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CellSpacing w:w="0" w:type="dxa"/>
        <w:tblInd w:w="-1276" w:type="dxa"/>
        <w:tblCellMar>
          <w:left w:w="0" w:type="dxa"/>
          <w:right w:w="0" w:type="dxa"/>
        </w:tblCellMar>
        <w:tblLook w:val="00A0"/>
      </w:tblPr>
      <w:tblGrid>
        <w:gridCol w:w="5310"/>
        <w:gridCol w:w="5605"/>
      </w:tblGrid>
      <w:tr w:rsidR="002A6200" w:rsidRPr="007512BE" w:rsidTr="007E6B69">
        <w:trPr>
          <w:tblCellSpacing w:w="0" w:type="dxa"/>
        </w:trPr>
        <w:tc>
          <w:tcPr>
            <w:tcW w:w="10915" w:type="dxa"/>
            <w:gridSpan w:val="2"/>
            <w:vAlign w:val="center"/>
          </w:tcPr>
          <w:p w:rsidR="002A6200" w:rsidRPr="007512BE" w:rsidRDefault="002A6200" w:rsidP="00E233E8">
            <w:pPr>
              <w:jc w:val="center"/>
              <w:rPr>
                <w:rFonts w:ascii="Times New Roman" w:hAnsi="Times New Roman"/>
                <w:b/>
                <w:sz w:val="23"/>
                <w:szCs w:val="23"/>
                <w:lang w:val="uk-UA" w:eastAsia="ru-RU"/>
              </w:rPr>
            </w:pPr>
            <w:r w:rsidRPr="007512BE">
              <w:rPr>
                <w:rFonts w:ascii="Times New Roman" w:hAnsi="Times New Roman"/>
                <w:b/>
                <w:sz w:val="23"/>
                <w:szCs w:val="23"/>
                <w:lang w:val="uk-UA" w:eastAsia="ru-RU"/>
              </w:rPr>
              <w:t>ДОГОВІР ПОСТАВКИ ТОВАРІВ</w:t>
            </w:r>
          </w:p>
        </w:tc>
      </w:tr>
      <w:tr w:rsidR="002A6200" w:rsidRPr="007512BE" w:rsidTr="007E6B69">
        <w:trPr>
          <w:tblCellSpacing w:w="0" w:type="dxa"/>
        </w:trPr>
        <w:tc>
          <w:tcPr>
            <w:tcW w:w="5310" w:type="dxa"/>
            <w:vAlign w:val="center"/>
          </w:tcPr>
          <w:p w:rsidR="002A6200" w:rsidRPr="007512BE" w:rsidRDefault="000F02C3" w:rsidP="00173AFA">
            <w:pPr>
              <w:jc w:val="both"/>
              <w:rPr>
                <w:rFonts w:ascii="Times New Roman" w:hAnsi="Times New Roman"/>
                <w:sz w:val="23"/>
                <w:szCs w:val="23"/>
                <w:lang w:val="uk-UA" w:eastAsia="ru-RU"/>
              </w:rPr>
            </w:pPr>
            <w:r>
              <w:rPr>
                <w:rFonts w:ascii="Times New Roman" w:hAnsi="Times New Roman"/>
                <w:sz w:val="23"/>
                <w:szCs w:val="23"/>
                <w:lang w:val="uk-UA" w:eastAsia="ru-RU"/>
              </w:rPr>
              <w:t xml:space="preserve">                 </w:t>
            </w:r>
            <w:r w:rsidR="002A6200" w:rsidRPr="007512BE">
              <w:rPr>
                <w:rFonts w:ascii="Times New Roman" w:hAnsi="Times New Roman"/>
                <w:sz w:val="23"/>
                <w:szCs w:val="23"/>
                <w:lang w:val="uk-UA" w:eastAsia="ru-RU"/>
              </w:rPr>
              <w:t xml:space="preserve">м. </w:t>
            </w:r>
            <w:proofErr w:type="spellStart"/>
            <w:r w:rsidR="002A6200" w:rsidRPr="007512BE">
              <w:rPr>
                <w:rFonts w:ascii="Times New Roman" w:hAnsi="Times New Roman"/>
                <w:sz w:val="23"/>
                <w:szCs w:val="23"/>
                <w:lang w:val="uk-UA" w:eastAsia="ru-RU"/>
              </w:rPr>
              <w:t>Д</w:t>
            </w:r>
            <w:r>
              <w:rPr>
                <w:rFonts w:ascii="Times New Roman" w:hAnsi="Times New Roman"/>
                <w:sz w:val="23"/>
                <w:szCs w:val="23"/>
                <w:lang w:val="uk-UA" w:eastAsia="ru-RU"/>
              </w:rPr>
              <w:t>еражня</w:t>
            </w:r>
            <w:proofErr w:type="spellEnd"/>
          </w:p>
        </w:tc>
        <w:tc>
          <w:tcPr>
            <w:tcW w:w="5605" w:type="dxa"/>
            <w:vAlign w:val="center"/>
          </w:tcPr>
          <w:p w:rsidR="002A6200" w:rsidRPr="007512BE" w:rsidRDefault="000973B9" w:rsidP="0024362D">
            <w:pPr>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          </w:t>
            </w:r>
            <w:r w:rsidR="000F02C3">
              <w:rPr>
                <w:rFonts w:ascii="Times New Roman" w:hAnsi="Times New Roman"/>
                <w:sz w:val="23"/>
                <w:szCs w:val="23"/>
                <w:lang w:val="uk-UA" w:eastAsia="ru-RU"/>
              </w:rPr>
              <w:t xml:space="preserve">                          </w:t>
            </w:r>
            <w:r w:rsidRPr="007512BE">
              <w:rPr>
                <w:rFonts w:ascii="Times New Roman" w:hAnsi="Times New Roman"/>
                <w:sz w:val="23"/>
                <w:szCs w:val="23"/>
                <w:lang w:val="uk-UA" w:eastAsia="ru-RU"/>
              </w:rPr>
              <w:t xml:space="preserve">  «__»____________202</w:t>
            </w:r>
            <w:r w:rsidR="0033322F"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 xml:space="preserve"> р.</w:t>
            </w:r>
          </w:p>
        </w:tc>
      </w:tr>
      <w:tr w:rsidR="002A6200" w:rsidRPr="007512BE" w:rsidTr="007E6B69">
        <w:trPr>
          <w:tblCellSpacing w:w="0" w:type="dxa"/>
        </w:trPr>
        <w:tc>
          <w:tcPr>
            <w:tcW w:w="10915" w:type="dxa"/>
            <w:gridSpan w:val="2"/>
            <w:vAlign w:val="center"/>
          </w:tcPr>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 (Повна назва підприємства ) </w:t>
            </w:r>
            <w:r w:rsidRPr="007512BE">
              <w:rPr>
                <w:rFonts w:ascii="Times New Roman" w:hAnsi="Times New Roman"/>
                <w:i/>
                <w:iCs/>
                <w:sz w:val="23"/>
                <w:szCs w:val="23"/>
                <w:lang w:val="uk-UA" w:eastAsia="ru-RU"/>
              </w:rPr>
              <w:t>«________</w:t>
            </w:r>
            <w:r w:rsidR="00C05C16">
              <w:rPr>
                <w:rFonts w:ascii="Times New Roman" w:hAnsi="Times New Roman"/>
                <w:i/>
                <w:iCs/>
                <w:sz w:val="23"/>
                <w:szCs w:val="23"/>
                <w:lang w:val="uk-UA" w:eastAsia="ru-RU"/>
              </w:rPr>
              <w:t>__________________________________________</w:t>
            </w:r>
            <w:r w:rsidRPr="007512BE">
              <w:rPr>
                <w:rFonts w:ascii="Times New Roman" w:hAnsi="Times New Roman"/>
                <w:i/>
                <w:iCs/>
                <w:sz w:val="23"/>
                <w:szCs w:val="23"/>
                <w:lang w:val="uk-UA" w:eastAsia="ru-RU"/>
              </w:rPr>
              <w:t>___»</w:t>
            </w:r>
            <w:r w:rsidRPr="007512BE">
              <w:rPr>
                <w:rFonts w:ascii="Times New Roman" w:hAnsi="Times New Roman"/>
                <w:sz w:val="23"/>
                <w:szCs w:val="23"/>
                <w:lang w:val="uk-UA" w:eastAsia="ru-RU"/>
              </w:rPr>
              <w:t xml:space="preserve"> (далі - ПОСТАЧАЛЬНИК) в особі_______, діючого на підставі (Статуту, довіреності) з однієї сторони та</w:t>
            </w:r>
            <w:r w:rsidR="000F02C3">
              <w:rPr>
                <w:rFonts w:ascii="Times New Roman" w:hAnsi="Times New Roman"/>
                <w:sz w:val="23"/>
                <w:szCs w:val="23"/>
                <w:lang w:val="uk-UA" w:eastAsia="ru-RU"/>
              </w:rPr>
              <w:t xml:space="preserve"> </w:t>
            </w:r>
            <w:proofErr w:type="spellStart"/>
            <w:r w:rsidR="000F02C3" w:rsidRPr="000F02C3">
              <w:rPr>
                <w:rFonts w:ascii="Times New Roman" w:hAnsi="Times New Roman"/>
              </w:rPr>
              <w:t>Комунальне</w:t>
            </w:r>
            <w:proofErr w:type="spellEnd"/>
            <w:r w:rsidR="000F02C3" w:rsidRPr="000F02C3">
              <w:rPr>
                <w:rFonts w:ascii="Times New Roman" w:hAnsi="Times New Roman"/>
              </w:rPr>
              <w:t xml:space="preserve"> </w:t>
            </w:r>
            <w:proofErr w:type="spellStart"/>
            <w:r w:rsidR="000F02C3" w:rsidRPr="000F02C3">
              <w:rPr>
                <w:rFonts w:ascii="Times New Roman" w:hAnsi="Times New Roman"/>
              </w:rPr>
              <w:t>некомерційне</w:t>
            </w:r>
            <w:proofErr w:type="spellEnd"/>
            <w:r w:rsidR="000F02C3" w:rsidRPr="000F02C3">
              <w:rPr>
                <w:rFonts w:ascii="Times New Roman" w:hAnsi="Times New Roman"/>
              </w:rPr>
              <w:t xml:space="preserve"> </w:t>
            </w:r>
            <w:proofErr w:type="spellStart"/>
            <w:r w:rsidR="000F02C3" w:rsidRPr="000F02C3">
              <w:rPr>
                <w:rFonts w:ascii="Times New Roman" w:hAnsi="Times New Roman"/>
              </w:rPr>
              <w:t>підприємство</w:t>
            </w:r>
            <w:proofErr w:type="spellEnd"/>
            <w:r w:rsidR="000F02C3" w:rsidRPr="000F02C3">
              <w:rPr>
                <w:rFonts w:ascii="Times New Roman" w:hAnsi="Times New Roman"/>
              </w:rPr>
              <w:t xml:space="preserve"> «</w:t>
            </w:r>
            <w:proofErr w:type="spellStart"/>
            <w:r w:rsidR="000F02C3" w:rsidRPr="000F02C3">
              <w:rPr>
                <w:rFonts w:ascii="Times New Roman" w:hAnsi="Times New Roman"/>
              </w:rPr>
              <w:t>Деражнянський</w:t>
            </w:r>
            <w:proofErr w:type="spellEnd"/>
            <w:r w:rsidR="000F02C3" w:rsidRPr="000F02C3">
              <w:rPr>
                <w:rFonts w:ascii="Times New Roman" w:hAnsi="Times New Roman"/>
              </w:rPr>
              <w:t xml:space="preserve"> центр </w:t>
            </w:r>
            <w:proofErr w:type="spellStart"/>
            <w:r w:rsidR="000F02C3" w:rsidRPr="000F02C3">
              <w:rPr>
                <w:rFonts w:ascii="Times New Roman" w:hAnsi="Times New Roman"/>
              </w:rPr>
              <w:t>первинної</w:t>
            </w:r>
            <w:proofErr w:type="spellEnd"/>
            <w:r w:rsidR="000F02C3" w:rsidRPr="000F02C3">
              <w:rPr>
                <w:rFonts w:ascii="Times New Roman" w:hAnsi="Times New Roman"/>
              </w:rPr>
              <w:t xml:space="preserve">  </w:t>
            </w:r>
            <w:proofErr w:type="spellStart"/>
            <w:r w:rsidR="000F02C3" w:rsidRPr="000F02C3">
              <w:rPr>
                <w:rFonts w:ascii="Times New Roman" w:hAnsi="Times New Roman"/>
              </w:rPr>
              <w:t>медико</w:t>
            </w:r>
            <w:proofErr w:type="spellEnd"/>
            <w:r w:rsidR="000F02C3" w:rsidRPr="000F02C3">
              <w:rPr>
                <w:rFonts w:ascii="Times New Roman" w:hAnsi="Times New Roman"/>
              </w:rPr>
              <w:t xml:space="preserve"> - </w:t>
            </w:r>
            <w:proofErr w:type="spellStart"/>
            <w:r w:rsidR="000F02C3" w:rsidRPr="000F02C3">
              <w:rPr>
                <w:rFonts w:ascii="Times New Roman" w:hAnsi="Times New Roman"/>
              </w:rPr>
              <w:t>санітарної</w:t>
            </w:r>
            <w:proofErr w:type="spellEnd"/>
            <w:r w:rsidR="000F02C3" w:rsidRPr="000F02C3">
              <w:rPr>
                <w:rFonts w:ascii="Times New Roman" w:hAnsi="Times New Roman"/>
              </w:rPr>
              <w:t xml:space="preserve"> </w:t>
            </w:r>
            <w:proofErr w:type="spellStart"/>
            <w:r w:rsidR="000F02C3" w:rsidRPr="000F02C3">
              <w:rPr>
                <w:rFonts w:ascii="Times New Roman" w:hAnsi="Times New Roman"/>
              </w:rPr>
              <w:t>допомоги</w:t>
            </w:r>
            <w:proofErr w:type="spellEnd"/>
            <w:r w:rsidR="000F02C3" w:rsidRPr="000F02C3">
              <w:rPr>
                <w:rFonts w:ascii="Times New Roman" w:hAnsi="Times New Roman"/>
              </w:rPr>
              <w:t xml:space="preserve">» </w:t>
            </w:r>
            <w:proofErr w:type="spellStart"/>
            <w:r w:rsidR="000F02C3" w:rsidRPr="000F02C3">
              <w:rPr>
                <w:rFonts w:ascii="Times New Roman" w:hAnsi="Times New Roman"/>
              </w:rPr>
              <w:t>Деражнянської</w:t>
            </w:r>
            <w:proofErr w:type="spellEnd"/>
            <w:r w:rsidR="000F02C3" w:rsidRPr="000F02C3">
              <w:rPr>
                <w:rFonts w:ascii="Times New Roman" w:hAnsi="Times New Roman"/>
              </w:rPr>
              <w:t xml:space="preserve"> </w:t>
            </w:r>
            <w:proofErr w:type="spellStart"/>
            <w:r w:rsidR="000F02C3" w:rsidRPr="000F02C3">
              <w:rPr>
                <w:rFonts w:ascii="Times New Roman" w:hAnsi="Times New Roman"/>
              </w:rPr>
              <w:t>міської</w:t>
            </w:r>
            <w:proofErr w:type="spellEnd"/>
            <w:r w:rsidR="000F02C3" w:rsidRPr="000F02C3">
              <w:rPr>
                <w:rFonts w:ascii="Times New Roman" w:hAnsi="Times New Roman"/>
              </w:rPr>
              <w:t xml:space="preserve"> ради </w:t>
            </w:r>
            <w:proofErr w:type="spellStart"/>
            <w:r w:rsidR="000F02C3" w:rsidRPr="000F02C3">
              <w:rPr>
                <w:rFonts w:ascii="Times New Roman" w:hAnsi="Times New Roman"/>
              </w:rPr>
              <w:t>Хмельницької</w:t>
            </w:r>
            <w:proofErr w:type="spellEnd"/>
            <w:r w:rsidR="000F02C3" w:rsidRPr="000F02C3">
              <w:rPr>
                <w:rFonts w:ascii="Times New Roman" w:hAnsi="Times New Roman"/>
              </w:rPr>
              <w:t xml:space="preserve"> </w:t>
            </w:r>
            <w:proofErr w:type="spellStart"/>
            <w:r w:rsidR="000F02C3" w:rsidRPr="000F02C3">
              <w:rPr>
                <w:rFonts w:ascii="Times New Roman" w:hAnsi="Times New Roman"/>
              </w:rPr>
              <w:t>області</w:t>
            </w:r>
            <w:proofErr w:type="spellEnd"/>
            <w:r w:rsidR="000F02C3" w:rsidRPr="007512BE">
              <w:rPr>
                <w:rFonts w:ascii="Times New Roman" w:hAnsi="Times New Roman"/>
                <w:sz w:val="23"/>
                <w:szCs w:val="23"/>
                <w:lang w:val="uk-UA" w:eastAsia="ru-RU"/>
              </w:rPr>
              <w:t xml:space="preserve"> </w:t>
            </w:r>
            <w:r w:rsidR="0036725A" w:rsidRPr="007512BE">
              <w:rPr>
                <w:rFonts w:ascii="Times New Roman" w:hAnsi="Times New Roman"/>
                <w:sz w:val="23"/>
                <w:szCs w:val="23"/>
                <w:lang w:val="uk-UA" w:eastAsia="ru-RU"/>
              </w:rPr>
              <w:t>(одержувач</w:t>
            </w:r>
            <w:r w:rsidRPr="007512BE">
              <w:rPr>
                <w:rFonts w:ascii="Times New Roman" w:hAnsi="Times New Roman"/>
                <w:sz w:val="23"/>
                <w:szCs w:val="23"/>
                <w:lang w:val="uk-UA" w:eastAsia="ru-RU"/>
              </w:rPr>
              <w:t xml:space="preserve"> бюджетних кош</w:t>
            </w:r>
            <w:r w:rsidR="000F02C3">
              <w:rPr>
                <w:rFonts w:ascii="Times New Roman" w:hAnsi="Times New Roman"/>
                <w:sz w:val="23"/>
                <w:szCs w:val="23"/>
                <w:lang w:val="uk-UA" w:eastAsia="ru-RU"/>
              </w:rPr>
              <w:t>тів), (далі - ЗАМОВНИК) в особі</w:t>
            </w:r>
            <w:r w:rsidR="0036725A" w:rsidRPr="007512BE">
              <w:rPr>
                <w:rFonts w:ascii="Times New Roman" w:hAnsi="Times New Roman"/>
                <w:sz w:val="23"/>
                <w:szCs w:val="23"/>
                <w:lang w:val="uk-UA" w:eastAsia="ru-RU"/>
              </w:rPr>
              <w:t xml:space="preserve"> директора</w:t>
            </w:r>
            <w:r w:rsidR="000F02C3">
              <w:rPr>
                <w:rFonts w:ascii="Times New Roman" w:hAnsi="Times New Roman"/>
                <w:sz w:val="23"/>
                <w:szCs w:val="23"/>
                <w:lang w:val="uk-UA" w:eastAsia="ru-RU"/>
              </w:rPr>
              <w:t xml:space="preserve"> </w:t>
            </w:r>
            <w:proofErr w:type="spellStart"/>
            <w:r w:rsidR="000F02C3">
              <w:rPr>
                <w:rFonts w:ascii="Times New Roman" w:hAnsi="Times New Roman"/>
                <w:sz w:val="23"/>
                <w:szCs w:val="23"/>
                <w:lang w:val="uk-UA" w:eastAsia="ru-RU"/>
              </w:rPr>
              <w:t>Затворніцького</w:t>
            </w:r>
            <w:proofErr w:type="spellEnd"/>
            <w:r w:rsidR="000F02C3">
              <w:rPr>
                <w:rFonts w:ascii="Times New Roman" w:hAnsi="Times New Roman"/>
                <w:sz w:val="23"/>
                <w:szCs w:val="23"/>
                <w:lang w:val="uk-UA" w:eastAsia="ru-RU"/>
              </w:rPr>
              <w:t xml:space="preserve"> Михайла Григоровича</w:t>
            </w:r>
            <w:r w:rsidRPr="007512BE">
              <w:rPr>
                <w:rFonts w:ascii="Times New Roman" w:hAnsi="Times New Roman"/>
                <w:color w:val="FF0000"/>
                <w:sz w:val="23"/>
                <w:szCs w:val="23"/>
                <w:lang w:val="uk-UA" w:eastAsia="ru-RU"/>
              </w:rPr>
              <w:t xml:space="preserve">, </w:t>
            </w:r>
            <w:r w:rsidRPr="007512BE">
              <w:rPr>
                <w:rFonts w:ascii="Times New Roman" w:hAnsi="Times New Roman"/>
                <w:sz w:val="23"/>
                <w:szCs w:val="23"/>
                <w:lang w:val="uk-UA" w:eastAsia="ru-RU"/>
              </w:rPr>
              <w:t xml:space="preserve">діючого на підставі </w:t>
            </w:r>
            <w:r w:rsidR="0083331A" w:rsidRPr="007512BE">
              <w:rPr>
                <w:rFonts w:ascii="Times New Roman" w:hAnsi="Times New Roman"/>
                <w:sz w:val="23"/>
                <w:szCs w:val="23"/>
                <w:lang w:val="uk-UA" w:eastAsia="ru-RU"/>
              </w:rPr>
              <w:t xml:space="preserve"> Статуту </w:t>
            </w:r>
            <w:r w:rsidRPr="007512BE">
              <w:rPr>
                <w:rFonts w:ascii="Times New Roman" w:hAnsi="Times New Roman"/>
                <w:sz w:val="23"/>
                <w:szCs w:val="23"/>
                <w:lang w:val="uk-UA" w:eastAsia="ru-RU"/>
              </w:rPr>
              <w:t>з другої сторони, разом надалі іменуються – «Сторони», а кожна окремо «Сторона» уклали цей Договір про наступне:</w:t>
            </w:r>
          </w:p>
          <w:p w:rsidR="002A6200" w:rsidRPr="007512BE" w:rsidRDefault="002A6200" w:rsidP="007136E0">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1. ПРЕДМЕТ ДОГОВОРУ</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1.1. За цим Договором – ПОСТАЧАЛЬНИК зобов’язується поставити у зумовлені строки ЗАМОВНИКУ Товар (-и), перелік, кількість, ціни та ідентифікаційні особливості яких зазна</w:t>
            </w:r>
            <w:r w:rsidR="00017015" w:rsidRPr="007512BE">
              <w:rPr>
                <w:rFonts w:ascii="Times New Roman" w:hAnsi="Times New Roman"/>
                <w:sz w:val="23"/>
                <w:szCs w:val="23"/>
                <w:lang w:val="uk-UA" w:eastAsia="ru-RU"/>
              </w:rPr>
              <w:t>чені у Специфікації (Додаток №1</w:t>
            </w:r>
            <w:r w:rsidRPr="007512BE">
              <w:rPr>
                <w:rFonts w:ascii="Times New Roman" w:hAnsi="Times New Roman"/>
                <w:sz w:val="23"/>
                <w:szCs w:val="23"/>
                <w:lang w:val="uk-UA" w:eastAsia="ru-RU"/>
              </w:rPr>
              <w:t>),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1.2. Обсяги закупівлі товару можуть бути зменшені залежно від фактично поставленого останнього (відповідно до діючого законодавства).  </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1.3. Обсяги закупівлі товару можуть бути зменшені залежно від реального фінансування видатків та потреб ЗАМОВНИКА.</w:t>
            </w:r>
          </w:p>
          <w:p w:rsidR="000F02C3" w:rsidRPr="000F02C3" w:rsidRDefault="00E233E8" w:rsidP="000F02C3">
            <w:pPr>
              <w:pStyle w:val="1"/>
              <w:shd w:val="clear" w:color="auto" w:fill="FDFEFD"/>
              <w:spacing w:before="0" w:after="0" w:line="450" w:lineRule="atLeast"/>
              <w:textAlignment w:val="baseline"/>
              <w:rPr>
                <w:rFonts w:ascii="Times New Roman" w:hAnsi="Times New Roman"/>
                <w:bCs/>
                <w:color w:val="000000"/>
                <w:sz w:val="24"/>
                <w:szCs w:val="24"/>
                <w:lang w:val="uk-UA"/>
              </w:rPr>
            </w:pPr>
            <w:r w:rsidRPr="000F02C3">
              <w:rPr>
                <w:rFonts w:ascii="Times New Roman" w:hAnsi="Times New Roman"/>
                <w:b w:val="0"/>
                <w:sz w:val="23"/>
                <w:szCs w:val="23"/>
                <w:lang w:val="uk-UA"/>
              </w:rPr>
              <w:t xml:space="preserve">1.4. </w:t>
            </w:r>
            <w:r w:rsidR="000F02C3" w:rsidRPr="000F02C3">
              <w:rPr>
                <w:rFonts w:ascii="Times New Roman" w:hAnsi="Times New Roman"/>
                <w:b w:val="0"/>
                <w:sz w:val="23"/>
                <w:szCs w:val="23"/>
                <w:lang w:val="uk-UA"/>
              </w:rPr>
              <w:t xml:space="preserve"> </w:t>
            </w:r>
            <w:r w:rsidRPr="000F02C3">
              <w:rPr>
                <w:rFonts w:ascii="Times New Roman" w:hAnsi="Times New Roman"/>
                <w:b w:val="0"/>
                <w:sz w:val="23"/>
                <w:szCs w:val="23"/>
                <w:lang w:val="uk-UA"/>
              </w:rPr>
              <w:t>Предметом поставки є</w:t>
            </w:r>
            <w:r w:rsidR="00173AFA" w:rsidRPr="000F02C3">
              <w:rPr>
                <w:rFonts w:ascii="Times New Roman" w:hAnsi="Times New Roman"/>
                <w:b w:val="0"/>
                <w:sz w:val="23"/>
                <w:szCs w:val="23"/>
                <w:lang w:val="uk-UA"/>
              </w:rPr>
              <w:t>:</w:t>
            </w:r>
            <w:r w:rsidR="000F02C3">
              <w:rPr>
                <w:rFonts w:ascii="Times New Roman" w:hAnsi="Times New Roman"/>
                <w:sz w:val="23"/>
                <w:szCs w:val="23"/>
                <w:lang w:val="uk-UA"/>
              </w:rPr>
              <w:t xml:space="preserve"> </w:t>
            </w:r>
            <w:r w:rsidR="000F02C3" w:rsidRPr="002B0026">
              <w:rPr>
                <w:rFonts w:ascii="Times New Roman" w:hAnsi="Times New Roman"/>
                <w:bCs/>
                <w:color w:val="000000"/>
                <w:sz w:val="24"/>
                <w:szCs w:val="24"/>
              </w:rPr>
              <w:t xml:space="preserve">ДК 021:2015: 33600000-6 — </w:t>
            </w:r>
            <w:proofErr w:type="spellStart"/>
            <w:r w:rsidR="000F02C3" w:rsidRPr="002B0026">
              <w:rPr>
                <w:rFonts w:ascii="Times New Roman" w:hAnsi="Times New Roman"/>
                <w:bCs/>
                <w:color w:val="000000"/>
                <w:sz w:val="24"/>
                <w:szCs w:val="24"/>
              </w:rPr>
              <w:t>Фармацевтична</w:t>
            </w:r>
            <w:proofErr w:type="spellEnd"/>
            <w:r w:rsidR="000F02C3" w:rsidRPr="002B0026">
              <w:rPr>
                <w:rFonts w:ascii="Times New Roman" w:hAnsi="Times New Roman"/>
                <w:bCs/>
                <w:color w:val="000000"/>
                <w:sz w:val="24"/>
                <w:szCs w:val="24"/>
              </w:rPr>
              <w:t xml:space="preserve"> </w:t>
            </w:r>
            <w:proofErr w:type="spellStart"/>
            <w:r w:rsidR="000F02C3" w:rsidRPr="002B0026">
              <w:rPr>
                <w:rFonts w:ascii="Times New Roman" w:hAnsi="Times New Roman"/>
                <w:bCs/>
                <w:color w:val="000000"/>
                <w:sz w:val="24"/>
                <w:szCs w:val="24"/>
              </w:rPr>
              <w:t>продукція</w:t>
            </w:r>
            <w:proofErr w:type="spellEnd"/>
            <w:r w:rsidR="000F02C3" w:rsidRPr="002B0026">
              <w:rPr>
                <w:rFonts w:ascii="Times New Roman" w:hAnsi="Times New Roman"/>
                <w:bCs/>
                <w:color w:val="000000"/>
                <w:sz w:val="24"/>
                <w:szCs w:val="24"/>
              </w:rPr>
              <w:t xml:space="preserve"> (</w:t>
            </w:r>
            <w:proofErr w:type="spellStart"/>
            <w:r w:rsidR="000F02C3" w:rsidRPr="002B0026">
              <w:rPr>
                <w:rFonts w:ascii="Times New Roman" w:hAnsi="Times New Roman"/>
                <w:bCs/>
                <w:color w:val="000000"/>
                <w:sz w:val="24"/>
                <w:szCs w:val="24"/>
              </w:rPr>
              <w:t>Туберкулін</w:t>
            </w:r>
            <w:proofErr w:type="spellEnd"/>
            <w:r w:rsidR="000F02C3" w:rsidRPr="002B0026">
              <w:rPr>
                <w:rFonts w:ascii="Times New Roman" w:hAnsi="Times New Roman"/>
                <w:bCs/>
                <w:color w:val="000000"/>
                <w:sz w:val="24"/>
                <w:szCs w:val="24"/>
              </w:rPr>
              <w:t>)</w:t>
            </w:r>
            <w:r w:rsidR="000F02C3">
              <w:rPr>
                <w:rFonts w:ascii="Times New Roman" w:hAnsi="Times New Roman"/>
                <w:bCs/>
                <w:color w:val="000000"/>
                <w:sz w:val="24"/>
                <w:szCs w:val="24"/>
                <w:lang w:val="uk-UA"/>
              </w:rPr>
              <w:t>.</w:t>
            </w:r>
          </w:p>
          <w:p w:rsidR="000F02C3" w:rsidRPr="000F02C3" w:rsidRDefault="000F02C3" w:rsidP="000F02C3">
            <w:pPr>
              <w:rPr>
                <w:lang w:val="uk-UA" w:eastAsia="ru-RU"/>
              </w:rPr>
            </w:pPr>
          </w:p>
          <w:p w:rsidR="002A6200" w:rsidRPr="007512BE" w:rsidRDefault="002A6200" w:rsidP="007136E0">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2. ЯКІСТЬ ТОВАРУ. ПАКУВАННЯ І МАРКУВАННЯ</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2.1. ПОСТАЧАЛЬНИК гарантує якість Товарів у цілому.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2.3.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2.4. Всі витрати, пов'язані із заміною, усуненням дефектів або недоліків товару, тощо, несе ПОСТАЧАЛЬНИК.</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2.5. Вартість тари та упаковки включається в ціну Товарів, що постачаються.</w:t>
            </w:r>
          </w:p>
          <w:p w:rsidR="002A6200" w:rsidRPr="007512BE" w:rsidRDefault="002A6200" w:rsidP="00E233E8">
            <w:pPr>
              <w:jc w:val="both"/>
              <w:rPr>
                <w:rFonts w:ascii="Times New Roman" w:hAnsi="Times New Roman"/>
                <w:sz w:val="23"/>
                <w:szCs w:val="23"/>
                <w:lang w:val="uk-UA" w:eastAsia="ru-RU"/>
              </w:rPr>
            </w:pPr>
            <w:r w:rsidRPr="007512BE">
              <w:rPr>
                <w:rFonts w:ascii="Times New Roman" w:hAnsi="Times New Roman"/>
                <w:sz w:val="23"/>
                <w:szCs w:val="23"/>
                <w:lang w:val="uk-UA" w:eastAsia="ru-RU"/>
              </w:rPr>
              <w:t>2.6. Сторони домовилися: вимоги по поверненню тари не заявляти, якщо інше не обговорено додатково.</w:t>
            </w:r>
          </w:p>
          <w:p w:rsidR="002A6200" w:rsidRPr="007512BE" w:rsidRDefault="00E233E8" w:rsidP="00BC25D1">
            <w:pPr>
              <w:spacing w:after="0"/>
              <w:jc w:val="both"/>
              <w:rPr>
                <w:rFonts w:ascii="Times New Roman" w:hAnsi="Times New Roman"/>
                <w:color w:val="000000"/>
                <w:sz w:val="23"/>
                <w:szCs w:val="23"/>
                <w:lang w:val="uk-UA"/>
              </w:rPr>
            </w:pPr>
            <w:r w:rsidRPr="007512BE">
              <w:rPr>
                <w:rFonts w:ascii="Times New Roman" w:hAnsi="Times New Roman"/>
                <w:sz w:val="23"/>
                <w:szCs w:val="23"/>
                <w:lang w:val="uk-UA" w:eastAsia="ru-RU"/>
              </w:rPr>
              <w:t>2.7</w:t>
            </w:r>
            <w:r w:rsidR="002A6200" w:rsidRPr="007512BE">
              <w:rPr>
                <w:rFonts w:ascii="Times New Roman" w:hAnsi="Times New Roman"/>
                <w:sz w:val="23"/>
                <w:szCs w:val="23"/>
                <w:lang w:val="uk-UA" w:eastAsia="ru-RU"/>
              </w:rPr>
              <w:t>. Товари повинні відвантажуватися ПОСТАЧАЛЬНИКОМ з таким розрахунком, щоб на момент їх пос</w:t>
            </w:r>
            <w:r w:rsidR="00972A51" w:rsidRPr="007512BE">
              <w:rPr>
                <w:rFonts w:ascii="Times New Roman" w:hAnsi="Times New Roman"/>
                <w:sz w:val="23"/>
                <w:szCs w:val="23"/>
                <w:lang w:val="uk-UA" w:eastAsia="ru-RU"/>
              </w:rPr>
              <w:t>т</w:t>
            </w:r>
            <w:r w:rsidR="00C96B48" w:rsidRPr="007512BE">
              <w:rPr>
                <w:rFonts w:ascii="Times New Roman" w:hAnsi="Times New Roman"/>
                <w:sz w:val="23"/>
                <w:szCs w:val="23"/>
                <w:lang w:val="uk-UA" w:eastAsia="ru-RU"/>
              </w:rPr>
              <w:t xml:space="preserve">ачання залишалося </w:t>
            </w:r>
            <w:r w:rsidRPr="007512BE">
              <w:rPr>
                <w:rFonts w:ascii="Times New Roman" w:hAnsi="Times New Roman"/>
                <w:sz w:val="23"/>
                <w:szCs w:val="23"/>
                <w:lang w:val="uk-UA" w:eastAsia="ru-RU"/>
              </w:rPr>
              <w:t xml:space="preserve"> не менше ніж 80% (вісімдесят відсотків) від їх загального терміну придатності або не менше 12 місяців</w:t>
            </w:r>
            <w:r w:rsidRPr="007512BE">
              <w:rPr>
                <w:rFonts w:ascii="Times New Roman" w:hAnsi="Times New Roman"/>
                <w:color w:val="000000"/>
                <w:sz w:val="23"/>
                <w:szCs w:val="23"/>
                <w:lang w:val="uk-UA"/>
              </w:rPr>
              <w:t xml:space="preserve"> від терміну визначеного виробником</w:t>
            </w:r>
            <w:r w:rsidR="00BC25D1" w:rsidRPr="007512BE">
              <w:rPr>
                <w:rFonts w:ascii="Times New Roman" w:hAnsi="Times New Roman"/>
                <w:color w:val="000000"/>
                <w:sz w:val="23"/>
                <w:szCs w:val="23"/>
                <w:lang w:val="uk-UA"/>
              </w:rPr>
              <w:t>.</w:t>
            </w:r>
          </w:p>
          <w:p w:rsidR="00F50839" w:rsidRPr="007512BE" w:rsidRDefault="00F50839" w:rsidP="00BC25D1">
            <w:pPr>
              <w:spacing w:after="0"/>
              <w:jc w:val="both"/>
              <w:rPr>
                <w:rFonts w:ascii="Times New Roman" w:hAnsi="Times New Roman"/>
                <w:b/>
                <w:sz w:val="23"/>
                <w:szCs w:val="23"/>
                <w:u w:val="single"/>
                <w:lang w:val="uk-UA"/>
              </w:rPr>
            </w:pPr>
            <w:r w:rsidRPr="007512BE">
              <w:rPr>
                <w:rFonts w:ascii="Times New Roman" w:hAnsi="Times New Roman"/>
                <w:color w:val="000000"/>
                <w:sz w:val="23"/>
                <w:szCs w:val="23"/>
                <w:lang w:val="uk-UA"/>
              </w:rPr>
              <w:t>2.8.</w:t>
            </w:r>
            <w:r w:rsidRPr="007512BE">
              <w:rPr>
                <w:rFonts w:ascii="Times New Roman" w:hAnsi="Times New Roman"/>
                <w:sz w:val="23"/>
                <w:szCs w:val="23"/>
                <w:lang w:val="uk-UA"/>
              </w:rPr>
              <w:t xml:space="preserve"> Постачальник поставляє Замовнику товар в асортименті, відповідно до Специфікації (Додаток № 1) власним (орендованим за власний рахунок) транспортом із суворим забезпеченням належних умов додержання спеціальних заходів щодо уникнення механічних, хімічних, термічних ушкоджень товару, збереження "холодового ланцюга" та інших умов належного транспортування товару. Розвантаження товару здійснюється за рахунок Постачальника.</w:t>
            </w:r>
          </w:p>
          <w:p w:rsidR="002A6200" w:rsidRPr="007512BE" w:rsidRDefault="00E233E8" w:rsidP="007136E0">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3</w:t>
            </w:r>
            <w:r w:rsidR="002A6200" w:rsidRPr="007512BE">
              <w:rPr>
                <w:rFonts w:ascii="Times New Roman" w:hAnsi="Times New Roman"/>
                <w:b/>
                <w:sz w:val="23"/>
                <w:szCs w:val="23"/>
                <w:u w:val="single"/>
                <w:lang w:val="uk-UA" w:eastAsia="ru-RU"/>
              </w:rPr>
              <w:t>. ТЕРМІНИ І ПОРЯДОК ПОСТАВКИ</w:t>
            </w:r>
          </w:p>
          <w:p w:rsidR="00736156" w:rsidRPr="007512BE" w:rsidRDefault="004E3B9E" w:rsidP="008256B9">
            <w:pPr>
              <w:jc w:val="both"/>
              <w:rPr>
                <w:rFonts w:ascii="Times New Roman" w:hAnsi="Times New Roman"/>
                <w:sz w:val="23"/>
                <w:szCs w:val="23"/>
                <w:lang w:val="uk-UA" w:eastAsia="ru-RU"/>
              </w:rPr>
            </w:pPr>
            <w:r w:rsidRPr="007512BE">
              <w:rPr>
                <w:rFonts w:ascii="Times New Roman" w:hAnsi="Times New Roman"/>
                <w:sz w:val="23"/>
                <w:szCs w:val="23"/>
                <w:lang w:eastAsia="ru-RU"/>
              </w:rPr>
              <w:lastRenderedPageBreak/>
              <w:t>3</w:t>
            </w:r>
            <w:r w:rsidRPr="007512BE">
              <w:rPr>
                <w:rFonts w:ascii="Times New Roman" w:hAnsi="Times New Roman"/>
                <w:sz w:val="23"/>
                <w:szCs w:val="23"/>
                <w:lang w:val="uk-UA" w:eastAsia="ru-RU"/>
              </w:rPr>
              <w:t>.</w:t>
            </w:r>
            <w:r w:rsidR="002A6200" w:rsidRPr="007512BE">
              <w:rPr>
                <w:rFonts w:ascii="Times New Roman" w:hAnsi="Times New Roman"/>
                <w:sz w:val="23"/>
                <w:szCs w:val="23"/>
                <w:lang w:val="uk-UA" w:eastAsia="ru-RU"/>
              </w:rPr>
              <w:t xml:space="preserve">1. </w:t>
            </w:r>
            <w:r w:rsidR="000973B9" w:rsidRPr="007512BE">
              <w:rPr>
                <w:rFonts w:ascii="Times New Roman" w:hAnsi="Times New Roman"/>
                <w:sz w:val="23"/>
                <w:szCs w:val="23"/>
                <w:lang w:val="uk-UA" w:eastAsia="ru-RU"/>
              </w:rPr>
              <w:t xml:space="preserve">Товари, за даним </w:t>
            </w:r>
            <w:r w:rsidR="0033322F" w:rsidRPr="007512BE">
              <w:rPr>
                <w:rFonts w:ascii="Times New Roman" w:hAnsi="Times New Roman"/>
                <w:sz w:val="23"/>
                <w:szCs w:val="23"/>
                <w:lang w:val="uk-UA" w:eastAsia="ru-RU"/>
              </w:rPr>
              <w:t>Договором, постачаються однією</w:t>
            </w:r>
            <w:r w:rsidR="000973B9" w:rsidRPr="007512BE">
              <w:rPr>
                <w:rFonts w:ascii="Times New Roman" w:hAnsi="Times New Roman"/>
                <w:sz w:val="23"/>
                <w:szCs w:val="23"/>
                <w:lang w:val="uk-UA" w:eastAsia="ru-RU"/>
              </w:rPr>
              <w:t xml:space="preserve"> пар</w:t>
            </w:r>
            <w:r w:rsidR="0033322F" w:rsidRPr="007512BE">
              <w:rPr>
                <w:rFonts w:ascii="Times New Roman" w:hAnsi="Times New Roman"/>
                <w:sz w:val="23"/>
                <w:szCs w:val="23"/>
                <w:lang w:val="uk-UA" w:eastAsia="ru-RU"/>
              </w:rPr>
              <w:t>тією</w:t>
            </w:r>
            <w:r w:rsidR="000973B9" w:rsidRPr="007512BE">
              <w:rPr>
                <w:rFonts w:ascii="Times New Roman" w:hAnsi="Times New Roman"/>
                <w:sz w:val="23"/>
                <w:szCs w:val="23"/>
                <w:lang w:val="uk-UA" w:eastAsia="ru-RU"/>
              </w:rPr>
              <w:t>, у відповідності з видатковими на основі</w:t>
            </w:r>
            <w:r w:rsidR="0033322F" w:rsidRPr="007512BE">
              <w:rPr>
                <w:rFonts w:ascii="Times New Roman" w:hAnsi="Times New Roman"/>
                <w:sz w:val="23"/>
                <w:szCs w:val="23"/>
                <w:lang w:val="uk-UA" w:eastAsia="ru-RU"/>
              </w:rPr>
              <w:t xml:space="preserve"> узгоджених заявок ЗАМОВНИКА</w:t>
            </w:r>
            <w:r w:rsidR="003262DB" w:rsidRPr="007512BE">
              <w:rPr>
                <w:rFonts w:ascii="Times New Roman" w:hAnsi="Times New Roman"/>
                <w:sz w:val="23"/>
                <w:szCs w:val="23"/>
                <w:lang w:val="uk-UA" w:eastAsia="ru-RU"/>
              </w:rPr>
              <w:t>. Заявки подаються за допомогою інтерактивного способу зв’язку (електронна пошта) та/або загальним поштовим зв`язком (поштове відправлення) і являють собою письмове вираження волі ЗАМОВНИКА.</w:t>
            </w:r>
          </w:p>
          <w:p w:rsidR="002A6200" w:rsidRPr="007512BE" w:rsidRDefault="004E3B9E" w:rsidP="008256B9">
            <w:pPr>
              <w:jc w:val="both"/>
              <w:rPr>
                <w:rFonts w:ascii="Times New Roman" w:hAnsi="Times New Roman"/>
                <w:sz w:val="23"/>
                <w:szCs w:val="23"/>
                <w:lang w:val="uk-UA" w:eastAsia="ru-RU"/>
              </w:rPr>
            </w:pPr>
            <w:r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.2. Подання заявки за допомогою електронної пошти здійснюється з (вказати адресу електронної пошти Замовника) на (вказати адресу електронної пошти Постачальника). Електронні адреси електронної пошти обумовлені Сторонами та можуть бути змінені лише шляхом внесення відповідних змін до цього Договору.</w:t>
            </w:r>
          </w:p>
          <w:p w:rsidR="002A6200" w:rsidRPr="007512BE" w:rsidRDefault="004E3B9E" w:rsidP="008256B9">
            <w:pPr>
              <w:jc w:val="both"/>
              <w:rPr>
                <w:rFonts w:ascii="Times New Roman" w:hAnsi="Times New Roman"/>
                <w:sz w:val="23"/>
                <w:szCs w:val="23"/>
                <w:lang w:val="uk-UA" w:eastAsia="ru-RU"/>
              </w:rPr>
            </w:pPr>
            <w:r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.3. Подання заявки за допомогою поштового відправлення здійснюється з обов’язковим зазначенням даних уповноваженої на прийняття таких заявок особи ЗАМОВНИКА (відправника) та відповідної уповноваженої особи ПОСТАЧАЛЬНИКА (адресата) рекомендованим листом будь-яким загальноприйнятим способом поштового зв’язку.</w:t>
            </w:r>
          </w:p>
          <w:p w:rsidR="002A6200" w:rsidRPr="007512BE" w:rsidRDefault="004E3B9E"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.4.  ПОСТАЧАЛЬНИК повинен розглянути заявку ЗАМОВНИКА у строк не більше 24 (двадцять чотири) години з моменту її отримання, та надати письмове повідомлення про те що заявка прийнята повністю, частково (в якій частині), з цього моменту заявка вважається 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2A6200" w:rsidRPr="007512BE" w:rsidRDefault="004E3B9E"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.5. Товар повинен бути поставлений ЗАМОВНИКУ протягом 5 (п’яти) календарних днів з дати узгодження заявки ЗАМОВНИКА, якщо інше не узгоджено Сторонами додатков</w:t>
            </w:r>
            <w:r w:rsidR="001D4669" w:rsidRPr="007512BE">
              <w:rPr>
                <w:rFonts w:ascii="Times New Roman" w:hAnsi="Times New Roman"/>
                <w:sz w:val="23"/>
                <w:szCs w:val="23"/>
                <w:lang w:val="uk-UA" w:eastAsia="ru-RU"/>
              </w:rPr>
              <w:t>о. У випадку, передбаченому п. 3</w:t>
            </w:r>
            <w:r w:rsidR="002A6200" w:rsidRPr="007512BE">
              <w:rPr>
                <w:rFonts w:ascii="Times New Roman" w:hAnsi="Times New Roman"/>
                <w:sz w:val="23"/>
                <w:szCs w:val="23"/>
                <w:lang w:val="uk-UA" w:eastAsia="ru-RU"/>
              </w:rPr>
              <w:t>.6. Договору, строк поставки Товару визначається за домовленістю Сторін.</w:t>
            </w:r>
          </w:p>
          <w:p w:rsidR="002A6200" w:rsidRPr="007512BE" w:rsidRDefault="004E3B9E"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 xml:space="preserve">.6. У випадку виникнення крайньої необхідності (ургентні випадки), подання заявки уповноваженою особою ЗАМОВНИКА може бути здійснена в усній формі за допомогою телефонного зв’язку за номером (- ми)  _______ , але не більше 2-х (двох) разів на місяць. Номер (-и) узгоджений сторонами, та підлягає перегляду лише за згодою обох Сторін. </w:t>
            </w:r>
          </w:p>
          <w:p w:rsidR="002A6200" w:rsidRPr="007512BE" w:rsidRDefault="004E3B9E"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.7.  Датою поставки Товарів є дата приймання ЗАМОВНИКОМ партії Товарів.</w:t>
            </w:r>
          </w:p>
          <w:p w:rsidR="002A6200" w:rsidRPr="007512BE" w:rsidRDefault="004E3B9E"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.8.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2A6200" w:rsidRPr="007512BE" w:rsidRDefault="004E3B9E"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.9. Ризик випадкового знищення або псування Товарів, що постачається переходить до ЗАМОВНИКА одночасно з виникненням у нього права власності.</w:t>
            </w:r>
          </w:p>
          <w:p w:rsidR="002A6200" w:rsidRPr="007512BE" w:rsidRDefault="004E3B9E"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3</w:t>
            </w:r>
            <w:r w:rsidR="002A6200" w:rsidRPr="007512BE">
              <w:rPr>
                <w:rFonts w:ascii="Times New Roman" w:hAnsi="Times New Roman"/>
                <w:sz w:val="23"/>
                <w:szCs w:val="23"/>
                <w:lang w:val="uk-UA" w:eastAsia="ru-RU"/>
              </w:rPr>
              <w:t>.10. ЗАМОВНИК має право відмовитися прийняти Товари від ПОСТАЧАЛЬНИКА, якщо умови не відповідають умовам зазначеним у специфікації.</w:t>
            </w:r>
          </w:p>
          <w:p w:rsidR="00C160DA" w:rsidRDefault="004E3B9E" w:rsidP="00A53087">
            <w:pPr>
              <w:spacing w:line="0" w:lineRule="atLeast"/>
              <w:jc w:val="both"/>
              <w:rPr>
                <w:rFonts w:ascii="Times New Roman" w:hAnsi="Times New Roman"/>
                <w:lang w:val="uk-UA"/>
              </w:rPr>
            </w:pPr>
            <w:r w:rsidRPr="007512BE">
              <w:rPr>
                <w:rFonts w:ascii="Times New Roman" w:hAnsi="Times New Roman"/>
                <w:bCs/>
                <w:sz w:val="23"/>
                <w:szCs w:val="23"/>
                <w:lang w:val="uk-UA"/>
              </w:rPr>
              <w:t>3</w:t>
            </w:r>
            <w:r w:rsidR="00C22442" w:rsidRPr="007512BE">
              <w:rPr>
                <w:rFonts w:ascii="Times New Roman" w:hAnsi="Times New Roman"/>
                <w:bCs/>
                <w:sz w:val="23"/>
                <w:szCs w:val="23"/>
                <w:lang w:val="uk-UA"/>
              </w:rPr>
              <w:t>.11.Місце поставки товарів або місце виконання робіт чи надання послуг :</w:t>
            </w:r>
            <w:r w:rsidR="00C160DA" w:rsidRPr="00F42D7C">
              <w:rPr>
                <w:rFonts w:ascii="Times New Roman" w:hAnsi="Times New Roman"/>
              </w:rPr>
              <w:t xml:space="preserve"> </w:t>
            </w:r>
            <w:proofErr w:type="spellStart"/>
            <w:r w:rsidR="00C160DA" w:rsidRPr="00F42D7C">
              <w:rPr>
                <w:rFonts w:ascii="Times New Roman" w:hAnsi="Times New Roman"/>
              </w:rPr>
              <w:t>Україна</w:t>
            </w:r>
            <w:proofErr w:type="spellEnd"/>
            <w:r w:rsidR="00C160DA" w:rsidRPr="00F42D7C">
              <w:rPr>
                <w:rFonts w:ascii="Times New Roman" w:hAnsi="Times New Roman"/>
              </w:rPr>
              <w:t xml:space="preserve">, 32200, </w:t>
            </w:r>
            <w:proofErr w:type="spellStart"/>
            <w:r w:rsidR="00C160DA" w:rsidRPr="00F42D7C">
              <w:rPr>
                <w:rFonts w:ascii="Times New Roman" w:hAnsi="Times New Roman"/>
              </w:rPr>
              <w:t>Хмельницька</w:t>
            </w:r>
            <w:proofErr w:type="spellEnd"/>
            <w:r w:rsidR="00C160DA" w:rsidRPr="00F42D7C">
              <w:rPr>
                <w:rFonts w:ascii="Times New Roman" w:hAnsi="Times New Roman"/>
              </w:rPr>
              <w:t xml:space="preserve"> </w:t>
            </w:r>
            <w:proofErr w:type="spellStart"/>
            <w:r w:rsidR="00C160DA" w:rsidRPr="00F42D7C">
              <w:rPr>
                <w:rFonts w:ascii="Times New Roman" w:hAnsi="Times New Roman"/>
              </w:rPr>
              <w:t>обл</w:t>
            </w:r>
            <w:proofErr w:type="spellEnd"/>
            <w:r w:rsidR="00C160DA" w:rsidRPr="00F42D7C">
              <w:rPr>
                <w:rFonts w:ascii="Times New Roman" w:hAnsi="Times New Roman"/>
              </w:rPr>
              <w:t xml:space="preserve">., </w:t>
            </w:r>
            <w:proofErr w:type="spellStart"/>
            <w:r w:rsidR="00C160DA" w:rsidRPr="00F42D7C">
              <w:rPr>
                <w:rFonts w:ascii="Times New Roman" w:hAnsi="Times New Roman"/>
              </w:rPr>
              <w:t xml:space="preserve">Хмельницький </w:t>
            </w:r>
            <w:proofErr w:type="spellEnd"/>
            <w:r w:rsidR="00C160DA" w:rsidRPr="00F42D7C">
              <w:rPr>
                <w:rFonts w:ascii="Times New Roman" w:hAnsi="Times New Roman"/>
              </w:rPr>
              <w:t xml:space="preserve">р-н, </w:t>
            </w:r>
            <w:proofErr w:type="spellStart"/>
            <w:proofErr w:type="gramStart"/>
            <w:r w:rsidR="00C160DA" w:rsidRPr="00F42D7C">
              <w:rPr>
                <w:rFonts w:ascii="Times New Roman" w:hAnsi="Times New Roman"/>
              </w:rPr>
              <w:t>м</w:t>
            </w:r>
            <w:proofErr w:type="gramEnd"/>
            <w:r w:rsidR="00C160DA" w:rsidRPr="00F42D7C">
              <w:rPr>
                <w:rFonts w:ascii="Times New Roman" w:hAnsi="Times New Roman"/>
              </w:rPr>
              <w:t>істо</w:t>
            </w:r>
            <w:proofErr w:type="spellEnd"/>
            <w:r w:rsidR="00C160DA" w:rsidRPr="00F42D7C">
              <w:rPr>
                <w:rFonts w:ascii="Times New Roman" w:hAnsi="Times New Roman"/>
              </w:rPr>
              <w:t xml:space="preserve"> ДЕРАЖНЯ, ВУЛИЦЯ ПОДІЛЬСЬКА, </w:t>
            </w:r>
            <w:proofErr w:type="spellStart"/>
            <w:r w:rsidR="00C160DA" w:rsidRPr="00F42D7C">
              <w:rPr>
                <w:rFonts w:ascii="Times New Roman" w:hAnsi="Times New Roman"/>
              </w:rPr>
              <w:t>будинок</w:t>
            </w:r>
            <w:proofErr w:type="spellEnd"/>
            <w:r w:rsidR="00C160DA" w:rsidRPr="00F42D7C">
              <w:rPr>
                <w:rFonts w:ascii="Times New Roman" w:hAnsi="Times New Roman"/>
              </w:rPr>
              <w:t xml:space="preserve"> 1</w:t>
            </w:r>
            <w:r w:rsidR="00C160DA">
              <w:rPr>
                <w:rFonts w:ascii="Times New Roman" w:hAnsi="Times New Roman"/>
                <w:lang w:val="uk-UA"/>
              </w:rPr>
              <w:t>.</w:t>
            </w:r>
          </w:p>
          <w:p w:rsidR="00C22442" w:rsidRPr="007512BE" w:rsidRDefault="004E3B9E" w:rsidP="00A53087">
            <w:pPr>
              <w:spacing w:line="0" w:lineRule="atLeast"/>
              <w:jc w:val="both"/>
              <w:rPr>
                <w:rFonts w:ascii="Times New Roman" w:hAnsi="Times New Roman"/>
                <w:bCs/>
                <w:sz w:val="23"/>
                <w:szCs w:val="23"/>
                <w:lang w:val="uk-UA"/>
              </w:rPr>
            </w:pPr>
            <w:r w:rsidRPr="007512BE">
              <w:rPr>
                <w:rFonts w:ascii="Times New Roman" w:hAnsi="Times New Roman"/>
                <w:bCs/>
                <w:sz w:val="23"/>
                <w:szCs w:val="23"/>
                <w:lang w:val="uk-UA"/>
              </w:rPr>
              <w:t>3</w:t>
            </w:r>
            <w:r w:rsidR="00C22442" w:rsidRPr="007512BE">
              <w:rPr>
                <w:rFonts w:ascii="Times New Roman" w:hAnsi="Times New Roman"/>
                <w:bCs/>
                <w:sz w:val="23"/>
                <w:szCs w:val="23"/>
                <w:lang w:val="uk-UA"/>
              </w:rPr>
              <w:t>.12. Строк поставки товарів, виконання робіт</w:t>
            </w:r>
            <w:r w:rsidR="00721BB6" w:rsidRPr="007512BE">
              <w:rPr>
                <w:rFonts w:ascii="Times New Roman" w:hAnsi="Times New Roman"/>
                <w:bCs/>
                <w:sz w:val="23"/>
                <w:szCs w:val="23"/>
                <w:lang w:val="uk-UA"/>
              </w:rPr>
              <w:t xml:space="preserve"> чи надання послуг до 31.12.2023</w:t>
            </w:r>
            <w:r w:rsidR="00C22442" w:rsidRPr="007512BE">
              <w:rPr>
                <w:rFonts w:ascii="Times New Roman" w:hAnsi="Times New Roman"/>
                <w:bCs/>
                <w:sz w:val="23"/>
                <w:szCs w:val="23"/>
                <w:lang w:val="uk-UA"/>
              </w:rPr>
              <w:t xml:space="preserve"> року.</w:t>
            </w:r>
          </w:p>
          <w:p w:rsidR="002A6200" w:rsidRPr="007512BE" w:rsidRDefault="00F50839" w:rsidP="007136E0">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4</w:t>
            </w:r>
            <w:r w:rsidR="002A6200" w:rsidRPr="007512BE">
              <w:rPr>
                <w:rFonts w:ascii="Times New Roman" w:hAnsi="Times New Roman"/>
                <w:b/>
                <w:sz w:val="23"/>
                <w:szCs w:val="23"/>
                <w:u w:val="single"/>
                <w:lang w:val="uk-UA" w:eastAsia="ru-RU"/>
              </w:rPr>
              <w:t>. СУМА, ЦІНА. ТЕРМІНИ І ПОРЯДОК ОПЛАТИ</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4</w:t>
            </w:r>
            <w:r w:rsidR="002A6200" w:rsidRPr="007512BE">
              <w:rPr>
                <w:rFonts w:ascii="Times New Roman" w:hAnsi="Times New Roman"/>
                <w:sz w:val="23"/>
                <w:szCs w:val="23"/>
                <w:lang w:val="uk-UA" w:eastAsia="ru-RU"/>
              </w:rPr>
              <w:t>.1. Сума визначена у договорі складає ___</w:t>
            </w:r>
            <w:r w:rsidR="009A3D2C">
              <w:rPr>
                <w:rFonts w:ascii="Times New Roman" w:hAnsi="Times New Roman"/>
                <w:sz w:val="23"/>
                <w:szCs w:val="23"/>
                <w:lang w:val="uk-UA" w:eastAsia="ru-RU"/>
              </w:rPr>
              <w:t>____________________</w:t>
            </w:r>
            <w:r w:rsidR="002A6200" w:rsidRPr="007512BE">
              <w:rPr>
                <w:rFonts w:ascii="Times New Roman" w:hAnsi="Times New Roman"/>
                <w:sz w:val="23"/>
                <w:szCs w:val="23"/>
                <w:lang w:val="uk-UA" w:eastAsia="ru-RU"/>
              </w:rPr>
              <w:t xml:space="preserve">__ грн. (сума прописом грн.), у тому числі ПДВ, який складає </w:t>
            </w:r>
            <w:r w:rsidR="009A3D2C">
              <w:rPr>
                <w:rFonts w:ascii="Times New Roman" w:hAnsi="Times New Roman"/>
                <w:sz w:val="23"/>
                <w:szCs w:val="23"/>
                <w:lang w:val="uk-UA" w:eastAsia="ru-RU"/>
              </w:rPr>
              <w:t>_________________</w:t>
            </w:r>
            <w:r w:rsidR="002A6200" w:rsidRPr="007512BE">
              <w:rPr>
                <w:rFonts w:ascii="Times New Roman" w:hAnsi="Times New Roman"/>
                <w:sz w:val="23"/>
                <w:szCs w:val="23"/>
                <w:lang w:val="uk-UA" w:eastAsia="ru-RU"/>
              </w:rPr>
              <w:t>_ грн. (сума прописом грн.). Розраху</w:t>
            </w:r>
            <w:r w:rsidR="00FD7787" w:rsidRPr="007512BE">
              <w:rPr>
                <w:rFonts w:ascii="Times New Roman" w:hAnsi="Times New Roman"/>
                <w:sz w:val="23"/>
                <w:szCs w:val="23"/>
                <w:lang w:val="uk-UA" w:eastAsia="ru-RU"/>
              </w:rPr>
              <w:t>нок суми наводиться в Додатку №1</w:t>
            </w:r>
            <w:r w:rsidR="002A6200" w:rsidRPr="007512BE">
              <w:rPr>
                <w:rFonts w:ascii="Times New Roman" w:hAnsi="Times New Roman"/>
                <w:sz w:val="23"/>
                <w:szCs w:val="23"/>
                <w:lang w:val="uk-UA" w:eastAsia="ru-RU"/>
              </w:rPr>
              <w:t xml:space="preserve"> (Специфікація), який є невід'ємною частиною цього Договору.</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 4</w:t>
            </w:r>
            <w:r w:rsidR="002A6200" w:rsidRPr="007512BE">
              <w:rPr>
                <w:rFonts w:ascii="Times New Roman" w:hAnsi="Times New Roman"/>
                <w:sz w:val="23"/>
                <w:szCs w:val="23"/>
                <w:lang w:val="uk-UA" w:eastAsia="ru-RU"/>
              </w:rPr>
              <w:t>.2. ЗАМОВНИК оплачує поставлені ПОСТАЧАЛЬНИКОМ Товари за цінами, зазначеними у специфікації, що є невід’ємною частиною цього Договору.</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4</w:t>
            </w:r>
            <w:r w:rsidR="002A6200" w:rsidRPr="007512BE">
              <w:rPr>
                <w:rFonts w:ascii="Times New Roman" w:hAnsi="Times New Roman"/>
                <w:sz w:val="23"/>
                <w:szCs w:val="23"/>
                <w:lang w:val="uk-UA" w:eastAsia="ru-RU"/>
              </w:rPr>
              <w:t>.3. Ціни, вказані в</w:t>
            </w:r>
            <w:r w:rsidR="000C7CEA" w:rsidRPr="007512BE">
              <w:rPr>
                <w:rFonts w:ascii="Times New Roman" w:hAnsi="Times New Roman"/>
                <w:sz w:val="23"/>
                <w:szCs w:val="23"/>
                <w:lang w:val="uk-UA" w:eastAsia="ru-RU"/>
              </w:rPr>
              <w:t xml:space="preserve"> видаткових</w:t>
            </w:r>
            <w:r w:rsidR="002A6200" w:rsidRPr="007512BE">
              <w:rPr>
                <w:rFonts w:ascii="Times New Roman" w:hAnsi="Times New Roman"/>
                <w:sz w:val="23"/>
                <w:szCs w:val="23"/>
                <w:lang w:val="uk-UA" w:eastAsia="ru-RU"/>
              </w:rPr>
              <w:t xml:space="preserve"> накладних, включають вартість перевезення, відвантаження, пакування та маркування; встановлюються твердими і підлягають перегляду лише відповідно до п. 1</w:t>
            </w:r>
            <w:r w:rsidR="00F24F0C" w:rsidRPr="007512BE">
              <w:rPr>
                <w:rFonts w:ascii="Times New Roman" w:hAnsi="Times New Roman"/>
                <w:sz w:val="23"/>
                <w:szCs w:val="23"/>
                <w:lang w:val="uk-UA" w:eastAsia="ru-RU"/>
              </w:rPr>
              <w:t>1</w:t>
            </w:r>
            <w:r w:rsidR="002A6200" w:rsidRPr="007512BE">
              <w:rPr>
                <w:rFonts w:ascii="Times New Roman" w:hAnsi="Times New Roman"/>
                <w:sz w:val="23"/>
                <w:szCs w:val="23"/>
                <w:lang w:val="uk-UA" w:eastAsia="ru-RU"/>
              </w:rPr>
              <w:t>.2 цього Договору.</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4</w:t>
            </w:r>
            <w:r w:rsidR="002A6200" w:rsidRPr="007512BE">
              <w:rPr>
                <w:rFonts w:ascii="Times New Roman" w:hAnsi="Times New Roman"/>
                <w:sz w:val="23"/>
                <w:szCs w:val="23"/>
                <w:lang w:val="uk-UA" w:eastAsia="ru-RU"/>
              </w:rPr>
              <w:t>.4. Оплата проводиться</w:t>
            </w:r>
            <w:r w:rsidR="00C05C16" w:rsidRPr="00F85889">
              <w:rPr>
                <w:rFonts w:ascii="Times New Roman" w:hAnsi="Times New Roman"/>
                <w:color w:val="000000"/>
                <w:spacing w:val="1"/>
                <w:sz w:val="24"/>
                <w:szCs w:val="24"/>
                <w:lang w:eastAsia="uk-UA"/>
              </w:rPr>
              <w:t xml:space="preserve"> за </w:t>
            </w:r>
            <w:proofErr w:type="spellStart"/>
            <w:r w:rsidR="00C05C16" w:rsidRPr="00F85889">
              <w:rPr>
                <w:rFonts w:ascii="Times New Roman" w:hAnsi="Times New Roman"/>
                <w:color w:val="000000"/>
                <w:spacing w:val="1"/>
                <w:sz w:val="24"/>
                <w:szCs w:val="24"/>
                <w:lang w:eastAsia="uk-UA"/>
              </w:rPr>
              <w:t>фактично</w:t>
            </w:r>
            <w:proofErr w:type="spellEnd"/>
            <w:r w:rsidR="00C05C16" w:rsidRPr="00F85889">
              <w:rPr>
                <w:rFonts w:ascii="Times New Roman" w:hAnsi="Times New Roman"/>
                <w:color w:val="000000"/>
                <w:spacing w:val="1"/>
                <w:sz w:val="24"/>
                <w:szCs w:val="24"/>
                <w:lang w:eastAsia="uk-UA"/>
              </w:rPr>
              <w:t xml:space="preserve"> </w:t>
            </w:r>
            <w:proofErr w:type="spellStart"/>
            <w:r w:rsidR="00C05C16" w:rsidRPr="00F85889">
              <w:rPr>
                <w:rFonts w:ascii="Times New Roman" w:hAnsi="Times New Roman"/>
                <w:color w:val="000000"/>
                <w:spacing w:val="1"/>
                <w:sz w:val="24"/>
                <w:szCs w:val="24"/>
                <w:lang w:eastAsia="uk-UA"/>
              </w:rPr>
              <w:t>поставлений</w:t>
            </w:r>
            <w:proofErr w:type="spellEnd"/>
            <w:r w:rsidR="00C05C16" w:rsidRPr="00F85889">
              <w:rPr>
                <w:rFonts w:ascii="Times New Roman" w:hAnsi="Times New Roman"/>
                <w:color w:val="000000"/>
                <w:spacing w:val="1"/>
                <w:sz w:val="24"/>
                <w:szCs w:val="24"/>
                <w:lang w:eastAsia="uk-UA"/>
              </w:rPr>
              <w:t xml:space="preserve"> Товар, </w:t>
            </w:r>
            <w:proofErr w:type="spellStart"/>
            <w:r w:rsidR="00C05C16" w:rsidRPr="00F85889">
              <w:rPr>
                <w:rFonts w:ascii="Times New Roman" w:hAnsi="Times New Roman"/>
                <w:color w:val="000000"/>
                <w:spacing w:val="1"/>
                <w:sz w:val="24"/>
                <w:szCs w:val="24"/>
                <w:lang w:eastAsia="uk-UA"/>
              </w:rPr>
              <w:t>який</w:t>
            </w:r>
            <w:proofErr w:type="spellEnd"/>
            <w:r w:rsidR="00C05C16" w:rsidRPr="00F85889">
              <w:rPr>
                <w:rFonts w:ascii="Times New Roman" w:hAnsi="Times New Roman"/>
                <w:color w:val="000000"/>
                <w:spacing w:val="1"/>
                <w:sz w:val="24"/>
                <w:szCs w:val="24"/>
                <w:lang w:eastAsia="uk-UA"/>
              </w:rPr>
              <w:t xml:space="preserve"> </w:t>
            </w:r>
            <w:proofErr w:type="spellStart"/>
            <w:r w:rsidR="00C05C16" w:rsidRPr="00F85889">
              <w:rPr>
                <w:rFonts w:ascii="Times New Roman" w:hAnsi="Times New Roman"/>
                <w:color w:val="000000"/>
                <w:spacing w:val="1"/>
                <w:sz w:val="24"/>
                <w:szCs w:val="24"/>
                <w:lang w:eastAsia="uk-UA"/>
              </w:rPr>
              <w:t>зазначений</w:t>
            </w:r>
            <w:proofErr w:type="spellEnd"/>
            <w:r w:rsidR="00C05C16" w:rsidRPr="00F85889">
              <w:rPr>
                <w:rFonts w:ascii="Times New Roman" w:hAnsi="Times New Roman"/>
                <w:color w:val="000000"/>
                <w:spacing w:val="1"/>
                <w:sz w:val="24"/>
                <w:szCs w:val="24"/>
                <w:lang w:eastAsia="uk-UA"/>
              </w:rPr>
              <w:t xml:space="preserve"> в </w:t>
            </w:r>
            <w:r w:rsidR="00C05C16">
              <w:rPr>
                <w:rFonts w:ascii="Times New Roman" w:hAnsi="Times New Roman"/>
                <w:color w:val="000000"/>
                <w:spacing w:val="1"/>
                <w:sz w:val="24"/>
                <w:szCs w:val="24"/>
                <w:lang w:val="uk-UA" w:eastAsia="uk-UA"/>
              </w:rPr>
              <w:t xml:space="preserve">видатковій </w:t>
            </w:r>
            <w:proofErr w:type="spellStart"/>
            <w:r w:rsidR="00C05C16" w:rsidRPr="00F85889">
              <w:rPr>
                <w:rFonts w:ascii="Times New Roman" w:hAnsi="Times New Roman"/>
                <w:color w:val="000000"/>
                <w:spacing w:val="1"/>
                <w:sz w:val="24"/>
                <w:szCs w:val="24"/>
                <w:lang w:eastAsia="uk-UA"/>
              </w:rPr>
              <w:t>накладній</w:t>
            </w:r>
            <w:proofErr w:type="spellEnd"/>
            <w:r w:rsidR="00C05C16" w:rsidRPr="00F85889">
              <w:rPr>
                <w:rFonts w:ascii="Times New Roman" w:hAnsi="Times New Roman"/>
                <w:color w:val="000000"/>
                <w:spacing w:val="1"/>
                <w:sz w:val="24"/>
                <w:szCs w:val="24"/>
                <w:lang w:eastAsia="uk-UA"/>
              </w:rPr>
              <w:t xml:space="preserve">, та </w:t>
            </w:r>
            <w:proofErr w:type="spellStart"/>
            <w:r w:rsidR="00C05C16" w:rsidRPr="00F85889">
              <w:rPr>
                <w:rFonts w:ascii="Times New Roman" w:hAnsi="Times New Roman"/>
                <w:color w:val="000000"/>
                <w:spacing w:val="1"/>
                <w:sz w:val="24"/>
                <w:szCs w:val="24"/>
                <w:lang w:eastAsia="uk-UA"/>
              </w:rPr>
              <w:t>відповідає</w:t>
            </w:r>
            <w:proofErr w:type="spellEnd"/>
            <w:r w:rsidR="00C05C16" w:rsidRPr="00F85889">
              <w:rPr>
                <w:rFonts w:ascii="Times New Roman" w:hAnsi="Times New Roman"/>
                <w:color w:val="000000"/>
                <w:spacing w:val="1"/>
                <w:sz w:val="24"/>
                <w:szCs w:val="24"/>
                <w:lang w:eastAsia="uk-UA"/>
              </w:rPr>
              <w:t xml:space="preserve"> </w:t>
            </w:r>
            <w:proofErr w:type="spellStart"/>
            <w:r w:rsidR="00C05C16" w:rsidRPr="00F85889">
              <w:rPr>
                <w:rFonts w:ascii="Times New Roman" w:hAnsi="Times New Roman"/>
                <w:color w:val="000000"/>
                <w:spacing w:val="1"/>
                <w:sz w:val="24"/>
                <w:szCs w:val="24"/>
                <w:lang w:eastAsia="uk-UA"/>
              </w:rPr>
              <w:t>Специфікації</w:t>
            </w:r>
            <w:proofErr w:type="spellEnd"/>
            <w:r w:rsidR="00C05C16" w:rsidRPr="00F85889">
              <w:rPr>
                <w:rFonts w:ascii="Times New Roman" w:hAnsi="Times New Roman"/>
                <w:color w:val="000000"/>
                <w:spacing w:val="1"/>
                <w:sz w:val="24"/>
                <w:szCs w:val="24"/>
                <w:lang w:eastAsia="uk-UA"/>
              </w:rPr>
              <w:t xml:space="preserve"> (</w:t>
            </w:r>
            <w:proofErr w:type="spellStart"/>
            <w:r w:rsidR="00C05C16" w:rsidRPr="00F85889">
              <w:rPr>
                <w:rFonts w:ascii="Times New Roman" w:hAnsi="Times New Roman"/>
                <w:color w:val="000000"/>
                <w:spacing w:val="1"/>
                <w:sz w:val="24"/>
                <w:szCs w:val="24"/>
                <w:lang w:eastAsia="uk-UA"/>
              </w:rPr>
              <w:t>Додатку</w:t>
            </w:r>
            <w:proofErr w:type="spellEnd"/>
            <w:r w:rsidR="00C05C16" w:rsidRPr="00F85889">
              <w:rPr>
                <w:rFonts w:ascii="Times New Roman" w:hAnsi="Times New Roman"/>
                <w:color w:val="000000"/>
                <w:spacing w:val="1"/>
                <w:sz w:val="24"/>
                <w:szCs w:val="24"/>
                <w:lang w:eastAsia="uk-UA"/>
              </w:rPr>
              <w:t xml:space="preserve"> 1)</w:t>
            </w:r>
            <w:r w:rsidR="002A6200" w:rsidRPr="007512BE">
              <w:rPr>
                <w:rFonts w:ascii="Times New Roman" w:hAnsi="Times New Roman"/>
                <w:sz w:val="23"/>
                <w:szCs w:val="23"/>
                <w:lang w:val="uk-UA" w:eastAsia="ru-RU"/>
              </w:rPr>
              <w:t xml:space="preserve"> після пред’явлення ПОСТАЧАЛЬН</w:t>
            </w:r>
            <w:r w:rsidR="000C7CEA" w:rsidRPr="007512BE">
              <w:rPr>
                <w:rFonts w:ascii="Times New Roman" w:hAnsi="Times New Roman"/>
                <w:sz w:val="23"/>
                <w:szCs w:val="23"/>
                <w:lang w:val="uk-UA" w:eastAsia="ru-RU"/>
              </w:rPr>
              <w:t>ИКОМ видаткової</w:t>
            </w:r>
            <w:r w:rsidR="002A6200" w:rsidRPr="007512BE">
              <w:rPr>
                <w:rFonts w:ascii="Times New Roman" w:hAnsi="Times New Roman"/>
                <w:sz w:val="23"/>
                <w:szCs w:val="23"/>
                <w:lang w:val="uk-UA" w:eastAsia="ru-RU"/>
              </w:rPr>
              <w:t xml:space="preserve"> на товар протягом п'ятнадцяти робочих днів</w:t>
            </w:r>
            <w:r w:rsidR="000C7CEA" w:rsidRPr="007512BE">
              <w:rPr>
                <w:rFonts w:ascii="Times New Roman" w:hAnsi="Times New Roman"/>
                <w:sz w:val="23"/>
                <w:szCs w:val="23"/>
                <w:lang w:val="uk-UA" w:eastAsia="ru-RU"/>
              </w:rPr>
              <w:t xml:space="preserve"> з моменту </w:t>
            </w:r>
            <w:r w:rsidR="00C05C16">
              <w:rPr>
                <w:rFonts w:ascii="Times New Roman" w:hAnsi="Times New Roman"/>
                <w:sz w:val="23"/>
                <w:szCs w:val="23"/>
                <w:lang w:val="uk-UA" w:eastAsia="ru-RU"/>
              </w:rPr>
              <w:t xml:space="preserve">її підписання </w:t>
            </w:r>
            <w:r w:rsidR="002A6200" w:rsidRPr="007512BE">
              <w:rPr>
                <w:rFonts w:ascii="Times New Roman" w:hAnsi="Times New Roman"/>
                <w:sz w:val="23"/>
                <w:szCs w:val="23"/>
                <w:lang w:val="uk-UA" w:eastAsia="ru-RU"/>
              </w:rPr>
              <w:t>ЗАМОВНИКОМ. </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lastRenderedPageBreak/>
              <w:t>4.</w:t>
            </w:r>
            <w:r w:rsidR="002A6200" w:rsidRPr="007512BE">
              <w:rPr>
                <w:rFonts w:ascii="Times New Roman" w:hAnsi="Times New Roman"/>
                <w:sz w:val="23"/>
                <w:szCs w:val="23"/>
                <w:lang w:val="uk-UA" w:eastAsia="ru-RU"/>
              </w:rPr>
              <w:t>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4</w:t>
            </w:r>
            <w:r w:rsidR="002A6200" w:rsidRPr="007512BE">
              <w:rPr>
                <w:rFonts w:ascii="Times New Roman" w:hAnsi="Times New Roman"/>
                <w:sz w:val="23"/>
                <w:szCs w:val="23"/>
                <w:lang w:val="uk-UA" w:eastAsia="ru-RU"/>
              </w:rPr>
              <w:t>.6. Фіна</w:t>
            </w:r>
            <w:r w:rsidR="00737D2C" w:rsidRPr="007512BE">
              <w:rPr>
                <w:rFonts w:ascii="Times New Roman" w:hAnsi="Times New Roman"/>
                <w:sz w:val="23"/>
                <w:szCs w:val="23"/>
                <w:lang w:val="uk-UA" w:eastAsia="ru-RU"/>
              </w:rPr>
              <w:t>нсування здійснюється за кошти міського</w:t>
            </w:r>
            <w:r w:rsidR="002A6200" w:rsidRPr="007512BE">
              <w:rPr>
                <w:rFonts w:ascii="Times New Roman" w:hAnsi="Times New Roman"/>
                <w:bCs/>
                <w:sz w:val="23"/>
                <w:szCs w:val="23"/>
                <w:lang w:val="uk-UA" w:eastAsia="ru-RU"/>
              </w:rPr>
              <w:t> бюджету</w:t>
            </w:r>
            <w:r w:rsidR="002A6200" w:rsidRPr="007512BE">
              <w:rPr>
                <w:rFonts w:ascii="Times New Roman" w:hAnsi="Times New Roman"/>
                <w:sz w:val="23"/>
                <w:szCs w:val="23"/>
                <w:lang w:val="uk-UA" w:eastAsia="ru-RU"/>
              </w:rPr>
              <w:t>. </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4</w:t>
            </w:r>
            <w:r w:rsidR="002A6200" w:rsidRPr="007512BE">
              <w:rPr>
                <w:rFonts w:ascii="Times New Roman" w:hAnsi="Times New Roman"/>
                <w:sz w:val="23"/>
                <w:szCs w:val="23"/>
                <w:lang w:val="uk-UA" w:eastAsia="ru-RU"/>
              </w:rPr>
              <w:t>.7.У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4</w:t>
            </w:r>
            <w:r w:rsidR="002A6200" w:rsidRPr="007512BE">
              <w:rPr>
                <w:rFonts w:ascii="Times New Roman" w:hAnsi="Times New Roman"/>
                <w:sz w:val="23"/>
                <w:szCs w:val="23"/>
                <w:lang w:val="uk-UA" w:eastAsia="ru-RU"/>
              </w:rPr>
              <w:t>.8. Ціни, які вказані в специфікації на окрему партію Товарів є узгодженими між Сторонами і можуть бути змінені лише за домовленістю сторін т</w:t>
            </w:r>
            <w:r w:rsidRPr="007512BE">
              <w:rPr>
                <w:rFonts w:ascii="Times New Roman" w:hAnsi="Times New Roman"/>
                <w:sz w:val="23"/>
                <w:szCs w:val="23"/>
                <w:lang w:val="uk-UA" w:eastAsia="ru-RU"/>
              </w:rPr>
              <w:t>а за умов, що не суперечать п. 4</w:t>
            </w:r>
            <w:r w:rsidR="002A6200" w:rsidRPr="007512BE">
              <w:rPr>
                <w:rFonts w:ascii="Times New Roman" w:hAnsi="Times New Roman"/>
                <w:sz w:val="23"/>
                <w:szCs w:val="23"/>
                <w:lang w:val="uk-UA" w:eastAsia="ru-RU"/>
              </w:rPr>
              <w:t>.9 та п. 1</w:t>
            </w:r>
            <w:r w:rsidR="00F24F0C" w:rsidRPr="007512BE">
              <w:rPr>
                <w:rFonts w:ascii="Times New Roman" w:hAnsi="Times New Roman"/>
                <w:sz w:val="23"/>
                <w:szCs w:val="23"/>
                <w:lang w:val="uk-UA" w:eastAsia="ru-RU"/>
              </w:rPr>
              <w:t>1</w:t>
            </w:r>
            <w:r w:rsidR="002A6200" w:rsidRPr="007512BE">
              <w:rPr>
                <w:rFonts w:ascii="Times New Roman" w:hAnsi="Times New Roman"/>
                <w:sz w:val="23"/>
                <w:szCs w:val="23"/>
                <w:lang w:val="uk-UA" w:eastAsia="ru-RU"/>
              </w:rPr>
              <w:t>.2 цього Договору.</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4</w:t>
            </w:r>
            <w:r w:rsidR="002A6200" w:rsidRPr="007512BE">
              <w:rPr>
                <w:rFonts w:ascii="Times New Roman" w:hAnsi="Times New Roman"/>
                <w:sz w:val="23"/>
                <w:szCs w:val="23"/>
                <w:lang w:val="uk-UA" w:eastAsia="ru-RU"/>
              </w:rPr>
              <w:t>.9. Відповідно до Постанови Кабінету Міністрів України № 240 від 02.07.2014 року, ціни, вказані у Специфікації, не повинні перевищувати рівня задекларованих в реєстрі оптово-відпускних цін на лікарські засоби і вироби медичного призначення, з урахуванням податків та зборів та 10 % (десяти відсоткової) постачальницько-збутової надбавки на момент укладення Договору.</w:t>
            </w:r>
          </w:p>
          <w:p w:rsidR="002A6200" w:rsidRPr="007512BE" w:rsidRDefault="00F50839" w:rsidP="007136E0">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5</w:t>
            </w:r>
            <w:r w:rsidR="002A6200" w:rsidRPr="007512BE">
              <w:rPr>
                <w:rFonts w:ascii="Times New Roman" w:hAnsi="Times New Roman"/>
                <w:b/>
                <w:sz w:val="23"/>
                <w:szCs w:val="23"/>
                <w:u w:val="single"/>
                <w:lang w:val="uk-UA" w:eastAsia="ru-RU"/>
              </w:rPr>
              <w:t>. УМОВИ ПРИЙОМУ-ПЕРЕДАЧІ ТОВАРУ</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5</w:t>
            </w:r>
            <w:r w:rsidR="002A6200" w:rsidRPr="007512BE">
              <w:rPr>
                <w:rFonts w:ascii="Times New Roman" w:hAnsi="Times New Roman"/>
                <w:sz w:val="23"/>
                <w:szCs w:val="23"/>
                <w:lang w:val="uk-UA" w:eastAsia="ru-RU"/>
              </w:rPr>
              <w:t>.1.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5</w:t>
            </w:r>
            <w:r w:rsidR="002A6200" w:rsidRPr="007512BE">
              <w:rPr>
                <w:rFonts w:ascii="Times New Roman" w:hAnsi="Times New Roman"/>
                <w:sz w:val="23"/>
                <w:szCs w:val="23"/>
                <w:lang w:val="uk-UA" w:eastAsia="ru-RU"/>
              </w:rPr>
              <w:t>.2.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5</w:t>
            </w:r>
            <w:r w:rsidR="002A6200" w:rsidRPr="007512BE">
              <w:rPr>
                <w:rFonts w:ascii="Times New Roman" w:hAnsi="Times New Roman"/>
                <w:sz w:val="23"/>
                <w:szCs w:val="23"/>
                <w:lang w:val="uk-UA" w:eastAsia="ru-RU"/>
              </w:rPr>
              <w:t>.2.1. прийняти частину Товарів, що відповідає умовам Договору, і відмовитись від решти Товарів;</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5</w:t>
            </w:r>
            <w:r w:rsidR="002A6200" w:rsidRPr="007512BE">
              <w:rPr>
                <w:rFonts w:ascii="Times New Roman" w:hAnsi="Times New Roman"/>
                <w:sz w:val="23"/>
                <w:szCs w:val="23"/>
                <w:lang w:val="uk-UA" w:eastAsia="ru-RU"/>
              </w:rPr>
              <w:t>.2.2. відмовитись від усіх Товарів;</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5</w:t>
            </w:r>
            <w:r w:rsidR="002A6200" w:rsidRPr="007512BE">
              <w:rPr>
                <w:rFonts w:ascii="Times New Roman" w:hAnsi="Times New Roman"/>
                <w:sz w:val="23"/>
                <w:szCs w:val="23"/>
                <w:lang w:val="uk-UA" w:eastAsia="ru-RU"/>
              </w:rPr>
              <w:t>.2.3. вимагати заміни частини Товарів, що не відповідає асортименту, товаром в асортименті, який встановлено даним Договором;</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5</w:t>
            </w:r>
            <w:r w:rsidR="002A6200" w:rsidRPr="007512BE">
              <w:rPr>
                <w:rFonts w:ascii="Times New Roman" w:hAnsi="Times New Roman"/>
                <w:sz w:val="23"/>
                <w:szCs w:val="23"/>
                <w:lang w:val="uk-UA" w:eastAsia="ru-RU"/>
              </w:rPr>
              <w:t>.2.4. прийняти всі Товари.</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5</w:t>
            </w:r>
            <w:r w:rsidR="002A6200" w:rsidRPr="007512BE">
              <w:rPr>
                <w:rFonts w:ascii="Times New Roman" w:hAnsi="Times New Roman"/>
                <w:sz w:val="23"/>
                <w:szCs w:val="23"/>
                <w:lang w:val="uk-UA" w:eastAsia="ru-RU"/>
              </w:rPr>
              <w:t>.3. Приймання Товарів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5</w:t>
            </w:r>
            <w:r w:rsidR="002A6200" w:rsidRPr="007512BE">
              <w:rPr>
                <w:rFonts w:ascii="Times New Roman" w:hAnsi="Times New Roman"/>
                <w:sz w:val="23"/>
                <w:szCs w:val="23"/>
                <w:lang w:val="uk-UA" w:eastAsia="ru-RU"/>
              </w:rPr>
              <w:t>.4.Товари вважаються зданими ПОСТАЧАЛЬНИКОМ і прийнятим ЗАМОВНИКОМ:</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а) відносно кількості – відповідно до накладної, що підтверджується підписом представника ЗАМОВНИКА на всіх примірниках накладної;</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б) відносно якості – відповідно до візуального огляду цілісності упаковки та товару.</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5</w:t>
            </w:r>
            <w:r w:rsidR="002A6200" w:rsidRPr="007512BE">
              <w:rPr>
                <w:rFonts w:ascii="Times New Roman" w:hAnsi="Times New Roman"/>
                <w:sz w:val="23"/>
                <w:szCs w:val="23"/>
                <w:lang w:val="uk-UA" w:eastAsia="ru-RU"/>
              </w:rPr>
              <w:t>.5. Якщо Товари, поставлені ЗАЯВНИКОВІ, або його частина виявиться невідповідної якості та/або не відповідає умовам Договору,</w:t>
            </w:r>
            <w:r w:rsidR="002A6200" w:rsidRPr="007512BE">
              <w:rPr>
                <w:rFonts w:ascii="Times New Roman" w:hAnsi="Times New Roman"/>
                <w:sz w:val="23"/>
                <w:szCs w:val="23"/>
                <w:lang w:val="uk-UA"/>
              </w:rPr>
              <w:t xml:space="preserve"> ПОСТАЧАЛЬНИК зобов'язується </w:t>
            </w:r>
            <w:r w:rsidR="002A6200" w:rsidRPr="007512BE">
              <w:rPr>
                <w:rFonts w:ascii="Times New Roman" w:hAnsi="Times New Roman"/>
                <w:sz w:val="23"/>
                <w:szCs w:val="23"/>
                <w:lang w:val="uk-UA" w:eastAsia="ru-RU"/>
              </w:rPr>
              <w:t>за свій рахунок усунути дефекти, недоліки або замінити такий Товар на Товар належної якості протягом 10 (десяти) календарних днів з моменту отримання акту про виявлені недоліки. Строк оплати таких Товарів обчислюється з моменту їх заміни на якісні.</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Якщо ПОСТАЧАЛЬНИК не має можливості замінити неякісні Т</w:t>
            </w:r>
            <w:r w:rsidR="00F50839" w:rsidRPr="007512BE">
              <w:rPr>
                <w:rFonts w:ascii="Times New Roman" w:hAnsi="Times New Roman"/>
                <w:sz w:val="23"/>
                <w:szCs w:val="23"/>
                <w:lang w:val="uk-UA" w:eastAsia="ru-RU"/>
              </w:rPr>
              <w:t>овари, то він повертає Замовнику</w:t>
            </w:r>
            <w:r w:rsidRPr="007512BE">
              <w:rPr>
                <w:rFonts w:ascii="Times New Roman" w:hAnsi="Times New Roman"/>
                <w:sz w:val="23"/>
                <w:szCs w:val="23"/>
                <w:lang w:val="uk-UA" w:eastAsia="ru-RU"/>
              </w:rPr>
              <w:t xml:space="preserve"> вартість цих Товарів протягом 14 (чотирнадцяти) календарних днів з моменту отримання акту про виявлені недоліки.</w:t>
            </w:r>
          </w:p>
          <w:p w:rsidR="002A6200" w:rsidRPr="007512BE" w:rsidRDefault="00F50839" w:rsidP="007136E0">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6</w:t>
            </w:r>
            <w:r w:rsidR="002A6200" w:rsidRPr="007512BE">
              <w:rPr>
                <w:rFonts w:ascii="Times New Roman" w:hAnsi="Times New Roman"/>
                <w:b/>
                <w:sz w:val="23"/>
                <w:szCs w:val="23"/>
                <w:u w:val="single"/>
                <w:lang w:val="uk-UA" w:eastAsia="ru-RU"/>
              </w:rPr>
              <w:t>. СТРОКИ ДІЇ ДОГОВОРУ</w:t>
            </w:r>
          </w:p>
          <w:p w:rsidR="002A6200" w:rsidRPr="007512BE" w:rsidRDefault="00F50839"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6</w:t>
            </w:r>
            <w:r w:rsidR="002A6200" w:rsidRPr="007512BE">
              <w:rPr>
                <w:rFonts w:ascii="Times New Roman" w:hAnsi="Times New Roman"/>
                <w:sz w:val="23"/>
                <w:szCs w:val="23"/>
                <w:lang w:val="uk-UA" w:eastAsia="ru-RU"/>
              </w:rPr>
              <w:t>.1. Цей Договір вважається укладеним і набирає чинності з моменту його підписання Сторонами, скрі</w:t>
            </w:r>
            <w:r w:rsidR="0083331A" w:rsidRPr="007512BE">
              <w:rPr>
                <w:rFonts w:ascii="Times New Roman" w:hAnsi="Times New Roman"/>
                <w:sz w:val="23"/>
                <w:szCs w:val="23"/>
                <w:lang w:val="uk-UA" w:eastAsia="ru-RU"/>
              </w:rPr>
              <w:t>плення печатками та діє до</w:t>
            </w:r>
            <w:r w:rsidR="00CF0B56">
              <w:rPr>
                <w:rFonts w:ascii="Times New Roman" w:hAnsi="Times New Roman"/>
                <w:sz w:val="23"/>
                <w:szCs w:val="23"/>
                <w:lang w:val="uk-UA" w:eastAsia="ru-RU"/>
              </w:rPr>
              <w:t xml:space="preserve"> </w:t>
            </w:r>
            <w:r w:rsidR="007512BE" w:rsidRPr="007512BE">
              <w:rPr>
                <w:rFonts w:ascii="Times New Roman" w:hAnsi="Times New Roman"/>
                <w:sz w:val="23"/>
                <w:szCs w:val="23"/>
                <w:lang w:val="uk-UA" w:eastAsia="ru-RU"/>
              </w:rPr>
              <w:t>31.12.2023</w:t>
            </w:r>
            <w:r w:rsidR="002A6200" w:rsidRPr="007512BE">
              <w:rPr>
                <w:rFonts w:ascii="Times New Roman" w:hAnsi="Times New Roman"/>
                <w:sz w:val="23"/>
                <w:szCs w:val="23"/>
                <w:lang w:val="uk-UA" w:eastAsia="ru-RU"/>
              </w:rPr>
              <w:t>, а в частині розрахунків до повного його виконання.</w:t>
            </w:r>
          </w:p>
          <w:p w:rsidR="00F50839" w:rsidRPr="007512BE" w:rsidRDefault="00F50839" w:rsidP="00F50839">
            <w:pPr>
              <w:spacing w:line="240" w:lineRule="auto"/>
              <w:jc w:val="center"/>
              <w:rPr>
                <w:rFonts w:ascii="Times New Roman" w:hAnsi="Times New Roman"/>
                <w:b/>
                <w:sz w:val="23"/>
                <w:szCs w:val="23"/>
                <w:u w:val="single"/>
                <w:lang w:val="uk-UA" w:eastAsia="ru-RU"/>
              </w:rPr>
            </w:pPr>
            <w:r w:rsidRPr="007512BE">
              <w:rPr>
                <w:rFonts w:ascii="Times New Roman" w:hAnsi="Times New Roman"/>
                <w:b/>
                <w:sz w:val="23"/>
                <w:szCs w:val="23"/>
                <w:u w:val="single"/>
                <w:lang w:val="uk-UA" w:eastAsia="ru-RU"/>
              </w:rPr>
              <w:t>7. ПРАВА ТА ОБОВ’ЯЗКИ СТОРІН</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lastRenderedPageBreak/>
              <w:t>7.1. Замовник зобов'язаний:</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7.1.1. Своєчасно та в повному обсязі сплачувати за поставлені товари відповідно до умов Договору;</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7.1.2. Приймати поставлені товари згідно з актом приймання-передачі та відповідно до умов Договору;</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7.2. Замовник має право:</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7.2.1. Достроково розірвати цей Договір  у разі невиконання умов Договору та своїх зобов'язань Постачальником, повідомивши про це його у строк  4 дні;</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7.2.2. Контролювати поставку  товарів у строки, встановлені цим Договором;</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7.2.4. Повернути рахунок Постачальнику, без здійснення оплати в разі  неналежного  оформлення док</w:t>
            </w:r>
            <w:r w:rsidR="00FC59B2" w:rsidRPr="007512BE">
              <w:rPr>
                <w:rFonts w:ascii="Times New Roman" w:hAnsi="Times New Roman"/>
                <w:sz w:val="23"/>
                <w:szCs w:val="23"/>
                <w:lang w:val="uk-UA" w:eastAsia="ru-RU"/>
              </w:rPr>
              <w:t>ументів,  зазначених у розділі 3</w:t>
            </w:r>
            <w:r w:rsidRPr="007512BE">
              <w:rPr>
                <w:rFonts w:ascii="Times New Roman" w:hAnsi="Times New Roman"/>
                <w:sz w:val="23"/>
                <w:szCs w:val="23"/>
                <w:lang w:val="uk-UA" w:eastAsia="ru-RU"/>
              </w:rPr>
              <w:t xml:space="preserve"> цього Договору (відсутність печатки, підписів тощо);</w:t>
            </w:r>
          </w:p>
          <w:p w:rsidR="00F50839" w:rsidRPr="007512BE" w:rsidRDefault="00F50839" w:rsidP="00F50839">
            <w:pPr>
              <w:spacing w:line="240" w:lineRule="auto"/>
              <w:jc w:val="both"/>
              <w:rPr>
                <w:rFonts w:ascii="Times New Roman" w:eastAsia="Times New Roman" w:hAnsi="Times New Roman"/>
                <w:sz w:val="23"/>
                <w:szCs w:val="23"/>
                <w:lang w:eastAsia="ru-RU"/>
              </w:rPr>
            </w:pPr>
            <w:r w:rsidRPr="007512BE">
              <w:rPr>
                <w:rFonts w:ascii="Times New Roman" w:eastAsia="Times New Roman" w:hAnsi="Times New Roman"/>
                <w:color w:val="000000"/>
                <w:sz w:val="23"/>
                <w:szCs w:val="23"/>
                <w:lang w:eastAsia="ru-RU"/>
              </w:rPr>
              <w:t>7.2.5.Вимагати</w:t>
            </w:r>
            <w:r w:rsidR="00CF0B56">
              <w:rPr>
                <w:rFonts w:ascii="Times New Roman" w:eastAsia="Times New Roman" w:hAnsi="Times New Roman"/>
                <w:color w:val="000000"/>
                <w:sz w:val="23"/>
                <w:szCs w:val="23"/>
                <w:lang w:val="uk-UA" w:eastAsia="ru-RU"/>
              </w:rPr>
              <w:t xml:space="preserve"> </w:t>
            </w:r>
            <w:proofErr w:type="spellStart"/>
            <w:r w:rsidRPr="007512BE">
              <w:rPr>
                <w:rFonts w:ascii="Times New Roman" w:eastAsia="Times New Roman" w:hAnsi="Times New Roman"/>
                <w:color w:val="000000"/>
                <w:sz w:val="23"/>
                <w:szCs w:val="23"/>
                <w:lang w:eastAsia="ru-RU"/>
              </w:rPr>
              <w:t>усунення</w:t>
            </w:r>
            <w:proofErr w:type="spellEnd"/>
            <w:r w:rsidR="00CF0B56">
              <w:rPr>
                <w:rFonts w:ascii="Times New Roman" w:eastAsia="Times New Roman" w:hAnsi="Times New Roman"/>
                <w:color w:val="000000"/>
                <w:sz w:val="23"/>
                <w:szCs w:val="23"/>
                <w:lang w:val="uk-UA" w:eastAsia="ru-RU"/>
              </w:rPr>
              <w:t xml:space="preserve"> </w:t>
            </w:r>
            <w:r w:rsidRPr="007512BE">
              <w:rPr>
                <w:rFonts w:ascii="Times New Roman" w:eastAsia="Times New Roman" w:hAnsi="Times New Roman"/>
                <w:color w:val="000000"/>
                <w:sz w:val="23"/>
                <w:szCs w:val="23"/>
                <w:lang w:eastAsia="ru-RU"/>
              </w:rPr>
              <w:t xml:space="preserve">порушень умов </w:t>
            </w:r>
            <w:proofErr w:type="spellStart"/>
            <w:r w:rsidRPr="007512BE">
              <w:rPr>
                <w:rFonts w:ascii="Times New Roman" w:eastAsia="Times New Roman" w:hAnsi="Times New Roman"/>
                <w:color w:val="000000"/>
                <w:sz w:val="23"/>
                <w:szCs w:val="23"/>
                <w:lang w:eastAsia="ru-RU"/>
              </w:rPr>
              <w:t>цього</w:t>
            </w:r>
            <w:proofErr w:type="spellEnd"/>
            <w:r w:rsidRPr="007512BE">
              <w:rPr>
                <w:rFonts w:ascii="Times New Roman" w:eastAsia="Times New Roman" w:hAnsi="Times New Roman"/>
                <w:color w:val="000000"/>
                <w:sz w:val="23"/>
                <w:szCs w:val="23"/>
                <w:lang w:eastAsia="ru-RU"/>
              </w:rPr>
              <w:t xml:space="preserve"> Договору;</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eastAsia="Times New Roman" w:hAnsi="Times New Roman"/>
                <w:color w:val="000000"/>
                <w:sz w:val="23"/>
                <w:szCs w:val="23"/>
                <w:lang w:eastAsia="ru-RU"/>
              </w:rPr>
              <w:t xml:space="preserve">7.2.6. </w:t>
            </w:r>
            <w:proofErr w:type="spellStart"/>
            <w:r w:rsidRPr="007512BE">
              <w:rPr>
                <w:rFonts w:ascii="Times New Roman" w:eastAsia="Times New Roman" w:hAnsi="Times New Roman"/>
                <w:color w:val="000000"/>
                <w:sz w:val="23"/>
                <w:szCs w:val="23"/>
                <w:lang w:eastAsia="ru-RU"/>
              </w:rPr>
              <w:t>Звертатись</w:t>
            </w:r>
            <w:proofErr w:type="spellEnd"/>
            <w:r w:rsidRPr="007512BE">
              <w:rPr>
                <w:rFonts w:ascii="Times New Roman" w:eastAsia="Times New Roman" w:hAnsi="Times New Roman"/>
                <w:color w:val="000000"/>
                <w:sz w:val="23"/>
                <w:szCs w:val="23"/>
                <w:lang w:eastAsia="ru-RU"/>
              </w:rPr>
              <w:t xml:space="preserve"> до </w:t>
            </w:r>
            <w:r w:rsidRPr="007512BE">
              <w:rPr>
                <w:rFonts w:ascii="Times New Roman" w:eastAsia="Times New Roman" w:hAnsi="Times New Roman"/>
                <w:color w:val="000000"/>
                <w:sz w:val="23"/>
                <w:szCs w:val="23"/>
                <w:lang w:val="uk-UA" w:eastAsia="ru-RU"/>
              </w:rPr>
              <w:t>Постачальника</w:t>
            </w:r>
            <w:r w:rsidRPr="007512BE">
              <w:rPr>
                <w:rFonts w:ascii="Times New Roman" w:eastAsia="Times New Roman" w:hAnsi="Times New Roman"/>
                <w:color w:val="000000"/>
                <w:sz w:val="23"/>
                <w:szCs w:val="23"/>
                <w:lang w:eastAsia="ru-RU"/>
              </w:rPr>
              <w:t xml:space="preserve"> </w:t>
            </w:r>
            <w:proofErr w:type="gramStart"/>
            <w:r w:rsidRPr="007512BE">
              <w:rPr>
                <w:rFonts w:ascii="Times New Roman" w:eastAsia="Times New Roman" w:hAnsi="Times New Roman"/>
                <w:color w:val="000000"/>
                <w:sz w:val="23"/>
                <w:szCs w:val="23"/>
                <w:lang w:eastAsia="ru-RU"/>
              </w:rPr>
              <w:t>за</w:t>
            </w:r>
            <w:proofErr w:type="gramEnd"/>
            <w:r w:rsidRPr="007512BE">
              <w:rPr>
                <w:rFonts w:ascii="Times New Roman" w:eastAsia="Times New Roman" w:hAnsi="Times New Roman"/>
                <w:color w:val="000000"/>
                <w:sz w:val="23"/>
                <w:szCs w:val="23"/>
                <w:lang w:eastAsia="ru-RU"/>
              </w:rPr>
              <w:t xml:space="preserve"> </w:t>
            </w:r>
            <w:proofErr w:type="spellStart"/>
            <w:r w:rsidRPr="007512BE">
              <w:rPr>
                <w:rFonts w:ascii="Times New Roman" w:eastAsia="Times New Roman" w:hAnsi="Times New Roman"/>
                <w:color w:val="000000"/>
                <w:sz w:val="23"/>
                <w:szCs w:val="23"/>
                <w:lang w:eastAsia="ru-RU"/>
              </w:rPr>
              <w:t>роз’ясненням</w:t>
            </w:r>
            <w:proofErr w:type="spellEnd"/>
            <w:r w:rsidRPr="007512BE">
              <w:rPr>
                <w:rFonts w:ascii="Times New Roman" w:eastAsia="Times New Roman" w:hAnsi="Times New Roman"/>
                <w:color w:val="000000"/>
                <w:sz w:val="23"/>
                <w:szCs w:val="23"/>
                <w:lang w:eastAsia="ru-RU"/>
              </w:rPr>
              <w:t xml:space="preserve"> </w:t>
            </w:r>
            <w:proofErr w:type="spellStart"/>
            <w:r w:rsidRPr="007512BE">
              <w:rPr>
                <w:rFonts w:ascii="Times New Roman" w:eastAsia="Times New Roman" w:hAnsi="Times New Roman"/>
                <w:color w:val="000000"/>
                <w:sz w:val="23"/>
                <w:szCs w:val="23"/>
                <w:lang w:eastAsia="ru-RU"/>
              </w:rPr>
              <w:t>з</w:t>
            </w:r>
            <w:proofErr w:type="spellEnd"/>
            <w:r w:rsidRPr="007512BE">
              <w:rPr>
                <w:rFonts w:ascii="Times New Roman" w:eastAsia="Times New Roman" w:hAnsi="Times New Roman"/>
                <w:color w:val="000000"/>
                <w:sz w:val="23"/>
                <w:szCs w:val="23"/>
                <w:lang w:eastAsia="ru-RU"/>
              </w:rPr>
              <w:t xml:space="preserve"> </w:t>
            </w:r>
            <w:proofErr w:type="spellStart"/>
            <w:r w:rsidRPr="007512BE">
              <w:rPr>
                <w:rFonts w:ascii="Times New Roman" w:eastAsia="Times New Roman" w:hAnsi="Times New Roman"/>
                <w:color w:val="000000"/>
                <w:sz w:val="23"/>
                <w:szCs w:val="23"/>
                <w:lang w:eastAsia="ru-RU"/>
              </w:rPr>
              <w:t>питань</w:t>
            </w:r>
            <w:proofErr w:type="spellEnd"/>
            <w:r w:rsidR="00C160DA">
              <w:rPr>
                <w:rFonts w:ascii="Times New Roman" w:eastAsia="Times New Roman" w:hAnsi="Times New Roman"/>
                <w:color w:val="000000"/>
                <w:sz w:val="23"/>
                <w:szCs w:val="23"/>
                <w:lang w:val="uk-UA" w:eastAsia="ru-RU"/>
              </w:rPr>
              <w:t xml:space="preserve"> </w:t>
            </w:r>
            <w:proofErr w:type="spellStart"/>
            <w:r w:rsidRPr="007512BE">
              <w:rPr>
                <w:rFonts w:ascii="Times New Roman" w:eastAsia="Times New Roman" w:hAnsi="Times New Roman"/>
                <w:color w:val="000000"/>
                <w:sz w:val="23"/>
                <w:szCs w:val="23"/>
                <w:lang w:eastAsia="ru-RU"/>
              </w:rPr>
              <w:t>виконання</w:t>
            </w:r>
            <w:proofErr w:type="spellEnd"/>
            <w:r w:rsidRPr="007512BE">
              <w:rPr>
                <w:rFonts w:ascii="Times New Roman" w:eastAsia="Times New Roman" w:hAnsi="Times New Roman"/>
                <w:color w:val="000000"/>
                <w:sz w:val="23"/>
                <w:szCs w:val="23"/>
                <w:lang w:eastAsia="ru-RU"/>
              </w:rPr>
              <w:t xml:space="preserve"> умов Договору</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7.3. Постачальник зобов'язаний:</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7.3.1. Забезпечити  поставку  товарів у строки, встановлені цим Договором;</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7.3.2. Забезпечити  поставку  товарів якість  яких  відповідає  умовам,  установленим розділом  2 цього Договору;</w:t>
            </w:r>
          </w:p>
          <w:p w:rsidR="00F50839" w:rsidRPr="007512BE" w:rsidRDefault="00F50839" w:rsidP="00F50839">
            <w:pPr>
              <w:spacing w:line="240" w:lineRule="auto"/>
              <w:rPr>
                <w:rFonts w:ascii="Times New Roman" w:hAnsi="Times New Roman"/>
                <w:sz w:val="23"/>
                <w:szCs w:val="23"/>
                <w:lang w:val="uk-UA" w:eastAsia="ru-RU"/>
              </w:rPr>
            </w:pPr>
            <w:r w:rsidRPr="007512BE">
              <w:rPr>
                <w:rFonts w:ascii="Times New Roman" w:hAnsi="Times New Roman"/>
                <w:sz w:val="23"/>
                <w:szCs w:val="23"/>
                <w:lang w:val="uk-UA" w:eastAsia="ru-RU"/>
              </w:rPr>
              <w:t xml:space="preserve">7.3.3.Забезпечити </w:t>
            </w:r>
            <w:r w:rsidRPr="007512BE">
              <w:rPr>
                <w:rFonts w:ascii="Times New Roman" w:hAnsi="Times New Roman"/>
                <w:sz w:val="23"/>
                <w:szCs w:val="23"/>
                <w:lang w:eastAsia="ru-RU"/>
              </w:rPr>
              <w:t xml:space="preserve">доставку, </w:t>
            </w:r>
            <w:proofErr w:type="spellStart"/>
            <w:r w:rsidRPr="007512BE">
              <w:rPr>
                <w:rFonts w:ascii="Times New Roman" w:hAnsi="Times New Roman"/>
                <w:sz w:val="23"/>
                <w:szCs w:val="23"/>
                <w:lang w:eastAsia="ru-RU"/>
              </w:rPr>
              <w:t>завантаження</w:t>
            </w:r>
            <w:proofErr w:type="spellEnd"/>
            <w:r w:rsidRPr="007512BE">
              <w:rPr>
                <w:rFonts w:ascii="Times New Roman" w:hAnsi="Times New Roman"/>
                <w:sz w:val="23"/>
                <w:szCs w:val="23"/>
                <w:lang w:eastAsia="ru-RU"/>
              </w:rPr>
              <w:t xml:space="preserve">, </w:t>
            </w:r>
            <w:proofErr w:type="spellStart"/>
            <w:r w:rsidRPr="007512BE">
              <w:rPr>
                <w:rFonts w:ascii="Times New Roman" w:hAnsi="Times New Roman"/>
                <w:sz w:val="23"/>
                <w:szCs w:val="23"/>
                <w:lang w:eastAsia="ru-RU"/>
              </w:rPr>
              <w:t>розвантаження</w:t>
            </w:r>
            <w:proofErr w:type="spellEnd"/>
            <w:r w:rsidRPr="007512BE">
              <w:rPr>
                <w:rFonts w:ascii="Times New Roman" w:hAnsi="Times New Roman"/>
                <w:sz w:val="23"/>
                <w:szCs w:val="23"/>
                <w:lang w:eastAsia="ru-RU"/>
              </w:rPr>
              <w:t xml:space="preserve"> товару</w:t>
            </w:r>
            <w:r w:rsidRPr="007512BE">
              <w:rPr>
                <w:rFonts w:ascii="Times New Roman" w:hAnsi="Times New Roman"/>
                <w:sz w:val="23"/>
                <w:szCs w:val="23"/>
                <w:lang w:val="uk-UA" w:eastAsia="ru-RU"/>
              </w:rPr>
              <w:t>.</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7.4. Постачальник має право:</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7.4.1. Своєчасно та в повному обсязі отримувати плату за поставлені товари ;</w:t>
            </w:r>
          </w:p>
          <w:p w:rsidR="00F50839" w:rsidRPr="007512BE" w:rsidRDefault="00F50839" w:rsidP="00F50839">
            <w:pPr>
              <w:spacing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7.4.2. На дострокову поставку товарів за письмовим погодженням Замовника.</w:t>
            </w:r>
          </w:p>
          <w:p w:rsidR="002A6200" w:rsidRPr="007512BE" w:rsidRDefault="002A6200" w:rsidP="008256B9">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8. ВІДПОВІДАЛЬНІСТЬ СТОРІН</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8.2. Якщо ПОСТАЧАЛЬНИК порушить </w:t>
            </w:r>
            <w:r w:rsidR="00FC59B2" w:rsidRPr="007512BE">
              <w:rPr>
                <w:rFonts w:ascii="Times New Roman" w:hAnsi="Times New Roman"/>
                <w:sz w:val="23"/>
                <w:szCs w:val="23"/>
                <w:lang w:val="uk-UA" w:eastAsia="ru-RU"/>
              </w:rPr>
              <w:t>строки поставки зазначені в п. 3.4 та п. 3</w:t>
            </w:r>
            <w:r w:rsidRPr="007512BE">
              <w:rPr>
                <w:rFonts w:ascii="Times New Roman" w:hAnsi="Times New Roman"/>
                <w:sz w:val="23"/>
                <w:szCs w:val="23"/>
                <w:lang w:val="uk-UA" w:eastAsia="ru-RU"/>
              </w:rPr>
              <w:t>.5.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8.3. Оплата штрафних санкцій не звільняє винну Сторону від обов'язку виконати всі свої зобов'язання за Договором.</w:t>
            </w:r>
          </w:p>
          <w:p w:rsidR="003262DB" w:rsidRPr="007512BE" w:rsidRDefault="003262DB" w:rsidP="003262DB">
            <w:pPr>
              <w:spacing w:after="0"/>
              <w:jc w:val="both"/>
              <w:rPr>
                <w:rFonts w:ascii="Times New Roman" w:hAnsi="Times New Roman"/>
                <w:sz w:val="23"/>
                <w:szCs w:val="23"/>
                <w:lang w:val="uk-UA" w:eastAsia="ru-RU"/>
              </w:rPr>
            </w:pPr>
            <w:r w:rsidRPr="007512BE">
              <w:rPr>
                <w:rFonts w:ascii="Times New Roman" w:hAnsi="Times New Roman"/>
                <w:sz w:val="23"/>
                <w:szCs w:val="23"/>
                <w:lang w:val="uk-UA" w:eastAsia="ru-RU"/>
              </w:rPr>
              <w:t>8.4. У разі порушення істотних умов Договору, невиконання або неналежного виконання своїх зобов’язань за Договором Замовник має право розірвати Договір повністю або частково в односторонньому порядку, попередньо повідомивши другу Сторону у формі та строк передбаченим законодавством України.</w:t>
            </w:r>
          </w:p>
          <w:p w:rsidR="002A6200" w:rsidRPr="007512BE" w:rsidRDefault="002A6200" w:rsidP="007136E0">
            <w:pPr>
              <w:jc w:val="center"/>
              <w:rPr>
                <w:rFonts w:ascii="Times New Roman" w:hAnsi="Times New Roman"/>
                <w:b/>
                <w:sz w:val="23"/>
                <w:szCs w:val="23"/>
                <w:u w:val="single"/>
                <w:lang w:val="uk-UA" w:eastAsia="ru-RU"/>
              </w:rPr>
            </w:pPr>
            <w:r w:rsidRPr="007512BE">
              <w:rPr>
                <w:rFonts w:ascii="Times New Roman" w:hAnsi="Times New Roman"/>
                <w:b/>
                <w:sz w:val="23"/>
                <w:szCs w:val="23"/>
                <w:u w:val="single"/>
                <w:lang w:val="uk-UA" w:eastAsia="ru-RU"/>
              </w:rPr>
              <w:t>9. ОБСТАВИНИ НЕПЕРЕБОРНОЇ СИЛИ</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9.3. Факт настання і закінчення обставин непереборної сили повинен бути підтверджено довідкою Торгово-промислової палати. </w:t>
            </w:r>
          </w:p>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w:t>
            </w:r>
            <w:r w:rsidRPr="007512BE">
              <w:rPr>
                <w:rFonts w:ascii="Times New Roman" w:hAnsi="Times New Roman"/>
                <w:sz w:val="23"/>
                <w:szCs w:val="23"/>
                <w:lang w:val="uk-UA" w:eastAsia="ru-RU"/>
              </w:rPr>
              <w:lastRenderedPageBreak/>
              <w:t>від відповідальності за порушення умов даного Договору.</w:t>
            </w:r>
          </w:p>
          <w:p w:rsidR="002A6200" w:rsidRPr="007512BE" w:rsidRDefault="00C22442" w:rsidP="007136E0">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10</w:t>
            </w:r>
            <w:r w:rsidR="002A6200" w:rsidRPr="007512BE">
              <w:rPr>
                <w:rFonts w:ascii="Times New Roman" w:hAnsi="Times New Roman"/>
                <w:b/>
                <w:sz w:val="23"/>
                <w:szCs w:val="23"/>
                <w:u w:val="single"/>
                <w:lang w:val="uk-UA" w:eastAsia="ru-RU"/>
              </w:rPr>
              <w:t>. ВИРІШЕННЯ СУПЕРЕЧОК</w:t>
            </w:r>
          </w:p>
          <w:p w:rsidR="002A6200" w:rsidRPr="007512BE" w:rsidRDefault="00C22442"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10</w:t>
            </w:r>
            <w:r w:rsidR="002A6200" w:rsidRPr="007512BE">
              <w:rPr>
                <w:rFonts w:ascii="Times New Roman" w:hAnsi="Times New Roman"/>
                <w:sz w:val="23"/>
                <w:szCs w:val="23"/>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2A6200" w:rsidRPr="007512BE" w:rsidRDefault="00C22442"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10</w:t>
            </w:r>
            <w:r w:rsidR="002A6200" w:rsidRPr="007512BE">
              <w:rPr>
                <w:rFonts w:ascii="Times New Roman" w:hAnsi="Times New Roman"/>
                <w:sz w:val="23"/>
                <w:szCs w:val="23"/>
                <w:lang w:val="uk-UA" w:eastAsia="ru-RU"/>
              </w:rPr>
              <w:t>.2. Усі спори між Сторонами, по яких не була досягнута згода, вирішуються відповідно до чинного законодавства України в судовому порядку.</w:t>
            </w:r>
          </w:p>
          <w:p w:rsidR="002A6200" w:rsidRPr="007512BE" w:rsidRDefault="00C22442"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10</w:t>
            </w:r>
            <w:r w:rsidR="002A6200" w:rsidRPr="007512BE">
              <w:rPr>
                <w:rFonts w:ascii="Times New Roman" w:hAnsi="Times New Roman"/>
                <w:sz w:val="23"/>
                <w:szCs w:val="23"/>
                <w:lang w:val="uk-UA" w:eastAsia="ru-RU"/>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A6200" w:rsidRPr="007512BE" w:rsidRDefault="002A6200" w:rsidP="007136E0">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1</w:t>
            </w:r>
            <w:r w:rsidR="00C22442" w:rsidRPr="007512BE">
              <w:rPr>
                <w:rFonts w:ascii="Times New Roman" w:hAnsi="Times New Roman"/>
                <w:b/>
                <w:sz w:val="23"/>
                <w:szCs w:val="23"/>
                <w:u w:val="single"/>
                <w:lang w:val="uk-UA" w:eastAsia="ru-RU"/>
              </w:rPr>
              <w:t>1</w:t>
            </w:r>
            <w:r w:rsidRPr="007512BE">
              <w:rPr>
                <w:rFonts w:ascii="Times New Roman" w:hAnsi="Times New Roman"/>
                <w:b/>
                <w:sz w:val="23"/>
                <w:szCs w:val="23"/>
                <w:u w:val="single"/>
                <w:lang w:val="uk-UA" w:eastAsia="ru-RU"/>
              </w:rPr>
              <w:t>. ІНШІ УМОВИ</w:t>
            </w:r>
          </w:p>
          <w:p w:rsidR="007512BE" w:rsidRPr="007512BE" w:rsidRDefault="002A6200" w:rsidP="003262DB">
            <w:pPr>
              <w:jc w:val="both"/>
              <w:rPr>
                <w:rFonts w:ascii="Times New Roman" w:hAnsi="Times New Roman"/>
                <w:sz w:val="23"/>
                <w:szCs w:val="23"/>
                <w:lang w:val="uk-UA" w:eastAsia="ru-RU"/>
              </w:rPr>
            </w:pPr>
            <w:r w:rsidRPr="007512BE">
              <w:rPr>
                <w:rFonts w:ascii="Times New Roman" w:hAnsi="Times New Roman"/>
                <w:sz w:val="23"/>
                <w:szCs w:val="23"/>
                <w:lang w:val="uk-UA" w:eastAsia="ru-RU"/>
              </w:rPr>
              <w:t>1</w:t>
            </w:r>
            <w:r w:rsidR="00C22442" w:rsidRPr="007512BE">
              <w:rPr>
                <w:rFonts w:ascii="Times New Roman" w:hAnsi="Times New Roman"/>
                <w:sz w:val="23"/>
                <w:szCs w:val="23"/>
                <w:lang w:val="uk-UA" w:eastAsia="ru-RU"/>
              </w:rPr>
              <w:t>1</w:t>
            </w:r>
            <w:r w:rsidRPr="007512BE">
              <w:rPr>
                <w:rFonts w:ascii="Times New Roman" w:hAnsi="Times New Roman"/>
                <w:sz w:val="23"/>
                <w:szCs w:val="23"/>
                <w:lang w:val="uk-UA" w:eastAsia="ru-RU"/>
              </w:rPr>
              <w:t>.1.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w:t>
            </w:r>
            <w:r w:rsidR="007512BE" w:rsidRPr="007512BE">
              <w:rPr>
                <w:rFonts w:ascii="Times New Roman" w:hAnsi="Times New Roman"/>
                <w:sz w:val="23"/>
                <w:szCs w:val="23"/>
                <w:lang w:val="uk-UA" w:eastAsia="ru-RU"/>
              </w:rPr>
              <w:t>ом, є його невід’ємною частиною</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11.2. Істотні умови Договору можуть змінюватися після його підписання до виконання зобов’язань сторонами в повному обсязі, у випадках:</w:t>
            </w:r>
          </w:p>
          <w:p w:rsidR="007512BE" w:rsidRPr="007512BE" w:rsidRDefault="007512BE" w:rsidP="007512BE">
            <w:pPr>
              <w:spacing w:after="0" w:line="240" w:lineRule="auto"/>
              <w:jc w:val="both"/>
              <w:rPr>
                <w:rFonts w:ascii="Times New Roman" w:hAnsi="Times New Roman"/>
                <w:sz w:val="23"/>
                <w:szCs w:val="23"/>
                <w:lang w:val="uk-UA" w:eastAsia="ru-RU"/>
              </w:rPr>
            </w:pPr>
            <w:bookmarkStart w:id="0" w:name="n657"/>
            <w:bookmarkEnd w:id="0"/>
            <w:r w:rsidRPr="007512BE">
              <w:rPr>
                <w:rFonts w:ascii="Times New Roman" w:hAnsi="Times New Roman"/>
                <w:sz w:val="23"/>
                <w:szCs w:val="23"/>
                <w:lang w:val="uk-UA" w:eastAsia="ru-RU"/>
              </w:rPr>
              <w:t>1) зменшення обсягів закупівлі, зокрема з урахуванням фактичного обсягу видатків замовника;</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5) погодження зміни ціни в договорі про закупівлю в бік зменшення (без зміни кількості(обсягу) та якості товарів, робіт і послуг);</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12BE">
              <w:rPr>
                <w:rFonts w:ascii="Times New Roman" w:hAnsi="Times New Roman"/>
                <w:sz w:val="23"/>
                <w:szCs w:val="23"/>
                <w:lang w:val="uk-UA" w:eastAsia="ru-RU"/>
              </w:rPr>
              <w:t>Platts</w:t>
            </w:r>
            <w:proofErr w:type="spellEnd"/>
            <w:r w:rsidRPr="007512BE">
              <w:rPr>
                <w:rFonts w:ascii="Times New Roman" w:hAnsi="Times New Roman"/>
                <w:sz w:val="23"/>
                <w:szCs w:val="23"/>
                <w:lang w:val="uk-UA" w:eastAsia="ru-RU"/>
              </w:rPr>
              <w:t>, ARGUS, регульованих цін (тарифів) і нормативів, середньозважених цін на електроенергію на ринку «на добу наперед» , що застосовуються в договорі про закупівлю, у разі встановлення в договорі про закупівлю порядку зміни ціни;</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11.4. Цей Договір підписаний у двох примірниках українською мовою, які мають однакову юридичну силу, по одному для кожної із Сторін.</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11.6. Підписавши цей Договір, Сторони підтверджують факт досягнення згоди по всім істотним умовам поставки.</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11.7. Жодна із сторін не має права передавати права та обов’язки за цим Договором третій стороні без письмового погодження іншої сторони.</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11.8.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w:t>
            </w:r>
            <w:r w:rsidRPr="007512BE">
              <w:rPr>
                <w:rFonts w:ascii="Times New Roman" w:hAnsi="Times New Roman"/>
                <w:sz w:val="23"/>
                <w:szCs w:val="23"/>
                <w:lang w:val="uk-UA" w:eastAsia="ru-RU"/>
              </w:rPr>
              <w:lastRenderedPageBreak/>
              <w:t>постановами Кабінету Міністрів України від 09.04.2022р. №426 «Про застосування заборони ввезення товарів з Російської Федерації» та від 30.12.2015р. №1147 «Про заборону ввезення на митну територію України товарів, що походять з Російської Федерації».</w:t>
            </w:r>
          </w:p>
          <w:p w:rsidR="007512BE" w:rsidRPr="007512BE" w:rsidRDefault="007512BE" w:rsidP="007512BE">
            <w:pPr>
              <w:spacing w:after="0" w:line="240" w:lineRule="auto"/>
              <w:jc w:val="both"/>
              <w:rPr>
                <w:rFonts w:ascii="Times New Roman" w:hAnsi="Times New Roman"/>
                <w:sz w:val="23"/>
                <w:szCs w:val="23"/>
                <w:lang w:val="uk-UA" w:eastAsia="ru-RU"/>
              </w:rPr>
            </w:pPr>
            <w:bookmarkStart w:id="1" w:name="n663"/>
            <w:bookmarkStart w:id="2" w:name="n851"/>
            <w:bookmarkStart w:id="3" w:name="n664"/>
            <w:bookmarkEnd w:id="1"/>
            <w:bookmarkEnd w:id="2"/>
            <w:bookmarkEnd w:id="3"/>
            <w:r w:rsidRPr="007512BE">
              <w:rPr>
                <w:rFonts w:ascii="Times New Roman" w:hAnsi="Times New Roman"/>
                <w:sz w:val="23"/>
                <w:szCs w:val="23"/>
                <w:lang w:val="uk-UA" w:eastAsia="ru-RU"/>
              </w:rPr>
              <w:t>11.9. Постачальник гарантує,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7512BE" w:rsidRPr="007512BE" w:rsidRDefault="007512BE" w:rsidP="007512BE">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11.10. Постачальник гарантує, що він не підпадає під заборону, передбачену постановою Кабінету Міністрів України від 03.03.2022 р. №187 «Про забезпечення захисту національних інтересів за майбутніми позовами держави Україна у зв’язку з військовою агресією Російської Федерації» та Закон України від 15.04.2014 р. №1207 «Про забезпечення прав і свобод громадян та правовий режим на тимчасово окупованій території України» Указ Президента України 07.02.2019 р. №32 «Про межі та перелік районів, міст, селищ і сіл, частин їх територій, тимчасово окупованих у Донецькій та Луганській областях».</w:t>
            </w:r>
          </w:p>
          <w:p w:rsidR="002A6200" w:rsidRPr="007512BE" w:rsidRDefault="007512BE" w:rsidP="007512BE">
            <w:pPr>
              <w:spacing w:after="0" w:line="240" w:lineRule="auto"/>
              <w:rPr>
                <w:rFonts w:ascii="Times New Roman" w:hAnsi="Times New Roman"/>
                <w:sz w:val="23"/>
                <w:szCs w:val="23"/>
                <w:lang w:val="uk-UA" w:eastAsia="ru-RU"/>
              </w:rPr>
            </w:pPr>
            <w:r w:rsidRPr="007512BE">
              <w:rPr>
                <w:rFonts w:ascii="Times New Roman" w:hAnsi="Times New Roman"/>
                <w:sz w:val="23"/>
                <w:szCs w:val="23"/>
                <w:lang w:val="uk-UA" w:eastAsia="ru-RU"/>
              </w:rPr>
              <w:t>11.11. У випадках не передбаченому даним Договором сторони керуються нормами чинного законодавства.</w:t>
            </w:r>
          </w:p>
          <w:p w:rsidR="008A1D3B" w:rsidRPr="007512BE" w:rsidRDefault="008A1D3B" w:rsidP="008A1D3B">
            <w:pPr>
              <w:spacing w:after="0" w:line="240" w:lineRule="auto"/>
              <w:ind w:left="720"/>
              <w:jc w:val="center"/>
              <w:rPr>
                <w:rFonts w:ascii="Times New Roman" w:eastAsia="Times New Roman" w:hAnsi="Times New Roman"/>
                <w:sz w:val="23"/>
                <w:szCs w:val="23"/>
                <w:lang w:val="uk-UA" w:eastAsia="ru-RU"/>
              </w:rPr>
            </w:pPr>
            <w:r w:rsidRPr="007512BE">
              <w:rPr>
                <w:rFonts w:ascii="Times New Roman" w:eastAsia="Times New Roman" w:hAnsi="Times New Roman"/>
                <w:b/>
                <w:bCs/>
                <w:color w:val="000000"/>
                <w:sz w:val="23"/>
                <w:szCs w:val="23"/>
                <w:lang w:val="uk-UA" w:eastAsia="ru-RU"/>
              </w:rPr>
              <w:t>12. Порядок зміни умов договору</w:t>
            </w:r>
          </w:p>
          <w:p w:rsidR="008A1D3B" w:rsidRPr="007512BE" w:rsidRDefault="008A1D3B" w:rsidP="008A1D3B">
            <w:pPr>
              <w:spacing w:before="240" w:after="0" w:line="240" w:lineRule="auto"/>
              <w:jc w:val="both"/>
              <w:rPr>
                <w:rFonts w:ascii="Times New Roman" w:eastAsia="Times New Roman" w:hAnsi="Times New Roman"/>
                <w:sz w:val="23"/>
                <w:szCs w:val="23"/>
                <w:lang w:val="uk-UA" w:eastAsia="ru-RU"/>
              </w:rPr>
            </w:pPr>
            <w:r w:rsidRPr="007512BE">
              <w:rPr>
                <w:rFonts w:ascii="Times New Roman" w:eastAsia="Times New Roman" w:hAnsi="Times New Roman"/>
                <w:bCs/>
                <w:color w:val="000000"/>
                <w:sz w:val="23"/>
                <w:szCs w:val="23"/>
                <w:lang w:val="uk-UA" w:eastAsia="ru-RU"/>
              </w:rPr>
              <w:t>12.1</w:t>
            </w:r>
            <w:r w:rsidRPr="007512BE">
              <w:rPr>
                <w:rFonts w:ascii="Times New Roman" w:eastAsia="Times New Roman" w:hAnsi="Times New Roman"/>
                <w:color w:val="000000"/>
                <w:sz w:val="23"/>
                <w:szCs w:val="23"/>
                <w:lang w:val="uk-UA"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7512BE">
              <w:rPr>
                <w:rFonts w:ascii="Times New Roman" w:eastAsia="Times New Roman" w:hAnsi="Times New Roman"/>
                <w:bCs/>
                <w:color w:val="000000"/>
                <w:sz w:val="23"/>
                <w:szCs w:val="23"/>
                <w:lang w:val="uk-UA" w:eastAsia="ru-RU"/>
              </w:rPr>
              <w:t>.</w:t>
            </w:r>
          </w:p>
          <w:p w:rsidR="008A1D3B" w:rsidRPr="007512BE" w:rsidRDefault="008A1D3B" w:rsidP="008A1D3B">
            <w:pPr>
              <w:spacing w:before="240" w:after="0" w:line="240" w:lineRule="auto"/>
              <w:jc w:val="both"/>
              <w:rPr>
                <w:rFonts w:ascii="Times New Roman" w:eastAsia="Times New Roman" w:hAnsi="Times New Roman"/>
                <w:sz w:val="23"/>
                <w:szCs w:val="23"/>
                <w:lang w:val="uk-UA" w:eastAsia="ru-RU"/>
              </w:rPr>
            </w:pPr>
            <w:r w:rsidRPr="007512BE">
              <w:rPr>
                <w:rFonts w:ascii="Times New Roman" w:eastAsia="Times New Roman" w:hAnsi="Times New Roman"/>
                <w:bCs/>
                <w:color w:val="000000"/>
                <w:sz w:val="23"/>
                <w:szCs w:val="23"/>
                <w:lang w:val="uk-UA" w:eastAsia="ru-RU"/>
              </w:rPr>
              <w:t>12.2.</w:t>
            </w:r>
            <w:r w:rsidRPr="007512BE">
              <w:rPr>
                <w:rFonts w:ascii="Times New Roman" w:eastAsia="Times New Roman" w:hAnsi="Times New Roman"/>
                <w:color w:val="000000"/>
                <w:sz w:val="23"/>
                <w:szCs w:val="23"/>
                <w:lang w:val="uk-UA" w:eastAsia="ru-RU"/>
              </w:rPr>
              <w:t xml:space="preserve"> Пропозицію щодо внесення змін до договору може зробити кожна із Сторін Договору.</w:t>
            </w:r>
          </w:p>
          <w:p w:rsidR="008A1D3B" w:rsidRPr="007512BE" w:rsidRDefault="008A1D3B" w:rsidP="008A1D3B">
            <w:pPr>
              <w:spacing w:after="0" w:line="240" w:lineRule="auto"/>
              <w:ind w:right="120"/>
              <w:jc w:val="both"/>
              <w:rPr>
                <w:rFonts w:ascii="Times New Roman" w:eastAsia="Times New Roman" w:hAnsi="Times New Roman"/>
                <w:sz w:val="23"/>
                <w:szCs w:val="23"/>
                <w:lang w:val="uk-UA" w:eastAsia="ru-RU"/>
              </w:rPr>
            </w:pPr>
            <w:r w:rsidRPr="007512BE">
              <w:rPr>
                <w:rFonts w:ascii="Times New Roman" w:eastAsia="Times New Roman" w:hAnsi="Times New Roman"/>
                <w:bCs/>
                <w:color w:val="000000"/>
                <w:sz w:val="23"/>
                <w:szCs w:val="23"/>
                <w:lang w:val="uk-UA" w:eastAsia="ru-RU"/>
              </w:rPr>
              <w:t>12.3.</w:t>
            </w:r>
            <w:r w:rsidRPr="007512BE">
              <w:rPr>
                <w:rFonts w:ascii="Times New Roman" w:eastAsia="Times New Roman" w:hAnsi="Times New Roman"/>
                <w:color w:val="000000"/>
                <w:sz w:val="23"/>
                <w:szCs w:val="23"/>
                <w:lang w:val="uk-UA"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A1D3B" w:rsidRPr="007512BE" w:rsidRDefault="008A1D3B" w:rsidP="008A1D3B">
            <w:pPr>
              <w:spacing w:after="0" w:line="240" w:lineRule="auto"/>
              <w:ind w:right="120"/>
              <w:jc w:val="both"/>
              <w:rPr>
                <w:rFonts w:ascii="Times New Roman" w:eastAsia="Times New Roman" w:hAnsi="Times New Roman"/>
                <w:sz w:val="23"/>
                <w:szCs w:val="23"/>
                <w:lang w:val="uk-UA" w:eastAsia="ru-RU"/>
              </w:rPr>
            </w:pPr>
            <w:r w:rsidRPr="007512BE">
              <w:rPr>
                <w:rFonts w:ascii="Times New Roman" w:eastAsia="Times New Roman" w:hAnsi="Times New Roman"/>
                <w:bCs/>
                <w:color w:val="000000"/>
                <w:sz w:val="23"/>
                <w:szCs w:val="23"/>
                <w:lang w:val="uk-UA" w:eastAsia="ru-RU"/>
              </w:rPr>
              <w:t>12.4.</w:t>
            </w:r>
            <w:r w:rsidRPr="007512BE">
              <w:rPr>
                <w:rFonts w:ascii="Times New Roman" w:eastAsia="Times New Roman" w:hAnsi="Times New Roman"/>
                <w:color w:val="000000"/>
                <w:sz w:val="23"/>
                <w:szCs w:val="23"/>
                <w:lang w:val="uk-UA"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8A1D3B" w:rsidRPr="007512BE" w:rsidRDefault="008A1D3B" w:rsidP="008A1D3B">
            <w:pPr>
              <w:spacing w:before="240" w:after="0" w:line="240" w:lineRule="auto"/>
              <w:jc w:val="both"/>
              <w:rPr>
                <w:rFonts w:ascii="Times New Roman" w:eastAsia="Times New Roman" w:hAnsi="Times New Roman"/>
                <w:sz w:val="23"/>
                <w:szCs w:val="23"/>
                <w:lang w:val="uk-UA" w:eastAsia="ru-RU"/>
              </w:rPr>
            </w:pPr>
            <w:r w:rsidRPr="007512BE">
              <w:rPr>
                <w:rFonts w:ascii="Times New Roman" w:eastAsia="Times New Roman" w:hAnsi="Times New Roman"/>
                <w:bCs/>
                <w:color w:val="000000"/>
                <w:sz w:val="23"/>
                <w:szCs w:val="23"/>
                <w:lang w:val="uk-UA" w:eastAsia="ru-RU"/>
              </w:rPr>
              <w:t>12.5.</w:t>
            </w:r>
            <w:r w:rsidRPr="007512BE">
              <w:rPr>
                <w:rFonts w:ascii="Times New Roman" w:eastAsia="Times New Roman" w:hAnsi="Times New Roman"/>
                <w:color w:val="000000"/>
                <w:sz w:val="23"/>
                <w:szCs w:val="23"/>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8A1D3B" w:rsidRPr="007512BE" w:rsidRDefault="008A1D3B" w:rsidP="008A1D3B">
            <w:pPr>
              <w:spacing w:before="240" w:after="0" w:line="240" w:lineRule="auto"/>
              <w:jc w:val="both"/>
              <w:rPr>
                <w:rFonts w:ascii="Times New Roman" w:eastAsia="Times New Roman" w:hAnsi="Times New Roman"/>
                <w:sz w:val="23"/>
                <w:szCs w:val="23"/>
                <w:lang w:val="uk-UA" w:eastAsia="ru-RU"/>
              </w:rPr>
            </w:pPr>
            <w:r w:rsidRPr="007512BE">
              <w:rPr>
                <w:rFonts w:ascii="Times New Roman" w:eastAsia="Times New Roman" w:hAnsi="Times New Roman"/>
                <w:bCs/>
                <w:color w:val="000000"/>
                <w:sz w:val="23"/>
                <w:szCs w:val="23"/>
                <w:lang w:val="uk-UA" w:eastAsia="ru-RU"/>
              </w:rPr>
              <w:t>12.6.</w:t>
            </w:r>
            <w:r w:rsidRPr="007512BE">
              <w:rPr>
                <w:rFonts w:ascii="Times New Roman" w:eastAsia="Times New Roman" w:hAnsi="Times New Roman"/>
                <w:color w:val="000000"/>
                <w:sz w:val="23"/>
                <w:szCs w:val="23"/>
                <w:lang w:val="uk-UA"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A1D3B" w:rsidRPr="007512BE" w:rsidRDefault="008A1D3B" w:rsidP="008A1D3B">
            <w:pPr>
              <w:spacing w:before="240" w:after="0" w:line="240" w:lineRule="auto"/>
              <w:jc w:val="both"/>
              <w:rPr>
                <w:rFonts w:ascii="Times New Roman" w:eastAsia="Times New Roman" w:hAnsi="Times New Roman"/>
                <w:sz w:val="23"/>
                <w:szCs w:val="23"/>
                <w:lang w:val="uk-UA" w:eastAsia="ru-RU"/>
              </w:rPr>
            </w:pPr>
            <w:r w:rsidRPr="007512BE">
              <w:rPr>
                <w:rFonts w:ascii="Times New Roman" w:eastAsia="Times New Roman" w:hAnsi="Times New Roman"/>
                <w:bCs/>
                <w:color w:val="000000"/>
                <w:sz w:val="23"/>
                <w:szCs w:val="23"/>
                <w:lang w:val="uk-UA" w:eastAsia="ru-RU"/>
              </w:rPr>
              <w:t>12.7.</w:t>
            </w:r>
            <w:r w:rsidRPr="007512BE">
              <w:rPr>
                <w:rFonts w:ascii="Times New Roman" w:eastAsia="Times New Roman" w:hAnsi="Times New Roman"/>
                <w:color w:val="000000"/>
                <w:sz w:val="23"/>
                <w:szCs w:val="23"/>
                <w:lang w:val="uk-UA" w:eastAsia="ru-RU"/>
              </w:rPr>
              <w:t xml:space="preserve"> У випадках, не передбачених дійсним Договором, Сторони керуються чинним законодавством України.</w:t>
            </w:r>
          </w:p>
          <w:p w:rsidR="008A1D3B" w:rsidRPr="007512BE" w:rsidRDefault="008A1D3B" w:rsidP="003262DB">
            <w:pPr>
              <w:jc w:val="both"/>
              <w:rPr>
                <w:rFonts w:ascii="Times New Roman" w:hAnsi="Times New Roman"/>
                <w:sz w:val="23"/>
                <w:szCs w:val="23"/>
                <w:lang w:val="uk-UA" w:eastAsia="ru-RU"/>
              </w:rPr>
            </w:pPr>
          </w:p>
          <w:p w:rsidR="002A6200" w:rsidRPr="007512BE" w:rsidRDefault="002A6200" w:rsidP="007136E0">
            <w:pPr>
              <w:jc w:val="center"/>
              <w:rPr>
                <w:rFonts w:ascii="Times New Roman" w:hAnsi="Times New Roman"/>
                <w:b/>
                <w:sz w:val="23"/>
                <w:szCs w:val="23"/>
                <w:lang w:val="uk-UA" w:eastAsia="ru-RU"/>
              </w:rPr>
            </w:pPr>
            <w:r w:rsidRPr="007512BE">
              <w:rPr>
                <w:rFonts w:ascii="Times New Roman" w:hAnsi="Times New Roman"/>
                <w:b/>
                <w:sz w:val="23"/>
                <w:szCs w:val="23"/>
                <w:u w:val="single"/>
                <w:lang w:val="uk-UA" w:eastAsia="ru-RU"/>
              </w:rPr>
              <w:t>1</w:t>
            </w:r>
            <w:r w:rsidR="008A1D3B" w:rsidRPr="007512BE">
              <w:rPr>
                <w:rFonts w:ascii="Times New Roman" w:hAnsi="Times New Roman"/>
                <w:b/>
                <w:sz w:val="23"/>
                <w:szCs w:val="23"/>
                <w:u w:val="single"/>
                <w:lang w:val="uk-UA" w:eastAsia="ru-RU"/>
              </w:rPr>
              <w:t>3</w:t>
            </w:r>
            <w:r w:rsidRPr="007512BE">
              <w:rPr>
                <w:rFonts w:ascii="Times New Roman" w:hAnsi="Times New Roman"/>
                <w:b/>
                <w:sz w:val="23"/>
                <w:szCs w:val="23"/>
                <w:u w:val="single"/>
                <w:lang w:val="uk-UA" w:eastAsia="ru-RU"/>
              </w:rPr>
              <w:t>. АДРЕСИ ТА БАНКІВСЬКІ РЕКВІЗИТИ СТОРІН</w:t>
            </w:r>
          </w:p>
          <w:tbl>
            <w:tblPr>
              <w:tblpPr w:leftFromText="180" w:rightFromText="180" w:vertAnchor="text" w:horzAnchor="margin" w:tblpYSpec="center"/>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4710"/>
              <w:gridCol w:w="4635"/>
            </w:tblGrid>
            <w:tr w:rsidR="00737D2C" w:rsidRPr="007512BE" w:rsidTr="00737D2C">
              <w:tc>
                <w:tcPr>
                  <w:tcW w:w="4710" w:type="dxa"/>
                  <w:tcBorders>
                    <w:top w:val="single" w:sz="4" w:space="0" w:color="999999"/>
                    <w:left w:val="single" w:sz="4" w:space="0" w:color="999999"/>
                    <w:bottom w:val="single" w:sz="12" w:space="0" w:color="666666"/>
                    <w:right w:val="single" w:sz="4" w:space="0" w:color="999999"/>
                  </w:tcBorders>
                </w:tcPr>
                <w:p w:rsidR="00737D2C" w:rsidRPr="007512BE" w:rsidRDefault="00737D2C" w:rsidP="00737D2C">
                  <w:pPr>
                    <w:spacing w:after="0" w:line="240" w:lineRule="auto"/>
                    <w:jc w:val="center"/>
                    <w:rPr>
                      <w:rFonts w:ascii="Times New Roman" w:hAnsi="Times New Roman"/>
                      <w:b/>
                      <w:bCs/>
                      <w:sz w:val="23"/>
                      <w:szCs w:val="23"/>
                      <w:lang w:val="uk-UA" w:eastAsia="ru-RU"/>
                    </w:rPr>
                  </w:pPr>
                  <w:r w:rsidRPr="007512BE">
                    <w:rPr>
                      <w:rFonts w:ascii="Times New Roman" w:hAnsi="Times New Roman"/>
                      <w:b/>
                      <w:bCs/>
                      <w:sz w:val="23"/>
                      <w:szCs w:val="23"/>
                      <w:lang w:val="uk-UA" w:eastAsia="ru-RU"/>
                    </w:rPr>
                    <w:t>Замовник</w:t>
                  </w:r>
                </w:p>
              </w:tc>
              <w:tc>
                <w:tcPr>
                  <w:tcW w:w="4635" w:type="dxa"/>
                  <w:tcBorders>
                    <w:top w:val="single" w:sz="4" w:space="0" w:color="999999"/>
                    <w:left w:val="single" w:sz="4" w:space="0" w:color="999999"/>
                    <w:bottom w:val="single" w:sz="12" w:space="0" w:color="666666"/>
                    <w:right w:val="single" w:sz="4" w:space="0" w:color="999999"/>
                  </w:tcBorders>
                </w:tcPr>
                <w:p w:rsidR="00737D2C" w:rsidRPr="007512BE" w:rsidRDefault="00737D2C" w:rsidP="00737D2C">
                  <w:pPr>
                    <w:spacing w:after="0" w:line="240" w:lineRule="auto"/>
                    <w:jc w:val="center"/>
                    <w:rPr>
                      <w:rFonts w:ascii="Times New Roman" w:hAnsi="Times New Roman"/>
                      <w:b/>
                      <w:bCs/>
                      <w:sz w:val="23"/>
                      <w:szCs w:val="23"/>
                      <w:lang w:val="uk-UA" w:eastAsia="ru-RU"/>
                    </w:rPr>
                  </w:pPr>
                  <w:r w:rsidRPr="007512BE">
                    <w:rPr>
                      <w:rFonts w:ascii="Times New Roman" w:hAnsi="Times New Roman"/>
                      <w:b/>
                      <w:bCs/>
                      <w:sz w:val="23"/>
                      <w:szCs w:val="23"/>
                      <w:lang w:val="uk-UA" w:eastAsia="ru-RU"/>
                    </w:rPr>
                    <w:t>Постачальник</w:t>
                  </w:r>
                </w:p>
              </w:tc>
            </w:tr>
            <w:tr w:rsidR="00737D2C" w:rsidRPr="007512BE" w:rsidTr="00737D2C">
              <w:tc>
                <w:tcPr>
                  <w:tcW w:w="4710" w:type="dxa"/>
                  <w:tcBorders>
                    <w:top w:val="single" w:sz="4" w:space="0" w:color="999999"/>
                    <w:left w:val="single" w:sz="4" w:space="0" w:color="999999"/>
                    <w:bottom w:val="single" w:sz="4" w:space="0" w:color="999999"/>
                    <w:right w:val="single" w:sz="4" w:space="0" w:color="999999"/>
                  </w:tcBorders>
                </w:tcPr>
                <w:p w:rsidR="00B04D32" w:rsidRPr="005D5808" w:rsidRDefault="00F670B5" w:rsidP="003262DB">
                  <w:pPr>
                    <w:spacing w:after="0" w:line="240" w:lineRule="auto"/>
                    <w:jc w:val="both"/>
                    <w:rPr>
                      <w:rFonts w:ascii="Times New Roman" w:hAnsi="Times New Roman"/>
                      <w:b/>
                      <w:bCs/>
                      <w:sz w:val="23"/>
                      <w:szCs w:val="23"/>
                      <w:lang w:val="uk-UA" w:eastAsia="ru-RU"/>
                    </w:rPr>
                  </w:pPr>
                  <w:proofErr w:type="spellStart"/>
                  <w:r w:rsidRPr="005D5808">
                    <w:rPr>
                      <w:rFonts w:ascii="Times New Roman" w:hAnsi="Times New Roman"/>
                      <w:b/>
                    </w:rPr>
                    <w:t>Комунальне</w:t>
                  </w:r>
                  <w:proofErr w:type="spellEnd"/>
                  <w:r w:rsidRPr="005D5808">
                    <w:rPr>
                      <w:rFonts w:ascii="Times New Roman" w:hAnsi="Times New Roman"/>
                      <w:b/>
                    </w:rPr>
                    <w:t xml:space="preserve">  </w:t>
                  </w:r>
                  <w:proofErr w:type="spellStart"/>
                  <w:r w:rsidRPr="005D5808">
                    <w:rPr>
                      <w:rFonts w:ascii="Times New Roman" w:hAnsi="Times New Roman"/>
                      <w:b/>
                    </w:rPr>
                    <w:t>некомерційне</w:t>
                  </w:r>
                  <w:proofErr w:type="spellEnd"/>
                  <w:r w:rsidRPr="005D5808">
                    <w:rPr>
                      <w:rFonts w:ascii="Times New Roman" w:hAnsi="Times New Roman"/>
                      <w:b/>
                    </w:rPr>
                    <w:t xml:space="preserve"> </w:t>
                  </w:r>
                  <w:proofErr w:type="spellStart"/>
                  <w:proofErr w:type="gramStart"/>
                  <w:r w:rsidRPr="005D5808">
                    <w:rPr>
                      <w:rFonts w:ascii="Times New Roman" w:hAnsi="Times New Roman"/>
                      <w:b/>
                    </w:rPr>
                    <w:t>п</w:t>
                  </w:r>
                  <w:proofErr w:type="gramEnd"/>
                  <w:r w:rsidRPr="005D5808">
                    <w:rPr>
                      <w:rFonts w:ascii="Times New Roman" w:hAnsi="Times New Roman"/>
                      <w:b/>
                    </w:rPr>
                    <w:t>ідприємство</w:t>
                  </w:r>
                  <w:proofErr w:type="spellEnd"/>
                  <w:r w:rsidRPr="005D5808">
                    <w:rPr>
                      <w:rFonts w:ascii="Times New Roman" w:hAnsi="Times New Roman"/>
                      <w:b/>
                    </w:rPr>
                    <w:t xml:space="preserve"> «</w:t>
                  </w:r>
                  <w:proofErr w:type="spellStart"/>
                  <w:r w:rsidRPr="005D5808">
                    <w:rPr>
                      <w:rFonts w:ascii="Times New Roman" w:hAnsi="Times New Roman"/>
                      <w:b/>
                    </w:rPr>
                    <w:t>Деражнянський</w:t>
                  </w:r>
                  <w:proofErr w:type="spellEnd"/>
                  <w:r w:rsidRPr="005D5808">
                    <w:rPr>
                      <w:rFonts w:ascii="Times New Roman" w:hAnsi="Times New Roman"/>
                      <w:b/>
                    </w:rPr>
                    <w:t xml:space="preserve"> центр </w:t>
                  </w:r>
                  <w:proofErr w:type="spellStart"/>
                  <w:r w:rsidRPr="005D5808">
                    <w:rPr>
                      <w:rFonts w:ascii="Times New Roman" w:hAnsi="Times New Roman"/>
                      <w:b/>
                    </w:rPr>
                    <w:t>первинної</w:t>
                  </w:r>
                  <w:proofErr w:type="spellEnd"/>
                  <w:r w:rsidRPr="005D5808">
                    <w:rPr>
                      <w:rFonts w:ascii="Times New Roman" w:hAnsi="Times New Roman"/>
                      <w:b/>
                    </w:rPr>
                    <w:t xml:space="preserve">  </w:t>
                  </w:r>
                  <w:proofErr w:type="spellStart"/>
                  <w:r w:rsidRPr="005D5808">
                    <w:rPr>
                      <w:rFonts w:ascii="Times New Roman" w:hAnsi="Times New Roman"/>
                      <w:b/>
                    </w:rPr>
                    <w:t>медико</w:t>
                  </w:r>
                  <w:proofErr w:type="spellEnd"/>
                  <w:r w:rsidRPr="005D5808">
                    <w:rPr>
                      <w:rFonts w:ascii="Times New Roman" w:hAnsi="Times New Roman"/>
                      <w:b/>
                    </w:rPr>
                    <w:t xml:space="preserve"> - </w:t>
                  </w:r>
                  <w:proofErr w:type="spellStart"/>
                  <w:r w:rsidRPr="005D5808">
                    <w:rPr>
                      <w:rFonts w:ascii="Times New Roman" w:hAnsi="Times New Roman"/>
                      <w:b/>
                    </w:rPr>
                    <w:t>санітарної</w:t>
                  </w:r>
                  <w:proofErr w:type="spellEnd"/>
                  <w:r w:rsidRPr="005D5808">
                    <w:rPr>
                      <w:rFonts w:ascii="Times New Roman" w:hAnsi="Times New Roman"/>
                      <w:b/>
                    </w:rPr>
                    <w:t xml:space="preserve"> </w:t>
                  </w:r>
                  <w:proofErr w:type="spellStart"/>
                  <w:r w:rsidRPr="005D5808">
                    <w:rPr>
                      <w:rFonts w:ascii="Times New Roman" w:hAnsi="Times New Roman"/>
                      <w:b/>
                    </w:rPr>
                    <w:t>допомоги</w:t>
                  </w:r>
                  <w:proofErr w:type="spellEnd"/>
                  <w:r w:rsidRPr="005D5808">
                    <w:rPr>
                      <w:rFonts w:ascii="Times New Roman" w:hAnsi="Times New Roman"/>
                      <w:b/>
                    </w:rPr>
                    <w:t xml:space="preserve">» </w:t>
                  </w:r>
                  <w:proofErr w:type="spellStart"/>
                  <w:r w:rsidRPr="005D5808">
                    <w:rPr>
                      <w:rFonts w:ascii="Times New Roman" w:hAnsi="Times New Roman"/>
                      <w:b/>
                    </w:rPr>
                    <w:t>Деражнянської</w:t>
                  </w:r>
                  <w:proofErr w:type="spellEnd"/>
                  <w:r w:rsidRPr="005D5808">
                    <w:rPr>
                      <w:rFonts w:ascii="Times New Roman" w:hAnsi="Times New Roman"/>
                      <w:b/>
                    </w:rPr>
                    <w:t xml:space="preserve"> </w:t>
                  </w:r>
                  <w:proofErr w:type="spellStart"/>
                  <w:r w:rsidRPr="005D5808">
                    <w:rPr>
                      <w:rFonts w:ascii="Times New Roman" w:hAnsi="Times New Roman"/>
                      <w:b/>
                    </w:rPr>
                    <w:t>міської</w:t>
                  </w:r>
                  <w:proofErr w:type="spellEnd"/>
                  <w:r w:rsidRPr="005D5808">
                    <w:rPr>
                      <w:rFonts w:ascii="Times New Roman" w:hAnsi="Times New Roman"/>
                      <w:b/>
                    </w:rPr>
                    <w:t xml:space="preserve"> ради </w:t>
                  </w:r>
                  <w:proofErr w:type="spellStart"/>
                  <w:r w:rsidRPr="005D5808">
                    <w:rPr>
                      <w:rFonts w:ascii="Times New Roman" w:hAnsi="Times New Roman"/>
                      <w:b/>
                    </w:rPr>
                    <w:t>Хмельницької</w:t>
                  </w:r>
                  <w:proofErr w:type="spellEnd"/>
                  <w:r w:rsidRPr="005D5808">
                    <w:rPr>
                      <w:rFonts w:ascii="Times New Roman" w:hAnsi="Times New Roman"/>
                      <w:b/>
                    </w:rPr>
                    <w:t xml:space="preserve"> </w:t>
                  </w:r>
                  <w:proofErr w:type="spellStart"/>
                  <w:r w:rsidRPr="005D5808">
                    <w:rPr>
                      <w:rFonts w:ascii="Times New Roman" w:hAnsi="Times New Roman"/>
                      <w:b/>
                    </w:rPr>
                    <w:t>області</w:t>
                  </w:r>
                  <w:proofErr w:type="spellEnd"/>
                  <w:r w:rsidRPr="005D5808">
                    <w:rPr>
                      <w:rFonts w:ascii="Times New Roman" w:hAnsi="Times New Roman"/>
                      <w:b/>
                      <w:bCs/>
                      <w:sz w:val="23"/>
                      <w:szCs w:val="23"/>
                      <w:lang w:val="uk-UA" w:eastAsia="ru-RU"/>
                    </w:rPr>
                    <w:t xml:space="preserve"> </w:t>
                  </w:r>
                </w:p>
                <w:p w:rsidR="00B04D32" w:rsidRPr="00B04D32" w:rsidRDefault="00B04D32" w:rsidP="003262DB">
                  <w:pPr>
                    <w:spacing w:after="0" w:line="240" w:lineRule="auto"/>
                    <w:jc w:val="both"/>
                    <w:rPr>
                      <w:rFonts w:ascii="Times New Roman" w:hAnsi="Times New Roman"/>
                      <w:bCs/>
                      <w:sz w:val="24"/>
                      <w:szCs w:val="24"/>
                      <w:lang w:val="uk-UA"/>
                    </w:rPr>
                  </w:pPr>
                  <w:r w:rsidRPr="00B04D32">
                    <w:rPr>
                      <w:rFonts w:ascii="Times New Roman" w:hAnsi="Times New Roman"/>
                      <w:bCs/>
                      <w:sz w:val="24"/>
                      <w:szCs w:val="24"/>
                    </w:rPr>
                    <w:t xml:space="preserve">32200, </w:t>
                  </w:r>
                  <w:proofErr w:type="spellStart"/>
                  <w:r w:rsidRPr="00B04D32">
                    <w:rPr>
                      <w:rFonts w:ascii="Times New Roman" w:hAnsi="Times New Roman"/>
                      <w:bCs/>
                      <w:sz w:val="24"/>
                      <w:szCs w:val="24"/>
                    </w:rPr>
                    <w:t>Хмельницька</w:t>
                  </w:r>
                  <w:proofErr w:type="spellEnd"/>
                  <w:r w:rsidRPr="00B04D32">
                    <w:rPr>
                      <w:rFonts w:ascii="Times New Roman" w:hAnsi="Times New Roman"/>
                      <w:bCs/>
                      <w:sz w:val="24"/>
                      <w:szCs w:val="24"/>
                    </w:rPr>
                    <w:t xml:space="preserve">  область, </w:t>
                  </w:r>
                  <w:proofErr w:type="gramStart"/>
                  <w:r w:rsidRPr="00B04D32">
                    <w:rPr>
                      <w:rFonts w:ascii="Times New Roman" w:hAnsi="Times New Roman"/>
                      <w:bCs/>
                      <w:sz w:val="24"/>
                      <w:szCs w:val="24"/>
                    </w:rPr>
                    <w:t>м</w:t>
                  </w:r>
                  <w:proofErr w:type="gramEnd"/>
                  <w:r w:rsidRPr="00B04D32">
                    <w:rPr>
                      <w:rFonts w:ascii="Times New Roman" w:hAnsi="Times New Roman"/>
                      <w:bCs/>
                      <w:sz w:val="24"/>
                      <w:szCs w:val="24"/>
                    </w:rPr>
                    <w:t xml:space="preserve">. Деражня,  </w:t>
                  </w:r>
                  <w:proofErr w:type="spellStart"/>
                  <w:r w:rsidRPr="00B04D32">
                    <w:rPr>
                      <w:rFonts w:ascii="Times New Roman" w:hAnsi="Times New Roman"/>
                      <w:bCs/>
                      <w:sz w:val="24"/>
                      <w:szCs w:val="24"/>
                    </w:rPr>
                    <w:t>вул</w:t>
                  </w:r>
                  <w:proofErr w:type="spellEnd"/>
                  <w:r w:rsidRPr="00B04D32">
                    <w:rPr>
                      <w:rFonts w:ascii="Times New Roman" w:hAnsi="Times New Roman"/>
                      <w:bCs/>
                      <w:sz w:val="24"/>
                      <w:szCs w:val="24"/>
                    </w:rPr>
                    <w:t>. Подільська,1</w:t>
                  </w:r>
                </w:p>
                <w:p w:rsidR="003262DB" w:rsidRPr="007512BE" w:rsidRDefault="003262DB" w:rsidP="003262DB">
                  <w:pPr>
                    <w:spacing w:after="0" w:line="240" w:lineRule="auto"/>
                    <w:jc w:val="both"/>
                    <w:rPr>
                      <w:rFonts w:ascii="Times New Roman" w:hAnsi="Times New Roman"/>
                      <w:bCs/>
                      <w:sz w:val="23"/>
                      <w:szCs w:val="23"/>
                      <w:lang w:val="uk-UA" w:eastAsia="ru-RU"/>
                    </w:rPr>
                  </w:pPr>
                  <w:r w:rsidRPr="007512BE">
                    <w:rPr>
                      <w:rFonts w:ascii="Times New Roman" w:hAnsi="Times New Roman"/>
                      <w:bCs/>
                      <w:sz w:val="23"/>
                      <w:szCs w:val="23"/>
                      <w:lang w:val="uk-UA" w:eastAsia="ru-RU"/>
                    </w:rPr>
                    <w:t>тел..: (</w:t>
                  </w:r>
                  <w:r w:rsidR="00B04D32">
                    <w:rPr>
                      <w:rFonts w:ascii="Times New Roman" w:hAnsi="Times New Roman"/>
                      <w:bCs/>
                      <w:sz w:val="23"/>
                      <w:szCs w:val="23"/>
                      <w:lang w:val="uk-UA" w:eastAsia="ru-RU"/>
                    </w:rPr>
                    <w:t>03856) 2-21-78</w:t>
                  </w:r>
                  <w:r w:rsidR="00F670B5">
                    <w:rPr>
                      <w:rFonts w:ascii="Times New Roman" w:hAnsi="Times New Roman"/>
                      <w:bCs/>
                      <w:sz w:val="23"/>
                      <w:szCs w:val="23"/>
                      <w:lang w:val="uk-UA" w:eastAsia="ru-RU"/>
                    </w:rPr>
                    <w:t xml:space="preserve"> </w:t>
                  </w:r>
                </w:p>
                <w:p w:rsidR="003262DB" w:rsidRDefault="003262DB" w:rsidP="003262DB">
                  <w:pPr>
                    <w:spacing w:after="0" w:line="240" w:lineRule="auto"/>
                    <w:jc w:val="both"/>
                    <w:rPr>
                      <w:rFonts w:ascii="Times New Roman" w:hAnsi="Times New Roman"/>
                      <w:bCs/>
                      <w:sz w:val="23"/>
                      <w:szCs w:val="23"/>
                      <w:lang w:val="uk-UA" w:eastAsia="ru-RU"/>
                    </w:rPr>
                  </w:pPr>
                  <w:r w:rsidRPr="007512BE">
                    <w:rPr>
                      <w:rFonts w:ascii="Times New Roman" w:hAnsi="Times New Roman"/>
                      <w:bCs/>
                      <w:sz w:val="23"/>
                      <w:szCs w:val="23"/>
                      <w:lang w:val="uk-UA" w:eastAsia="ru-RU"/>
                    </w:rPr>
                    <w:t>р/</w:t>
                  </w:r>
                  <w:proofErr w:type="spellStart"/>
                  <w:r w:rsidRPr="007512BE">
                    <w:rPr>
                      <w:rFonts w:ascii="Times New Roman" w:hAnsi="Times New Roman"/>
                      <w:bCs/>
                      <w:sz w:val="23"/>
                      <w:szCs w:val="23"/>
                      <w:lang w:val="uk-UA" w:eastAsia="ru-RU"/>
                    </w:rPr>
                    <w:t>р</w:t>
                  </w:r>
                  <w:proofErr w:type="spellEnd"/>
                  <w:r w:rsidRPr="007512BE">
                    <w:rPr>
                      <w:rFonts w:ascii="Times New Roman" w:hAnsi="Times New Roman"/>
                      <w:bCs/>
                      <w:sz w:val="23"/>
                      <w:szCs w:val="23"/>
                      <w:lang w:val="uk-UA" w:eastAsia="ru-RU"/>
                    </w:rPr>
                    <w:t xml:space="preserve"> </w:t>
                  </w:r>
                  <w:r w:rsidR="000C712E">
                    <w:rPr>
                      <w:rFonts w:ascii="Times New Roman" w:hAnsi="Times New Roman"/>
                      <w:bCs/>
                      <w:sz w:val="23"/>
                      <w:szCs w:val="23"/>
                      <w:lang w:val="uk-UA" w:eastAsia="ru-RU"/>
                    </w:rPr>
                    <w:t>UA558201720344360002000084581</w:t>
                  </w:r>
                </w:p>
                <w:p w:rsidR="00C56E4D" w:rsidRPr="007512BE" w:rsidRDefault="00C56E4D" w:rsidP="003262DB">
                  <w:pPr>
                    <w:spacing w:after="0" w:line="240" w:lineRule="auto"/>
                    <w:jc w:val="both"/>
                    <w:rPr>
                      <w:rFonts w:ascii="Times New Roman" w:hAnsi="Times New Roman"/>
                      <w:bCs/>
                      <w:sz w:val="23"/>
                      <w:szCs w:val="23"/>
                      <w:lang w:val="uk-UA" w:eastAsia="ru-RU"/>
                    </w:rPr>
                  </w:pPr>
                  <w:r w:rsidRPr="007512BE">
                    <w:rPr>
                      <w:rFonts w:ascii="Times New Roman" w:hAnsi="Times New Roman"/>
                      <w:bCs/>
                      <w:sz w:val="23"/>
                      <w:szCs w:val="23"/>
                      <w:lang w:val="uk-UA" w:eastAsia="ru-RU"/>
                    </w:rPr>
                    <w:t>р/</w:t>
                  </w:r>
                  <w:proofErr w:type="spellStart"/>
                  <w:r w:rsidRPr="007512BE">
                    <w:rPr>
                      <w:rFonts w:ascii="Times New Roman" w:hAnsi="Times New Roman"/>
                      <w:bCs/>
                      <w:sz w:val="23"/>
                      <w:szCs w:val="23"/>
                      <w:lang w:val="uk-UA" w:eastAsia="ru-RU"/>
                    </w:rPr>
                    <w:t>р</w:t>
                  </w:r>
                  <w:proofErr w:type="spellEnd"/>
                  <w:r w:rsidRPr="007512BE">
                    <w:rPr>
                      <w:rFonts w:ascii="Times New Roman" w:hAnsi="Times New Roman"/>
                      <w:bCs/>
                      <w:sz w:val="23"/>
                      <w:szCs w:val="23"/>
                      <w:lang w:val="uk-UA" w:eastAsia="ru-RU"/>
                    </w:rPr>
                    <w:t xml:space="preserve"> </w:t>
                  </w:r>
                  <w:r>
                    <w:rPr>
                      <w:rFonts w:ascii="Times New Roman" w:hAnsi="Times New Roman"/>
                      <w:bCs/>
                      <w:sz w:val="23"/>
                      <w:szCs w:val="23"/>
                      <w:lang w:val="uk-UA" w:eastAsia="ru-RU"/>
                    </w:rPr>
                    <w:t>UA928201720344370002061084581</w:t>
                  </w:r>
                </w:p>
                <w:p w:rsidR="003262DB" w:rsidRPr="007512BE" w:rsidRDefault="000C712E" w:rsidP="003262DB">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 xml:space="preserve">в ГУ ДКСУ в Хмельницькій області </w:t>
                  </w:r>
                </w:p>
                <w:p w:rsidR="003262DB" w:rsidRPr="007512BE" w:rsidRDefault="003262DB" w:rsidP="003262DB">
                  <w:pPr>
                    <w:spacing w:after="0" w:line="240" w:lineRule="auto"/>
                    <w:jc w:val="both"/>
                    <w:rPr>
                      <w:rFonts w:ascii="Times New Roman" w:hAnsi="Times New Roman"/>
                      <w:bCs/>
                      <w:sz w:val="23"/>
                      <w:szCs w:val="23"/>
                      <w:lang w:val="uk-UA" w:eastAsia="ru-RU"/>
                    </w:rPr>
                  </w:pPr>
                  <w:r w:rsidRPr="007512BE">
                    <w:rPr>
                      <w:rFonts w:ascii="Times New Roman" w:hAnsi="Times New Roman"/>
                      <w:bCs/>
                      <w:sz w:val="23"/>
                      <w:szCs w:val="23"/>
                      <w:lang w:val="uk-UA" w:eastAsia="ru-RU"/>
                    </w:rPr>
                    <w:t>МФО 820172</w:t>
                  </w:r>
                </w:p>
                <w:p w:rsidR="003262DB" w:rsidRPr="007512BE" w:rsidRDefault="00B04D32" w:rsidP="003262DB">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Код ЄДРПОУ 38195242</w:t>
                  </w:r>
                </w:p>
                <w:p w:rsidR="003262DB" w:rsidRPr="007512BE" w:rsidRDefault="00B04D32" w:rsidP="003262DB">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ІПН 381952422064</w:t>
                  </w:r>
                </w:p>
                <w:p w:rsidR="003262DB" w:rsidRPr="007512BE" w:rsidRDefault="003262DB" w:rsidP="003262DB">
                  <w:pPr>
                    <w:spacing w:after="0" w:line="240" w:lineRule="auto"/>
                    <w:jc w:val="both"/>
                    <w:rPr>
                      <w:rFonts w:ascii="Times New Roman" w:hAnsi="Times New Roman"/>
                      <w:bCs/>
                      <w:sz w:val="23"/>
                      <w:szCs w:val="23"/>
                      <w:lang w:val="uk-UA" w:eastAsia="ru-RU"/>
                    </w:rPr>
                  </w:pPr>
                </w:p>
                <w:p w:rsidR="003262DB" w:rsidRPr="007512BE" w:rsidRDefault="00F03FF0" w:rsidP="003262DB">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Д</w:t>
                  </w:r>
                  <w:r w:rsidR="003262DB" w:rsidRPr="007512BE">
                    <w:rPr>
                      <w:rFonts w:ascii="Times New Roman" w:hAnsi="Times New Roman"/>
                      <w:bCs/>
                      <w:sz w:val="23"/>
                      <w:szCs w:val="23"/>
                      <w:lang w:val="uk-UA" w:eastAsia="ru-RU"/>
                    </w:rPr>
                    <w:t>иректор</w:t>
                  </w:r>
                </w:p>
                <w:p w:rsidR="003262DB" w:rsidRPr="007512BE" w:rsidRDefault="00F03FF0" w:rsidP="003262DB">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 xml:space="preserve"> ________________ </w:t>
                  </w:r>
                  <w:proofErr w:type="spellStart"/>
                  <w:r>
                    <w:rPr>
                      <w:rFonts w:ascii="Times New Roman" w:hAnsi="Times New Roman"/>
                      <w:bCs/>
                      <w:sz w:val="23"/>
                      <w:szCs w:val="23"/>
                      <w:lang w:val="uk-UA" w:eastAsia="ru-RU"/>
                    </w:rPr>
                    <w:t>Затворніцький</w:t>
                  </w:r>
                  <w:proofErr w:type="spellEnd"/>
                  <w:r>
                    <w:rPr>
                      <w:rFonts w:ascii="Times New Roman" w:hAnsi="Times New Roman"/>
                      <w:bCs/>
                      <w:sz w:val="23"/>
                      <w:szCs w:val="23"/>
                      <w:lang w:val="uk-UA" w:eastAsia="ru-RU"/>
                    </w:rPr>
                    <w:t xml:space="preserve"> М.Г.</w:t>
                  </w:r>
                </w:p>
                <w:p w:rsidR="00737D2C" w:rsidRPr="007512BE" w:rsidRDefault="003262DB" w:rsidP="003262DB">
                  <w:pPr>
                    <w:spacing w:after="0" w:line="240" w:lineRule="auto"/>
                    <w:jc w:val="both"/>
                    <w:rPr>
                      <w:rFonts w:ascii="Times New Roman" w:hAnsi="Times New Roman"/>
                      <w:b/>
                      <w:bCs/>
                      <w:sz w:val="23"/>
                      <w:szCs w:val="23"/>
                      <w:lang w:val="uk-UA" w:eastAsia="ru-RU"/>
                    </w:rPr>
                  </w:pPr>
                  <w:r w:rsidRPr="007512BE">
                    <w:rPr>
                      <w:rFonts w:ascii="Times New Roman" w:hAnsi="Times New Roman"/>
                      <w:bCs/>
                      <w:sz w:val="23"/>
                      <w:szCs w:val="23"/>
                      <w:lang w:val="uk-UA" w:eastAsia="ru-RU"/>
                    </w:rPr>
                    <w:t xml:space="preserve">   Печатка замовника          </w:t>
                  </w:r>
                </w:p>
                <w:p w:rsidR="00737D2C" w:rsidRPr="007512BE" w:rsidRDefault="00737D2C" w:rsidP="00737D2C">
                  <w:pPr>
                    <w:pStyle w:val="12"/>
                    <w:spacing w:line="100" w:lineRule="atLeast"/>
                    <w:rPr>
                      <w:rFonts w:cs="Times New Roman"/>
                      <w:b/>
                      <w:bCs/>
                      <w:sz w:val="23"/>
                      <w:szCs w:val="23"/>
                      <w:lang w:val="uk-UA" w:eastAsia="ru-RU"/>
                    </w:rPr>
                  </w:pPr>
                  <w:r w:rsidRPr="007512BE">
                    <w:rPr>
                      <w:rFonts w:cs="Times New Roman"/>
                      <w:b/>
                      <w:bCs/>
                      <w:sz w:val="23"/>
                      <w:szCs w:val="23"/>
                      <w:lang w:val="uk-UA" w:eastAsia="ru-RU"/>
                    </w:rPr>
                    <w:tab/>
                  </w:r>
                </w:p>
              </w:tc>
              <w:tc>
                <w:tcPr>
                  <w:tcW w:w="4635" w:type="dxa"/>
                  <w:tcBorders>
                    <w:top w:val="single" w:sz="4" w:space="0" w:color="999999"/>
                    <w:left w:val="single" w:sz="4" w:space="0" w:color="999999"/>
                    <w:bottom w:val="single" w:sz="4" w:space="0" w:color="999999"/>
                    <w:right w:val="single" w:sz="4" w:space="0" w:color="999999"/>
                  </w:tcBorders>
                </w:tcPr>
                <w:p w:rsidR="00737D2C" w:rsidRPr="007512BE" w:rsidRDefault="00737D2C" w:rsidP="00737D2C">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Назва підприємства, повна адреса,                                         </w:t>
                  </w:r>
                </w:p>
                <w:p w:rsidR="00737D2C" w:rsidRPr="007512BE" w:rsidRDefault="00737D2C" w:rsidP="00737D2C">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р/р, МФО, ЄДРПОУ                                                                </w:t>
                  </w:r>
                </w:p>
                <w:p w:rsidR="00737D2C" w:rsidRPr="007512BE" w:rsidRDefault="00737D2C" w:rsidP="00737D2C">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тел./факс.                                                                                   тел.</w:t>
                  </w:r>
                </w:p>
                <w:p w:rsidR="00737D2C" w:rsidRPr="007512BE" w:rsidRDefault="00737D2C" w:rsidP="00737D2C">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Представник (П.І.Б., посада, підпис)    </w:t>
                  </w:r>
                </w:p>
                <w:p w:rsidR="00737D2C" w:rsidRPr="007512BE" w:rsidRDefault="00737D2C" w:rsidP="00737D2C">
                  <w:pPr>
                    <w:spacing w:after="0" w:line="240" w:lineRule="auto"/>
                    <w:jc w:val="both"/>
                    <w:rPr>
                      <w:rFonts w:ascii="Times New Roman" w:hAnsi="Times New Roman"/>
                      <w:sz w:val="23"/>
                      <w:szCs w:val="23"/>
                      <w:lang w:val="uk-UA" w:eastAsia="ru-RU"/>
                    </w:rPr>
                  </w:pPr>
                  <w:r w:rsidRPr="007512BE">
                    <w:rPr>
                      <w:rFonts w:ascii="Times New Roman" w:hAnsi="Times New Roman"/>
                      <w:sz w:val="23"/>
                      <w:szCs w:val="23"/>
                      <w:lang w:val="uk-UA" w:eastAsia="ru-RU"/>
                    </w:rPr>
                    <w:t xml:space="preserve">Печатка постачальника                                               </w:t>
                  </w:r>
                </w:p>
              </w:tc>
            </w:tr>
          </w:tbl>
          <w:p w:rsidR="002A6200" w:rsidRPr="007512BE" w:rsidRDefault="002A6200" w:rsidP="007136E0">
            <w:pPr>
              <w:jc w:val="both"/>
              <w:rPr>
                <w:rFonts w:ascii="Times New Roman" w:hAnsi="Times New Roman"/>
                <w:sz w:val="23"/>
                <w:szCs w:val="23"/>
                <w:lang w:val="uk-UA" w:eastAsia="ru-RU"/>
              </w:rPr>
            </w:pPr>
            <w:r w:rsidRPr="007512BE">
              <w:rPr>
                <w:rFonts w:ascii="Times New Roman" w:hAnsi="Times New Roman"/>
                <w:sz w:val="23"/>
                <w:szCs w:val="23"/>
                <w:lang w:val="uk-UA" w:eastAsia="ru-RU"/>
              </w:rPr>
              <w:t> </w:t>
            </w:r>
          </w:p>
          <w:p w:rsidR="002A6200" w:rsidRPr="007512BE" w:rsidRDefault="002A6200" w:rsidP="007136E0">
            <w:pPr>
              <w:jc w:val="both"/>
              <w:rPr>
                <w:rFonts w:ascii="Times New Roman" w:hAnsi="Times New Roman"/>
                <w:sz w:val="23"/>
                <w:szCs w:val="23"/>
                <w:lang w:val="uk-UA" w:eastAsia="ru-RU"/>
              </w:rPr>
            </w:pPr>
          </w:p>
        </w:tc>
      </w:tr>
      <w:tr w:rsidR="002A6200" w:rsidRPr="007512BE" w:rsidTr="007E6B69">
        <w:trPr>
          <w:tblCellSpacing w:w="0" w:type="dxa"/>
        </w:trPr>
        <w:tc>
          <w:tcPr>
            <w:tcW w:w="10915" w:type="dxa"/>
            <w:gridSpan w:val="2"/>
            <w:vAlign w:val="center"/>
          </w:tcPr>
          <w:p w:rsidR="002A6200" w:rsidRPr="007512BE" w:rsidRDefault="002A6200" w:rsidP="007136E0">
            <w:pPr>
              <w:jc w:val="both"/>
              <w:rPr>
                <w:rFonts w:ascii="Times New Roman" w:hAnsi="Times New Roman"/>
                <w:sz w:val="23"/>
                <w:szCs w:val="23"/>
                <w:lang w:val="uk-UA" w:eastAsia="ru-RU"/>
              </w:rPr>
            </w:pPr>
          </w:p>
        </w:tc>
      </w:tr>
    </w:tbl>
    <w:p w:rsidR="00C00612" w:rsidRDefault="00C00612" w:rsidP="00C00612">
      <w:pPr>
        <w:rPr>
          <w:rFonts w:ascii="Times New Roman" w:hAnsi="Times New Roman"/>
          <w:sz w:val="24"/>
          <w:szCs w:val="24"/>
          <w:lang w:val="uk-UA"/>
        </w:rPr>
      </w:pPr>
    </w:p>
    <w:p w:rsidR="00737D2C" w:rsidRDefault="00737D2C" w:rsidP="003262DB">
      <w:pPr>
        <w:rPr>
          <w:rFonts w:ascii="Times New Roman" w:hAnsi="Times New Roman"/>
          <w:sz w:val="24"/>
          <w:szCs w:val="24"/>
          <w:lang w:val="uk-UA"/>
        </w:rPr>
      </w:pPr>
    </w:p>
    <w:p w:rsidR="007940DF" w:rsidRDefault="007940DF" w:rsidP="005D5808">
      <w:pPr>
        <w:rPr>
          <w:rFonts w:ascii="Times New Roman" w:hAnsi="Times New Roman"/>
          <w:sz w:val="24"/>
          <w:szCs w:val="24"/>
          <w:lang w:val="uk-UA"/>
        </w:rPr>
      </w:pPr>
    </w:p>
    <w:p w:rsidR="00FD7787" w:rsidRPr="00BF3542" w:rsidRDefault="00FD7787" w:rsidP="003262DB">
      <w:pPr>
        <w:jc w:val="right"/>
        <w:rPr>
          <w:rFonts w:ascii="Times New Roman" w:hAnsi="Times New Roman"/>
          <w:sz w:val="23"/>
          <w:szCs w:val="23"/>
          <w:lang w:val="uk-UA"/>
        </w:rPr>
      </w:pPr>
      <w:bookmarkStart w:id="4" w:name="_GoBack"/>
      <w:r w:rsidRPr="00BF3542">
        <w:rPr>
          <w:rFonts w:ascii="Times New Roman" w:hAnsi="Times New Roman"/>
          <w:sz w:val="23"/>
          <w:szCs w:val="23"/>
          <w:lang w:val="uk-UA"/>
        </w:rPr>
        <w:t>Додаток № 1</w:t>
      </w:r>
    </w:p>
    <w:p w:rsidR="00FD7787" w:rsidRPr="00BF3542" w:rsidRDefault="00FD7787" w:rsidP="003262DB">
      <w:pPr>
        <w:jc w:val="right"/>
        <w:rPr>
          <w:rFonts w:ascii="Times New Roman" w:hAnsi="Times New Roman"/>
          <w:b/>
          <w:sz w:val="23"/>
          <w:szCs w:val="23"/>
          <w:lang w:val="uk-UA"/>
        </w:rPr>
      </w:pPr>
      <w:r w:rsidRPr="00BF3542">
        <w:rPr>
          <w:rFonts w:ascii="Times New Roman" w:hAnsi="Times New Roman"/>
          <w:sz w:val="23"/>
          <w:szCs w:val="23"/>
          <w:lang w:val="uk-UA"/>
        </w:rPr>
        <w:t xml:space="preserve">                                                                        до Догово</w:t>
      </w:r>
      <w:r w:rsidR="00063801" w:rsidRPr="00BF3542">
        <w:rPr>
          <w:rFonts w:ascii="Times New Roman" w:hAnsi="Times New Roman"/>
          <w:sz w:val="23"/>
          <w:szCs w:val="23"/>
          <w:lang w:val="uk-UA"/>
        </w:rPr>
        <w:t xml:space="preserve">ру № _____ від «___» _______ </w:t>
      </w:r>
      <w:r w:rsidR="00574D74" w:rsidRPr="00BF3542">
        <w:rPr>
          <w:rFonts w:ascii="Times New Roman" w:hAnsi="Times New Roman"/>
          <w:sz w:val="23"/>
          <w:szCs w:val="23"/>
          <w:lang w:val="uk-UA"/>
        </w:rPr>
        <w:t>2023</w:t>
      </w:r>
      <w:r w:rsidRPr="00BF3542">
        <w:rPr>
          <w:rFonts w:ascii="Times New Roman" w:hAnsi="Times New Roman"/>
          <w:sz w:val="23"/>
          <w:szCs w:val="23"/>
          <w:lang w:val="uk-UA"/>
        </w:rPr>
        <w:t xml:space="preserve"> р.</w:t>
      </w:r>
      <w:r w:rsidRPr="00BF3542">
        <w:rPr>
          <w:rFonts w:ascii="Times New Roman" w:hAnsi="Times New Roman"/>
          <w:b/>
          <w:sz w:val="23"/>
          <w:szCs w:val="23"/>
          <w:lang w:val="uk-UA"/>
        </w:rPr>
        <w:tab/>
      </w:r>
      <w:r w:rsidRPr="00BF3542">
        <w:rPr>
          <w:rFonts w:ascii="Times New Roman" w:hAnsi="Times New Roman"/>
          <w:b/>
          <w:sz w:val="23"/>
          <w:szCs w:val="23"/>
          <w:lang w:val="uk-UA"/>
        </w:rPr>
        <w:tab/>
      </w:r>
      <w:r w:rsidRPr="00BF3542">
        <w:rPr>
          <w:rFonts w:ascii="Times New Roman" w:hAnsi="Times New Roman"/>
          <w:b/>
          <w:sz w:val="23"/>
          <w:szCs w:val="23"/>
          <w:lang w:val="uk-UA"/>
        </w:rPr>
        <w:tab/>
      </w:r>
      <w:r w:rsidRPr="00BF3542">
        <w:rPr>
          <w:rFonts w:ascii="Times New Roman" w:hAnsi="Times New Roman"/>
          <w:b/>
          <w:sz w:val="23"/>
          <w:szCs w:val="23"/>
          <w:lang w:val="uk-UA"/>
        </w:rPr>
        <w:tab/>
      </w:r>
      <w:r w:rsidRPr="00BF3542">
        <w:rPr>
          <w:rFonts w:ascii="Times New Roman" w:hAnsi="Times New Roman"/>
          <w:b/>
          <w:sz w:val="23"/>
          <w:szCs w:val="23"/>
          <w:lang w:val="uk-UA"/>
        </w:rPr>
        <w:tab/>
      </w:r>
      <w:r w:rsidRPr="00BF3542">
        <w:rPr>
          <w:rFonts w:ascii="Times New Roman" w:hAnsi="Times New Roman"/>
          <w:b/>
          <w:sz w:val="23"/>
          <w:szCs w:val="23"/>
          <w:lang w:val="uk-UA"/>
        </w:rPr>
        <w:tab/>
      </w:r>
      <w:r w:rsidRPr="00BF3542">
        <w:rPr>
          <w:rFonts w:ascii="Times New Roman" w:hAnsi="Times New Roman"/>
          <w:b/>
          <w:sz w:val="23"/>
          <w:szCs w:val="23"/>
          <w:lang w:val="uk-UA"/>
        </w:rPr>
        <w:tab/>
      </w:r>
      <w:r w:rsidRPr="00BF3542">
        <w:rPr>
          <w:rFonts w:ascii="Times New Roman" w:hAnsi="Times New Roman"/>
          <w:b/>
          <w:sz w:val="23"/>
          <w:szCs w:val="23"/>
          <w:lang w:val="uk-UA"/>
        </w:rPr>
        <w:tab/>
      </w:r>
      <w:r w:rsidRPr="00BF3542">
        <w:rPr>
          <w:rFonts w:ascii="Times New Roman" w:hAnsi="Times New Roman"/>
          <w:b/>
          <w:sz w:val="23"/>
          <w:szCs w:val="23"/>
          <w:lang w:val="uk-UA"/>
        </w:rPr>
        <w:tab/>
      </w:r>
    </w:p>
    <w:p w:rsidR="00FD7787" w:rsidRPr="00BF3542" w:rsidRDefault="00FD7787" w:rsidP="00FD7787">
      <w:pPr>
        <w:jc w:val="center"/>
        <w:rPr>
          <w:rFonts w:ascii="Times New Roman" w:hAnsi="Times New Roman"/>
          <w:sz w:val="23"/>
          <w:szCs w:val="23"/>
          <w:lang w:val="uk-UA"/>
        </w:rPr>
      </w:pPr>
      <w:r w:rsidRPr="00BF3542">
        <w:rPr>
          <w:rFonts w:ascii="Times New Roman" w:hAnsi="Times New Roman"/>
          <w:b/>
          <w:sz w:val="23"/>
          <w:szCs w:val="23"/>
          <w:lang w:val="uk-UA"/>
        </w:rPr>
        <w:t>Специфіка</w:t>
      </w:r>
      <w:r w:rsidR="00737D2C" w:rsidRPr="00BF3542">
        <w:rPr>
          <w:rFonts w:ascii="Times New Roman" w:hAnsi="Times New Roman"/>
          <w:b/>
          <w:sz w:val="23"/>
          <w:szCs w:val="23"/>
          <w:lang w:val="uk-UA"/>
        </w:rPr>
        <w:t>ц</w:t>
      </w:r>
      <w:r w:rsidR="003262DB" w:rsidRPr="00BF3542">
        <w:rPr>
          <w:rFonts w:ascii="Times New Roman" w:hAnsi="Times New Roman"/>
          <w:b/>
          <w:sz w:val="23"/>
          <w:szCs w:val="23"/>
          <w:lang w:val="uk-UA"/>
        </w:rPr>
        <w:t xml:space="preserve">ія </w:t>
      </w:r>
    </w:p>
    <w:tbl>
      <w:tblPr>
        <w:tblW w:w="10484" w:type="dxa"/>
        <w:tblInd w:w="-113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419"/>
        <w:gridCol w:w="1144"/>
        <w:gridCol w:w="1539"/>
        <w:gridCol w:w="1305"/>
        <w:gridCol w:w="1387"/>
        <w:gridCol w:w="1026"/>
        <w:gridCol w:w="1024"/>
        <w:gridCol w:w="1040"/>
        <w:gridCol w:w="1005"/>
        <w:gridCol w:w="821"/>
      </w:tblGrid>
      <w:tr w:rsidR="00737D2C" w:rsidRPr="00BF3542" w:rsidTr="005F7F8F">
        <w:trPr>
          <w:trHeight w:val="1663"/>
        </w:trPr>
        <w:tc>
          <w:tcPr>
            <w:tcW w:w="412" w:type="dxa"/>
            <w:tcBorders>
              <w:bottom w:val="single" w:sz="12" w:space="0" w:color="666666"/>
            </w:tcBorders>
          </w:tcPr>
          <w:p w:rsidR="00737D2C" w:rsidRPr="00BF3542" w:rsidRDefault="00737D2C"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w:t>
            </w:r>
          </w:p>
        </w:tc>
        <w:tc>
          <w:tcPr>
            <w:tcW w:w="1119" w:type="dxa"/>
            <w:tcBorders>
              <w:bottom w:val="single" w:sz="12" w:space="0" w:color="666666"/>
            </w:tcBorders>
          </w:tcPr>
          <w:p w:rsidR="00737D2C" w:rsidRPr="00BF3542" w:rsidRDefault="00737D2C" w:rsidP="00FD7787">
            <w:pPr>
              <w:spacing w:after="0" w:line="240" w:lineRule="auto"/>
              <w:jc w:val="center"/>
              <w:rPr>
                <w:rFonts w:ascii="Times New Roman" w:hAnsi="Times New Roman"/>
                <w:bCs/>
                <w:sz w:val="23"/>
                <w:szCs w:val="23"/>
                <w:lang w:val="uk-UA"/>
              </w:rPr>
            </w:pPr>
            <w:r w:rsidRPr="00BF3542">
              <w:rPr>
                <w:rFonts w:ascii="Times New Roman" w:hAnsi="Times New Roman"/>
                <w:bCs/>
                <w:sz w:val="23"/>
                <w:szCs w:val="23"/>
                <w:lang w:val="uk-UA"/>
              </w:rPr>
              <w:t>МНН</w:t>
            </w:r>
          </w:p>
        </w:tc>
        <w:tc>
          <w:tcPr>
            <w:tcW w:w="1505" w:type="dxa"/>
            <w:tcBorders>
              <w:bottom w:val="single" w:sz="12" w:space="0" w:color="666666"/>
            </w:tcBorders>
          </w:tcPr>
          <w:p w:rsidR="00737D2C" w:rsidRPr="00BF3542" w:rsidRDefault="00737D2C" w:rsidP="00FD7787">
            <w:pPr>
              <w:spacing w:after="0" w:line="240" w:lineRule="auto"/>
              <w:jc w:val="center"/>
              <w:rPr>
                <w:rFonts w:ascii="Times New Roman" w:hAnsi="Times New Roman"/>
                <w:bCs/>
                <w:sz w:val="23"/>
                <w:szCs w:val="23"/>
                <w:lang w:val="uk-UA"/>
              </w:rPr>
            </w:pPr>
            <w:r w:rsidRPr="00BF3542">
              <w:rPr>
                <w:rFonts w:ascii="Times New Roman" w:hAnsi="Times New Roman"/>
                <w:bCs/>
                <w:sz w:val="23"/>
                <w:szCs w:val="23"/>
                <w:lang w:val="uk-UA"/>
              </w:rPr>
              <w:t>Найменування предмету закупівлі</w:t>
            </w:r>
          </w:p>
        </w:tc>
        <w:tc>
          <w:tcPr>
            <w:tcW w:w="1500" w:type="dxa"/>
            <w:tcBorders>
              <w:bottom w:val="single" w:sz="12" w:space="0" w:color="666666"/>
            </w:tcBorders>
          </w:tcPr>
          <w:p w:rsidR="00737D2C" w:rsidRPr="00BF3542" w:rsidRDefault="00737D2C" w:rsidP="00FD7787">
            <w:pPr>
              <w:spacing w:after="0" w:line="240" w:lineRule="auto"/>
              <w:jc w:val="center"/>
              <w:rPr>
                <w:rFonts w:ascii="Times New Roman" w:hAnsi="Times New Roman"/>
                <w:b/>
                <w:bCs/>
                <w:sz w:val="23"/>
                <w:szCs w:val="23"/>
                <w:lang w:val="uk-UA"/>
              </w:rPr>
            </w:pPr>
            <w:r w:rsidRPr="00BF3542">
              <w:rPr>
                <w:rFonts w:ascii="Times New Roman" w:hAnsi="Times New Roman"/>
                <w:bCs/>
                <w:sz w:val="23"/>
                <w:szCs w:val="23"/>
                <w:lang w:val="uk-UA"/>
              </w:rPr>
              <w:t>Торгівельна назва, форма випуску, дозування, фасування</w:t>
            </w:r>
          </w:p>
        </w:tc>
        <w:tc>
          <w:tcPr>
            <w:tcW w:w="1133" w:type="dxa"/>
            <w:tcBorders>
              <w:bottom w:val="single" w:sz="12" w:space="0" w:color="666666"/>
            </w:tcBorders>
          </w:tcPr>
          <w:p w:rsidR="00737D2C" w:rsidRPr="00BF3542" w:rsidRDefault="00737D2C"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Виробник</w:t>
            </w:r>
          </w:p>
          <w:p w:rsidR="00737D2C" w:rsidRPr="00BF3542" w:rsidRDefault="00737D2C"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(назва, країна походження)</w:t>
            </w:r>
          </w:p>
        </w:tc>
        <w:tc>
          <w:tcPr>
            <w:tcW w:w="1005" w:type="dxa"/>
            <w:tcBorders>
              <w:bottom w:val="single" w:sz="12" w:space="0" w:color="666666"/>
            </w:tcBorders>
          </w:tcPr>
          <w:p w:rsidR="00737D2C" w:rsidRPr="00BF3542" w:rsidRDefault="00737D2C" w:rsidP="00FD7787">
            <w:pPr>
              <w:spacing w:after="0" w:line="240" w:lineRule="auto"/>
              <w:jc w:val="center"/>
              <w:rPr>
                <w:rFonts w:ascii="Times New Roman" w:hAnsi="Times New Roman"/>
                <w:b/>
                <w:bCs/>
                <w:sz w:val="23"/>
                <w:szCs w:val="23"/>
                <w:lang w:val="uk-UA"/>
              </w:rPr>
            </w:pPr>
            <w:r w:rsidRPr="00BF3542">
              <w:rPr>
                <w:rFonts w:ascii="Times New Roman" w:hAnsi="Times New Roman"/>
                <w:bCs/>
                <w:sz w:val="23"/>
                <w:szCs w:val="23"/>
                <w:lang w:val="uk-UA"/>
              </w:rPr>
              <w:t>Одиниця виміру</w:t>
            </w:r>
          </w:p>
        </w:tc>
        <w:tc>
          <w:tcPr>
            <w:tcW w:w="1002" w:type="dxa"/>
            <w:tcBorders>
              <w:bottom w:val="single" w:sz="12" w:space="0" w:color="666666"/>
            </w:tcBorders>
          </w:tcPr>
          <w:p w:rsidR="00737D2C" w:rsidRPr="00BF3542" w:rsidRDefault="00737D2C" w:rsidP="00FD7787">
            <w:pPr>
              <w:spacing w:after="0" w:line="240" w:lineRule="auto"/>
              <w:jc w:val="center"/>
              <w:rPr>
                <w:rFonts w:ascii="Times New Roman" w:hAnsi="Times New Roman"/>
                <w:b/>
                <w:bCs/>
                <w:sz w:val="23"/>
                <w:szCs w:val="23"/>
                <w:lang w:val="uk-UA"/>
              </w:rPr>
            </w:pPr>
            <w:r w:rsidRPr="00BF3542">
              <w:rPr>
                <w:rFonts w:ascii="Times New Roman" w:hAnsi="Times New Roman"/>
                <w:bCs/>
                <w:sz w:val="23"/>
                <w:szCs w:val="23"/>
                <w:lang w:val="uk-UA"/>
              </w:rPr>
              <w:t>Загальна кількість</w:t>
            </w:r>
          </w:p>
        </w:tc>
        <w:tc>
          <w:tcPr>
            <w:tcW w:w="1019" w:type="dxa"/>
            <w:tcBorders>
              <w:bottom w:val="single" w:sz="12" w:space="0" w:color="666666"/>
            </w:tcBorders>
          </w:tcPr>
          <w:p w:rsidR="00737D2C" w:rsidRPr="00BF3542" w:rsidRDefault="00737D2C"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Ціна за одиницю товару, грн. з ПДВ</w:t>
            </w:r>
          </w:p>
        </w:tc>
        <w:tc>
          <w:tcPr>
            <w:tcW w:w="984" w:type="dxa"/>
            <w:tcBorders>
              <w:bottom w:val="single" w:sz="12" w:space="0" w:color="666666"/>
            </w:tcBorders>
          </w:tcPr>
          <w:p w:rsidR="00737D2C" w:rsidRPr="00BF3542" w:rsidRDefault="00737D2C"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Загальна сума (грн) з ПДВ</w:t>
            </w:r>
          </w:p>
        </w:tc>
        <w:tc>
          <w:tcPr>
            <w:tcW w:w="805" w:type="dxa"/>
            <w:tcBorders>
              <w:bottom w:val="single" w:sz="12" w:space="0" w:color="666666"/>
            </w:tcBorders>
          </w:tcPr>
          <w:p w:rsidR="00737D2C" w:rsidRPr="00BF3542" w:rsidRDefault="00737D2C"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Розмір ставки ПДВ</w:t>
            </w:r>
          </w:p>
        </w:tc>
      </w:tr>
      <w:tr w:rsidR="00737D2C" w:rsidRPr="00BF3542" w:rsidTr="005F7F8F">
        <w:tc>
          <w:tcPr>
            <w:tcW w:w="412" w:type="dxa"/>
          </w:tcPr>
          <w:p w:rsidR="00737D2C" w:rsidRPr="00BF3542" w:rsidRDefault="00737D2C" w:rsidP="00FD7787">
            <w:pPr>
              <w:spacing w:after="0" w:line="240" w:lineRule="auto"/>
              <w:rPr>
                <w:rFonts w:ascii="Times New Roman" w:hAnsi="Times New Roman"/>
                <w:b/>
                <w:bCs/>
                <w:sz w:val="23"/>
                <w:szCs w:val="23"/>
                <w:lang w:val="uk-UA"/>
              </w:rPr>
            </w:pPr>
            <w:r w:rsidRPr="00BF3542">
              <w:rPr>
                <w:rFonts w:ascii="Times New Roman" w:hAnsi="Times New Roman"/>
                <w:b/>
                <w:bCs/>
                <w:sz w:val="23"/>
                <w:szCs w:val="23"/>
                <w:lang w:val="uk-UA"/>
              </w:rPr>
              <w:t>1</w:t>
            </w:r>
          </w:p>
        </w:tc>
        <w:tc>
          <w:tcPr>
            <w:tcW w:w="1119" w:type="dxa"/>
          </w:tcPr>
          <w:p w:rsidR="00737D2C" w:rsidRPr="00BF3542" w:rsidRDefault="00737D2C" w:rsidP="004C1A1D">
            <w:pPr>
              <w:shd w:val="clear" w:color="auto" w:fill="F9F9F9"/>
              <w:spacing w:after="300" w:line="240" w:lineRule="auto"/>
              <w:jc w:val="center"/>
              <w:outlineLvl w:val="0"/>
              <w:rPr>
                <w:rFonts w:ascii="Times New Roman" w:eastAsia="Times New Roman" w:hAnsi="Times New Roman"/>
                <w:kern w:val="36"/>
                <w:sz w:val="23"/>
                <w:szCs w:val="23"/>
                <w:lang w:val="en-US"/>
              </w:rPr>
            </w:pPr>
            <w:r w:rsidRPr="00BF3542">
              <w:rPr>
                <w:rFonts w:ascii="Times New Roman" w:eastAsia="Times New Roman" w:hAnsi="Times New Roman"/>
                <w:kern w:val="36"/>
                <w:sz w:val="23"/>
                <w:szCs w:val="23"/>
                <w:lang w:val="en-US"/>
              </w:rPr>
              <w:t>Tuberculin</w:t>
            </w:r>
          </w:p>
        </w:tc>
        <w:tc>
          <w:tcPr>
            <w:tcW w:w="1505" w:type="dxa"/>
          </w:tcPr>
          <w:p w:rsidR="00737D2C" w:rsidRPr="00BF3542" w:rsidRDefault="00BC0A85" w:rsidP="00737D2C">
            <w:pPr>
              <w:shd w:val="clear" w:color="auto" w:fill="F9F9F9"/>
              <w:spacing w:after="300" w:line="240" w:lineRule="auto"/>
              <w:jc w:val="center"/>
              <w:outlineLvl w:val="0"/>
              <w:rPr>
                <w:rFonts w:ascii="Times New Roman" w:eastAsia="Times New Roman" w:hAnsi="Times New Roman"/>
                <w:kern w:val="36"/>
                <w:sz w:val="23"/>
                <w:szCs w:val="23"/>
              </w:rPr>
            </w:pPr>
            <w:proofErr w:type="spellStart"/>
            <w:r w:rsidRPr="00BF3542">
              <w:rPr>
                <w:rFonts w:ascii="Times New Roman" w:eastAsia="Times New Roman" w:hAnsi="Times New Roman"/>
                <w:kern w:val="36"/>
                <w:sz w:val="23"/>
                <w:szCs w:val="23"/>
              </w:rPr>
              <w:t>Туберкулін</w:t>
            </w:r>
            <w:proofErr w:type="spellEnd"/>
            <w:r w:rsidRPr="00BF3542">
              <w:rPr>
                <w:rFonts w:ascii="Times New Roman" w:eastAsia="Times New Roman" w:hAnsi="Times New Roman"/>
                <w:kern w:val="36"/>
                <w:sz w:val="23"/>
                <w:szCs w:val="23"/>
              </w:rPr>
              <w:t xml:space="preserve"> / </w:t>
            </w:r>
            <w:proofErr w:type="spellStart"/>
            <w:r w:rsidRPr="00BF3542">
              <w:rPr>
                <w:rFonts w:ascii="Times New Roman" w:eastAsia="Times New Roman" w:hAnsi="Times New Roman"/>
                <w:kern w:val="36"/>
                <w:sz w:val="23"/>
                <w:szCs w:val="23"/>
              </w:rPr>
              <w:t>Tuberculin</w:t>
            </w:r>
            <w:proofErr w:type="spellEnd"/>
          </w:p>
        </w:tc>
        <w:tc>
          <w:tcPr>
            <w:tcW w:w="1500" w:type="dxa"/>
          </w:tcPr>
          <w:p w:rsidR="00737D2C" w:rsidRPr="00BF3542" w:rsidRDefault="00737D2C" w:rsidP="00FD7787">
            <w:pPr>
              <w:spacing w:after="0" w:line="240" w:lineRule="auto"/>
              <w:jc w:val="center"/>
              <w:rPr>
                <w:rFonts w:ascii="Times New Roman" w:hAnsi="Times New Roman"/>
                <w:sz w:val="23"/>
                <w:szCs w:val="23"/>
                <w:lang w:val="uk-UA"/>
              </w:rPr>
            </w:pPr>
          </w:p>
        </w:tc>
        <w:tc>
          <w:tcPr>
            <w:tcW w:w="1133" w:type="dxa"/>
          </w:tcPr>
          <w:p w:rsidR="00737D2C" w:rsidRPr="00BF3542" w:rsidRDefault="00737D2C" w:rsidP="00FD7787">
            <w:pPr>
              <w:spacing w:after="0" w:line="240" w:lineRule="auto"/>
              <w:rPr>
                <w:rFonts w:ascii="Times New Roman" w:hAnsi="Times New Roman"/>
                <w:sz w:val="23"/>
                <w:szCs w:val="23"/>
                <w:lang w:val="uk-UA"/>
              </w:rPr>
            </w:pPr>
          </w:p>
        </w:tc>
        <w:tc>
          <w:tcPr>
            <w:tcW w:w="1005" w:type="dxa"/>
          </w:tcPr>
          <w:p w:rsidR="00737D2C" w:rsidRPr="00BF3542" w:rsidRDefault="00737D2C" w:rsidP="00FD7787">
            <w:pPr>
              <w:spacing w:after="0" w:line="240" w:lineRule="auto"/>
              <w:jc w:val="center"/>
              <w:rPr>
                <w:rFonts w:ascii="Times New Roman" w:hAnsi="Times New Roman"/>
                <w:sz w:val="23"/>
                <w:szCs w:val="23"/>
                <w:lang w:val="uk-UA"/>
              </w:rPr>
            </w:pPr>
          </w:p>
        </w:tc>
        <w:tc>
          <w:tcPr>
            <w:tcW w:w="1002" w:type="dxa"/>
          </w:tcPr>
          <w:p w:rsidR="00737D2C" w:rsidRPr="00BF3542" w:rsidRDefault="00737D2C" w:rsidP="00FD7787">
            <w:pPr>
              <w:spacing w:after="0" w:line="240" w:lineRule="auto"/>
              <w:jc w:val="center"/>
              <w:rPr>
                <w:rFonts w:ascii="Times New Roman" w:hAnsi="Times New Roman"/>
                <w:sz w:val="23"/>
                <w:szCs w:val="23"/>
                <w:lang w:val="uk-UA"/>
              </w:rPr>
            </w:pPr>
          </w:p>
        </w:tc>
        <w:tc>
          <w:tcPr>
            <w:tcW w:w="1019" w:type="dxa"/>
          </w:tcPr>
          <w:p w:rsidR="00737D2C" w:rsidRPr="00BF3542" w:rsidRDefault="00737D2C" w:rsidP="00FD7787">
            <w:pPr>
              <w:spacing w:after="0" w:line="240" w:lineRule="auto"/>
              <w:rPr>
                <w:rFonts w:ascii="Times New Roman" w:hAnsi="Times New Roman"/>
                <w:sz w:val="23"/>
                <w:szCs w:val="23"/>
                <w:lang w:val="uk-UA"/>
              </w:rPr>
            </w:pPr>
          </w:p>
        </w:tc>
        <w:tc>
          <w:tcPr>
            <w:tcW w:w="984" w:type="dxa"/>
          </w:tcPr>
          <w:p w:rsidR="00737D2C" w:rsidRPr="00BF3542" w:rsidRDefault="00737D2C" w:rsidP="00FD7787">
            <w:pPr>
              <w:spacing w:after="0" w:line="240" w:lineRule="auto"/>
              <w:rPr>
                <w:rFonts w:ascii="Times New Roman" w:hAnsi="Times New Roman"/>
                <w:sz w:val="23"/>
                <w:szCs w:val="23"/>
                <w:lang w:val="uk-UA"/>
              </w:rPr>
            </w:pPr>
          </w:p>
        </w:tc>
        <w:tc>
          <w:tcPr>
            <w:tcW w:w="805" w:type="dxa"/>
          </w:tcPr>
          <w:p w:rsidR="00737D2C" w:rsidRPr="00BF3542" w:rsidRDefault="00737D2C" w:rsidP="00FD7787">
            <w:pPr>
              <w:spacing w:after="0" w:line="240" w:lineRule="auto"/>
              <w:rPr>
                <w:rFonts w:ascii="Times New Roman" w:hAnsi="Times New Roman"/>
                <w:sz w:val="23"/>
                <w:szCs w:val="23"/>
                <w:lang w:val="uk-UA"/>
              </w:rPr>
            </w:pPr>
          </w:p>
        </w:tc>
      </w:tr>
      <w:tr w:rsidR="007E6B69" w:rsidRPr="00BF3542" w:rsidTr="00F64924">
        <w:tc>
          <w:tcPr>
            <w:tcW w:w="8695" w:type="dxa"/>
            <w:gridSpan w:val="8"/>
          </w:tcPr>
          <w:p w:rsidR="007E6B69" w:rsidRPr="00BF3542" w:rsidRDefault="007E6B69"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 xml:space="preserve">Загальна вартість товарів ,грн, без ПДВ:                                                               </w:t>
            </w:r>
          </w:p>
        </w:tc>
        <w:tc>
          <w:tcPr>
            <w:tcW w:w="1789" w:type="dxa"/>
            <w:gridSpan w:val="2"/>
          </w:tcPr>
          <w:p w:rsidR="007E6B69" w:rsidRPr="00BF3542" w:rsidRDefault="007E6B69" w:rsidP="00FD7787">
            <w:pPr>
              <w:spacing w:after="0" w:line="240" w:lineRule="auto"/>
              <w:rPr>
                <w:rFonts w:ascii="Times New Roman" w:hAnsi="Times New Roman"/>
                <w:sz w:val="23"/>
                <w:szCs w:val="23"/>
                <w:lang w:val="uk-UA"/>
              </w:rPr>
            </w:pPr>
          </w:p>
        </w:tc>
      </w:tr>
      <w:tr w:rsidR="007E6B69" w:rsidRPr="00BF3542" w:rsidTr="00F64924">
        <w:tc>
          <w:tcPr>
            <w:tcW w:w="8695" w:type="dxa"/>
            <w:gridSpan w:val="8"/>
          </w:tcPr>
          <w:p w:rsidR="007E6B69" w:rsidRPr="00BF3542" w:rsidRDefault="007E6B69"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 xml:space="preserve">Крім того ПДВ 20%                                                                                                              </w:t>
            </w:r>
          </w:p>
        </w:tc>
        <w:tc>
          <w:tcPr>
            <w:tcW w:w="1789" w:type="dxa"/>
            <w:gridSpan w:val="2"/>
          </w:tcPr>
          <w:p w:rsidR="007E6B69" w:rsidRPr="00BF3542" w:rsidRDefault="007E6B69" w:rsidP="00FD7787">
            <w:pPr>
              <w:spacing w:after="0" w:line="240" w:lineRule="auto"/>
              <w:rPr>
                <w:rFonts w:ascii="Times New Roman" w:hAnsi="Times New Roman"/>
                <w:sz w:val="23"/>
                <w:szCs w:val="23"/>
                <w:lang w:val="uk-UA"/>
              </w:rPr>
            </w:pPr>
          </w:p>
        </w:tc>
      </w:tr>
      <w:tr w:rsidR="007E6B69" w:rsidRPr="00BF3542" w:rsidTr="00F64924">
        <w:tc>
          <w:tcPr>
            <w:tcW w:w="8695" w:type="dxa"/>
            <w:gridSpan w:val="8"/>
          </w:tcPr>
          <w:p w:rsidR="007E6B69" w:rsidRPr="00BF3542" w:rsidRDefault="007E6B69"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Крім того ПДВ 7%</w:t>
            </w:r>
          </w:p>
        </w:tc>
        <w:tc>
          <w:tcPr>
            <w:tcW w:w="1789" w:type="dxa"/>
            <w:gridSpan w:val="2"/>
          </w:tcPr>
          <w:p w:rsidR="007E6B69" w:rsidRPr="00BF3542" w:rsidRDefault="007E6B69" w:rsidP="00FD7787">
            <w:pPr>
              <w:spacing w:after="0" w:line="240" w:lineRule="auto"/>
              <w:rPr>
                <w:rFonts w:ascii="Times New Roman" w:hAnsi="Times New Roman"/>
                <w:sz w:val="23"/>
                <w:szCs w:val="23"/>
                <w:lang w:val="uk-UA"/>
              </w:rPr>
            </w:pPr>
          </w:p>
        </w:tc>
      </w:tr>
      <w:tr w:rsidR="007E6B69" w:rsidRPr="00BF3542" w:rsidTr="00F64924">
        <w:tc>
          <w:tcPr>
            <w:tcW w:w="8695" w:type="dxa"/>
            <w:gridSpan w:val="8"/>
          </w:tcPr>
          <w:p w:rsidR="007E6B69" w:rsidRPr="00BF3542" w:rsidRDefault="007E6B69" w:rsidP="00FD7787">
            <w:pPr>
              <w:spacing w:after="0" w:line="240" w:lineRule="auto"/>
              <w:rPr>
                <w:rFonts w:ascii="Times New Roman" w:hAnsi="Times New Roman"/>
                <w:b/>
                <w:bCs/>
                <w:sz w:val="23"/>
                <w:szCs w:val="23"/>
                <w:lang w:val="uk-UA"/>
              </w:rPr>
            </w:pPr>
            <w:r w:rsidRPr="00BF3542">
              <w:rPr>
                <w:rFonts w:ascii="Times New Roman" w:hAnsi="Times New Roman"/>
                <w:bCs/>
                <w:sz w:val="23"/>
                <w:szCs w:val="23"/>
                <w:lang w:val="uk-UA"/>
              </w:rPr>
              <w:t xml:space="preserve">Загальна сума (з ПДВ):                                                                                     </w:t>
            </w:r>
          </w:p>
        </w:tc>
        <w:tc>
          <w:tcPr>
            <w:tcW w:w="1789" w:type="dxa"/>
            <w:gridSpan w:val="2"/>
          </w:tcPr>
          <w:p w:rsidR="007E6B69" w:rsidRPr="00BF3542" w:rsidRDefault="007E6B69" w:rsidP="00FD7787">
            <w:pPr>
              <w:spacing w:after="0" w:line="240" w:lineRule="auto"/>
              <w:rPr>
                <w:rFonts w:ascii="Times New Roman" w:hAnsi="Times New Roman"/>
                <w:sz w:val="23"/>
                <w:szCs w:val="23"/>
                <w:lang w:val="uk-UA"/>
              </w:rPr>
            </w:pPr>
          </w:p>
        </w:tc>
      </w:tr>
      <w:tr w:rsidR="007E6B69" w:rsidRPr="00BF3542" w:rsidTr="00F64924">
        <w:tc>
          <w:tcPr>
            <w:tcW w:w="8695" w:type="dxa"/>
            <w:gridSpan w:val="8"/>
          </w:tcPr>
          <w:p w:rsidR="007E6B69" w:rsidRPr="00BF3542" w:rsidRDefault="007E6B69" w:rsidP="00FD7787">
            <w:pPr>
              <w:spacing w:after="0" w:line="240" w:lineRule="auto"/>
              <w:rPr>
                <w:rFonts w:ascii="Times New Roman" w:hAnsi="Times New Roman"/>
                <w:b/>
                <w:bCs/>
                <w:sz w:val="23"/>
                <w:szCs w:val="23"/>
                <w:lang w:val="uk-UA"/>
              </w:rPr>
            </w:pPr>
            <w:r w:rsidRPr="00BF3542">
              <w:rPr>
                <w:rFonts w:ascii="Times New Roman" w:hAnsi="Times New Roman"/>
                <w:b/>
                <w:bCs/>
                <w:sz w:val="23"/>
                <w:szCs w:val="23"/>
                <w:lang w:val="uk-UA"/>
              </w:rPr>
              <w:t xml:space="preserve">Загальна сума (прописом): </w:t>
            </w:r>
          </w:p>
        </w:tc>
        <w:tc>
          <w:tcPr>
            <w:tcW w:w="1789" w:type="dxa"/>
            <w:gridSpan w:val="2"/>
          </w:tcPr>
          <w:p w:rsidR="007E6B69" w:rsidRPr="00BF3542" w:rsidRDefault="007E6B69" w:rsidP="00FD7787">
            <w:pPr>
              <w:spacing w:after="0" w:line="240" w:lineRule="auto"/>
              <w:rPr>
                <w:rFonts w:ascii="Times New Roman" w:hAnsi="Times New Roman"/>
                <w:sz w:val="23"/>
                <w:szCs w:val="23"/>
                <w:lang w:val="uk-UA"/>
              </w:rPr>
            </w:pPr>
          </w:p>
        </w:tc>
      </w:tr>
      <w:bookmarkEnd w:id="4"/>
    </w:tbl>
    <w:p w:rsidR="00063801" w:rsidRDefault="00063801" w:rsidP="00FD7787">
      <w:pPr>
        <w:ind w:left="-1134"/>
        <w:rPr>
          <w:rFonts w:ascii="Times New Roman" w:hAnsi="Times New Roman"/>
          <w:sz w:val="24"/>
          <w:szCs w:val="24"/>
          <w:lang w:val="uk-UA"/>
        </w:rPr>
      </w:pPr>
    </w:p>
    <w:p w:rsidR="00FD7787" w:rsidRDefault="00FD7787" w:rsidP="00FD7787">
      <w:pPr>
        <w:ind w:left="-1134"/>
        <w:rPr>
          <w:rFonts w:ascii="Times New Roman" w:hAnsi="Times New Roman"/>
          <w:sz w:val="24"/>
          <w:szCs w:val="24"/>
          <w:lang w:val="uk-UA"/>
        </w:rPr>
      </w:pPr>
      <w:r w:rsidRPr="00FD7787">
        <w:rPr>
          <w:rFonts w:ascii="Times New Roman" w:hAnsi="Times New Roman"/>
          <w:sz w:val="24"/>
          <w:szCs w:val="24"/>
          <w:lang w:val="uk-UA"/>
        </w:rPr>
        <w:t>Ця специфікація являється невід’ємною частиною Договору №</w:t>
      </w:r>
      <w:r w:rsidR="008443DC">
        <w:rPr>
          <w:rFonts w:ascii="Times New Roman" w:hAnsi="Times New Roman"/>
          <w:sz w:val="24"/>
          <w:szCs w:val="24"/>
          <w:lang w:val="uk-UA"/>
        </w:rPr>
        <w:t>______</w:t>
      </w:r>
      <w:r w:rsidRPr="00FD7787">
        <w:rPr>
          <w:rFonts w:ascii="Times New Roman" w:hAnsi="Times New Roman"/>
          <w:sz w:val="24"/>
          <w:szCs w:val="24"/>
          <w:lang w:val="uk-UA"/>
        </w:rPr>
        <w:t xml:space="preserve"> від «__» _____ 20___ року</w:t>
      </w:r>
    </w:p>
    <w:p w:rsidR="00063801" w:rsidRPr="00FD7787" w:rsidRDefault="00063801" w:rsidP="00FD7787">
      <w:pPr>
        <w:ind w:left="-1134"/>
        <w:rPr>
          <w:rFonts w:ascii="Times New Roman" w:hAnsi="Times New Roman"/>
          <w:sz w:val="28"/>
          <w:szCs w:val="28"/>
          <w:lang w:val="uk-UA"/>
        </w:rPr>
      </w:pPr>
    </w:p>
    <w:tbl>
      <w:tblPr>
        <w:tblpPr w:leftFromText="180" w:rightFromText="180" w:vertAnchor="text" w:horzAnchor="margin" w:tblpYSpec="center"/>
        <w:tblOverlap w:val="neve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4710"/>
        <w:gridCol w:w="4635"/>
      </w:tblGrid>
      <w:tr w:rsidR="00063801" w:rsidRPr="001F3F52" w:rsidTr="00C42908">
        <w:tc>
          <w:tcPr>
            <w:tcW w:w="4710" w:type="dxa"/>
            <w:tcBorders>
              <w:top w:val="single" w:sz="4" w:space="0" w:color="999999"/>
              <w:left w:val="single" w:sz="4" w:space="0" w:color="999999"/>
              <w:bottom w:val="single" w:sz="12" w:space="0" w:color="666666"/>
              <w:right w:val="single" w:sz="4" w:space="0" w:color="999999"/>
            </w:tcBorders>
          </w:tcPr>
          <w:p w:rsidR="00063801" w:rsidRPr="001F3F52" w:rsidRDefault="00063801" w:rsidP="00C42908">
            <w:pPr>
              <w:spacing w:after="0" w:line="240" w:lineRule="auto"/>
              <w:jc w:val="center"/>
              <w:rPr>
                <w:rFonts w:ascii="Times New Roman" w:hAnsi="Times New Roman"/>
                <w:b/>
                <w:bCs/>
                <w:sz w:val="24"/>
                <w:szCs w:val="24"/>
                <w:lang w:val="uk-UA" w:eastAsia="ru-RU"/>
              </w:rPr>
            </w:pPr>
            <w:r w:rsidRPr="001F3F52">
              <w:rPr>
                <w:rFonts w:ascii="Times New Roman" w:hAnsi="Times New Roman"/>
                <w:b/>
                <w:bCs/>
                <w:sz w:val="24"/>
                <w:szCs w:val="24"/>
                <w:lang w:val="uk-UA" w:eastAsia="ru-RU"/>
              </w:rPr>
              <w:t>Замовник</w:t>
            </w:r>
          </w:p>
        </w:tc>
        <w:tc>
          <w:tcPr>
            <w:tcW w:w="4635" w:type="dxa"/>
            <w:tcBorders>
              <w:top w:val="single" w:sz="4" w:space="0" w:color="999999"/>
              <w:left w:val="single" w:sz="4" w:space="0" w:color="999999"/>
              <w:bottom w:val="single" w:sz="12" w:space="0" w:color="666666"/>
              <w:right w:val="single" w:sz="4" w:space="0" w:color="999999"/>
            </w:tcBorders>
          </w:tcPr>
          <w:p w:rsidR="00063801" w:rsidRPr="001F3F52" w:rsidRDefault="00063801" w:rsidP="00C42908">
            <w:pPr>
              <w:spacing w:after="0" w:line="240" w:lineRule="auto"/>
              <w:jc w:val="center"/>
              <w:rPr>
                <w:rFonts w:ascii="Times New Roman" w:hAnsi="Times New Roman"/>
                <w:b/>
                <w:bCs/>
                <w:sz w:val="24"/>
                <w:szCs w:val="24"/>
                <w:lang w:val="uk-UA" w:eastAsia="ru-RU"/>
              </w:rPr>
            </w:pPr>
            <w:r w:rsidRPr="001F3F52">
              <w:rPr>
                <w:rFonts w:ascii="Times New Roman" w:hAnsi="Times New Roman"/>
                <w:b/>
                <w:bCs/>
                <w:sz w:val="24"/>
                <w:szCs w:val="24"/>
                <w:lang w:val="uk-UA" w:eastAsia="ru-RU"/>
              </w:rPr>
              <w:t>Постачальник</w:t>
            </w:r>
          </w:p>
        </w:tc>
      </w:tr>
      <w:tr w:rsidR="00063801" w:rsidRPr="001F3F52" w:rsidTr="00C42908">
        <w:tc>
          <w:tcPr>
            <w:tcW w:w="4710" w:type="dxa"/>
            <w:tcBorders>
              <w:top w:val="single" w:sz="4" w:space="0" w:color="999999"/>
              <w:left w:val="single" w:sz="4" w:space="0" w:color="999999"/>
              <w:bottom w:val="single" w:sz="4" w:space="0" w:color="999999"/>
              <w:right w:val="single" w:sz="4" w:space="0" w:color="999999"/>
            </w:tcBorders>
          </w:tcPr>
          <w:p w:rsidR="005D5808" w:rsidRPr="005D5808" w:rsidRDefault="005D5808" w:rsidP="005D5808">
            <w:pPr>
              <w:spacing w:after="0" w:line="240" w:lineRule="auto"/>
              <w:jc w:val="both"/>
              <w:rPr>
                <w:rFonts w:ascii="Times New Roman" w:hAnsi="Times New Roman"/>
                <w:b/>
                <w:bCs/>
                <w:sz w:val="23"/>
                <w:szCs w:val="23"/>
                <w:lang w:val="uk-UA" w:eastAsia="ru-RU"/>
              </w:rPr>
            </w:pPr>
            <w:proofErr w:type="spellStart"/>
            <w:r w:rsidRPr="005D5808">
              <w:rPr>
                <w:rFonts w:ascii="Times New Roman" w:hAnsi="Times New Roman"/>
                <w:b/>
              </w:rPr>
              <w:t>Комунальне</w:t>
            </w:r>
            <w:proofErr w:type="spellEnd"/>
            <w:r w:rsidRPr="005D5808">
              <w:rPr>
                <w:rFonts w:ascii="Times New Roman" w:hAnsi="Times New Roman"/>
                <w:b/>
              </w:rPr>
              <w:t xml:space="preserve">  </w:t>
            </w:r>
            <w:proofErr w:type="spellStart"/>
            <w:r w:rsidRPr="005D5808">
              <w:rPr>
                <w:rFonts w:ascii="Times New Roman" w:hAnsi="Times New Roman"/>
                <w:b/>
              </w:rPr>
              <w:t>некомерційне</w:t>
            </w:r>
            <w:proofErr w:type="spellEnd"/>
            <w:r w:rsidRPr="005D5808">
              <w:rPr>
                <w:rFonts w:ascii="Times New Roman" w:hAnsi="Times New Roman"/>
                <w:b/>
              </w:rPr>
              <w:t xml:space="preserve"> </w:t>
            </w:r>
            <w:proofErr w:type="spellStart"/>
            <w:proofErr w:type="gramStart"/>
            <w:r w:rsidRPr="005D5808">
              <w:rPr>
                <w:rFonts w:ascii="Times New Roman" w:hAnsi="Times New Roman"/>
                <w:b/>
              </w:rPr>
              <w:t>п</w:t>
            </w:r>
            <w:proofErr w:type="gramEnd"/>
            <w:r w:rsidRPr="005D5808">
              <w:rPr>
                <w:rFonts w:ascii="Times New Roman" w:hAnsi="Times New Roman"/>
                <w:b/>
              </w:rPr>
              <w:t>ідприємство</w:t>
            </w:r>
            <w:proofErr w:type="spellEnd"/>
            <w:r w:rsidRPr="005D5808">
              <w:rPr>
                <w:rFonts w:ascii="Times New Roman" w:hAnsi="Times New Roman"/>
                <w:b/>
              </w:rPr>
              <w:t xml:space="preserve"> «</w:t>
            </w:r>
            <w:proofErr w:type="spellStart"/>
            <w:r w:rsidRPr="005D5808">
              <w:rPr>
                <w:rFonts w:ascii="Times New Roman" w:hAnsi="Times New Roman"/>
                <w:b/>
              </w:rPr>
              <w:t>Деражнянський</w:t>
            </w:r>
            <w:proofErr w:type="spellEnd"/>
            <w:r w:rsidRPr="005D5808">
              <w:rPr>
                <w:rFonts w:ascii="Times New Roman" w:hAnsi="Times New Roman"/>
                <w:b/>
              </w:rPr>
              <w:t xml:space="preserve"> центр </w:t>
            </w:r>
            <w:proofErr w:type="spellStart"/>
            <w:r w:rsidRPr="005D5808">
              <w:rPr>
                <w:rFonts w:ascii="Times New Roman" w:hAnsi="Times New Roman"/>
                <w:b/>
              </w:rPr>
              <w:t>первинної</w:t>
            </w:r>
            <w:proofErr w:type="spellEnd"/>
            <w:r w:rsidRPr="005D5808">
              <w:rPr>
                <w:rFonts w:ascii="Times New Roman" w:hAnsi="Times New Roman"/>
                <w:b/>
              </w:rPr>
              <w:t xml:space="preserve">  </w:t>
            </w:r>
            <w:proofErr w:type="spellStart"/>
            <w:r w:rsidRPr="005D5808">
              <w:rPr>
                <w:rFonts w:ascii="Times New Roman" w:hAnsi="Times New Roman"/>
                <w:b/>
              </w:rPr>
              <w:t>медико</w:t>
            </w:r>
            <w:proofErr w:type="spellEnd"/>
            <w:r w:rsidRPr="005D5808">
              <w:rPr>
                <w:rFonts w:ascii="Times New Roman" w:hAnsi="Times New Roman"/>
                <w:b/>
              </w:rPr>
              <w:t xml:space="preserve"> - </w:t>
            </w:r>
            <w:proofErr w:type="spellStart"/>
            <w:r w:rsidRPr="005D5808">
              <w:rPr>
                <w:rFonts w:ascii="Times New Roman" w:hAnsi="Times New Roman"/>
                <w:b/>
              </w:rPr>
              <w:t>санітарної</w:t>
            </w:r>
            <w:proofErr w:type="spellEnd"/>
            <w:r w:rsidRPr="005D5808">
              <w:rPr>
                <w:rFonts w:ascii="Times New Roman" w:hAnsi="Times New Roman"/>
                <w:b/>
              </w:rPr>
              <w:t xml:space="preserve"> </w:t>
            </w:r>
            <w:proofErr w:type="spellStart"/>
            <w:r w:rsidRPr="005D5808">
              <w:rPr>
                <w:rFonts w:ascii="Times New Roman" w:hAnsi="Times New Roman"/>
                <w:b/>
              </w:rPr>
              <w:t>допомоги</w:t>
            </w:r>
            <w:proofErr w:type="spellEnd"/>
            <w:r w:rsidRPr="005D5808">
              <w:rPr>
                <w:rFonts w:ascii="Times New Roman" w:hAnsi="Times New Roman"/>
                <w:b/>
              </w:rPr>
              <w:t xml:space="preserve">» </w:t>
            </w:r>
            <w:proofErr w:type="spellStart"/>
            <w:r w:rsidRPr="005D5808">
              <w:rPr>
                <w:rFonts w:ascii="Times New Roman" w:hAnsi="Times New Roman"/>
                <w:b/>
              </w:rPr>
              <w:t>Деражнянської</w:t>
            </w:r>
            <w:proofErr w:type="spellEnd"/>
            <w:r w:rsidRPr="005D5808">
              <w:rPr>
                <w:rFonts w:ascii="Times New Roman" w:hAnsi="Times New Roman"/>
                <w:b/>
              </w:rPr>
              <w:t xml:space="preserve"> </w:t>
            </w:r>
            <w:proofErr w:type="spellStart"/>
            <w:r w:rsidRPr="005D5808">
              <w:rPr>
                <w:rFonts w:ascii="Times New Roman" w:hAnsi="Times New Roman"/>
                <w:b/>
              </w:rPr>
              <w:t>міської</w:t>
            </w:r>
            <w:proofErr w:type="spellEnd"/>
            <w:r w:rsidRPr="005D5808">
              <w:rPr>
                <w:rFonts w:ascii="Times New Roman" w:hAnsi="Times New Roman"/>
                <w:b/>
              </w:rPr>
              <w:t xml:space="preserve"> ради </w:t>
            </w:r>
            <w:proofErr w:type="spellStart"/>
            <w:r w:rsidRPr="005D5808">
              <w:rPr>
                <w:rFonts w:ascii="Times New Roman" w:hAnsi="Times New Roman"/>
                <w:b/>
              </w:rPr>
              <w:t>Хмельницької</w:t>
            </w:r>
            <w:proofErr w:type="spellEnd"/>
            <w:r w:rsidRPr="005D5808">
              <w:rPr>
                <w:rFonts w:ascii="Times New Roman" w:hAnsi="Times New Roman"/>
                <w:b/>
              </w:rPr>
              <w:t xml:space="preserve"> </w:t>
            </w:r>
            <w:proofErr w:type="spellStart"/>
            <w:r w:rsidRPr="005D5808">
              <w:rPr>
                <w:rFonts w:ascii="Times New Roman" w:hAnsi="Times New Roman"/>
                <w:b/>
              </w:rPr>
              <w:t>області</w:t>
            </w:r>
            <w:proofErr w:type="spellEnd"/>
            <w:r w:rsidRPr="005D5808">
              <w:rPr>
                <w:rFonts w:ascii="Times New Roman" w:hAnsi="Times New Roman"/>
                <w:b/>
                <w:bCs/>
                <w:sz w:val="23"/>
                <w:szCs w:val="23"/>
                <w:lang w:val="uk-UA" w:eastAsia="ru-RU"/>
              </w:rPr>
              <w:t xml:space="preserve"> </w:t>
            </w:r>
          </w:p>
          <w:p w:rsidR="005D5808" w:rsidRPr="00B04D32" w:rsidRDefault="005D5808" w:rsidP="005D5808">
            <w:pPr>
              <w:spacing w:after="0" w:line="240" w:lineRule="auto"/>
              <w:jc w:val="both"/>
              <w:rPr>
                <w:rFonts w:ascii="Times New Roman" w:hAnsi="Times New Roman"/>
                <w:bCs/>
                <w:sz w:val="24"/>
                <w:szCs w:val="24"/>
                <w:lang w:val="uk-UA"/>
              </w:rPr>
            </w:pPr>
            <w:r w:rsidRPr="00B04D32">
              <w:rPr>
                <w:rFonts w:ascii="Times New Roman" w:hAnsi="Times New Roman"/>
                <w:bCs/>
                <w:sz w:val="24"/>
                <w:szCs w:val="24"/>
              </w:rPr>
              <w:t xml:space="preserve">32200, </w:t>
            </w:r>
            <w:proofErr w:type="spellStart"/>
            <w:r w:rsidRPr="00B04D32">
              <w:rPr>
                <w:rFonts w:ascii="Times New Roman" w:hAnsi="Times New Roman"/>
                <w:bCs/>
                <w:sz w:val="24"/>
                <w:szCs w:val="24"/>
              </w:rPr>
              <w:t>Хмельницька</w:t>
            </w:r>
            <w:proofErr w:type="spellEnd"/>
            <w:r w:rsidRPr="00B04D32">
              <w:rPr>
                <w:rFonts w:ascii="Times New Roman" w:hAnsi="Times New Roman"/>
                <w:bCs/>
                <w:sz w:val="24"/>
                <w:szCs w:val="24"/>
              </w:rPr>
              <w:t xml:space="preserve">  область, </w:t>
            </w:r>
            <w:proofErr w:type="gramStart"/>
            <w:r w:rsidRPr="00B04D32">
              <w:rPr>
                <w:rFonts w:ascii="Times New Roman" w:hAnsi="Times New Roman"/>
                <w:bCs/>
                <w:sz w:val="24"/>
                <w:szCs w:val="24"/>
              </w:rPr>
              <w:t>м</w:t>
            </w:r>
            <w:proofErr w:type="gramEnd"/>
            <w:r w:rsidRPr="00B04D32">
              <w:rPr>
                <w:rFonts w:ascii="Times New Roman" w:hAnsi="Times New Roman"/>
                <w:bCs/>
                <w:sz w:val="24"/>
                <w:szCs w:val="24"/>
              </w:rPr>
              <w:t xml:space="preserve">. Деражня,  </w:t>
            </w:r>
            <w:proofErr w:type="spellStart"/>
            <w:r w:rsidRPr="00B04D32">
              <w:rPr>
                <w:rFonts w:ascii="Times New Roman" w:hAnsi="Times New Roman"/>
                <w:bCs/>
                <w:sz w:val="24"/>
                <w:szCs w:val="24"/>
              </w:rPr>
              <w:t>вул</w:t>
            </w:r>
            <w:proofErr w:type="spellEnd"/>
            <w:r w:rsidRPr="00B04D32">
              <w:rPr>
                <w:rFonts w:ascii="Times New Roman" w:hAnsi="Times New Roman"/>
                <w:bCs/>
                <w:sz w:val="24"/>
                <w:szCs w:val="24"/>
              </w:rPr>
              <w:t>. Подільська,1</w:t>
            </w:r>
          </w:p>
          <w:p w:rsidR="005D5808" w:rsidRPr="007512BE" w:rsidRDefault="005D5808" w:rsidP="005D5808">
            <w:pPr>
              <w:spacing w:after="0" w:line="240" w:lineRule="auto"/>
              <w:jc w:val="both"/>
              <w:rPr>
                <w:rFonts w:ascii="Times New Roman" w:hAnsi="Times New Roman"/>
                <w:bCs/>
                <w:sz w:val="23"/>
                <w:szCs w:val="23"/>
                <w:lang w:val="uk-UA" w:eastAsia="ru-RU"/>
              </w:rPr>
            </w:pPr>
            <w:r w:rsidRPr="007512BE">
              <w:rPr>
                <w:rFonts w:ascii="Times New Roman" w:hAnsi="Times New Roman"/>
                <w:bCs/>
                <w:sz w:val="23"/>
                <w:szCs w:val="23"/>
                <w:lang w:val="uk-UA" w:eastAsia="ru-RU"/>
              </w:rPr>
              <w:t>тел..: (</w:t>
            </w:r>
            <w:r>
              <w:rPr>
                <w:rFonts w:ascii="Times New Roman" w:hAnsi="Times New Roman"/>
                <w:bCs/>
                <w:sz w:val="23"/>
                <w:szCs w:val="23"/>
                <w:lang w:val="uk-UA" w:eastAsia="ru-RU"/>
              </w:rPr>
              <w:t xml:space="preserve">03856) 2-21-78 </w:t>
            </w:r>
          </w:p>
          <w:p w:rsidR="005D5808" w:rsidRDefault="005D5808" w:rsidP="005D5808">
            <w:pPr>
              <w:spacing w:after="0" w:line="240" w:lineRule="auto"/>
              <w:jc w:val="both"/>
              <w:rPr>
                <w:rFonts w:ascii="Times New Roman" w:hAnsi="Times New Roman"/>
                <w:bCs/>
                <w:sz w:val="23"/>
                <w:szCs w:val="23"/>
                <w:lang w:val="uk-UA" w:eastAsia="ru-RU"/>
              </w:rPr>
            </w:pPr>
            <w:r w:rsidRPr="007512BE">
              <w:rPr>
                <w:rFonts w:ascii="Times New Roman" w:hAnsi="Times New Roman"/>
                <w:bCs/>
                <w:sz w:val="23"/>
                <w:szCs w:val="23"/>
                <w:lang w:val="uk-UA" w:eastAsia="ru-RU"/>
              </w:rPr>
              <w:t>р/</w:t>
            </w:r>
            <w:proofErr w:type="spellStart"/>
            <w:r w:rsidRPr="007512BE">
              <w:rPr>
                <w:rFonts w:ascii="Times New Roman" w:hAnsi="Times New Roman"/>
                <w:bCs/>
                <w:sz w:val="23"/>
                <w:szCs w:val="23"/>
                <w:lang w:val="uk-UA" w:eastAsia="ru-RU"/>
              </w:rPr>
              <w:t>р</w:t>
            </w:r>
            <w:proofErr w:type="spellEnd"/>
            <w:r w:rsidRPr="007512BE">
              <w:rPr>
                <w:rFonts w:ascii="Times New Roman" w:hAnsi="Times New Roman"/>
                <w:bCs/>
                <w:sz w:val="23"/>
                <w:szCs w:val="23"/>
                <w:lang w:val="uk-UA" w:eastAsia="ru-RU"/>
              </w:rPr>
              <w:t xml:space="preserve"> </w:t>
            </w:r>
            <w:r>
              <w:rPr>
                <w:rFonts w:ascii="Times New Roman" w:hAnsi="Times New Roman"/>
                <w:bCs/>
                <w:sz w:val="23"/>
                <w:szCs w:val="23"/>
                <w:lang w:val="uk-UA" w:eastAsia="ru-RU"/>
              </w:rPr>
              <w:t>UA558201720344360002000084581</w:t>
            </w:r>
          </w:p>
          <w:p w:rsidR="005D5808" w:rsidRPr="007512BE" w:rsidRDefault="005D5808" w:rsidP="005D5808">
            <w:pPr>
              <w:spacing w:after="0" w:line="240" w:lineRule="auto"/>
              <w:jc w:val="both"/>
              <w:rPr>
                <w:rFonts w:ascii="Times New Roman" w:hAnsi="Times New Roman"/>
                <w:bCs/>
                <w:sz w:val="23"/>
                <w:szCs w:val="23"/>
                <w:lang w:val="uk-UA" w:eastAsia="ru-RU"/>
              </w:rPr>
            </w:pPr>
            <w:r w:rsidRPr="007512BE">
              <w:rPr>
                <w:rFonts w:ascii="Times New Roman" w:hAnsi="Times New Roman"/>
                <w:bCs/>
                <w:sz w:val="23"/>
                <w:szCs w:val="23"/>
                <w:lang w:val="uk-UA" w:eastAsia="ru-RU"/>
              </w:rPr>
              <w:t>р/</w:t>
            </w:r>
            <w:proofErr w:type="spellStart"/>
            <w:r w:rsidRPr="007512BE">
              <w:rPr>
                <w:rFonts w:ascii="Times New Roman" w:hAnsi="Times New Roman"/>
                <w:bCs/>
                <w:sz w:val="23"/>
                <w:szCs w:val="23"/>
                <w:lang w:val="uk-UA" w:eastAsia="ru-RU"/>
              </w:rPr>
              <w:t>р</w:t>
            </w:r>
            <w:proofErr w:type="spellEnd"/>
            <w:r w:rsidRPr="007512BE">
              <w:rPr>
                <w:rFonts w:ascii="Times New Roman" w:hAnsi="Times New Roman"/>
                <w:bCs/>
                <w:sz w:val="23"/>
                <w:szCs w:val="23"/>
                <w:lang w:val="uk-UA" w:eastAsia="ru-RU"/>
              </w:rPr>
              <w:t xml:space="preserve"> </w:t>
            </w:r>
            <w:r>
              <w:rPr>
                <w:rFonts w:ascii="Times New Roman" w:hAnsi="Times New Roman"/>
                <w:bCs/>
                <w:sz w:val="23"/>
                <w:szCs w:val="23"/>
                <w:lang w:val="uk-UA" w:eastAsia="ru-RU"/>
              </w:rPr>
              <w:t>UA928201720344370002061084581</w:t>
            </w:r>
          </w:p>
          <w:p w:rsidR="005D5808" w:rsidRPr="007512BE" w:rsidRDefault="005D5808" w:rsidP="005D5808">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 xml:space="preserve">в ГУ ДКСУ в Хмельницькій області </w:t>
            </w:r>
          </w:p>
          <w:p w:rsidR="005D5808" w:rsidRPr="007512BE" w:rsidRDefault="005D5808" w:rsidP="005D5808">
            <w:pPr>
              <w:spacing w:after="0" w:line="240" w:lineRule="auto"/>
              <w:jc w:val="both"/>
              <w:rPr>
                <w:rFonts w:ascii="Times New Roman" w:hAnsi="Times New Roman"/>
                <w:bCs/>
                <w:sz w:val="23"/>
                <w:szCs w:val="23"/>
                <w:lang w:val="uk-UA" w:eastAsia="ru-RU"/>
              </w:rPr>
            </w:pPr>
            <w:r w:rsidRPr="007512BE">
              <w:rPr>
                <w:rFonts w:ascii="Times New Roman" w:hAnsi="Times New Roman"/>
                <w:bCs/>
                <w:sz w:val="23"/>
                <w:szCs w:val="23"/>
                <w:lang w:val="uk-UA" w:eastAsia="ru-RU"/>
              </w:rPr>
              <w:t>МФО 820172</w:t>
            </w:r>
          </w:p>
          <w:p w:rsidR="005D5808" w:rsidRPr="007512BE" w:rsidRDefault="005D5808" w:rsidP="005D5808">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Код ЄДРПОУ 38195242</w:t>
            </w:r>
          </w:p>
          <w:p w:rsidR="005D5808" w:rsidRPr="007512BE" w:rsidRDefault="005D5808" w:rsidP="005D5808">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ІПН 381952422064</w:t>
            </w:r>
          </w:p>
          <w:p w:rsidR="005D5808" w:rsidRPr="007512BE" w:rsidRDefault="005D5808" w:rsidP="005D5808">
            <w:pPr>
              <w:spacing w:after="0" w:line="240" w:lineRule="auto"/>
              <w:jc w:val="both"/>
              <w:rPr>
                <w:rFonts w:ascii="Times New Roman" w:hAnsi="Times New Roman"/>
                <w:bCs/>
                <w:sz w:val="23"/>
                <w:szCs w:val="23"/>
                <w:lang w:val="uk-UA" w:eastAsia="ru-RU"/>
              </w:rPr>
            </w:pPr>
          </w:p>
          <w:p w:rsidR="005D5808" w:rsidRPr="007512BE" w:rsidRDefault="005D5808" w:rsidP="005D5808">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Д</w:t>
            </w:r>
            <w:r w:rsidRPr="007512BE">
              <w:rPr>
                <w:rFonts w:ascii="Times New Roman" w:hAnsi="Times New Roman"/>
                <w:bCs/>
                <w:sz w:val="23"/>
                <w:szCs w:val="23"/>
                <w:lang w:val="uk-UA" w:eastAsia="ru-RU"/>
              </w:rPr>
              <w:t>иректор</w:t>
            </w:r>
          </w:p>
          <w:p w:rsidR="005D5808" w:rsidRPr="007512BE" w:rsidRDefault="005D5808" w:rsidP="005D5808">
            <w:pPr>
              <w:spacing w:after="0" w:line="240" w:lineRule="auto"/>
              <w:jc w:val="both"/>
              <w:rPr>
                <w:rFonts w:ascii="Times New Roman" w:hAnsi="Times New Roman"/>
                <w:bCs/>
                <w:sz w:val="23"/>
                <w:szCs w:val="23"/>
                <w:lang w:val="uk-UA" w:eastAsia="ru-RU"/>
              </w:rPr>
            </w:pPr>
            <w:r>
              <w:rPr>
                <w:rFonts w:ascii="Times New Roman" w:hAnsi="Times New Roman"/>
                <w:bCs/>
                <w:sz w:val="23"/>
                <w:szCs w:val="23"/>
                <w:lang w:val="uk-UA" w:eastAsia="ru-RU"/>
              </w:rPr>
              <w:t xml:space="preserve"> ________________ </w:t>
            </w:r>
            <w:proofErr w:type="spellStart"/>
            <w:r>
              <w:rPr>
                <w:rFonts w:ascii="Times New Roman" w:hAnsi="Times New Roman"/>
                <w:bCs/>
                <w:sz w:val="23"/>
                <w:szCs w:val="23"/>
                <w:lang w:val="uk-UA" w:eastAsia="ru-RU"/>
              </w:rPr>
              <w:t>Затворніцький</w:t>
            </w:r>
            <w:proofErr w:type="spellEnd"/>
            <w:r>
              <w:rPr>
                <w:rFonts w:ascii="Times New Roman" w:hAnsi="Times New Roman"/>
                <w:bCs/>
                <w:sz w:val="23"/>
                <w:szCs w:val="23"/>
                <w:lang w:val="uk-UA" w:eastAsia="ru-RU"/>
              </w:rPr>
              <w:t xml:space="preserve"> М.Г.</w:t>
            </w:r>
          </w:p>
          <w:p w:rsidR="005D5808" w:rsidRPr="007512BE" w:rsidRDefault="005D5808" w:rsidP="005D5808">
            <w:pPr>
              <w:spacing w:after="0" w:line="240" w:lineRule="auto"/>
              <w:jc w:val="both"/>
              <w:rPr>
                <w:rFonts w:ascii="Times New Roman" w:hAnsi="Times New Roman"/>
                <w:b/>
                <w:bCs/>
                <w:sz w:val="23"/>
                <w:szCs w:val="23"/>
                <w:lang w:val="uk-UA" w:eastAsia="ru-RU"/>
              </w:rPr>
            </w:pPr>
            <w:r w:rsidRPr="007512BE">
              <w:rPr>
                <w:rFonts w:ascii="Times New Roman" w:hAnsi="Times New Roman"/>
                <w:bCs/>
                <w:sz w:val="23"/>
                <w:szCs w:val="23"/>
                <w:lang w:val="uk-UA" w:eastAsia="ru-RU"/>
              </w:rPr>
              <w:t xml:space="preserve">   Печатка замовника          </w:t>
            </w:r>
          </w:p>
          <w:p w:rsidR="00063801" w:rsidRPr="001F3F52" w:rsidRDefault="00063801" w:rsidP="00C42908">
            <w:pPr>
              <w:pStyle w:val="12"/>
              <w:spacing w:line="100" w:lineRule="atLeast"/>
              <w:rPr>
                <w:b/>
                <w:bCs/>
                <w:lang w:val="uk-UA" w:eastAsia="ru-RU"/>
              </w:rPr>
            </w:pPr>
            <w:r w:rsidRPr="001F3F52">
              <w:rPr>
                <w:b/>
                <w:bCs/>
                <w:lang w:val="uk-UA" w:eastAsia="ru-RU"/>
              </w:rPr>
              <w:tab/>
            </w:r>
          </w:p>
        </w:tc>
        <w:tc>
          <w:tcPr>
            <w:tcW w:w="4635" w:type="dxa"/>
            <w:tcBorders>
              <w:top w:val="single" w:sz="4" w:space="0" w:color="999999"/>
              <w:left w:val="single" w:sz="4" w:space="0" w:color="999999"/>
              <w:bottom w:val="single" w:sz="4" w:space="0" w:color="999999"/>
              <w:right w:val="single" w:sz="4" w:space="0" w:color="999999"/>
            </w:tcBorders>
          </w:tcPr>
          <w:p w:rsidR="00063801" w:rsidRPr="001F3F52" w:rsidRDefault="00063801" w:rsidP="00C42908">
            <w:pPr>
              <w:spacing w:after="0" w:line="240" w:lineRule="auto"/>
              <w:jc w:val="both"/>
              <w:rPr>
                <w:rFonts w:ascii="Times New Roman" w:hAnsi="Times New Roman"/>
                <w:sz w:val="24"/>
                <w:szCs w:val="24"/>
                <w:lang w:val="uk-UA" w:eastAsia="ru-RU"/>
              </w:rPr>
            </w:pPr>
            <w:r w:rsidRPr="001F3F52">
              <w:rPr>
                <w:rFonts w:ascii="Times New Roman" w:hAnsi="Times New Roman"/>
                <w:sz w:val="24"/>
                <w:szCs w:val="24"/>
                <w:lang w:val="uk-UA" w:eastAsia="ru-RU"/>
              </w:rPr>
              <w:t xml:space="preserve">Назва підприємства, повна адреса,                                         </w:t>
            </w:r>
          </w:p>
          <w:p w:rsidR="00063801" w:rsidRPr="001F3F52" w:rsidRDefault="00063801" w:rsidP="00C42908">
            <w:pPr>
              <w:spacing w:after="0" w:line="240" w:lineRule="auto"/>
              <w:jc w:val="both"/>
              <w:rPr>
                <w:rFonts w:ascii="Times New Roman" w:hAnsi="Times New Roman"/>
                <w:sz w:val="24"/>
                <w:szCs w:val="24"/>
                <w:lang w:val="uk-UA" w:eastAsia="ru-RU"/>
              </w:rPr>
            </w:pPr>
            <w:r w:rsidRPr="001F3F52">
              <w:rPr>
                <w:rFonts w:ascii="Times New Roman" w:hAnsi="Times New Roman"/>
                <w:sz w:val="24"/>
                <w:szCs w:val="24"/>
                <w:lang w:val="uk-UA" w:eastAsia="ru-RU"/>
              </w:rPr>
              <w:t xml:space="preserve">р/р, МФО, ЄДРПОУ                                                                </w:t>
            </w:r>
          </w:p>
          <w:p w:rsidR="00063801" w:rsidRPr="001F3F52" w:rsidRDefault="00063801" w:rsidP="00C42908">
            <w:pPr>
              <w:spacing w:after="0" w:line="240" w:lineRule="auto"/>
              <w:jc w:val="both"/>
              <w:rPr>
                <w:rFonts w:ascii="Times New Roman" w:hAnsi="Times New Roman"/>
                <w:sz w:val="24"/>
                <w:szCs w:val="24"/>
                <w:lang w:val="uk-UA" w:eastAsia="ru-RU"/>
              </w:rPr>
            </w:pPr>
            <w:r w:rsidRPr="001F3F52">
              <w:rPr>
                <w:rFonts w:ascii="Times New Roman" w:hAnsi="Times New Roman"/>
                <w:sz w:val="24"/>
                <w:szCs w:val="24"/>
                <w:lang w:val="uk-UA" w:eastAsia="ru-RU"/>
              </w:rPr>
              <w:t>тел./факс.                                                                                   тел.</w:t>
            </w:r>
          </w:p>
          <w:p w:rsidR="00063801" w:rsidRPr="001F3F52" w:rsidRDefault="00063801" w:rsidP="00C42908">
            <w:pPr>
              <w:spacing w:after="0" w:line="240" w:lineRule="auto"/>
              <w:jc w:val="both"/>
              <w:rPr>
                <w:rFonts w:ascii="Times New Roman" w:hAnsi="Times New Roman"/>
                <w:sz w:val="24"/>
                <w:szCs w:val="24"/>
                <w:lang w:val="uk-UA" w:eastAsia="ru-RU"/>
              </w:rPr>
            </w:pPr>
            <w:r w:rsidRPr="001F3F52">
              <w:rPr>
                <w:rFonts w:ascii="Times New Roman" w:hAnsi="Times New Roman"/>
                <w:sz w:val="24"/>
                <w:szCs w:val="24"/>
                <w:lang w:val="uk-UA" w:eastAsia="ru-RU"/>
              </w:rPr>
              <w:t xml:space="preserve">Представник (П.І.Б., посада, підпис)    </w:t>
            </w:r>
          </w:p>
          <w:p w:rsidR="00063801" w:rsidRPr="001F3F52" w:rsidRDefault="00063801" w:rsidP="00C42908">
            <w:pPr>
              <w:spacing w:after="0" w:line="240" w:lineRule="auto"/>
              <w:jc w:val="both"/>
              <w:rPr>
                <w:rFonts w:ascii="Times New Roman" w:hAnsi="Times New Roman"/>
                <w:sz w:val="24"/>
                <w:szCs w:val="24"/>
                <w:lang w:val="uk-UA" w:eastAsia="ru-RU"/>
              </w:rPr>
            </w:pPr>
            <w:r w:rsidRPr="001F3F52">
              <w:rPr>
                <w:rFonts w:ascii="Times New Roman" w:hAnsi="Times New Roman"/>
                <w:sz w:val="24"/>
                <w:szCs w:val="24"/>
                <w:lang w:val="uk-UA" w:eastAsia="ru-RU"/>
              </w:rPr>
              <w:t xml:space="preserve">Печатка постачальника                                               </w:t>
            </w:r>
          </w:p>
        </w:tc>
      </w:tr>
    </w:tbl>
    <w:p w:rsidR="00FD7787" w:rsidRPr="00FD7787" w:rsidRDefault="00FD7787" w:rsidP="00FD7787">
      <w:pPr>
        <w:tabs>
          <w:tab w:val="center" w:pos="4182"/>
        </w:tabs>
        <w:ind w:left="4680" w:right="-143"/>
        <w:rPr>
          <w:rFonts w:ascii="Times New Roman" w:hAnsi="Times New Roman"/>
          <w:b/>
          <w:sz w:val="24"/>
          <w:szCs w:val="24"/>
          <w:lang w:val="uk-UA"/>
        </w:rPr>
      </w:pPr>
      <w:r w:rsidRPr="00FD7787">
        <w:rPr>
          <w:rFonts w:ascii="Times New Roman" w:hAnsi="Times New Roman"/>
          <w:b/>
          <w:sz w:val="24"/>
          <w:szCs w:val="24"/>
          <w:lang w:val="uk-UA"/>
        </w:rPr>
        <w:tab/>
      </w:r>
    </w:p>
    <w:p w:rsidR="00AA381B" w:rsidRDefault="00AA381B" w:rsidP="009E3113">
      <w:pPr>
        <w:rPr>
          <w:lang w:val="uk-UA"/>
        </w:rPr>
      </w:pPr>
    </w:p>
    <w:sectPr w:rsidR="00AA381B" w:rsidSect="00E233E8">
      <w:pgSz w:w="11906" w:h="16838" w:code="9"/>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54D9"/>
    <w:rsid w:val="0000296C"/>
    <w:rsid w:val="000059CA"/>
    <w:rsid w:val="00017015"/>
    <w:rsid w:val="00025E10"/>
    <w:rsid w:val="00044AC7"/>
    <w:rsid w:val="00046F32"/>
    <w:rsid w:val="00056ACD"/>
    <w:rsid w:val="00057A16"/>
    <w:rsid w:val="00063801"/>
    <w:rsid w:val="00091B5F"/>
    <w:rsid w:val="00093F63"/>
    <w:rsid w:val="000973B9"/>
    <w:rsid w:val="000B6C20"/>
    <w:rsid w:val="000B775E"/>
    <w:rsid w:val="000C712E"/>
    <w:rsid w:val="000C7CEA"/>
    <w:rsid w:val="000C7EBC"/>
    <w:rsid w:val="000E31C2"/>
    <w:rsid w:val="000E6CDD"/>
    <w:rsid w:val="000F02C3"/>
    <w:rsid w:val="000F7EDB"/>
    <w:rsid w:val="0014351B"/>
    <w:rsid w:val="0015342D"/>
    <w:rsid w:val="00156C6A"/>
    <w:rsid w:val="00161C08"/>
    <w:rsid w:val="00166745"/>
    <w:rsid w:val="00173AFA"/>
    <w:rsid w:val="001A2E9B"/>
    <w:rsid w:val="001A7B0A"/>
    <w:rsid w:val="001B3E83"/>
    <w:rsid w:val="001D4669"/>
    <w:rsid w:val="001D7CC9"/>
    <w:rsid w:val="001F3F52"/>
    <w:rsid w:val="001F7BB7"/>
    <w:rsid w:val="00210E28"/>
    <w:rsid w:val="0024362D"/>
    <w:rsid w:val="002470ED"/>
    <w:rsid w:val="00267C37"/>
    <w:rsid w:val="0027036F"/>
    <w:rsid w:val="002764E1"/>
    <w:rsid w:val="002A6200"/>
    <w:rsid w:val="002A716C"/>
    <w:rsid w:val="002B00F7"/>
    <w:rsid w:val="002B63BF"/>
    <w:rsid w:val="002F05B4"/>
    <w:rsid w:val="002F3001"/>
    <w:rsid w:val="002F4817"/>
    <w:rsid w:val="002F659C"/>
    <w:rsid w:val="00300B09"/>
    <w:rsid w:val="00305652"/>
    <w:rsid w:val="00313A66"/>
    <w:rsid w:val="003262DB"/>
    <w:rsid w:val="0033322F"/>
    <w:rsid w:val="003574F3"/>
    <w:rsid w:val="0036725A"/>
    <w:rsid w:val="003B403F"/>
    <w:rsid w:val="003B7EEC"/>
    <w:rsid w:val="003C2333"/>
    <w:rsid w:val="003D468C"/>
    <w:rsid w:val="0043442E"/>
    <w:rsid w:val="00441A58"/>
    <w:rsid w:val="00443314"/>
    <w:rsid w:val="00483CE8"/>
    <w:rsid w:val="004B524E"/>
    <w:rsid w:val="004B699A"/>
    <w:rsid w:val="004C1A1D"/>
    <w:rsid w:val="004D3793"/>
    <w:rsid w:val="004E3B9E"/>
    <w:rsid w:val="0051457D"/>
    <w:rsid w:val="00515AEA"/>
    <w:rsid w:val="00531E6B"/>
    <w:rsid w:val="00574D74"/>
    <w:rsid w:val="00575CB2"/>
    <w:rsid w:val="0058438B"/>
    <w:rsid w:val="005A3BC9"/>
    <w:rsid w:val="005D44F2"/>
    <w:rsid w:val="005D5808"/>
    <w:rsid w:val="005F34E0"/>
    <w:rsid w:val="005F7F8F"/>
    <w:rsid w:val="00607157"/>
    <w:rsid w:val="00633083"/>
    <w:rsid w:val="00633D8E"/>
    <w:rsid w:val="0068742F"/>
    <w:rsid w:val="006B0AE3"/>
    <w:rsid w:val="006B3CB3"/>
    <w:rsid w:val="006C6B02"/>
    <w:rsid w:val="006F1756"/>
    <w:rsid w:val="006F3EDF"/>
    <w:rsid w:val="00700842"/>
    <w:rsid w:val="007136E0"/>
    <w:rsid w:val="00713CBF"/>
    <w:rsid w:val="00721BB6"/>
    <w:rsid w:val="00731B9A"/>
    <w:rsid w:val="00736156"/>
    <w:rsid w:val="00737D2C"/>
    <w:rsid w:val="00746999"/>
    <w:rsid w:val="007512BE"/>
    <w:rsid w:val="00790544"/>
    <w:rsid w:val="007940DF"/>
    <w:rsid w:val="007A1CEA"/>
    <w:rsid w:val="007A32D9"/>
    <w:rsid w:val="007D7D10"/>
    <w:rsid w:val="007E3E6F"/>
    <w:rsid w:val="007E49C6"/>
    <w:rsid w:val="007E6B69"/>
    <w:rsid w:val="007E7C24"/>
    <w:rsid w:val="0080210D"/>
    <w:rsid w:val="008071CC"/>
    <w:rsid w:val="008256B9"/>
    <w:rsid w:val="0083331A"/>
    <w:rsid w:val="008443DC"/>
    <w:rsid w:val="00874CAF"/>
    <w:rsid w:val="008A1267"/>
    <w:rsid w:val="008A1D3B"/>
    <w:rsid w:val="008A55D2"/>
    <w:rsid w:val="008A66D8"/>
    <w:rsid w:val="008B4820"/>
    <w:rsid w:val="008B4CDC"/>
    <w:rsid w:val="008E65C9"/>
    <w:rsid w:val="009414C9"/>
    <w:rsid w:val="00941665"/>
    <w:rsid w:val="00972A51"/>
    <w:rsid w:val="009A3D2C"/>
    <w:rsid w:val="009E3113"/>
    <w:rsid w:val="009F1A22"/>
    <w:rsid w:val="00A03A7A"/>
    <w:rsid w:val="00A15D60"/>
    <w:rsid w:val="00A346E0"/>
    <w:rsid w:val="00A50949"/>
    <w:rsid w:val="00A53087"/>
    <w:rsid w:val="00A554D9"/>
    <w:rsid w:val="00A6675E"/>
    <w:rsid w:val="00A75438"/>
    <w:rsid w:val="00A9296C"/>
    <w:rsid w:val="00AA381B"/>
    <w:rsid w:val="00AA5D07"/>
    <w:rsid w:val="00AC2B96"/>
    <w:rsid w:val="00AE0E36"/>
    <w:rsid w:val="00AF6AD0"/>
    <w:rsid w:val="00B04D32"/>
    <w:rsid w:val="00B117DC"/>
    <w:rsid w:val="00B12EE3"/>
    <w:rsid w:val="00B20CCC"/>
    <w:rsid w:val="00B25C83"/>
    <w:rsid w:val="00B60955"/>
    <w:rsid w:val="00B653FF"/>
    <w:rsid w:val="00B86435"/>
    <w:rsid w:val="00B9547B"/>
    <w:rsid w:val="00BB44F7"/>
    <w:rsid w:val="00BB46F6"/>
    <w:rsid w:val="00BB7FA4"/>
    <w:rsid w:val="00BC0A85"/>
    <w:rsid w:val="00BC1276"/>
    <w:rsid w:val="00BC25D1"/>
    <w:rsid w:val="00BC3A77"/>
    <w:rsid w:val="00BC5F2E"/>
    <w:rsid w:val="00BF3542"/>
    <w:rsid w:val="00BF7CB6"/>
    <w:rsid w:val="00C00612"/>
    <w:rsid w:val="00C04698"/>
    <w:rsid w:val="00C05C16"/>
    <w:rsid w:val="00C06F7D"/>
    <w:rsid w:val="00C160DA"/>
    <w:rsid w:val="00C20EA5"/>
    <w:rsid w:val="00C217DF"/>
    <w:rsid w:val="00C22442"/>
    <w:rsid w:val="00C25DE9"/>
    <w:rsid w:val="00C37A3C"/>
    <w:rsid w:val="00C46A25"/>
    <w:rsid w:val="00C56E4D"/>
    <w:rsid w:val="00C74238"/>
    <w:rsid w:val="00C754A2"/>
    <w:rsid w:val="00C96B48"/>
    <w:rsid w:val="00CA1781"/>
    <w:rsid w:val="00CA6078"/>
    <w:rsid w:val="00CD485D"/>
    <w:rsid w:val="00CF0B56"/>
    <w:rsid w:val="00CF54C0"/>
    <w:rsid w:val="00D32DBD"/>
    <w:rsid w:val="00D576E9"/>
    <w:rsid w:val="00D62FEB"/>
    <w:rsid w:val="00D91E45"/>
    <w:rsid w:val="00DC75E2"/>
    <w:rsid w:val="00DE6510"/>
    <w:rsid w:val="00DE6BA9"/>
    <w:rsid w:val="00E02722"/>
    <w:rsid w:val="00E07528"/>
    <w:rsid w:val="00E233E8"/>
    <w:rsid w:val="00E458EA"/>
    <w:rsid w:val="00E73E0F"/>
    <w:rsid w:val="00EC0722"/>
    <w:rsid w:val="00EC0968"/>
    <w:rsid w:val="00ED5E0E"/>
    <w:rsid w:val="00EE10F0"/>
    <w:rsid w:val="00EE2972"/>
    <w:rsid w:val="00F03049"/>
    <w:rsid w:val="00F03FF0"/>
    <w:rsid w:val="00F226A8"/>
    <w:rsid w:val="00F22A1C"/>
    <w:rsid w:val="00F24F0C"/>
    <w:rsid w:val="00F32F2C"/>
    <w:rsid w:val="00F50839"/>
    <w:rsid w:val="00F56D87"/>
    <w:rsid w:val="00F64924"/>
    <w:rsid w:val="00F670B5"/>
    <w:rsid w:val="00F920B7"/>
    <w:rsid w:val="00FA3579"/>
    <w:rsid w:val="00FC59B2"/>
    <w:rsid w:val="00FC612D"/>
    <w:rsid w:val="00FD7787"/>
    <w:rsid w:val="00FF6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49"/>
    <w:pPr>
      <w:spacing w:after="160" w:line="259" w:lineRule="auto"/>
    </w:pPr>
    <w:rPr>
      <w:sz w:val="22"/>
      <w:szCs w:val="22"/>
      <w:lang w:val="ru-RU"/>
    </w:rPr>
  </w:style>
  <w:style w:type="paragraph" w:styleId="1">
    <w:name w:val="heading 1"/>
    <w:basedOn w:val="a"/>
    <w:next w:val="a"/>
    <w:link w:val="10"/>
    <w:qFormat/>
    <w:locked/>
    <w:rsid w:val="000F02C3"/>
    <w:pPr>
      <w:keepNext/>
      <w:spacing w:before="240" w:after="60" w:line="240" w:lineRule="auto"/>
      <w:outlineLvl w:val="0"/>
    </w:pPr>
    <w:rPr>
      <w:rFonts w:ascii="Cambria" w:eastAsia="Times New Roman" w:hAnsi="Cambria"/>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722"/>
    <w:rPr>
      <w:rFonts w:cs="Times New Roman"/>
      <w:color w:val="0563C1"/>
      <w:u w:val="single"/>
    </w:rPr>
  </w:style>
  <w:style w:type="table" w:customStyle="1" w:styleId="11">
    <w:name w:val="Сітка таблиці 1 (світла)1"/>
    <w:uiPriority w:val="99"/>
    <w:rsid w:val="008256B9"/>
    <w:rPr>
      <w:lang w:val="ru-RU"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12">
    <w:name w:val="Звичайний1"/>
    <w:uiPriority w:val="99"/>
    <w:rsid w:val="00F226A8"/>
    <w:pPr>
      <w:suppressAutoHyphens/>
      <w:spacing w:line="276" w:lineRule="auto"/>
    </w:pPr>
    <w:rPr>
      <w:rFonts w:ascii="Times New Roman" w:eastAsia="Arial Unicode MS" w:hAnsi="Times New Roman" w:cs="Mangal"/>
      <w:color w:val="000000"/>
      <w:kern w:val="1"/>
      <w:sz w:val="24"/>
      <w:szCs w:val="24"/>
      <w:lang w:val="ru-RU" w:eastAsia="hi-IN" w:bidi="hi-IN"/>
    </w:rPr>
  </w:style>
  <w:style w:type="paragraph" w:customStyle="1" w:styleId="13">
    <w:name w:val="Обычный1"/>
    <w:uiPriority w:val="99"/>
    <w:rsid w:val="00737D2C"/>
    <w:rPr>
      <w:rFonts w:ascii="Times New Roman" w:hAnsi="Times New Roman"/>
      <w:sz w:val="24"/>
      <w:lang w:val="ru-RU" w:eastAsia="ru-RU"/>
    </w:rPr>
  </w:style>
  <w:style w:type="paragraph" w:styleId="a4">
    <w:name w:val="List Paragraph"/>
    <w:basedOn w:val="a"/>
    <w:uiPriority w:val="34"/>
    <w:qFormat/>
    <w:rsid w:val="00AA381B"/>
    <w:pPr>
      <w:spacing w:after="200" w:line="276" w:lineRule="auto"/>
      <w:ind w:left="720"/>
      <w:contextualSpacing/>
    </w:pPr>
  </w:style>
  <w:style w:type="character" w:customStyle="1" w:styleId="10">
    <w:name w:val="Заголовок 1 Знак"/>
    <w:basedOn w:val="a0"/>
    <w:link w:val="1"/>
    <w:rsid w:val="000F02C3"/>
    <w:rPr>
      <w:rFonts w:ascii="Cambria" w:eastAsia="Times New Roman" w:hAnsi="Cambria"/>
      <w:b/>
      <w:kern w:val="32"/>
      <w:sz w:val="32"/>
      <w:lang w:val="ru-RU" w:eastAsia="ru-RU"/>
    </w:rPr>
  </w:style>
</w:styles>
</file>

<file path=word/webSettings.xml><?xml version="1.0" encoding="utf-8"?>
<w:webSettings xmlns:r="http://schemas.openxmlformats.org/officeDocument/2006/relationships" xmlns:w="http://schemas.openxmlformats.org/wordprocessingml/2006/main">
  <w:divs>
    <w:div w:id="1167864802">
      <w:bodyDiv w:val="1"/>
      <w:marLeft w:val="0"/>
      <w:marRight w:val="0"/>
      <w:marTop w:val="0"/>
      <w:marBottom w:val="0"/>
      <w:divBdr>
        <w:top w:val="none" w:sz="0" w:space="0" w:color="auto"/>
        <w:left w:val="none" w:sz="0" w:space="0" w:color="auto"/>
        <w:bottom w:val="none" w:sz="0" w:space="0" w:color="auto"/>
        <w:right w:val="none" w:sz="0" w:space="0" w:color="auto"/>
      </w:divBdr>
    </w:div>
    <w:div w:id="1329283259">
      <w:marLeft w:val="0"/>
      <w:marRight w:val="0"/>
      <w:marTop w:val="0"/>
      <w:marBottom w:val="0"/>
      <w:divBdr>
        <w:top w:val="none" w:sz="0" w:space="0" w:color="auto"/>
        <w:left w:val="none" w:sz="0" w:space="0" w:color="auto"/>
        <w:bottom w:val="none" w:sz="0" w:space="0" w:color="auto"/>
        <w:right w:val="none" w:sz="0" w:space="0" w:color="auto"/>
      </w:divBdr>
    </w:div>
    <w:div w:id="1329283261">
      <w:marLeft w:val="0"/>
      <w:marRight w:val="0"/>
      <w:marTop w:val="0"/>
      <w:marBottom w:val="0"/>
      <w:divBdr>
        <w:top w:val="none" w:sz="0" w:space="0" w:color="auto"/>
        <w:left w:val="none" w:sz="0" w:space="0" w:color="auto"/>
        <w:bottom w:val="none" w:sz="0" w:space="0" w:color="auto"/>
        <w:right w:val="none" w:sz="0" w:space="0" w:color="auto"/>
      </w:divBdr>
    </w:div>
    <w:div w:id="1329283262">
      <w:marLeft w:val="0"/>
      <w:marRight w:val="0"/>
      <w:marTop w:val="0"/>
      <w:marBottom w:val="0"/>
      <w:divBdr>
        <w:top w:val="none" w:sz="0" w:space="0" w:color="auto"/>
        <w:left w:val="none" w:sz="0" w:space="0" w:color="auto"/>
        <w:bottom w:val="none" w:sz="0" w:space="0" w:color="auto"/>
        <w:right w:val="none" w:sz="0" w:space="0" w:color="auto"/>
      </w:divBdr>
      <w:divsChild>
        <w:div w:id="1329283258">
          <w:marLeft w:val="0"/>
          <w:marRight w:val="0"/>
          <w:marTop w:val="0"/>
          <w:marBottom w:val="0"/>
          <w:divBdr>
            <w:top w:val="none" w:sz="0" w:space="0" w:color="auto"/>
            <w:left w:val="none" w:sz="0" w:space="0" w:color="auto"/>
            <w:bottom w:val="none" w:sz="0" w:space="0" w:color="auto"/>
            <w:right w:val="none" w:sz="0" w:space="0" w:color="auto"/>
          </w:divBdr>
        </w:div>
        <w:div w:id="1329283270">
          <w:marLeft w:val="0"/>
          <w:marRight w:val="0"/>
          <w:marTop w:val="0"/>
          <w:marBottom w:val="0"/>
          <w:divBdr>
            <w:top w:val="none" w:sz="0" w:space="0" w:color="auto"/>
            <w:left w:val="none" w:sz="0" w:space="0" w:color="auto"/>
            <w:bottom w:val="none" w:sz="0" w:space="0" w:color="auto"/>
            <w:right w:val="none" w:sz="0" w:space="0" w:color="auto"/>
          </w:divBdr>
        </w:div>
      </w:divsChild>
    </w:div>
    <w:div w:id="1329283263">
      <w:marLeft w:val="0"/>
      <w:marRight w:val="0"/>
      <w:marTop w:val="0"/>
      <w:marBottom w:val="0"/>
      <w:divBdr>
        <w:top w:val="none" w:sz="0" w:space="0" w:color="auto"/>
        <w:left w:val="none" w:sz="0" w:space="0" w:color="auto"/>
        <w:bottom w:val="none" w:sz="0" w:space="0" w:color="auto"/>
        <w:right w:val="none" w:sz="0" w:space="0" w:color="auto"/>
      </w:divBdr>
    </w:div>
    <w:div w:id="1329283265">
      <w:marLeft w:val="0"/>
      <w:marRight w:val="0"/>
      <w:marTop w:val="0"/>
      <w:marBottom w:val="0"/>
      <w:divBdr>
        <w:top w:val="none" w:sz="0" w:space="0" w:color="auto"/>
        <w:left w:val="none" w:sz="0" w:space="0" w:color="auto"/>
        <w:bottom w:val="none" w:sz="0" w:space="0" w:color="auto"/>
        <w:right w:val="none" w:sz="0" w:space="0" w:color="auto"/>
      </w:divBdr>
      <w:divsChild>
        <w:div w:id="1329283260">
          <w:marLeft w:val="0"/>
          <w:marRight w:val="0"/>
          <w:marTop w:val="0"/>
          <w:marBottom w:val="0"/>
          <w:divBdr>
            <w:top w:val="none" w:sz="0" w:space="0" w:color="auto"/>
            <w:left w:val="none" w:sz="0" w:space="0" w:color="auto"/>
            <w:bottom w:val="none" w:sz="0" w:space="0" w:color="auto"/>
            <w:right w:val="none" w:sz="0" w:space="0" w:color="auto"/>
          </w:divBdr>
        </w:div>
        <w:div w:id="1329283264">
          <w:marLeft w:val="0"/>
          <w:marRight w:val="0"/>
          <w:marTop w:val="0"/>
          <w:marBottom w:val="0"/>
          <w:divBdr>
            <w:top w:val="none" w:sz="0" w:space="0" w:color="auto"/>
            <w:left w:val="none" w:sz="0" w:space="0" w:color="auto"/>
            <w:bottom w:val="none" w:sz="0" w:space="0" w:color="auto"/>
            <w:right w:val="none" w:sz="0" w:space="0" w:color="auto"/>
          </w:divBdr>
        </w:div>
        <w:div w:id="1329283266">
          <w:marLeft w:val="0"/>
          <w:marRight w:val="0"/>
          <w:marTop w:val="0"/>
          <w:marBottom w:val="0"/>
          <w:divBdr>
            <w:top w:val="none" w:sz="0" w:space="0" w:color="auto"/>
            <w:left w:val="none" w:sz="0" w:space="0" w:color="auto"/>
            <w:bottom w:val="none" w:sz="0" w:space="0" w:color="auto"/>
            <w:right w:val="none" w:sz="0" w:space="0" w:color="auto"/>
          </w:divBdr>
        </w:div>
        <w:div w:id="1329283268">
          <w:marLeft w:val="0"/>
          <w:marRight w:val="0"/>
          <w:marTop w:val="0"/>
          <w:marBottom w:val="0"/>
          <w:divBdr>
            <w:top w:val="none" w:sz="0" w:space="0" w:color="auto"/>
            <w:left w:val="none" w:sz="0" w:space="0" w:color="auto"/>
            <w:bottom w:val="none" w:sz="0" w:space="0" w:color="auto"/>
            <w:right w:val="none" w:sz="0" w:space="0" w:color="auto"/>
          </w:divBdr>
        </w:div>
        <w:div w:id="1329283269">
          <w:marLeft w:val="0"/>
          <w:marRight w:val="0"/>
          <w:marTop w:val="0"/>
          <w:marBottom w:val="0"/>
          <w:divBdr>
            <w:top w:val="none" w:sz="0" w:space="0" w:color="auto"/>
            <w:left w:val="none" w:sz="0" w:space="0" w:color="auto"/>
            <w:bottom w:val="none" w:sz="0" w:space="0" w:color="auto"/>
            <w:right w:val="none" w:sz="0" w:space="0" w:color="auto"/>
          </w:divBdr>
        </w:div>
      </w:divsChild>
    </w:div>
    <w:div w:id="1329283267">
      <w:marLeft w:val="0"/>
      <w:marRight w:val="0"/>
      <w:marTop w:val="0"/>
      <w:marBottom w:val="0"/>
      <w:divBdr>
        <w:top w:val="none" w:sz="0" w:space="0" w:color="auto"/>
        <w:left w:val="none" w:sz="0" w:space="0" w:color="auto"/>
        <w:bottom w:val="none" w:sz="0" w:space="0" w:color="auto"/>
        <w:right w:val="none" w:sz="0" w:space="0" w:color="auto"/>
      </w:divBdr>
    </w:div>
    <w:div w:id="17517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DEA58-193E-4E96-B414-52C80AEB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2999</Words>
  <Characters>20798</Characters>
  <Application>Microsoft Office Word</Application>
  <DocSecurity>0</DocSecurity>
  <Lines>173</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dcterms:created xsi:type="dcterms:W3CDTF">2023-01-27T13:53:00Z</dcterms:created>
  <dcterms:modified xsi:type="dcterms:W3CDTF">2023-02-06T16:43:00Z</dcterms:modified>
</cp:coreProperties>
</file>