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42" w:rsidRPr="00042FA3" w:rsidRDefault="00604A42" w:rsidP="00C55DD4">
      <w:pPr>
        <w:rPr>
          <w:rFonts w:ascii="Times New Roman" w:hAnsi="Times New Roman"/>
          <w:b/>
          <w:sz w:val="24"/>
          <w:szCs w:val="24"/>
          <w:lang w:val="ru-RU" w:eastAsia="ru-RU" w:bidi="hi-IN"/>
        </w:rPr>
      </w:pPr>
    </w:p>
    <w:p w:rsidR="00354D81" w:rsidRPr="00E2015E" w:rsidRDefault="004D70EF" w:rsidP="000E1099">
      <w:pPr>
        <w:spacing w:after="0" w:line="240" w:lineRule="auto"/>
        <w:jc w:val="center"/>
        <w:rPr>
          <w:rFonts w:ascii="Times New Roman" w:hAnsi="Times New Roman"/>
          <w:b/>
          <w:sz w:val="26"/>
          <w:szCs w:val="26"/>
          <w:lang w:val="ru-RU" w:eastAsia="ru-RU" w:bidi="hi-IN"/>
        </w:rPr>
      </w:pPr>
      <w:proofErr w:type="spellStart"/>
      <w:r w:rsidRPr="00E2015E">
        <w:rPr>
          <w:rFonts w:ascii="Times New Roman" w:hAnsi="Times New Roman"/>
          <w:b/>
          <w:sz w:val="26"/>
          <w:szCs w:val="26"/>
          <w:lang w:val="ru-RU" w:eastAsia="ru-RU" w:bidi="hi-IN"/>
        </w:rPr>
        <w:t>Комунальне</w:t>
      </w:r>
      <w:proofErr w:type="spellEnd"/>
      <w:r w:rsidR="00804F9C">
        <w:rPr>
          <w:rFonts w:ascii="Times New Roman" w:hAnsi="Times New Roman"/>
          <w:b/>
          <w:sz w:val="26"/>
          <w:szCs w:val="26"/>
          <w:lang w:val="ru-RU" w:eastAsia="ru-RU" w:bidi="hi-IN"/>
        </w:rPr>
        <w:t xml:space="preserve"> </w:t>
      </w:r>
      <w:proofErr w:type="spellStart"/>
      <w:r w:rsidRPr="00E2015E">
        <w:rPr>
          <w:rFonts w:ascii="Times New Roman" w:hAnsi="Times New Roman"/>
          <w:b/>
          <w:sz w:val="26"/>
          <w:szCs w:val="26"/>
          <w:lang w:val="ru-RU" w:eastAsia="ru-RU" w:bidi="hi-IN"/>
        </w:rPr>
        <w:t>некомерційне</w:t>
      </w:r>
      <w:proofErr w:type="spellEnd"/>
      <w:r w:rsidR="00804F9C">
        <w:rPr>
          <w:rFonts w:ascii="Times New Roman" w:hAnsi="Times New Roman"/>
          <w:b/>
          <w:sz w:val="26"/>
          <w:szCs w:val="26"/>
          <w:lang w:val="ru-RU" w:eastAsia="ru-RU" w:bidi="hi-IN"/>
        </w:rPr>
        <w:t xml:space="preserve"> </w:t>
      </w:r>
      <w:proofErr w:type="spellStart"/>
      <w:proofErr w:type="gramStart"/>
      <w:r w:rsidRPr="00E2015E">
        <w:rPr>
          <w:rFonts w:ascii="Times New Roman" w:hAnsi="Times New Roman"/>
          <w:b/>
          <w:sz w:val="26"/>
          <w:szCs w:val="26"/>
          <w:lang w:val="ru-RU" w:eastAsia="ru-RU" w:bidi="hi-IN"/>
        </w:rPr>
        <w:t>п</w:t>
      </w:r>
      <w:proofErr w:type="gramEnd"/>
      <w:r w:rsidRPr="00E2015E">
        <w:rPr>
          <w:rFonts w:ascii="Times New Roman" w:hAnsi="Times New Roman"/>
          <w:b/>
          <w:sz w:val="26"/>
          <w:szCs w:val="26"/>
          <w:lang w:val="ru-RU" w:eastAsia="ru-RU" w:bidi="hi-IN"/>
        </w:rPr>
        <w:t>ідприємство</w:t>
      </w:r>
      <w:proofErr w:type="spellEnd"/>
    </w:p>
    <w:p w:rsidR="00604A42" w:rsidRPr="00E2015E" w:rsidRDefault="00804F9C" w:rsidP="000E1099">
      <w:pPr>
        <w:spacing w:after="0" w:line="240" w:lineRule="auto"/>
        <w:jc w:val="center"/>
        <w:rPr>
          <w:rFonts w:ascii="Times New Roman" w:hAnsi="Times New Roman"/>
          <w:b/>
          <w:sz w:val="26"/>
          <w:szCs w:val="26"/>
          <w:lang w:val="ru-RU" w:eastAsia="ru-RU" w:bidi="hi-IN"/>
        </w:rPr>
      </w:pPr>
      <w:r>
        <w:rPr>
          <w:rFonts w:ascii="Times New Roman" w:hAnsi="Times New Roman"/>
          <w:b/>
          <w:sz w:val="26"/>
          <w:szCs w:val="26"/>
          <w:lang w:val="ru-RU" w:eastAsia="ru-RU" w:bidi="hi-IN"/>
        </w:rPr>
        <w:t>«</w:t>
      </w:r>
      <w:proofErr w:type="spellStart"/>
      <w:r>
        <w:rPr>
          <w:rFonts w:ascii="Times New Roman" w:hAnsi="Times New Roman"/>
          <w:b/>
          <w:sz w:val="26"/>
          <w:szCs w:val="26"/>
          <w:lang w:val="ru-RU" w:eastAsia="ru-RU" w:bidi="hi-IN"/>
        </w:rPr>
        <w:t>Деражнянський</w:t>
      </w:r>
      <w:proofErr w:type="spellEnd"/>
      <w:r w:rsidR="004D70EF" w:rsidRPr="00E2015E">
        <w:rPr>
          <w:rFonts w:ascii="Times New Roman" w:hAnsi="Times New Roman"/>
          <w:b/>
          <w:sz w:val="26"/>
          <w:szCs w:val="26"/>
          <w:lang w:val="ru-RU" w:eastAsia="ru-RU" w:bidi="hi-IN"/>
        </w:rPr>
        <w:t xml:space="preserve"> ц</w:t>
      </w:r>
      <w:r w:rsidR="00354D81" w:rsidRPr="00E2015E">
        <w:rPr>
          <w:rFonts w:ascii="Times New Roman" w:hAnsi="Times New Roman"/>
          <w:b/>
          <w:sz w:val="26"/>
          <w:szCs w:val="26"/>
          <w:lang w:val="ru-RU" w:eastAsia="ru-RU" w:bidi="hi-IN"/>
        </w:rPr>
        <w:t xml:space="preserve">ентр </w:t>
      </w:r>
      <w:proofErr w:type="spellStart"/>
      <w:r w:rsidR="00354D81" w:rsidRPr="00E2015E">
        <w:rPr>
          <w:rFonts w:ascii="Times New Roman" w:hAnsi="Times New Roman"/>
          <w:b/>
          <w:sz w:val="26"/>
          <w:szCs w:val="26"/>
          <w:lang w:val="ru-RU" w:eastAsia="ru-RU" w:bidi="hi-IN"/>
        </w:rPr>
        <w:t>первинної</w:t>
      </w:r>
      <w:proofErr w:type="spellEnd"/>
      <w:r w:rsidR="00354D81" w:rsidRPr="00E2015E">
        <w:rPr>
          <w:rFonts w:ascii="Times New Roman" w:hAnsi="Times New Roman"/>
          <w:b/>
          <w:sz w:val="26"/>
          <w:szCs w:val="26"/>
          <w:lang w:val="ru-RU" w:eastAsia="ru-RU" w:bidi="hi-IN"/>
        </w:rPr>
        <w:t xml:space="preserve"> </w:t>
      </w:r>
      <w:proofErr w:type="spellStart"/>
      <w:proofErr w:type="gramStart"/>
      <w:r w:rsidR="00354D81" w:rsidRPr="00E2015E">
        <w:rPr>
          <w:rFonts w:ascii="Times New Roman" w:hAnsi="Times New Roman"/>
          <w:b/>
          <w:sz w:val="26"/>
          <w:szCs w:val="26"/>
          <w:lang w:val="ru-RU" w:eastAsia="ru-RU" w:bidi="hi-IN"/>
        </w:rPr>
        <w:t>медико-сан</w:t>
      </w:r>
      <w:proofErr w:type="gramEnd"/>
      <w:r w:rsidR="00354D81" w:rsidRPr="00E2015E">
        <w:rPr>
          <w:rFonts w:ascii="Times New Roman" w:hAnsi="Times New Roman"/>
          <w:b/>
          <w:sz w:val="26"/>
          <w:szCs w:val="26"/>
          <w:lang w:val="ru-RU" w:eastAsia="ru-RU" w:bidi="hi-IN"/>
        </w:rPr>
        <w:t>ітарної</w:t>
      </w:r>
      <w:proofErr w:type="spellEnd"/>
      <w:r>
        <w:rPr>
          <w:rFonts w:ascii="Times New Roman" w:hAnsi="Times New Roman"/>
          <w:b/>
          <w:sz w:val="26"/>
          <w:szCs w:val="26"/>
          <w:lang w:val="ru-RU" w:eastAsia="ru-RU" w:bidi="hi-IN"/>
        </w:rPr>
        <w:t xml:space="preserve"> </w:t>
      </w:r>
      <w:proofErr w:type="spellStart"/>
      <w:r>
        <w:rPr>
          <w:rFonts w:ascii="Times New Roman" w:hAnsi="Times New Roman"/>
          <w:b/>
          <w:sz w:val="26"/>
          <w:szCs w:val="26"/>
          <w:lang w:val="ru-RU" w:eastAsia="ru-RU" w:bidi="hi-IN"/>
        </w:rPr>
        <w:t>допомоги</w:t>
      </w:r>
      <w:proofErr w:type="spellEnd"/>
      <w:r>
        <w:rPr>
          <w:rFonts w:ascii="Times New Roman" w:hAnsi="Times New Roman"/>
          <w:b/>
          <w:sz w:val="26"/>
          <w:szCs w:val="26"/>
          <w:lang w:val="ru-RU" w:eastAsia="ru-RU" w:bidi="hi-IN"/>
        </w:rPr>
        <w:t xml:space="preserve"> </w:t>
      </w:r>
      <w:r w:rsidR="00354D81" w:rsidRPr="00E2015E">
        <w:rPr>
          <w:rFonts w:ascii="Times New Roman" w:hAnsi="Times New Roman"/>
          <w:b/>
          <w:sz w:val="26"/>
          <w:szCs w:val="26"/>
          <w:lang w:val="ru-RU" w:eastAsia="ru-RU" w:bidi="hi-IN"/>
        </w:rPr>
        <w:t>»</w:t>
      </w:r>
    </w:p>
    <w:p w:rsidR="004D70EF" w:rsidRPr="00E2015E" w:rsidRDefault="00804F9C" w:rsidP="000E1099">
      <w:pPr>
        <w:spacing w:after="0" w:line="240" w:lineRule="auto"/>
        <w:jc w:val="center"/>
        <w:rPr>
          <w:rFonts w:ascii="Times New Roman" w:hAnsi="Times New Roman"/>
          <w:b/>
          <w:bCs/>
          <w:sz w:val="26"/>
          <w:szCs w:val="26"/>
        </w:rPr>
      </w:pPr>
      <w:proofErr w:type="spellStart"/>
      <w:r>
        <w:rPr>
          <w:rFonts w:ascii="Times New Roman" w:hAnsi="Times New Roman"/>
          <w:b/>
          <w:sz w:val="26"/>
          <w:szCs w:val="26"/>
          <w:lang w:val="ru-RU" w:eastAsia="ru-RU" w:bidi="hi-IN"/>
        </w:rPr>
        <w:t>Деражнянської</w:t>
      </w:r>
      <w:proofErr w:type="spellEnd"/>
      <w:r>
        <w:rPr>
          <w:rFonts w:ascii="Times New Roman" w:hAnsi="Times New Roman"/>
          <w:b/>
          <w:sz w:val="26"/>
          <w:szCs w:val="26"/>
          <w:lang w:val="ru-RU" w:eastAsia="ru-RU" w:bidi="hi-IN"/>
        </w:rPr>
        <w:t xml:space="preserve"> </w:t>
      </w:r>
      <w:proofErr w:type="spellStart"/>
      <w:r w:rsidR="004D70EF" w:rsidRPr="00E2015E">
        <w:rPr>
          <w:rFonts w:ascii="Times New Roman" w:hAnsi="Times New Roman"/>
          <w:b/>
          <w:sz w:val="26"/>
          <w:szCs w:val="26"/>
          <w:lang w:val="ru-RU" w:eastAsia="ru-RU" w:bidi="hi-IN"/>
        </w:rPr>
        <w:t>міської</w:t>
      </w:r>
      <w:proofErr w:type="spellEnd"/>
      <w:r w:rsidR="004D70EF" w:rsidRPr="00E2015E">
        <w:rPr>
          <w:rFonts w:ascii="Times New Roman" w:hAnsi="Times New Roman"/>
          <w:b/>
          <w:sz w:val="26"/>
          <w:szCs w:val="26"/>
          <w:lang w:val="ru-RU" w:eastAsia="ru-RU" w:bidi="hi-IN"/>
        </w:rPr>
        <w:t xml:space="preserve"> ради</w:t>
      </w:r>
      <w:r>
        <w:rPr>
          <w:rFonts w:ascii="Times New Roman" w:hAnsi="Times New Roman"/>
          <w:b/>
          <w:sz w:val="26"/>
          <w:szCs w:val="26"/>
          <w:lang w:val="ru-RU" w:eastAsia="ru-RU" w:bidi="hi-IN"/>
        </w:rPr>
        <w:t xml:space="preserve"> </w:t>
      </w:r>
      <w:proofErr w:type="spellStart"/>
      <w:r>
        <w:rPr>
          <w:rFonts w:ascii="Times New Roman" w:hAnsi="Times New Roman"/>
          <w:b/>
          <w:sz w:val="26"/>
          <w:szCs w:val="26"/>
          <w:lang w:val="ru-RU" w:eastAsia="ru-RU" w:bidi="hi-IN"/>
        </w:rPr>
        <w:t>Хмельницької</w:t>
      </w:r>
      <w:proofErr w:type="spellEnd"/>
      <w:r>
        <w:rPr>
          <w:rFonts w:ascii="Times New Roman" w:hAnsi="Times New Roman"/>
          <w:b/>
          <w:sz w:val="26"/>
          <w:szCs w:val="26"/>
          <w:lang w:val="ru-RU" w:eastAsia="ru-RU" w:bidi="hi-IN"/>
        </w:rPr>
        <w:t xml:space="preserve"> </w:t>
      </w:r>
      <w:proofErr w:type="spellStart"/>
      <w:r>
        <w:rPr>
          <w:rFonts w:ascii="Times New Roman" w:hAnsi="Times New Roman"/>
          <w:b/>
          <w:sz w:val="26"/>
          <w:szCs w:val="26"/>
          <w:lang w:val="ru-RU" w:eastAsia="ru-RU" w:bidi="hi-IN"/>
        </w:rPr>
        <w:t>області</w:t>
      </w:r>
      <w:proofErr w:type="spellEnd"/>
    </w:p>
    <w:tbl>
      <w:tblPr>
        <w:tblW w:w="0" w:type="auto"/>
        <w:tblInd w:w="288" w:type="dxa"/>
        <w:tblLayout w:type="fixed"/>
        <w:tblLook w:val="0000"/>
      </w:tblPr>
      <w:tblGrid>
        <w:gridCol w:w="4923"/>
        <w:gridCol w:w="5387"/>
      </w:tblGrid>
      <w:tr w:rsidR="00604A42" w:rsidRPr="00E2015E" w:rsidTr="00711445">
        <w:trPr>
          <w:trHeight w:val="80"/>
        </w:trPr>
        <w:tc>
          <w:tcPr>
            <w:tcW w:w="4923" w:type="dxa"/>
          </w:tcPr>
          <w:p w:rsidR="00604A42" w:rsidRPr="00E2015E" w:rsidRDefault="00604A42" w:rsidP="000E1099">
            <w:pPr>
              <w:snapToGrid w:val="0"/>
              <w:spacing w:after="0" w:line="240" w:lineRule="auto"/>
              <w:jc w:val="right"/>
              <w:rPr>
                <w:rFonts w:ascii="Times New Roman" w:hAnsi="Times New Roman"/>
                <w:b/>
                <w:bCs/>
                <w:sz w:val="26"/>
                <w:szCs w:val="26"/>
              </w:rPr>
            </w:pPr>
          </w:p>
        </w:tc>
        <w:tc>
          <w:tcPr>
            <w:tcW w:w="5387" w:type="dxa"/>
          </w:tcPr>
          <w:p w:rsidR="00BB00DC" w:rsidRDefault="00BB00DC" w:rsidP="00B962FA">
            <w:pPr>
              <w:tabs>
                <w:tab w:val="left" w:pos="1166"/>
              </w:tabs>
              <w:snapToGrid w:val="0"/>
              <w:spacing w:after="0" w:line="240" w:lineRule="auto"/>
              <w:rPr>
                <w:rFonts w:ascii="Times New Roman" w:hAnsi="Times New Roman"/>
                <w:b/>
                <w:bCs/>
                <w:sz w:val="26"/>
                <w:szCs w:val="26"/>
                <w:lang w:val="ru-RU"/>
              </w:rPr>
            </w:pPr>
          </w:p>
          <w:p w:rsidR="000E1099" w:rsidRDefault="000E1099" w:rsidP="00B962FA">
            <w:pPr>
              <w:tabs>
                <w:tab w:val="left" w:pos="1166"/>
              </w:tabs>
              <w:snapToGrid w:val="0"/>
              <w:spacing w:after="0" w:line="240" w:lineRule="auto"/>
              <w:rPr>
                <w:rFonts w:ascii="Times New Roman" w:hAnsi="Times New Roman"/>
                <w:b/>
                <w:bCs/>
                <w:sz w:val="26"/>
                <w:szCs w:val="26"/>
                <w:lang w:val="ru-RU"/>
              </w:rPr>
            </w:pPr>
          </w:p>
          <w:p w:rsidR="000E1099" w:rsidRDefault="000E1099" w:rsidP="00B962FA">
            <w:pPr>
              <w:tabs>
                <w:tab w:val="left" w:pos="1166"/>
              </w:tabs>
              <w:snapToGrid w:val="0"/>
              <w:spacing w:after="0" w:line="240" w:lineRule="auto"/>
              <w:rPr>
                <w:rFonts w:ascii="Times New Roman" w:hAnsi="Times New Roman"/>
                <w:b/>
                <w:bCs/>
                <w:sz w:val="26"/>
                <w:szCs w:val="26"/>
                <w:lang w:val="ru-RU"/>
              </w:rPr>
            </w:pPr>
          </w:p>
          <w:p w:rsidR="00604A42" w:rsidRPr="00E2015E" w:rsidRDefault="00604A42" w:rsidP="00B962FA">
            <w:pPr>
              <w:tabs>
                <w:tab w:val="left" w:pos="1166"/>
              </w:tabs>
              <w:snapToGrid w:val="0"/>
              <w:spacing w:after="0" w:line="240" w:lineRule="auto"/>
              <w:rPr>
                <w:rFonts w:ascii="Times New Roman" w:hAnsi="Times New Roman"/>
                <w:b/>
                <w:bCs/>
                <w:sz w:val="26"/>
                <w:szCs w:val="26"/>
                <w:lang w:val="ru-RU"/>
              </w:rPr>
            </w:pPr>
            <w:r w:rsidRPr="00E2015E">
              <w:rPr>
                <w:rFonts w:ascii="Times New Roman" w:hAnsi="Times New Roman"/>
                <w:b/>
                <w:bCs/>
                <w:sz w:val="26"/>
                <w:szCs w:val="26"/>
                <w:lang w:val="ru-RU"/>
              </w:rPr>
              <w:t>ЗАТВЕРДЖЕНО</w:t>
            </w:r>
          </w:p>
        </w:tc>
      </w:tr>
      <w:tr w:rsidR="00604A42" w:rsidRPr="00E2015E" w:rsidTr="00711445">
        <w:tc>
          <w:tcPr>
            <w:tcW w:w="4923" w:type="dxa"/>
          </w:tcPr>
          <w:p w:rsidR="00604A42" w:rsidRPr="00E2015E" w:rsidRDefault="00604A42" w:rsidP="00B962FA">
            <w:pPr>
              <w:snapToGrid w:val="0"/>
              <w:spacing w:after="0" w:line="240" w:lineRule="auto"/>
              <w:jc w:val="right"/>
              <w:rPr>
                <w:rFonts w:ascii="Times New Roman" w:hAnsi="Times New Roman"/>
                <w:b/>
                <w:bCs/>
                <w:sz w:val="26"/>
                <w:szCs w:val="26"/>
                <w:lang w:val="en-GB"/>
              </w:rPr>
            </w:pPr>
          </w:p>
        </w:tc>
        <w:tc>
          <w:tcPr>
            <w:tcW w:w="5387" w:type="dxa"/>
          </w:tcPr>
          <w:p w:rsidR="00604A42" w:rsidRPr="00E2015E" w:rsidRDefault="00604A42" w:rsidP="00A33CAD">
            <w:pPr>
              <w:snapToGrid w:val="0"/>
              <w:spacing w:after="0" w:line="240" w:lineRule="auto"/>
              <w:rPr>
                <w:rFonts w:ascii="Times New Roman" w:hAnsi="Times New Roman"/>
                <w:bCs/>
                <w:sz w:val="26"/>
                <w:szCs w:val="26"/>
                <w:lang w:val="ru-RU"/>
              </w:rPr>
            </w:pPr>
            <w:r w:rsidRPr="00E2015E">
              <w:rPr>
                <w:rFonts w:ascii="Times New Roman" w:hAnsi="Times New Roman"/>
                <w:bCs/>
                <w:sz w:val="26"/>
                <w:szCs w:val="26"/>
              </w:rPr>
              <w:t xml:space="preserve">рішенням </w:t>
            </w:r>
            <w:proofErr w:type="spellStart"/>
            <w:r w:rsidR="00A33CAD" w:rsidRPr="00E2015E">
              <w:rPr>
                <w:rFonts w:ascii="Times New Roman" w:hAnsi="Times New Roman"/>
                <w:bCs/>
                <w:sz w:val="26"/>
                <w:szCs w:val="26"/>
                <w:lang w:val="ru-RU"/>
              </w:rPr>
              <w:t>Уповноважено</w:t>
            </w:r>
            <w:proofErr w:type="spellEnd"/>
            <w:r w:rsidR="00A33CAD" w:rsidRPr="00E2015E">
              <w:rPr>
                <w:rFonts w:ascii="Times New Roman" w:hAnsi="Times New Roman"/>
                <w:bCs/>
                <w:sz w:val="26"/>
                <w:szCs w:val="26"/>
              </w:rPr>
              <w:t>ї</w:t>
            </w:r>
            <w:r w:rsidR="00A33CAD" w:rsidRPr="00E2015E">
              <w:rPr>
                <w:rFonts w:ascii="Times New Roman" w:hAnsi="Times New Roman"/>
                <w:bCs/>
                <w:sz w:val="26"/>
                <w:szCs w:val="26"/>
                <w:lang w:val="ru-RU"/>
              </w:rPr>
              <w:t xml:space="preserve"> особи</w:t>
            </w:r>
          </w:p>
        </w:tc>
      </w:tr>
      <w:tr w:rsidR="00604A42" w:rsidRPr="00E2015E" w:rsidTr="00711445">
        <w:tc>
          <w:tcPr>
            <w:tcW w:w="4923" w:type="dxa"/>
          </w:tcPr>
          <w:p w:rsidR="00604A42" w:rsidRPr="00E2015E" w:rsidRDefault="00604A42" w:rsidP="00B962FA">
            <w:pPr>
              <w:snapToGrid w:val="0"/>
              <w:spacing w:after="0" w:line="240" w:lineRule="auto"/>
              <w:jc w:val="right"/>
              <w:rPr>
                <w:rFonts w:ascii="Times New Roman" w:hAnsi="Times New Roman"/>
                <w:b/>
                <w:bCs/>
                <w:sz w:val="26"/>
                <w:szCs w:val="26"/>
                <w:shd w:val="clear" w:color="auto" w:fill="FFFF00"/>
                <w:lang w:val="en-GB"/>
              </w:rPr>
            </w:pPr>
          </w:p>
        </w:tc>
        <w:tc>
          <w:tcPr>
            <w:tcW w:w="5387" w:type="dxa"/>
          </w:tcPr>
          <w:p w:rsidR="00604A42" w:rsidRPr="00E2015E" w:rsidRDefault="00604A42" w:rsidP="00070494">
            <w:pPr>
              <w:tabs>
                <w:tab w:val="left" w:pos="1196"/>
                <w:tab w:val="left" w:pos="1751"/>
              </w:tabs>
              <w:snapToGrid w:val="0"/>
              <w:spacing w:after="0" w:line="240" w:lineRule="auto"/>
              <w:rPr>
                <w:rFonts w:ascii="Times New Roman" w:hAnsi="Times New Roman"/>
                <w:sz w:val="26"/>
                <w:szCs w:val="26"/>
              </w:rPr>
            </w:pPr>
            <w:r w:rsidRPr="00E2015E">
              <w:rPr>
                <w:rFonts w:ascii="Times New Roman" w:hAnsi="Times New Roman"/>
                <w:sz w:val="26"/>
                <w:szCs w:val="26"/>
              </w:rPr>
              <w:t xml:space="preserve">протокол </w:t>
            </w:r>
            <w:r w:rsidRPr="00070494">
              <w:rPr>
                <w:rFonts w:ascii="Times New Roman" w:hAnsi="Times New Roman"/>
                <w:sz w:val="26"/>
                <w:szCs w:val="26"/>
              </w:rPr>
              <w:t>№</w:t>
            </w:r>
            <w:r w:rsidR="00070494" w:rsidRPr="00070494">
              <w:rPr>
                <w:rFonts w:ascii="Times New Roman" w:hAnsi="Times New Roman"/>
                <w:sz w:val="26"/>
                <w:szCs w:val="26"/>
                <w:lang w:val="ru-RU"/>
              </w:rPr>
              <w:t>3</w:t>
            </w:r>
            <w:r w:rsidR="00804F9C" w:rsidRPr="00070494">
              <w:rPr>
                <w:rFonts w:ascii="Times New Roman" w:hAnsi="Times New Roman"/>
                <w:sz w:val="26"/>
                <w:szCs w:val="26"/>
                <w:lang w:val="ru-RU"/>
              </w:rPr>
              <w:t xml:space="preserve"> </w:t>
            </w:r>
            <w:r w:rsidRPr="00070494">
              <w:rPr>
                <w:rFonts w:ascii="Times New Roman" w:hAnsi="Times New Roman"/>
                <w:sz w:val="26"/>
                <w:szCs w:val="26"/>
              </w:rPr>
              <w:t>від</w:t>
            </w:r>
            <w:r w:rsidR="00804F9C" w:rsidRPr="00070494">
              <w:rPr>
                <w:rFonts w:ascii="Times New Roman" w:hAnsi="Times New Roman"/>
                <w:sz w:val="26"/>
                <w:szCs w:val="26"/>
              </w:rPr>
              <w:t xml:space="preserve"> </w:t>
            </w:r>
            <w:r w:rsidR="00804F9C" w:rsidRPr="00070494">
              <w:rPr>
                <w:rFonts w:ascii="Times New Roman" w:hAnsi="Times New Roman"/>
                <w:sz w:val="26"/>
                <w:szCs w:val="26"/>
                <w:lang w:val="ru-RU"/>
              </w:rPr>
              <w:t>06</w:t>
            </w:r>
            <w:r w:rsidR="004A45E3" w:rsidRPr="00070494">
              <w:rPr>
                <w:rFonts w:ascii="Times New Roman" w:hAnsi="Times New Roman"/>
                <w:sz w:val="26"/>
                <w:szCs w:val="26"/>
                <w:lang w:val="ru-RU"/>
              </w:rPr>
              <w:t>.0</w:t>
            </w:r>
            <w:r w:rsidR="00804F9C" w:rsidRPr="00070494">
              <w:rPr>
                <w:rFonts w:ascii="Times New Roman" w:hAnsi="Times New Roman"/>
                <w:sz w:val="26"/>
                <w:szCs w:val="26"/>
                <w:lang w:val="ru-RU"/>
              </w:rPr>
              <w:t>2</w:t>
            </w:r>
            <w:r w:rsidR="004A45E3" w:rsidRPr="00070494">
              <w:rPr>
                <w:rFonts w:ascii="Times New Roman" w:hAnsi="Times New Roman"/>
                <w:sz w:val="26"/>
                <w:szCs w:val="26"/>
                <w:lang w:val="ru-RU"/>
              </w:rPr>
              <w:t>.2023</w:t>
            </w:r>
            <w:r w:rsidRPr="00E2015E">
              <w:rPr>
                <w:rFonts w:ascii="Times New Roman" w:hAnsi="Times New Roman"/>
                <w:sz w:val="26"/>
                <w:szCs w:val="26"/>
              </w:rPr>
              <w:t xml:space="preserve"> року</w:t>
            </w:r>
          </w:p>
        </w:tc>
      </w:tr>
      <w:tr w:rsidR="00604A42" w:rsidRPr="00E2015E" w:rsidTr="00711445">
        <w:tc>
          <w:tcPr>
            <w:tcW w:w="4923" w:type="dxa"/>
          </w:tcPr>
          <w:p w:rsidR="00604A42" w:rsidRPr="00E2015E"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E2015E" w:rsidRDefault="00A33CAD" w:rsidP="00B962FA">
            <w:pPr>
              <w:snapToGrid w:val="0"/>
              <w:spacing w:after="0" w:line="240" w:lineRule="auto"/>
              <w:jc w:val="right"/>
              <w:rPr>
                <w:rFonts w:ascii="Times New Roman" w:hAnsi="Times New Roman"/>
                <w:b/>
                <w:bCs/>
                <w:sz w:val="26"/>
                <w:szCs w:val="26"/>
              </w:rPr>
            </w:pPr>
            <w:r w:rsidRPr="00E2015E">
              <w:rPr>
                <w:rFonts w:ascii="Times New Roman" w:hAnsi="Times New Roman"/>
                <w:b/>
                <w:bCs/>
                <w:sz w:val="26"/>
                <w:szCs w:val="26"/>
              </w:rPr>
              <w:t>Уповноважена особа</w:t>
            </w:r>
          </w:p>
        </w:tc>
      </w:tr>
      <w:tr w:rsidR="00604A42" w:rsidRPr="00E2015E" w:rsidTr="00990B64">
        <w:trPr>
          <w:trHeight w:val="855"/>
        </w:trPr>
        <w:tc>
          <w:tcPr>
            <w:tcW w:w="4923" w:type="dxa"/>
          </w:tcPr>
          <w:p w:rsidR="00604A42" w:rsidRPr="00E2015E"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E2015E" w:rsidRDefault="00604A42" w:rsidP="00A33CAD">
            <w:pPr>
              <w:tabs>
                <w:tab w:val="left" w:pos="1196"/>
                <w:tab w:val="left" w:pos="1766"/>
              </w:tabs>
              <w:snapToGrid w:val="0"/>
              <w:spacing w:after="0" w:line="240" w:lineRule="auto"/>
              <w:rPr>
                <w:rFonts w:ascii="Times New Roman" w:hAnsi="Times New Roman"/>
                <w:bCs/>
                <w:sz w:val="26"/>
                <w:szCs w:val="26"/>
                <w:lang w:val="ru-RU"/>
              </w:rPr>
            </w:pPr>
            <w:r w:rsidRPr="00E2015E">
              <w:rPr>
                <w:rFonts w:ascii="Times New Roman" w:hAnsi="Times New Roman"/>
                <w:bCs/>
                <w:sz w:val="26"/>
                <w:szCs w:val="26"/>
              </w:rPr>
              <w:t xml:space="preserve">___________  </w:t>
            </w:r>
            <w:r w:rsidR="00804F9C">
              <w:rPr>
                <w:rFonts w:ascii="Times New Roman" w:hAnsi="Times New Roman"/>
                <w:bCs/>
                <w:sz w:val="26"/>
                <w:szCs w:val="26"/>
                <w:lang w:val="ru-RU"/>
              </w:rPr>
              <w:t>Ярмоленко Н.С</w:t>
            </w:r>
            <w:r w:rsidR="00A33CAD" w:rsidRPr="00E2015E">
              <w:rPr>
                <w:rFonts w:ascii="Times New Roman" w:hAnsi="Times New Roman"/>
                <w:bCs/>
                <w:sz w:val="26"/>
                <w:szCs w:val="26"/>
                <w:lang w:val="ru-RU"/>
              </w:rPr>
              <w:t>.</w:t>
            </w:r>
          </w:p>
        </w:tc>
      </w:tr>
    </w:tbl>
    <w:p w:rsidR="00604A42" w:rsidRPr="00E2015E" w:rsidRDefault="00604A42" w:rsidP="00B962FA">
      <w:pPr>
        <w:spacing w:after="0" w:line="240" w:lineRule="auto"/>
        <w:jc w:val="right"/>
        <w:rPr>
          <w:rFonts w:ascii="Times New Roman" w:hAnsi="Times New Roman"/>
          <w:sz w:val="28"/>
          <w:szCs w:val="28"/>
        </w:rPr>
      </w:pPr>
      <w:r w:rsidRPr="00E2015E">
        <w:rPr>
          <w:rFonts w:ascii="Times New Roman" w:hAnsi="Times New Roman"/>
          <w:sz w:val="28"/>
          <w:szCs w:val="28"/>
        </w:rPr>
        <w:tab/>
      </w:r>
    </w:p>
    <w:p w:rsidR="00604A42" w:rsidRPr="00E2015E" w:rsidRDefault="00604A42" w:rsidP="00B962FA">
      <w:pPr>
        <w:tabs>
          <w:tab w:val="left" w:pos="4560"/>
          <w:tab w:val="right" w:pos="10545"/>
        </w:tabs>
        <w:spacing w:after="0" w:line="240" w:lineRule="auto"/>
        <w:rPr>
          <w:rFonts w:ascii="Times New Roman" w:hAnsi="Times New Roman"/>
          <w:sz w:val="28"/>
          <w:szCs w:val="28"/>
        </w:rPr>
      </w:pPr>
      <w:r w:rsidRPr="00E2015E">
        <w:rPr>
          <w:rFonts w:ascii="Times New Roman" w:hAnsi="Times New Roman"/>
          <w:sz w:val="28"/>
          <w:szCs w:val="28"/>
        </w:rPr>
        <w:tab/>
      </w:r>
    </w:p>
    <w:tbl>
      <w:tblPr>
        <w:tblW w:w="0" w:type="auto"/>
        <w:tblInd w:w="704" w:type="dxa"/>
        <w:tblLayout w:type="fixed"/>
        <w:tblLook w:val="0000"/>
      </w:tblPr>
      <w:tblGrid>
        <w:gridCol w:w="9847"/>
      </w:tblGrid>
      <w:tr w:rsidR="00604A42" w:rsidRPr="002A03DB" w:rsidTr="00DB01D4">
        <w:tc>
          <w:tcPr>
            <w:tcW w:w="9847" w:type="dxa"/>
          </w:tcPr>
          <w:p w:rsidR="00604A42" w:rsidRPr="002A03DB" w:rsidRDefault="00604A42" w:rsidP="00B962FA">
            <w:pPr>
              <w:snapToGrid w:val="0"/>
              <w:spacing w:line="240" w:lineRule="auto"/>
              <w:jc w:val="center"/>
              <w:rPr>
                <w:rFonts w:ascii="Times New Roman" w:hAnsi="Times New Roman"/>
                <w:b/>
                <w:sz w:val="26"/>
                <w:szCs w:val="26"/>
                <w:lang w:val="ru-RU"/>
              </w:rPr>
            </w:pPr>
            <w:r w:rsidRPr="002A03DB">
              <w:rPr>
                <w:rFonts w:ascii="Times New Roman" w:hAnsi="Times New Roman"/>
                <w:b/>
                <w:sz w:val="26"/>
                <w:szCs w:val="26"/>
              </w:rPr>
              <w:t>Тендерна документація</w:t>
            </w:r>
          </w:p>
        </w:tc>
      </w:tr>
      <w:tr w:rsidR="00604A42" w:rsidRPr="002A03DB" w:rsidTr="00DB01D4">
        <w:tc>
          <w:tcPr>
            <w:tcW w:w="9847" w:type="dxa"/>
          </w:tcPr>
          <w:p w:rsidR="00604A42" w:rsidRPr="002A03DB" w:rsidRDefault="00604A42" w:rsidP="00B962FA">
            <w:pPr>
              <w:snapToGrid w:val="0"/>
              <w:spacing w:line="240" w:lineRule="auto"/>
              <w:jc w:val="center"/>
              <w:rPr>
                <w:rFonts w:ascii="Times New Roman" w:hAnsi="Times New Roman"/>
                <w:sz w:val="26"/>
                <w:szCs w:val="26"/>
              </w:rPr>
            </w:pPr>
            <w:r w:rsidRPr="002A03DB">
              <w:rPr>
                <w:rFonts w:ascii="Times New Roman" w:hAnsi="Times New Roman"/>
                <w:sz w:val="26"/>
                <w:szCs w:val="26"/>
              </w:rPr>
              <w:t>«Процедура  закупівлі – відкриті торги»</w:t>
            </w:r>
          </w:p>
          <w:p w:rsidR="00A32F41" w:rsidRPr="002A03DB" w:rsidRDefault="00A32F41" w:rsidP="00B962FA">
            <w:pPr>
              <w:snapToGrid w:val="0"/>
              <w:spacing w:line="240" w:lineRule="auto"/>
              <w:jc w:val="center"/>
              <w:rPr>
                <w:rFonts w:ascii="Times New Roman" w:hAnsi="Times New Roman"/>
                <w:sz w:val="26"/>
                <w:szCs w:val="26"/>
              </w:rPr>
            </w:pPr>
            <w:r w:rsidRPr="002A03DB">
              <w:rPr>
                <w:rFonts w:ascii="Times New Roman" w:hAnsi="Times New Roman"/>
                <w:sz w:val="26"/>
                <w:szCs w:val="26"/>
              </w:rPr>
              <w:t>(з особливостями)</w:t>
            </w:r>
          </w:p>
        </w:tc>
      </w:tr>
    </w:tbl>
    <w:p w:rsidR="00604A42" w:rsidRPr="002A03DB" w:rsidRDefault="00604A42" w:rsidP="00042FA3">
      <w:pPr>
        <w:spacing w:line="240" w:lineRule="auto"/>
        <w:rPr>
          <w:rFonts w:ascii="Times New Roman" w:hAnsi="Times New Roman"/>
          <w:bCs/>
          <w:sz w:val="26"/>
          <w:szCs w:val="26"/>
        </w:rPr>
      </w:pPr>
    </w:p>
    <w:p w:rsidR="00604A42" w:rsidRPr="002A03DB" w:rsidRDefault="00604A42" w:rsidP="00B962FA">
      <w:pPr>
        <w:spacing w:after="0" w:line="240" w:lineRule="auto"/>
        <w:jc w:val="center"/>
        <w:rPr>
          <w:rFonts w:ascii="Times New Roman" w:hAnsi="Times New Roman"/>
          <w:bCs/>
          <w:sz w:val="26"/>
          <w:szCs w:val="26"/>
        </w:rPr>
      </w:pPr>
      <w:r w:rsidRPr="002A03DB">
        <w:rPr>
          <w:rFonts w:ascii="Times New Roman" w:hAnsi="Times New Roman"/>
          <w:bCs/>
          <w:sz w:val="26"/>
          <w:szCs w:val="26"/>
        </w:rPr>
        <w:t>на закупівлю товару</w:t>
      </w:r>
    </w:p>
    <w:p w:rsidR="00604A42" w:rsidRPr="002A03DB" w:rsidRDefault="00604A42" w:rsidP="00B962FA">
      <w:pPr>
        <w:spacing w:after="0" w:line="240" w:lineRule="auto"/>
        <w:jc w:val="center"/>
        <w:rPr>
          <w:rFonts w:ascii="Times New Roman" w:hAnsi="Times New Roman"/>
          <w:bCs/>
          <w:sz w:val="26"/>
          <w:szCs w:val="26"/>
        </w:rPr>
      </w:pPr>
    </w:p>
    <w:p w:rsidR="00986FC0" w:rsidRPr="00986FC0" w:rsidRDefault="00986FC0" w:rsidP="00986FC0">
      <w:pPr>
        <w:pStyle w:val="1"/>
        <w:shd w:val="clear" w:color="auto" w:fill="FDFEFD"/>
        <w:spacing w:before="0" w:after="0" w:line="450" w:lineRule="atLeast"/>
        <w:jc w:val="center"/>
        <w:textAlignment w:val="baseline"/>
        <w:rPr>
          <w:rFonts w:ascii="Times New Roman" w:hAnsi="Times New Roman"/>
          <w:color w:val="000000"/>
          <w:sz w:val="26"/>
          <w:szCs w:val="26"/>
        </w:rPr>
      </w:pPr>
      <w:r w:rsidRPr="00986FC0">
        <w:rPr>
          <w:rFonts w:ascii="Times New Roman" w:hAnsi="Times New Roman"/>
          <w:bCs/>
          <w:color w:val="000000"/>
          <w:sz w:val="26"/>
          <w:szCs w:val="26"/>
        </w:rPr>
        <w:t xml:space="preserve">ДК 021:2015: 33600000-6 — </w:t>
      </w:r>
      <w:proofErr w:type="spellStart"/>
      <w:r w:rsidRPr="00986FC0">
        <w:rPr>
          <w:rFonts w:ascii="Times New Roman" w:hAnsi="Times New Roman"/>
          <w:bCs/>
          <w:color w:val="000000"/>
          <w:sz w:val="26"/>
          <w:szCs w:val="26"/>
        </w:rPr>
        <w:t>Фармацевтична</w:t>
      </w:r>
      <w:proofErr w:type="spellEnd"/>
      <w:r w:rsidRPr="00986FC0">
        <w:rPr>
          <w:rFonts w:ascii="Times New Roman" w:hAnsi="Times New Roman"/>
          <w:bCs/>
          <w:color w:val="000000"/>
          <w:sz w:val="26"/>
          <w:szCs w:val="26"/>
        </w:rPr>
        <w:t xml:space="preserve"> </w:t>
      </w:r>
      <w:proofErr w:type="spellStart"/>
      <w:r w:rsidRPr="00986FC0">
        <w:rPr>
          <w:rFonts w:ascii="Times New Roman" w:hAnsi="Times New Roman"/>
          <w:bCs/>
          <w:color w:val="000000"/>
          <w:sz w:val="26"/>
          <w:szCs w:val="26"/>
        </w:rPr>
        <w:t>продукція</w:t>
      </w:r>
      <w:proofErr w:type="spellEnd"/>
      <w:r w:rsidRPr="00986FC0">
        <w:rPr>
          <w:rFonts w:ascii="Times New Roman" w:hAnsi="Times New Roman"/>
          <w:bCs/>
          <w:color w:val="000000"/>
          <w:sz w:val="26"/>
          <w:szCs w:val="26"/>
        </w:rPr>
        <w:t xml:space="preserve"> (</w:t>
      </w:r>
      <w:proofErr w:type="spellStart"/>
      <w:r w:rsidRPr="00986FC0">
        <w:rPr>
          <w:rFonts w:ascii="Times New Roman" w:hAnsi="Times New Roman"/>
          <w:bCs/>
          <w:color w:val="000000"/>
          <w:sz w:val="26"/>
          <w:szCs w:val="26"/>
        </w:rPr>
        <w:t>Туберкулін</w:t>
      </w:r>
      <w:proofErr w:type="spellEnd"/>
      <w:r w:rsidRPr="00986FC0">
        <w:rPr>
          <w:rFonts w:ascii="Times New Roman" w:hAnsi="Times New Roman"/>
          <w:bCs/>
          <w:color w:val="000000"/>
          <w:sz w:val="26"/>
          <w:szCs w:val="26"/>
        </w:rPr>
        <w:t>)</w:t>
      </w:r>
    </w:p>
    <w:p w:rsidR="00FF6CA1" w:rsidRPr="002A03DB" w:rsidRDefault="00FF6CA1" w:rsidP="00E2015E">
      <w:pPr>
        <w:spacing w:after="0" w:line="240" w:lineRule="auto"/>
        <w:jc w:val="center"/>
        <w:rPr>
          <w:rFonts w:ascii="Times New Roman" w:hAnsi="Times New Roman"/>
          <w:b/>
          <w:sz w:val="26"/>
          <w:szCs w:val="26"/>
        </w:rPr>
      </w:pPr>
    </w:p>
    <w:p w:rsidR="00FF6CA1" w:rsidRDefault="00FF6CA1" w:rsidP="00E2015E">
      <w:pPr>
        <w:spacing w:after="0" w:line="240" w:lineRule="auto"/>
        <w:jc w:val="center"/>
        <w:rPr>
          <w:rFonts w:ascii="Times New Roman" w:hAnsi="Times New Roman"/>
          <w:b/>
          <w:sz w:val="26"/>
          <w:szCs w:val="26"/>
        </w:rPr>
      </w:pPr>
    </w:p>
    <w:p w:rsidR="002A03DB" w:rsidRPr="002A03DB" w:rsidRDefault="002A03DB" w:rsidP="00E2015E">
      <w:pPr>
        <w:spacing w:after="0" w:line="240" w:lineRule="auto"/>
        <w:jc w:val="center"/>
        <w:rPr>
          <w:rFonts w:ascii="Times New Roman" w:hAnsi="Times New Roman"/>
          <w:b/>
          <w:sz w:val="26"/>
          <w:szCs w:val="26"/>
        </w:rPr>
      </w:pPr>
    </w:p>
    <w:p w:rsidR="00874FD3" w:rsidRDefault="00874FD3"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E2015E" w:rsidRDefault="00E2015E" w:rsidP="00B962FA">
      <w:pPr>
        <w:spacing w:line="240" w:lineRule="auto"/>
        <w:rPr>
          <w:rFonts w:ascii="Times New Roman" w:hAnsi="Times New Roman"/>
          <w:b/>
          <w:sz w:val="26"/>
          <w:szCs w:val="26"/>
        </w:rPr>
      </w:pPr>
    </w:p>
    <w:p w:rsidR="00E2015E" w:rsidRDefault="00E2015E" w:rsidP="00B962FA">
      <w:pPr>
        <w:spacing w:line="240" w:lineRule="auto"/>
        <w:rPr>
          <w:rFonts w:ascii="Times New Roman" w:hAnsi="Times New Roman"/>
          <w:b/>
          <w:sz w:val="26"/>
          <w:szCs w:val="26"/>
        </w:rPr>
      </w:pPr>
    </w:p>
    <w:p w:rsidR="00E2015E" w:rsidRDefault="00E2015E" w:rsidP="00B962FA">
      <w:pPr>
        <w:spacing w:line="240" w:lineRule="auto"/>
        <w:rPr>
          <w:rFonts w:ascii="Times New Roman" w:hAnsi="Times New Roman"/>
          <w:b/>
          <w:sz w:val="26"/>
          <w:szCs w:val="26"/>
        </w:rPr>
      </w:pPr>
    </w:p>
    <w:p w:rsidR="002A03DB" w:rsidRDefault="002A03DB" w:rsidP="00B962FA">
      <w:pPr>
        <w:spacing w:line="240" w:lineRule="auto"/>
        <w:rPr>
          <w:rFonts w:ascii="Times New Roman" w:hAnsi="Times New Roman"/>
          <w:b/>
          <w:sz w:val="26"/>
          <w:szCs w:val="26"/>
        </w:rPr>
      </w:pPr>
    </w:p>
    <w:p w:rsidR="00E2015E" w:rsidRDefault="00E2015E" w:rsidP="00B962FA">
      <w:pPr>
        <w:spacing w:line="240" w:lineRule="auto"/>
        <w:rPr>
          <w:rFonts w:ascii="Times New Roman" w:hAnsi="Times New Roman"/>
          <w:b/>
          <w:sz w:val="26"/>
          <w:szCs w:val="26"/>
        </w:rPr>
      </w:pPr>
    </w:p>
    <w:p w:rsidR="00666327" w:rsidRPr="00666327" w:rsidRDefault="00666327" w:rsidP="00B962FA">
      <w:pPr>
        <w:spacing w:line="240" w:lineRule="auto"/>
        <w:rPr>
          <w:rFonts w:ascii="Times New Roman" w:hAnsi="Times New Roman"/>
          <w:b/>
          <w:sz w:val="26"/>
          <w:szCs w:val="26"/>
        </w:rPr>
      </w:pPr>
    </w:p>
    <w:p w:rsidR="00604A42" w:rsidRPr="00666327" w:rsidRDefault="00804F9C" w:rsidP="00B962FA">
      <w:pPr>
        <w:spacing w:line="240" w:lineRule="auto"/>
        <w:jc w:val="center"/>
        <w:rPr>
          <w:rFonts w:ascii="Times New Roman" w:hAnsi="Times New Roman"/>
          <w:b/>
          <w:sz w:val="26"/>
          <w:szCs w:val="26"/>
        </w:rPr>
      </w:pPr>
      <w:r>
        <w:rPr>
          <w:rFonts w:ascii="Times New Roman" w:hAnsi="Times New Roman"/>
          <w:b/>
          <w:sz w:val="26"/>
          <w:szCs w:val="26"/>
        </w:rPr>
        <w:t xml:space="preserve">м. </w:t>
      </w:r>
      <w:proofErr w:type="spellStart"/>
      <w:r>
        <w:rPr>
          <w:rFonts w:ascii="Times New Roman" w:hAnsi="Times New Roman"/>
          <w:b/>
          <w:sz w:val="26"/>
          <w:szCs w:val="26"/>
        </w:rPr>
        <w:t>Деражня</w:t>
      </w:r>
      <w:proofErr w:type="spellEnd"/>
      <w:r w:rsidR="00604A42" w:rsidRPr="00666327">
        <w:rPr>
          <w:rFonts w:ascii="Times New Roman" w:hAnsi="Times New Roman"/>
          <w:b/>
          <w:sz w:val="26"/>
          <w:szCs w:val="26"/>
        </w:rPr>
        <w:t xml:space="preserve"> – 20</w:t>
      </w:r>
      <w:r w:rsidR="0073033F" w:rsidRPr="00666327">
        <w:rPr>
          <w:rFonts w:ascii="Times New Roman" w:hAnsi="Times New Roman"/>
          <w:b/>
          <w:sz w:val="26"/>
          <w:szCs w:val="26"/>
        </w:rPr>
        <w:t>23</w:t>
      </w:r>
    </w:p>
    <w:p w:rsidR="00C3682B" w:rsidRPr="00666327" w:rsidRDefault="00C3682B" w:rsidP="00B962FA">
      <w:pPr>
        <w:spacing w:after="0" w:line="240" w:lineRule="auto"/>
        <w:outlineLvl w:val="0"/>
        <w:rPr>
          <w:rFonts w:ascii="Times New Roman" w:hAnsi="Times New Roman"/>
          <w:b/>
          <w:bCs/>
          <w:sz w:val="26"/>
          <w:szCs w:val="26"/>
        </w:rPr>
      </w:pPr>
    </w:p>
    <w:p w:rsidR="00831F6B" w:rsidRDefault="00831F6B" w:rsidP="00B962FA">
      <w:pPr>
        <w:spacing w:after="0" w:line="240" w:lineRule="auto"/>
        <w:outlineLvl w:val="0"/>
        <w:rPr>
          <w:rFonts w:ascii="Times New Roman" w:hAnsi="Times New Roman"/>
          <w:b/>
          <w:bCs/>
          <w:sz w:val="24"/>
          <w:szCs w:val="24"/>
        </w:rPr>
      </w:pPr>
    </w:p>
    <w:p w:rsidR="00105164" w:rsidRDefault="00105164" w:rsidP="00B962FA">
      <w:pPr>
        <w:spacing w:after="0" w:line="240" w:lineRule="auto"/>
        <w:outlineLvl w:val="0"/>
        <w:rPr>
          <w:rFonts w:ascii="Times New Roman" w:hAnsi="Times New Roman"/>
          <w:b/>
          <w:bCs/>
          <w:sz w:val="24"/>
          <w:szCs w:val="24"/>
        </w:rPr>
      </w:pPr>
    </w:p>
    <w:p w:rsidR="00105164" w:rsidRDefault="00105164" w:rsidP="00B962FA">
      <w:pPr>
        <w:spacing w:after="0" w:line="240" w:lineRule="auto"/>
        <w:outlineLvl w:val="0"/>
        <w:rPr>
          <w:rFonts w:ascii="Times New Roman" w:hAnsi="Times New Roman"/>
          <w:b/>
          <w:bCs/>
          <w:sz w:val="24"/>
          <w:szCs w:val="24"/>
        </w:rPr>
      </w:pPr>
    </w:p>
    <w:p w:rsidR="00866C0A" w:rsidRPr="002A6817" w:rsidRDefault="00866C0A" w:rsidP="00B962FA">
      <w:pPr>
        <w:spacing w:after="0" w:line="240" w:lineRule="auto"/>
        <w:outlineLvl w:val="0"/>
        <w:rPr>
          <w:rFonts w:ascii="Times New Roman" w:hAnsi="Times New Roman"/>
          <w:b/>
          <w:bCs/>
          <w:sz w:val="24"/>
          <w:szCs w:val="24"/>
        </w:rPr>
      </w:pPr>
      <w:r w:rsidRPr="002A6817">
        <w:rPr>
          <w:rFonts w:ascii="Times New Roman" w:hAnsi="Times New Roman"/>
          <w:b/>
          <w:bCs/>
          <w:sz w:val="24"/>
          <w:szCs w:val="24"/>
        </w:rPr>
        <w:t>ЗМІСТ</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1. Загальні положення</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Терміни, які вживаються в тендерній документації</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замовника торгів</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Процедура закупівлі </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Інформація про предмет закупівлі </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Недискримінація учасників</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валюту, у якій повинно бути розрахов</w:t>
      </w:r>
      <w:r w:rsidR="00077515">
        <w:rPr>
          <w:rFonts w:ascii="Times New Roman" w:hAnsi="Times New Roman" w:cs="Times New Roman"/>
          <w:sz w:val="24"/>
          <w:szCs w:val="24"/>
          <w:lang w:val="uk-UA"/>
        </w:rPr>
        <w:t xml:space="preserve">ано та зазначено ціну тендерної </w:t>
      </w:r>
      <w:r w:rsidRPr="00B962FA">
        <w:rPr>
          <w:rFonts w:ascii="Times New Roman" w:hAnsi="Times New Roman" w:cs="Times New Roman"/>
          <w:sz w:val="24"/>
          <w:szCs w:val="24"/>
          <w:lang w:val="uk-UA"/>
        </w:rPr>
        <w:t>пропозиції</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 xml:space="preserve">Розділ 2. Порядок </w:t>
      </w:r>
      <w:r w:rsidR="00CF6845" w:rsidRPr="00B962FA">
        <w:rPr>
          <w:rFonts w:ascii="Times New Roman" w:hAnsi="Times New Roman" w:cs="Times New Roman"/>
          <w:b/>
          <w:i/>
          <w:sz w:val="24"/>
          <w:szCs w:val="24"/>
          <w:lang w:val="uk-UA"/>
        </w:rPr>
        <w:t>в</w:t>
      </w:r>
      <w:r w:rsidRPr="00B962FA">
        <w:rPr>
          <w:rFonts w:ascii="Times New Roman" w:hAnsi="Times New Roman" w:cs="Times New Roman"/>
          <w:b/>
          <w:i/>
          <w:sz w:val="24"/>
          <w:szCs w:val="24"/>
          <w:lang w:val="uk-UA"/>
        </w:rPr>
        <w:t>несення змін та надання роз’яснень до тендерної документації</w:t>
      </w:r>
    </w:p>
    <w:p w:rsidR="00866C0A" w:rsidRPr="00B962FA" w:rsidRDefault="00866C0A"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Процедура надання роз’яснень щодо тендерної документації</w:t>
      </w:r>
    </w:p>
    <w:p w:rsidR="00866C0A" w:rsidRPr="00B962FA" w:rsidRDefault="00866C0A"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Унесення змін до тендерної документації</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3. Інструкція з підготовки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Зміст і спосіб подання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Забезпечення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Умови повернення чи неповернення забезпечення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протягом якого тендерні пропозиції є дійсними</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eastAsia="uk-UA"/>
        </w:rPr>
        <w:t>Інформація</w:t>
      </w:r>
      <w:r w:rsidRPr="00B962FA">
        <w:rPr>
          <w:rFonts w:ascii="Times New Roman" w:hAnsi="Times New Roman" w:cs="Times New Roman"/>
          <w:sz w:val="24"/>
          <w:szCs w:val="24"/>
          <w:lang w:eastAsia="uk-UA"/>
        </w:rPr>
        <w:t xml:space="preserve"> про </w:t>
      </w:r>
      <w:r w:rsidRPr="00B962FA">
        <w:rPr>
          <w:rFonts w:ascii="Times New Roman" w:hAnsi="Times New Roman" w:cs="Times New Roman"/>
          <w:sz w:val="24"/>
          <w:szCs w:val="24"/>
          <w:lang w:val="uk-UA" w:eastAsia="uk-UA"/>
        </w:rPr>
        <w:t>субпідрядника</w:t>
      </w:r>
      <w:r w:rsidRPr="00B962FA">
        <w:rPr>
          <w:rFonts w:ascii="Times New Roman" w:hAnsi="Times New Roman" w:cs="Times New Roman"/>
          <w:sz w:val="24"/>
          <w:szCs w:val="24"/>
          <w:lang w:eastAsia="uk-UA"/>
        </w:rPr>
        <w:t xml:space="preserve"> (у </w:t>
      </w:r>
      <w:r w:rsidRPr="00B962FA">
        <w:rPr>
          <w:rFonts w:ascii="Times New Roman" w:hAnsi="Times New Roman" w:cs="Times New Roman"/>
          <w:sz w:val="24"/>
          <w:szCs w:val="24"/>
          <w:lang w:val="uk-UA" w:eastAsia="uk-UA"/>
        </w:rPr>
        <w:t>випадку</w:t>
      </w:r>
      <w:r w:rsidR="00986FC0">
        <w:rPr>
          <w:rFonts w:ascii="Times New Roman" w:hAnsi="Times New Roman" w:cs="Times New Roman"/>
          <w:sz w:val="24"/>
          <w:szCs w:val="24"/>
          <w:lang w:val="uk-UA" w:eastAsia="uk-UA"/>
        </w:rPr>
        <w:t xml:space="preserve"> </w:t>
      </w:r>
      <w:r w:rsidRPr="00B962FA">
        <w:rPr>
          <w:rFonts w:ascii="Times New Roman" w:hAnsi="Times New Roman" w:cs="Times New Roman"/>
          <w:sz w:val="24"/>
          <w:szCs w:val="24"/>
          <w:lang w:val="uk-UA" w:eastAsia="uk-UA"/>
        </w:rPr>
        <w:t>закупівлі</w:t>
      </w:r>
      <w:r w:rsidR="00986FC0">
        <w:rPr>
          <w:rFonts w:ascii="Times New Roman" w:hAnsi="Times New Roman" w:cs="Times New Roman"/>
          <w:sz w:val="24"/>
          <w:szCs w:val="24"/>
          <w:lang w:val="uk-UA" w:eastAsia="uk-UA"/>
        </w:rPr>
        <w:t xml:space="preserve"> </w:t>
      </w:r>
      <w:r w:rsidRPr="00B962FA">
        <w:rPr>
          <w:rFonts w:ascii="Times New Roman" w:hAnsi="Times New Roman" w:cs="Times New Roman"/>
          <w:sz w:val="24"/>
          <w:szCs w:val="24"/>
          <w:lang w:val="uk-UA" w:eastAsia="uk-UA"/>
        </w:rPr>
        <w:t>робіт</w:t>
      </w:r>
      <w:r w:rsidRPr="00B962FA">
        <w:rPr>
          <w:rFonts w:ascii="Times New Roman" w:hAnsi="Times New Roman" w:cs="Times New Roman"/>
          <w:sz w:val="24"/>
          <w:szCs w:val="24"/>
          <w:lang w:eastAsia="uk-UA"/>
        </w:rPr>
        <w:t>)</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Унесення змін або відкликання тендерної пропозиції учасником</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4. Подання та розкриття тендерної пропозиції</w:t>
      </w:r>
    </w:p>
    <w:p w:rsidR="00866C0A" w:rsidRPr="00B962FA" w:rsidRDefault="00866C0A" w:rsidP="00B962FA">
      <w:pPr>
        <w:pStyle w:val="11"/>
        <w:widowControl w:val="0"/>
        <w:numPr>
          <w:ilvl w:val="0"/>
          <w:numId w:val="6"/>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Кінцевий строк подання тендерної пропозиції</w:t>
      </w:r>
      <w:r w:rsidR="00343B8E">
        <w:rPr>
          <w:rFonts w:ascii="Times New Roman" w:hAnsi="Times New Roman" w:cs="Times New Roman"/>
          <w:sz w:val="24"/>
          <w:szCs w:val="24"/>
          <w:lang w:val="uk-UA"/>
        </w:rPr>
        <w:t>.</w:t>
      </w:r>
    </w:p>
    <w:p w:rsidR="00343B8E" w:rsidRPr="00343B8E" w:rsidRDefault="00343B8E" w:rsidP="00343B8E">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343B8E">
        <w:rPr>
          <w:rFonts w:ascii="Times New Roman" w:hAnsi="Times New Roman" w:cs="Times New Roman"/>
          <w:sz w:val="24"/>
          <w:szCs w:val="24"/>
          <w:lang w:val="uk-UA"/>
        </w:rPr>
        <w:t>Порядок розкриття</w:t>
      </w:r>
      <w:r w:rsidR="00986FC0">
        <w:rPr>
          <w:rFonts w:ascii="Times New Roman" w:hAnsi="Times New Roman" w:cs="Times New Roman"/>
          <w:sz w:val="24"/>
          <w:szCs w:val="24"/>
          <w:lang w:val="uk-UA"/>
        </w:rPr>
        <w:t xml:space="preserve"> </w:t>
      </w:r>
      <w:r w:rsidRPr="00343B8E">
        <w:rPr>
          <w:rFonts w:ascii="Times New Roman" w:hAnsi="Times New Roman" w:cs="Times New Roman"/>
          <w:sz w:val="24"/>
          <w:szCs w:val="24"/>
          <w:lang w:val="uk-UA"/>
        </w:rPr>
        <w:t>тендерної пропозиції</w:t>
      </w:r>
      <w:r>
        <w:rPr>
          <w:rFonts w:ascii="Times New Roman" w:hAnsi="Times New Roman" w:cs="Times New Roman"/>
          <w:b/>
          <w:i/>
          <w:sz w:val="24"/>
          <w:szCs w:val="24"/>
          <w:lang w:val="uk-UA"/>
        </w:rPr>
        <w:t>.</w:t>
      </w:r>
    </w:p>
    <w:p w:rsidR="00866C0A" w:rsidRPr="00B962FA" w:rsidRDefault="00866C0A" w:rsidP="00343B8E">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5. Оцінка тендерної пропозиції</w:t>
      </w:r>
    </w:p>
    <w:p w:rsidR="00866C0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Перелік критеріїв та методика оцінки тендерної пропози</w:t>
      </w:r>
      <w:r w:rsidR="00E833C0">
        <w:rPr>
          <w:rFonts w:ascii="Times New Roman" w:hAnsi="Times New Roman" w:cs="Times New Roman"/>
          <w:sz w:val="24"/>
          <w:szCs w:val="24"/>
          <w:lang w:val="uk-UA"/>
        </w:rPr>
        <w:t xml:space="preserve">ції із зазначенням питомої ваги </w:t>
      </w:r>
      <w:r w:rsidRPr="00B962FA">
        <w:rPr>
          <w:rFonts w:ascii="Times New Roman" w:hAnsi="Times New Roman" w:cs="Times New Roman"/>
          <w:sz w:val="24"/>
          <w:szCs w:val="24"/>
          <w:lang w:val="uk-UA"/>
        </w:rPr>
        <w:t>критерію</w:t>
      </w:r>
      <w:r w:rsidR="00F25C21">
        <w:rPr>
          <w:rFonts w:ascii="Times New Roman" w:hAnsi="Times New Roman" w:cs="Times New Roman"/>
          <w:sz w:val="24"/>
          <w:szCs w:val="24"/>
          <w:lang w:val="uk-UA"/>
        </w:rPr>
        <w:t>.</w:t>
      </w:r>
    </w:p>
    <w:p w:rsidR="00F25C21" w:rsidRPr="00F25C21" w:rsidRDefault="00F25C21" w:rsidP="00B962FA">
      <w:pPr>
        <w:pStyle w:val="11"/>
        <w:widowControl w:val="0"/>
        <w:numPr>
          <w:ilvl w:val="0"/>
          <w:numId w:val="7"/>
        </w:numPr>
        <w:spacing w:line="240" w:lineRule="auto"/>
        <w:ind w:left="0" w:firstLine="0"/>
        <w:rPr>
          <w:rFonts w:ascii="Times New Roman" w:hAnsi="Times New Roman" w:cs="Times New Roman"/>
          <w:sz w:val="24"/>
          <w:szCs w:val="24"/>
          <w:lang w:val="uk-UA"/>
        </w:rPr>
      </w:pPr>
      <w:proofErr w:type="spellStart"/>
      <w:r w:rsidRPr="00F25C21">
        <w:rPr>
          <w:rFonts w:ascii="Times New Roman" w:hAnsi="Times New Roman" w:cs="Times New Roman"/>
          <w:sz w:val="23"/>
          <w:szCs w:val="23"/>
        </w:rPr>
        <w:t>Опис</w:t>
      </w:r>
      <w:proofErr w:type="spellEnd"/>
      <w:r w:rsidRPr="00F25C21">
        <w:rPr>
          <w:rFonts w:ascii="Times New Roman" w:hAnsi="Times New Roman" w:cs="Times New Roman"/>
          <w:sz w:val="23"/>
          <w:szCs w:val="23"/>
        </w:rPr>
        <w:t xml:space="preserve"> та </w:t>
      </w:r>
      <w:proofErr w:type="spellStart"/>
      <w:r w:rsidRPr="00F25C21">
        <w:rPr>
          <w:rFonts w:ascii="Times New Roman" w:hAnsi="Times New Roman" w:cs="Times New Roman"/>
          <w:sz w:val="23"/>
          <w:szCs w:val="23"/>
        </w:rPr>
        <w:t>приклади</w:t>
      </w:r>
      <w:proofErr w:type="spellEnd"/>
      <w:r w:rsidR="00986FC0">
        <w:rPr>
          <w:rFonts w:ascii="Times New Roman" w:hAnsi="Times New Roman" w:cs="Times New Roman"/>
          <w:sz w:val="23"/>
          <w:szCs w:val="23"/>
          <w:lang w:val="uk-UA"/>
        </w:rPr>
        <w:t xml:space="preserve"> </w:t>
      </w:r>
      <w:proofErr w:type="spellStart"/>
      <w:r w:rsidRPr="00F25C21">
        <w:rPr>
          <w:rFonts w:ascii="Times New Roman" w:hAnsi="Times New Roman" w:cs="Times New Roman"/>
          <w:sz w:val="23"/>
          <w:szCs w:val="23"/>
        </w:rPr>
        <w:t>формальних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несуттєвих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помилок</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допущення</w:t>
      </w:r>
      <w:proofErr w:type="spellEnd"/>
      <w:r w:rsidR="00986FC0">
        <w:rPr>
          <w:rFonts w:ascii="Times New Roman" w:hAnsi="Times New Roman" w:cs="Times New Roman"/>
          <w:sz w:val="23"/>
          <w:szCs w:val="23"/>
          <w:lang w:val="uk-UA"/>
        </w:rPr>
        <w:t xml:space="preserve"> </w:t>
      </w:r>
      <w:proofErr w:type="spellStart"/>
      <w:r w:rsidRPr="00F25C21">
        <w:rPr>
          <w:rFonts w:ascii="Times New Roman" w:hAnsi="Times New Roman" w:cs="Times New Roman"/>
          <w:sz w:val="23"/>
          <w:szCs w:val="23"/>
        </w:rPr>
        <w:t>яких</w:t>
      </w:r>
      <w:proofErr w:type="spellEnd"/>
      <w:r w:rsidR="00986FC0">
        <w:rPr>
          <w:rFonts w:ascii="Times New Roman" w:hAnsi="Times New Roman" w:cs="Times New Roman"/>
          <w:sz w:val="23"/>
          <w:szCs w:val="23"/>
          <w:lang w:val="uk-UA"/>
        </w:rPr>
        <w:t xml:space="preserve"> </w:t>
      </w:r>
      <w:proofErr w:type="spellStart"/>
      <w:r w:rsidRPr="00F25C21">
        <w:rPr>
          <w:rFonts w:ascii="Times New Roman" w:hAnsi="Times New Roman" w:cs="Times New Roman"/>
          <w:sz w:val="23"/>
          <w:szCs w:val="23"/>
        </w:rPr>
        <w:t>учасниками</w:t>
      </w:r>
      <w:proofErr w:type="spellEnd"/>
      <w:r w:rsidRPr="00F25C21">
        <w:rPr>
          <w:rFonts w:ascii="Times New Roman" w:hAnsi="Times New Roman" w:cs="Times New Roman"/>
          <w:sz w:val="23"/>
          <w:szCs w:val="23"/>
        </w:rPr>
        <w:t xml:space="preserve"> не </w:t>
      </w:r>
      <w:proofErr w:type="spellStart"/>
      <w:r w:rsidRPr="00F25C21">
        <w:rPr>
          <w:rFonts w:ascii="Times New Roman" w:hAnsi="Times New Roman" w:cs="Times New Roman"/>
          <w:sz w:val="23"/>
          <w:szCs w:val="23"/>
        </w:rPr>
        <w:t>призведе</w:t>
      </w:r>
      <w:proofErr w:type="spellEnd"/>
      <w:r w:rsidRPr="00F25C21">
        <w:rPr>
          <w:rFonts w:ascii="Times New Roman" w:hAnsi="Times New Roman" w:cs="Times New Roman"/>
          <w:sz w:val="23"/>
          <w:szCs w:val="23"/>
        </w:rPr>
        <w:t xml:space="preserve"> </w:t>
      </w:r>
      <w:proofErr w:type="gramStart"/>
      <w:r w:rsidRPr="00F25C21">
        <w:rPr>
          <w:rFonts w:ascii="Times New Roman" w:hAnsi="Times New Roman" w:cs="Times New Roman"/>
          <w:sz w:val="23"/>
          <w:szCs w:val="23"/>
        </w:rPr>
        <w:t>до</w:t>
      </w:r>
      <w:proofErr w:type="gram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відхилення</w:t>
      </w:r>
      <w:proofErr w:type="spellEnd"/>
      <w:r w:rsidR="00986FC0">
        <w:rPr>
          <w:rFonts w:ascii="Times New Roman" w:hAnsi="Times New Roman" w:cs="Times New Roman"/>
          <w:sz w:val="23"/>
          <w:szCs w:val="23"/>
          <w:lang w:val="uk-UA"/>
        </w:rPr>
        <w:t xml:space="preserve"> </w:t>
      </w:r>
      <w:proofErr w:type="spellStart"/>
      <w:r w:rsidRPr="00F25C21">
        <w:rPr>
          <w:rFonts w:ascii="Times New Roman" w:hAnsi="Times New Roman" w:cs="Times New Roman"/>
          <w:sz w:val="23"/>
          <w:szCs w:val="23"/>
        </w:rPr>
        <w:t>їх</w:t>
      </w:r>
      <w:proofErr w:type="spellEnd"/>
      <w:r w:rsidR="00986FC0">
        <w:rPr>
          <w:rFonts w:ascii="Times New Roman" w:hAnsi="Times New Roman" w:cs="Times New Roman"/>
          <w:sz w:val="23"/>
          <w:szCs w:val="23"/>
          <w:lang w:val="uk-UA"/>
        </w:rPr>
        <w:t xml:space="preserve"> </w:t>
      </w:r>
      <w:proofErr w:type="spellStart"/>
      <w:r w:rsidRPr="00F25C21">
        <w:rPr>
          <w:rFonts w:ascii="Times New Roman" w:hAnsi="Times New Roman" w:cs="Times New Roman"/>
          <w:sz w:val="23"/>
          <w:szCs w:val="23"/>
        </w:rPr>
        <w:t>тендерних</w:t>
      </w:r>
      <w:proofErr w:type="spellEnd"/>
      <w:r w:rsidR="00986FC0">
        <w:rPr>
          <w:rFonts w:ascii="Times New Roman" w:hAnsi="Times New Roman" w:cs="Times New Roman"/>
          <w:sz w:val="23"/>
          <w:szCs w:val="23"/>
          <w:lang w:val="uk-UA"/>
        </w:rPr>
        <w:t xml:space="preserve"> </w:t>
      </w:r>
      <w:proofErr w:type="spellStart"/>
      <w:r w:rsidRPr="00F25C21">
        <w:rPr>
          <w:rFonts w:ascii="Times New Roman" w:hAnsi="Times New Roman" w:cs="Times New Roman"/>
          <w:sz w:val="23"/>
          <w:szCs w:val="23"/>
        </w:rPr>
        <w:t>пропозицій</w:t>
      </w:r>
      <w:proofErr w:type="spellEnd"/>
      <w:r w:rsidRPr="00F25C21">
        <w:rPr>
          <w:rFonts w:ascii="Times New Roman" w:hAnsi="Times New Roman" w:cs="Times New Roman"/>
          <w:sz w:val="23"/>
          <w:szCs w:val="23"/>
        </w:rPr>
        <w:t>.</w:t>
      </w:r>
    </w:p>
    <w:p w:rsidR="00866C0A" w:rsidRPr="00B962F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Інша інформація</w:t>
      </w:r>
    </w:p>
    <w:p w:rsidR="00866C0A" w:rsidRPr="00B962F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Відхилення тендерних пропозицій</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6. Результати торгів та укладання договору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Відміна замовником торгів чи визнання їх такими, що не відбулися</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укладання договору</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Проект договору про закупівлю </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Істотні умови, що обов’язково включаються до договору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proofErr w:type="spellStart"/>
      <w:r w:rsidRPr="00B962FA">
        <w:rPr>
          <w:rFonts w:ascii="Times New Roman" w:hAnsi="Times New Roman" w:cs="Times New Roman"/>
          <w:sz w:val="24"/>
          <w:szCs w:val="24"/>
        </w:rPr>
        <w:t>Забезпечення</w:t>
      </w:r>
      <w:proofErr w:type="spellEnd"/>
      <w:r w:rsidR="00986FC0">
        <w:rPr>
          <w:rFonts w:ascii="Times New Roman" w:hAnsi="Times New Roman" w:cs="Times New Roman"/>
          <w:sz w:val="24"/>
          <w:szCs w:val="24"/>
          <w:lang w:val="uk-UA"/>
        </w:rPr>
        <w:t xml:space="preserve"> </w:t>
      </w:r>
      <w:proofErr w:type="spellStart"/>
      <w:r w:rsidRPr="00B962FA">
        <w:rPr>
          <w:rFonts w:ascii="Times New Roman" w:hAnsi="Times New Roman" w:cs="Times New Roman"/>
          <w:sz w:val="24"/>
          <w:szCs w:val="24"/>
        </w:rPr>
        <w:t>виконання</w:t>
      </w:r>
      <w:proofErr w:type="spellEnd"/>
      <w:r w:rsidRPr="00B962FA">
        <w:rPr>
          <w:rFonts w:ascii="Times New Roman" w:hAnsi="Times New Roman" w:cs="Times New Roman"/>
          <w:sz w:val="24"/>
          <w:szCs w:val="24"/>
        </w:rPr>
        <w:t xml:space="preserve"> договору </w:t>
      </w:r>
      <w:proofErr w:type="gramStart"/>
      <w:r w:rsidRPr="00B962FA">
        <w:rPr>
          <w:rFonts w:ascii="Times New Roman" w:hAnsi="Times New Roman" w:cs="Times New Roman"/>
          <w:sz w:val="24"/>
          <w:szCs w:val="24"/>
        </w:rPr>
        <w:t>про</w:t>
      </w:r>
      <w:proofErr w:type="gramEnd"/>
      <w:r w:rsidRPr="00B962FA">
        <w:rPr>
          <w:rFonts w:ascii="Times New Roman" w:hAnsi="Times New Roman" w:cs="Times New Roman"/>
          <w:sz w:val="24"/>
          <w:szCs w:val="24"/>
        </w:rPr>
        <w:t xml:space="preserve"> </w:t>
      </w:r>
      <w:proofErr w:type="spellStart"/>
      <w:r w:rsidRPr="00B962FA">
        <w:rPr>
          <w:rFonts w:ascii="Times New Roman" w:hAnsi="Times New Roman" w:cs="Times New Roman"/>
          <w:sz w:val="24"/>
          <w:szCs w:val="24"/>
        </w:rPr>
        <w:t>закупівлю</w:t>
      </w:r>
      <w:proofErr w:type="spellEnd"/>
    </w:p>
    <w:p w:rsidR="00866C0A" w:rsidRPr="00B962FA" w:rsidRDefault="00866C0A" w:rsidP="00B962FA">
      <w:pPr>
        <w:spacing w:after="0" w:line="240" w:lineRule="auto"/>
        <w:ind w:firstLine="708"/>
        <w:jc w:val="both"/>
        <w:rPr>
          <w:rFonts w:ascii="Times New Roman" w:hAnsi="Times New Roman"/>
          <w:sz w:val="24"/>
          <w:szCs w:val="24"/>
          <w:highlight w:val="yellow"/>
        </w:rPr>
      </w:pP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866C0A" w:rsidRPr="00B962FA" w:rsidRDefault="00866C0A" w:rsidP="00B962FA">
      <w:pPr>
        <w:spacing w:after="0" w:line="240" w:lineRule="auto"/>
        <w:ind w:firstLine="708"/>
        <w:jc w:val="both"/>
        <w:rPr>
          <w:rFonts w:ascii="Times New Roman" w:hAnsi="Times New Roman"/>
          <w:sz w:val="24"/>
          <w:szCs w:val="24"/>
          <w:highlight w:val="yellow"/>
        </w:rPr>
      </w:pPr>
    </w:p>
    <w:p w:rsidR="00866C0A" w:rsidRPr="00B962FA" w:rsidRDefault="00866C0A"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№1.</w:t>
      </w:r>
      <w:r w:rsidRPr="00B962FA">
        <w:rPr>
          <w:rFonts w:ascii="Times New Roman" w:hAnsi="Times New Roman"/>
          <w:bCs/>
          <w:sz w:val="24"/>
          <w:szCs w:val="24"/>
        </w:rPr>
        <w:t>Форма «ТЕНДЕРНА ПРОПОЗИЦІЯ</w:t>
      </w:r>
      <w:r w:rsidRPr="00B962FA">
        <w:rPr>
          <w:rFonts w:ascii="Times New Roman" w:hAnsi="Times New Roman"/>
          <w:sz w:val="24"/>
          <w:szCs w:val="24"/>
        </w:rPr>
        <w:t>»</w:t>
      </w:r>
    </w:p>
    <w:p w:rsidR="00866C0A" w:rsidRPr="00B962FA" w:rsidRDefault="00866C0A"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№2.</w:t>
      </w:r>
      <w:r w:rsidRPr="00B962FA">
        <w:rPr>
          <w:rFonts w:ascii="Times New Roman" w:hAnsi="Times New Roman"/>
          <w:sz w:val="24"/>
          <w:szCs w:val="24"/>
        </w:rPr>
        <w:t xml:space="preserve"> Інформація про необхідні технічні, якісні та кількісні характеристики предмета закупівлі</w:t>
      </w:r>
    </w:p>
    <w:p w:rsidR="00866C0A" w:rsidRPr="00267427" w:rsidRDefault="00866C0A" w:rsidP="00A32F41">
      <w:pPr>
        <w:tabs>
          <w:tab w:val="left" w:pos="180"/>
        </w:tabs>
        <w:spacing w:after="0" w:line="240" w:lineRule="auto"/>
        <w:ind w:right="-25"/>
        <w:rPr>
          <w:rFonts w:ascii="Times New Roman" w:hAnsi="Times New Roman"/>
          <w:sz w:val="24"/>
          <w:szCs w:val="24"/>
          <w:lang w:eastAsia="ru-RU"/>
        </w:rPr>
      </w:pPr>
      <w:r w:rsidRPr="00B962FA">
        <w:rPr>
          <w:rFonts w:ascii="Times New Roman" w:hAnsi="Times New Roman"/>
          <w:b/>
          <w:i/>
          <w:sz w:val="24"/>
          <w:szCs w:val="24"/>
        </w:rPr>
        <w:t>Додаток №3.</w:t>
      </w:r>
      <w:r w:rsidRPr="00267427">
        <w:rPr>
          <w:rFonts w:ascii="Times New Roman" w:hAnsi="Times New Roman"/>
          <w:sz w:val="24"/>
          <w:szCs w:val="24"/>
          <w:lang w:eastAsia="ru-RU"/>
        </w:rPr>
        <w:t>Документи, які вимагаються для підтвердження відповідності уча</w:t>
      </w:r>
      <w:r w:rsidR="00267427">
        <w:rPr>
          <w:rFonts w:ascii="Times New Roman" w:hAnsi="Times New Roman"/>
          <w:sz w:val="24"/>
          <w:szCs w:val="24"/>
          <w:lang w:eastAsia="ru-RU"/>
        </w:rPr>
        <w:t xml:space="preserve">сника </w:t>
      </w:r>
      <w:r w:rsidR="00777834" w:rsidRPr="00267427">
        <w:rPr>
          <w:rFonts w:ascii="Times New Roman" w:hAnsi="Times New Roman"/>
          <w:sz w:val="24"/>
          <w:szCs w:val="24"/>
          <w:lang w:eastAsia="ru-RU"/>
        </w:rPr>
        <w:t>кваліфікаційним критерія</w:t>
      </w:r>
      <w:r w:rsidR="00C7604A" w:rsidRPr="00267427">
        <w:rPr>
          <w:rFonts w:ascii="Times New Roman" w:hAnsi="Times New Roman"/>
          <w:sz w:val="24"/>
          <w:szCs w:val="24"/>
          <w:lang w:eastAsia="ru-RU"/>
        </w:rPr>
        <w:t xml:space="preserve">м та </w:t>
      </w:r>
      <w:r w:rsidR="00C7604A" w:rsidRPr="00267427">
        <w:rPr>
          <w:rFonts w:ascii="Times New Roman" w:hAnsi="Times New Roman"/>
          <w:sz w:val="24"/>
          <w:szCs w:val="24"/>
        </w:rPr>
        <w:t>вимоги, установлені статтею 17 Закону</w:t>
      </w:r>
      <w:r w:rsidR="00267427" w:rsidRPr="00267427">
        <w:rPr>
          <w:rFonts w:ascii="Times New Roman" w:hAnsi="Times New Roman"/>
          <w:bCs/>
          <w:sz w:val="24"/>
          <w:szCs w:val="24"/>
        </w:rPr>
        <w:t>.</w:t>
      </w:r>
    </w:p>
    <w:p w:rsidR="00866C0A" w:rsidRPr="00B962FA" w:rsidRDefault="00A32F41" w:rsidP="00B962FA">
      <w:pPr>
        <w:spacing w:after="0" w:line="240" w:lineRule="auto"/>
        <w:ind w:right="-25"/>
        <w:rPr>
          <w:rFonts w:ascii="Times New Roman" w:hAnsi="Times New Roman"/>
          <w:b/>
          <w:color w:val="000000"/>
          <w:sz w:val="24"/>
          <w:szCs w:val="24"/>
          <w:lang w:eastAsia="ru-RU"/>
        </w:rPr>
      </w:pPr>
      <w:r>
        <w:rPr>
          <w:rFonts w:ascii="Times New Roman" w:hAnsi="Times New Roman"/>
          <w:b/>
          <w:i/>
          <w:sz w:val="24"/>
          <w:szCs w:val="24"/>
        </w:rPr>
        <w:t>Додаток №4</w:t>
      </w:r>
      <w:r w:rsidR="00866C0A" w:rsidRPr="00B962FA">
        <w:rPr>
          <w:rFonts w:ascii="Times New Roman" w:hAnsi="Times New Roman"/>
          <w:b/>
          <w:i/>
          <w:sz w:val="24"/>
          <w:szCs w:val="24"/>
        </w:rPr>
        <w:t>.</w:t>
      </w:r>
      <w:r w:rsidR="00866C0A" w:rsidRPr="00B962FA">
        <w:rPr>
          <w:rFonts w:ascii="Times New Roman" w:hAnsi="Times New Roman"/>
          <w:sz w:val="24"/>
          <w:szCs w:val="24"/>
          <w:lang w:eastAsia="ru-RU"/>
        </w:rPr>
        <w:t>Проект договору</w:t>
      </w:r>
      <w:r w:rsidR="00866C0A" w:rsidRPr="00B962FA">
        <w:rPr>
          <w:rFonts w:ascii="Times New Roman" w:hAnsi="Times New Roman"/>
          <w:sz w:val="24"/>
          <w:szCs w:val="24"/>
        </w:rPr>
        <w:t xml:space="preserve"> про закупівлю</w:t>
      </w:r>
    </w:p>
    <w:p w:rsidR="00866C0A" w:rsidRPr="00B962FA" w:rsidRDefault="00866C0A" w:rsidP="00B962FA">
      <w:pPr>
        <w:spacing w:after="0" w:line="240" w:lineRule="auto"/>
        <w:jc w:val="both"/>
        <w:outlineLvl w:val="0"/>
        <w:rPr>
          <w:rFonts w:ascii="Times New Roman" w:hAnsi="Times New Roman"/>
          <w:sz w:val="24"/>
          <w:szCs w:val="24"/>
        </w:rPr>
      </w:pPr>
    </w:p>
    <w:p w:rsidR="00CA59F8" w:rsidRPr="00B962FA" w:rsidRDefault="00CA59F8" w:rsidP="00B962FA">
      <w:pPr>
        <w:spacing w:after="0" w:line="240" w:lineRule="auto"/>
        <w:jc w:val="both"/>
        <w:outlineLvl w:val="0"/>
        <w:rPr>
          <w:rFonts w:ascii="Times New Roman" w:hAnsi="Times New Roman"/>
          <w:sz w:val="24"/>
          <w:szCs w:val="24"/>
        </w:rPr>
      </w:pPr>
    </w:p>
    <w:p w:rsidR="00866C0A" w:rsidRDefault="00866C0A"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604A42" w:rsidRDefault="00604A42" w:rsidP="00B962FA">
      <w:pPr>
        <w:spacing w:line="240" w:lineRule="auto"/>
        <w:rPr>
          <w:rFonts w:ascii="Times New Roman" w:hAnsi="Times New Roman"/>
          <w:b/>
          <w:sz w:val="23"/>
          <w:szCs w:val="23"/>
        </w:rPr>
      </w:pPr>
    </w:p>
    <w:p w:rsidR="00986FC0" w:rsidRDefault="00986FC0" w:rsidP="00B962FA">
      <w:pPr>
        <w:spacing w:line="240" w:lineRule="auto"/>
        <w:rPr>
          <w:rFonts w:ascii="Times New Roman" w:hAnsi="Times New Roman"/>
          <w:b/>
          <w:sz w:val="23"/>
          <w:szCs w:val="23"/>
        </w:rPr>
      </w:pPr>
    </w:p>
    <w:p w:rsidR="008F3B4A" w:rsidRPr="00CF39BC" w:rsidRDefault="008F3B4A" w:rsidP="00B962FA">
      <w:pPr>
        <w:spacing w:line="240" w:lineRule="auto"/>
        <w:rPr>
          <w:rFonts w:ascii="Times New Roman" w:hAnsi="Times New Roman"/>
          <w:b/>
          <w:sz w:val="23"/>
          <w:szCs w:val="23"/>
          <w:lang w:val="en-US"/>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2508"/>
        <w:gridCol w:w="7839"/>
      </w:tblGrid>
      <w:tr w:rsidR="00604A42" w:rsidRPr="002E163F" w:rsidTr="0033425E">
        <w:trPr>
          <w:trHeight w:val="520"/>
          <w:jc w:val="center"/>
        </w:trPr>
        <w:tc>
          <w:tcPr>
            <w:tcW w:w="655"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w:t>
            </w:r>
          </w:p>
        </w:tc>
        <w:tc>
          <w:tcPr>
            <w:tcW w:w="10347" w:type="dxa"/>
            <w:gridSpan w:val="2"/>
            <w:vAlign w:val="center"/>
          </w:tcPr>
          <w:p w:rsidR="00604A42" w:rsidRPr="002E163F" w:rsidRDefault="00604A42"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1. Загальні положення</w:t>
            </w:r>
          </w:p>
        </w:tc>
      </w:tr>
      <w:tr w:rsidR="00604A42" w:rsidRPr="002E163F" w:rsidTr="009828FF">
        <w:trPr>
          <w:trHeight w:val="315"/>
          <w:jc w:val="center"/>
        </w:trPr>
        <w:tc>
          <w:tcPr>
            <w:tcW w:w="655"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7839"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r>
      <w:tr w:rsidR="00604A42" w:rsidRPr="002E163F" w:rsidTr="00BA371B">
        <w:trPr>
          <w:trHeight w:val="69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604A42" w:rsidRPr="002E163F" w:rsidRDefault="00604A42"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Терміни, які вживаються в тендерній документації</w:t>
            </w:r>
          </w:p>
        </w:tc>
        <w:tc>
          <w:tcPr>
            <w:tcW w:w="7839" w:type="dxa"/>
            <w:vAlign w:val="center"/>
          </w:tcPr>
          <w:p w:rsidR="00604A42" w:rsidRPr="002B0026" w:rsidRDefault="00CB792B" w:rsidP="00A32F41">
            <w:pPr>
              <w:pStyle w:val="11"/>
              <w:widowControl w:val="0"/>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 xml:space="preserve">Тендерна документація розроблена на виконання вимог Закону України «Про публічні закупівлі» </w:t>
            </w:r>
            <w:r w:rsidR="00A32F41">
              <w:rPr>
                <w:rFonts w:ascii="Times New Roman" w:hAnsi="Times New Roman" w:cs="Times New Roman"/>
                <w:sz w:val="24"/>
                <w:szCs w:val="24"/>
                <w:lang w:val="uk-UA"/>
              </w:rPr>
              <w:t xml:space="preserve">( далі –Закон) </w:t>
            </w:r>
            <w:r w:rsidR="00A32F41" w:rsidRPr="00A32F41">
              <w:rPr>
                <w:rFonts w:ascii="Times New Roman" w:hAnsi="Times New Roman" w:cs="Times New Roman"/>
                <w:sz w:val="24"/>
                <w:szCs w:val="24"/>
                <w:lang w:val="uk-UA"/>
              </w:rPr>
              <w:t>та</w:t>
            </w:r>
            <w:r w:rsidR="002C399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Особливостей здійснення публічних закупівель товарів,робіт і послуг для замовників, передбачених Законом</w:t>
            </w:r>
            <w:r w:rsidR="00986FC0">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України «Про публічні закупівлі», на період дії правового</w:t>
            </w:r>
            <w:r w:rsidR="00986FC0">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режиму воєнного стану в Україні та протягом 90 днів з дня</w:t>
            </w:r>
            <w:r w:rsidR="00986FC0">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його припинення або скасування, затверджених постановою</w:t>
            </w:r>
            <w:r w:rsidR="00986FC0">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Кабміну від 12.10.2022 № 1178 (далі — Особливості).</w:t>
            </w:r>
            <w:r w:rsidR="00A32F41" w:rsidRPr="002B0026">
              <w:rPr>
                <w:rFonts w:ascii="Times New Roman" w:hAnsi="Times New Roman" w:cs="Times New Roman"/>
                <w:sz w:val="24"/>
                <w:szCs w:val="24"/>
                <w:lang w:val="uk-UA"/>
              </w:rPr>
              <w:t>Терміни, які</w:t>
            </w:r>
            <w:r w:rsidR="002B0026">
              <w:rPr>
                <w:rFonts w:ascii="Times New Roman" w:hAnsi="Times New Roman" w:cs="Times New Roman"/>
                <w:sz w:val="24"/>
                <w:szCs w:val="24"/>
                <w:lang w:val="uk-UA"/>
              </w:rPr>
              <w:t xml:space="preserve"> </w:t>
            </w:r>
            <w:r w:rsidR="00A32F41" w:rsidRPr="002B0026">
              <w:rPr>
                <w:rFonts w:ascii="Times New Roman" w:hAnsi="Times New Roman" w:cs="Times New Roman"/>
                <w:sz w:val="24"/>
                <w:szCs w:val="24"/>
                <w:lang w:val="uk-UA"/>
              </w:rPr>
              <w:t>використовуються в цій</w:t>
            </w:r>
            <w:r w:rsidR="002B0026">
              <w:rPr>
                <w:rFonts w:ascii="Times New Roman" w:hAnsi="Times New Roman" w:cs="Times New Roman"/>
                <w:sz w:val="24"/>
                <w:szCs w:val="24"/>
                <w:lang w:val="uk-UA"/>
              </w:rPr>
              <w:t xml:space="preserve"> </w:t>
            </w:r>
            <w:r w:rsidR="00A32F41" w:rsidRPr="002B0026">
              <w:rPr>
                <w:rFonts w:ascii="Times New Roman" w:hAnsi="Times New Roman" w:cs="Times New Roman"/>
                <w:sz w:val="24"/>
                <w:szCs w:val="24"/>
                <w:lang w:val="uk-UA"/>
              </w:rPr>
              <w:t>документації,</w:t>
            </w:r>
            <w:r w:rsidR="002B0026">
              <w:rPr>
                <w:rFonts w:ascii="Times New Roman" w:hAnsi="Times New Roman" w:cs="Times New Roman"/>
                <w:sz w:val="24"/>
                <w:szCs w:val="24"/>
                <w:lang w:val="uk-UA"/>
              </w:rPr>
              <w:t xml:space="preserve"> </w:t>
            </w:r>
            <w:r w:rsidR="00A32F41" w:rsidRPr="002B0026">
              <w:rPr>
                <w:rFonts w:ascii="Times New Roman" w:hAnsi="Times New Roman" w:cs="Times New Roman"/>
                <w:sz w:val="24"/>
                <w:szCs w:val="24"/>
                <w:lang w:val="uk-UA"/>
              </w:rPr>
              <w:t>вживаються у значенні, наведеному в Законі та</w:t>
            </w:r>
            <w:r w:rsidR="002B0026">
              <w:rPr>
                <w:rFonts w:ascii="Times New Roman" w:hAnsi="Times New Roman" w:cs="Times New Roman"/>
                <w:sz w:val="24"/>
                <w:szCs w:val="24"/>
                <w:lang w:val="uk-UA"/>
              </w:rPr>
              <w:t xml:space="preserve"> </w:t>
            </w:r>
            <w:r w:rsidR="00A32F41" w:rsidRPr="002B0026">
              <w:rPr>
                <w:rFonts w:ascii="Times New Roman" w:hAnsi="Times New Roman" w:cs="Times New Roman"/>
                <w:sz w:val="24"/>
                <w:szCs w:val="24"/>
                <w:lang w:val="uk-UA"/>
              </w:rPr>
              <w:t>Особливостях.</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604A42" w:rsidRPr="002E163F" w:rsidRDefault="00604A42"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замовника торгів</w:t>
            </w:r>
          </w:p>
        </w:tc>
        <w:tc>
          <w:tcPr>
            <w:tcW w:w="7839" w:type="dxa"/>
          </w:tcPr>
          <w:p w:rsidR="00604A42" w:rsidRPr="002E163F" w:rsidRDefault="00604A42" w:rsidP="00B962FA">
            <w:pPr>
              <w:pStyle w:val="11"/>
              <w:widowControl w:val="0"/>
              <w:spacing w:line="240" w:lineRule="auto"/>
              <w:jc w:val="both"/>
              <w:rPr>
                <w:rFonts w:ascii="Times New Roman" w:hAnsi="Times New Roman" w:cs="Times New Roman"/>
                <w:color w:val="auto"/>
                <w:sz w:val="24"/>
                <w:szCs w:val="24"/>
                <w:lang w:val="uk-UA"/>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2.1</w:t>
            </w:r>
          </w:p>
        </w:tc>
        <w:tc>
          <w:tcPr>
            <w:tcW w:w="2508" w:type="dxa"/>
          </w:tcPr>
          <w:p w:rsidR="00604A42" w:rsidRPr="002E163F" w:rsidRDefault="00604A42"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повне найменування</w:t>
            </w:r>
          </w:p>
        </w:tc>
        <w:tc>
          <w:tcPr>
            <w:tcW w:w="7839" w:type="dxa"/>
          </w:tcPr>
          <w:p w:rsidR="00604A42" w:rsidRPr="002E163F" w:rsidRDefault="002B0026" w:rsidP="00B962FA">
            <w:pPr>
              <w:shd w:val="clear" w:color="auto" w:fill="FFFFFF"/>
              <w:spacing w:after="0" w:line="240" w:lineRule="auto"/>
              <w:textAlignment w:val="baseline"/>
              <w:rPr>
                <w:rFonts w:ascii="Times New Roman" w:hAnsi="Times New Roman"/>
                <w:sz w:val="24"/>
                <w:szCs w:val="24"/>
                <w:bdr w:val="none" w:sz="0" w:space="0" w:color="auto" w:frame="1"/>
              </w:rPr>
            </w:pPr>
            <w:bookmarkStart w:id="0" w:name="n44"/>
            <w:bookmarkEnd w:id="0"/>
            <w:r w:rsidRPr="00F42D7C">
              <w:rPr>
                <w:rFonts w:ascii="Times New Roman" w:hAnsi="Times New Roman"/>
                <w:b/>
              </w:rPr>
              <w:t xml:space="preserve">Комунальне </w:t>
            </w:r>
            <w:r w:rsidR="002F7FEA">
              <w:rPr>
                <w:rFonts w:ascii="Times New Roman" w:hAnsi="Times New Roman"/>
                <w:b/>
              </w:rPr>
              <w:t xml:space="preserve"> </w:t>
            </w:r>
            <w:r w:rsidRPr="00F42D7C">
              <w:rPr>
                <w:rFonts w:ascii="Times New Roman" w:hAnsi="Times New Roman"/>
                <w:b/>
              </w:rPr>
              <w:t>некомерційне підприємство «</w:t>
            </w:r>
            <w:proofErr w:type="spellStart"/>
            <w:r w:rsidRPr="00F42D7C">
              <w:rPr>
                <w:rFonts w:ascii="Times New Roman" w:hAnsi="Times New Roman"/>
                <w:b/>
              </w:rPr>
              <w:t>Деражнянський</w:t>
            </w:r>
            <w:proofErr w:type="spellEnd"/>
            <w:r w:rsidRPr="00F42D7C">
              <w:rPr>
                <w:rFonts w:ascii="Times New Roman" w:hAnsi="Times New Roman"/>
                <w:b/>
              </w:rPr>
              <w:t xml:space="preserve"> центр первинної  </w:t>
            </w:r>
            <w:proofErr w:type="spellStart"/>
            <w:r w:rsidRPr="00F42D7C">
              <w:rPr>
                <w:rFonts w:ascii="Times New Roman" w:hAnsi="Times New Roman"/>
                <w:b/>
              </w:rPr>
              <w:t>медико</w:t>
            </w:r>
            <w:proofErr w:type="spellEnd"/>
            <w:r w:rsidRPr="00F42D7C">
              <w:rPr>
                <w:rFonts w:ascii="Times New Roman" w:hAnsi="Times New Roman"/>
                <w:b/>
              </w:rPr>
              <w:t xml:space="preserve"> - санітарної допомоги» </w:t>
            </w:r>
            <w:proofErr w:type="spellStart"/>
            <w:r w:rsidRPr="00F42D7C">
              <w:rPr>
                <w:rFonts w:ascii="Times New Roman" w:hAnsi="Times New Roman"/>
                <w:b/>
              </w:rPr>
              <w:t>Деражнянської</w:t>
            </w:r>
            <w:proofErr w:type="spellEnd"/>
            <w:r w:rsidRPr="00F42D7C">
              <w:rPr>
                <w:rFonts w:ascii="Times New Roman" w:hAnsi="Times New Roman"/>
                <w:b/>
              </w:rPr>
              <w:t xml:space="preserve"> міської ради Хмельницької області</w:t>
            </w:r>
          </w:p>
        </w:tc>
      </w:tr>
      <w:tr w:rsidR="00604A42" w:rsidRPr="002E163F" w:rsidTr="009828FF">
        <w:trPr>
          <w:trHeight w:val="328"/>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2.2</w:t>
            </w:r>
          </w:p>
        </w:tc>
        <w:tc>
          <w:tcPr>
            <w:tcW w:w="2508" w:type="dxa"/>
          </w:tcPr>
          <w:p w:rsidR="00604A42" w:rsidRPr="002E163F" w:rsidRDefault="004806E6"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w:t>
            </w:r>
            <w:r w:rsidR="00604A42" w:rsidRPr="002E163F">
              <w:rPr>
                <w:rFonts w:ascii="Times New Roman" w:hAnsi="Times New Roman" w:cs="Times New Roman"/>
                <w:b/>
                <w:color w:val="auto"/>
                <w:sz w:val="24"/>
                <w:szCs w:val="24"/>
                <w:lang w:val="uk-UA"/>
              </w:rPr>
              <w:t>ісце</w:t>
            </w:r>
            <w:r>
              <w:rPr>
                <w:rFonts w:ascii="Times New Roman" w:hAnsi="Times New Roman" w:cs="Times New Roman"/>
                <w:b/>
                <w:color w:val="auto"/>
                <w:sz w:val="24"/>
                <w:szCs w:val="24"/>
                <w:lang w:val="uk-UA"/>
              </w:rPr>
              <w:t xml:space="preserve"> </w:t>
            </w:r>
            <w:r w:rsidR="00604A42" w:rsidRPr="002E163F">
              <w:rPr>
                <w:rFonts w:ascii="Times New Roman" w:hAnsi="Times New Roman" w:cs="Times New Roman"/>
                <w:b/>
                <w:color w:val="auto"/>
                <w:sz w:val="24"/>
                <w:szCs w:val="24"/>
                <w:lang w:val="uk-UA"/>
              </w:rPr>
              <w:t>знаходження</w:t>
            </w:r>
          </w:p>
        </w:tc>
        <w:tc>
          <w:tcPr>
            <w:tcW w:w="7839" w:type="dxa"/>
          </w:tcPr>
          <w:p w:rsidR="00604A42" w:rsidRPr="002E163F" w:rsidRDefault="002B0026" w:rsidP="00B962FA">
            <w:pPr>
              <w:tabs>
                <w:tab w:val="left" w:pos="2164"/>
                <w:tab w:val="left" w:pos="3604"/>
              </w:tabs>
              <w:snapToGrid w:val="0"/>
              <w:spacing w:after="0" w:line="240" w:lineRule="auto"/>
              <w:ind w:left="6" w:right="6"/>
              <w:jc w:val="both"/>
              <w:rPr>
                <w:rFonts w:ascii="Times New Roman" w:hAnsi="Times New Roman"/>
                <w:sz w:val="24"/>
                <w:szCs w:val="24"/>
                <w:bdr w:val="none" w:sz="0" w:space="0" w:color="auto" w:frame="1"/>
              </w:rPr>
            </w:pPr>
            <w:r w:rsidRPr="00F42D7C">
              <w:rPr>
                <w:rFonts w:ascii="Times New Roman" w:hAnsi="Times New Roman"/>
                <w:b/>
                <w:bCs/>
                <w:sz w:val="24"/>
                <w:szCs w:val="24"/>
              </w:rPr>
              <w:t xml:space="preserve">32200, Хмельницька  область, м. </w:t>
            </w:r>
            <w:proofErr w:type="spellStart"/>
            <w:r w:rsidRPr="00F42D7C">
              <w:rPr>
                <w:rFonts w:ascii="Times New Roman" w:hAnsi="Times New Roman"/>
                <w:b/>
                <w:bCs/>
                <w:sz w:val="24"/>
                <w:szCs w:val="24"/>
              </w:rPr>
              <w:t>Деражня</w:t>
            </w:r>
            <w:proofErr w:type="spellEnd"/>
            <w:r w:rsidRPr="00F42D7C">
              <w:rPr>
                <w:rFonts w:ascii="Times New Roman" w:hAnsi="Times New Roman"/>
                <w:b/>
                <w:bCs/>
                <w:sz w:val="24"/>
                <w:szCs w:val="24"/>
              </w:rPr>
              <w:t>,  вул. Подільська,1</w:t>
            </w:r>
          </w:p>
        </w:tc>
      </w:tr>
      <w:tr w:rsidR="00604A42" w:rsidRPr="002E163F" w:rsidTr="009828FF">
        <w:trPr>
          <w:trHeight w:val="2544"/>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2.3</w:t>
            </w:r>
          </w:p>
        </w:tc>
        <w:tc>
          <w:tcPr>
            <w:tcW w:w="2508" w:type="dxa"/>
          </w:tcPr>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прізвище, ім’я та по</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батькові, посада та</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ел</w:t>
            </w:r>
            <w:r>
              <w:rPr>
                <w:rFonts w:ascii="Times New Roman" w:hAnsi="Times New Roman" w:cs="Times New Roman"/>
                <w:b/>
                <w:color w:val="auto"/>
                <w:sz w:val="24"/>
                <w:szCs w:val="24"/>
                <w:lang w:val="uk-UA"/>
              </w:rPr>
              <w:t xml:space="preserve">ектронна адреса однієї </w:t>
            </w:r>
            <w:r w:rsidRPr="00A32F41">
              <w:rPr>
                <w:rFonts w:ascii="Times New Roman" w:hAnsi="Times New Roman" w:cs="Times New Roman"/>
                <w:b/>
                <w:color w:val="auto"/>
                <w:sz w:val="24"/>
                <w:szCs w:val="24"/>
                <w:lang w:val="uk-UA"/>
              </w:rPr>
              <w:t>чи кількох посадових</w:t>
            </w:r>
            <w:r w:rsidR="00986FC0">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осіб замовника,уповноважених</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здійснювати зв’язок з</w:t>
            </w:r>
          </w:p>
          <w:p w:rsidR="00604A42" w:rsidRPr="002E163F"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учасниками</w:t>
            </w:r>
          </w:p>
        </w:tc>
        <w:tc>
          <w:tcPr>
            <w:tcW w:w="7839" w:type="dxa"/>
          </w:tcPr>
          <w:p w:rsidR="002B0026" w:rsidRPr="00F42D7C" w:rsidRDefault="002B0026" w:rsidP="002B0026">
            <w:pPr>
              <w:pStyle w:val="rvps2"/>
              <w:shd w:val="clear" w:color="auto" w:fill="FFFFFF"/>
              <w:spacing w:before="0" w:after="0"/>
              <w:ind w:right="100"/>
              <w:jc w:val="both"/>
              <w:textAlignment w:val="baseline"/>
              <w:rPr>
                <w:b/>
                <w:lang w:val="uk-UA"/>
              </w:rPr>
            </w:pPr>
            <w:proofErr w:type="spellStart"/>
            <w:r w:rsidRPr="00F42D7C">
              <w:rPr>
                <w:b/>
                <w:bCs/>
                <w:iCs/>
                <w:lang w:val="uk-UA"/>
              </w:rPr>
              <w:t>Ярмоленко</w:t>
            </w:r>
            <w:proofErr w:type="spellEnd"/>
            <w:r>
              <w:rPr>
                <w:b/>
                <w:bCs/>
                <w:iCs/>
                <w:lang w:val="uk-UA"/>
              </w:rPr>
              <w:t xml:space="preserve"> Наталія Сергіївна</w:t>
            </w:r>
            <w:r w:rsidRPr="00F42D7C">
              <w:rPr>
                <w:b/>
                <w:lang w:val="uk-UA"/>
              </w:rPr>
              <w:t xml:space="preserve">, уповноважена особа з публічних закупівель, передбачених ст.13 Закону </w:t>
            </w:r>
          </w:p>
          <w:p w:rsidR="002B0026" w:rsidRPr="00F42D7C" w:rsidRDefault="002B0026" w:rsidP="002B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rPr>
            </w:pPr>
            <w:r w:rsidRPr="00F42D7C">
              <w:rPr>
                <w:rFonts w:ascii="Times New Roman" w:hAnsi="Times New Roman"/>
              </w:rPr>
              <w:t>Україна, 32200, Хмельницька обл., Хмельницький р-н, місто ДЕРАЖНЯ, ВУЛИЦЯ ПОДІЛЬСЬКА, будинок 1</w:t>
            </w:r>
            <w:r w:rsidRPr="00F42D7C">
              <w:rPr>
                <w:rFonts w:ascii="Times New Roman" w:hAnsi="Times New Roman"/>
                <w:color w:val="00000A"/>
              </w:rPr>
              <w:t>;</w:t>
            </w:r>
          </w:p>
          <w:p w:rsidR="002B0026" w:rsidRPr="00F42D7C" w:rsidRDefault="002B0026" w:rsidP="002B0026">
            <w:pPr>
              <w:pStyle w:val="4"/>
              <w:spacing w:before="0"/>
              <w:textAlignment w:val="baseline"/>
              <w:rPr>
                <w:rFonts w:ascii="Times New Roman" w:hAnsi="Times New Roman" w:cs="Times New Roman"/>
                <w:color w:val="00000A"/>
                <w:lang w:val="uk-UA"/>
              </w:rPr>
            </w:pPr>
            <w:r w:rsidRPr="00F42D7C">
              <w:rPr>
                <w:rFonts w:ascii="Times New Roman" w:hAnsi="Times New Roman" w:cs="Times New Roman"/>
                <w:b w:val="0"/>
                <w:color w:val="00000A"/>
                <w:lang w:val="uk-UA"/>
              </w:rPr>
              <w:t xml:space="preserve">Телефон: </w:t>
            </w:r>
            <w:r w:rsidRPr="00F42D7C">
              <w:rPr>
                <w:rFonts w:ascii="Times New Roman" w:eastAsia="Times New Roman" w:hAnsi="Times New Roman" w:cs="Times New Roman"/>
                <w:b w:val="0"/>
                <w:color w:val="auto"/>
                <w:lang w:val="uk-UA" w:eastAsia="ru-RU"/>
              </w:rPr>
              <w:t>0683265720</w:t>
            </w:r>
            <w:r w:rsidRPr="00F42D7C">
              <w:rPr>
                <w:rFonts w:ascii="Times New Roman" w:hAnsi="Times New Roman" w:cs="Times New Roman"/>
                <w:color w:val="00000A"/>
                <w:lang w:val="uk-UA"/>
              </w:rPr>
              <w:t>;</w:t>
            </w:r>
          </w:p>
          <w:p w:rsidR="001B1F07" w:rsidRPr="002E163F" w:rsidRDefault="002B0026" w:rsidP="002B0026">
            <w:pPr>
              <w:shd w:val="clear" w:color="auto" w:fill="FFFFFF"/>
              <w:spacing w:after="0" w:line="240" w:lineRule="auto"/>
              <w:jc w:val="both"/>
              <w:textAlignment w:val="baseline"/>
              <w:rPr>
                <w:rFonts w:ascii="Times New Roman" w:hAnsi="Times New Roman"/>
                <w:sz w:val="24"/>
                <w:szCs w:val="24"/>
                <w:lang w:eastAsia="ru-RU"/>
              </w:rPr>
            </w:pPr>
            <w:r w:rsidRPr="00F42D7C">
              <w:rPr>
                <w:rFonts w:ascii="Times New Roman" w:hAnsi="Times New Roman"/>
                <w:color w:val="00000A"/>
                <w:sz w:val="24"/>
                <w:szCs w:val="24"/>
              </w:rPr>
              <w:t>Електронна пошта:</w:t>
            </w:r>
            <w:proofErr w:type="spellStart"/>
            <w:r w:rsidRPr="00F42D7C">
              <w:rPr>
                <w:rFonts w:ascii="Times New Roman" w:hAnsi="Times New Roman"/>
                <w:color w:val="00000A"/>
                <w:sz w:val="24"/>
                <w:szCs w:val="24"/>
                <w:lang w:val="en-US"/>
              </w:rPr>
              <w:t>dcpmsh</w:t>
            </w:r>
            <w:proofErr w:type="spellEnd"/>
            <w:r w:rsidRPr="00F42D7C">
              <w:rPr>
                <w:rFonts w:ascii="Times New Roman" w:hAnsi="Times New Roman"/>
                <w:color w:val="00000A"/>
                <w:sz w:val="24"/>
                <w:szCs w:val="24"/>
              </w:rPr>
              <w:t>@</w:t>
            </w:r>
            <w:proofErr w:type="spellStart"/>
            <w:r w:rsidRPr="00F42D7C">
              <w:rPr>
                <w:rFonts w:ascii="Times New Roman" w:hAnsi="Times New Roman"/>
                <w:color w:val="00000A"/>
                <w:sz w:val="24"/>
                <w:szCs w:val="24"/>
                <w:lang w:val="en-US"/>
              </w:rPr>
              <w:t>ukr</w:t>
            </w:r>
            <w:proofErr w:type="spellEnd"/>
            <w:r w:rsidRPr="00F42D7C">
              <w:rPr>
                <w:rFonts w:ascii="Times New Roman" w:hAnsi="Times New Roman"/>
                <w:color w:val="00000A"/>
                <w:sz w:val="24"/>
                <w:szCs w:val="24"/>
              </w:rPr>
              <w:t>.</w:t>
            </w:r>
            <w:r w:rsidRPr="00F42D7C">
              <w:rPr>
                <w:rFonts w:ascii="Times New Roman" w:hAnsi="Times New Roman"/>
                <w:color w:val="00000A"/>
                <w:sz w:val="24"/>
                <w:szCs w:val="24"/>
                <w:lang w:val="en-US"/>
              </w:rPr>
              <w:t>net</w:t>
            </w:r>
            <w:r w:rsidRPr="00F42D7C">
              <w:rPr>
                <w:rFonts w:ascii="Times New Roman" w:hAnsi="Times New Roman"/>
                <w:color w:val="00000A"/>
                <w:sz w:val="24"/>
                <w:szCs w:val="24"/>
              </w:rPr>
              <w:t>;</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604A42" w:rsidRPr="002E163F" w:rsidRDefault="00604A42"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Процедура закупівлі</w:t>
            </w:r>
          </w:p>
        </w:tc>
        <w:tc>
          <w:tcPr>
            <w:tcW w:w="7839" w:type="dxa"/>
          </w:tcPr>
          <w:p w:rsidR="00604A42" w:rsidRPr="002E163F" w:rsidRDefault="00604A42" w:rsidP="00B962FA">
            <w:pPr>
              <w:shd w:val="clear" w:color="auto" w:fill="FFFFFF"/>
              <w:spacing w:after="0" w:line="240" w:lineRule="auto"/>
              <w:jc w:val="both"/>
              <w:textAlignment w:val="baseline"/>
              <w:rPr>
                <w:rFonts w:ascii="Times New Roman" w:hAnsi="Times New Roman"/>
                <w:sz w:val="24"/>
                <w:szCs w:val="24"/>
                <w:bdr w:val="none" w:sz="0" w:space="0" w:color="auto" w:frame="1"/>
              </w:rPr>
            </w:pPr>
            <w:r w:rsidRPr="002E163F">
              <w:rPr>
                <w:rFonts w:ascii="Times New Roman" w:hAnsi="Times New Roman"/>
                <w:sz w:val="24"/>
                <w:szCs w:val="24"/>
                <w:bdr w:val="none" w:sz="0" w:space="0" w:color="auto" w:frame="1"/>
              </w:rPr>
              <w:t>Відкриті  торги</w:t>
            </w:r>
            <w:r w:rsidR="00D6740C">
              <w:rPr>
                <w:rFonts w:ascii="Times New Roman" w:hAnsi="Times New Roman"/>
                <w:sz w:val="24"/>
                <w:szCs w:val="24"/>
                <w:bdr w:val="none" w:sz="0" w:space="0" w:color="auto" w:frame="1"/>
              </w:rPr>
              <w:t xml:space="preserve"> з особливостями</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604A42" w:rsidRPr="002E163F" w:rsidRDefault="00604A42"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предмет закупівлі</w:t>
            </w:r>
          </w:p>
        </w:tc>
        <w:tc>
          <w:tcPr>
            <w:tcW w:w="7839" w:type="dxa"/>
          </w:tcPr>
          <w:p w:rsidR="00604A42" w:rsidRPr="002E163F" w:rsidRDefault="00604A42" w:rsidP="00B962FA">
            <w:pPr>
              <w:shd w:val="clear" w:color="auto" w:fill="FFFFFF"/>
              <w:spacing w:after="0" w:line="240" w:lineRule="auto"/>
              <w:jc w:val="both"/>
              <w:textAlignment w:val="baseline"/>
              <w:rPr>
                <w:rFonts w:ascii="Times New Roman" w:hAnsi="Times New Roman"/>
                <w:sz w:val="24"/>
                <w:szCs w:val="24"/>
                <w:bdr w:val="none" w:sz="0" w:space="0" w:color="auto" w:frame="1"/>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4.1</w:t>
            </w:r>
          </w:p>
        </w:tc>
        <w:tc>
          <w:tcPr>
            <w:tcW w:w="2508" w:type="dxa"/>
          </w:tcPr>
          <w:p w:rsidR="00604A42" w:rsidRPr="002E163F" w:rsidRDefault="00604A42" w:rsidP="00B962FA">
            <w:pPr>
              <w:pStyle w:val="11"/>
              <w:widowControl w:val="0"/>
              <w:spacing w:line="240" w:lineRule="auto"/>
              <w:ind w:left="-9"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назва предмета закупівлі</w:t>
            </w:r>
          </w:p>
        </w:tc>
        <w:tc>
          <w:tcPr>
            <w:tcW w:w="7839" w:type="dxa"/>
          </w:tcPr>
          <w:p w:rsidR="002B0026" w:rsidRPr="002B0026" w:rsidRDefault="002B0026" w:rsidP="002B0026">
            <w:pPr>
              <w:pStyle w:val="1"/>
              <w:shd w:val="clear" w:color="auto" w:fill="FDFEFD"/>
              <w:spacing w:before="0" w:after="0" w:line="450" w:lineRule="atLeast"/>
              <w:textAlignment w:val="baseline"/>
              <w:rPr>
                <w:rFonts w:ascii="Times New Roman" w:hAnsi="Times New Roman"/>
                <w:color w:val="000000"/>
                <w:sz w:val="24"/>
                <w:szCs w:val="24"/>
              </w:rPr>
            </w:pPr>
            <w:r w:rsidRPr="002B0026">
              <w:rPr>
                <w:rFonts w:ascii="Times New Roman" w:hAnsi="Times New Roman"/>
                <w:bCs/>
                <w:color w:val="000000"/>
                <w:sz w:val="24"/>
                <w:szCs w:val="24"/>
              </w:rPr>
              <w:t xml:space="preserve">ДК 021:2015: 33600000-6 — </w:t>
            </w:r>
            <w:proofErr w:type="spellStart"/>
            <w:r w:rsidRPr="002B0026">
              <w:rPr>
                <w:rFonts w:ascii="Times New Roman" w:hAnsi="Times New Roman"/>
                <w:bCs/>
                <w:color w:val="000000"/>
                <w:sz w:val="24"/>
                <w:szCs w:val="24"/>
              </w:rPr>
              <w:t>Фармацевтична</w:t>
            </w:r>
            <w:proofErr w:type="spellEnd"/>
            <w:r w:rsidRPr="002B0026">
              <w:rPr>
                <w:rFonts w:ascii="Times New Roman" w:hAnsi="Times New Roman"/>
                <w:bCs/>
                <w:color w:val="000000"/>
                <w:sz w:val="24"/>
                <w:szCs w:val="24"/>
              </w:rPr>
              <w:t xml:space="preserve"> </w:t>
            </w:r>
            <w:proofErr w:type="spellStart"/>
            <w:r w:rsidRPr="002B0026">
              <w:rPr>
                <w:rFonts w:ascii="Times New Roman" w:hAnsi="Times New Roman"/>
                <w:bCs/>
                <w:color w:val="000000"/>
                <w:sz w:val="24"/>
                <w:szCs w:val="24"/>
              </w:rPr>
              <w:t>продукція</w:t>
            </w:r>
            <w:proofErr w:type="spellEnd"/>
            <w:r w:rsidRPr="002B0026">
              <w:rPr>
                <w:rFonts w:ascii="Times New Roman" w:hAnsi="Times New Roman"/>
                <w:bCs/>
                <w:color w:val="000000"/>
                <w:sz w:val="24"/>
                <w:szCs w:val="24"/>
              </w:rPr>
              <w:t xml:space="preserve"> (</w:t>
            </w:r>
            <w:proofErr w:type="spellStart"/>
            <w:r w:rsidRPr="002B0026">
              <w:rPr>
                <w:rFonts w:ascii="Times New Roman" w:hAnsi="Times New Roman"/>
                <w:bCs/>
                <w:color w:val="000000"/>
                <w:sz w:val="24"/>
                <w:szCs w:val="24"/>
              </w:rPr>
              <w:t>Туберкулін</w:t>
            </w:r>
            <w:proofErr w:type="spellEnd"/>
            <w:r w:rsidRPr="002B0026">
              <w:rPr>
                <w:rFonts w:ascii="Times New Roman" w:hAnsi="Times New Roman"/>
                <w:bCs/>
                <w:color w:val="000000"/>
                <w:sz w:val="24"/>
                <w:szCs w:val="24"/>
              </w:rPr>
              <w:t>)</w:t>
            </w:r>
          </w:p>
          <w:p w:rsidR="00AD7FC9" w:rsidRPr="005046CC" w:rsidRDefault="00AD7FC9" w:rsidP="005046CC">
            <w:pPr>
              <w:spacing w:after="0" w:line="240" w:lineRule="auto"/>
              <w:jc w:val="both"/>
              <w:rPr>
                <w:rFonts w:ascii="Times New Roman" w:hAnsi="Times New Roman"/>
                <w:sz w:val="24"/>
                <w:szCs w:val="24"/>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4.2</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839" w:type="dxa"/>
          </w:tcPr>
          <w:p w:rsidR="00604A42" w:rsidRPr="002E163F" w:rsidRDefault="00604A42" w:rsidP="00B962FA">
            <w:pPr>
              <w:pStyle w:val="11"/>
              <w:widowControl w:val="0"/>
              <w:spacing w:line="240" w:lineRule="auto"/>
              <w:ind w:right="113"/>
              <w:jc w:val="both"/>
              <w:rPr>
                <w:rFonts w:ascii="Times New Roman" w:hAnsi="Times New Roman" w:cs="Times New Roman"/>
                <w:color w:val="auto"/>
                <w:sz w:val="24"/>
                <w:szCs w:val="24"/>
                <w:lang w:val="uk-UA"/>
              </w:rPr>
            </w:pPr>
          </w:p>
          <w:p w:rsidR="00604A42" w:rsidRPr="002E163F" w:rsidRDefault="00381F8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Не передбачені </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4.3</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7839" w:type="dxa"/>
          </w:tcPr>
          <w:p w:rsidR="002B0026" w:rsidRPr="00F42D7C" w:rsidRDefault="002B0026" w:rsidP="002B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rPr>
            </w:pPr>
            <w:r w:rsidRPr="00F42D7C">
              <w:rPr>
                <w:rFonts w:ascii="Times New Roman" w:hAnsi="Times New Roman"/>
              </w:rPr>
              <w:t>Україна, 32200, Хмельницька обл., Хмельницький р-н, місто ДЕРАЖНЯ, ВУЛИЦЯ ПОДІЛЬСЬКА, будинок 1</w:t>
            </w:r>
            <w:r w:rsidRPr="00F42D7C">
              <w:rPr>
                <w:rFonts w:ascii="Times New Roman" w:hAnsi="Times New Roman"/>
                <w:color w:val="00000A"/>
              </w:rPr>
              <w:t>;</w:t>
            </w:r>
          </w:p>
          <w:p w:rsidR="00604A42" w:rsidRPr="002E163F" w:rsidRDefault="00FF3C07" w:rsidP="00B962FA">
            <w:pPr>
              <w:spacing w:after="0" w:line="240" w:lineRule="auto"/>
              <w:ind w:right="-5"/>
              <w:rPr>
                <w:rFonts w:ascii="Times New Roman" w:hAnsi="Times New Roman"/>
                <w:sz w:val="24"/>
                <w:szCs w:val="24"/>
              </w:rPr>
            </w:pPr>
            <w:r w:rsidRPr="00466C0E">
              <w:rPr>
                <w:rFonts w:ascii="Times New Roman" w:hAnsi="Times New Roman"/>
                <w:sz w:val="24"/>
                <w:szCs w:val="24"/>
              </w:rPr>
              <w:t>Кількість, обсяг поставки товарів відповідно до форми «Тендерна пропозиція», яка наведена у Додатку №1 до цієї тендерної документації</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4.4</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поставки товарів (надання послуг, виконання робіт)</w:t>
            </w:r>
          </w:p>
        </w:tc>
        <w:tc>
          <w:tcPr>
            <w:tcW w:w="7839" w:type="dxa"/>
          </w:tcPr>
          <w:p w:rsidR="00604A42" w:rsidRDefault="00604A42" w:rsidP="00AA2B58">
            <w:pPr>
              <w:pStyle w:val="11"/>
              <w:widowControl w:val="0"/>
              <w:spacing w:line="240" w:lineRule="auto"/>
              <w:ind w:right="113"/>
              <w:jc w:val="both"/>
              <w:rPr>
                <w:rFonts w:ascii="Times New Roman" w:hAnsi="Times New Roman" w:cs="Times New Roman"/>
                <w:color w:val="auto"/>
                <w:sz w:val="24"/>
                <w:szCs w:val="24"/>
                <w:u w:val="single"/>
                <w:lang w:val="uk-UA"/>
              </w:rPr>
            </w:pPr>
            <w:r w:rsidRPr="002E163F">
              <w:rPr>
                <w:rFonts w:ascii="Times New Roman" w:hAnsi="Times New Roman" w:cs="Times New Roman"/>
                <w:color w:val="auto"/>
                <w:sz w:val="24"/>
                <w:szCs w:val="24"/>
                <w:lang w:val="uk-UA"/>
              </w:rPr>
              <w:t>з дня уклад</w:t>
            </w:r>
            <w:r w:rsidR="00D13D16" w:rsidRPr="002E163F">
              <w:rPr>
                <w:rFonts w:ascii="Times New Roman" w:hAnsi="Times New Roman" w:cs="Times New Roman"/>
                <w:color w:val="auto"/>
                <w:sz w:val="24"/>
                <w:szCs w:val="24"/>
                <w:lang w:val="uk-UA"/>
              </w:rPr>
              <w:t>е</w:t>
            </w:r>
            <w:r w:rsidRPr="002E163F">
              <w:rPr>
                <w:rFonts w:ascii="Times New Roman" w:hAnsi="Times New Roman" w:cs="Times New Roman"/>
                <w:color w:val="auto"/>
                <w:sz w:val="24"/>
                <w:szCs w:val="24"/>
                <w:lang w:val="uk-UA"/>
              </w:rPr>
              <w:t xml:space="preserve">ння договору та </w:t>
            </w:r>
            <w:r w:rsidR="0041258B" w:rsidRPr="002E163F">
              <w:rPr>
                <w:rFonts w:ascii="Times New Roman" w:hAnsi="Times New Roman" w:cs="Times New Roman"/>
                <w:color w:val="auto"/>
                <w:sz w:val="24"/>
                <w:szCs w:val="24"/>
                <w:u w:val="single"/>
                <w:lang w:val="uk-UA"/>
              </w:rPr>
              <w:t>до 31</w:t>
            </w:r>
            <w:r w:rsidRPr="002E163F">
              <w:rPr>
                <w:rFonts w:ascii="Times New Roman" w:hAnsi="Times New Roman" w:cs="Times New Roman"/>
                <w:color w:val="auto"/>
                <w:sz w:val="24"/>
                <w:szCs w:val="24"/>
                <w:u w:val="single"/>
                <w:lang w:val="uk-UA"/>
              </w:rPr>
              <w:t>грудня 20</w:t>
            </w:r>
            <w:r w:rsidR="009F5702">
              <w:rPr>
                <w:rFonts w:ascii="Times New Roman" w:hAnsi="Times New Roman" w:cs="Times New Roman"/>
                <w:color w:val="auto"/>
                <w:sz w:val="24"/>
                <w:szCs w:val="24"/>
                <w:u w:val="single"/>
                <w:lang w:val="uk-UA"/>
              </w:rPr>
              <w:t>23</w:t>
            </w:r>
            <w:r w:rsidRPr="002E163F">
              <w:rPr>
                <w:rFonts w:ascii="Times New Roman" w:hAnsi="Times New Roman" w:cs="Times New Roman"/>
                <w:color w:val="auto"/>
                <w:sz w:val="24"/>
                <w:szCs w:val="24"/>
                <w:u w:val="single"/>
                <w:lang w:val="uk-UA"/>
              </w:rPr>
              <w:t xml:space="preserve"> рок</w:t>
            </w:r>
            <w:r w:rsidR="0041258B" w:rsidRPr="002E163F">
              <w:rPr>
                <w:rFonts w:ascii="Times New Roman" w:hAnsi="Times New Roman" w:cs="Times New Roman"/>
                <w:color w:val="auto"/>
                <w:sz w:val="24"/>
                <w:szCs w:val="24"/>
                <w:u w:val="single"/>
                <w:lang w:val="uk-UA"/>
              </w:rPr>
              <w:t>у</w:t>
            </w:r>
            <w:r w:rsidR="00AA2B58">
              <w:rPr>
                <w:rFonts w:ascii="Times New Roman" w:hAnsi="Times New Roman" w:cs="Times New Roman"/>
                <w:color w:val="auto"/>
                <w:sz w:val="24"/>
                <w:szCs w:val="24"/>
                <w:u w:val="single"/>
                <w:lang w:val="uk-UA"/>
              </w:rPr>
              <w:t>.</w:t>
            </w:r>
          </w:p>
          <w:p w:rsidR="00AA2B58" w:rsidRPr="002E163F" w:rsidRDefault="00FD7E9B" w:rsidP="00AA2B58">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b/>
                <w:sz w:val="24"/>
                <w:szCs w:val="24"/>
              </w:rPr>
              <w:t>Строк поставки</w:t>
            </w:r>
            <w:r w:rsidR="00AA2B58" w:rsidRPr="00466C0E">
              <w:rPr>
                <w:rFonts w:ascii="Times New Roman" w:hAnsi="Times New Roman"/>
                <w:sz w:val="24"/>
                <w:szCs w:val="24"/>
              </w:rPr>
              <w:t xml:space="preserve"> за заявкою</w:t>
            </w:r>
            <w:r w:rsidR="002B0026">
              <w:rPr>
                <w:rFonts w:ascii="Times New Roman" w:hAnsi="Times New Roman"/>
                <w:sz w:val="24"/>
                <w:szCs w:val="24"/>
                <w:lang w:val="uk-UA"/>
              </w:rPr>
              <w:t xml:space="preserve"> </w:t>
            </w:r>
            <w:proofErr w:type="spellStart"/>
            <w:r w:rsidR="00AA2B58" w:rsidRPr="00466C0E">
              <w:rPr>
                <w:rFonts w:ascii="Times New Roman" w:hAnsi="Times New Roman"/>
                <w:sz w:val="24"/>
                <w:szCs w:val="24"/>
              </w:rPr>
              <w:t>відповідальної</w:t>
            </w:r>
            <w:proofErr w:type="spellEnd"/>
            <w:r w:rsidR="00AA2B58" w:rsidRPr="00466C0E">
              <w:rPr>
                <w:rFonts w:ascii="Times New Roman" w:hAnsi="Times New Roman"/>
                <w:sz w:val="24"/>
                <w:szCs w:val="24"/>
              </w:rPr>
              <w:t xml:space="preserve"> особи по телефону, не </w:t>
            </w:r>
            <w:proofErr w:type="spellStart"/>
            <w:r w:rsidR="00AA2B58" w:rsidRPr="00466C0E">
              <w:rPr>
                <w:rFonts w:ascii="Times New Roman" w:hAnsi="Times New Roman"/>
                <w:sz w:val="24"/>
                <w:szCs w:val="24"/>
              </w:rPr>
              <w:t>залежно</w:t>
            </w:r>
            <w:proofErr w:type="spellEnd"/>
            <w:r w:rsidR="002B0026">
              <w:rPr>
                <w:rFonts w:ascii="Times New Roman" w:hAnsi="Times New Roman"/>
                <w:sz w:val="24"/>
                <w:szCs w:val="24"/>
                <w:lang w:val="uk-UA"/>
              </w:rPr>
              <w:t xml:space="preserve"> </w:t>
            </w:r>
            <w:proofErr w:type="spellStart"/>
            <w:r w:rsidR="00AA2B58" w:rsidRPr="00466C0E">
              <w:rPr>
                <w:rFonts w:ascii="Times New Roman" w:hAnsi="Times New Roman"/>
                <w:sz w:val="24"/>
                <w:szCs w:val="24"/>
              </w:rPr>
              <w:t>від</w:t>
            </w:r>
            <w:proofErr w:type="spellEnd"/>
            <w:r w:rsidR="00AA2B58" w:rsidRPr="00466C0E">
              <w:rPr>
                <w:rFonts w:ascii="Times New Roman" w:hAnsi="Times New Roman"/>
                <w:sz w:val="24"/>
                <w:szCs w:val="24"/>
              </w:rPr>
              <w:t xml:space="preserve"> оплати товару.</w:t>
            </w:r>
          </w:p>
        </w:tc>
      </w:tr>
      <w:tr w:rsidR="00940EA5" w:rsidRPr="002E163F" w:rsidTr="009828FF">
        <w:trPr>
          <w:trHeight w:val="819"/>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940EA5" w:rsidRPr="002E163F" w:rsidRDefault="00940EA5"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Недискримінація учасників</w:t>
            </w:r>
          </w:p>
        </w:tc>
        <w:tc>
          <w:tcPr>
            <w:tcW w:w="7839" w:type="dxa"/>
          </w:tcPr>
          <w:p w:rsidR="00940EA5" w:rsidRPr="002E163F" w:rsidRDefault="00D6740C" w:rsidP="003576A4">
            <w:pPr>
              <w:widowControl w:val="0"/>
              <w:spacing w:beforeLines="50" w:afterLines="50" w:line="240" w:lineRule="auto"/>
              <w:ind w:left="34" w:right="113" w:hanging="21"/>
              <w:contextualSpacing/>
              <w:jc w:val="both"/>
              <w:rPr>
                <w:rFonts w:ascii="Times New Roman" w:hAnsi="Times New Roman"/>
                <w:sz w:val="24"/>
                <w:szCs w:val="24"/>
              </w:rPr>
            </w:pPr>
            <w:r w:rsidRPr="00D6740C">
              <w:rPr>
                <w:rFonts w:ascii="Times New Roman" w:hAnsi="Times New Roman"/>
                <w:sz w:val="24"/>
                <w:szCs w:val="24"/>
              </w:rPr>
              <w:t>Учасники (резиденти та нерезиденти) всіх форм власності</w:t>
            </w:r>
            <w:r w:rsidR="002B0026">
              <w:rPr>
                <w:rFonts w:ascii="Times New Roman" w:hAnsi="Times New Roman"/>
                <w:sz w:val="24"/>
                <w:szCs w:val="24"/>
              </w:rPr>
              <w:t xml:space="preserve"> </w:t>
            </w:r>
            <w:r w:rsidRPr="00D6740C">
              <w:rPr>
                <w:rFonts w:ascii="Times New Roman" w:hAnsi="Times New Roman"/>
                <w:sz w:val="24"/>
                <w:szCs w:val="24"/>
              </w:rPr>
              <w:t>та організаційно-правових форм беруть участь у</w:t>
            </w:r>
            <w:r w:rsidR="001E2AE8">
              <w:rPr>
                <w:rFonts w:ascii="Times New Roman" w:hAnsi="Times New Roman"/>
                <w:sz w:val="24"/>
                <w:szCs w:val="24"/>
              </w:rPr>
              <w:t xml:space="preserve"> </w:t>
            </w:r>
            <w:r w:rsidRPr="00D6740C">
              <w:rPr>
                <w:rFonts w:ascii="Times New Roman" w:hAnsi="Times New Roman"/>
                <w:sz w:val="24"/>
                <w:szCs w:val="24"/>
              </w:rPr>
              <w:t>процедурах закупівель на рівних умовах.</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6.</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Інформація про валюту, у якій повинно бути </w:t>
            </w:r>
            <w:r w:rsidRPr="002E163F">
              <w:rPr>
                <w:rFonts w:ascii="Times New Roman" w:hAnsi="Times New Roman" w:cs="Times New Roman"/>
                <w:b/>
                <w:color w:val="auto"/>
                <w:sz w:val="24"/>
                <w:szCs w:val="24"/>
                <w:lang w:val="uk-UA"/>
              </w:rPr>
              <w:lastRenderedPageBreak/>
              <w:t>розраховано та зазначено ціну тендерної пропозиції</w:t>
            </w:r>
          </w:p>
        </w:tc>
        <w:tc>
          <w:tcPr>
            <w:tcW w:w="7839" w:type="dxa"/>
          </w:tcPr>
          <w:p w:rsidR="00940EA5" w:rsidRPr="002E163F" w:rsidRDefault="00940EA5" w:rsidP="00D6740C">
            <w:pPr>
              <w:spacing w:after="0" w:line="240" w:lineRule="auto"/>
              <w:jc w:val="both"/>
              <w:rPr>
                <w:rFonts w:ascii="Times New Roman" w:hAnsi="Times New Roman"/>
                <w:sz w:val="24"/>
                <w:szCs w:val="24"/>
              </w:rPr>
            </w:pPr>
            <w:r w:rsidRPr="002E163F">
              <w:rPr>
                <w:rFonts w:ascii="Times New Roman" w:hAnsi="Times New Roman"/>
                <w:sz w:val="24"/>
                <w:szCs w:val="24"/>
              </w:rPr>
              <w:lastRenderedPageBreak/>
              <w:t>Валютою тендерної пропозиції є гривня</w:t>
            </w:r>
            <w:r w:rsidR="00D6740C">
              <w:rPr>
                <w:rFonts w:ascii="Times New Roman" w:hAnsi="Times New Roman"/>
                <w:sz w:val="24"/>
                <w:szCs w:val="24"/>
              </w:rPr>
              <w:t xml:space="preserve">. </w:t>
            </w:r>
            <w:r w:rsidR="00D6740C" w:rsidRPr="00D6740C">
              <w:rPr>
                <w:rFonts w:ascii="Times New Roman" w:hAnsi="Times New Roman"/>
                <w:b/>
                <w:sz w:val="24"/>
                <w:szCs w:val="24"/>
              </w:rPr>
              <w:t>У разі якщо учасником процедури закупівлі є нерезидент, </w:t>
            </w:r>
            <w:r w:rsidR="00D6740C" w:rsidRPr="00D6740C">
              <w:rPr>
                <w:rFonts w:ascii="Times New Roman" w:hAnsi="Times New Roman"/>
                <w:sz w:val="24"/>
                <w:szCs w:val="24"/>
              </w:rPr>
              <w:t xml:space="preserve"> такий</w:t>
            </w:r>
            <w:r w:rsidR="002B0026">
              <w:rPr>
                <w:rFonts w:ascii="Times New Roman" w:hAnsi="Times New Roman"/>
                <w:sz w:val="24"/>
                <w:szCs w:val="24"/>
              </w:rPr>
              <w:t xml:space="preserve"> </w:t>
            </w:r>
            <w:r w:rsidR="00D6740C" w:rsidRPr="00D6740C">
              <w:rPr>
                <w:rFonts w:ascii="Times New Roman" w:hAnsi="Times New Roman"/>
                <w:sz w:val="24"/>
                <w:szCs w:val="24"/>
              </w:rPr>
              <w:t>учасник зазначає ціну пропозиції в електронній системі</w:t>
            </w:r>
            <w:r w:rsidR="002B0026">
              <w:rPr>
                <w:rFonts w:ascii="Times New Roman" w:hAnsi="Times New Roman"/>
                <w:sz w:val="24"/>
                <w:szCs w:val="24"/>
              </w:rPr>
              <w:t xml:space="preserve"> </w:t>
            </w:r>
            <w:r w:rsidR="00D6740C" w:rsidRPr="00D6740C">
              <w:rPr>
                <w:rFonts w:ascii="Times New Roman" w:hAnsi="Times New Roman"/>
                <w:sz w:val="24"/>
                <w:szCs w:val="24"/>
              </w:rPr>
              <w:t>закупівель у валюті – гривня.</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7.</w:t>
            </w:r>
          </w:p>
        </w:tc>
        <w:tc>
          <w:tcPr>
            <w:tcW w:w="2508" w:type="dxa"/>
            <w:vAlign w:val="center"/>
          </w:tcPr>
          <w:p w:rsidR="00940EA5" w:rsidRPr="002E163F" w:rsidRDefault="00C35D7A" w:rsidP="00B962FA">
            <w:pPr>
              <w:pStyle w:val="1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мов</w:t>
            </w:r>
            <w:r w:rsidR="002E163F">
              <w:rPr>
                <w:rFonts w:ascii="Times New Roman" w:hAnsi="Times New Roman" w:cs="Times New Roman"/>
                <w:b/>
                <w:color w:val="auto"/>
                <w:sz w:val="24"/>
                <w:szCs w:val="24"/>
                <w:lang w:val="uk-UA"/>
              </w:rPr>
              <w:t>у(мови),  якою  (якими)</w:t>
            </w:r>
            <w:r w:rsidR="00940EA5" w:rsidRPr="002E163F">
              <w:rPr>
                <w:rFonts w:ascii="Times New Roman" w:hAnsi="Times New Roman" w:cs="Times New Roman"/>
                <w:b/>
                <w:color w:val="auto"/>
                <w:sz w:val="24"/>
                <w:szCs w:val="24"/>
                <w:lang w:val="uk-UA"/>
              </w:rPr>
              <w:t>повинно  бути  складено тендерні пропозиції</w:t>
            </w:r>
          </w:p>
        </w:tc>
        <w:tc>
          <w:tcPr>
            <w:tcW w:w="7839" w:type="dxa"/>
          </w:tcPr>
          <w:p w:rsidR="004B0EAE" w:rsidRDefault="004B0EAE" w:rsidP="00B962FA">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Мова тендерної пропозиції – українська.</w:t>
            </w:r>
          </w:p>
          <w:p w:rsidR="00265D9A" w:rsidRPr="002E163F" w:rsidRDefault="00265D9A"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p>
          <w:p w:rsidR="00940EA5" w:rsidRDefault="00265D9A"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rsidR="006C3824" w:rsidRPr="006C3824" w:rsidRDefault="006C382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Визначальним є текст, викладений українською мовою.</w:t>
            </w:r>
          </w:p>
          <w:p w:rsidR="006C3824" w:rsidRPr="002E163F" w:rsidRDefault="006C382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Стандартні характеристи</w:t>
            </w:r>
            <w:r>
              <w:rPr>
                <w:rFonts w:ascii="Times New Roman" w:hAnsi="Times New Roman" w:cs="Times New Roman"/>
                <w:color w:val="auto"/>
                <w:sz w:val="24"/>
                <w:szCs w:val="24"/>
                <w:lang w:val="uk-UA"/>
              </w:rPr>
              <w:t xml:space="preserve">ки, вимоги, умовні позначення у </w:t>
            </w:r>
            <w:r w:rsidRPr="006C3824">
              <w:rPr>
                <w:rFonts w:ascii="Times New Roman" w:hAnsi="Times New Roman" w:cs="Times New Roman"/>
                <w:color w:val="auto"/>
                <w:sz w:val="24"/>
                <w:szCs w:val="24"/>
                <w:lang w:val="uk-UA"/>
              </w:rPr>
              <w:t>вигляді скорочень та термінологія, пов’язана з товарами,</w:t>
            </w:r>
            <w:r w:rsidR="00A0659C">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роботами чи послугами, що закуповуються, передбачені</w:t>
            </w:r>
            <w:r w:rsidR="00A0659C">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існуючими міжнародними або національними стандартами,</w:t>
            </w:r>
            <w:r w:rsidR="00A0659C">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нормами та правилами, викладаються</w:t>
            </w:r>
            <w:r w:rsidR="002B0026">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мовою їх</w:t>
            </w:r>
            <w:r w:rsidR="002B0026">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загальноприйнятого застосування.</w:t>
            </w:r>
          </w:p>
        </w:tc>
      </w:tr>
      <w:tr w:rsidR="00940EA5" w:rsidRPr="002E163F" w:rsidTr="0033425E">
        <w:trPr>
          <w:trHeight w:val="520"/>
          <w:jc w:val="center"/>
        </w:trPr>
        <w:tc>
          <w:tcPr>
            <w:tcW w:w="11002" w:type="dxa"/>
            <w:gridSpan w:val="3"/>
            <w:vAlign w:val="center"/>
          </w:tcPr>
          <w:p w:rsidR="00940EA5" w:rsidRPr="002E163F" w:rsidRDefault="00940EA5"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Процедура надання роз’яснень щодо тендерної документації </w:t>
            </w:r>
          </w:p>
        </w:tc>
        <w:tc>
          <w:tcPr>
            <w:tcW w:w="7839" w:type="dxa"/>
          </w:tcPr>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Фізична/юридична особа має право не пізніше ніж за три</w:t>
            </w:r>
            <w:r w:rsidR="00A0659C">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дні до закінчення строку подання тендерної пропозиції</w:t>
            </w:r>
            <w:r w:rsidR="00A0659C">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звернутися через електронну систему закупівель до</w:t>
            </w:r>
            <w:r w:rsidR="002B0026">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замовника за роз’ясненнями щодо тендерної документації</w:t>
            </w:r>
            <w:r w:rsidR="00A0659C">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та/або звернутися до замовника з вимогою щодо усунення</w:t>
            </w:r>
            <w:r w:rsidR="00A0659C">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порушення під час проведення тендеру.</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Усі звернення за роз’ясненнями та звернення щодо</w:t>
            </w:r>
            <w:r w:rsidR="00A0659C">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усунення порушення автоматично оприлюднюються в</w:t>
            </w:r>
            <w:r w:rsidR="00A0659C">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електронній системі закупівель без ідентифікації особи, яка</w:t>
            </w:r>
            <w:r w:rsidR="00A0659C">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звернулася до замовника.</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 xml:space="preserve">Замовник повинен </w:t>
            </w:r>
            <w:r w:rsidRPr="004B0EAE">
              <w:rPr>
                <w:rFonts w:ascii="Times New Roman" w:hAnsi="Times New Roman" w:cs="Times New Roman"/>
                <w:b/>
                <w:sz w:val="24"/>
                <w:szCs w:val="24"/>
                <w:lang w:val="uk-UA"/>
              </w:rPr>
              <w:t>протягом трьох днів</w:t>
            </w:r>
            <w:r w:rsidRPr="004B0EAE">
              <w:rPr>
                <w:rFonts w:ascii="Times New Roman" w:hAnsi="Times New Roman" w:cs="Times New Roman"/>
                <w:sz w:val="24"/>
                <w:szCs w:val="24"/>
                <w:lang w:val="uk-UA"/>
              </w:rPr>
              <w:t xml:space="preserve"> з дати їх</w:t>
            </w:r>
            <w:r w:rsidR="002B0026">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оприлюднення надати роз’яснення на звернення шляхом</w:t>
            </w:r>
            <w:r w:rsidR="002B0026">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оприлюднення його в електронній системі закупівель.</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 разі несвоєчасного надання замовником роз’яснень щодо</w:t>
            </w:r>
            <w:r w:rsidR="00A0659C">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змісту тендерної документації електронна система</w:t>
            </w:r>
            <w:r w:rsidR="004D5FF3">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закупівель автоматично зупиняє перебіг відкритих торгів.</w:t>
            </w:r>
          </w:p>
          <w:p w:rsidR="00940EA5"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Для поновлення перебігу відкритих торгів замовник</w:t>
            </w:r>
            <w:r w:rsidR="00A0659C">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повинен розмістити роз’яснення щодо змісту тендерної</w:t>
            </w:r>
            <w:r w:rsidR="00A0659C">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документації в електронній системі закупівель з</w:t>
            </w:r>
            <w:r w:rsidR="004D5FF3">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одночасним продовженням строку подання тендерних</w:t>
            </w:r>
            <w:r w:rsidR="00A0659C">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пропозицій </w:t>
            </w:r>
            <w:r w:rsidRPr="004B0EAE">
              <w:rPr>
                <w:rFonts w:ascii="Times New Roman" w:hAnsi="Times New Roman" w:cs="Times New Roman"/>
                <w:b/>
                <w:sz w:val="24"/>
                <w:szCs w:val="24"/>
                <w:lang w:val="uk-UA"/>
              </w:rPr>
              <w:t>не менш як на чотири дні</w:t>
            </w:r>
            <w:r w:rsidRPr="004B0EAE">
              <w:rPr>
                <w:rFonts w:ascii="Times New Roman" w:hAnsi="Times New Roman" w:cs="Times New Roman"/>
                <w:sz w:val="24"/>
                <w:szCs w:val="24"/>
                <w:lang w:val="uk-UA"/>
              </w:rPr>
              <w:t>.</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Внесення змін до тендерної документації</w:t>
            </w:r>
          </w:p>
        </w:tc>
        <w:tc>
          <w:tcPr>
            <w:tcW w:w="7839" w:type="dxa"/>
          </w:tcPr>
          <w:p w:rsidR="00BB4692" w:rsidRPr="002E163F" w:rsidRDefault="00BB4692" w:rsidP="00B962FA">
            <w:pPr>
              <w:pStyle w:val="afb"/>
              <w:jc w:val="both"/>
              <w:rPr>
                <w:rFonts w:ascii="Times New Roman" w:hAnsi="Times New Roman"/>
                <w:sz w:val="24"/>
                <w:szCs w:val="24"/>
              </w:rPr>
            </w:pPr>
            <w:r w:rsidRPr="002E163F">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w:t>
            </w:r>
            <w:r w:rsidR="0056396E">
              <w:rPr>
                <w:rFonts w:ascii="Times New Roman" w:hAnsi="Times New Roman"/>
                <w:sz w:val="24"/>
                <w:szCs w:val="24"/>
              </w:rPr>
              <w:t xml:space="preserve">8 Закону, або за результатами </w:t>
            </w:r>
            <w:r w:rsidRPr="002E163F">
              <w:rPr>
                <w:rFonts w:ascii="Times New Roman" w:hAnsi="Times New Roman"/>
                <w:sz w:val="24"/>
                <w:szCs w:val="24"/>
              </w:rPr>
              <w:t xml:space="preserve">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56396E">
              <w:rPr>
                <w:rFonts w:ascii="Times New Roman" w:hAnsi="Times New Roman"/>
                <w:sz w:val="24"/>
                <w:szCs w:val="24"/>
              </w:rPr>
              <w:t>позицій залишалося не менше чотирьох</w:t>
            </w:r>
            <w:r w:rsidRPr="002E163F">
              <w:rPr>
                <w:rFonts w:ascii="Times New Roman" w:hAnsi="Times New Roman"/>
                <w:sz w:val="24"/>
                <w:szCs w:val="24"/>
              </w:rPr>
              <w:t xml:space="preserve"> днів.</w:t>
            </w:r>
          </w:p>
          <w:p w:rsidR="00BB4692" w:rsidRPr="0056396E" w:rsidRDefault="00BB4692" w:rsidP="00B962FA">
            <w:pPr>
              <w:pStyle w:val="afb"/>
              <w:jc w:val="both"/>
              <w:rPr>
                <w:rFonts w:ascii="Times New Roman" w:hAnsi="Times New Roman"/>
                <w:b/>
                <w:sz w:val="24"/>
                <w:szCs w:val="24"/>
              </w:rPr>
            </w:pPr>
            <w:r w:rsidRPr="002E163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w:t>
            </w:r>
            <w:r w:rsidR="00A0659C">
              <w:rPr>
                <w:rFonts w:ascii="Times New Roman" w:hAnsi="Times New Roman"/>
                <w:sz w:val="24"/>
                <w:szCs w:val="24"/>
              </w:rPr>
              <w:t xml:space="preserve"> </w:t>
            </w:r>
            <w:r w:rsidRPr="0056396E">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6396E" w:rsidRPr="002B0026" w:rsidRDefault="0056396E" w:rsidP="00B521DB">
            <w:pPr>
              <w:pStyle w:val="11"/>
              <w:widowControl w:val="0"/>
              <w:spacing w:line="240" w:lineRule="auto"/>
              <w:ind w:right="113" w:hanging="21"/>
              <w:jc w:val="both"/>
              <w:rPr>
                <w:rFonts w:ascii="Times New Roman" w:hAnsi="Times New Roman" w:cs="Times New Roman"/>
                <w:sz w:val="24"/>
                <w:szCs w:val="24"/>
                <w:lang w:val="uk-UA"/>
              </w:rPr>
            </w:pPr>
            <w:r w:rsidRPr="002B0026">
              <w:rPr>
                <w:rFonts w:ascii="Times New Roman" w:hAnsi="Times New Roman" w:cs="Times New Roman"/>
                <w:sz w:val="24"/>
                <w:szCs w:val="24"/>
                <w:lang w:val="uk-UA"/>
              </w:rPr>
              <w:t>Зміни</w:t>
            </w:r>
            <w:r w:rsidR="004D5FF3">
              <w:rPr>
                <w:rFonts w:ascii="Times New Roman" w:hAnsi="Times New Roman" w:cs="Times New Roman"/>
                <w:sz w:val="24"/>
                <w:szCs w:val="24"/>
                <w:lang w:val="uk-UA"/>
              </w:rPr>
              <w:t xml:space="preserve"> </w:t>
            </w:r>
            <w:r w:rsidRPr="002B0026">
              <w:rPr>
                <w:rFonts w:ascii="Times New Roman" w:hAnsi="Times New Roman" w:cs="Times New Roman"/>
                <w:sz w:val="24"/>
                <w:szCs w:val="24"/>
                <w:lang w:val="uk-UA"/>
              </w:rPr>
              <w:t>до тендерної</w:t>
            </w:r>
            <w:r w:rsidR="004D5FF3">
              <w:rPr>
                <w:rFonts w:ascii="Times New Roman" w:hAnsi="Times New Roman" w:cs="Times New Roman"/>
                <w:sz w:val="24"/>
                <w:szCs w:val="24"/>
                <w:lang w:val="uk-UA"/>
              </w:rPr>
              <w:t xml:space="preserve"> </w:t>
            </w:r>
            <w:r w:rsidRPr="002B0026">
              <w:rPr>
                <w:rFonts w:ascii="Times New Roman" w:hAnsi="Times New Roman" w:cs="Times New Roman"/>
                <w:sz w:val="24"/>
                <w:szCs w:val="24"/>
                <w:lang w:val="uk-UA"/>
              </w:rPr>
              <w:t xml:space="preserve">документації у </w:t>
            </w:r>
            <w:r w:rsidR="004D5FF3">
              <w:rPr>
                <w:rFonts w:ascii="Times New Roman" w:hAnsi="Times New Roman" w:cs="Times New Roman"/>
                <w:sz w:val="24"/>
                <w:szCs w:val="24"/>
                <w:lang w:val="uk-UA"/>
              </w:rPr>
              <w:t xml:space="preserve">машино зчитувальному </w:t>
            </w:r>
            <w:r w:rsidRPr="002B0026">
              <w:rPr>
                <w:rFonts w:ascii="Times New Roman" w:hAnsi="Times New Roman" w:cs="Times New Roman"/>
                <w:sz w:val="24"/>
                <w:szCs w:val="24"/>
                <w:lang w:val="uk-UA"/>
              </w:rPr>
              <w:t>форматі</w:t>
            </w:r>
          </w:p>
          <w:p w:rsidR="00940EA5" w:rsidRPr="002B0026" w:rsidRDefault="0056396E" w:rsidP="00B521DB">
            <w:pPr>
              <w:pStyle w:val="11"/>
              <w:widowControl w:val="0"/>
              <w:spacing w:line="240" w:lineRule="auto"/>
              <w:ind w:right="113" w:hanging="21"/>
              <w:jc w:val="both"/>
              <w:rPr>
                <w:rFonts w:ascii="Times New Roman" w:hAnsi="Times New Roman" w:cs="Times New Roman"/>
                <w:sz w:val="24"/>
                <w:szCs w:val="24"/>
                <w:lang w:val="uk-UA"/>
              </w:rPr>
            </w:pPr>
            <w:r w:rsidRPr="002B0026">
              <w:rPr>
                <w:rFonts w:ascii="Times New Roman" w:hAnsi="Times New Roman" w:cs="Times New Roman"/>
                <w:sz w:val="24"/>
                <w:szCs w:val="24"/>
                <w:lang w:val="uk-UA"/>
              </w:rPr>
              <w:t>розміщуються в електронній</w:t>
            </w:r>
            <w:r w:rsidR="004D5FF3">
              <w:rPr>
                <w:rFonts w:ascii="Times New Roman" w:hAnsi="Times New Roman" w:cs="Times New Roman"/>
                <w:sz w:val="24"/>
                <w:szCs w:val="24"/>
                <w:lang w:val="uk-UA"/>
              </w:rPr>
              <w:t xml:space="preserve"> </w:t>
            </w:r>
            <w:r w:rsidRPr="002B0026">
              <w:rPr>
                <w:rFonts w:ascii="Times New Roman" w:hAnsi="Times New Roman" w:cs="Times New Roman"/>
                <w:sz w:val="24"/>
                <w:szCs w:val="24"/>
                <w:lang w:val="uk-UA"/>
              </w:rPr>
              <w:t>системі</w:t>
            </w:r>
            <w:r w:rsidR="004D5FF3">
              <w:rPr>
                <w:rFonts w:ascii="Times New Roman" w:hAnsi="Times New Roman" w:cs="Times New Roman"/>
                <w:sz w:val="24"/>
                <w:szCs w:val="24"/>
                <w:lang w:val="uk-UA"/>
              </w:rPr>
              <w:t xml:space="preserve"> </w:t>
            </w:r>
            <w:r w:rsidRPr="002B0026">
              <w:rPr>
                <w:rFonts w:ascii="Times New Roman" w:hAnsi="Times New Roman" w:cs="Times New Roman"/>
                <w:sz w:val="24"/>
                <w:szCs w:val="24"/>
                <w:lang w:val="uk-UA"/>
              </w:rPr>
              <w:t>закупівель</w:t>
            </w:r>
            <w:r w:rsidR="004D5FF3">
              <w:rPr>
                <w:rFonts w:ascii="Times New Roman" w:hAnsi="Times New Roman" w:cs="Times New Roman"/>
                <w:sz w:val="24"/>
                <w:szCs w:val="24"/>
                <w:lang w:val="uk-UA"/>
              </w:rPr>
              <w:t xml:space="preserve"> </w:t>
            </w:r>
            <w:r w:rsidRPr="002B0026">
              <w:rPr>
                <w:rFonts w:ascii="Times New Roman" w:hAnsi="Times New Roman" w:cs="Times New Roman"/>
                <w:sz w:val="24"/>
                <w:szCs w:val="24"/>
                <w:lang w:val="uk-UA"/>
              </w:rPr>
              <w:t>протягом</w:t>
            </w:r>
            <w:r w:rsidR="004D5FF3">
              <w:rPr>
                <w:rFonts w:ascii="Times New Roman" w:hAnsi="Times New Roman" w:cs="Times New Roman"/>
                <w:sz w:val="24"/>
                <w:szCs w:val="24"/>
                <w:lang w:val="uk-UA"/>
              </w:rPr>
              <w:t xml:space="preserve"> </w:t>
            </w:r>
            <w:r w:rsidRPr="002B0026">
              <w:rPr>
                <w:rFonts w:ascii="Times New Roman" w:hAnsi="Times New Roman" w:cs="Times New Roman"/>
                <w:sz w:val="24"/>
                <w:szCs w:val="24"/>
                <w:lang w:val="uk-UA"/>
              </w:rPr>
              <w:t>одного дня з дати</w:t>
            </w:r>
            <w:r w:rsidR="004D5FF3">
              <w:rPr>
                <w:rFonts w:ascii="Times New Roman" w:hAnsi="Times New Roman" w:cs="Times New Roman"/>
                <w:sz w:val="24"/>
                <w:szCs w:val="24"/>
                <w:lang w:val="uk-UA"/>
              </w:rPr>
              <w:t xml:space="preserve"> </w:t>
            </w:r>
            <w:r w:rsidRPr="002B0026">
              <w:rPr>
                <w:rFonts w:ascii="Times New Roman" w:hAnsi="Times New Roman" w:cs="Times New Roman"/>
                <w:sz w:val="24"/>
                <w:szCs w:val="24"/>
                <w:lang w:val="uk-UA"/>
              </w:rPr>
              <w:t>прийняття</w:t>
            </w:r>
            <w:r w:rsidR="004D5FF3">
              <w:rPr>
                <w:rFonts w:ascii="Times New Roman" w:hAnsi="Times New Roman" w:cs="Times New Roman"/>
                <w:sz w:val="24"/>
                <w:szCs w:val="24"/>
                <w:lang w:val="uk-UA"/>
              </w:rPr>
              <w:t xml:space="preserve"> </w:t>
            </w:r>
            <w:r w:rsidRPr="002B0026">
              <w:rPr>
                <w:rFonts w:ascii="Times New Roman" w:hAnsi="Times New Roman" w:cs="Times New Roman"/>
                <w:sz w:val="24"/>
                <w:szCs w:val="24"/>
                <w:lang w:val="uk-UA"/>
              </w:rPr>
              <w:t>рішення про їх</w:t>
            </w:r>
            <w:r w:rsidR="004D5FF3">
              <w:rPr>
                <w:rFonts w:ascii="Times New Roman" w:hAnsi="Times New Roman" w:cs="Times New Roman"/>
                <w:sz w:val="24"/>
                <w:szCs w:val="24"/>
                <w:lang w:val="uk-UA"/>
              </w:rPr>
              <w:t xml:space="preserve"> </w:t>
            </w:r>
            <w:r w:rsidRPr="002B0026">
              <w:rPr>
                <w:rFonts w:ascii="Times New Roman" w:hAnsi="Times New Roman" w:cs="Times New Roman"/>
                <w:sz w:val="24"/>
                <w:szCs w:val="24"/>
                <w:lang w:val="uk-UA"/>
              </w:rPr>
              <w:t>внесення.</w:t>
            </w:r>
          </w:p>
        </w:tc>
      </w:tr>
      <w:tr w:rsidR="00940EA5" w:rsidRPr="002E163F" w:rsidTr="0033425E">
        <w:trPr>
          <w:trHeight w:val="520"/>
          <w:jc w:val="center"/>
        </w:trPr>
        <w:tc>
          <w:tcPr>
            <w:tcW w:w="11002" w:type="dxa"/>
            <w:gridSpan w:val="3"/>
            <w:vAlign w:val="center"/>
          </w:tcPr>
          <w:p w:rsidR="00940EA5" w:rsidRPr="002E163F" w:rsidRDefault="00940EA5"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Розділ 3. Інструкція з підготовки тендерної пропозиції </w:t>
            </w:r>
          </w:p>
        </w:tc>
      </w:tr>
      <w:tr w:rsidR="00F2494E" w:rsidRPr="002E163F" w:rsidTr="00BA371B">
        <w:trPr>
          <w:trHeight w:val="520"/>
          <w:jc w:val="center"/>
        </w:trPr>
        <w:tc>
          <w:tcPr>
            <w:tcW w:w="655" w:type="dxa"/>
          </w:tcPr>
          <w:p w:rsidR="00F2494E" w:rsidRPr="002E163F" w:rsidRDefault="00F2494E"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1.</w:t>
            </w:r>
          </w:p>
        </w:tc>
        <w:tc>
          <w:tcPr>
            <w:tcW w:w="2508" w:type="dxa"/>
          </w:tcPr>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Зміст і спосіб подання тендерної пропозиції</w:t>
            </w: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tc>
        <w:tc>
          <w:tcPr>
            <w:tcW w:w="7839" w:type="dxa"/>
          </w:tcPr>
          <w:p w:rsidR="00695108" w:rsidRDefault="00695108" w:rsidP="00695108">
            <w:pPr>
              <w:pStyle w:val="11"/>
              <w:widowControl w:val="0"/>
              <w:spacing w:line="240" w:lineRule="auto"/>
              <w:jc w:val="both"/>
              <w:rPr>
                <w:rFonts w:ascii="Times New Roman" w:hAnsi="Times New Roman" w:cs="Times New Roman"/>
                <w:sz w:val="24"/>
                <w:szCs w:val="24"/>
                <w:lang w:val="uk-UA"/>
              </w:rPr>
            </w:pPr>
            <w:r w:rsidRPr="00695108">
              <w:rPr>
                <w:rFonts w:ascii="Times New Roman" w:hAnsi="Times New Roman" w:cs="Times New Roman"/>
                <w:sz w:val="24"/>
                <w:szCs w:val="24"/>
                <w:lang w:val="uk-UA"/>
              </w:rPr>
              <w:t>Тендерні пропозиції подаються відповідно до порядку,визначеного статтею 26 Закону, крім положень частин</w:t>
            </w:r>
            <w:r w:rsidR="00AB16ED">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четвертої, шостої та сьомої статті 26 Закону.</w:t>
            </w:r>
          </w:p>
          <w:p w:rsidR="00F2494E" w:rsidRPr="002E163F" w:rsidRDefault="00F2494E" w:rsidP="00B962FA">
            <w:pPr>
              <w:pStyle w:val="11"/>
              <w:widowControl w:val="0"/>
              <w:spacing w:line="240" w:lineRule="auto"/>
              <w:ind w:firstLine="284"/>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F2494E" w:rsidRPr="002E163F" w:rsidRDefault="0077783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з</w:t>
            </w:r>
            <w:r w:rsidR="00F2494E" w:rsidRPr="002E163F">
              <w:rPr>
                <w:rFonts w:ascii="Times New Roman" w:hAnsi="Times New Roman"/>
                <w:sz w:val="24"/>
                <w:szCs w:val="24"/>
              </w:rPr>
              <w:t>аповненою учасником формою «Тендерна пропозиція» згідно з Додатком №1 до тендерної документації;</w:t>
            </w:r>
          </w:p>
          <w:p w:rsidR="00777834" w:rsidRPr="002E163F" w:rsidRDefault="0077783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інформацією про необхідні технічні, якісні та кількісні характеристики предмета закупівлі, (Додаток №2 до тендерної документації);</w:t>
            </w:r>
          </w:p>
          <w:p w:rsidR="00F2494E" w:rsidRPr="00E07B2A" w:rsidRDefault="00F2494E" w:rsidP="00E07B2A">
            <w:pPr>
              <w:numPr>
                <w:ilvl w:val="0"/>
                <w:numId w:val="41"/>
              </w:numPr>
              <w:spacing w:after="0" w:line="240" w:lineRule="auto"/>
              <w:ind w:left="58" w:firstLine="302"/>
              <w:jc w:val="both"/>
              <w:rPr>
                <w:rFonts w:ascii="Times New Roman" w:hAnsi="Times New Roman"/>
                <w:sz w:val="24"/>
                <w:szCs w:val="24"/>
              </w:rPr>
            </w:pPr>
            <w:r w:rsidRPr="002E163F">
              <w:rPr>
                <w:rFonts w:ascii="Times New Roman" w:hAnsi="Times New Roman"/>
                <w:sz w:val="24"/>
                <w:szCs w:val="24"/>
              </w:rPr>
              <w:t>інформацією та документами,</w:t>
            </w:r>
            <w:r w:rsidR="00695108">
              <w:rPr>
                <w:rFonts w:ascii="Times New Roman" w:hAnsi="Times New Roman"/>
                <w:sz w:val="24"/>
                <w:szCs w:val="24"/>
              </w:rPr>
              <w:t xml:space="preserve"> що підтверджують відповідність </w:t>
            </w:r>
            <w:r w:rsidRPr="002E163F">
              <w:rPr>
                <w:rFonts w:ascii="Times New Roman" w:hAnsi="Times New Roman"/>
                <w:sz w:val="24"/>
                <w:szCs w:val="24"/>
              </w:rPr>
              <w:t>учасника ква</w:t>
            </w:r>
            <w:r w:rsidR="00343E3A" w:rsidRPr="002E163F">
              <w:rPr>
                <w:rFonts w:ascii="Times New Roman" w:hAnsi="Times New Roman"/>
                <w:sz w:val="24"/>
                <w:szCs w:val="24"/>
              </w:rPr>
              <w:t>ліфікаційним</w:t>
            </w:r>
            <w:r w:rsidR="000E5223" w:rsidRPr="002E163F">
              <w:rPr>
                <w:rFonts w:ascii="Times New Roman" w:hAnsi="Times New Roman"/>
                <w:sz w:val="24"/>
                <w:szCs w:val="24"/>
              </w:rPr>
              <w:t xml:space="preserve"> ( кваліфікаційному)</w:t>
            </w:r>
            <w:r w:rsidR="00343E3A" w:rsidRPr="002E163F">
              <w:rPr>
                <w:rFonts w:ascii="Times New Roman" w:hAnsi="Times New Roman"/>
                <w:sz w:val="24"/>
                <w:szCs w:val="24"/>
              </w:rPr>
              <w:t xml:space="preserve"> критеріям</w:t>
            </w:r>
            <w:r w:rsidR="000E5223" w:rsidRPr="002E163F">
              <w:rPr>
                <w:rFonts w:ascii="Times New Roman" w:hAnsi="Times New Roman"/>
                <w:sz w:val="24"/>
                <w:szCs w:val="24"/>
              </w:rPr>
              <w:t xml:space="preserve"> ( критерію)</w:t>
            </w:r>
            <w:r w:rsidR="00695108">
              <w:rPr>
                <w:rFonts w:ascii="Times New Roman" w:hAnsi="Times New Roman"/>
                <w:sz w:val="24"/>
                <w:szCs w:val="24"/>
              </w:rPr>
              <w:t xml:space="preserve">; </w:t>
            </w:r>
            <w:r w:rsidR="00695108" w:rsidRPr="00695108">
              <w:rPr>
                <w:rFonts w:ascii="Times New Roman" w:hAnsi="Times New Roman"/>
                <w:sz w:val="24"/>
                <w:szCs w:val="24"/>
              </w:rPr>
              <w:t>інформацією щодо відсутності підстав,</w:t>
            </w:r>
            <w:r w:rsidR="00AB16ED">
              <w:rPr>
                <w:rFonts w:ascii="Times New Roman" w:hAnsi="Times New Roman"/>
                <w:sz w:val="24"/>
                <w:szCs w:val="24"/>
              </w:rPr>
              <w:t xml:space="preserve"> </w:t>
            </w:r>
            <w:r w:rsidR="00695108" w:rsidRPr="00695108">
              <w:rPr>
                <w:rFonts w:ascii="Times New Roman" w:hAnsi="Times New Roman"/>
                <w:sz w:val="24"/>
                <w:szCs w:val="24"/>
              </w:rPr>
              <w:t>установлених у статті 17 Закону,</w:t>
            </w:r>
            <w:r w:rsidR="00AB16ED">
              <w:rPr>
                <w:rFonts w:ascii="Times New Roman" w:hAnsi="Times New Roman"/>
                <w:sz w:val="24"/>
                <w:szCs w:val="24"/>
              </w:rPr>
              <w:t xml:space="preserve"> </w:t>
            </w:r>
            <w:r w:rsidRPr="00695108">
              <w:rPr>
                <w:rFonts w:ascii="Times New Roman" w:hAnsi="Times New Roman"/>
                <w:sz w:val="24"/>
                <w:szCs w:val="24"/>
              </w:rPr>
              <w:t xml:space="preserve">(Додаток №3 до тендерної документації); </w:t>
            </w:r>
          </w:p>
          <w:p w:rsidR="000E5223" w:rsidRPr="002E163F" w:rsidRDefault="000E5223" w:rsidP="00E07B2A">
            <w:pPr>
              <w:numPr>
                <w:ilvl w:val="0"/>
                <w:numId w:val="41"/>
              </w:numPr>
              <w:spacing w:after="0" w:line="240" w:lineRule="auto"/>
              <w:ind w:left="58" w:firstLine="302"/>
              <w:jc w:val="both"/>
              <w:rPr>
                <w:rFonts w:ascii="Times New Roman" w:hAnsi="Times New Roman"/>
                <w:sz w:val="24"/>
                <w:szCs w:val="24"/>
              </w:rPr>
            </w:pPr>
            <w:r w:rsidRPr="002E163F">
              <w:rPr>
                <w:rFonts w:ascii="Times New Roman" w:hAnsi="Times New Roman"/>
                <w:sz w:val="24"/>
                <w:szCs w:val="24"/>
              </w:rPr>
              <w:t xml:space="preserve">документами, що підтверджують Повноваження щодо підпису документів тендерної пропозиції уповноваженої особи учасника процедури закупівлі підтверджується: </w:t>
            </w:r>
          </w:p>
          <w:p w:rsidR="000E5223" w:rsidRPr="002E163F" w:rsidRDefault="000E5223" w:rsidP="00B962FA">
            <w:pPr>
              <w:spacing w:after="0" w:line="240" w:lineRule="auto"/>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 xml:space="preserve">для посадових (службових) осіб учасника, які уповноважені </w:t>
            </w:r>
            <w:proofErr w:type="gramStart"/>
            <w:r w:rsidRPr="002E163F">
              <w:rPr>
                <w:rFonts w:ascii="Times New Roman" w:hAnsi="Times New Roman"/>
                <w:sz w:val="24"/>
                <w:szCs w:val="24"/>
              </w:rPr>
              <w:t>п</w:t>
            </w:r>
            <w:proofErr w:type="gramEnd"/>
            <w:r w:rsidRPr="002E163F">
              <w:rPr>
                <w:rFonts w:ascii="Times New Roman" w:hAnsi="Times New Roman"/>
                <w:sz w:val="24"/>
                <w:szCs w:val="24"/>
              </w:rPr>
              <w:t xml:space="preserve">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E5223" w:rsidRPr="002E163F" w:rsidRDefault="000E5223" w:rsidP="00B962FA">
            <w:pPr>
              <w:spacing w:after="0" w:line="240" w:lineRule="auto"/>
              <w:jc w:val="both"/>
              <w:rPr>
                <w:rFonts w:ascii="Times New Roman" w:hAnsi="Times New Roman"/>
                <w:sz w:val="24"/>
                <w:szCs w:val="24"/>
              </w:rPr>
            </w:pPr>
            <w:r w:rsidRPr="002E163F">
              <w:rPr>
                <w:rFonts w:ascii="Times New Roman" w:hAnsi="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5223" w:rsidRPr="002E163F" w:rsidRDefault="000E5223" w:rsidP="00B962FA">
            <w:pPr>
              <w:spacing w:after="0" w:line="240" w:lineRule="auto"/>
              <w:ind w:left="21"/>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У разі, якщо учасником є фізична особа або фізична особа-підприємець – надається копія паспорту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2494E" w:rsidRPr="002E163F" w:rsidRDefault="00E201E0" w:rsidP="00B962FA">
            <w:pPr>
              <w:numPr>
                <w:ilvl w:val="0"/>
                <w:numId w:val="41"/>
              </w:numPr>
              <w:spacing w:after="0" w:line="240" w:lineRule="auto"/>
              <w:ind w:left="21" w:firstLine="339"/>
              <w:jc w:val="both"/>
              <w:rPr>
                <w:rFonts w:ascii="Times New Roman" w:hAnsi="Times New Roman"/>
                <w:sz w:val="24"/>
                <w:szCs w:val="24"/>
              </w:rPr>
            </w:pPr>
            <w:proofErr w:type="spellStart"/>
            <w:r w:rsidRPr="002E163F">
              <w:rPr>
                <w:rFonts w:ascii="Times New Roman" w:hAnsi="Times New Roman"/>
                <w:sz w:val="24"/>
                <w:szCs w:val="24"/>
                <w:lang w:val="ru-RU"/>
              </w:rPr>
              <w:t>заповнений</w:t>
            </w:r>
            <w:proofErr w:type="spellEnd"/>
            <w:r w:rsidRPr="002E163F">
              <w:rPr>
                <w:rFonts w:ascii="Times New Roman" w:hAnsi="Times New Roman"/>
                <w:sz w:val="24"/>
                <w:szCs w:val="24"/>
                <w:lang w:val="ru-RU"/>
              </w:rPr>
              <w:t xml:space="preserve"> та </w:t>
            </w:r>
            <w:proofErr w:type="spellStart"/>
            <w:proofErr w:type="gramStart"/>
            <w:r w:rsidRPr="002E163F">
              <w:rPr>
                <w:rFonts w:ascii="Times New Roman" w:hAnsi="Times New Roman"/>
                <w:sz w:val="24"/>
                <w:szCs w:val="24"/>
                <w:lang w:val="ru-RU"/>
              </w:rPr>
              <w:t>п</w:t>
            </w:r>
            <w:proofErr w:type="gramEnd"/>
            <w:r w:rsidRPr="002E163F">
              <w:rPr>
                <w:rFonts w:ascii="Times New Roman" w:hAnsi="Times New Roman"/>
                <w:sz w:val="24"/>
                <w:szCs w:val="24"/>
                <w:lang w:val="ru-RU"/>
              </w:rPr>
              <w:t>ідписаний</w:t>
            </w:r>
            <w:proofErr w:type="spellEnd"/>
            <w:r w:rsidR="004D5FF3">
              <w:rPr>
                <w:rFonts w:ascii="Times New Roman" w:hAnsi="Times New Roman"/>
                <w:sz w:val="24"/>
                <w:szCs w:val="24"/>
                <w:lang w:val="ru-RU"/>
              </w:rPr>
              <w:t xml:space="preserve"> </w:t>
            </w:r>
            <w:proofErr w:type="spellStart"/>
            <w:r w:rsidRPr="002E163F">
              <w:rPr>
                <w:rFonts w:ascii="Times New Roman" w:hAnsi="Times New Roman"/>
                <w:sz w:val="24"/>
                <w:szCs w:val="24"/>
                <w:lang w:val="ru-RU"/>
              </w:rPr>
              <w:t>зі</w:t>
            </w:r>
            <w:proofErr w:type="spellEnd"/>
            <w:r w:rsidR="00AB16ED">
              <w:rPr>
                <w:rFonts w:ascii="Times New Roman" w:hAnsi="Times New Roman"/>
                <w:sz w:val="24"/>
                <w:szCs w:val="24"/>
                <w:lang w:val="ru-RU"/>
              </w:rPr>
              <w:t xml:space="preserve"> сторонни</w:t>
            </w:r>
            <w:r w:rsidR="004D5FF3">
              <w:rPr>
                <w:rFonts w:ascii="Times New Roman" w:hAnsi="Times New Roman"/>
                <w:sz w:val="24"/>
                <w:szCs w:val="24"/>
                <w:lang w:val="ru-RU"/>
              </w:rPr>
              <w:t xml:space="preserve"> </w:t>
            </w:r>
            <w:proofErr w:type="spellStart"/>
            <w:r w:rsidRPr="002E163F">
              <w:rPr>
                <w:rFonts w:ascii="Times New Roman" w:hAnsi="Times New Roman"/>
                <w:sz w:val="24"/>
                <w:szCs w:val="24"/>
                <w:lang w:val="ru-RU"/>
              </w:rPr>
              <w:t>учасника</w:t>
            </w:r>
            <w:proofErr w:type="spellEnd"/>
            <w:r w:rsidR="004D5FF3">
              <w:rPr>
                <w:rFonts w:ascii="Times New Roman" w:hAnsi="Times New Roman"/>
                <w:sz w:val="24"/>
                <w:szCs w:val="24"/>
                <w:lang w:val="ru-RU"/>
              </w:rPr>
              <w:t xml:space="preserve"> </w:t>
            </w:r>
            <w:r w:rsidR="00F2494E" w:rsidRPr="002E163F">
              <w:rPr>
                <w:rFonts w:ascii="Times New Roman" w:hAnsi="Times New Roman"/>
                <w:sz w:val="24"/>
                <w:szCs w:val="24"/>
              </w:rPr>
              <w:t>проект договору про закупівлю,</w:t>
            </w:r>
            <w:r w:rsidR="00343E3A" w:rsidRPr="002E163F">
              <w:rPr>
                <w:rFonts w:ascii="Times New Roman" w:hAnsi="Times New Roman"/>
                <w:sz w:val="24"/>
                <w:szCs w:val="24"/>
              </w:rPr>
              <w:t xml:space="preserve"> як підтвердження згоди Учасника із даним проектом договору</w:t>
            </w:r>
            <w:r w:rsidR="00AB16ED">
              <w:rPr>
                <w:rFonts w:ascii="Times New Roman" w:hAnsi="Times New Roman"/>
                <w:sz w:val="24"/>
                <w:szCs w:val="24"/>
              </w:rPr>
              <w:t xml:space="preserve"> </w:t>
            </w:r>
            <w:r w:rsidR="00343E3A" w:rsidRPr="002E163F">
              <w:rPr>
                <w:rFonts w:ascii="Times New Roman" w:hAnsi="Times New Roman"/>
                <w:sz w:val="24"/>
                <w:szCs w:val="24"/>
              </w:rPr>
              <w:t>( Додаток</w:t>
            </w:r>
            <w:r w:rsidR="00E07B2A">
              <w:rPr>
                <w:rFonts w:ascii="Times New Roman" w:hAnsi="Times New Roman"/>
                <w:sz w:val="24"/>
                <w:szCs w:val="24"/>
              </w:rPr>
              <w:t>№4</w:t>
            </w:r>
            <w:r w:rsidR="00343E3A" w:rsidRPr="002E163F">
              <w:rPr>
                <w:rFonts w:ascii="Times New Roman" w:hAnsi="Times New Roman"/>
                <w:sz w:val="24"/>
                <w:szCs w:val="24"/>
              </w:rPr>
              <w:t>)</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платника ПДВ (або копію витягу з реєстру платників податку на додану вартість (якщо учасник є платником ПДВ);</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про сплату єдиного податку (або копію витягу з реєстру платників єдиного податку (якщо учасник є платником єдиного податку);</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статуту, зі змінами у разі наявності (або інший установчий документ);</w:t>
            </w:r>
          </w:p>
          <w:p w:rsidR="0003514C" w:rsidRPr="002E163F" w:rsidRDefault="0003514C"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якщо ліцензування господарської діяльності передбачено, надати лист в довільній формі з інформацією, яка підтверджує факт видачі ліцензії або документа дозвільного характеру на провадження відповідної господарської діяльності, з посиланням на офіційний сайт, що підтверджує внесення відомостей до ліцензійного реєстру щодо рішення органу ліцензування про видачу Учаснику;</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інші документи, передбачені в тендерній документації.</w:t>
            </w:r>
          </w:p>
          <w:p w:rsidR="00E444A7" w:rsidRPr="00E444A7" w:rsidRDefault="00E444A7" w:rsidP="00E444A7">
            <w:pPr>
              <w:spacing w:after="0" w:line="240" w:lineRule="auto"/>
              <w:ind w:left="21"/>
              <w:jc w:val="both"/>
              <w:rPr>
                <w:rFonts w:ascii="Times New Roman" w:hAnsi="Times New Roman"/>
                <w:i/>
                <w:sz w:val="24"/>
                <w:szCs w:val="24"/>
              </w:rPr>
            </w:pPr>
            <w:r w:rsidRPr="00E444A7">
              <w:rPr>
                <w:rFonts w:ascii="Times New Roman" w:hAnsi="Times New Roman"/>
                <w:i/>
                <w:sz w:val="24"/>
                <w:szCs w:val="24"/>
              </w:rPr>
              <w:t xml:space="preserve">Переможець процедури закупівлі у строк, що не перевищує </w:t>
            </w:r>
            <w:r w:rsidRPr="00E444A7">
              <w:rPr>
                <w:rFonts w:ascii="Times New Roman" w:hAnsi="Times New Roman"/>
                <w:b/>
                <w:i/>
                <w:sz w:val="24"/>
                <w:szCs w:val="24"/>
              </w:rPr>
              <w:t>чотири дні</w:t>
            </w:r>
            <w:r w:rsidRPr="00E444A7">
              <w:rPr>
                <w:rFonts w:ascii="Times New Roman" w:hAnsi="Times New Roman"/>
                <w:i/>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w:t>
            </w:r>
            <w:r w:rsidRPr="00E444A7">
              <w:rPr>
                <w:rFonts w:ascii="Times New Roman" w:hAnsi="Times New Roman"/>
                <w:i/>
                <w:sz w:val="24"/>
                <w:szCs w:val="24"/>
              </w:rPr>
              <w:lastRenderedPageBreak/>
              <w:t>оприлюднення в електронній системі закупівель документи,встановлені в Додатку 3 (для переможця).</w:t>
            </w:r>
          </w:p>
          <w:p w:rsidR="00F2494E" w:rsidRPr="00E444A7" w:rsidRDefault="00E444A7" w:rsidP="00E444A7">
            <w:pPr>
              <w:spacing w:after="0" w:line="240" w:lineRule="auto"/>
              <w:jc w:val="both"/>
              <w:rPr>
                <w:rFonts w:ascii="Times New Roman" w:hAnsi="Times New Roman"/>
                <w:i/>
                <w:sz w:val="24"/>
                <w:szCs w:val="24"/>
              </w:rPr>
            </w:pPr>
            <w:r w:rsidRPr="00E444A7">
              <w:rPr>
                <w:rFonts w:ascii="Times New Roman" w:hAnsi="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0054" w:rsidRDefault="00C80054" w:rsidP="00B962FA">
            <w:pPr>
              <w:pStyle w:val="afb"/>
              <w:spacing w:before="60"/>
              <w:jc w:val="both"/>
              <w:rPr>
                <w:rFonts w:ascii="Times New Roman" w:eastAsia="Times New Roman" w:hAnsi="Times New Roman"/>
                <w:b/>
                <w:color w:val="000000"/>
                <w:sz w:val="24"/>
                <w:szCs w:val="24"/>
                <w:lang w:eastAsia="uk-UA"/>
              </w:rPr>
            </w:pPr>
            <w:r w:rsidRPr="002E163F">
              <w:rPr>
                <w:rFonts w:ascii="Times New Roman" w:eastAsia="Times New Roman" w:hAnsi="Times New Roman"/>
                <w:color w:val="000000"/>
                <w:sz w:val="24"/>
                <w:szCs w:val="24"/>
                <w:lang w:eastAsia="uk-UA"/>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копії, завіреної печаткою (у разі її використання) та підписом уповноваженої особи учасника у графічному форматі (“.</w:t>
            </w:r>
            <w:proofErr w:type="spellStart"/>
            <w:r w:rsidRPr="002E163F">
              <w:rPr>
                <w:rFonts w:ascii="Times New Roman" w:eastAsia="Times New Roman" w:hAnsi="Times New Roman"/>
                <w:color w:val="000000"/>
                <w:sz w:val="24"/>
                <w:szCs w:val="24"/>
                <w:lang w:eastAsia="uk-UA"/>
              </w:rPr>
              <w:t>pdf“</w:t>
            </w:r>
            <w:proofErr w:type="spellEnd"/>
            <w:r w:rsidRPr="002E163F">
              <w:rPr>
                <w:rFonts w:ascii="Times New Roman" w:eastAsia="Times New Roman" w:hAnsi="Times New Roman"/>
                <w:color w:val="000000"/>
                <w:sz w:val="24"/>
                <w:szCs w:val="24"/>
                <w:lang w:eastAsia="uk-UA"/>
              </w:rPr>
              <w:t xml:space="preserve">  або ".</w:t>
            </w:r>
            <w:proofErr w:type="spellStart"/>
            <w:r w:rsidRPr="002E163F">
              <w:rPr>
                <w:rFonts w:ascii="Times New Roman" w:eastAsia="Times New Roman" w:hAnsi="Times New Roman"/>
                <w:color w:val="000000"/>
                <w:sz w:val="24"/>
                <w:szCs w:val="24"/>
                <w:lang w:eastAsia="uk-UA"/>
              </w:rPr>
              <w:t>jpg</w:t>
            </w:r>
            <w:proofErr w:type="spellEnd"/>
            <w:r w:rsidRPr="002E163F">
              <w:rPr>
                <w:rFonts w:ascii="Times New Roman" w:eastAsia="Times New Roman" w:hAnsi="Times New Roman"/>
                <w:color w:val="000000"/>
                <w:sz w:val="24"/>
                <w:szCs w:val="24"/>
                <w:lang w:eastAsia="uk-UA"/>
              </w:rPr>
              <w:t xml:space="preserve">") та </w:t>
            </w:r>
            <w:r w:rsidRPr="003E143C">
              <w:rPr>
                <w:rFonts w:ascii="Times New Roman" w:eastAsia="Times New Roman" w:hAnsi="Times New Roman"/>
                <w:b/>
                <w:color w:val="000000"/>
                <w:sz w:val="24"/>
                <w:szCs w:val="24"/>
                <w:lang w:eastAsia="uk-UA"/>
              </w:rPr>
              <w:t>засвідчений кваліфікованим електронним підписом або удосконаленим електронним підписом на кваліфікованому сертифікаті.</w:t>
            </w:r>
          </w:p>
          <w:p w:rsidR="003E143C" w:rsidRDefault="003E143C" w:rsidP="003E143C">
            <w:pPr>
              <w:pStyle w:val="afb"/>
              <w:rPr>
                <w:rFonts w:ascii="Times New Roman" w:hAnsi="Times New Roman"/>
                <w:sz w:val="24"/>
                <w:szCs w:val="24"/>
              </w:rPr>
            </w:pPr>
            <w:r w:rsidRPr="003E143C">
              <w:rPr>
                <w:rFonts w:ascii="Times New Roman" w:hAnsi="Times New Roman"/>
                <w:sz w:val="24"/>
                <w:szCs w:val="24"/>
              </w:rPr>
              <w:t>Замовник перевіряє КЕП/УЕП учасника на сайті</w:t>
            </w:r>
            <w:r>
              <w:rPr>
                <w:rFonts w:ascii="Times New Roman" w:hAnsi="Times New Roman"/>
                <w:sz w:val="24"/>
                <w:szCs w:val="24"/>
              </w:rPr>
              <w:t xml:space="preserve"> центрального </w:t>
            </w:r>
            <w:proofErr w:type="spellStart"/>
            <w:r w:rsidRPr="003E143C">
              <w:rPr>
                <w:rFonts w:ascii="Times New Roman" w:hAnsi="Times New Roman"/>
                <w:sz w:val="24"/>
                <w:szCs w:val="24"/>
              </w:rPr>
              <w:t>засвідчувального</w:t>
            </w:r>
            <w:proofErr w:type="spellEnd"/>
            <w:r w:rsidRPr="003E143C">
              <w:rPr>
                <w:rFonts w:ascii="Times New Roman" w:hAnsi="Times New Roman"/>
                <w:sz w:val="24"/>
                <w:szCs w:val="24"/>
              </w:rPr>
              <w:t xml:space="preserve"> органу за посиланням https://czo.gov.ua/verify. Під час перевірки КЕП/УЕП</w:t>
            </w:r>
            <w:r w:rsidR="006F3AD8">
              <w:rPr>
                <w:rFonts w:ascii="Times New Roman" w:hAnsi="Times New Roman"/>
                <w:sz w:val="24"/>
                <w:szCs w:val="24"/>
              </w:rPr>
              <w:t xml:space="preserve"> </w:t>
            </w:r>
            <w:r w:rsidRPr="003E143C">
              <w:rPr>
                <w:rFonts w:ascii="Times New Roman" w:hAnsi="Times New Roman"/>
                <w:sz w:val="24"/>
                <w:szCs w:val="24"/>
              </w:rPr>
              <w:t>повинні відображатися: прізвище та ініціали особи,уповноваженої на підписання тендерної пропозиції</w:t>
            </w:r>
            <w:r>
              <w:rPr>
                <w:rFonts w:ascii="Times New Roman" w:hAnsi="Times New Roman"/>
                <w:sz w:val="24"/>
                <w:szCs w:val="24"/>
              </w:rPr>
              <w:t xml:space="preserve"> (власника ключа). </w:t>
            </w:r>
          </w:p>
          <w:p w:rsidR="003E143C" w:rsidRPr="003E143C" w:rsidRDefault="003E143C" w:rsidP="003E143C">
            <w:pPr>
              <w:pStyle w:val="afb"/>
              <w:rPr>
                <w:rFonts w:ascii="Times New Roman" w:hAnsi="Times New Roman"/>
                <w:sz w:val="24"/>
                <w:szCs w:val="24"/>
              </w:rPr>
            </w:pPr>
            <w:r w:rsidRPr="003E143C">
              <w:rPr>
                <w:rFonts w:ascii="Times New Roman" w:hAnsi="Times New Roman"/>
                <w:sz w:val="24"/>
                <w:szCs w:val="24"/>
              </w:rPr>
              <w:t>У разі відсутності даної інформації або у разі</w:t>
            </w:r>
            <w:r w:rsidR="006F3AD8">
              <w:rPr>
                <w:rFonts w:ascii="Times New Roman" w:hAnsi="Times New Roman"/>
                <w:sz w:val="24"/>
                <w:szCs w:val="24"/>
              </w:rPr>
              <w:t xml:space="preserve"> не накладення </w:t>
            </w:r>
            <w:r w:rsidRPr="003E143C">
              <w:rPr>
                <w:rFonts w:ascii="Times New Roman" w:hAnsi="Times New Roman"/>
                <w:sz w:val="24"/>
                <w:szCs w:val="24"/>
              </w:rPr>
              <w:t>учасником КЕП\УЕП відповідно до умов</w:t>
            </w:r>
            <w:r w:rsidR="006F3AD8">
              <w:rPr>
                <w:rFonts w:ascii="Times New Roman" w:hAnsi="Times New Roman"/>
                <w:sz w:val="24"/>
                <w:szCs w:val="24"/>
              </w:rPr>
              <w:t xml:space="preserve"> </w:t>
            </w:r>
            <w:r w:rsidRPr="003E143C">
              <w:rPr>
                <w:rFonts w:ascii="Times New Roman" w:hAnsi="Times New Roman"/>
                <w:sz w:val="24"/>
                <w:szCs w:val="24"/>
              </w:rPr>
              <w:t>тендерної документації, така тендерна пропозиція</w:t>
            </w:r>
            <w:r w:rsidR="006F3AD8">
              <w:rPr>
                <w:rFonts w:ascii="Times New Roman" w:hAnsi="Times New Roman"/>
                <w:sz w:val="24"/>
                <w:szCs w:val="24"/>
              </w:rPr>
              <w:t xml:space="preserve"> </w:t>
            </w:r>
            <w:r w:rsidRPr="003E143C">
              <w:rPr>
                <w:rFonts w:ascii="Times New Roman" w:hAnsi="Times New Roman"/>
                <w:sz w:val="24"/>
                <w:szCs w:val="24"/>
              </w:rPr>
              <w:t>учасника вважається як така, що не відповідає</w:t>
            </w:r>
            <w:r w:rsidR="006F3AD8">
              <w:rPr>
                <w:rFonts w:ascii="Times New Roman" w:hAnsi="Times New Roman"/>
                <w:sz w:val="24"/>
                <w:szCs w:val="24"/>
              </w:rPr>
              <w:t xml:space="preserve"> </w:t>
            </w:r>
            <w:r w:rsidRPr="003E143C">
              <w:rPr>
                <w:rFonts w:ascii="Times New Roman" w:hAnsi="Times New Roman"/>
                <w:sz w:val="24"/>
                <w:szCs w:val="24"/>
              </w:rPr>
              <w:t>вимогам, устано</w:t>
            </w:r>
            <w:r>
              <w:rPr>
                <w:rFonts w:ascii="Times New Roman" w:hAnsi="Times New Roman"/>
                <w:sz w:val="24"/>
                <w:szCs w:val="24"/>
              </w:rPr>
              <w:t xml:space="preserve">вленим у тендерній документації </w:t>
            </w:r>
            <w:r w:rsidR="006E4FB2">
              <w:rPr>
                <w:rFonts w:ascii="Times New Roman" w:hAnsi="Times New Roman"/>
                <w:sz w:val="24"/>
                <w:szCs w:val="24"/>
              </w:rPr>
              <w:t xml:space="preserve">відповідно до </w:t>
            </w:r>
            <w:r w:rsidRPr="003E143C">
              <w:rPr>
                <w:rFonts w:ascii="Times New Roman" w:hAnsi="Times New Roman"/>
                <w:sz w:val="24"/>
                <w:szCs w:val="24"/>
              </w:rPr>
              <w:t>абзацу першого частини третьої статті 22Закону та буде відхилена на підставі підпункту 2 пункту41 Особливостей.</w:t>
            </w:r>
          </w:p>
          <w:p w:rsidR="00F74F61" w:rsidRPr="002E163F" w:rsidRDefault="00F74F6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Документи, що розміщуються учасником в Системі, повинні бути належного рівня зображення та доступні до перегляду. Скановані копії документів тендерної пропозиції не повинні містити будь-яких накладень на них.</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Кожен учасник має право подати тільки одну тендерну пропозицію.</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bookmarkStart w:id="1" w:name="n293"/>
            <w:bookmarkEnd w:id="1"/>
            <w:r w:rsidRPr="002E163F">
              <w:rPr>
                <w:rFonts w:ascii="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w:t>
            </w:r>
          </w:p>
        </w:tc>
      </w:tr>
      <w:tr w:rsidR="00940EA5" w:rsidRPr="002E163F" w:rsidTr="00BA371B">
        <w:trPr>
          <w:trHeight w:val="40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940EA5" w:rsidRPr="002E163F" w:rsidRDefault="00940EA5"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Забезпечення тендерної пропозиції</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Забезпечення тендерної пропозиції не вимагається </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3.</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bookmarkStart w:id="2" w:name="h.2et92p0" w:colFirst="0" w:colLast="0"/>
            <w:bookmarkEnd w:id="2"/>
            <w:r w:rsidRPr="002E163F">
              <w:rPr>
                <w:rFonts w:ascii="Times New Roman" w:hAnsi="Times New Roman" w:cs="Times New Roman"/>
                <w:color w:val="auto"/>
                <w:sz w:val="24"/>
                <w:szCs w:val="24"/>
                <w:lang w:val="uk-UA"/>
              </w:rPr>
              <w:t>Не передбачається.</w:t>
            </w:r>
          </w:p>
        </w:tc>
      </w:tr>
      <w:tr w:rsidR="00940EA5" w:rsidRPr="002E163F" w:rsidTr="00BA371B">
        <w:trPr>
          <w:trHeight w:val="2237"/>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940EA5" w:rsidRPr="002E163F" w:rsidRDefault="00940EA5"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протягом якого тендерні пропозиції є дійсними</w:t>
            </w:r>
          </w:p>
        </w:tc>
        <w:tc>
          <w:tcPr>
            <w:tcW w:w="7839" w:type="dxa"/>
          </w:tcPr>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Тендерні пропозиції вважаються дійсними протягом </w:t>
            </w:r>
            <w:r w:rsidRPr="002E163F">
              <w:rPr>
                <w:rFonts w:ascii="Times New Roman" w:hAnsi="Times New Roman" w:cs="Times New Roman"/>
                <w:b/>
                <w:color w:val="auto"/>
                <w:sz w:val="24"/>
                <w:szCs w:val="24"/>
                <w:lang w:val="uk-UA"/>
              </w:rPr>
              <w:t>90</w:t>
            </w:r>
            <w:r w:rsidRPr="002E163F">
              <w:rPr>
                <w:rFonts w:ascii="Times New Roman" w:hAnsi="Times New Roman" w:cs="Times New Roman"/>
                <w:color w:val="auto"/>
                <w:sz w:val="24"/>
                <w:szCs w:val="24"/>
                <w:lang w:val="uk-UA"/>
              </w:rPr>
              <w:t xml:space="preserve"> днів </w:t>
            </w:r>
            <w:r w:rsidR="00BA4CF0" w:rsidRPr="002E163F">
              <w:rPr>
                <w:rFonts w:ascii="Times New Roman" w:hAnsi="Times New Roman" w:cs="Times New Roman"/>
                <w:color w:val="auto"/>
                <w:sz w:val="24"/>
                <w:szCs w:val="24"/>
                <w:lang w:val="uk-UA"/>
              </w:rPr>
              <w:t>із дати кінцевого строку подання тендерних пропозицій.</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 має право:</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відхилити таку вимогу;</w:t>
            </w:r>
          </w:p>
          <w:p w:rsidR="00940EA5" w:rsidRPr="002E163F" w:rsidRDefault="003D19CE" w:rsidP="00B962FA">
            <w:pPr>
              <w:pStyle w:val="11"/>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p>
        </w:tc>
      </w:tr>
      <w:tr w:rsidR="00BE5E8F" w:rsidRPr="002E163F" w:rsidTr="00BA371B">
        <w:trPr>
          <w:trHeight w:val="520"/>
          <w:jc w:val="center"/>
        </w:trPr>
        <w:tc>
          <w:tcPr>
            <w:tcW w:w="655" w:type="dxa"/>
          </w:tcPr>
          <w:p w:rsidR="00BE5E8F" w:rsidRPr="002E163F" w:rsidRDefault="00BE5E8F"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BE5E8F" w:rsidRPr="002E163F" w:rsidRDefault="00BE5E8F"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7839" w:type="dxa"/>
          </w:tcPr>
          <w:p w:rsidR="006E4FB2" w:rsidRPr="006E4FB2" w:rsidRDefault="006E4FB2" w:rsidP="006E4FB2">
            <w:pPr>
              <w:pStyle w:val="LO-normal"/>
              <w:widowControl w:val="0"/>
              <w:spacing w:line="240" w:lineRule="auto"/>
              <w:jc w:val="both"/>
              <w:rPr>
                <w:rFonts w:ascii="Times New Roman" w:hAnsi="Times New Roman" w:cs="Times New Roman"/>
                <w:color w:val="auto"/>
                <w:sz w:val="24"/>
                <w:szCs w:val="24"/>
                <w:lang w:val="uk-UA"/>
              </w:rPr>
            </w:pPr>
            <w:r w:rsidRPr="006E4FB2">
              <w:rPr>
                <w:rFonts w:ascii="Times New Roman" w:hAnsi="Times New Roman" w:cs="Times New Roman"/>
                <w:color w:val="auto"/>
                <w:sz w:val="24"/>
                <w:szCs w:val="24"/>
                <w:lang w:val="uk-UA"/>
              </w:rPr>
              <w:t>Замовник установлює один або декілька кваліфікаційних</w:t>
            </w:r>
            <w:r w:rsidR="006F3AD8">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критеріїв відповідно до статті 16 Закону. Визначені</w:t>
            </w:r>
            <w:r w:rsidR="006F3AD8">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Замовником згідно з цією статтею кваліфікаційні критерії</w:t>
            </w:r>
            <w:r w:rsidR="006F3AD8">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та перелік документів, що підтверджують інформацію</w:t>
            </w:r>
            <w:r w:rsidR="006F3AD8">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учасників про відповідність їх таким критеріям, зазначені</w:t>
            </w:r>
            <w:r>
              <w:rPr>
                <w:rFonts w:ascii="Times New Roman" w:hAnsi="Times New Roman" w:cs="Times New Roman"/>
                <w:color w:val="auto"/>
                <w:sz w:val="24"/>
                <w:szCs w:val="24"/>
                <w:lang w:val="uk-UA"/>
              </w:rPr>
              <w:t xml:space="preserve"> в </w:t>
            </w:r>
            <w:r w:rsidRPr="006E4FB2">
              <w:rPr>
                <w:rFonts w:ascii="Times New Roman" w:hAnsi="Times New Roman" w:cs="Times New Roman"/>
                <w:b/>
                <w:color w:val="auto"/>
                <w:sz w:val="24"/>
                <w:szCs w:val="24"/>
                <w:lang w:val="uk-UA"/>
              </w:rPr>
              <w:t>Додатку 3</w:t>
            </w:r>
            <w:r w:rsidR="006F3AD8">
              <w:rPr>
                <w:rFonts w:ascii="Times New Roman" w:hAnsi="Times New Roman" w:cs="Times New Roman"/>
                <w:b/>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 Спосіб</w:t>
            </w:r>
            <w:r w:rsidR="006F3AD8">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підтвердження відповідності учасника критеріям і</w:t>
            </w:r>
            <w:r w:rsidR="006F3AD8">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вимогам згідно із зак</w:t>
            </w:r>
            <w:r>
              <w:rPr>
                <w:rFonts w:ascii="Times New Roman" w:hAnsi="Times New Roman" w:cs="Times New Roman"/>
                <w:color w:val="auto"/>
                <w:sz w:val="24"/>
                <w:szCs w:val="24"/>
                <w:lang w:val="uk-UA"/>
              </w:rPr>
              <w:t xml:space="preserve">онодавством наведено в </w:t>
            </w:r>
            <w:r w:rsidRPr="006E4FB2">
              <w:rPr>
                <w:rFonts w:ascii="Times New Roman" w:hAnsi="Times New Roman" w:cs="Times New Roman"/>
                <w:b/>
                <w:color w:val="auto"/>
                <w:sz w:val="24"/>
                <w:szCs w:val="24"/>
                <w:lang w:val="uk-UA"/>
              </w:rPr>
              <w:t>Додатку 3</w:t>
            </w:r>
            <w:r w:rsidR="006F3AD8">
              <w:rPr>
                <w:rFonts w:ascii="Times New Roman" w:hAnsi="Times New Roman" w:cs="Times New Roman"/>
                <w:b/>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w:t>
            </w:r>
          </w:p>
          <w:p w:rsidR="00633C7E" w:rsidRPr="00633C7E" w:rsidRDefault="00633C7E" w:rsidP="00B962FA">
            <w:pPr>
              <w:pBdr>
                <w:top w:val="nil"/>
                <w:left w:val="nil"/>
                <w:bottom w:val="nil"/>
                <w:right w:val="nil"/>
                <w:between w:val="nil"/>
              </w:pBdr>
              <w:shd w:val="clear" w:color="auto" w:fill="FFFFFF"/>
              <w:spacing w:line="240" w:lineRule="auto"/>
              <w:jc w:val="both"/>
              <w:rPr>
                <w:rFonts w:ascii="Times New Roman" w:hAnsi="Times New Roman"/>
                <w:b/>
                <w:color w:val="000000"/>
                <w:sz w:val="24"/>
                <w:szCs w:val="24"/>
              </w:rPr>
            </w:pPr>
            <w:r w:rsidRPr="00633C7E">
              <w:rPr>
                <w:rFonts w:ascii="Times New Roman" w:hAnsi="Times New Roman"/>
                <w:b/>
                <w:color w:val="000000"/>
                <w:sz w:val="24"/>
                <w:szCs w:val="24"/>
              </w:rPr>
              <w:t>Підстави, встановлені статтею 17 Закону:</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1) </w:t>
            </w:r>
            <w:r w:rsidR="00FC21D6" w:rsidRPr="002E163F">
              <w:rPr>
                <w:rFonts w:ascii="Times New Roman" w:hAnsi="Times New Roman"/>
                <w:color w:val="000000"/>
                <w:sz w:val="24"/>
                <w:szCs w:val="24"/>
              </w:rPr>
              <w:t>замовник</w:t>
            </w:r>
            <w:r w:rsidRPr="002E163F">
              <w:rPr>
                <w:rFonts w:ascii="Times New Roman" w:hAnsi="Times New Roman"/>
                <w:color w:val="000000"/>
                <w:sz w:val="24"/>
                <w:szCs w:val="24"/>
              </w:rPr>
              <w:t xml:space="preserve">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163F">
              <w:rPr>
                <w:rFonts w:ascii="Times New Roman" w:hAnsi="Times New Roman"/>
                <w:color w:val="000000"/>
                <w:sz w:val="24"/>
                <w:szCs w:val="24"/>
              </w:rPr>
              <w:t>антиконкурентних</w:t>
            </w:r>
            <w:proofErr w:type="spellEnd"/>
            <w:r w:rsidRPr="002E163F">
              <w:rPr>
                <w:rFonts w:ascii="Times New Roman" w:hAnsi="Times New Roman"/>
                <w:color w:val="000000"/>
                <w:sz w:val="24"/>
                <w:szCs w:val="24"/>
              </w:rPr>
              <w:t xml:space="preserve"> узгоджених дій, що стосуються спотворення результатів тендерів;</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5) </w:t>
            </w:r>
            <w:r w:rsidR="009E0734" w:rsidRPr="002E163F">
              <w:rPr>
                <w:rFonts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E163F">
              <w:rPr>
                <w:rFonts w:ascii="Times New Roman" w:hAnsi="Times New Roman"/>
                <w:color w:val="000000"/>
                <w:sz w:val="24"/>
                <w:szCs w:val="24"/>
              </w:rPr>
              <w:t>;</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6) </w:t>
            </w:r>
            <w:r w:rsidR="009E0734" w:rsidRPr="002E163F">
              <w:rPr>
                <w:rFonts w:ascii="Times New Roman" w:hAnsi="Times New Roman"/>
                <w:color w:val="000000"/>
                <w:sz w:val="24"/>
                <w:szCs w:val="24"/>
              </w:rPr>
              <w:t>службова (посадова) особа учасника процедури закупівлі, яка підписала тенде</w:t>
            </w:r>
            <w:r w:rsidR="00D632A2">
              <w:rPr>
                <w:rFonts w:ascii="Times New Roman" w:hAnsi="Times New Roman"/>
                <w:color w:val="000000"/>
                <w:sz w:val="24"/>
                <w:szCs w:val="24"/>
              </w:rPr>
              <w:t>рну пропозицію</w:t>
            </w:r>
            <w:r w:rsidR="009E0734" w:rsidRPr="002E163F">
              <w:rPr>
                <w:rFonts w:ascii="Times New Roman" w:hAnsi="Times New Roman"/>
                <w:color w:val="000000"/>
                <w:sz w:val="24"/>
                <w:szCs w:val="24"/>
              </w:rPr>
              <w:t>,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7) тендерна пропозиція подана учасником конкурентної процедури </w:t>
            </w:r>
            <w:r w:rsidRPr="002E163F">
              <w:rPr>
                <w:rFonts w:ascii="Times New Roman" w:hAnsi="Times New Roman"/>
                <w:color w:val="000000"/>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5E8F" w:rsidRPr="002E163F" w:rsidRDefault="00BE5E8F" w:rsidP="00F92A4F">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F92A4F">
              <w:rPr>
                <w:rFonts w:ascii="Times New Roman" w:hAnsi="Times New Roman"/>
                <w:color w:val="000000"/>
                <w:sz w:val="24"/>
                <w:szCs w:val="24"/>
              </w:rPr>
              <w:t>(</w:t>
            </w:r>
            <w:r w:rsidR="00F92A4F" w:rsidRPr="00F92A4F">
              <w:rPr>
                <w:rFonts w:ascii="Times New Roman" w:hAnsi="Times New Roman"/>
                <w:i/>
                <w:color w:val="000000"/>
                <w:sz w:val="24"/>
                <w:szCs w:val="24"/>
              </w:rPr>
              <w:t>Замовник не вимагає від</w:t>
            </w:r>
            <w:r w:rsidR="001D16E0">
              <w:rPr>
                <w:rFonts w:ascii="Times New Roman" w:hAnsi="Times New Roman"/>
                <w:i/>
                <w:color w:val="000000"/>
                <w:sz w:val="24"/>
                <w:szCs w:val="24"/>
              </w:rPr>
              <w:t xml:space="preserve"> </w:t>
            </w:r>
            <w:r w:rsidR="00F92A4F" w:rsidRPr="00F92A4F">
              <w:rPr>
                <w:rFonts w:ascii="Times New Roman" w:hAnsi="Times New Roman"/>
                <w:i/>
                <w:color w:val="000000"/>
                <w:sz w:val="24"/>
                <w:szCs w:val="24"/>
              </w:rPr>
              <w:t>учасника процедури закупівлі підтвердження відсутності</w:t>
            </w:r>
            <w:r w:rsidR="001D16E0">
              <w:rPr>
                <w:rFonts w:ascii="Times New Roman" w:hAnsi="Times New Roman"/>
                <w:i/>
                <w:color w:val="000000"/>
                <w:sz w:val="24"/>
                <w:szCs w:val="24"/>
              </w:rPr>
              <w:t xml:space="preserve"> </w:t>
            </w:r>
            <w:r w:rsidR="00F92A4F" w:rsidRPr="00F92A4F">
              <w:rPr>
                <w:rFonts w:ascii="Times New Roman" w:hAnsi="Times New Roman"/>
                <w:i/>
                <w:color w:val="000000"/>
                <w:sz w:val="24"/>
                <w:szCs w:val="24"/>
              </w:rPr>
              <w:t>підстави, визначеної пунктом 13 частини першої статті17 Закону (п.44 Особливостей)).</w:t>
            </w:r>
          </w:p>
          <w:p w:rsidR="00FD578D" w:rsidRDefault="00F92A4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lang w:val="ru-RU"/>
              </w:rPr>
              <w:t>З</w:t>
            </w:r>
            <w:proofErr w:type="spellStart"/>
            <w:r w:rsidR="00BE5E8F" w:rsidRPr="002E163F">
              <w:rPr>
                <w:rFonts w:ascii="Times New Roman" w:hAnsi="Times New Roman"/>
                <w:color w:val="000000"/>
                <w:sz w:val="24"/>
                <w:szCs w:val="24"/>
              </w:rPr>
              <w:t>амовник</w:t>
            </w:r>
            <w:proofErr w:type="spellEnd"/>
            <w:r w:rsidR="00BE5E8F" w:rsidRPr="002E163F">
              <w:rPr>
                <w:rFonts w:ascii="Times New Roman" w:hAnsi="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BE5E8F" w:rsidRPr="002E163F">
              <w:rPr>
                <w:rFonts w:ascii="Times New Roman" w:hAnsi="Times New Roman"/>
                <w:sz w:val="24"/>
                <w:szCs w:val="24"/>
              </w:rPr>
              <w:t xml:space="preserve">. </w:t>
            </w:r>
            <w:r w:rsidR="00BE5E8F" w:rsidRPr="002E163F">
              <w:rPr>
                <w:rFonts w:ascii="Times New Roman" w:hAnsi="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bookmarkStart w:id="3" w:name="n308"/>
            <w:bookmarkStart w:id="4" w:name="n309"/>
            <w:bookmarkEnd w:id="3"/>
            <w:bookmarkEnd w:id="4"/>
          </w:p>
          <w:p w:rsidR="00F30087" w:rsidRPr="00FF2D9D" w:rsidRDefault="00F30087" w:rsidP="00F30087">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F30087">
              <w:rPr>
                <w:rFonts w:ascii="Times New Roman" w:hAnsi="Times New Roman"/>
                <w:color w:val="000000"/>
                <w:sz w:val="24"/>
                <w:szCs w:val="24"/>
              </w:rPr>
              <w:t>Замовник не вимага</w:t>
            </w:r>
            <w:r>
              <w:rPr>
                <w:rFonts w:ascii="Times New Roman" w:hAnsi="Times New Roman"/>
                <w:color w:val="000000"/>
                <w:sz w:val="24"/>
                <w:szCs w:val="24"/>
              </w:rPr>
              <w:t xml:space="preserve">є документального підтвердження </w:t>
            </w:r>
            <w:r w:rsidRPr="00F30087">
              <w:rPr>
                <w:rFonts w:ascii="Times New Roman" w:hAnsi="Times New Roman"/>
                <w:color w:val="000000"/>
                <w:sz w:val="24"/>
                <w:szCs w:val="24"/>
              </w:rPr>
              <w:t>публічної інформації, що оприлюднена у формі відкритих</w:t>
            </w:r>
            <w:r w:rsidR="001D16E0">
              <w:rPr>
                <w:rFonts w:ascii="Times New Roman" w:hAnsi="Times New Roman"/>
                <w:color w:val="000000"/>
                <w:sz w:val="24"/>
                <w:szCs w:val="24"/>
              </w:rPr>
              <w:t xml:space="preserve"> </w:t>
            </w:r>
            <w:r w:rsidRPr="00F30087">
              <w:rPr>
                <w:rFonts w:ascii="Times New Roman" w:hAnsi="Times New Roman"/>
                <w:color w:val="000000"/>
                <w:sz w:val="24"/>
                <w:szCs w:val="24"/>
              </w:rPr>
              <w:t>даних згідно із Законом України “Про доступ до публічної</w:t>
            </w:r>
            <w:r w:rsidR="001D16E0">
              <w:rPr>
                <w:rFonts w:ascii="Times New Roman" w:hAnsi="Times New Roman"/>
                <w:color w:val="000000"/>
                <w:sz w:val="24"/>
                <w:szCs w:val="24"/>
              </w:rPr>
              <w:t xml:space="preserve"> </w:t>
            </w:r>
            <w:proofErr w:type="spellStart"/>
            <w:r w:rsidRPr="00F30087">
              <w:rPr>
                <w:rFonts w:ascii="Times New Roman" w:hAnsi="Times New Roman"/>
                <w:color w:val="000000"/>
                <w:sz w:val="24"/>
                <w:szCs w:val="24"/>
              </w:rPr>
              <w:t>інформації”</w:t>
            </w:r>
            <w:proofErr w:type="spellEnd"/>
            <w:r w:rsidRPr="00F30087">
              <w:rPr>
                <w:rFonts w:ascii="Times New Roman" w:hAnsi="Times New Roman"/>
                <w:color w:val="000000"/>
                <w:sz w:val="24"/>
                <w:szCs w:val="24"/>
              </w:rPr>
              <w:t xml:space="preserve"> та/або міститься у відкритих єдиних державних</w:t>
            </w:r>
            <w:r w:rsidR="001D16E0">
              <w:rPr>
                <w:rFonts w:ascii="Times New Roman" w:hAnsi="Times New Roman"/>
                <w:color w:val="000000"/>
                <w:sz w:val="24"/>
                <w:szCs w:val="24"/>
              </w:rPr>
              <w:t xml:space="preserve"> </w:t>
            </w:r>
            <w:r w:rsidRPr="00F30087">
              <w:rPr>
                <w:rFonts w:ascii="Times New Roman" w:hAnsi="Times New Roman"/>
                <w:color w:val="000000"/>
                <w:sz w:val="24"/>
                <w:szCs w:val="24"/>
              </w:rPr>
              <w:t>реєстрах, доступ до яких є вільним, або публічної</w:t>
            </w:r>
            <w:r w:rsidR="001D16E0">
              <w:rPr>
                <w:rFonts w:ascii="Times New Roman" w:hAnsi="Times New Roman"/>
                <w:color w:val="000000"/>
                <w:sz w:val="24"/>
                <w:szCs w:val="24"/>
              </w:rPr>
              <w:t xml:space="preserve"> </w:t>
            </w:r>
            <w:r w:rsidRPr="00F30087">
              <w:rPr>
                <w:rFonts w:ascii="Times New Roman" w:hAnsi="Times New Roman"/>
                <w:color w:val="000000"/>
                <w:sz w:val="24"/>
                <w:szCs w:val="24"/>
              </w:rPr>
              <w:t>інформації, що є доступною в електронній системі</w:t>
            </w:r>
            <w:r w:rsidR="001D16E0">
              <w:rPr>
                <w:rFonts w:ascii="Times New Roman" w:hAnsi="Times New Roman"/>
                <w:color w:val="000000"/>
                <w:sz w:val="24"/>
                <w:szCs w:val="24"/>
              </w:rPr>
              <w:t xml:space="preserve"> </w:t>
            </w:r>
            <w:r w:rsidRPr="00F30087">
              <w:rPr>
                <w:rFonts w:ascii="Times New Roman" w:hAnsi="Times New Roman"/>
                <w:color w:val="000000"/>
                <w:sz w:val="24"/>
                <w:szCs w:val="24"/>
              </w:rPr>
              <w:t xml:space="preserve">закупівель, </w:t>
            </w:r>
            <w:r w:rsidRPr="00F30087">
              <w:rPr>
                <w:rFonts w:ascii="Times New Roman" w:hAnsi="Times New Roman"/>
                <w:color w:val="000000"/>
                <w:sz w:val="24"/>
                <w:szCs w:val="24"/>
              </w:rPr>
              <w:lastRenderedPageBreak/>
              <w:t>крім випадків, коли доступ до такої інформації є</w:t>
            </w:r>
            <w:r w:rsidR="001D16E0">
              <w:rPr>
                <w:rFonts w:ascii="Times New Roman" w:hAnsi="Times New Roman"/>
                <w:color w:val="000000"/>
                <w:sz w:val="24"/>
                <w:szCs w:val="24"/>
              </w:rPr>
              <w:t xml:space="preserve"> </w:t>
            </w:r>
            <w:r w:rsidRPr="00F30087">
              <w:rPr>
                <w:rFonts w:ascii="Times New Roman" w:hAnsi="Times New Roman"/>
                <w:color w:val="000000"/>
                <w:sz w:val="24"/>
                <w:szCs w:val="24"/>
              </w:rPr>
              <w:t>обмеженим на момент оприлюднення оголошення про</w:t>
            </w:r>
            <w:r w:rsidR="001D16E0">
              <w:rPr>
                <w:rFonts w:ascii="Times New Roman" w:hAnsi="Times New Roman"/>
                <w:color w:val="000000"/>
                <w:sz w:val="24"/>
                <w:szCs w:val="24"/>
              </w:rPr>
              <w:t xml:space="preserve"> </w:t>
            </w:r>
            <w:r w:rsidRPr="00F30087">
              <w:rPr>
                <w:rFonts w:ascii="Times New Roman" w:hAnsi="Times New Roman"/>
                <w:color w:val="000000"/>
                <w:sz w:val="24"/>
                <w:szCs w:val="24"/>
              </w:rPr>
              <w:t>проведення відкритих торгів.</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6.</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839" w:type="dxa"/>
          </w:tcPr>
          <w:p w:rsidR="002F7B5C"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F7B5C"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Технічні вимоги до предмета закупівлі зазначено в Додатку 2 до цієї тендерної документації.</w:t>
            </w:r>
          </w:p>
          <w:p w:rsidR="00940EA5"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Замовником зазначаються вимоги до предмета закупівлі згідно з частиною другої статті 22 Закону.  </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7.</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субпідрядника (у випадку закупівлі робіт)</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rPr>
            </w:pPr>
          </w:p>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 передбачається</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8.</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Унесення змін або відкликання тендерної пропозиції учасником</w:t>
            </w:r>
          </w:p>
        </w:tc>
        <w:tc>
          <w:tcPr>
            <w:tcW w:w="7839" w:type="dxa"/>
          </w:tcPr>
          <w:p w:rsidR="00940EA5"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40EA5" w:rsidRPr="002E163F" w:rsidTr="009828FF">
        <w:trPr>
          <w:trHeight w:val="248"/>
          <w:jc w:val="center"/>
        </w:trPr>
        <w:tc>
          <w:tcPr>
            <w:tcW w:w="11002" w:type="dxa"/>
            <w:gridSpan w:val="3"/>
          </w:tcPr>
          <w:p w:rsidR="00940EA5" w:rsidRPr="002E163F" w:rsidRDefault="00940EA5" w:rsidP="009828FF">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4. Подання та розкриття тендерної пропозиції</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Кінцевий строк подання тендерної пропозиції</w:t>
            </w:r>
          </w:p>
        </w:tc>
        <w:tc>
          <w:tcPr>
            <w:tcW w:w="7839" w:type="dxa"/>
          </w:tcPr>
          <w:p w:rsidR="00940EA5" w:rsidRPr="002E163F" w:rsidRDefault="00940EA5"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Кінцевий строк подання тендерних пропозицій: </w:t>
            </w:r>
          </w:p>
          <w:p w:rsidR="00940EA5" w:rsidRPr="00070494" w:rsidRDefault="00E33A47" w:rsidP="0026443F">
            <w:pPr>
              <w:pStyle w:val="11"/>
              <w:widowControl w:val="0"/>
              <w:spacing w:line="240" w:lineRule="auto"/>
              <w:ind w:left="34" w:right="113"/>
              <w:jc w:val="both"/>
              <w:rPr>
                <w:rFonts w:ascii="Times New Roman" w:hAnsi="Times New Roman" w:cs="Times New Roman"/>
                <w:b/>
                <w:color w:val="auto"/>
                <w:sz w:val="24"/>
                <w:szCs w:val="24"/>
                <w:bdr w:val="none" w:sz="0" w:space="0" w:color="auto" w:frame="1"/>
                <w:lang w:val="uk-UA"/>
              </w:rPr>
            </w:pPr>
            <w:bookmarkStart w:id="5" w:name="_GoBack"/>
            <w:bookmarkEnd w:id="5"/>
            <w:r w:rsidRPr="00070494">
              <w:rPr>
                <w:rFonts w:ascii="Times New Roman" w:hAnsi="Times New Roman" w:cs="Times New Roman"/>
                <w:b/>
                <w:color w:val="auto"/>
                <w:sz w:val="24"/>
                <w:szCs w:val="24"/>
                <w:lang w:val="uk-UA"/>
              </w:rPr>
              <w:t>14</w:t>
            </w:r>
            <w:r w:rsidR="00EE0323" w:rsidRPr="00070494">
              <w:rPr>
                <w:rFonts w:ascii="Times New Roman" w:hAnsi="Times New Roman" w:cs="Times New Roman"/>
                <w:b/>
                <w:color w:val="auto"/>
                <w:sz w:val="24"/>
                <w:szCs w:val="24"/>
                <w:lang w:val="uk-UA"/>
              </w:rPr>
              <w:t>.0</w:t>
            </w:r>
            <w:r w:rsidRPr="00070494">
              <w:rPr>
                <w:rFonts w:ascii="Times New Roman" w:hAnsi="Times New Roman" w:cs="Times New Roman"/>
                <w:b/>
                <w:color w:val="auto"/>
                <w:sz w:val="24"/>
                <w:szCs w:val="24"/>
                <w:lang w:val="uk-UA"/>
              </w:rPr>
              <w:t>2</w:t>
            </w:r>
            <w:r w:rsidR="00940EA5" w:rsidRPr="00070494">
              <w:rPr>
                <w:rFonts w:ascii="Times New Roman" w:hAnsi="Times New Roman" w:cs="Times New Roman"/>
                <w:b/>
                <w:color w:val="auto"/>
                <w:sz w:val="24"/>
                <w:szCs w:val="24"/>
                <w:lang w:val="uk-UA"/>
              </w:rPr>
              <w:t>.20</w:t>
            </w:r>
            <w:r w:rsidR="00B16EC6" w:rsidRPr="00070494">
              <w:rPr>
                <w:rFonts w:ascii="Times New Roman" w:hAnsi="Times New Roman" w:cs="Times New Roman"/>
                <w:b/>
                <w:color w:val="auto"/>
                <w:sz w:val="24"/>
                <w:szCs w:val="24"/>
                <w:lang w:val="uk-UA"/>
              </w:rPr>
              <w:t>2</w:t>
            </w:r>
            <w:r w:rsidR="00EE0323" w:rsidRPr="00070494">
              <w:rPr>
                <w:rFonts w:ascii="Times New Roman" w:hAnsi="Times New Roman" w:cs="Times New Roman"/>
                <w:b/>
                <w:color w:val="auto"/>
                <w:sz w:val="24"/>
                <w:szCs w:val="24"/>
                <w:lang w:val="uk-UA"/>
              </w:rPr>
              <w:t>3</w:t>
            </w:r>
            <w:r w:rsidR="001D16E0" w:rsidRPr="00070494">
              <w:rPr>
                <w:rFonts w:ascii="Times New Roman" w:hAnsi="Times New Roman" w:cs="Times New Roman"/>
                <w:b/>
                <w:color w:val="auto"/>
                <w:sz w:val="24"/>
                <w:szCs w:val="24"/>
                <w:lang w:val="uk-UA"/>
              </w:rPr>
              <w:t xml:space="preserve"> </w:t>
            </w:r>
            <w:r w:rsidRPr="00070494">
              <w:rPr>
                <w:rFonts w:ascii="Times New Roman" w:hAnsi="Times New Roman" w:cs="Times New Roman"/>
                <w:b/>
                <w:color w:val="auto"/>
                <w:sz w:val="24"/>
                <w:szCs w:val="24"/>
                <w:lang w:val="uk-UA"/>
              </w:rPr>
              <w:t>до 18</w:t>
            </w:r>
            <w:r w:rsidR="00333841" w:rsidRPr="00070494">
              <w:rPr>
                <w:rFonts w:ascii="Times New Roman" w:hAnsi="Times New Roman" w:cs="Times New Roman"/>
                <w:b/>
                <w:color w:val="auto"/>
                <w:sz w:val="24"/>
                <w:szCs w:val="24"/>
                <w:lang w:val="uk-UA"/>
              </w:rPr>
              <w:t>.00</w:t>
            </w:r>
            <w:r w:rsidRPr="00070494">
              <w:rPr>
                <w:rFonts w:ascii="Times New Roman" w:hAnsi="Times New Roman" w:cs="Times New Roman"/>
                <w:b/>
                <w:color w:val="auto"/>
                <w:sz w:val="24"/>
                <w:szCs w:val="24"/>
                <w:lang w:val="uk-UA"/>
              </w:rPr>
              <w:t xml:space="preserve"> год.</w:t>
            </w:r>
          </w:p>
          <w:p w:rsidR="002F7B5C"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Отримана тендерна пропозиція автоматично вноситься до реєстру.</w:t>
            </w:r>
          </w:p>
          <w:p w:rsidR="002F7B5C"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85002"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40EA5" w:rsidRPr="002E163F" w:rsidTr="00BA371B">
        <w:trPr>
          <w:trHeight w:val="2103"/>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p>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p>
          <w:p w:rsidR="00940EA5" w:rsidRPr="002E163F" w:rsidRDefault="00940EA5" w:rsidP="00B962FA">
            <w:pPr>
              <w:spacing w:line="240" w:lineRule="auto"/>
              <w:rPr>
                <w:rFonts w:ascii="Times New Roman" w:hAnsi="Times New Roman"/>
                <w:sz w:val="24"/>
                <w:szCs w:val="24"/>
                <w:lang w:eastAsia="ru-RU"/>
              </w:rPr>
            </w:pPr>
          </w:p>
        </w:tc>
        <w:tc>
          <w:tcPr>
            <w:tcW w:w="2508" w:type="dxa"/>
          </w:tcPr>
          <w:p w:rsidR="00EE0323" w:rsidRPr="00EE0323" w:rsidRDefault="00EE0323"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Порядок розкриття</w:t>
            </w:r>
          </w:p>
          <w:p w:rsidR="00940EA5" w:rsidRPr="00EE0323" w:rsidRDefault="00EE0323"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тендерної пропозиції</w:t>
            </w:r>
          </w:p>
        </w:tc>
        <w:tc>
          <w:tcPr>
            <w:tcW w:w="7839" w:type="dxa"/>
          </w:tcPr>
          <w:p w:rsidR="00EE0323" w:rsidRPr="00EE0323" w:rsidRDefault="00EE0323"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Електронною системою закупівель після закінчення строку</w:t>
            </w:r>
            <w:r w:rsidR="001D16E0">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для подання тендерних пропозицій, визначеного</w:t>
            </w:r>
            <w:r w:rsidR="001D16E0">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замовником в оголошенні про проведення відкритих торгів,</w:t>
            </w:r>
            <w:r w:rsidR="00924D6F">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розкривається вся інформація, зазначена в тендерній</w:t>
            </w:r>
            <w:r w:rsidR="001D16E0">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пропозиції (тендерних пропозиціях), у тому числі</w:t>
            </w:r>
          </w:p>
          <w:p w:rsidR="006704C0" w:rsidRPr="00F0064A" w:rsidRDefault="00EE0323"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інформація про ціну/приведену ціну тендерної пропозиції(тендерних пропозицій). Розкриття тендерних пропозицій</w:t>
            </w:r>
            <w:r w:rsidR="00924D6F">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відбувається відповідно до пункту 36 Особливостей</w:t>
            </w:r>
            <w:r w:rsidR="00924D6F">
              <w:rPr>
                <w:rFonts w:ascii="Times New Roman" w:hAnsi="Times New Roman" w:cs="Times New Roman"/>
                <w:color w:val="auto"/>
                <w:sz w:val="24"/>
                <w:szCs w:val="24"/>
                <w:lang w:val="uk-UA"/>
              </w:rPr>
              <w:t>.</w:t>
            </w:r>
          </w:p>
        </w:tc>
      </w:tr>
      <w:tr w:rsidR="00940EA5" w:rsidRPr="002E163F" w:rsidTr="009828FF">
        <w:trPr>
          <w:trHeight w:val="435"/>
          <w:jc w:val="center"/>
        </w:trPr>
        <w:tc>
          <w:tcPr>
            <w:tcW w:w="11002" w:type="dxa"/>
            <w:gridSpan w:val="3"/>
          </w:tcPr>
          <w:p w:rsidR="00940EA5" w:rsidRPr="002E163F" w:rsidRDefault="00940EA5" w:rsidP="00B962FA">
            <w:pPr>
              <w:pStyle w:val="11"/>
              <w:widowControl w:val="0"/>
              <w:spacing w:line="240" w:lineRule="auto"/>
              <w:ind w:right="113"/>
              <w:jc w:val="center"/>
              <w:rPr>
                <w:rFonts w:ascii="Times New Roman" w:hAnsi="Times New Roman" w:cs="Times New Roman"/>
                <w:b/>
                <w:i/>
                <w:color w:val="auto"/>
                <w:sz w:val="24"/>
                <w:szCs w:val="24"/>
                <w:lang w:val="uk-UA"/>
              </w:rPr>
            </w:pPr>
            <w:r w:rsidRPr="002E163F">
              <w:rPr>
                <w:rFonts w:ascii="Times New Roman" w:hAnsi="Times New Roman" w:cs="Times New Roman"/>
                <w:b/>
                <w:i/>
                <w:color w:val="auto"/>
                <w:sz w:val="24"/>
                <w:szCs w:val="24"/>
                <w:lang w:val="uk-UA"/>
              </w:rPr>
              <w:t xml:space="preserve">Розділ 5. </w:t>
            </w:r>
            <w:r w:rsidRPr="002E163F">
              <w:rPr>
                <w:rFonts w:ascii="Times New Roman" w:hAnsi="Times New Roman" w:cs="Times New Roman"/>
                <w:b/>
                <w:color w:val="auto"/>
                <w:sz w:val="24"/>
                <w:szCs w:val="24"/>
                <w:lang w:val="uk-UA"/>
              </w:rPr>
              <w:t>Оцінка тендерної пропозиції</w:t>
            </w:r>
          </w:p>
        </w:tc>
      </w:tr>
      <w:tr w:rsidR="00940EA5" w:rsidRPr="002E163F" w:rsidTr="00BA371B">
        <w:trPr>
          <w:trHeight w:val="69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Перелік критеріїв та методика оцінки тендерних пропозицій із зазначенням питомої ваги критерію</w:t>
            </w:r>
          </w:p>
        </w:tc>
        <w:tc>
          <w:tcPr>
            <w:tcW w:w="7839" w:type="dxa"/>
          </w:tcPr>
          <w:p w:rsidR="00326EA7" w:rsidRP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Розгляд та оцінка тендерних пропозицій відбуваються</w:t>
            </w:r>
            <w:r w:rsidR="00924D6F">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відповідно до пунктів 35, 37 і 38 Особливостей</w:t>
            </w:r>
            <w:r>
              <w:rPr>
                <w:rFonts w:ascii="Times New Roman" w:hAnsi="Times New Roman" w:cs="Times New Roman"/>
                <w:color w:val="auto"/>
                <w:sz w:val="24"/>
                <w:szCs w:val="24"/>
                <w:lang w:val="uk-UA"/>
              </w:rPr>
              <w:t>.</w:t>
            </w:r>
          </w:p>
          <w:p w:rsidR="00326EA7" w:rsidRP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Відкриті торги проводяться без застосування електронного</w:t>
            </w:r>
            <w:r w:rsidR="00924D6F">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аукціону.</w:t>
            </w:r>
          </w:p>
          <w:p w:rsid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Критерії та методика оцінки визначаються відповідно до</w:t>
            </w:r>
            <w:r w:rsidR="00924D6F">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 xml:space="preserve">пункту 37 Особливостей. </w:t>
            </w:r>
          </w:p>
          <w:p w:rsidR="004D28CA" w:rsidRDefault="004D28CA" w:rsidP="00326EA7">
            <w:pPr>
              <w:pStyle w:val="LO-normal"/>
              <w:widowControl w:val="0"/>
              <w:spacing w:line="240" w:lineRule="auto"/>
              <w:jc w:val="both"/>
              <w:rPr>
                <w:rFonts w:ascii="Times New Roman" w:hAnsi="Times New Roman" w:cs="Times New Roman"/>
                <w:color w:val="auto"/>
                <w:sz w:val="24"/>
                <w:szCs w:val="24"/>
                <w:lang w:val="uk-UA"/>
              </w:rPr>
            </w:pPr>
            <w:r w:rsidRPr="004D28CA">
              <w:rPr>
                <w:rFonts w:ascii="Times New Roman" w:hAnsi="Times New Roman" w:cs="Times New Roman"/>
                <w:color w:val="auto"/>
                <w:sz w:val="24"/>
                <w:szCs w:val="24"/>
                <w:lang w:val="uk-UA"/>
              </w:rPr>
              <w:t>Якщо була подана одна тендерна пропозиція, електронна</w:t>
            </w:r>
            <w:r w:rsidR="00924D6F">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система закупівель після закінчення строку для подання</w:t>
            </w:r>
            <w:r w:rsidR="00924D6F">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тендерних пропозицій, визначених замовником в</w:t>
            </w:r>
            <w:r w:rsidR="00924D6F">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оголошенні про проведенн</w:t>
            </w:r>
            <w:r w:rsidR="00172EC8">
              <w:rPr>
                <w:rFonts w:ascii="Times New Roman" w:hAnsi="Times New Roman" w:cs="Times New Roman"/>
                <w:color w:val="auto"/>
                <w:sz w:val="24"/>
                <w:szCs w:val="24"/>
                <w:lang w:val="uk-UA"/>
              </w:rPr>
              <w:t xml:space="preserve">я відкритих торгів, </w:t>
            </w:r>
            <w:r w:rsidRPr="004D28CA">
              <w:rPr>
                <w:rFonts w:ascii="Times New Roman" w:hAnsi="Times New Roman" w:cs="Times New Roman"/>
                <w:color w:val="auto"/>
                <w:sz w:val="24"/>
                <w:szCs w:val="24"/>
                <w:lang w:val="uk-UA"/>
              </w:rPr>
              <w:t>визначає таку</w:t>
            </w:r>
            <w:r w:rsidR="00924D6F">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тендерну пропозицію найбільш економічно вигідною.</w:t>
            </w:r>
          </w:p>
          <w:p w:rsidR="000712E8" w:rsidRPr="000712E8" w:rsidRDefault="000712E8"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Оцінка тендерної про</w:t>
            </w:r>
            <w:r>
              <w:rPr>
                <w:rFonts w:ascii="Times New Roman" w:hAnsi="Times New Roman" w:cs="Times New Roman"/>
                <w:color w:val="auto"/>
                <w:sz w:val="24"/>
                <w:szCs w:val="24"/>
                <w:lang w:val="uk-UA"/>
              </w:rPr>
              <w:t xml:space="preserve">позиції проводиться електронною </w:t>
            </w:r>
            <w:r w:rsidRPr="000712E8">
              <w:rPr>
                <w:rFonts w:ascii="Times New Roman" w:hAnsi="Times New Roman" w:cs="Times New Roman"/>
                <w:color w:val="auto"/>
                <w:sz w:val="24"/>
                <w:szCs w:val="24"/>
                <w:lang w:val="uk-UA"/>
              </w:rPr>
              <w:t>системою закупівель автоматично на основі критеріїв і</w:t>
            </w:r>
            <w:r w:rsidR="00924D6F">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методики оцінки, визначених замовником у тендерній</w:t>
            </w:r>
            <w:r w:rsidR="00924D6F">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документації, шляхом визначення тендерної пропозиції</w:t>
            </w:r>
            <w:r w:rsidR="00924D6F">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найбільш економічно вигідною.</w:t>
            </w:r>
          </w:p>
          <w:p w:rsidR="000712E8" w:rsidRPr="004D28CA" w:rsidRDefault="000712E8"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Найбільш економічно</w:t>
            </w:r>
            <w:r>
              <w:rPr>
                <w:rFonts w:ascii="Times New Roman" w:hAnsi="Times New Roman" w:cs="Times New Roman"/>
                <w:color w:val="auto"/>
                <w:sz w:val="24"/>
                <w:szCs w:val="24"/>
                <w:lang w:val="uk-UA"/>
              </w:rPr>
              <w:t xml:space="preserve"> вигідною тендерною пропозицією </w:t>
            </w:r>
            <w:r w:rsidRPr="000712E8">
              <w:rPr>
                <w:rFonts w:ascii="Times New Roman" w:hAnsi="Times New Roman" w:cs="Times New Roman"/>
                <w:color w:val="auto"/>
                <w:sz w:val="24"/>
                <w:szCs w:val="24"/>
                <w:lang w:val="uk-UA"/>
              </w:rPr>
              <w:t>електронна система закупівель визначає тендерну</w:t>
            </w:r>
            <w:r w:rsidR="00924D6F">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пропозицію, ціна/приведена ціна якої є найнижчою.</w:t>
            </w:r>
          </w:p>
          <w:p w:rsidR="004D28CA" w:rsidRDefault="004D28CA" w:rsidP="004D28CA">
            <w:pPr>
              <w:pStyle w:val="LO-normal"/>
              <w:widowControl w:val="0"/>
              <w:spacing w:line="240" w:lineRule="auto"/>
              <w:jc w:val="both"/>
              <w:rPr>
                <w:rFonts w:ascii="Times New Roman" w:hAnsi="Times New Roman" w:cs="Times New Roman"/>
                <w:b/>
                <w:color w:val="auto"/>
                <w:sz w:val="24"/>
                <w:szCs w:val="24"/>
                <w:lang w:val="uk-UA"/>
              </w:rPr>
            </w:pPr>
            <w:r w:rsidRPr="004D28CA">
              <w:rPr>
                <w:rFonts w:ascii="Times New Roman" w:hAnsi="Times New Roman" w:cs="Times New Roman"/>
                <w:b/>
                <w:color w:val="auto"/>
                <w:sz w:val="24"/>
                <w:szCs w:val="24"/>
                <w:lang w:val="uk-UA"/>
              </w:rPr>
              <w:t xml:space="preserve">Ціна тендерної пропозиції не може перевищувати очікувану вартість </w:t>
            </w:r>
            <w:r w:rsidRPr="004D28CA">
              <w:rPr>
                <w:rFonts w:ascii="Times New Roman" w:hAnsi="Times New Roman" w:cs="Times New Roman"/>
                <w:b/>
                <w:color w:val="auto"/>
                <w:sz w:val="24"/>
                <w:szCs w:val="24"/>
                <w:lang w:val="uk-UA"/>
              </w:rPr>
              <w:lastRenderedPageBreak/>
              <w:t>предмета закупівлі, зазначену в оголошенні про проведення відкритих торгів, з урахуванням абзацу другого пункту 28 цих особливостей.</w:t>
            </w:r>
          </w:p>
          <w:p w:rsidR="007F3785" w:rsidRPr="004D28CA" w:rsidRDefault="007F3785" w:rsidP="007F3785">
            <w:pPr>
              <w:pStyle w:val="LO-normal"/>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До розгляду не приймається  </w:t>
            </w:r>
            <w:r w:rsidRPr="007F3785">
              <w:rPr>
                <w:rFonts w:ascii="Times New Roman" w:hAnsi="Times New Roman" w:cs="Times New Roman"/>
                <w:b/>
                <w:color w:val="auto"/>
                <w:sz w:val="24"/>
                <w:szCs w:val="24"/>
                <w:lang w:val="uk-UA"/>
              </w:rPr>
              <w:t>тендерна пропозиція, ціна якої є вищою ніж очікувана</w:t>
            </w:r>
            <w:r w:rsidR="00924D6F">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вартість предмета закупівлі, визначена замовником в</w:t>
            </w:r>
            <w:r w:rsidR="00924D6F">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оголошенні про проведення відкритих торгів.</w:t>
            </w:r>
          </w:p>
          <w:p w:rsidR="007F3785" w:rsidRPr="002E163F" w:rsidRDefault="007F3785" w:rsidP="007F3785">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Оцінка тендерних пропозицій здійснюється на основі критерію „</w:t>
            </w:r>
            <w:proofErr w:type="spellStart"/>
            <w:r w:rsidRPr="002E163F">
              <w:rPr>
                <w:rFonts w:ascii="Times New Roman" w:hAnsi="Times New Roman" w:cs="Times New Roman"/>
                <w:color w:val="auto"/>
                <w:sz w:val="24"/>
                <w:szCs w:val="24"/>
                <w:lang w:val="uk-UA"/>
              </w:rPr>
              <w:t>Ціна”</w:t>
            </w:r>
            <w:proofErr w:type="spellEnd"/>
            <w:r w:rsidRPr="002E163F">
              <w:rPr>
                <w:rFonts w:ascii="Times New Roman" w:hAnsi="Times New Roman" w:cs="Times New Roman"/>
                <w:color w:val="auto"/>
                <w:sz w:val="24"/>
                <w:szCs w:val="24"/>
                <w:lang w:val="uk-UA"/>
              </w:rPr>
              <w:t xml:space="preserve">. </w:t>
            </w:r>
            <w:r w:rsidRPr="007F3785">
              <w:rPr>
                <w:rFonts w:ascii="Times New Roman" w:hAnsi="Times New Roman" w:cs="Times New Roman"/>
                <w:color w:val="auto"/>
                <w:sz w:val="24"/>
                <w:szCs w:val="24"/>
                <w:lang w:val="uk-UA"/>
              </w:rPr>
              <w:t>Питома вага – 100 %.</w:t>
            </w:r>
          </w:p>
          <w:p w:rsidR="004D28CA" w:rsidRPr="002E163F" w:rsidRDefault="007F378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Оцінка здійснюється щодо предмета закупівлі в цілому.</w:t>
            </w:r>
          </w:p>
          <w:p w:rsidR="00172EC8" w:rsidRP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 xml:space="preserve">Учасник визначає ціни </w:t>
            </w:r>
            <w:r>
              <w:rPr>
                <w:rFonts w:ascii="Times New Roman" w:hAnsi="Times New Roman" w:cs="Times New Roman"/>
                <w:color w:val="auto"/>
                <w:sz w:val="24"/>
                <w:szCs w:val="24"/>
                <w:lang w:val="uk-UA"/>
              </w:rPr>
              <w:t xml:space="preserve">на товар, що він </w:t>
            </w:r>
            <w:r w:rsidRPr="00172EC8">
              <w:rPr>
                <w:rFonts w:ascii="Times New Roman" w:hAnsi="Times New Roman" w:cs="Times New Roman"/>
                <w:color w:val="auto"/>
                <w:sz w:val="24"/>
                <w:szCs w:val="24"/>
                <w:lang w:val="uk-UA"/>
              </w:rPr>
              <w:t>пр</w:t>
            </w:r>
            <w:r>
              <w:rPr>
                <w:rFonts w:ascii="Times New Roman" w:hAnsi="Times New Roman" w:cs="Times New Roman"/>
                <w:color w:val="auto"/>
                <w:sz w:val="24"/>
                <w:szCs w:val="24"/>
                <w:lang w:val="uk-UA"/>
              </w:rPr>
              <w:t>опонує поставити</w:t>
            </w:r>
            <w:r w:rsidRPr="00172EC8">
              <w:rPr>
                <w:rFonts w:ascii="Times New Roman" w:hAnsi="Times New Roman" w:cs="Times New Roman"/>
                <w:color w:val="auto"/>
                <w:sz w:val="24"/>
                <w:szCs w:val="24"/>
                <w:lang w:val="uk-UA"/>
              </w:rPr>
              <w:t xml:space="preserve"> за договором про</w:t>
            </w:r>
            <w:r w:rsidR="00D32BB6">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закупівлю, з урахуванням податків і зборів (в тому числі</w:t>
            </w:r>
          </w:p>
          <w:p w:rsidR="00172EC8" w:rsidRP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податку на додану вартість (П</w:t>
            </w:r>
            <w:r>
              <w:rPr>
                <w:rFonts w:ascii="Times New Roman" w:hAnsi="Times New Roman" w:cs="Times New Roman"/>
                <w:color w:val="auto"/>
                <w:sz w:val="24"/>
                <w:szCs w:val="24"/>
                <w:lang w:val="uk-UA"/>
              </w:rPr>
              <w:t xml:space="preserve">ДВ), у разі якщо учасник є </w:t>
            </w:r>
            <w:r w:rsidRPr="00172EC8">
              <w:rPr>
                <w:rFonts w:ascii="Times New Roman" w:hAnsi="Times New Roman" w:cs="Times New Roman"/>
                <w:color w:val="auto"/>
                <w:sz w:val="24"/>
                <w:szCs w:val="24"/>
                <w:lang w:val="uk-UA"/>
              </w:rPr>
              <w:t xml:space="preserve">платником ПДВ, крім випадків коли предмет закупівлі </w:t>
            </w:r>
            <w:proofErr w:type="spellStart"/>
            <w:r w:rsidRPr="00172EC8">
              <w:rPr>
                <w:rFonts w:ascii="Times New Roman" w:hAnsi="Times New Roman" w:cs="Times New Roman"/>
                <w:color w:val="auto"/>
                <w:sz w:val="24"/>
                <w:szCs w:val="24"/>
                <w:lang w:val="uk-UA"/>
              </w:rPr>
              <w:t>неоподатковується</w:t>
            </w:r>
            <w:proofErr w:type="spellEnd"/>
            <w:r w:rsidRPr="00172EC8">
              <w:rPr>
                <w:rFonts w:ascii="Times New Roman" w:hAnsi="Times New Roman" w:cs="Times New Roman"/>
                <w:color w:val="auto"/>
                <w:sz w:val="24"/>
                <w:szCs w:val="24"/>
                <w:lang w:val="uk-UA"/>
              </w:rPr>
              <w:t>), що сплачуються або мають бути</w:t>
            </w:r>
            <w:r w:rsidR="00D32BB6">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сплачені, усіх інших витрат, передбачених для</w:t>
            </w:r>
            <w:r>
              <w:rPr>
                <w:rFonts w:ascii="Times New Roman" w:hAnsi="Times New Roman" w:cs="Times New Roman"/>
                <w:color w:val="auto"/>
                <w:sz w:val="24"/>
                <w:szCs w:val="24"/>
                <w:lang w:val="uk-UA"/>
              </w:rPr>
              <w:t xml:space="preserve"> товару</w:t>
            </w:r>
            <w:r w:rsidRPr="00172EC8">
              <w:rPr>
                <w:rFonts w:ascii="Times New Roman" w:hAnsi="Times New Roman" w:cs="Times New Roman"/>
                <w:color w:val="auto"/>
                <w:sz w:val="24"/>
                <w:szCs w:val="24"/>
                <w:lang w:val="uk-UA"/>
              </w:rPr>
              <w:t>.</w:t>
            </w:r>
          </w:p>
          <w:p w:rsid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Замовник розглядає тендерну пропозицію, яка виз</w:t>
            </w:r>
            <w:r>
              <w:rPr>
                <w:rFonts w:ascii="Times New Roman" w:hAnsi="Times New Roman" w:cs="Times New Roman"/>
                <w:color w:val="auto"/>
                <w:sz w:val="24"/>
                <w:szCs w:val="24"/>
                <w:lang w:val="uk-UA"/>
              </w:rPr>
              <w:t xml:space="preserve">начена </w:t>
            </w:r>
            <w:r w:rsidRPr="00172EC8">
              <w:rPr>
                <w:rFonts w:ascii="Times New Roman" w:hAnsi="Times New Roman" w:cs="Times New Roman"/>
                <w:color w:val="auto"/>
                <w:sz w:val="24"/>
                <w:szCs w:val="24"/>
                <w:lang w:val="uk-UA"/>
              </w:rPr>
              <w:t>найбільш економічно вигідною відповідно до Особливостей(далі — найбільш економічно вигідна тендерна</w:t>
            </w:r>
            <w:r w:rsidR="00D32BB6">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пропозиція), щодо її відповідності вимогам тендерної</w:t>
            </w:r>
            <w:r w:rsidR="00D32BB6">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документації.</w:t>
            </w:r>
          </w:p>
          <w:p w:rsidR="00550FD0" w:rsidRPr="002B0026" w:rsidRDefault="00940EA5" w:rsidP="00550FD0">
            <w:pPr>
              <w:pStyle w:val="LO-normal"/>
              <w:widowControl w:val="0"/>
              <w:spacing w:line="240" w:lineRule="auto"/>
              <w:jc w:val="both"/>
              <w:rPr>
                <w:lang w:val="uk-UA"/>
              </w:rPr>
            </w:pPr>
            <w:r w:rsidRPr="002E163F">
              <w:rPr>
                <w:rFonts w:ascii="Times New Roman" w:hAnsi="Times New Roman" w:cs="Times New Roman"/>
                <w:color w:val="auto"/>
                <w:sz w:val="24"/>
                <w:szCs w:val="24"/>
                <w:lang w:val="uk-UA"/>
              </w:rPr>
              <w:t xml:space="preserve"> Строк розгляду</w:t>
            </w:r>
            <w:r w:rsidR="00D32BB6">
              <w:rPr>
                <w:rFonts w:ascii="Times New Roman" w:hAnsi="Times New Roman" w:cs="Times New Roman"/>
                <w:color w:val="auto"/>
                <w:sz w:val="24"/>
                <w:szCs w:val="24"/>
                <w:lang w:val="uk-UA"/>
              </w:rPr>
              <w:t xml:space="preserve"> </w:t>
            </w:r>
            <w:r w:rsidR="00EF4C91">
              <w:rPr>
                <w:rFonts w:ascii="Times New Roman" w:hAnsi="Times New Roman" w:cs="Times New Roman"/>
                <w:color w:val="auto"/>
                <w:sz w:val="24"/>
                <w:szCs w:val="24"/>
                <w:lang w:val="uk-UA"/>
              </w:rPr>
              <w:t>найбільш економічно вигідної тендерної пропозиції</w:t>
            </w:r>
            <w:r w:rsidR="00D32BB6">
              <w:rPr>
                <w:rFonts w:ascii="Times New Roman" w:hAnsi="Times New Roman" w:cs="Times New Roman"/>
                <w:color w:val="auto"/>
                <w:sz w:val="24"/>
                <w:szCs w:val="24"/>
                <w:lang w:val="uk-UA"/>
              </w:rPr>
              <w:t xml:space="preserve"> </w:t>
            </w:r>
            <w:r w:rsidRPr="007F3785">
              <w:rPr>
                <w:rFonts w:ascii="Times New Roman" w:hAnsi="Times New Roman" w:cs="Times New Roman"/>
                <w:b/>
                <w:i/>
                <w:color w:val="auto"/>
                <w:sz w:val="24"/>
                <w:szCs w:val="24"/>
                <w:lang w:val="uk-UA"/>
              </w:rPr>
              <w:t>не повинен перевищувати п’яти робочих днів</w:t>
            </w:r>
            <w:r w:rsidRPr="002E163F">
              <w:rPr>
                <w:rFonts w:ascii="Times New Roman" w:hAnsi="Times New Roman" w:cs="Times New Roman"/>
                <w:color w:val="auto"/>
                <w:sz w:val="24"/>
                <w:szCs w:val="24"/>
                <w:lang w:val="uk-UA"/>
              </w:rPr>
              <w:t xml:space="preserve"> з дня</w:t>
            </w:r>
            <w:r w:rsidR="00EF4C91">
              <w:rPr>
                <w:rFonts w:ascii="Times New Roman" w:hAnsi="Times New Roman" w:cs="Times New Roman"/>
                <w:color w:val="auto"/>
                <w:sz w:val="24"/>
                <w:szCs w:val="24"/>
                <w:lang w:val="uk-UA"/>
              </w:rPr>
              <w:t xml:space="preserve"> визначення</w:t>
            </w:r>
            <w:r w:rsidR="00D32BB6">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її електронною системою закупівель</w:t>
            </w:r>
            <w:r w:rsidR="00D32BB6">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найбільш економічно вигідною.</w:t>
            </w:r>
            <w:r w:rsidR="00D32BB6">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Такий строк може бути</w:t>
            </w:r>
            <w:r w:rsidR="00D32BB6">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 xml:space="preserve">аргументовано продовжено замовником </w:t>
            </w:r>
            <w:r w:rsidRPr="002E163F">
              <w:rPr>
                <w:rFonts w:ascii="Times New Roman" w:hAnsi="Times New Roman" w:cs="Times New Roman"/>
                <w:color w:val="auto"/>
                <w:sz w:val="24"/>
                <w:szCs w:val="24"/>
                <w:lang w:val="uk-UA"/>
              </w:rPr>
              <w:t>до 20 робочих днів</w:t>
            </w:r>
            <w:r w:rsidR="00550FD0" w:rsidRPr="002B0026">
              <w:rPr>
                <w:lang w:val="uk-UA"/>
              </w:rPr>
              <w:t>.</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продовження строку замовник оприлюднює</w:t>
            </w:r>
            <w:r w:rsidR="00D32BB6">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повідомлення в електронній системі закупівель протягом</w:t>
            </w:r>
            <w:r w:rsidR="00D32BB6">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одного дня з дня прийняття відповідного рішення.</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відхилення замовником найбільш економічно</w:t>
            </w:r>
            <w:r w:rsidR="00D32BB6">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вигідної тендерної пропозиції відповідно до Особливостей</w:t>
            </w:r>
            <w:r w:rsidR="00D32BB6">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замовник розглядає наступну тендерну пропозицію у</w:t>
            </w:r>
            <w:r w:rsidR="00D32BB6">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списку пропозицій, що розташовані за результатами їх</w:t>
            </w:r>
            <w:r w:rsidR="00D32BB6">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оцінки, починаючи з найкращої, у порядку та строки,</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визначені Особливостями.</w:t>
            </w:r>
          </w:p>
          <w:p w:rsidR="00940EA5" w:rsidRPr="002E163F"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Замовник та учасники процедури закупівлі не можуть</w:t>
            </w:r>
            <w:r w:rsidR="00D32BB6">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ініціювати будь-які переговори з питань внесення змін до</w:t>
            </w:r>
            <w:r w:rsidR="00D32BB6">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змісту або ціни поданої тендерної пропозиції.</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w:t>
            </w:r>
            <w:r w:rsidR="007F3785" w:rsidRPr="007F3785">
              <w:rPr>
                <w:rFonts w:ascii="Times New Roman" w:hAnsi="Times New Roman" w:cs="Times New Roman"/>
                <w:color w:val="auto"/>
                <w:sz w:val="24"/>
                <w:szCs w:val="24"/>
                <w:lang w:val="uk-UA"/>
              </w:rPr>
              <w:t>(крім пункту 13 ч</w:t>
            </w:r>
            <w:r w:rsidR="007F3785">
              <w:rPr>
                <w:rFonts w:ascii="Times New Roman" w:hAnsi="Times New Roman" w:cs="Times New Roman"/>
                <w:color w:val="auto"/>
                <w:sz w:val="24"/>
                <w:szCs w:val="24"/>
                <w:lang w:val="uk-UA"/>
              </w:rPr>
              <w:t>астини першої статті 17 Закону)</w:t>
            </w:r>
            <w:r w:rsidRPr="002E163F">
              <w:rPr>
                <w:rFonts w:ascii="Times New Roman" w:hAnsi="Times New Roman" w:cs="Times New Roman"/>
                <w:color w:val="auto"/>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roofErr w:type="spellStart"/>
            <w:r w:rsidRPr="002E163F">
              <w:rPr>
                <w:rFonts w:ascii="Times New Roman" w:hAnsi="Times New Roman" w:cs="Times New Roman"/>
                <w:b/>
                <w:sz w:val="24"/>
                <w:szCs w:val="24"/>
              </w:rPr>
              <w:t>Опис</w:t>
            </w:r>
            <w:proofErr w:type="spellEnd"/>
            <w:r w:rsidRPr="002E163F">
              <w:rPr>
                <w:rFonts w:ascii="Times New Roman" w:hAnsi="Times New Roman" w:cs="Times New Roman"/>
                <w:b/>
                <w:sz w:val="24"/>
                <w:szCs w:val="24"/>
              </w:rPr>
              <w:t xml:space="preserve"> та </w:t>
            </w:r>
            <w:proofErr w:type="spellStart"/>
            <w:r w:rsidRPr="002E163F">
              <w:rPr>
                <w:rFonts w:ascii="Times New Roman" w:hAnsi="Times New Roman" w:cs="Times New Roman"/>
                <w:b/>
                <w:sz w:val="24"/>
                <w:szCs w:val="24"/>
              </w:rPr>
              <w:t>приклади</w:t>
            </w:r>
            <w:proofErr w:type="spellEnd"/>
            <w:r w:rsidR="00D32BB6">
              <w:rPr>
                <w:rFonts w:ascii="Times New Roman" w:hAnsi="Times New Roman" w:cs="Times New Roman"/>
                <w:b/>
                <w:sz w:val="24"/>
                <w:szCs w:val="24"/>
                <w:lang w:val="uk-UA"/>
              </w:rPr>
              <w:t xml:space="preserve"> </w:t>
            </w:r>
            <w:proofErr w:type="spellStart"/>
            <w:r w:rsidRPr="002E163F">
              <w:rPr>
                <w:rFonts w:ascii="Times New Roman" w:hAnsi="Times New Roman" w:cs="Times New Roman"/>
                <w:b/>
                <w:sz w:val="24"/>
                <w:szCs w:val="24"/>
              </w:rPr>
              <w:t>формальних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несуттєвих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помилок</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допущенняяких</w:t>
            </w:r>
            <w:proofErr w:type="spellEnd"/>
            <w:r w:rsidR="00D32BB6">
              <w:rPr>
                <w:rFonts w:ascii="Times New Roman" w:hAnsi="Times New Roman" w:cs="Times New Roman"/>
                <w:b/>
                <w:sz w:val="24"/>
                <w:szCs w:val="24"/>
                <w:lang w:val="uk-UA"/>
              </w:rPr>
              <w:t xml:space="preserve"> </w:t>
            </w:r>
            <w:proofErr w:type="spellStart"/>
            <w:r w:rsidRPr="002E163F">
              <w:rPr>
                <w:rFonts w:ascii="Times New Roman" w:hAnsi="Times New Roman" w:cs="Times New Roman"/>
                <w:b/>
                <w:sz w:val="24"/>
                <w:szCs w:val="24"/>
              </w:rPr>
              <w:t>учасниками</w:t>
            </w:r>
            <w:proofErr w:type="spellEnd"/>
            <w:r w:rsidRPr="002E163F">
              <w:rPr>
                <w:rFonts w:ascii="Times New Roman" w:hAnsi="Times New Roman" w:cs="Times New Roman"/>
                <w:b/>
                <w:sz w:val="24"/>
                <w:szCs w:val="24"/>
              </w:rPr>
              <w:t xml:space="preserve"> не </w:t>
            </w:r>
            <w:proofErr w:type="spellStart"/>
            <w:r w:rsidRPr="002E163F">
              <w:rPr>
                <w:rFonts w:ascii="Times New Roman" w:hAnsi="Times New Roman" w:cs="Times New Roman"/>
                <w:b/>
                <w:sz w:val="24"/>
                <w:szCs w:val="24"/>
              </w:rPr>
              <w:lastRenderedPageBreak/>
              <w:t>призведе</w:t>
            </w:r>
            <w:proofErr w:type="spellEnd"/>
            <w:r w:rsidRPr="002E163F">
              <w:rPr>
                <w:rFonts w:ascii="Times New Roman" w:hAnsi="Times New Roman" w:cs="Times New Roman"/>
                <w:b/>
                <w:sz w:val="24"/>
                <w:szCs w:val="24"/>
              </w:rPr>
              <w:t xml:space="preserve"> </w:t>
            </w:r>
            <w:proofErr w:type="gramStart"/>
            <w:r w:rsidRPr="002E163F">
              <w:rPr>
                <w:rFonts w:ascii="Times New Roman" w:hAnsi="Times New Roman" w:cs="Times New Roman"/>
                <w:b/>
                <w:sz w:val="24"/>
                <w:szCs w:val="24"/>
              </w:rPr>
              <w:t>до</w:t>
            </w:r>
            <w:proofErr w:type="gram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відхилення</w:t>
            </w:r>
            <w:proofErr w:type="spellEnd"/>
            <w:r w:rsidR="00D32BB6">
              <w:rPr>
                <w:rFonts w:ascii="Times New Roman" w:hAnsi="Times New Roman" w:cs="Times New Roman"/>
                <w:b/>
                <w:sz w:val="24"/>
                <w:szCs w:val="24"/>
                <w:lang w:val="uk-UA"/>
              </w:rPr>
              <w:t xml:space="preserve"> </w:t>
            </w:r>
            <w:proofErr w:type="spellStart"/>
            <w:r w:rsidRPr="002E163F">
              <w:rPr>
                <w:rFonts w:ascii="Times New Roman" w:hAnsi="Times New Roman" w:cs="Times New Roman"/>
                <w:b/>
                <w:sz w:val="24"/>
                <w:szCs w:val="24"/>
              </w:rPr>
              <w:t>їх</w:t>
            </w:r>
            <w:proofErr w:type="spellEnd"/>
            <w:r w:rsidR="00D32BB6">
              <w:rPr>
                <w:rFonts w:ascii="Times New Roman" w:hAnsi="Times New Roman" w:cs="Times New Roman"/>
                <w:b/>
                <w:sz w:val="24"/>
                <w:szCs w:val="24"/>
                <w:lang w:val="uk-UA"/>
              </w:rPr>
              <w:t xml:space="preserve"> </w:t>
            </w:r>
            <w:proofErr w:type="spellStart"/>
            <w:r w:rsidRPr="002E163F">
              <w:rPr>
                <w:rFonts w:ascii="Times New Roman" w:hAnsi="Times New Roman" w:cs="Times New Roman"/>
                <w:b/>
                <w:sz w:val="24"/>
                <w:szCs w:val="24"/>
              </w:rPr>
              <w:t>тендерних</w:t>
            </w:r>
            <w:proofErr w:type="spellEnd"/>
            <w:r w:rsidR="00D32BB6">
              <w:rPr>
                <w:rFonts w:ascii="Times New Roman" w:hAnsi="Times New Roman" w:cs="Times New Roman"/>
                <w:b/>
                <w:sz w:val="24"/>
                <w:szCs w:val="24"/>
                <w:lang w:val="uk-UA"/>
              </w:rPr>
              <w:t xml:space="preserve"> </w:t>
            </w:r>
            <w:proofErr w:type="spellStart"/>
            <w:r w:rsidRPr="002E163F">
              <w:rPr>
                <w:rFonts w:ascii="Times New Roman" w:hAnsi="Times New Roman" w:cs="Times New Roman"/>
                <w:b/>
                <w:sz w:val="24"/>
                <w:szCs w:val="24"/>
              </w:rPr>
              <w:t>пропозицій</w:t>
            </w:r>
            <w:proofErr w:type="spellEnd"/>
            <w:r w:rsidRPr="002E163F">
              <w:rPr>
                <w:rFonts w:ascii="Times New Roman" w:hAnsi="Times New Roman" w:cs="Times New Roman"/>
                <w:b/>
                <w:sz w:val="24"/>
                <w:szCs w:val="24"/>
              </w:rPr>
              <w:t>.</w:t>
            </w:r>
          </w:p>
        </w:tc>
        <w:tc>
          <w:tcPr>
            <w:tcW w:w="7839" w:type="dxa"/>
          </w:tcPr>
          <w:p w:rsidR="00570F51" w:rsidRPr="002E163F" w:rsidRDefault="00570F5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lastRenderedPageBreak/>
              <w:t>Тендерна пропозиція не буде відхилена у разі допущення учасником торгів формальних (несуттєвих) помилок, визначених цією документацією (з урахуванням Наказу МЕРТУ від 15 квітня 2020 року № 710 «Про затвердження Переліку формальних помилок»).</w:t>
            </w:r>
          </w:p>
          <w:p w:rsidR="00570F51" w:rsidRPr="002E163F" w:rsidRDefault="00570F5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 xml:space="preserve"> Відповідно до умов цієї тендерної документації до формальних </w:t>
            </w:r>
            <w:r w:rsidRPr="002E163F">
              <w:rPr>
                <w:rFonts w:ascii="Times New Roman" w:hAnsi="Times New Roman"/>
                <w:sz w:val="24"/>
                <w:szCs w:val="24"/>
              </w:rPr>
              <w:lastRenderedPageBreak/>
              <w:t xml:space="preserve">(несуттєвих)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1.1.Інформація/ документ, подана учасником процедури закупівлі у складі тендерної пропозиції, містить помилку (помилки) у частині: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великої літери;</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розділових знаків та відмінювання слів у реченні;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використання слова або мовного звороту, запозичених з іншої мови;</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застосування правил переносу частини слова з рядка в рядок;</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написання слів разом та/або окремо, та/або через дефіс;</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на кваліфікованому сертифікаті;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lastRenderedPageBreak/>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002"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Приклади формальних помилок:</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w:t>
            </w:r>
            <w:proofErr w:type="spellStart"/>
            <w:r w:rsidRPr="002E163F">
              <w:rPr>
                <w:rFonts w:ascii="Times New Roman" w:hAnsi="Times New Roman" w:cs="Times New Roman"/>
                <w:color w:val="auto"/>
                <w:sz w:val="24"/>
                <w:szCs w:val="24"/>
                <w:lang w:val="uk-UA"/>
              </w:rPr>
              <w:t>м.київ</w:t>
            </w:r>
            <w:proofErr w:type="spellEnd"/>
            <w:r w:rsidRPr="002E163F">
              <w:rPr>
                <w:rFonts w:ascii="Times New Roman" w:hAnsi="Times New Roman" w:cs="Times New Roman"/>
                <w:color w:val="auto"/>
                <w:sz w:val="24"/>
                <w:szCs w:val="24"/>
                <w:lang w:val="uk-UA"/>
              </w:rPr>
              <w:t>» замість «</w:t>
            </w:r>
            <w:proofErr w:type="spellStart"/>
            <w:r w:rsidRPr="002E163F">
              <w:rPr>
                <w:rFonts w:ascii="Times New Roman" w:hAnsi="Times New Roman" w:cs="Times New Roman"/>
                <w:color w:val="auto"/>
                <w:sz w:val="24"/>
                <w:szCs w:val="24"/>
                <w:lang w:val="uk-UA"/>
              </w:rPr>
              <w:t>м.Київ</w:t>
            </w:r>
            <w:proofErr w:type="spellEnd"/>
            <w:r w:rsidRPr="002E163F">
              <w:rPr>
                <w:rFonts w:ascii="Times New Roman" w:hAnsi="Times New Roman" w:cs="Times New Roman"/>
                <w:color w:val="auto"/>
                <w:sz w:val="24"/>
                <w:szCs w:val="24"/>
                <w:lang w:val="uk-UA"/>
              </w:rPr>
              <w:t>»;</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 «поряд </w:t>
            </w:r>
            <w:proofErr w:type="spellStart"/>
            <w:r w:rsidRPr="002E163F">
              <w:rPr>
                <w:rFonts w:ascii="Times New Roman" w:hAnsi="Times New Roman" w:cs="Times New Roman"/>
                <w:color w:val="auto"/>
                <w:sz w:val="24"/>
                <w:szCs w:val="24"/>
                <w:lang w:val="uk-UA"/>
              </w:rPr>
              <w:t>-ок</w:t>
            </w:r>
            <w:proofErr w:type="spellEnd"/>
            <w:r w:rsidRPr="002E163F">
              <w:rPr>
                <w:rFonts w:ascii="Times New Roman" w:hAnsi="Times New Roman" w:cs="Times New Roman"/>
                <w:color w:val="auto"/>
                <w:sz w:val="24"/>
                <w:szCs w:val="24"/>
                <w:lang w:val="uk-UA"/>
              </w:rPr>
              <w:t>» замість «</w:t>
            </w:r>
            <w:proofErr w:type="spellStart"/>
            <w:r w:rsidRPr="002E163F">
              <w:rPr>
                <w:rFonts w:ascii="Times New Roman" w:hAnsi="Times New Roman" w:cs="Times New Roman"/>
                <w:color w:val="auto"/>
                <w:sz w:val="24"/>
                <w:szCs w:val="24"/>
                <w:lang w:val="uk-UA"/>
              </w:rPr>
              <w:t>поря</w:t>
            </w:r>
            <w:proofErr w:type="spellEnd"/>
            <w:r w:rsidRPr="002E163F">
              <w:rPr>
                <w:rFonts w:ascii="Times New Roman" w:hAnsi="Times New Roman" w:cs="Times New Roman"/>
                <w:color w:val="auto"/>
                <w:sz w:val="24"/>
                <w:szCs w:val="24"/>
                <w:lang w:val="uk-UA"/>
              </w:rPr>
              <w:t xml:space="preserve"> – док»;</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w:t>
            </w:r>
            <w:proofErr w:type="spellStart"/>
            <w:r w:rsidRPr="002E163F">
              <w:rPr>
                <w:rFonts w:ascii="Times New Roman" w:hAnsi="Times New Roman" w:cs="Times New Roman"/>
                <w:color w:val="auto"/>
                <w:sz w:val="24"/>
                <w:szCs w:val="24"/>
                <w:lang w:val="uk-UA"/>
              </w:rPr>
              <w:t>ненадається</w:t>
            </w:r>
            <w:proofErr w:type="spellEnd"/>
            <w:r w:rsidRPr="002E163F">
              <w:rPr>
                <w:rFonts w:ascii="Times New Roman" w:hAnsi="Times New Roman" w:cs="Times New Roman"/>
                <w:color w:val="auto"/>
                <w:sz w:val="24"/>
                <w:szCs w:val="24"/>
                <w:lang w:val="uk-UA"/>
              </w:rPr>
              <w:t>» замість «не надається»»;</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«______________№__</w:t>
            </w:r>
            <w:r w:rsidR="00BA371B">
              <w:rPr>
                <w:rFonts w:ascii="Times New Roman" w:hAnsi="Times New Roman" w:cs="Times New Roman"/>
                <w:color w:val="auto"/>
                <w:sz w:val="24"/>
                <w:szCs w:val="24"/>
                <w:lang w:val="uk-UA"/>
              </w:rPr>
              <w:t>________</w:t>
            </w:r>
            <w:r w:rsidR="00C72832" w:rsidRPr="002E163F">
              <w:rPr>
                <w:rFonts w:ascii="Times New Roman" w:hAnsi="Times New Roman" w:cs="Times New Roman"/>
                <w:color w:val="auto"/>
                <w:sz w:val="24"/>
                <w:szCs w:val="24"/>
                <w:lang w:val="uk-UA"/>
              </w:rPr>
              <w:t>_» замість «14.08.2021</w:t>
            </w:r>
            <w:r w:rsidRPr="002E163F">
              <w:rPr>
                <w:rFonts w:ascii="Times New Roman" w:hAnsi="Times New Roman" w:cs="Times New Roman"/>
                <w:color w:val="auto"/>
                <w:sz w:val="24"/>
                <w:szCs w:val="24"/>
                <w:lang w:val="uk-UA"/>
              </w:rPr>
              <w:t xml:space="preserve"> №320/13/14-01»</w:t>
            </w:r>
          </w:p>
          <w:p w:rsidR="00890A1D"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2E163F">
              <w:rPr>
                <w:rFonts w:ascii="Times New Roman" w:hAnsi="Times New Roman" w:cs="Times New Roman"/>
                <w:color w:val="auto"/>
                <w:sz w:val="24"/>
                <w:szCs w:val="24"/>
                <w:lang w:val="uk-UA"/>
              </w:rPr>
              <w:t>pdf</w:t>
            </w:r>
            <w:proofErr w:type="spellEnd"/>
            <w:r w:rsidRPr="002E163F">
              <w:rPr>
                <w:rFonts w:ascii="Times New Roman" w:hAnsi="Times New Roman" w:cs="Times New Roman"/>
                <w:color w:val="auto"/>
                <w:sz w:val="24"/>
                <w:szCs w:val="24"/>
                <w:lang w:val="uk-UA"/>
              </w:rPr>
              <w:t>» (</w:t>
            </w:r>
            <w:proofErr w:type="spellStart"/>
            <w:r w:rsidRPr="002E163F">
              <w:rPr>
                <w:rFonts w:ascii="Times New Roman" w:hAnsi="Times New Roman" w:cs="Times New Roman"/>
                <w:color w:val="auto"/>
                <w:sz w:val="24"/>
                <w:szCs w:val="24"/>
                <w:lang w:val="uk-UA"/>
              </w:rPr>
              <w:t>PortableDocumentFormat</w:t>
            </w:r>
            <w:proofErr w:type="spellEnd"/>
            <w:r w:rsidRPr="002E163F">
              <w:rPr>
                <w:rFonts w:ascii="Times New Roman" w:hAnsi="Times New Roman" w:cs="Times New Roman"/>
                <w:color w:val="auto"/>
                <w:sz w:val="24"/>
                <w:szCs w:val="24"/>
                <w:lang w:val="uk-UA"/>
              </w:rPr>
              <w:t xml:space="preserve">)». </w:t>
            </w:r>
          </w:p>
          <w:p w:rsidR="00570F51" w:rsidRPr="002E163F" w:rsidRDefault="00570F51" w:rsidP="00CA4348">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3</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Інша інформація</w:t>
            </w:r>
          </w:p>
        </w:tc>
        <w:tc>
          <w:tcPr>
            <w:tcW w:w="7839" w:type="dxa"/>
          </w:tcPr>
          <w:p w:rsidR="00570F51" w:rsidRDefault="00570F51" w:rsidP="00B962FA">
            <w:pPr>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Вартість тендерної пропозиції та всі інші ціни повинні бути чітко визначені. Ціна на товар, який пропонується учасником, встановлюється в національній валюті України - гривні і включає: вартість Товару, тари, вартість зберігання товару, вартість перевезення та монтажу Товару, всі податки, збори, інші обов'язкові платежі, що встановлені українським законодавством, у тому числі ПДВ.</w:t>
            </w:r>
          </w:p>
          <w:p w:rsidR="00FC55FC" w:rsidRPr="00FC55FC" w:rsidRDefault="00FC55FC"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Учасник процедури</w:t>
            </w:r>
            <w:r>
              <w:rPr>
                <w:rFonts w:ascii="Times New Roman" w:hAnsi="Times New Roman"/>
                <w:sz w:val="24"/>
                <w:szCs w:val="24"/>
              </w:rPr>
              <w:t xml:space="preserve"> закупівлі, який надав найбільш </w:t>
            </w:r>
            <w:r w:rsidRPr="00FC55FC">
              <w:rPr>
                <w:rFonts w:ascii="Times New Roman" w:hAnsi="Times New Roman"/>
                <w:sz w:val="24"/>
                <w:szCs w:val="24"/>
              </w:rPr>
              <w:t>економічно вигідну тендерну пропозицію, що є аномально</w:t>
            </w:r>
            <w:r w:rsidR="00F1249F">
              <w:rPr>
                <w:rFonts w:ascii="Times New Roman" w:hAnsi="Times New Roman"/>
                <w:sz w:val="24"/>
                <w:szCs w:val="24"/>
              </w:rPr>
              <w:t xml:space="preserve"> </w:t>
            </w:r>
            <w:r w:rsidRPr="00FC55FC">
              <w:rPr>
                <w:rFonts w:ascii="Times New Roman" w:hAnsi="Times New Roman"/>
                <w:sz w:val="24"/>
                <w:szCs w:val="24"/>
              </w:rPr>
              <w:t>низькою, повинен надати протягом одного робочого дня з</w:t>
            </w:r>
            <w:r w:rsidR="00F1249F">
              <w:rPr>
                <w:rFonts w:ascii="Times New Roman" w:hAnsi="Times New Roman"/>
                <w:sz w:val="24"/>
                <w:szCs w:val="24"/>
              </w:rPr>
              <w:t xml:space="preserve"> </w:t>
            </w:r>
            <w:r w:rsidRPr="00FC55FC">
              <w:rPr>
                <w:rFonts w:ascii="Times New Roman" w:hAnsi="Times New Roman"/>
                <w:sz w:val="24"/>
                <w:szCs w:val="24"/>
              </w:rPr>
              <w:t>дня визначення найбільш економічно вигідної тендерної</w:t>
            </w:r>
            <w:r w:rsidR="00F1249F">
              <w:rPr>
                <w:rFonts w:ascii="Times New Roman" w:hAnsi="Times New Roman"/>
                <w:sz w:val="24"/>
                <w:szCs w:val="24"/>
              </w:rPr>
              <w:t xml:space="preserve"> </w:t>
            </w:r>
            <w:r w:rsidRPr="00FC55FC">
              <w:rPr>
                <w:rFonts w:ascii="Times New Roman" w:hAnsi="Times New Roman"/>
                <w:sz w:val="24"/>
                <w:szCs w:val="24"/>
              </w:rPr>
              <w:t>пропозиції обґрунтування в довільній формі щодо цін або</w:t>
            </w:r>
            <w:r w:rsidR="00F1249F">
              <w:rPr>
                <w:rFonts w:ascii="Times New Roman" w:hAnsi="Times New Roman"/>
                <w:sz w:val="24"/>
                <w:szCs w:val="24"/>
              </w:rPr>
              <w:t xml:space="preserve"> </w:t>
            </w:r>
            <w:r w:rsidRPr="00FC55FC">
              <w:rPr>
                <w:rFonts w:ascii="Times New Roman" w:hAnsi="Times New Roman"/>
                <w:sz w:val="24"/>
                <w:szCs w:val="24"/>
              </w:rPr>
              <w:t>вартості відповідних товарів, робіт чи послуг тендерної</w:t>
            </w:r>
            <w:r w:rsidR="00F1249F">
              <w:rPr>
                <w:rFonts w:ascii="Times New Roman" w:hAnsi="Times New Roman"/>
                <w:sz w:val="24"/>
                <w:szCs w:val="24"/>
              </w:rPr>
              <w:t xml:space="preserve"> </w:t>
            </w:r>
            <w:r w:rsidRPr="00FC55FC">
              <w:rPr>
                <w:rFonts w:ascii="Times New Roman" w:hAnsi="Times New Roman"/>
                <w:sz w:val="24"/>
                <w:szCs w:val="24"/>
              </w:rPr>
              <w:t>пропозиції.</w:t>
            </w:r>
          </w:p>
          <w:p w:rsidR="00FC55FC" w:rsidRDefault="00FC55FC"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 xml:space="preserve">Замовник може відхилити аномально низьку </w:t>
            </w:r>
            <w:r>
              <w:rPr>
                <w:rFonts w:ascii="Times New Roman" w:hAnsi="Times New Roman"/>
                <w:sz w:val="24"/>
                <w:szCs w:val="24"/>
              </w:rPr>
              <w:t xml:space="preserve">тендерну </w:t>
            </w:r>
            <w:r w:rsidRPr="00FC55FC">
              <w:rPr>
                <w:rFonts w:ascii="Times New Roman" w:hAnsi="Times New Roman"/>
                <w:sz w:val="24"/>
                <w:szCs w:val="24"/>
              </w:rPr>
              <w:t>пропозицію, якщо учасник не надав належного</w:t>
            </w:r>
            <w:r w:rsidR="00F1249F">
              <w:rPr>
                <w:rFonts w:ascii="Times New Roman" w:hAnsi="Times New Roman"/>
                <w:sz w:val="24"/>
                <w:szCs w:val="24"/>
              </w:rPr>
              <w:t xml:space="preserve"> </w:t>
            </w:r>
            <w:r w:rsidRPr="00FC55FC">
              <w:rPr>
                <w:rFonts w:ascii="Times New Roman" w:hAnsi="Times New Roman"/>
                <w:sz w:val="24"/>
                <w:szCs w:val="24"/>
              </w:rPr>
              <w:t>обґрунтування зазначеної в ній ціни або вартості, та</w:t>
            </w:r>
            <w:r w:rsidR="00F1249F">
              <w:rPr>
                <w:rFonts w:ascii="Times New Roman" w:hAnsi="Times New Roman"/>
                <w:sz w:val="24"/>
                <w:szCs w:val="24"/>
              </w:rPr>
              <w:t xml:space="preserve"> </w:t>
            </w:r>
            <w:r w:rsidRPr="00FC55FC">
              <w:rPr>
                <w:rFonts w:ascii="Times New Roman" w:hAnsi="Times New Roman"/>
                <w:sz w:val="24"/>
                <w:szCs w:val="24"/>
              </w:rPr>
              <w:t>відхиляє аномально низьку тендерну пропозицію в разі</w:t>
            </w:r>
            <w:r w:rsidR="00F1249F">
              <w:rPr>
                <w:rFonts w:ascii="Times New Roman" w:hAnsi="Times New Roman"/>
                <w:sz w:val="24"/>
                <w:szCs w:val="24"/>
              </w:rPr>
              <w:t xml:space="preserve"> </w:t>
            </w:r>
            <w:r w:rsidRPr="00FC55FC">
              <w:rPr>
                <w:rFonts w:ascii="Times New Roman" w:hAnsi="Times New Roman"/>
                <w:sz w:val="24"/>
                <w:szCs w:val="24"/>
              </w:rPr>
              <w:lastRenderedPageBreak/>
              <w:t>ненадходження такого</w:t>
            </w:r>
            <w:r w:rsidR="001372F1">
              <w:rPr>
                <w:rFonts w:ascii="Times New Roman" w:hAnsi="Times New Roman"/>
                <w:sz w:val="24"/>
                <w:szCs w:val="24"/>
              </w:rPr>
              <w:t xml:space="preserve"> обґрунтування, </w:t>
            </w:r>
            <w:r w:rsidR="001372F1" w:rsidRPr="001372F1">
              <w:rPr>
                <w:rFonts w:ascii="Times New Roman" w:hAnsi="Times New Roman"/>
                <w:color w:val="000000"/>
              </w:rPr>
              <w:t xml:space="preserve">протягом строку, визначеного згідно цього пункту. </w:t>
            </w:r>
          </w:p>
          <w:p w:rsidR="001372F1" w:rsidRPr="001372F1" w:rsidRDefault="001372F1" w:rsidP="001372F1">
            <w:pPr>
              <w:pStyle w:val="a9"/>
              <w:spacing w:after="0"/>
              <w:jc w:val="both"/>
              <w:rPr>
                <w:color w:val="000000"/>
              </w:rPr>
            </w:pPr>
            <w:r w:rsidRPr="001372F1">
              <w:rPr>
                <w:color w:val="000000"/>
              </w:rPr>
              <w:t>Обґрунтування аномально низької тендерної пропозиції може містити інформацію про:</w:t>
            </w:r>
          </w:p>
          <w:p w:rsidR="001372F1" w:rsidRPr="001372F1" w:rsidRDefault="001372F1" w:rsidP="001372F1">
            <w:pPr>
              <w:pStyle w:val="a9"/>
              <w:spacing w:after="0"/>
              <w:jc w:val="both"/>
              <w:rPr>
                <w:color w:val="000000"/>
              </w:rPr>
            </w:pPr>
            <w:r w:rsidRPr="001372F1">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372F1" w:rsidRPr="001372F1" w:rsidRDefault="001372F1" w:rsidP="001372F1">
            <w:pPr>
              <w:pStyle w:val="a9"/>
              <w:spacing w:after="0"/>
              <w:jc w:val="both"/>
              <w:rPr>
                <w:color w:val="000000"/>
              </w:rPr>
            </w:pPr>
            <w:r w:rsidRPr="001372F1">
              <w:rPr>
                <w:color w:val="000000"/>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1372F1" w:rsidRPr="001372F1" w:rsidRDefault="001372F1" w:rsidP="001372F1">
            <w:pPr>
              <w:spacing w:after="0" w:line="240" w:lineRule="auto"/>
              <w:jc w:val="both"/>
              <w:textAlignment w:val="baseline"/>
              <w:rPr>
                <w:rFonts w:ascii="Times New Roman" w:hAnsi="Times New Roman"/>
                <w:sz w:val="24"/>
                <w:szCs w:val="24"/>
              </w:rPr>
            </w:pPr>
            <w:r w:rsidRPr="001372F1">
              <w:rPr>
                <w:rFonts w:ascii="Times New Roman" w:hAnsi="Times New Roman"/>
                <w:color w:val="000000"/>
                <w:sz w:val="24"/>
                <w:szCs w:val="24"/>
              </w:rPr>
              <w:t>3) отримання учасником державної допомоги згідно із законодавством</w:t>
            </w:r>
          </w:p>
          <w:p w:rsidR="001372F1" w:rsidRDefault="001372F1" w:rsidP="001372F1">
            <w:pPr>
              <w:pStyle w:val="a9"/>
              <w:spacing w:after="0"/>
              <w:jc w:val="both"/>
              <w:rPr>
                <w:color w:val="000000"/>
              </w:rPr>
            </w:pPr>
            <w:r w:rsidRPr="001372F1">
              <w:rPr>
                <w:color w:val="000000"/>
              </w:rPr>
              <w:t xml:space="preserve">Аномально низька ціна тендерної </w:t>
            </w:r>
            <w:proofErr w:type="spellStart"/>
            <w:r w:rsidRPr="001372F1">
              <w:rPr>
                <w:color w:val="000000"/>
              </w:rPr>
              <w:t>пропозиції”</w:t>
            </w:r>
            <w:proofErr w:type="spellEnd"/>
            <w:r w:rsidRPr="001372F1">
              <w:rPr>
                <w:color w:val="000000"/>
              </w:rPr>
              <w:t xml:space="preserve"> (далі —аномально низька ціна) розуміється ціна/приведена ціна</w:t>
            </w:r>
            <w:r w:rsidR="00F1249F">
              <w:rPr>
                <w:color w:val="000000"/>
              </w:rPr>
              <w:t xml:space="preserve"> </w:t>
            </w:r>
            <w:r w:rsidRPr="001372F1">
              <w:rPr>
                <w:color w:val="000000"/>
              </w:rPr>
              <w:t>найбільш економічно вигідної тендерної пропозиції, яка є</w:t>
            </w:r>
            <w:r w:rsidR="00F1249F">
              <w:rPr>
                <w:color w:val="000000"/>
              </w:rPr>
              <w:t xml:space="preserve"> </w:t>
            </w:r>
            <w:r w:rsidRPr="001372F1">
              <w:rPr>
                <w:color w:val="000000"/>
              </w:rPr>
              <w:t>меншою на 40 або більше відсотків середньоарифметичного</w:t>
            </w:r>
            <w:r w:rsidR="00F1249F">
              <w:rPr>
                <w:color w:val="000000"/>
              </w:rPr>
              <w:t xml:space="preserve"> </w:t>
            </w:r>
            <w:r w:rsidRPr="001372F1">
              <w:rPr>
                <w:color w:val="000000"/>
              </w:rPr>
              <w:t>значення ціни/приведеної ціни тендерних пропозицій інших</w:t>
            </w:r>
            <w:r w:rsidR="00F1249F">
              <w:rPr>
                <w:color w:val="000000"/>
              </w:rPr>
              <w:t xml:space="preserve"> </w:t>
            </w:r>
            <w:r w:rsidRPr="001372F1">
              <w:rPr>
                <w:color w:val="000000"/>
              </w:rPr>
              <w:t>учасників процедури закупівлі, та/або є меншою на 30 або</w:t>
            </w:r>
            <w:r w:rsidR="00F1249F">
              <w:rPr>
                <w:color w:val="000000"/>
              </w:rPr>
              <w:t xml:space="preserve"> </w:t>
            </w:r>
            <w:r w:rsidRPr="001372F1">
              <w:rPr>
                <w:color w:val="000000"/>
              </w:rPr>
              <w:t>більше відсотків наступної ціни/приведеної ціни тендерної</w:t>
            </w:r>
            <w:r w:rsidR="00F1249F">
              <w:rPr>
                <w:color w:val="000000"/>
              </w:rPr>
              <w:t xml:space="preserve"> </w:t>
            </w:r>
            <w:r w:rsidRPr="001372F1">
              <w:rPr>
                <w:color w:val="000000"/>
              </w:rPr>
              <w:t>пропозиції. Аномально низька ціна визначається</w:t>
            </w:r>
            <w:r w:rsidR="00F1249F">
              <w:rPr>
                <w:color w:val="000000"/>
              </w:rPr>
              <w:t xml:space="preserve"> </w:t>
            </w:r>
            <w:r w:rsidRPr="001372F1">
              <w:rPr>
                <w:color w:val="000000"/>
              </w:rPr>
              <w:t>електронною системою закупівель автоматично за умови</w:t>
            </w:r>
            <w:r w:rsidR="00F1249F">
              <w:rPr>
                <w:color w:val="000000"/>
              </w:rPr>
              <w:t xml:space="preserve"> </w:t>
            </w:r>
            <w:r w:rsidRPr="001372F1">
              <w:rPr>
                <w:color w:val="000000"/>
              </w:rPr>
              <w:t>наявності не менше двох учасників, які подали свої</w:t>
            </w:r>
            <w:r w:rsidR="00F1249F">
              <w:rPr>
                <w:color w:val="000000"/>
              </w:rPr>
              <w:t xml:space="preserve"> </w:t>
            </w:r>
            <w:r w:rsidRPr="001372F1">
              <w:rPr>
                <w:color w:val="000000"/>
              </w:rPr>
              <w:t>тендерні пропозиції щодо предмета закупівлі або його</w:t>
            </w:r>
            <w:r w:rsidR="00F1249F">
              <w:rPr>
                <w:color w:val="000000"/>
              </w:rPr>
              <w:t xml:space="preserve"> </w:t>
            </w:r>
            <w:r w:rsidRPr="001372F1">
              <w:rPr>
                <w:color w:val="000000"/>
              </w:rPr>
              <w:t>частини (лота).</w:t>
            </w:r>
          </w:p>
          <w:p w:rsidR="00024EA6" w:rsidRDefault="00570F51" w:rsidP="00B962FA">
            <w:pPr>
              <w:pStyle w:val="a9"/>
              <w:spacing w:after="0"/>
              <w:jc w:val="both"/>
              <w:rPr>
                <w:color w:val="000000"/>
              </w:rPr>
            </w:pPr>
            <w:r w:rsidRPr="002E163F">
              <w:rPr>
                <w:color w:val="000000"/>
              </w:rPr>
              <w:t xml:space="preserve">Якщо замовником під час розгляду тендерної пропозиції учасника виявлено невідповідності </w:t>
            </w:r>
            <w:r w:rsidRPr="00F81429">
              <w:rPr>
                <w:b/>
                <w:color w:val="000000"/>
              </w:rPr>
              <w:t>в інформації та/або документах</w:t>
            </w:r>
            <w:r w:rsidRPr="002E163F">
              <w:rPr>
                <w:color w:val="000000"/>
              </w:rPr>
              <w:t xml:space="preserve">, що подані учасником у тендерній пропозиції та/або подання яких вимагалось тендерною документацією, він розміщує у строк, який не може бути </w:t>
            </w:r>
            <w:r w:rsidRPr="00024EA6">
              <w:rPr>
                <w:b/>
                <w:color w:val="000000"/>
              </w:rPr>
              <w:t>меншим ніж два робочі дні</w:t>
            </w:r>
            <w:r w:rsidRPr="002E163F">
              <w:rPr>
                <w:color w:val="00000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024EA6" w:rsidRDefault="00024EA6" w:rsidP="00024EA6">
            <w:pPr>
              <w:pStyle w:val="a9"/>
              <w:spacing w:after="0"/>
              <w:jc w:val="both"/>
              <w:rPr>
                <w:color w:val="000000"/>
              </w:rPr>
            </w:pPr>
            <w:r w:rsidRPr="00024EA6">
              <w:rPr>
                <w:b/>
                <w:i/>
                <w:color w:val="000000"/>
              </w:rPr>
              <w:t>Під невідповідністю</w:t>
            </w:r>
            <w:r w:rsidRPr="00024EA6">
              <w:rPr>
                <w:color w:val="000000"/>
              </w:rPr>
              <w:t xml:space="preserve"> в і</w:t>
            </w:r>
            <w:r>
              <w:rPr>
                <w:color w:val="000000"/>
              </w:rPr>
              <w:t>нформації та/або документах, що</w:t>
            </w:r>
            <w:r w:rsidRPr="00024EA6">
              <w:rPr>
                <w:color w:val="000000"/>
              </w:rPr>
              <w:t xml:space="preserve">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24EA6" w:rsidRDefault="00024EA6" w:rsidP="00024EA6">
            <w:pPr>
              <w:pStyle w:val="a9"/>
              <w:spacing w:after="0"/>
              <w:jc w:val="both"/>
              <w:rPr>
                <w:color w:val="000000"/>
              </w:rPr>
            </w:pPr>
            <w:r w:rsidRPr="00024EA6">
              <w:rPr>
                <w:b/>
                <w:i/>
                <w:color w:val="000000"/>
              </w:rPr>
              <w:t>Невідповідністю</w:t>
            </w:r>
            <w:r w:rsidRPr="00024EA6">
              <w:rPr>
                <w:color w:val="000000"/>
              </w:rPr>
              <w:t xml:space="preserve"> в інформації та/або документах, які</w:t>
            </w:r>
            <w:r w:rsidR="00F1249F">
              <w:rPr>
                <w:color w:val="000000"/>
              </w:rPr>
              <w:t xml:space="preserve"> </w:t>
            </w:r>
            <w:r w:rsidRPr="00024EA6">
              <w:rPr>
                <w:color w:val="000000"/>
              </w:rPr>
              <w:t>надаються учасником процедури закупівлі на виконання</w:t>
            </w:r>
            <w:r w:rsidR="00F1249F">
              <w:rPr>
                <w:color w:val="000000"/>
              </w:rPr>
              <w:t xml:space="preserve"> </w:t>
            </w:r>
            <w:r w:rsidRPr="00024EA6">
              <w:rPr>
                <w:color w:val="000000"/>
              </w:rPr>
              <w:t>вимог технічної специфікації до предмета закупівлі,вважаються помилки, виправлення яких не призводить</w:t>
            </w:r>
            <w:r w:rsidR="00F1249F">
              <w:rPr>
                <w:color w:val="000000"/>
              </w:rPr>
              <w:t xml:space="preserve"> </w:t>
            </w:r>
            <w:r w:rsidRPr="00024EA6">
              <w:rPr>
                <w:color w:val="000000"/>
              </w:rPr>
              <w:t>до зміни предмета закупівлі, запропонованого учасником</w:t>
            </w:r>
            <w:r w:rsidR="00F1249F">
              <w:rPr>
                <w:color w:val="000000"/>
              </w:rPr>
              <w:t xml:space="preserve"> </w:t>
            </w:r>
            <w:r w:rsidRPr="00024EA6">
              <w:rPr>
                <w:color w:val="000000"/>
              </w:rPr>
              <w:t>процедури закупівлі у складі його тендерної пропозиції,найменування товару, марки, моделі тощо.</w:t>
            </w:r>
          </w:p>
          <w:p w:rsidR="00BC616D" w:rsidRDefault="00570F51" w:rsidP="00CC7E45">
            <w:pPr>
              <w:pStyle w:val="a9"/>
              <w:spacing w:after="0"/>
              <w:jc w:val="both"/>
              <w:rPr>
                <w:color w:val="000000"/>
              </w:rPr>
            </w:pPr>
            <w:r w:rsidRPr="002E163F">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w:t>
            </w:r>
          </w:p>
          <w:p w:rsidR="00CC7E45" w:rsidRDefault="00570F51" w:rsidP="00CC7E45">
            <w:pPr>
              <w:pStyle w:val="a9"/>
              <w:spacing w:after="0"/>
              <w:jc w:val="both"/>
              <w:rPr>
                <w:color w:val="000000"/>
              </w:rPr>
            </w:pPr>
            <w:r w:rsidRPr="002E163F">
              <w:rPr>
                <w:color w:val="000000"/>
              </w:rPr>
              <w:t xml:space="preserve">Учасник процедури закупівлі виправляє невідповідності в інформації </w:t>
            </w:r>
            <w:r w:rsidRPr="002E163F">
              <w:rPr>
                <w:color w:val="000000"/>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163F">
              <w:rPr>
                <w:b/>
                <w:color w:val="000000"/>
              </w:rPr>
              <w:t>протягом 24 годин</w:t>
            </w:r>
            <w:r w:rsidRPr="002E163F">
              <w:rPr>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F1249F">
              <w:rPr>
                <w:color w:val="000000"/>
              </w:rPr>
              <w:t xml:space="preserve"> </w:t>
            </w:r>
            <w:r w:rsidRPr="002E163F">
              <w:rPr>
                <w:color w:val="000000"/>
              </w:rPr>
              <w:t>виправлення учасниками виявлених невідповідностей.</w:t>
            </w:r>
          </w:p>
          <w:p w:rsidR="00BC616D" w:rsidRPr="002E163F" w:rsidRDefault="00BC616D" w:rsidP="00BC616D">
            <w:pPr>
              <w:pStyle w:val="a9"/>
              <w:spacing w:after="0"/>
              <w:jc w:val="both"/>
              <w:rPr>
                <w:color w:val="000000"/>
              </w:rPr>
            </w:pPr>
            <w:r w:rsidRPr="00BC616D">
              <w:rPr>
                <w:color w:val="000000"/>
              </w:rPr>
              <w:t>У разі відхилення т</w:t>
            </w:r>
            <w:r>
              <w:rPr>
                <w:color w:val="000000"/>
              </w:rPr>
              <w:t>ендерної пропозиції з підстави,</w:t>
            </w:r>
            <w:r w:rsidRPr="00BC616D">
              <w:rPr>
                <w:color w:val="000000"/>
              </w:rPr>
              <w:t xml:space="preserve"> визначеної підпунктом 3 пункту 41 цих Особливостей, замовник визначає переможця процедури закупівлі серед</w:t>
            </w:r>
            <w:r w:rsidR="00F1249F">
              <w:rPr>
                <w:color w:val="000000"/>
              </w:rPr>
              <w:t xml:space="preserve"> </w:t>
            </w:r>
            <w:r w:rsidRPr="00BC616D">
              <w:rPr>
                <w:color w:val="000000"/>
              </w:rPr>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570F51" w:rsidRPr="002E163F" w:rsidRDefault="00570F51" w:rsidP="00CC7E45">
            <w:pPr>
              <w:pStyle w:val="a9"/>
              <w:spacing w:after="0"/>
              <w:jc w:val="both"/>
              <w:rPr>
                <w:color w:val="000000"/>
              </w:rPr>
            </w:pPr>
            <w:r w:rsidRPr="002E163F">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70F51" w:rsidRPr="002E163F" w:rsidRDefault="00570F51" w:rsidP="00B962FA">
            <w:pPr>
              <w:suppressAutoHyphens/>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rPr>
              <w:t xml:space="preserve">У </w:t>
            </w:r>
            <w:proofErr w:type="spellStart"/>
            <w:r w:rsidRPr="002E163F">
              <w:rPr>
                <w:rFonts w:ascii="Times New Roman" w:hAnsi="Times New Roman" w:cs="Times New Roman"/>
                <w:color w:val="auto"/>
                <w:sz w:val="24"/>
                <w:szCs w:val="24"/>
              </w:rPr>
              <w:t>разі</w:t>
            </w:r>
            <w:proofErr w:type="spellEnd"/>
            <w:r w:rsidR="00F1249F">
              <w:rPr>
                <w:rFonts w:ascii="Times New Roman" w:hAnsi="Times New Roman" w:cs="Times New Roman"/>
                <w:color w:val="auto"/>
                <w:sz w:val="24"/>
                <w:szCs w:val="24"/>
                <w:lang w:val="uk-UA"/>
              </w:rPr>
              <w:t xml:space="preserve"> </w:t>
            </w:r>
            <w:proofErr w:type="spellStart"/>
            <w:r w:rsidRPr="002E163F">
              <w:rPr>
                <w:rFonts w:ascii="Times New Roman" w:hAnsi="Times New Roman" w:cs="Times New Roman"/>
                <w:color w:val="auto"/>
                <w:sz w:val="24"/>
                <w:szCs w:val="24"/>
              </w:rPr>
              <w:t>виникнення</w:t>
            </w:r>
            <w:proofErr w:type="spellEnd"/>
            <w:r w:rsidRPr="002E163F">
              <w:rPr>
                <w:rFonts w:ascii="Times New Roman" w:hAnsi="Times New Roman" w:cs="Times New Roman"/>
                <w:color w:val="auto"/>
                <w:sz w:val="24"/>
                <w:szCs w:val="24"/>
              </w:rPr>
              <w:t xml:space="preserve"> у </w:t>
            </w:r>
            <w:proofErr w:type="spellStart"/>
            <w:r w:rsidRPr="002E163F">
              <w:rPr>
                <w:rFonts w:ascii="Times New Roman" w:hAnsi="Times New Roman" w:cs="Times New Roman"/>
                <w:color w:val="auto"/>
                <w:sz w:val="24"/>
                <w:szCs w:val="24"/>
              </w:rPr>
              <w:t>учасників</w:t>
            </w:r>
            <w:proofErr w:type="spellEnd"/>
            <w:r w:rsidR="00F1249F">
              <w:rPr>
                <w:rFonts w:ascii="Times New Roman" w:hAnsi="Times New Roman" w:cs="Times New Roman"/>
                <w:color w:val="auto"/>
                <w:sz w:val="24"/>
                <w:szCs w:val="24"/>
                <w:lang w:val="uk-UA"/>
              </w:rPr>
              <w:t xml:space="preserve"> </w:t>
            </w:r>
            <w:proofErr w:type="spellStart"/>
            <w:r w:rsidRPr="002E163F">
              <w:rPr>
                <w:rFonts w:ascii="Times New Roman" w:hAnsi="Times New Roman" w:cs="Times New Roman"/>
                <w:color w:val="auto"/>
                <w:sz w:val="24"/>
                <w:szCs w:val="24"/>
              </w:rPr>
              <w:t>процедури</w:t>
            </w:r>
            <w:proofErr w:type="spellEnd"/>
            <w:r w:rsidR="00F1249F">
              <w:rPr>
                <w:rFonts w:ascii="Times New Roman" w:hAnsi="Times New Roman" w:cs="Times New Roman"/>
                <w:color w:val="auto"/>
                <w:sz w:val="24"/>
                <w:szCs w:val="24"/>
                <w:lang w:val="uk-UA"/>
              </w:rPr>
              <w:t xml:space="preserve"> </w:t>
            </w:r>
            <w:proofErr w:type="spellStart"/>
            <w:r w:rsidRPr="002E163F">
              <w:rPr>
                <w:rFonts w:ascii="Times New Roman" w:hAnsi="Times New Roman" w:cs="Times New Roman"/>
                <w:color w:val="auto"/>
                <w:sz w:val="24"/>
                <w:szCs w:val="24"/>
              </w:rPr>
              <w:t>закупі</w:t>
            </w:r>
            <w:proofErr w:type="gramStart"/>
            <w:r w:rsidRPr="002E163F">
              <w:rPr>
                <w:rFonts w:ascii="Times New Roman" w:hAnsi="Times New Roman" w:cs="Times New Roman"/>
                <w:color w:val="auto"/>
                <w:sz w:val="24"/>
                <w:szCs w:val="24"/>
              </w:rPr>
              <w:t>вл</w:t>
            </w:r>
            <w:proofErr w:type="gramEnd"/>
            <w:r w:rsidRPr="002E163F">
              <w:rPr>
                <w:rFonts w:ascii="Times New Roman" w:hAnsi="Times New Roman" w:cs="Times New Roman"/>
                <w:color w:val="auto"/>
                <w:sz w:val="24"/>
                <w:szCs w:val="24"/>
              </w:rPr>
              <w:t>і</w:t>
            </w:r>
            <w:proofErr w:type="spellEnd"/>
            <w:r w:rsidR="00F1249F">
              <w:rPr>
                <w:rFonts w:ascii="Times New Roman" w:hAnsi="Times New Roman" w:cs="Times New Roman"/>
                <w:color w:val="auto"/>
                <w:sz w:val="24"/>
                <w:szCs w:val="24"/>
                <w:lang w:val="uk-UA"/>
              </w:rPr>
              <w:t xml:space="preserve"> </w:t>
            </w:r>
            <w:proofErr w:type="spellStart"/>
            <w:r w:rsidRPr="002E163F">
              <w:rPr>
                <w:rFonts w:ascii="Times New Roman" w:hAnsi="Times New Roman" w:cs="Times New Roman"/>
                <w:color w:val="auto"/>
                <w:sz w:val="24"/>
                <w:szCs w:val="24"/>
              </w:rPr>
              <w:t>питань</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що</w:t>
            </w:r>
            <w:proofErr w:type="spellEnd"/>
            <w:r w:rsidRPr="002E163F">
              <w:rPr>
                <w:rFonts w:ascii="Times New Roman" w:hAnsi="Times New Roman" w:cs="Times New Roman"/>
                <w:color w:val="auto"/>
                <w:sz w:val="24"/>
                <w:szCs w:val="24"/>
              </w:rPr>
              <w:t xml:space="preserve"> не </w:t>
            </w:r>
            <w:proofErr w:type="spellStart"/>
            <w:r w:rsidRPr="002E163F">
              <w:rPr>
                <w:rFonts w:ascii="Times New Roman" w:hAnsi="Times New Roman" w:cs="Times New Roman"/>
                <w:color w:val="auto"/>
                <w:sz w:val="24"/>
                <w:szCs w:val="24"/>
              </w:rPr>
              <w:t>висвітлені</w:t>
            </w:r>
            <w:proofErr w:type="spellEnd"/>
            <w:r w:rsidRPr="002E163F">
              <w:rPr>
                <w:rFonts w:ascii="Times New Roman" w:hAnsi="Times New Roman" w:cs="Times New Roman"/>
                <w:color w:val="auto"/>
                <w:sz w:val="24"/>
                <w:szCs w:val="24"/>
              </w:rPr>
              <w:t xml:space="preserve"> в </w:t>
            </w:r>
            <w:proofErr w:type="spellStart"/>
            <w:r w:rsidRPr="002E163F">
              <w:rPr>
                <w:rFonts w:ascii="Times New Roman" w:hAnsi="Times New Roman" w:cs="Times New Roman"/>
                <w:color w:val="auto"/>
                <w:sz w:val="24"/>
                <w:szCs w:val="24"/>
              </w:rPr>
              <w:t>тен</w:t>
            </w:r>
            <w:r w:rsidR="00247D3E">
              <w:rPr>
                <w:rFonts w:ascii="Times New Roman" w:hAnsi="Times New Roman" w:cs="Times New Roman"/>
                <w:color w:val="auto"/>
                <w:sz w:val="24"/>
                <w:szCs w:val="24"/>
              </w:rPr>
              <w:t>дерній</w:t>
            </w:r>
            <w:proofErr w:type="spellEnd"/>
            <w:r w:rsidR="00F1249F">
              <w:rPr>
                <w:rFonts w:ascii="Times New Roman" w:hAnsi="Times New Roman" w:cs="Times New Roman"/>
                <w:color w:val="auto"/>
                <w:sz w:val="24"/>
                <w:szCs w:val="24"/>
                <w:lang w:val="uk-UA"/>
              </w:rPr>
              <w:t xml:space="preserve"> </w:t>
            </w:r>
            <w:proofErr w:type="spellStart"/>
            <w:r w:rsidR="00247D3E">
              <w:rPr>
                <w:rFonts w:ascii="Times New Roman" w:hAnsi="Times New Roman" w:cs="Times New Roman"/>
                <w:color w:val="auto"/>
                <w:sz w:val="24"/>
                <w:szCs w:val="24"/>
              </w:rPr>
              <w:t>документації</w:t>
            </w:r>
            <w:proofErr w:type="spellEnd"/>
            <w:r w:rsidR="00247D3E">
              <w:rPr>
                <w:rFonts w:ascii="Times New Roman" w:hAnsi="Times New Roman" w:cs="Times New Roman"/>
                <w:color w:val="auto"/>
                <w:sz w:val="24"/>
                <w:szCs w:val="24"/>
              </w:rPr>
              <w:t xml:space="preserve">,  </w:t>
            </w:r>
            <w:proofErr w:type="spellStart"/>
            <w:r w:rsidR="00247D3E">
              <w:rPr>
                <w:rFonts w:ascii="Times New Roman" w:hAnsi="Times New Roman" w:cs="Times New Roman"/>
                <w:color w:val="auto"/>
                <w:sz w:val="24"/>
                <w:szCs w:val="24"/>
              </w:rPr>
              <w:t>керуватися</w:t>
            </w:r>
            <w:proofErr w:type="spellEnd"/>
            <w:r w:rsidR="00F1249F">
              <w:rPr>
                <w:rFonts w:ascii="Times New Roman" w:hAnsi="Times New Roman" w:cs="Times New Roman"/>
                <w:color w:val="auto"/>
                <w:sz w:val="24"/>
                <w:szCs w:val="24"/>
                <w:lang w:val="uk-UA"/>
              </w:rPr>
              <w:t xml:space="preserve"> </w:t>
            </w:r>
            <w:proofErr w:type="spellStart"/>
            <w:r w:rsidRPr="002E163F">
              <w:rPr>
                <w:rFonts w:ascii="Times New Roman" w:hAnsi="Times New Roman" w:cs="Times New Roman"/>
                <w:color w:val="auto"/>
                <w:sz w:val="24"/>
                <w:szCs w:val="24"/>
              </w:rPr>
              <w:t>чинними</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нормативно-правовими</w:t>
            </w:r>
            <w:proofErr w:type="spellEnd"/>
            <w:r w:rsidRPr="002E163F">
              <w:rPr>
                <w:rFonts w:ascii="Times New Roman" w:hAnsi="Times New Roman" w:cs="Times New Roman"/>
                <w:color w:val="auto"/>
                <w:sz w:val="24"/>
                <w:szCs w:val="24"/>
              </w:rPr>
              <w:t xml:space="preserve"> актами </w:t>
            </w:r>
            <w:proofErr w:type="spellStart"/>
            <w:r w:rsidRPr="002E163F">
              <w:rPr>
                <w:rFonts w:ascii="Times New Roman" w:hAnsi="Times New Roman" w:cs="Times New Roman"/>
                <w:color w:val="auto"/>
                <w:sz w:val="24"/>
                <w:szCs w:val="24"/>
              </w:rPr>
              <w:t>України</w:t>
            </w:r>
            <w:proofErr w:type="spellEnd"/>
            <w:r w:rsidRPr="002E163F">
              <w:rPr>
                <w:rFonts w:ascii="Times New Roman" w:hAnsi="Times New Roman" w:cs="Times New Roman"/>
                <w:color w:val="auto"/>
                <w:sz w:val="24"/>
                <w:szCs w:val="24"/>
              </w:rPr>
              <w:t xml:space="preserve">. </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Інші умови тендерної документації:</w:t>
            </w:r>
          </w:p>
          <w:p w:rsidR="00570F51"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w:t>
            </w:r>
          </w:p>
          <w:p w:rsidR="001C5985" w:rsidRDefault="001C5985" w:rsidP="001C5985">
            <w:pPr>
              <w:spacing w:after="0" w:line="240" w:lineRule="auto"/>
              <w:jc w:val="both"/>
              <w:rPr>
                <w:rFonts w:ascii="Times New Roman" w:hAnsi="Times New Roman"/>
                <w:sz w:val="24"/>
                <w:szCs w:val="24"/>
              </w:rPr>
            </w:pPr>
            <w:r w:rsidRPr="001C5985">
              <w:rPr>
                <w:rFonts w:ascii="Times New Roman" w:hAnsi="Times New Roman"/>
                <w:sz w:val="24"/>
                <w:szCs w:val="24"/>
              </w:rPr>
              <w:t>Учасники при поданні тенд</w:t>
            </w:r>
            <w:r>
              <w:rPr>
                <w:rFonts w:ascii="Times New Roman" w:hAnsi="Times New Roman"/>
                <w:sz w:val="24"/>
                <w:szCs w:val="24"/>
              </w:rPr>
              <w:t>ерної пропозиції повинні</w:t>
            </w:r>
            <w:r w:rsidRPr="001C5985">
              <w:rPr>
                <w:rFonts w:ascii="Times New Roman" w:hAnsi="Times New Roman"/>
                <w:sz w:val="24"/>
                <w:szCs w:val="24"/>
              </w:rPr>
              <w:t xml:space="preserve">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непотрібно подавати):</w:t>
            </w:r>
          </w:p>
          <w:p w:rsidR="001C5985" w:rsidRPr="001C5985" w:rsidRDefault="001C5985" w:rsidP="001C5985">
            <w:pPr>
              <w:spacing w:after="0" w:line="240" w:lineRule="auto"/>
              <w:jc w:val="both"/>
              <w:rPr>
                <w:rFonts w:ascii="Times New Roman" w:hAnsi="Times New Roman"/>
                <w:sz w:val="24"/>
                <w:szCs w:val="24"/>
              </w:rPr>
            </w:pPr>
            <w:proofErr w:type="spellStart"/>
            <w:r w:rsidRPr="001C5985">
              <w:rPr>
                <w:rFonts w:ascii="Times New Roman" w:hAnsi="Times New Roman"/>
                <w:sz w:val="24"/>
                <w:szCs w:val="24"/>
              </w:rPr>
              <w:t>-постанови</w:t>
            </w:r>
            <w:proofErr w:type="spellEnd"/>
            <w:r w:rsidRPr="001C5985">
              <w:rPr>
                <w:rFonts w:ascii="Times New Roman" w:hAnsi="Times New Roman"/>
                <w:sz w:val="24"/>
                <w:szCs w:val="24"/>
              </w:rPr>
              <w:t xml:space="preserve">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2B0026">
              <w:rPr>
                <w:rFonts w:ascii="Times New Roman" w:hAnsi="Times New Roman"/>
                <w:sz w:val="24"/>
                <w:szCs w:val="24"/>
              </w:rPr>
              <w:t>Російської</w:t>
            </w:r>
            <w:r w:rsidR="00F1249F">
              <w:rPr>
                <w:rFonts w:ascii="Times New Roman" w:hAnsi="Times New Roman"/>
                <w:sz w:val="24"/>
                <w:szCs w:val="24"/>
              </w:rPr>
              <w:t xml:space="preserve"> </w:t>
            </w:r>
            <w:r w:rsidRPr="002B0026">
              <w:rPr>
                <w:rFonts w:ascii="Times New Roman" w:hAnsi="Times New Roman"/>
                <w:sz w:val="24"/>
                <w:szCs w:val="24"/>
              </w:rPr>
              <w:t>Федерації» від 03.03.2022 № 187, оскільки</w:t>
            </w:r>
            <w:r w:rsidR="00F1249F">
              <w:rPr>
                <w:rFonts w:ascii="Times New Roman" w:hAnsi="Times New Roman"/>
                <w:sz w:val="24"/>
                <w:szCs w:val="24"/>
              </w:rPr>
              <w:t xml:space="preserve"> </w:t>
            </w:r>
            <w:r w:rsidRPr="002B0026">
              <w:rPr>
                <w:rFonts w:ascii="Times New Roman" w:hAnsi="Times New Roman"/>
                <w:sz w:val="24"/>
                <w:szCs w:val="24"/>
              </w:rPr>
              <w:t>замовник не може</w:t>
            </w:r>
            <w:r w:rsidR="00F1249F">
              <w:rPr>
                <w:rFonts w:ascii="Times New Roman" w:hAnsi="Times New Roman"/>
                <w:sz w:val="24"/>
                <w:szCs w:val="24"/>
              </w:rPr>
              <w:t xml:space="preserve"> </w:t>
            </w:r>
            <w:r w:rsidRPr="002B0026">
              <w:rPr>
                <w:rFonts w:ascii="Times New Roman" w:hAnsi="Times New Roman"/>
                <w:sz w:val="24"/>
                <w:szCs w:val="24"/>
              </w:rPr>
              <w:t>виконувати</w:t>
            </w:r>
            <w:r w:rsidR="00F1249F">
              <w:rPr>
                <w:rFonts w:ascii="Times New Roman" w:hAnsi="Times New Roman"/>
                <w:sz w:val="24"/>
                <w:szCs w:val="24"/>
              </w:rPr>
              <w:t xml:space="preserve"> </w:t>
            </w:r>
            <w:r w:rsidRPr="002B0026">
              <w:rPr>
                <w:rFonts w:ascii="Times New Roman" w:hAnsi="Times New Roman"/>
                <w:sz w:val="24"/>
                <w:szCs w:val="24"/>
              </w:rPr>
              <w:t xml:space="preserve">зобов’язання, кредиторами </w:t>
            </w:r>
            <w:proofErr w:type="spellStart"/>
            <w:r w:rsidRPr="002B0026">
              <w:rPr>
                <w:rFonts w:ascii="Times New Roman" w:hAnsi="Times New Roman"/>
                <w:sz w:val="24"/>
                <w:szCs w:val="24"/>
              </w:rPr>
              <w:t>заякими</w:t>
            </w:r>
            <w:proofErr w:type="spellEnd"/>
            <w:r w:rsidRPr="002B0026">
              <w:rPr>
                <w:rFonts w:ascii="Times New Roman" w:hAnsi="Times New Roman"/>
                <w:sz w:val="24"/>
                <w:szCs w:val="24"/>
              </w:rPr>
              <w:t xml:space="preserve"> є Російська</w:t>
            </w:r>
            <w:r w:rsidR="00F1249F">
              <w:rPr>
                <w:rFonts w:ascii="Times New Roman" w:hAnsi="Times New Roman"/>
                <w:sz w:val="24"/>
                <w:szCs w:val="24"/>
              </w:rPr>
              <w:t xml:space="preserve"> </w:t>
            </w:r>
            <w:r w:rsidRPr="002B0026">
              <w:rPr>
                <w:rFonts w:ascii="Times New Roman" w:hAnsi="Times New Roman"/>
                <w:sz w:val="24"/>
                <w:szCs w:val="24"/>
              </w:rPr>
              <w:t>Федерація</w:t>
            </w:r>
            <w:r w:rsidR="00F1249F">
              <w:rPr>
                <w:rFonts w:ascii="Times New Roman" w:hAnsi="Times New Roman"/>
                <w:sz w:val="24"/>
                <w:szCs w:val="24"/>
              </w:rPr>
              <w:t xml:space="preserve"> </w:t>
            </w:r>
            <w:r w:rsidRPr="002B0026">
              <w:rPr>
                <w:rFonts w:ascii="Times New Roman" w:hAnsi="Times New Roman"/>
                <w:sz w:val="24"/>
                <w:szCs w:val="24"/>
              </w:rPr>
              <w:t>або особи, пов’язані з</w:t>
            </w:r>
          </w:p>
          <w:p w:rsidR="001C5985" w:rsidRDefault="001C5985" w:rsidP="001C5985">
            <w:pPr>
              <w:spacing w:after="0" w:line="240" w:lineRule="auto"/>
              <w:jc w:val="both"/>
              <w:rPr>
                <w:rFonts w:ascii="Times New Roman" w:hAnsi="Times New Roman"/>
                <w:sz w:val="24"/>
                <w:szCs w:val="24"/>
                <w:lang w:val="ru-RU"/>
              </w:rPr>
            </w:pPr>
            <w:proofErr w:type="spellStart"/>
            <w:r w:rsidRPr="001C5985">
              <w:rPr>
                <w:rFonts w:ascii="Times New Roman" w:hAnsi="Times New Roman"/>
                <w:sz w:val="24"/>
                <w:szCs w:val="24"/>
                <w:lang w:val="ru-RU"/>
              </w:rPr>
              <w:t>країною-агресором</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що</w:t>
            </w:r>
            <w:proofErr w:type="spellEnd"/>
            <w:r w:rsidR="00F1249F">
              <w:rPr>
                <w:rFonts w:ascii="Times New Roman" w:hAnsi="Times New Roman"/>
                <w:sz w:val="24"/>
                <w:szCs w:val="24"/>
                <w:lang w:val="ru-RU"/>
              </w:rPr>
              <w:t xml:space="preserve"> </w:t>
            </w:r>
            <w:proofErr w:type="spellStart"/>
            <w:r>
              <w:rPr>
                <w:rFonts w:ascii="Times New Roman" w:hAnsi="Times New Roman"/>
                <w:sz w:val="24"/>
                <w:szCs w:val="24"/>
                <w:lang w:val="ru-RU"/>
              </w:rPr>
              <w:t>визначені</w:t>
            </w:r>
            <w:proofErr w:type="spellEnd"/>
            <w:r w:rsidR="00F1249F">
              <w:rPr>
                <w:rFonts w:ascii="Times New Roman" w:hAnsi="Times New Roman"/>
                <w:sz w:val="24"/>
                <w:szCs w:val="24"/>
                <w:lang w:val="ru-RU"/>
              </w:rPr>
              <w:t xml:space="preserve"> </w:t>
            </w:r>
            <w:proofErr w:type="spellStart"/>
            <w:r>
              <w:rPr>
                <w:rFonts w:ascii="Times New Roman" w:hAnsi="Times New Roman"/>
                <w:sz w:val="24"/>
                <w:szCs w:val="24"/>
                <w:lang w:val="ru-RU"/>
              </w:rPr>
              <w:t>під</w:t>
            </w:r>
            <w:proofErr w:type="spellEnd"/>
            <w:r w:rsidR="00F1249F">
              <w:rPr>
                <w:rFonts w:ascii="Times New Roman" w:hAnsi="Times New Roman"/>
                <w:sz w:val="24"/>
                <w:szCs w:val="24"/>
                <w:lang w:val="ru-RU"/>
              </w:rPr>
              <w:t xml:space="preserve"> </w:t>
            </w:r>
            <w:r>
              <w:rPr>
                <w:rFonts w:ascii="Times New Roman" w:hAnsi="Times New Roman"/>
                <w:sz w:val="24"/>
                <w:szCs w:val="24"/>
                <w:lang w:val="ru-RU"/>
              </w:rPr>
              <w:t xml:space="preserve">пунктом 1 пункту 1 </w:t>
            </w:r>
            <w:proofErr w:type="spellStart"/>
            <w:r w:rsidRPr="001C5985">
              <w:rPr>
                <w:rFonts w:ascii="Times New Roman" w:hAnsi="Times New Roman"/>
                <w:sz w:val="24"/>
                <w:szCs w:val="24"/>
                <w:lang w:val="ru-RU"/>
              </w:rPr>
              <w:t>ц</w:t>
            </w:r>
            <w:proofErr w:type="gramStart"/>
            <w:r w:rsidRPr="001C5985">
              <w:rPr>
                <w:rFonts w:ascii="Times New Roman" w:hAnsi="Times New Roman"/>
                <w:sz w:val="24"/>
                <w:szCs w:val="24"/>
                <w:lang w:val="ru-RU"/>
              </w:rPr>
              <w:t>ієї</w:t>
            </w:r>
            <w:proofErr w:type="spellEnd"/>
            <w:r w:rsidRPr="001C5985">
              <w:rPr>
                <w:rFonts w:ascii="Times New Roman" w:hAnsi="Times New Roman"/>
                <w:sz w:val="24"/>
                <w:szCs w:val="24"/>
                <w:lang w:val="ru-RU"/>
              </w:rPr>
              <w:t xml:space="preserve"> П</w:t>
            </w:r>
            <w:proofErr w:type="gramEnd"/>
            <w:r w:rsidRPr="001C5985">
              <w:rPr>
                <w:rFonts w:ascii="Times New Roman" w:hAnsi="Times New Roman"/>
                <w:sz w:val="24"/>
                <w:szCs w:val="24"/>
                <w:lang w:val="ru-RU"/>
              </w:rPr>
              <w:t>останови;</w:t>
            </w:r>
          </w:p>
          <w:p w:rsidR="001C5985" w:rsidRDefault="001C5985"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1C5985">
              <w:rPr>
                <w:rFonts w:ascii="Times New Roman" w:hAnsi="Times New Roman"/>
                <w:sz w:val="24"/>
                <w:szCs w:val="24"/>
                <w:lang w:val="ru-RU"/>
              </w:rPr>
              <w:t xml:space="preserve">постанови </w:t>
            </w:r>
            <w:proofErr w:type="spellStart"/>
            <w:r w:rsidRPr="001C5985">
              <w:rPr>
                <w:rFonts w:ascii="Times New Roman" w:hAnsi="Times New Roman"/>
                <w:sz w:val="24"/>
                <w:szCs w:val="24"/>
                <w:lang w:val="ru-RU"/>
              </w:rPr>
              <w:t>КабінетуМіністрів</w:t>
            </w:r>
            <w:proofErr w:type="spellEnd"/>
            <w:r w:rsidR="00F1249F">
              <w:rPr>
                <w:rFonts w:ascii="Times New Roman" w:hAnsi="Times New Roman"/>
                <w:sz w:val="24"/>
                <w:szCs w:val="24"/>
                <w:lang w:val="ru-RU"/>
              </w:rPr>
              <w:t xml:space="preserve"> </w:t>
            </w:r>
            <w:proofErr w:type="spellStart"/>
            <w:r w:rsidRPr="001C5985">
              <w:rPr>
                <w:rFonts w:ascii="Times New Roman" w:hAnsi="Times New Roman"/>
                <w:sz w:val="24"/>
                <w:szCs w:val="24"/>
                <w:lang w:val="ru-RU"/>
              </w:rPr>
              <w:t>України</w:t>
            </w:r>
            <w:proofErr w:type="spellEnd"/>
            <w:r w:rsidRPr="001C5985">
              <w:rPr>
                <w:rFonts w:ascii="Times New Roman" w:hAnsi="Times New Roman"/>
                <w:sz w:val="24"/>
                <w:szCs w:val="24"/>
                <w:lang w:val="ru-RU"/>
              </w:rPr>
              <w:t xml:space="preserve"> «Про</w:t>
            </w:r>
            <w:r w:rsidR="00F1249F">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застосування</w:t>
            </w:r>
            <w:proofErr w:type="spellEnd"/>
            <w:r w:rsidRPr="001C5985">
              <w:rPr>
                <w:rFonts w:ascii="Times New Roman" w:hAnsi="Times New Roman"/>
                <w:sz w:val="24"/>
                <w:szCs w:val="24"/>
                <w:lang w:val="ru-RU"/>
              </w:rPr>
              <w:t xml:space="preserve"> заборони </w:t>
            </w:r>
            <w:proofErr w:type="spellStart"/>
            <w:r w:rsidRPr="001C5985">
              <w:rPr>
                <w:rFonts w:ascii="Times New Roman" w:hAnsi="Times New Roman"/>
                <w:sz w:val="24"/>
                <w:szCs w:val="24"/>
                <w:lang w:val="ru-RU"/>
              </w:rPr>
              <w:t>ввезення</w:t>
            </w:r>
            <w:proofErr w:type="spellEnd"/>
            <w:r w:rsidR="00F1249F">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товарів</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з</w:t>
            </w:r>
            <w:proofErr w:type="spellEnd"/>
            <w:proofErr w:type="gramStart"/>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w:t>
            </w:r>
            <w:proofErr w:type="gramEnd"/>
            <w:r w:rsidRPr="001C5985">
              <w:rPr>
                <w:rFonts w:ascii="Times New Roman" w:hAnsi="Times New Roman"/>
                <w:sz w:val="24"/>
                <w:szCs w:val="24"/>
                <w:lang w:val="ru-RU"/>
              </w:rPr>
              <w:t>осійської</w:t>
            </w:r>
            <w:proofErr w:type="spellEnd"/>
            <w:r w:rsidR="00F1249F">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від</w:t>
            </w:r>
            <w:proofErr w:type="spellEnd"/>
            <w:r w:rsidRPr="001C5985">
              <w:rPr>
                <w:rFonts w:ascii="Times New Roman" w:hAnsi="Times New Roman"/>
                <w:sz w:val="24"/>
                <w:szCs w:val="24"/>
                <w:lang w:val="ru-RU"/>
              </w:rPr>
              <w:t xml:space="preserve"> 09.04.2022 № 426, </w:t>
            </w:r>
            <w:proofErr w:type="spellStart"/>
            <w:r w:rsidRPr="001C5985">
              <w:rPr>
                <w:rFonts w:ascii="Times New Roman" w:hAnsi="Times New Roman"/>
                <w:sz w:val="24"/>
                <w:szCs w:val="24"/>
                <w:lang w:val="ru-RU"/>
              </w:rPr>
              <w:t>оскільки</w:t>
            </w:r>
            <w:proofErr w:type="spellEnd"/>
            <w:r w:rsidR="00F1249F">
              <w:rPr>
                <w:rFonts w:ascii="Times New Roman" w:hAnsi="Times New Roman"/>
                <w:sz w:val="24"/>
                <w:szCs w:val="24"/>
                <w:lang w:val="ru-RU"/>
              </w:rPr>
              <w:t xml:space="preserve"> </w:t>
            </w:r>
            <w:proofErr w:type="spellStart"/>
            <w:r w:rsidRPr="001C5985">
              <w:rPr>
                <w:rFonts w:ascii="Times New Roman" w:hAnsi="Times New Roman"/>
                <w:sz w:val="24"/>
                <w:szCs w:val="24"/>
                <w:lang w:val="ru-RU"/>
              </w:rPr>
              <w:lastRenderedPageBreak/>
              <w:t>цією</w:t>
            </w:r>
            <w:proofErr w:type="spellEnd"/>
            <w:r w:rsidR="00F1249F">
              <w:rPr>
                <w:rFonts w:ascii="Times New Roman" w:hAnsi="Times New Roman"/>
                <w:sz w:val="24"/>
                <w:szCs w:val="24"/>
                <w:lang w:val="ru-RU"/>
              </w:rPr>
              <w:t xml:space="preserve"> </w:t>
            </w:r>
            <w:proofErr w:type="spellStart"/>
            <w:r w:rsidRPr="001C5985">
              <w:rPr>
                <w:rFonts w:ascii="Times New Roman" w:hAnsi="Times New Roman"/>
                <w:sz w:val="24"/>
                <w:szCs w:val="24"/>
                <w:lang w:val="ru-RU"/>
              </w:rPr>
              <w:t>постановою</w:t>
            </w:r>
            <w:proofErr w:type="spellEnd"/>
            <w:r w:rsidR="00F1249F">
              <w:rPr>
                <w:rFonts w:ascii="Times New Roman" w:hAnsi="Times New Roman"/>
                <w:sz w:val="24"/>
                <w:szCs w:val="24"/>
                <w:lang w:val="ru-RU"/>
              </w:rPr>
              <w:t xml:space="preserve"> </w:t>
            </w:r>
            <w:r w:rsidRPr="001C5985">
              <w:rPr>
                <w:rFonts w:ascii="Times New Roman" w:hAnsi="Times New Roman"/>
                <w:sz w:val="24"/>
                <w:szCs w:val="24"/>
                <w:lang w:val="ru-RU"/>
              </w:rPr>
              <w:t xml:space="preserve">заборонено </w:t>
            </w:r>
            <w:proofErr w:type="spellStart"/>
            <w:r w:rsidRPr="001C5985">
              <w:rPr>
                <w:rFonts w:ascii="Times New Roman" w:hAnsi="Times New Roman"/>
                <w:sz w:val="24"/>
                <w:szCs w:val="24"/>
                <w:lang w:val="ru-RU"/>
              </w:rPr>
              <w:t>ввезення</w:t>
            </w:r>
            <w:proofErr w:type="spellEnd"/>
            <w:r w:rsidRPr="001C5985">
              <w:rPr>
                <w:rFonts w:ascii="Times New Roman" w:hAnsi="Times New Roman"/>
                <w:sz w:val="24"/>
                <w:szCs w:val="24"/>
                <w:lang w:val="ru-RU"/>
              </w:rPr>
              <w:t xml:space="preserve"> на </w:t>
            </w:r>
            <w:proofErr w:type="spellStart"/>
            <w:r w:rsidRPr="001C5985">
              <w:rPr>
                <w:rFonts w:ascii="Times New Roman" w:hAnsi="Times New Roman"/>
                <w:sz w:val="24"/>
                <w:szCs w:val="24"/>
                <w:lang w:val="ru-RU"/>
              </w:rPr>
              <w:t>митну</w:t>
            </w:r>
            <w:proofErr w:type="spellEnd"/>
            <w:r w:rsidR="00F1249F">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територіюУкраїни</w:t>
            </w:r>
            <w:proofErr w:type="spellEnd"/>
            <w:r w:rsidRPr="001C5985">
              <w:rPr>
                <w:rFonts w:ascii="Times New Roman" w:hAnsi="Times New Roman"/>
                <w:sz w:val="24"/>
                <w:szCs w:val="24"/>
                <w:lang w:val="ru-RU"/>
              </w:rPr>
              <w:t xml:space="preserve"> в</w:t>
            </w:r>
            <w:r w:rsidR="00F1249F">
              <w:rPr>
                <w:rFonts w:ascii="Times New Roman" w:hAnsi="Times New Roman"/>
                <w:sz w:val="24"/>
                <w:szCs w:val="24"/>
                <w:lang w:val="ru-RU"/>
              </w:rPr>
              <w:t xml:space="preserve"> </w:t>
            </w:r>
            <w:proofErr w:type="spellStart"/>
            <w:r w:rsidRPr="001C5985">
              <w:rPr>
                <w:rFonts w:ascii="Times New Roman" w:hAnsi="Times New Roman"/>
                <w:sz w:val="24"/>
                <w:szCs w:val="24"/>
                <w:lang w:val="ru-RU"/>
              </w:rPr>
              <w:t>митному</w:t>
            </w:r>
            <w:proofErr w:type="spellEnd"/>
            <w:r w:rsidR="00F1249F">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режимі</w:t>
            </w:r>
            <w:proofErr w:type="spellEnd"/>
            <w:r w:rsidR="00F1249F">
              <w:rPr>
                <w:rFonts w:ascii="Times New Roman" w:hAnsi="Times New Roman"/>
                <w:sz w:val="24"/>
                <w:szCs w:val="24"/>
                <w:lang w:val="ru-RU"/>
              </w:rPr>
              <w:t xml:space="preserve"> </w:t>
            </w:r>
            <w:proofErr w:type="spellStart"/>
            <w:r w:rsidRPr="001C5985">
              <w:rPr>
                <w:rFonts w:ascii="Times New Roman" w:hAnsi="Times New Roman"/>
                <w:sz w:val="24"/>
                <w:szCs w:val="24"/>
                <w:lang w:val="ru-RU"/>
              </w:rPr>
              <w:t>імпорту</w:t>
            </w:r>
            <w:proofErr w:type="spellEnd"/>
            <w:r w:rsidR="00F1249F">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товарів</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з</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Російської</w:t>
            </w:r>
            <w:proofErr w:type="spellEnd"/>
            <w:r w:rsidR="00F1249F">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w:t>
            </w:r>
          </w:p>
          <w:p w:rsidR="001C5985" w:rsidRDefault="001C5985"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1C5985">
              <w:rPr>
                <w:rFonts w:ascii="Times New Roman" w:hAnsi="Times New Roman"/>
                <w:sz w:val="24"/>
                <w:szCs w:val="24"/>
                <w:lang w:val="ru-RU"/>
              </w:rPr>
              <w:t xml:space="preserve">Закону </w:t>
            </w:r>
            <w:proofErr w:type="spellStart"/>
            <w:r w:rsidRPr="001C5985">
              <w:rPr>
                <w:rFonts w:ascii="Times New Roman" w:hAnsi="Times New Roman"/>
                <w:sz w:val="24"/>
                <w:szCs w:val="24"/>
                <w:lang w:val="ru-RU"/>
              </w:rPr>
              <w:t>України</w:t>
            </w:r>
            <w:proofErr w:type="spellEnd"/>
            <w:r w:rsidRPr="001C5985">
              <w:rPr>
                <w:rFonts w:ascii="Times New Roman" w:hAnsi="Times New Roman"/>
                <w:sz w:val="24"/>
                <w:szCs w:val="24"/>
                <w:lang w:val="ru-RU"/>
              </w:rPr>
              <w:t xml:space="preserve"> «Про </w:t>
            </w:r>
            <w:proofErr w:type="spellStart"/>
            <w:r w:rsidRPr="001C5985">
              <w:rPr>
                <w:rFonts w:ascii="Times New Roman" w:hAnsi="Times New Roman"/>
                <w:sz w:val="24"/>
                <w:szCs w:val="24"/>
                <w:lang w:val="ru-RU"/>
              </w:rPr>
              <w:t>забезпечення</w:t>
            </w:r>
            <w:proofErr w:type="spellEnd"/>
            <w:r w:rsidRPr="001C5985">
              <w:rPr>
                <w:rFonts w:ascii="Times New Roman" w:hAnsi="Times New Roman"/>
                <w:sz w:val="24"/>
                <w:szCs w:val="24"/>
                <w:lang w:val="ru-RU"/>
              </w:rPr>
              <w:t xml:space="preserve"> прав </w:t>
            </w:r>
            <w:proofErr w:type="spellStart"/>
            <w:r w:rsidRPr="001C5985">
              <w:rPr>
                <w:rFonts w:ascii="Times New Roman" w:hAnsi="Times New Roman"/>
                <w:sz w:val="24"/>
                <w:szCs w:val="24"/>
                <w:lang w:val="ru-RU"/>
              </w:rPr>
              <w:t>і</w:t>
            </w:r>
            <w:proofErr w:type="spellEnd"/>
            <w:r w:rsidRPr="001C5985">
              <w:rPr>
                <w:rFonts w:ascii="Times New Roman" w:hAnsi="Times New Roman"/>
                <w:sz w:val="24"/>
                <w:szCs w:val="24"/>
                <w:lang w:val="ru-RU"/>
              </w:rPr>
              <w:t xml:space="preserve"> свобод</w:t>
            </w:r>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громадян</w:t>
            </w:r>
            <w:proofErr w:type="spellEnd"/>
            <w:r w:rsidRPr="001C5985">
              <w:rPr>
                <w:rFonts w:ascii="Times New Roman" w:hAnsi="Times New Roman"/>
                <w:sz w:val="24"/>
                <w:szCs w:val="24"/>
                <w:lang w:val="ru-RU"/>
              </w:rPr>
              <w:t xml:space="preserve"> та </w:t>
            </w:r>
            <w:proofErr w:type="spellStart"/>
            <w:r w:rsidRPr="001C5985">
              <w:rPr>
                <w:rFonts w:ascii="Times New Roman" w:hAnsi="Times New Roman"/>
                <w:sz w:val="24"/>
                <w:szCs w:val="24"/>
                <w:lang w:val="ru-RU"/>
              </w:rPr>
              <w:t>правовий</w:t>
            </w:r>
            <w:proofErr w:type="spellEnd"/>
            <w:r w:rsidRPr="001C5985">
              <w:rPr>
                <w:rFonts w:ascii="Times New Roman" w:hAnsi="Times New Roman"/>
                <w:sz w:val="24"/>
                <w:szCs w:val="24"/>
                <w:lang w:val="ru-RU"/>
              </w:rPr>
              <w:t xml:space="preserve"> режим на </w:t>
            </w:r>
            <w:proofErr w:type="spellStart"/>
            <w:r w:rsidRPr="001C5985">
              <w:rPr>
                <w:rFonts w:ascii="Times New Roman" w:hAnsi="Times New Roman"/>
                <w:sz w:val="24"/>
                <w:szCs w:val="24"/>
                <w:lang w:val="ru-RU"/>
              </w:rPr>
              <w:t>тимчасово</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окупованій</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території</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Укр</w:t>
            </w:r>
            <w:r>
              <w:rPr>
                <w:rFonts w:ascii="Times New Roman" w:hAnsi="Times New Roman"/>
                <w:sz w:val="24"/>
                <w:szCs w:val="24"/>
                <w:lang w:val="ru-RU"/>
              </w:rPr>
              <w:t>аїни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15.04.2014 № 1207-VII</w:t>
            </w:r>
            <w:r w:rsidRPr="001C5985">
              <w:rPr>
                <w:rFonts w:ascii="Times New Roman" w:hAnsi="Times New Roman"/>
                <w:sz w:val="24"/>
                <w:szCs w:val="24"/>
                <w:lang w:val="ru-RU"/>
              </w:rPr>
              <w:t>.</w:t>
            </w:r>
          </w:p>
          <w:p w:rsidR="001C5985" w:rsidRPr="001C5985" w:rsidRDefault="001C5985" w:rsidP="001C5985">
            <w:pPr>
              <w:spacing w:after="0" w:line="240" w:lineRule="auto"/>
              <w:jc w:val="both"/>
              <w:rPr>
                <w:rFonts w:ascii="Times New Roman" w:hAnsi="Times New Roman"/>
                <w:sz w:val="24"/>
                <w:szCs w:val="24"/>
                <w:lang w:val="ru-RU"/>
              </w:rPr>
            </w:pPr>
            <w:r w:rsidRPr="001C5985">
              <w:rPr>
                <w:rFonts w:ascii="Times New Roman" w:hAnsi="Times New Roman"/>
                <w:sz w:val="24"/>
                <w:szCs w:val="24"/>
                <w:lang w:val="ru-RU"/>
              </w:rPr>
              <w:t xml:space="preserve">А </w:t>
            </w:r>
            <w:proofErr w:type="spellStart"/>
            <w:r w:rsidRPr="001C5985">
              <w:rPr>
                <w:rFonts w:ascii="Times New Roman" w:hAnsi="Times New Roman"/>
                <w:sz w:val="24"/>
                <w:szCs w:val="24"/>
                <w:lang w:val="ru-RU"/>
              </w:rPr>
              <w:t>також</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враховув</w:t>
            </w:r>
            <w:r>
              <w:rPr>
                <w:rFonts w:ascii="Times New Roman" w:hAnsi="Times New Roman"/>
                <w:sz w:val="24"/>
                <w:szCs w:val="24"/>
                <w:lang w:val="ru-RU"/>
              </w:rPr>
              <w:t>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Україні</w:t>
            </w:r>
            <w:proofErr w:type="spellEnd"/>
            <w:r w:rsidR="00370A78">
              <w:rPr>
                <w:rFonts w:ascii="Times New Roman" w:hAnsi="Times New Roman"/>
                <w:sz w:val="24"/>
                <w:szCs w:val="24"/>
                <w:lang w:val="ru-RU"/>
              </w:rPr>
              <w:t xml:space="preserve"> </w:t>
            </w:r>
            <w:proofErr w:type="spellStart"/>
            <w:r>
              <w:rPr>
                <w:rFonts w:ascii="Times New Roman" w:hAnsi="Times New Roman"/>
                <w:sz w:val="24"/>
                <w:szCs w:val="24"/>
                <w:lang w:val="ru-RU"/>
              </w:rPr>
              <w:t>забороняється</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здійснювати</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публічні</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закупівлі</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товарів</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робіт</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і</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послуг</w:t>
            </w:r>
            <w:proofErr w:type="spellEnd"/>
            <w:r w:rsidRPr="001C5985">
              <w:rPr>
                <w:rFonts w:ascii="Times New Roman" w:hAnsi="Times New Roman"/>
                <w:sz w:val="24"/>
                <w:szCs w:val="24"/>
                <w:lang w:val="ru-RU"/>
              </w:rPr>
              <w:t xml:space="preserve"> у</w:t>
            </w:r>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юридичних</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осіб</w:t>
            </w:r>
            <w:proofErr w:type="spellEnd"/>
            <w:r w:rsidRPr="001C5985">
              <w:rPr>
                <w:rFonts w:ascii="Times New Roman" w:hAnsi="Times New Roman"/>
                <w:sz w:val="24"/>
                <w:szCs w:val="24"/>
                <w:lang w:val="ru-RU"/>
              </w:rPr>
              <w:t xml:space="preserve"> — </w:t>
            </w:r>
            <w:proofErr w:type="spellStart"/>
            <w:r w:rsidRPr="001C5985">
              <w:rPr>
                <w:rFonts w:ascii="Times New Roman" w:hAnsi="Times New Roman"/>
                <w:sz w:val="24"/>
                <w:szCs w:val="24"/>
                <w:lang w:val="ru-RU"/>
              </w:rPr>
              <w:t>резидентів</w:t>
            </w:r>
            <w:proofErr w:type="spellEnd"/>
            <w:proofErr w:type="gramStart"/>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Р</w:t>
            </w:r>
            <w:proofErr w:type="gramEnd"/>
            <w:r w:rsidRPr="001C5985">
              <w:rPr>
                <w:rFonts w:ascii="Times New Roman" w:hAnsi="Times New Roman"/>
                <w:sz w:val="24"/>
                <w:szCs w:val="24"/>
                <w:lang w:val="ru-RU"/>
              </w:rPr>
              <w:t>осійської</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Республіки</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Білорусь</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державної</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форми</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власності</w:t>
            </w:r>
            <w:proofErr w:type="spellEnd"/>
            <w:r w:rsidRPr="001C5985">
              <w:rPr>
                <w:rFonts w:ascii="Times New Roman" w:hAnsi="Times New Roman"/>
                <w:sz w:val="24"/>
                <w:szCs w:val="24"/>
                <w:lang w:val="ru-RU"/>
              </w:rPr>
              <w:t>,</w:t>
            </w:r>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юридичних</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осіб</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створених</w:t>
            </w:r>
            <w:proofErr w:type="spellEnd"/>
            <w:r w:rsidRPr="001C5985">
              <w:rPr>
                <w:rFonts w:ascii="Times New Roman" w:hAnsi="Times New Roman"/>
                <w:sz w:val="24"/>
                <w:szCs w:val="24"/>
                <w:lang w:val="ru-RU"/>
              </w:rPr>
              <w:t xml:space="preserve"> та/</w:t>
            </w:r>
            <w:proofErr w:type="spellStart"/>
            <w:r w:rsidRPr="001C5985">
              <w:rPr>
                <w:rFonts w:ascii="Times New Roman" w:hAnsi="Times New Roman"/>
                <w:sz w:val="24"/>
                <w:szCs w:val="24"/>
                <w:lang w:val="ru-RU"/>
              </w:rPr>
              <w:t>або</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зареєстрованих</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відповідно</w:t>
            </w:r>
            <w:proofErr w:type="spellEnd"/>
            <w:r w:rsidRPr="001C5985">
              <w:rPr>
                <w:rFonts w:ascii="Times New Roman" w:hAnsi="Times New Roman"/>
                <w:sz w:val="24"/>
                <w:szCs w:val="24"/>
                <w:lang w:val="ru-RU"/>
              </w:rPr>
              <w:t xml:space="preserve"> до </w:t>
            </w:r>
            <w:proofErr w:type="spellStart"/>
            <w:r w:rsidRPr="001C5985">
              <w:rPr>
                <w:rFonts w:ascii="Times New Roman" w:hAnsi="Times New Roman"/>
                <w:sz w:val="24"/>
                <w:szCs w:val="24"/>
                <w:lang w:val="ru-RU"/>
              </w:rPr>
              <w:t>законодавства</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Російської</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w:t>
            </w:r>
            <w:proofErr w:type="spellStart"/>
            <w:r w:rsidRPr="001C5985">
              <w:rPr>
                <w:rFonts w:ascii="Times New Roman" w:hAnsi="Times New Roman"/>
                <w:sz w:val="24"/>
                <w:szCs w:val="24"/>
                <w:lang w:val="ru-RU"/>
              </w:rPr>
              <w:t>Республіки</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Білорусь</w:t>
            </w:r>
            <w:proofErr w:type="spellEnd"/>
            <w:r w:rsidRPr="001C5985">
              <w:rPr>
                <w:rFonts w:ascii="Times New Roman" w:hAnsi="Times New Roman"/>
                <w:sz w:val="24"/>
                <w:szCs w:val="24"/>
                <w:lang w:val="ru-RU"/>
              </w:rPr>
              <w:t xml:space="preserve">, та </w:t>
            </w:r>
            <w:proofErr w:type="spellStart"/>
            <w:r w:rsidRPr="001C5985">
              <w:rPr>
                <w:rFonts w:ascii="Times New Roman" w:hAnsi="Times New Roman"/>
                <w:sz w:val="24"/>
                <w:szCs w:val="24"/>
                <w:lang w:val="ru-RU"/>
              </w:rPr>
              <w:t>юридичних</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осіб</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кінцевими</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бенефіціарними</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власниками</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власниками</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яких</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є</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резиденти</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РосійськоїФедерації</w:t>
            </w:r>
            <w:proofErr w:type="spellEnd"/>
            <w:r w:rsidRPr="001C5985">
              <w:rPr>
                <w:rFonts w:ascii="Times New Roman" w:hAnsi="Times New Roman"/>
                <w:sz w:val="24"/>
                <w:szCs w:val="24"/>
                <w:lang w:val="ru-RU"/>
              </w:rPr>
              <w:t xml:space="preserve"> / </w:t>
            </w:r>
            <w:proofErr w:type="spellStart"/>
            <w:r w:rsidRPr="001C5985">
              <w:rPr>
                <w:rFonts w:ascii="Times New Roman" w:hAnsi="Times New Roman"/>
                <w:sz w:val="24"/>
                <w:szCs w:val="24"/>
                <w:lang w:val="ru-RU"/>
              </w:rPr>
              <w:t>Республіки</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Білорусь</w:t>
            </w:r>
            <w:proofErr w:type="spellEnd"/>
            <w:r w:rsidRPr="001C5985">
              <w:rPr>
                <w:rFonts w:ascii="Times New Roman" w:hAnsi="Times New Roman"/>
                <w:sz w:val="24"/>
                <w:szCs w:val="24"/>
                <w:lang w:val="ru-RU"/>
              </w:rPr>
              <w:t>, та/</w:t>
            </w:r>
            <w:proofErr w:type="spellStart"/>
            <w:r w:rsidRPr="001C5985">
              <w:rPr>
                <w:rFonts w:ascii="Times New Roman" w:hAnsi="Times New Roman"/>
                <w:sz w:val="24"/>
                <w:szCs w:val="24"/>
                <w:lang w:val="ru-RU"/>
              </w:rPr>
              <w:t>або</w:t>
            </w:r>
            <w:proofErr w:type="spellEnd"/>
            <w:r w:rsidRPr="001C5985">
              <w:rPr>
                <w:rFonts w:ascii="Times New Roman" w:hAnsi="Times New Roman"/>
                <w:sz w:val="24"/>
                <w:szCs w:val="24"/>
                <w:lang w:val="ru-RU"/>
              </w:rPr>
              <w:t xml:space="preserve"> у</w:t>
            </w:r>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фізичних</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осіб</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фізичнихосіб</w:t>
            </w:r>
            <w:proofErr w:type="spellEnd"/>
            <w:r w:rsidRPr="001C5985">
              <w:rPr>
                <w:rFonts w:ascii="Times New Roman" w:hAnsi="Times New Roman"/>
                <w:sz w:val="24"/>
                <w:szCs w:val="24"/>
                <w:lang w:val="ru-RU"/>
              </w:rPr>
              <w:t xml:space="preserve"> — </w:t>
            </w:r>
            <w:proofErr w:type="spellStart"/>
            <w:proofErr w:type="gramStart"/>
            <w:r w:rsidRPr="001C5985">
              <w:rPr>
                <w:rFonts w:ascii="Times New Roman" w:hAnsi="Times New Roman"/>
                <w:sz w:val="24"/>
                <w:szCs w:val="24"/>
                <w:lang w:val="ru-RU"/>
              </w:rPr>
              <w:t>п</w:t>
            </w:r>
            <w:proofErr w:type="gramEnd"/>
            <w:r w:rsidRPr="001C5985">
              <w:rPr>
                <w:rFonts w:ascii="Times New Roman" w:hAnsi="Times New Roman"/>
                <w:sz w:val="24"/>
                <w:szCs w:val="24"/>
                <w:lang w:val="ru-RU"/>
              </w:rPr>
              <w:t>ідприємців</w:t>
            </w:r>
            <w:proofErr w:type="spellEnd"/>
            <w:r w:rsidRPr="001C5985">
              <w:rPr>
                <w:rFonts w:ascii="Times New Roman" w:hAnsi="Times New Roman"/>
                <w:sz w:val="24"/>
                <w:szCs w:val="24"/>
                <w:lang w:val="ru-RU"/>
              </w:rPr>
              <w:t xml:space="preserve">) — </w:t>
            </w:r>
            <w:proofErr w:type="spellStart"/>
            <w:r w:rsidRPr="001C5985">
              <w:rPr>
                <w:rFonts w:ascii="Times New Roman" w:hAnsi="Times New Roman"/>
                <w:sz w:val="24"/>
                <w:szCs w:val="24"/>
                <w:lang w:val="ru-RU"/>
              </w:rPr>
              <w:t>резидентів</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Російської</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 xml:space="preserve"> / </w:t>
            </w:r>
            <w:proofErr w:type="spellStart"/>
            <w:r w:rsidRPr="001C5985">
              <w:rPr>
                <w:rFonts w:ascii="Times New Roman" w:hAnsi="Times New Roman"/>
                <w:sz w:val="24"/>
                <w:szCs w:val="24"/>
                <w:lang w:val="ru-RU"/>
              </w:rPr>
              <w:t>Республіки</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Білорусь</w:t>
            </w:r>
            <w:proofErr w:type="spellEnd"/>
            <w:r w:rsidRPr="001C5985">
              <w:rPr>
                <w:rFonts w:ascii="Times New Roman" w:hAnsi="Times New Roman"/>
                <w:sz w:val="24"/>
                <w:szCs w:val="24"/>
                <w:lang w:val="ru-RU"/>
              </w:rPr>
              <w:t xml:space="preserve">, а </w:t>
            </w:r>
            <w:proofErr w:type="spellStart"/>
            <w:r w:rsidRPr="001C5985">
              <w:rPr>
                <w:rFonts w:ascii="Times New Roman" w:hAnsi="Times New Roman"/>
                <w:sz w:val="24"/>
                <w:szCs w:val="24"/>
                <w:lang w:val="ru-RU"/>
              </w:rPr>
              <w:t>також</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публічні</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закупівлі</w:t>
            </w:r>
            <w:proofErr w:type="spellEnd"/>
            <w:r w:rsidRPr="001C5985">
              <w:rPr>
                <w:rFonts w:ascii="Times New Roman" w:hAnsi="Times New Roman"/>
                <w:sz w:val="24"/>
                <w:szCs w:val="24"/>
                <w:lang w:val="ru-RU"/>
              </w:rPr>
              <w:t xml:space="preserve"> в </w:t>
            </w:r>
            <w:proofErr w:type="spellStart"/>
            <w:r w:rsidRPr="001C5985">
              <w:rPr>
                <w:rFonts w:ascii="Times New Roman" w:hAnsi="Times New Roman"/>
                <w:sz w:val="24"/>
                <w:szCs w:val="24"/>
                <w:lang w:val="ru-RU"/>
              </w:rPr>
              <w:t>інших</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суб’єктів</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господарювання</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що</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здійснюють</w:t>
            </w:r>
            <w:proofErr w:type="spellEnd"/>
            <w:r w:rsidRPr="001C5985">
              <w:rPr>
                <w:rFonts w:ascii="Times New Roman" w:hAnsi="Times New Roman"/>
                <w:sz w:val="24"/>
                <w:szCs w:val="24"/>
                <w:lang w:val="ru-RU"/>
              </w:rPr>
              <w:t xml:space="preserve"> продаж </w:t>
            </w:r>
            <w:proofErr w:type="spellStart"/>
            <w:r w:rsidRPr="001C5985">
              <w:rPr>
                <w:rFonts w:ascii="Times New Roman" w:hAnsi="Times New Roman"/>
                <w:sz w:val="24"/>
                <w:szCs w:val="24"/>
                <w:lang w:val="ru-RU"/>
              </w:rPr>
              <w:t>товарів</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робіт</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і</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послуг</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походженням</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з</w:t>
            </w:r>
            <w:proofErr w:type="spellEnd"/>
            <w:proofErr w:type="gramStart"/>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Р</w:t>
            </w:r>
            <w:proofErr w:type="gramEnd"/>
            <w:r w:rsidRPr="001C5985">
              <w:rPr>
                <w:rFonts w:ascii="Times New Roman" w:hAnsi="Times New Roman"/>
                <w:sz w:val="24"/>
                <w:szCs w:val="24"/>
                <w:lang w:val="ru-RU"/>
              </w:rPr>
              <w:t>осійської</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 xml:space="preserve"> / </w:t>
            </w:r>
            <w:proofErr w:type="spellStart"/>
            <w:r w:rsidRPr="001C5985">
              <w:rPr>
                <w:rFonts w:ascii="Times New Roman" w:hAnsi="Times New Roman"/>
                <w:sz w:val="24"/>
                <w:szCs w:val="24"/>
                <w:lang w:val="ru-RU"/>
              </w:rPr>
              <w:t>Республіки</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Білорусь</w:t>
            </w:r>
            <w:proofErr w:type="spellEnd"/>
            <w:r w:rsidRPr="001C5985">
              <w:rPr>
                <w:rFonts w:ascii="Times New Roman" w:hAnsi="Times New Roman"/>
                <w:sz w:val="24"/>
                <w:szCs w:val="24"/>
                <w:lang w:val="ru-RU"/>
              </w:rPr>
              <w:t xml:space="preserve">, за </w:t>
            </w:r>
            <w:proofErr w:type="spellStart"/>
            <w:r w:rsidRPr="001C5985">
              <w:rPr>
                <w:rFonts w:ascii="Times New Roman" w:hAnsi="Times New Roman"/>
                <w:sz w:val="24"/>
                <w:szCs w:val="24"/>
                <w:lang w:val="ru-RU"/>
              </w:rPr>
              <w:t>винятком</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товарів</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робіт</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і</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послуг</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необхідних</w:t>
            </w:r>
            <w:proofErr w:type="spellEnd"/>
            <w:r w:rsidRPr="001C5985">
              <w:rPr>
                <w:rFonts w:ascii="Times New Roman" w:hAnsi="Times New Roman"/>
                <w:sz w:val="24"/>
                <w:szCs w:val="24"/>
                <w:lang w:val="ru-RU"/>
              </w:rPr>
              <w:t xml:space="preserve"> для ремонту та</w:t>
            </w:r>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обслуговування</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товарів</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придбаних</w:t>
            </w:r>
            <w:proofErr w:type="spellEnd"/>
            <w:r w:rsidRPr="001C5985">
              <w:rPr>
                <w:rFonts w:ascii="Times New Roman" w:hAnsi="Times New Roman"/>
                <w:sz w:val="24"/>
                <w:szCs w:val="24"/>
                <w:lang w:val="ru-RU"/>
              </w:rPr>
              <w:t xml:space="preserve"> до </w:t>
            </w:r>
            <w:proofErr w:type="spellStart"/>
            <w:r w:rsidRPr="001C5985">
              <w:rPr>
                <w:rFonts w:ascii="Times New Roman" w:hAnsi="Times New Roman"/>
                <w:sz w:val="24"/>
                <w:szCs w:val="24"/>
                <w:lang w:val="ru-RU"/>
              </w:rPr>
              <w:t>набрання</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чинності</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цією</w:t>
            </w:r>
            <w:proofErr w:type="spellEnd"/>
            <w:r w:rsidR="00370A78">
              <w:rPr>
                <w:rFonts w:ascii="Times New Roman" w:hAnsi="Times New Roman"/>
                <w:sz w:val="24"/>
                <w:szCs w:val="24"/>
                <w:lang w:val="ru-RU"/>
              </w:rPr>
              <w:t xml:space="preserve"> </w:t>
            </w:r>
            <w:proofErr w:type="spellStart"/>
            <w:r w:rsidRPr="001C5985">
              <w:rPr>
                <w:rFonts w:ascii="Times New Roman" w:hAnsi="Times New Roman"/>
                <w:sz w:val="24"/>
                <w:szCs w:val="24"/>
                <w:lang w:val="ru-RU"/>
              </w:rPr>
              <w:t>постановою</w:t>
            </w:r>
            <w:proofErr w:type="spellEnd"/>
            <w:r w:rsidRPr="001C5985">
              <w:rPr>
                <w:rFonts w:ascii="Times New Roman" w:hAnsi="Times New Roman"/>
                <w:sz w:val="24"/>
                <w:szCs w:val="24"/>
                <w:lang w:val="ru-RU"/>
              </w:rPr>
              <w:t>.</w:t>
            </w:r>
          </w:p>
        </w:tc>
      </w:tr>
      <w:tr w:rsidR="00570F51" w:rsidRPr="002E163F" w:rsidTr="00BA371B">
        <w:trPr>
          <w:trHeight w:val="520"/>
          <w:jc w:val="center"/>
        </w:trPr>
        <w:tc>
          <w:tcPr>
            <w:tcW w:w="655" w:type="dxa"/>
          </w:tcPr>
          <w:p w:rsidR="00570F51" w:rsidRPr="002E163F" w:rsidRDefault="00C34B97"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4</w:t>
            </w:r>
            <w:r w:rsidR="00570F51" w:rsidRPr="002E163F">
              <w:rPr>
                <w:rFonts w:ascii="Times New Roman" w:hAnsi="Times New Roman" w:cs="Times New Roman"/>
                <w:color w:val="auto"/>
                <w:sz w:val="24"/>
                <w:szCs w:val="24"/>
                <w:lang w:val="uk-UA"/>
              </w:rPr>
              <w:t>.</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Відхилення тендерних пропозицій</w:t>
            </w:r>
          </w:p>
        </w:tc>
        <w:tc>
          <w:tcPr>
            <w:tcW w:w="7839" w:type="dxa"/>
          </w:tcPr>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1) </w:t>
            </w:r>
            <w:r w:rsidRPr="002E163F">
              <w:rPr>
                <w:rFonts w:ascii="Times New Roman" w:hAnsi="Times New Roman"/>
                <w:b/>
                <w:i/>
                <w:color w:val="000000"/>
                <w:sz w:val="24"/>
                <w:szCs w:val="24"/>
                <w:lang w:eastAsia="ru-RU"/>
              </w:rPr>
              <w:t>учасник</w:t>
            </w:r>
            <w:r w:rsidRPr="002E163F">
              <w:rPr>
                <w:rFonts w:ascii="Times New Roman" w:hAnsi="Times New Roman"/>
                <w:color w:val="000000"/>
                <w:sz w:val="24"/>
                <w:szCs w:val="24"/>
                <w:lang w:eastAsia="ru-RU"/>
              </w:rPr>
              <w:t xml:space="preserve"> процедури закупівлі:</w:t>
            </w:r>
          </w:p>
          <w:p w:rsidR="000B0E0B" w:rsidRDefault="000B0E0B" w:rsidP="0031753F">
            <w:pPr>
              <w:widowControl w:val="0"/>
              <w:spacing w:after="0" w:line="240" w:lineRule="auto"/>
              <w:jc w:val="both"/>
              <w:rPr>
                <w:rFonts w:ascii="Times New Roman" w:hAnsi="Times New Roman"/>
                <w:color w:val="000000"/>
                <w:sz w:val="24"/>
                <w:szCs w:val="24"/>
                <w:lang w:eastAsia="ru-RU"/>
              </w:rPr>
            </w:pPr>
            <w:r w:rsidRPr="000B0E0B">
              <w:rPr>
                <w:rFonts w:ascii="Times New Roman" w:hAnsi="Times New Roman"/>
                <w:color w:val="000000"/>
                <w:sz w:val="24"/>
                <w:szCs w:val="24"/>
                <w:lang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1753F">
              <w:rPr>
                <w:rFonts w:ascii="Times New Roman" w:hAnsi="Times New Roman"/>
                <w:color w:val="000000"/>
                <w:sz w:val="24"/>
                <w:szCs w:val="24"/>
                <w:lang w:eastAsia="ru-RU"/>
              </w:rPr>
              <w:t xml:space="preserve">згідно з абзацом </w:t>
            </w:r>
            <w:r w:rsidR="0031753F" w:rsidRPr="0031753F">
              <w:rPr>
                <w:rFonts w:ascii="Times New Roman" w:hAnsi="Times New Roman"/>
                <w:color w:val="000000"/>
                <w:sz w:val="24"/>
                <w:szCs w:val="24"/>
                <w:lang w:eastAsia="ru-RU"/>
              </w:rPr>
              <w:t>другим пункту 39 Особливостей;</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rsidR="000B0E0B" w:rsidRPr="000B0E0B">
              <w:rPr>
                <w:rFonts w:ascii="Times New Roman" w:hAnsi="Times New Roman"/>
                <w:color w:val="000000"/>
                <w:sz w:val="24"/>
                <w:szCs w:val="24"/>
                <w:lang w:eastAsia="ru-RU"/>
              </w:rPr>
              <w:t xml:space="preserve"> та/або змінив предмет закупівлі (його</w:t>
            </w:r>
            <w:r w:rsidR="00370A78">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найменування, марку, модель тощо)</w:t>
            </w:r>
            <w:r w:rsidR="000B0E0B">
              <w:rPr>
                <w:rFonts w:ascii="Times New Roman" w:hAnsi="Times New Roman"/>
                <w:color w:val="000000"/>
                <w:sz w:val="24"/>
                <w:szCs w:val="24"/>
                <w:lang w:eastAsia="ru-RU"/>
              </w:rPr>
              <w:t xml:space="preserve"> пі</w:t>
            </w:r>
            <w:r w:rsidR="000B0E0B" w:rsidRPr="000B0E0B">
              <w:rPr>
                <w:rFonts w:ascii="Times New Roman" w:hAnsi="Times New Roman"/>
                <w:color w:val="000000"/>
                <w:sz w:val="24"/>
                <w:szCs w:val="24"/>
                <w:lang w:eastAsia="ru-RU"/>
              </w:rPr>
              <w:t>д час</w:t>
            </w:r>
            <w:r w:rsidR="000B0E0B">
              <w:rPr>
                <w:rFonts w:ascii="Times New Roman" w:hAnsi="Times New Roman"/>
                <w:color w:val="000000"/>
                <w:sz w:val="24"/>
                <w:szCs w:val="24"/>
                <w:lang w:eastAsia="ru-RU"/>
              </w:rPr>
              <w:t xml:space="preserve"> виправлення виявлених замовником невідповідностей, протягом</w:t>
            </w:r>
            <w:r w:rsidRPr="002E163F">
              <w:rPr>
                <w:rFonts w:ascii="Times New Roman" w:hAnsi="Times New Roman"/>
                <w:color w:val="000000"/>
                <w:sz w:val="24"/>
                <w:szCs w:val="24"/>
                <w:lang w:eastAsia="ru-RU"/>
              </w:rPr>
              <w:t xml:space="preserve"> 24 годин з моменту розміщення замовником в електронній системі закупівель повідомлення з вимогою про усунення таких невідповідностей;</w:t>
            </w:r>
          </w:p>
          <w:p w:rsidR="0031753F" w:rsidRDefault="00570F51" w:rsidP="0031753F">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надав обґрунтування аномально низької ціни тендерної пропозиції протягом строку </w:t>
            </w:r>
            <w:r w:rsidR="0031753F" w:rsidRPr="0031753F">
              <w:rPr>
                <w:rFonts w:ascii="Times New Roman" w:hAnsi="Times New Roman"/>
                <w:color w:val="000000"/>
                <w:sz w:val="24"/>
                <w:szCs w:val="24"/>
                <w:lang w:eastAsia="ru-RU"/>
              </w:rPr>
              <w:t>визначеного абзацом</w:t>
            </w:r>
            <w:r w:rsidR="00370A78">
              <w:rPr>
                <w:rFonts w:ascii="Times New Roman" w:hAnsi="Times New Roman"/>
                <w:color w:val="000000"/>
                <w:sz w:val="24"/>
                <w:szCs w:val="24"/>
                <w:lang w:eastAsia="ru-RU"/>
              </w:rPr>
              <w:t xml:space="preserve"> </w:t>
            </w:r>
            <w:r w:rsidR="0031753F" w:rsidRPr="0031753F">
              <w:rPr>
                <w:rFonts w:ascii="Times New Roman" w:hAnsi="Times New Roman"/>
                <w:color w:val="000000"/>
                <w:sz w:val="24"/>
                <w:szCs w:val="24"/>
                <w:lang w:eastAsia="ru-RU"/>
              </w:rPr>
              <w:t>п’ятим пункту 38 Особливостей;</w:t>
            </w:r>
          </w:p>
          <w:p w:rsidR="00570F51" w:rsidRDefault="00570F51" w:rsidP="001F2248">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w:t>
            </w:r>
            <w:proofErr w:type="spellStart"/>
            <w:r w:rsidR="001F2248" w:rsidRPr="001F2248">
              <w:rPr>
                <w:rFonts w:ascii="Times New Roman" w:hAnsi="Times New Roman"/>
                <w:color w:val="000000"/>
                <w:sz w:val="24"/>
                <w:szCs w:val="24"/>
                <w:lang w:eastAsia="ru-RU"/>
              </w:rPr>
              <w:t>абзацудругого</w:t>
            </w:r>
            <w:proofErr w:type="spellEnd"/>
            <w:r w:rsidR="001F2248" w:rsidRPr="001F2248">
              <w:rPr>
                <w:rFonts w:ascii="Times New Roman" w:hAnsi="Times New Roman"/>
                <w:color w:val="000000"/>
                <w:sz w:val="24"/>
                <w:szCs w:val="24"/>
                <w:lang w:eastAsia="ru-RU"/>
              </w:rPr>
              <w:t xml:space="preserve"> пункту 36 Особливостей;</w:t>
            </w:r>
          </w:p>
          <w:p w:rsidR="000B0E0B" w:rsidRPr="002E163F" w:rsidRDefault="001F2248" w:rsidP="001F2248">
            <w:pPr>
              <w:widowControl w:val="0"/>
              <w:spacing w:after="0" w:line="240" w:lineRule="auto"/>
              <w:ind w:firstLine="56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є юридичною </w:t>
            </w:r>
            <w:proofErr w:type="spellStart"/>
            <w:r>
              <w:rPr>
                <w:rFonts w:ascii="Times New Roman" w:hAnsi="Times New Roman"/>
                <w:color w:val="000000"/>
                <w:sz w:val="24"/>
                <w:szCs w:val="24"/>
                <w:lang w:eastAsia="ru-RU"/>
              </w:rPr>
              <w:t>особою–</w:t>
            </w:r>
            <w:r w:rsidR="000B0E0B" w:rsidRPr="000B0E0B">
              <w:rPr>
                <w:rFonts w:ascii="Times New Roman" w:hAnsi="Times New Roman"/>
                <w:color w:val="000000"/>
                <w:sz w:val="24"/>
                <w:szCs w:val="24"/>
                <w:lang w:eastAsia="ru-RU"/>
              </w:rPr>
              <w:t>резидентом</w:t>
            </w:r>
            <w:proofErr w:type="spellEnd"/>
            <w:r w:rsidR="000B0E0B" w:rsidRPr="000B0E0B">
              <w:rPr>
                <w:rFonts w:ascii="Times New Roman" w:hAnsi="Times New Roman"/>
                <w:color w:val="000000"/>
                <w:sz w:val="24"/>
                <w:szCs w:val="24"/>
                <w:lang w:eastAsia="ru-RU"/>
              </w:rPr>
              <w:t xml:space="preserve"> Російської</w:t>
            </w:r>
            <w:r w:rsidR="00370A78">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Федерації/Республіки Білорусь державної форми власності,юридичною особою, створеною та/або зареєстрованою</w:t>
            </w:r>
            <w:r w:rsidR="00370A78">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відповідно до законодавства Російської Федерації /Республіки Білорусь, та/або юридичною особою, кінцевим</w:t>
            </w:r>
            <w:r w:rsidR="00370A78">
              <w:rPr>
                <w:rFonts w:ascii="Times New Roman" w:hAnsi="Times New Roman"/>
                <w:color w:val="000000"/>
                <w:sz w:val="24"/>
                <w:szCs w:val="24"/>
                <w:lang w:eastAsia="ru-RU"/>
              </w:rPr>
              <w:t xml:space="preserve"> </w:t>
            </w:r>
            <w:proofErr w:type="spellStart"/>
            <w:r w:rsidR="000B0E0B" w:rsidRPr="000B0E0B">
              <w:rPr>
                <w:rFonts w:ascii="Times New Roman" w:hAnsi="Times New Roman"/>
                <w:color w:val="000000"/>
                <w:sz w:val="24"/>
                <w:szCs w:val="24"/>
                <w:lang w:eastAsia="ru-RU"/>
              </w:rPr>
              <w:t>бенефіціарним</w:t>
            </w:r>
            <w:proofErr w:type="spellEnd"/>
            <w:r w:rsidR="000B0E0B" w:rsidRPr="000B0E0B">
              <w:rPr>
                <w:rFonts w:ascii="Times New Roman" w:hAnsi="Times New Roman"/>
                <w:color w:val="000000"/>
                <w:sz w:val="24"/>
                <w:szCs w:val="24"/>
                <w:lang w:eastAsia="ru-RU"/>
              </w:rPr>
              <w:t xml:space="preserve"> власником (власником) якої є резидент(резиденти) Російської Федерації / Республіки Білорусь, або</w:t>
            </w:r>
            <w:r w:rsidR="00370A78">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фізичною особою (фізичною особою — підприємцем) –резидентом Російської Федерації / Республіки Білорусь, або</w:t>
            </w:r>
            <w:r w:rsidR="00370A78">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є суб’єктом господарювання, що здійснює продаж товарів,робіт, послуг походженням з Російської Федерації /Республіки Білорусь (за винятком товарів, робіт та послуг,необхідних для ремонту та обслуговування товарів,придбаних до набрання чинності постановою Кабінету</w:t>
            </w:r>
            <w:r w:rsidR="00370A78">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Міністрів України від 12 жовтня 2022 р. № 1178 “Про</w:t>
            </w:r>
            <w:r w:rsidR="00370A78">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затвердження особливостей здійснення публічних</w:t>
            </w:r>
            <w:r w:rsidR="00370A78">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 xml:space="preserve">закупівель товарів, робіт і послуг для замовників,передбачених Законом України “Про публічні </w:t>
            </w:r>
            <w:proofErr w:type="spellStart"/>
            <w:r w:rsidR="000B0E0B" w:rsidRPr="000B0E0B">
              <w:rPr>
                <w:rFonts w:ascii="Times New Roman" w:hAnsi="Times New Roman"/>
                <w:color w:val="000000"/>
                <w:sz w:val="24"/>
                <w:szCs w:val="24"/>
                <w:lang w:eastAsia="ru-RU"/>
              </w:rPr>
              <w:t>закупівлі”</w:t>
            </w:r>
            <w:proofErr w:type="spellEnd"/>
            <w:r w:rsidR="000B0E0B" w:rsidRPr="000B0E0B">
              <w:rPr>
                <w:rFonts w:ascii="Times New Roman" w:hAnsi="Times New Roman"/>
                <w:color w:val="000000"/>
                <w:sz w:val="24"/>
                <w:szCs w:val="24"/>
                <w:lang w:eastAsia="ru-RU"/>
              </w:rPr>
              <w:t>, на</w:t>
            </w:r>
            <w:r w:rsidR="00370A78">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період дії правового режиму воєнного стану в Україні та</w:t>
            </w:r>
            <w:r w:rsidR="00370A78">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 xml:space="preserve">протягом 90 днів з дня його припинення або </w:t>
            </w:r>
            <w:proofErr w:type="spellStart"/>
            <w:r w:rsidR="000B0E0B" w:rsidRPr="000B0E0B">
              <w:rPr>
                <w:rFonts w:ascii="Times New Roman" w:hAnsi="Times New Roman"/>
                <w:color w:val="000000"/>
                <w:sz w:val="24"/>
                <w:szCs w:val="24"/>
                <w:lang w:eastAsia="ru-RU"/>
              </w:rPr>
              <w:t>скасування”</w:t>
            </w:r>
            <w:proofErr w:type="spellEnd"/>
            <w:r w:rsidR="000B0E0B" w:rsidRPr="000B0E0B">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lastRenderedPageBreak/>
              <w:t>2) </w:t>
            </w:r>
            <w:r w:rsidRPr="002E163F">
              <w:rPr>
                <w:rFonts w:ascii="Times New Roman" w:hAnsi="Times New Roman"/>
                <w:b/>
                <w:i/>
                <w:color w:val="000000"/>
                <w:sz w:val="24"/>
                <w:szCs w:val="24"/>
                <w:lang w:eastAsia="ru-RU"/>
              </w:rPr>
              <w:t>тендерна пропозиція учасника</w:t>
            </w:r>
            <w:r w:rsidRPr="002E163F">
              <w:rPr>
                <w:rFonts w:ascii="Times New Roman" w:hAnsi="Times New Roman"/>
                <w:color w:val="000000"/>
                <w:sz w:val="24"/>
                <w:szCs w:val="24"/>
                <w:lang w:eastAsia="ru-RU"/>
              </w:rPr>
              <w:t xml:space="preserve">: </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відповідає умовам технічної специфікації та іншим вимогам щодо предмету закупівлі тендерної документації;  </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викладена іншою мовою (мовами), аніж мова (мови), що вимагається тендерною документацією;</w:t>
            </w:r>
          </w:p>
          <w:p w:rsidR="00570F51"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є такою, строк дії якої закінчився; </w:t>
            </w:r>
          </w:p>
          <w:p w:rsidR="00964760" w:rsidRDefault="00964760"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є такою, ціна якої перевищує очікувану вартість</w:t>
            </w:r>
            <w:r w:rsidR="00370A78">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предмета закупівлі, визначену замовником в оголошенні</w:t>
            </w:r>
            <w:r w:rsidR="00370A78">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про проведення відкритих торгів, якщо замовник у</w:t>
            </w:r>
            <w:r w:rsidR="00370A78">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тендерній документації не зазначив про прийняття до</w:t>
            </w:r>
            <w:r w:rsidR="00370A78">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розгляду тендерної пропозиції, ціна якої є вищою, ніж</w:t>
            </w:r>
            <w:r w:rsidR="00370A78">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очікувана вартість предмета закупівлі, визначена</w:t>
            </w:r>
            <w:r w:rsidR="00370A78">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оголошенні про проведення відкритих торгів,та/або не зазначив прийнятний відсоток перевищення або</w:t>
            </w:r>
            <w:r w:rsidR="00370A78">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відсоток перевищення є більшим, ніж зазначений</w:t>
            </w:r>
            <w:r w:rsidR="00370A78">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тендерній документації;</w:t>
            </w:r>
          </w:p>
          <w:p w:rsidR="00964760" w:rsidRPr="002E163F" w:rsidRDefault="00964760"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не відповідає вимогам, установленим у тендерній</w:t>
            </w:r>
            <w:r w:rsidR="00370A78">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документації відповідно до абзацу першого частини третьої</w:t>
            </w:r>
            <w:r w:rsidR="00370A78">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статті 22 Закону;</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3) </w:t>
            </w:r>
            <w:r w:rsidRPr="002E163F">
              <w:rPr>
                <w:rFonts w:ascii="Times New Roman" w:hAnsi="Times New Roman"/>
                <w:b/>
                <w:i/>
                <w:color w:val="000000"/>
                <w:sz w:val="24"/>
                <w:szCs w:val="24"/>
                <w:lang w:eastAsia="ru-RU"/>
              </w:rPr>
              <w:t>переможець процедури закупівлі</w:t>
            </w:r>
            <w:r w:rsidRPr="002E163F">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r w:rsidR="00545291">
              <w:rPr>
                <w:rFonts w:ascii="Times New Roman" w:hAnsi="Times New Roman"/>
                <w:color w:val="000000"/>
                <w:sz w:val="24"/>
                <w:szCs w:val="24"/>
                <w:lang w:eastAsia="ru-RU"/>
              </w:rPr>
              <w:t>, з урахуванням пункту 44 цих Особливостей</w:t>
            </w:r>
            <w:r w:rsidRPr="002E163F">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570F51" w:rsidRDefault="00570F51" w:rsidP="00CC7E45">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D04EFE" w:rsidRDefault="00D04EFE" w:rsidP="00807E52">
            <w:pPr>
              <w:widowControl w:val="0"/>
              <w:spacing w:after="0" w:line="240" w:lineRule="auto"/>
              <w:ind w:firstLine="566"/>
              <w:jc w:val="both"/>
              <w:rPr>
                <w:rFonts w:ascii="Times New Roman" w:hAnsi="Times New Roman"/>
                <w:color w:val="000000"/>
                <w:sz w:val="24"/>
                <w:szCs w:val="24"/>
                <w:lang w:eastAsia="ru-RU"/>
              </w:rPr>
            </w:pPr>
            <w:r w:rsidRPr="00D04EFE">
              <w:rPr>
                <w:rFonts w:ascii="Times New Roman" w:hAnsi="Times New Roman"/>
                <w:color w:val="000000"/>
                <w:sz w:val="24"/>
                <w:szCs w:val="24"/>
                <w:lang w:eastAsia="ru-RU"/>
              </w:rPr>
              <w:t>надав недостовірну інформацію, що є суттєвою для</w:t>
            </w:r>
            <w:r w:rsidR="00370A78">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визначення результатів процедури закупівлі, яку</w:t>
            </w:r>
            <w:r w:rsidR="00370A78">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 xml:space="preserve">замовником </w:t>
            </w:r>
            <w:r w:rsidR="00807E52" w:rsidRPr="00807E52">
              <w:rPr>
                <w:rFonts w:ascii="Times New Roman" w:hAnsi="Times New Roman"/>
                <w:color w:val="000000"/>
                <w:sz w:val="24"/>
                <w:szCs w:val="24"/>
                <w:lang w:eastAsia="ru-RU"/>
              </w:rPr>
              <w:t>виявлено згідно з абзацом другим пункту 39</w:t>
            </w:r>
            <w:r w:rsidR="00370A78">
              <w:rPr>
                <w:rFonts w:ascii="Times New Roman" w:hAnsi="Times New Roman"/>
                <w:color w:val="000000"/>
                <w:sz w:val="24"/>
                <w:szCs w:val="24"/>
                <w:lang w:eastAsia="ru-RU"/>
              </w:rPr>
              <w:t xml:space="preserve"> </w:t>
            </w:r>
            <w:r w:rsidR="00807E52" w:rsidRPr="00807E52">
              <w:rPr>
                <w:rFonts w:ascii="Times New Roman" w:hAnsi="Times New Roman"/>
                <w:color w:val="000000"/>
                <w:sz w:val="24"/>
                <w:szCs w:val="24"/>
                <w:lang w:eastAsia="ru-RU"/>
              </w:rPr>
              <w:t>Особливостей.</w:t>
            </w:r>
          </w:p>
          <w:p w:rsidR="00CA4348" w:rsidRDefault="00CA4348" w:rsidP="00CA4348">
            <w:pPr>
              <w:widowControl w:val="0"/>
              <w:spacing w:after="0" w:line="240" w:lineRule="auto"/>
              <w:ind w:firstLine="566"/>
              <w:jc w:val="both"/>
              <w:rPr>
                <w:rFonts w:ascii="Times New Roman" w:hAnsi="Times New Roman"/>
                <w:color w:val="000000"/>
                <w:sz w:val="24"/>
                <w:szCs w:val="24"/>
                <w:lang w:eastAsia="ru-RU"/>
              </w:rPr>
            </w:pPr>
            <w:r w:rsidRPr="00CA4348">
              <w:rPr>
                <w:rFonts w:ascii="Times New Roman" w:hAnsi="Times New Roman"/>
                <w:color w:val="000000"/>
                <w:sz w:val="24"/>
                <w:szCs w:val="24"/>
                <w:lang w:eastAsia="ru-RU"/>
              </w:rPr>
              <w:t>Замовник зобов’язаний відхилити тендерну пропозицію</w:t>
            </w:r>
            <w:r w:rsidR="00370A78">
              <w:rPr>
                <w:rFonts w:ascii="Times New Roman" w:hAnsi="Times New Roman"/>
                <w:color w:val="000000"/>
                <w:sz w:val="24"/>
                <w:szCs w:val="24"/>
                <w:lang w:eastAsia="ru-RU"/>
              </w:rPr>
              <w:t xml:space="preserve"> </w:t>
            </w:r>
            <w:r w:rsidRPr="00CA4348">
              <w:rPr>
                <w:rFonts w:ascii="Times New Roman" w:hAnsi="Times New Roman"/>
                <w:color w:val="000000"/>
                <w:sz w:val="24"/>
                <w:szCs w:val="24"/>
                <w:lang w:eastAsia="ru-RU"/>
              </w:rPr>
              <w:t>переможця процедури закупівлі в разі, коли наявні</w:t>
            </w:r>
            <w:r w:rsidR="00370A78">
              <w:rPr>
                <w:rFonts w:ascii="Times New Roman" w:hAnsi="Times New Roman"/>
                <w:color w:val="000000"/>
                <w:sz w:val="24"/>
                <w:szCs w:val="24"/>
                <w:lang w:eastAsia="ru-RU"/>
              </w:rPr>
              <w:t xml:space="preserve"> </w:t>
            </w:r>
            <w:r w:rsidRPr="00CA4348">
              <w:rPr>
                <w:rFonts w:ascii="Times New Roman" w:hAnsi="Times New Roman"/>
                <w:color w:val="000000"/>
                <w:sz w:val="24"/>
                <w:szCs w:val="24"/>
                <w:lang w:eastAsia="ru-RU"/>
              </w:rPr>
              <w:t>підстави, визначені статтею 17 Закону (крім пункту 13частини першої статті 17 Закону) згідно з пунктом 44Особливостей.</w:t>
            </w:r>
          </w:p>
          <w:p w:rsidR="00D94392"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 xml:space="preserve">Замовник </w:t>
            </w:r>
            <w:r w:rsidRPr="00D94392">
              <w:rPr>
                <w:rFonts w:ascii="Times New Roman" w:hAnsi="Times New Roman"/>
                <w:b/>
                <w:color w:val="000000"/>
                <w:sz w:val="24"/>
                <w:szCs w:val="24"/>
                <w:lang w:eastAsia="ru-RU"/>
              </w:rPr>
              <w:t>може відхилити</w:t>
            </w:r>
            <w:r w:rsidRPr="00D94392">
              <w:rPr>
                <w:rFonts w:ascii="Times New Roman" w:hAnsi="Times New Roman"/>
                <w:color w:val="000000"/>
                <w:sz w:val="24"/>
                <w:szCs w:val="24"/>
                <w:lang w:eastAsia="ru-RU"/>
              </w:rPr>
              <w:t xml:space="preserve"> тендерну пропозицію із</w:t>
            </w:r>
            <w:r w:rsidR="00370A78">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зазначенням аргументації в електронній системі закупівель</w:t>
            </w:r>
            <w:r w:rsidR="00370A78">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 разі, коли:</w:t>
            </w:r>
          </w:p>
          <w:p w:rsidR="00D94392"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1) учасник процедури закупівлі надав неналежне</w:t>
            </w:r>
            <w:r w:rsidR="00370A78">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обґрунтування щодо ціни або вартості відповідних товарів,робіт чи послуг тендерної пропозиції, що є аномально</w:t>
            </w:r>
            <w:r w:rsidR="00370A78">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низькою;</w:t>
            </w:r>
          </w:p>
          <w:p w:rsidR="00D94392" w:rsidRPr="002E163F"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2) учасник процедури закупівлі не виконав свої</w:t>
            </w:r>
            <w:r w:rsidR="00370A78">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зобов’язання за раніше укладеним договором про закупівлю</w:t>
            </w:r>
            <w:r w:rsidR="00370A78">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із тим самим замовником, що призвело до застосування</w:t>
            </w:r>
            <w:r w:rsidR="00370A78">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санкції у вигляді штрафів та/або відшкодування збитків</w:t>
            </w:r>
            <w:r w:rsidR="00370A78">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протягом трьох років з дати їх застосування, з наданням</w:t>
            </w:r>
            <w:r w:rsidR="00370A78">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документального підтвердження застосування до такого</w:t>
            </w:r>
            <w:r w:rsidR="00370A78">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учасника санкції (рішення суду або факт добровільної</w:t>
            </w:r>
            <w:r w:rsidR="00370A78">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сплати штрафу, або відшкодування збитків).</w:t>
            </w:r>
          </w:p>
          <w:p w:rsidR="00570F51" w:rsidRPr="002E163F" w:rsidRDefault="00570F51" w:rsidP="00D94392">
            <w:pPr>
              <w:pStyle w:val="LO-normal"/>
              <w:spacing w:line="240" w:lineRule="auto"/>
              <w:ind w:firstLine="318"/>
              <w:jc w:val="both"/>
              <w:rPr>
                <w:rFonts w:ascii="Times New Roman" w:hAnsi="Times New Roman" w:cs="Times New Roman"/>
                <w:sz w:val="24"/>
                <w:szCs w:val="24"/>
                <w:lang w:val="uk-UA"/>
              </w:rPr>
            </w:pPr>
            <w:bookmarkStart w:id="6" w:name="h.2jxsxqh" w:colFirst="0" w:colLast="0"/>
            <w:bookmarkEnd w:id="6"/>
            <w:r w:rsidRPr="002E163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w:t>
            </w:r>
            <w:r w:rsidR="00D94392" w:rsidRPr="00D94392">
              <w:rPr>
                <w:rFonts w:ascii="Times New Roman" w:hAnsi="Times New Roman" w:cs="Times New Roman"/>
                <w:sz w:val="24"/>
                <w:szCs w:val="24"/>
                <w:lang w:val="uk-UA"/>
              </w:rPr>
              <w:t>(з посиланням на</w:t>
            </w:r>
            <w:r w:rsidR="00370A78">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відповідні положення цих особливостей та умови тендерної</w:t>
            </w:r>
            <w:r w:rsidR="00370A78">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документації, яким така тендерна пропозиція та/або</w:t>
            </w:r>
            <w:r w:rsidR="00370A78">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учасник не відповідають, із зазначенням, у чому саме</w:t>
            </w:r>
            <w:r w:rsidR="00370A78">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полягає така невідповідність),</w:t>
            </w:r>
            <w:r w:rsidRPr="002E163F">
              <w:rPr>
                <w:rFonts w:ascii="Times New Roman" w:hAnsi="Times New Roman" w:cs="Times New Roman"/>
                <w:sz w:val="24"/>
                <w:szCs w:val="24"/>
                <w:lang w:val="uk-UA"/>
              </w:rPr>
              <w:t xml:space="preserve">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570F51" w:rsidRPr="002E163F" w:rsidRDefault="00570F51" w:rsidP="00D94392">
            <w:pPr>
              <w:pStyle w:val="LO-normal"/>
              <w:spacing w:line="240" w:lineRule="auto"/>
              <w:ind w:firstLine="318"/>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w:t>
            </w:r>
            <w:r w:rsidRPr="002E163F">
              <w:rPr>
                <w:rFonts w:ascii="Times New Roman" w:hAnsi="Times New Roman" w:cs="Times New Roman"/>
                <w:color w:val="auto"/>
                <w:sz w:val="24"/>
                <w:szCs w:val="24"/>
                <w:lang w:val="uk-UA"/>
              </w:rPr>
              <w:lastRenderedPageBreak/>
              <w:t>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w:t>
            </w:r>
            <w:r w:rsidR="00D94392">
              <w:rPr>
                <w:rFonts w:ascii="Times New Roman" w:hAnsi="Times New Roman" w:cs="Times New Roman"/>
                <w:color w:val="auto"/>
                <w:sz w:val="24"/>
                <w:szCs w:val="24"/>
                <w:lang w:val="uk-UA"/>
              </w:rPr>
              <w:t xml:space="preserve">ацією не пізніше ніж через </w:t>
            </w:r>
            <w:r w:rsidR="00D94392" w:rsidRPr="00D94392">
              <w:rPr>
                <w:rFonts w:ascii="Times New Roman" w:hAnsi="Times New Roman" w:cs="Times New Roman"/>
                <w:b/>
                <w:color w:val="auto"/>
                <w:sz w:val="24"/>
                <w:szCs w:val="24"/>
                <w:lang w:val="uk-UA"/>
              </w:rPr>
              <w:t>чотири дня</w:t>
            </w:r>
            <w:r w:rsidR="00D94392">
              <w:rPr>
                <w:rFonts w:ascii="Times New Roman" w:hAnsi="Times New Roman" w:cs="Times New Roman"/>
                <w:color w:val="auto"/>
                <w:sz w:val="24"/>
                <w:szCs w:val="24"/>
                <w:lang w:val="uk-UA"/>
              </w:rPr>
              <w:t xml:space="preserve"> з дати</w:t>
            </w:r>
            <w:r w:rsidRPr="002E163F">
              <w:rPr>
                <w:rFonts w:ascii="Times New Roman" w:hAnsi="Times New Roman" w:cs="Times New Roman"/>
                <w:color w:val="auto"/>
                <w:sz w:val="24"/>
                <w:szCs w:val="24"/>
                <w:lang w:val="uk-UA"/>
              </w:rPr>
              <w:t xml:space="preserve"> надходження такого звернення чере</w:t>
            </w:r>
            <w:r w:rsidR="00D94392">
              <w:rPr>
                <w:rFonts w:ascii="Times New Roman" w:hAnsi="Times New Roman" w:cs="Times New Roman"/>
                <w:color w:val="auto"/>
                <w:sz w:val="24"/>
                <w:szCs w:val="24"/>
                <w:lang w:val="uk-UA"/>
              </w:rPr>
              <w:t xml:space="preserve">з електронну систему закупівель, </w:t>
            </w:r>
            <w:r w:rsidR="00D94392" w:rsidRPr="00D94392">
              <w:rPr>
                <w:rFonts w:ascii="Times New Roman" w:hAnsi="Times New Roman" w:cs="Times New Roman"/>
                <w:color w:val="auto"/>
                <w:sz w:val="24"/>
                <w:szCs w:val="24"/>
                <w:lang w:val="uk-UA"/>
              </w:rPr>
              <w:t xml:space="preserve">але до моменту оприлюднення договору </w:t>
            </w:r>
            <w:proofErr w:type="spellStart"/>
            <w:r w:rsidR="00D94392" w:rsidRPr="00D94392">
              <w:rPr>
                <w:rFonts w:ascii="Times New Roman" w:hAnsi="Times New Roman" w:cs="Times New Roman"/>
                <w:color w:val="auto"/>
                <w:sz w:val="24"/>
                <w:szCs w:val="24"/>
                <w:lang w:val="uk-UA"/>
              </w:rPr>
              <w:t>прозакупівлю</w:t>
            </w:r>
            <w:proofErr w:type="spellEnd"/>
            <w:r w:rsidR="00D94392" w:rsidRPr="00D94392">
              <w:rPr>
                <w:rFonts w:ascii="Times New Roman" w:hAnsi="Times New Roman" w:cs="Times New Roman"/>
                <w:color w:val="auto"/>
                <w:sz w:val="24"/>
                <w:szCs w:val="24"/>
                <w:lang w:val="uk-UA"/>
              </w:rPr>
              <w:t xml:space="preserve"> в електронній системі закупівель відповідно </w:t>
            </w:r>
            <w:proofErr w:type="spellStart"/>
            <w:r w:rsidR="00D94392" w:rsidRPr="00D94392">
              <w:rPr>
                <w:rFonts w:ascii="Times New Roman" w:hAnsi="Times New Roman" w:cs="Times New Roman"/>
                <w:color w:val="auto"/>
                <w:sz w:val="24"/>
                <w:szCs w:val="24"/>
                <w:lang w:val="uk-UA"/>
              </w:rPr>
              <w:t>достатті</w:t>
            </w:r>
            <w:proofErr w:type="spellEnd"/>
            <w:r w:rsidR="00D94392" w:rsidRPr="00D94392">
              <w:rPr>
                <w:rFonts w:ascii="Times New Roman" w:hAnsi="Times New Roman" w:cs="Times New Roman"/>
                <w:color w:val="auto"/>
                <w:sz w:val="24"/>
                <w:szCs w:val="24"/>
                <w:lang w:val="uk-UA"/>
              </w:rPr>
              <w:t xml:space="preserve"> 10 Закону.</w:t>
            </w:r>
          </w:p>
        </w:tc>
      </w:tr>
      <w:tr w:rsidR="00570F51" w:rsidRPr="002E163F" w:rsidTr="0033425E">
        <w:trPr>
          <w:trHeight w:val="520"/>
          <w:jc w:val="center"/>
        </w:trPr>
        <w:tc>
          <w:tcPr>
            <w:tcW w:w="11002" w:type="dxa"/>
            <w:gridSpan w:val="3"/>
            <w:vAlign w:val="center"/>
          </w:tcPr>
          <w:p w:rsidR="00570F51" w:rsidRPr="002E163F" w:rsidRDefault="00570F51" w:rsidP="00B962FA">
            <w:pPr>
              <w:pStyle w:val="11"/>
              <w:widowControl w:val="0"/>
              <w:spacing w:line="240" w:lineRule="auto"/>
              <w:ind w:left="92" w:hanging="20"/>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570F51" w:rsidRPr="002E163F" w:rsidTr="00BA371B">
        <w:trPr>
          <w:trHeight w:val="555"/>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Відміна замовником торгів чи визнання їх такими, що не відбулися</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A908BA" w:rsidRDefault="00A908BA" w:rsidP="00B962FA">
            <w:pPr>
              <w:widowControl w:val="0"/>
              <w:pBdr>
                <w:top w:val="nil"/>
                <w:left w:val="nil"/>
                <w:bottom w:val="nil"/>
                <w:right w:val="nil"/>
                <w:between w:val="nil"/>
              </w:pBdr>
              <w:spacing w:line="240" w:lineRule="auto"/>
              <w:jc w:val="both"/>
              <w:rPr>
                <w:rFonts w:ascii="Times New Roman" w:hAnsi="Times New Roman"/>
                <w:b/>
                <w:color w:val="000000"/>
                <w:sz w:val="24"/>
                <w:szCs w:val="24"/>
              </w:rPr>
            </w:pPr>
            <w:bookmarkStart w:id="7" w:name="h.z337ya" w:colFirst="0" w:colLast="0"/>
            <w:bookmarkEnd w:id="7"/>
            <w:r w:rsidRPr="00A908BA">
              <w:rPr>
                <w:rFonts w:ascii="Times New Roman" w:hAnsi="Times New Roman"/>
                <w:b/>
                <w:color w:val="000000"/>
                <w:sz w:val="24"/>
                <w:szCs w:val="24"/>
              </w:rPr>
              <w:t>Замовник відміняє відкриті торги</w:t>
            </w:r>
            <w:r w:rsidR="00570F51" w:rsidRPr="00A908BA">
              <w:rPr>
                <w:rFonts w:ascii="Times New Roman" w:hAnsi="Times New Roman"/>
                <w:b/>
                <w:color w:val="000000"/>
                <w:sz w:val="24"/>
                <w:szCs w:val="24"/>
              </w:rPr>
              <w:t xml:space="preserve"> у разі:</w:t>
            </w:r>
          </w:p>
          <w:p w:rsidR="00570F51" w:rsidRPr="002E163F" w:rsidRDefault="00570F51" w:rsidP="00B962FA">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1)відсутності подальшої потреби в закупівлі товарів, робіт і послуг;</w:t>
            </w:r>
          </w:p>
          <w:p w:rsidR="00570F51" w:rsidRDefault="00570F51" w:rsidP="00B962FA">
            <w:pPr>
              <w:pStyle w:val="Normal2"/>
              <w:widowControl w:val="0"/>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rPr>
              <w:t>2)</w:t>
            </w:r>
            <w:proofErr w:type="spellStart"/>
            <w:r w:rsidRPr="002E163F">
              <w:rPr>
                <w:rFonts w:ascii="Times New Roman" w:hAnsi="Times New Roman" w:cs="Times New Roman"/>
                <w:sz w:val="24"/>
                <w:szCs w:val="24"/>
              </w:rPr>
              <w:t>неможливості</w:t>
            </w:r>
            <w:proofErr w:type="spellEnd"/>
            <w:r w:rsidR="00370A78">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усунення</w:t>
            </w:r>
            <w:proofErr w:type="spellEnd"/>
            <w:r w:rsidR="00370A78">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порушень</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що</w:t>
            </w:r>
            <w:proofErr w:type="spellEnd"/>
            <w:r w:rsidR="00370A78">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виникли</w:t>
            </w:r>
            <w:proofErr w:type="spellEnd"/>
            <w:r w:rsidRPr="002E163F">
              <w:rPr>
                <w:rFonts w:ascii="Times New Roman" w:hAnsi="Times New Roman" w:cs="Times New Roman"/>
                <w:sz w:val="24"/>
                <w:szCs w:val="24"/>
              </w:rPr>
              <w:t xml:space="preserve"> через </w:t>
            </w:r>
            <w:proofErr w:type="spellStart"/>
            <w:r w:rsidRPr="002E163F">
              <w:rPr>
                <w:rFonts w:ascii="Times New Roman" w:hAnsi="Times New Roman" w:cs="Times New Roman"/>
                <w:sz w:val="24"/>
                <w:szCs w:val="24"/>
              </w:rPr>
              <w:t>виявлені</w:t>
            </w:r>
            <w:proofErr w:type="spellEnd"/>
            <w:r w:rsidR="00370A78">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порушення</w:t>
            </w:r>
            <w:proofErr w:type="spellEnd"/>
            <w:r w:rsidR="00370A78">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законодавства</w:t>
            </w:r>
            <w:proofErr w:type="spellEnd"/>
            <w:r w:rsidRPr="002E163F">
              <w:rPr>
                <w:rFonts w:ascii="Times New Roman" w:hAnsi="Times New Roman" w:cs="Times New Roman"/>
                <w:sz w:val="24"/>
                <w:szCs w:val="24"/>
              </w:rPr>
              <w:t xml:space="preserve"> у </w:t>
            </w:r>
            <w:proofErr w:type="spellStart"/>
            <w:r w:rsidRPr="002E163F">
              <w:rPr>
                <w:rFonts w:ascii="Times New Roman" w:hAnsi="Times New Roman" w:cs="Times New Roman"/>
                <w:sz w:val="24"/>
                <w:szCs w:val="24"/>
              </w:rPr>
              <w:t>сфері</w:t>
            </w:r>
            <w:proofErr w:type="spellEnd"/>
            <w:r w:rsidR="00370A78">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публічних</w:t>
            </w:r>
            <w:proofErr w:type="spellEnd"/>
            <w:r w:rsidR="00370A78">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закупівель</w:t>
            </w:r>
            <w:proofErr w:type="spellEnd"/>
            <w:r w:rsidR="00A908BA">
              <w:rPr>
                <w:rFonts w:ascii="Times New Roman" w:hAnsi="Times New Roman" w:cs="Times New Roman"/>
                <w:sz w:val="24"/>
                <w:szCs w:val="24"/>
                <w:lang w:val="uk-UA"/>
              </w:rPr>
              <w:t xml:space="preserve">, </w:t>
            </w:r>
            <w:r w:rsidR="00A908BA" w:rsidRPr="00A908BA">
              <w:rPr>
                <w:rFonts w:ascii="Times New Roman" w:hAnsi="Times New Roman" w:cs="Times New Roman"/>
                <w:sz w:val="24"/>
                <w:szCs w:val="24"/>
                <w:lang w:val="uk-UA"/>
              </w:rPr>
              <w:t>з описом таких порушень;</w:t>
            </w:r>
          </w:p>
          <w:p w:rsidR="00A908BA" w:rsidRP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3) скорочення обсягу вида</w:t>
            </w:r>
            <w:r>
              <w:rPr>
                <w:rFonts w:ascii="Times New Roman" w:hAnsi="Times New Roman" w:cs="Times New Roman"/>
                <w:sz w:val="24"/>
                <w:szCs w:val="24"/>
                <w:lang w:val="uk-UA"/>
              </w:rPr>
              <w:t xml:space="preserve">тків на здійснення закупівлі </w:t>
            </w:r>
            <w:r w:rsidRPr="00A908BA">
              <w:rPr>
                <w:rFonts w:ascii="Times New Roman" w:hAnsi="Times New Roman" w:cs="Times New Roman"/>
                <w:sz w:val="24"/>
                <w:szCs w:val="24"/>
                <w:lang w:val="uk-UA"/>
              </w:rPr>
              <w:t>товарів, робіт чи послуг;</w:t>
            </w:r>
          </w:p>
          <w:p w:rsid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4) коли здійснення закупівлі стало неможливим внаслідок</w:t>
            </w:r>
            <w:r w:rsidR="00370A78">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дії обставин непереборної сили.</w:t>
            </w:r>
          </w:p>
          <w:p w:rsid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b/>
                <w:sz w:val="24"/>
                <w:szCs w:val="24"/>
                <w:lang w:val="uk-UA"/>
              </w:rPr>
              <w:t>У разі відміни відкритих торгів</w:t>
            </w:r>
            <w:r w:rsidRPr="00A908BA">
              <w:rPr>
                <w:rFonts w:ascii="Times New Roman" w:hAnsi="Times New Roman" w:cs="Times New Roman"/>
                <w:sz w:val="24"/>
                <w:szCs w:val="24"/>
                <w:lang w:val="uk-UA"/>
              </w:rPr>
              <w:t xml:space="preserve"> замовник протягом одного</w:t>
            </w:r>
            <w:r w:rsidR="00370A78">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робочого дня з дати прийняття відповідного рішення</w:t>
            </w:r>
            <w:r w:rsidR="00370A78">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зазначає в електронній системі закупівель підстави</w:t>
            </w:r>
            <w:r w:rsidR="00370A78">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прийняття такого рішення.</w:t>
            </w:r>
          </w:p>
          <w:p w:rsidR="00570F51" w:rsidRPr="00A908BA" w:rsidRDefault="00A908BA" w:rsidP="00B962FA">
            <w:pPr>
              <w:widowControl w:val="0"/>
              <w:pBdr>
                <w:top w:val="nil"/>
                <w:left w:val="nil"/>
                <w:bottom w:val="nil"/>
                <w:right w:val="nil"/>
                <w:between w:val="nil"/>
              </w:pBdr>
              <w:spacing w:line="240" w:lineRule="auto"/>
              <w:jc w:val="both"/>
              <w:rPr>
                <w:rFonts w:ascii="Times New Roman" w:hAnsi="Times New Roman"/>
                <w:b/>
                <w:color w:val="000000"/>
                <w:sz w:val="24"/>
                <w:szCs w:val="24"/>
              </w:rPr>
            </w:pPr>
            <w:r w:rsidRPr="00A908BA">
              <w:rPr>
                <w:rFonts w:ascii="Times New Roman" w:hAnsi="Times New Roman"/>
                <w:b/>
                <w:color w:val="000000"/>
                <w:sz w:val="24"/>
                <w:szCs w:val="24"/>
              </w:rPr>
              <w:t xml:space="preserve">Відкриті торги </w:t>
            </w:r>
            <w:r w:rsidR="00570F51" w:rsidRPr="00A908BA">
              <w:rPr>
                <w:rFonts w:ascii="Times New Roman" w:hAnsi="Times New Roman"/>
                <w:b/>
                <w:color w:val="000000"/>
                <w:sz w:val="24"/>
                <w:szCs w:val="24"/>
              </w:rPr>
              <w:t>автоматично відміняються</w:t>
            </w:r>
            <w:r w:rsidR="00370A78">
              <w:rPr>
                <w:rFonts w:ascii="Times New Roman" w:hAnsi="Times New Roman"/>
                <w:b/>
                <w:color w:val="000000"/>
                <w:sz w:val="24"/>
                <w:szCs w:val="24"/>
              </w:rPr>
              <w:t xml:space="preserve"> </w:t>
            </w:r>
            <w:r w:rsidR="00570F51" w:rsidRPr="00A908BA">
              <w:rPr>
                <w:rFonts w:ascii="Times New Roman" w:hAnsi="Times New Roman"/>
                <w:b/>
                <w:color w:val="000000"/>
                <w:sz w:val="24"/>
                <w:szCs w:val="24"/>
              </w:rPr>
              <w:t>електронною системою закупівель у разі:</w:t>
            </w:r>
          </w:p>
          <w:p w:rsidR="00570F51" w:rsidRPr="002E163F" w:rsidRDefault="00570F51" w:rsidP="00F92003">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w:t>
            </w:r>
            <w:r w:rsidR="00F92003" w:rsidRPr="00F92003">
              <w:rPr>
                <w:rFonts w:ascii="Times New Roman" w:hAnsi="Times New Roman"/>
                <w:color w:val="000000"/>
                <w:sz w:val="24"/>
                <w:szCs w:val="24"/>
              </w:rPr>
              <w:t>відхилення всіх тендерних пропозицій (у тому числі,якщо була подана одна тендерна пропозиція, яка відхилена</w:t>
            </w:r>
            <w:r w:rsidR="00370A78">
              <w:rPr>
                <w:rFonts w:ascii="Times New Roman" w:hAnsi="Times New Roman"/>
                <w:color w:val="000000"/>
                <w:sz w:val="24"/>
                <w:szCs w:val="24"/>
              </w:rPr>
              <w:t xml:space="preserve"> </w:t>
            </w:r>
            <w:r w:rsidR="00F92003" w:rsidRPr="00F92003">
              <w:rPr>
                <w:rFonts w:ascii="Times New Roman" w:hAnsi="Times New Roman"/>
                <w:color w:val="000000"/>
                <w:sz w:val="24"/>
                <w:szCs w:val="24"/>
              </w:rPr>
              <w:t>замовником) згідно з цими особливостями;</w:t>
            </w:r>
          </w:p>
          <w:p w:rsidR="00570F51" w:rsidRPr="00F92003" w:rsidRDefault="00570F51" w:rsidP="00F92003">
            <w:pPr>
              <w:pStyle w:val="Normal2"/>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2)</w:t>
            </w:r>
            <w:proofErr w:type="spellStart"/>
            <w:r w:rsidR="00F92003" w:rsidRPr="00F92003">
              <w:rPr>
                <w:rFonts w:ascii="Times New Roman" w:hAnsi="Times New Roman" w:cs="Times New Roman"/>
                <w:sz w:val="24"/>
                <w:szCs w:val="24"/>
              </w:rPr>
              <w:t>неподання</w:t>
            </w:r>
            <w:proofErr w:type="spellEnd"/>
            <w:r w:rsidR="00370A78">
              <w:rPr>
                <w:rFonts w:ascii="Times New Roman" w:hAnsi="Times New Roman" w:cs="Times New Roman"/>
                <w:sz w:val="24"/>
                <w:szCs w:val="24"/>
                <w:lang w:val="uk-UA"/>
              </w:rPr>
              <w:t xml:space="preserve"> </w:t>
            </w:r>
            <w:proofErr w:type="spellStart"/>
            <w:r w:rsidR="00F92003" w:rsidRPr="00F92003">
              <w:rPr>
                <w:rFonts w:ascii="Times New Roman" w:hAnsi="Times New Roman" w:cs="Times New Roman"/>
                <w:sz w:val="24"/>
                <w:szCs w:val="24"/>
              </w:rPr>
              <w:t>жодної</w:t>
            </w:r>
            <w:proofErr w:type="spellEnd"/>
            <w:r w:rsidR="00370A78">
              <w:rPr>
                <w:rFonts w:ascii="Times New Roman" w:hAnsi="Times New Roman" w:cs="Times New Roman"/>
                <w:sz w:val="24"/>
                <w:szCs w:val="24"/>
                <w:lang w:val="uk-UA"/>
              </w:rPr>
              <w:t xml:space="preserve"> </w:t>
            </w:r>
            <w:proofErr w:type="spellStart"/>
            <w:r w:rsidR="00F92003" w:rsidRPr="00F92003">
              <w:rPr>
                <w:rFonts w:ascii="Times New Roman" w:hAnsi="Times New Roman" w:cs="Times New Roman"/>
                <w:sz w:val="24"/>
                <w:szCs w:val="24"/>
              </w:rPr>
              <w:t>тендерної</w:t>
            </w:r>
            <w:proofErr w:type="spellEnd"/>
            <w:r w:rsidR="00370A78">
              <w:rPr>
                <w:rFonts w:ascii="Times New Roman" w:hAnsi="Times New Roman" w:cs="Times New Roman"/>
                <w:sz w:val="24"/>
                <w:szCs w:val="24"/>
                <w:lang w:val="uk-UA"/>
              </w:rPr>
              <w:t xml:space="preserve"> </w:t>
            </w:r>
            <w:proofErr w:type="spellStart"/>
            <w:r w:rsidR="00F92003" w:rsidRPr="00F92003">
              <w:rPr>
                <w:rFonts w:ascii="Times New Roman" w:hAnsi="Times New Roman" w:cs="Times New Roman"/>
                <w:sz w:val="24"/>
                <w:szCs w:val="24"/>
              </w:rPr>
              <w:t>пропозиції</w:t>
            </w:r>
            <w:proofErr w:type="spellEnd"/>
            <w:r w:rsidR="00F92003">
              <w:rPr>
                <w:rFonts w:ascii="Times New Roman" w:hAnsi="Times New Roman" w:cs="Times New Roman"/>
                <w:sz w:val="24"/>
                <w:szCs w:val="24"/>
              </w:rPr>
              <w:t xml:space="preserve"> для </w:t>
            </w:r>
            <w:proofErr w:type="spellStart"/>
            <w:r w:rsidR="00F92003">
              <w:rPr>
                <w:rFonts w:ascii="Times New Roman" w:hAnsi="Times New Roman" w:cs="Times New Roman"/>
                <w:sz w:val="24"/>
                <w:szCs w:val="24"/>
              </w:rPr>
              <w:t>участі</w:t>
            </w:r>
            <w:proofErr w:type="spellEnd"/>
            <w:r w:rsidR="00F92003">
              <w:rPr>
                <w:rFonts w:ascii="Times New Roman" w:hAnsi="Times New Roman" w:cs="Times New Roman"/>
                <w:sz w:val="24"/>
                <w:szCs w:val="24"/>
              </w:rPr>
              <w:t xml:space="preserve"> у</w:t>
            </w:r>
            <w:r w:rsidR="00370A78">
              <w:rPr>
                <w:rFonts w:ascii="Times New Roman" w:hAnsi="Times New Roman" w:cs="Times New Roman"/>
                <w:sz w:val="24"/>
                <w:szCs w:val="24"/>
                <w:lang w:val="uk-UA"/>
              </w:rPr>
              <w:t xml:space="preserve"> </w:t>
            </w:r>
            <w:proofErr w:type="spellStart"/>
            <w:r w:rsidR="00F92003" w:rsidRPr="00F92003">
              <w:rPr>
                <w:rFonts w:ascii="Times New Roman" w:hAnsi="Times New Roman" w:cs="Times New Roman"/>
                <w:sz w:val="24"/>
                <w:szCs w:val="24"/>
              </w:rPr>
              <w:t>відкритих</w:t>
            </w:r>
            <w:proofErr w:type="spellEnd"/>
            <w:r w:rsidR="00F92003" w:rsidRPr="00F92003">
              <w:rPr>
                <w:rFonts w:ascii="Times New Roman" w:hAnsi="Times New Roman" w:cs="Times New Roman"/>
                <w:sz w:val="24"/>
                <w:szCs w:val="24"/>
              </w:rPr>
              <w:t xml:space="preserve"> торгах у строк, установлений </w:t>
            </w:r>
            <w:proofErr w:type="spellStart"/>
            <w:r w:rsidR="00F92003" w:rsidRPr="00F92003">
              <w:rPr>
                <w:rFonts w:ascii="Times New Roman" w:hAnsi="Times New Roman" w:cs="Times New Roman"/>
                <w:sz w:val="24"/>
                <w:szCs w:val="24"/>
              </w:rPr>
              <w:t>замовником</w:t>
            </w:r>
            <w:proofErr w:type="spellEnd"/>
            <w:r w:rsidR="00370A78">
              <w:rPr>
                <w:rFonts w:ascii="Times New Roman" w:hAnsi="Times New Roman" w:cs="Times New Roman"/>
                <w:sz w:val="24"/>
                <w:szCs w:val="24"/>
                <w:lang w:val="uk-UA"/>
              </w:rPr>
              <w:t xml:space="preserve"> </w:t>
            </w:r>
            <w:proofErr w:type="spellStart"/>
            <w:r w:rsidR="00F92003" w:rsidRPr="00F92003">
              <w:rPr>
                <w:rFonts w:ascii="Times New Roman" w:hAnsi="Times New Roman" w:cs="Times New Roman"/>
                <w:sz w:val="24"/>
                <w:szCs w:val="24"/>
              </w:rPr>
              <w:t>згідно</w:t>
            </w:r>
            <w:proofErr w:type="spellEnd"/>
            <w:r w:rsidR="00370A78">
              <w:rPr>
                <w:rFonts w:ascii="Times New Roman" w:hAnsi="Times New Roman" w:cs="Times New Roman"/>
                <w:sz w:val="24"/>
                <w:szCs w:val="24"/>
                <w:lang w:val="uk-UA"/>
              </w:rPr>
              <w:t xml:space="preserve"> </w:t>
            </w:r>
            <w:proofErr w:type="spellStart"/>
            <w:r w:rsidR="00F92003">
              <w:rPr>
                <w:rFonts w:ascii="Times New Roman" w:hAnsi="Times New Roman" w:cs="Times New Roman"/>
                <w:sz w:val="24"/>
                <w:szCs w:val="24"/>
              </w:rPr>
              <w:t>з</w:t>
            </w:r>
            <w:proofErr w:type="spellEnd"/>
            <w:r w:rsidR="00F92003">
              <w:rPr>
                <w:rFonts w:ascii="Times New Roman" w:hAnsi="Times New Roman" w:cs="Times New Roman"/>
                <w:sz w:val="24"/>
                <w:szCs w:val="24"/>
              </w:rPr>
              <w:t xml:space="preserve"> </w:t>
            </w:r>
            <w:proofErr w:type="spellStart"/>
            <w:r w:rsidR="00F92003">
              <w:rPr>
                <w:rFonts w:ascii="Times New Roman" w:hAnsi="Times New Roman" w:cs="Times New Roman"/>
                <w:sz w:val="24"/>
                <w:szCs w:val="24"/>
              </w:rPr>
              <w:t>цими</w:t>
            </w:r>
            <w:proofErr w:type="spellEnd"/>
            <w:r w:rsidR="00370A78">
              <w:rPr>
                <w:rFonts w:ascii="Times New Roman" w:hAnsi="Times New Roman" w:cs="Times New Roman"/>
                <w:sz w:val="24"/>
                <w:szCs w:val="24"/>
                <w:lang w:val="uk-UA"/>
              </w:rPr>
              <w:t xml:space="preserve"> </w:t>
            </w:r>
            <w:proofErr w:type="spellStart"/>
            <w:r w:rsidR="00F92003">
              <w:rPr>
                <w:rFonts w:ascii="Times New Roman" w:hAnsi="Times New Roman" w:cs="Times New Roman"/>
                <w:sz w:val="24"/>
                <w:szCs w:val="24"/>
              </w:rPr>
              <w:t>особливостями</w:t>
            </w:r>
            <w:proofErr w:type="spellEnd"/>
            <w:r w:rsidR="00F92003">
              <w:rPr>
                <w:rFonts w:ascii="Times New Roman" w:hAnsi="Times New Roman" w:cs="Times New Roman"/>
                <w:sz w:val="24"/>
                <w:szCs w:val="24"/>
              </w:rPr>
              <w:t>.</w:t>
            </w:r>
          </w:p>
          <w:p w:rsidR="00F92003" w:rsidRPr="00F92003" w:rsidRDefault="00F92003" w:rsidP="00F92003">
            <w:pPr>
              <w:pStyle w:val="Normal2"/>
              <w:widowControl w:val="0"/>
              <w:spacing w:line="240" w:lineRule="auto"/>
              <w:jc w:val="both"/>
              <w:rPr>
                <w:rFonts w:ascii="Times New Roman" w:hAnsi="Times New Roman" w:cs="Times New Roman"/>
                <w:color w:val="auto"/>
                <w:sz w:val="24"/>
                <w:szCs w:val="24"/>
                <w:lang w:val="uk-UA"/>
              </w:rPr>
            </w:pPr>
            <w:bookmarkStart w:id="8" w:name="h.2xcytpi" w:colFirst="0" w:colLast="0"/>
            <w:bookmarkEnd w:id="8"/>
            <w:r w:rsidRPr="00F92003">
              <w:rPr>
                <w:rFonts w:ascii="Times New Roman" w:hAnsi="Times New Roman" w:cs="Times New Roman"/>
                <w:color w:val="auto"/>
                <w:sz w:val="24"/>
                <w:szCs w:val="24"/>
                <w:lang w:val="uk-UA"/>
              </w:rPr>
              <w:t>Електронною системою закупівель автоматично протягом</w:t>
            </w:r>
            <w:r w:rsidR="00370A78">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одного робочого дня з дати настання підстав для відміни</w:t>
            </w:r>
            <w:r w:rsidR="00370A78">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відкритих торгів, визначених цим пунктом,оприлюднюється інформація про відміну відкритих торгів.</w:t>
            </w:r>
          </w:p>
          <w:p w:rsidR="00F92003" w:rsidRPr="00F92003" w:rsidRDefault="00F92003"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Відкриті торги можуть бути відмінені частково (за лотом).</w:t>
            </w:r>
          </w:p>
          <w:p w:rsidR="00570F51" w:rsidRPr="002E163F" w:rsidRDefault="00F92003"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Інформація про відміну відкритих торгів автоматично</w:t>
            </w:r>
            <w:r w:rsidR="001043B9">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надсилається всім учасникам процедури закупівлі</w:t>
            </w:r>
            <w:r w:rsidR="001043B9">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електронною системою закупівель в день її оприлюднення.</w:t>
            </w:r>
          </w:p>
        </w:tc>
      </w:tr>
      <w:tr w:rsidR="00570F51" w:rsidRPr="002E163F" w:rsidTr="00BA371B">
        <w:trPr>
          <w:trHeight w:val="345"/>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укладання договору</w:t>
            </w:r>
          </w:p>
        </w:tc>
        <w:tc>
          <w:tcPr>
            <w:tcW w:w="7839" w:type="dxa"/>
          </w:tcPr>
          <w:p w:rsidR="00DE6147" w:rsidRPr="00DE6147"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Замовник укладає договір про закупівлю з учасником, який</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визнаний переможцем процедури закупівлі, протягом</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строку дії його пропозиції, </w:t>
            </w:r>
            <w:r w:rsidRPr="00DE6147">
              <w:rPr>
                <w:rFonts w:ascii="Times New Roman" w:hAnsi="Times New Roman" w:cs="Times New Roman"/>
                <w:b/>
                <w:color w:val="auto"/>
                <w:sz w:val="24"/>
                <w:szCs w:val="24"/>
                <w:lang w:val="uk-UA"/>
              </w:rPr>
              <w:t>не пізніше ніж через 15 днів</w:t>
            </w:r>
            <w:r w:rsidRPr="00DE6147">
              <w:rPr>
                <w:rFonts w:ascii="Times New Roman" w:hAnsi="Times New Roman" w:cs="Times New Roman"/>
                <w:color w:val="auto"/>
                <w:sz w:val="24"/>
                <w:szCs w:val="24"/>
                <w:lang w:val="uk-UA"/>
              </w:rPr>
              <w:t xml:space="preserve"> здати прийняття рішення про намір укласти договір про</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закупівлю відповідно до вимог тендерної документації та</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тендерної пропозиції переможця процедури закупівлі. У</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випадку обґрунтованої необхідності строк для укладення</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договору може бути продовжений до 60 днів.</w:t>
            </w:r>
          </w:p>
          <w:p w:rsidR="00DE6147" w:rsidRPr="00DE6147"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У разі подання скарги до органу оскарження після</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оприлюднення в електронній системі закупівель</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перебіг строку для укладення договору про закупівлю</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зупиняється.</w:t>
            </w:r>
          </w:p>
          <w:p w:rsidR="00570F51" w:rsidRPr="002E163F"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 метою забезпечення права на оскарження рішень</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замовника до органу оскарження договір про закупівлю не</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може бути укладено </w:t>
            </w:r>
            <w:r w:rsidRPr="00DE6147">
              <w:rPr>
                <w:rFonts w:ascii="Times New Roman" w:hAnsi="Times New Roman" w:cs="Times New Roman"/>
                <w:b/>
                <w:color w:val="auto"/>
                <w:sz w:val="24"/>
                <w:szCs w:val="24"/>
                <w:lang w:val="uk-UA"/>
              </w:rPr>
              <w:t>раніше ніж через п’ять днів</w:t>
            </w:r>
            <w:r w:rsidRPr="00DE6147">
              <w:rPr>
                <w:rFonts w:ascii="Times New Roman" w:hAnsi="Times New Roman" w:cs="Times New Roman"/>
                <w:color w:val="auto"/>
                <w:sz w:val="24"/>
                <w:szCs w:val="24"/>
                <w:lang w:val="uk-UA"/>
              </w:rPr>
              <w:t xml:space="preserve"> з дати</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оприлюднення в електронній системі закупівель</w:t>
            </w:r>
            <w:r w:rsidR="001043B9">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p>
        </w:tc>
      </w:tr>
      <w:tr w:rsidR="00570F51" w:rsidRPr="002E163F" w:rsidTr="00BA371B">
        <w:trPr>
          <w:trHeight w:val="42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p>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Проект договору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Проек</w:t>
            </w:r>
            <w:r w:rsidR="004C168C">
              <w:rPr>
                <w:rFonts w:ascii="Times New Roman" w:hAnsi="Times New Roman" w:cs="Times New Roman"/>
                <w:color w:val="auto"/>
                <w:sz w:val="24"/>
                <w:szCs w:val="24"/>
                <w:lang w:val="uk-UA"/>
              </w:rPr>
              <w:t xml:space="preserve">т договору наведено у Додатку 4 </w:t>
            </w:r>
            <w:r w:rsidRPr="002E163F">
              <w:rPr>
                <w:rFonts w:ascii="Times New Roman" w:hAnsi="Times New Roman" w:cs="Times New Roman"/>
                <w:color w:val="auto"/>
                <w:sz w:val="24"/>
                <w:szCs w:val="24"/>
                <w:lang w:val="uk-UA"/>
              </w:rPr>
              <w:t>тендерної документації.</w:t>
            </w:r>
          </w:p>
          <w:p w:rsidR="00570F51" w:rsidRPr="002E163F" w:rsidRDefault="00570F51" w:rsidP="00B962F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Переможець процедури закупівлі під час укладення договору про закупівлю повинен надати:</w:t>
            </w:r>
          </w:p>
          <w:p w:rsidR="00570F51" w:rsidRPr="002E163F" w:rsidRDefault="00570F51" w:rsidP="00B962F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1) відповідну інформацію про право підписання договору про закупівлю;</w:t>
            </w:r>
          </w:p>
          <w:p w:rsidR="00570F51" w:rsidRPr="002E163F" w:rsidRDefault="00570F51" w:rsidP="00B962FA">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rPr>
              <w:lastRenderedPageBreak/>
              <w:t xml:space="preserve">2) </w:t>
            </w:r>
            <w:proofErr w:type="spellStart"/>
            <w:r w:rsidRPr="002E163F">
              <w:rPr>
                <w:rFonts w:ascii="Times New Roman" w:hAnsi="Times New Roman" w:cs="Times New Roman"/>
                <w:sz w:val="24"/>
                <w:szCs w:val="24"/>
              </w:rPr>
              <w:t>копію</w:t>
            </w:r>
            <w:proofErr w:type="spellEnd"/>
            <w:r w:rsidR="001043B9">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ліцензії</w:t>
            </w:r>
            <w:proofErr w:type="spellEnd"/>
            <w:r w:rsidR="001043B9">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або</w:t>
            </w:r>
            <w:proofErr w:type="spellEnd"/>
            <w:r w:rsidRPr="002E163F">
              <w:rPr>
                <w:rFonts w:ascii="Times New Roman" w:hAnsi="Times New Roman" w:cs="Times New Roman"/>
                <w:sz w:val="24"/>
                <w:szCs w:val="24"/>
              </w:rPr>
              <w:t xml:space="preserve"> документа </w:t>
            </w:r>
            <w:proofErr w:type="spellStart"/>
            <w:r w:rsidRPr="002E163F">
              <w:rPr>
                <w:rFonts w:ascii="Times New Roman" w:hAnsi="Times New Roman" w:cs="Times New Roman"/>
                <w:sz w:val="24"/>
                <w:szCs w:val="24"/>
              </w:rPr>
              <w:t>дозвільного</w:t>
            </w:r>
            <w:proofErr w:type="spellEnd"/>
            <w:r w:rsidRPr="002E163F">
              <w:rPr>
                <w:rFonts w:ascii="Times New Roman" w:hAnsi="Times New Roman" w:cs="Times New Roman"/>
                <w:sz w:val="24"/>
                <w:szCs w:val="24"/>
              </w:rPr>
              <w:t xml:space="preserve"> характеру (</w:t>
            </w:r>
            <w:proofErr w:type="gramStart"/>
            <w:r w:rsidRPr="002E163F">
              <w:rPr>
                <w:rFonts w:ascii="Times New Roman" w:hAnsi="Times New Roman" w:cs="Times New Roman"/>
                <w:sz w:val="24"/>
                <w:szCs w:val="24"/>
              </w:rPr>
              <w:t>у</w:t>
            </w:r>
            <w:proofErr w:type="gramEnd"/>
            <w:r w:rsidRPr="002E163F">
              <w:rPr>
                <w:rFonts w:ascii="Times New Roman" w:hAnsi="Times New Roman" w:cs="Times New Roman"/>
                <w:sz w:val="24"/>
                <w:szCs w:val="24"/>
              </w:rPr>
              <w:t xml:space="preserve"> </w:t>
            </w:r>
            <w:proofErr w:type="spellStart"/>
            <w:proofErr w:type="gramStart"/>
            <w:r w:rsidRPr="002E163F">
              <w:rPr>
                <w:rFonts w:ascii="Times New Roman" w:hAnsi="Times New Roman" w:cs="Times New Roman"/>
                <w:sz w:val="24"/>
                <w:szCs w:val="24"/>
              </w:rPr>
              <w:t>раз</w:t>
            </w:r>
            <w:proofErr w:type="gramEnd"/>
            <w:r w:rsidRPr="002E163F">
              <w:rPr>
                <w:rFonts w:ascii="Times New Roman" w:hAnsi="Times New Roman" w:cs="Times New Roman"/>
                <w:sz w:val="24"/>
                <w:szCs w:val="24"/>
              </w:rPr>
              <w:t>і</w:t>
            </w:r>
            <w:proofErr w:type="spellEnd"/>
            <w:r w:rsidR="001043B9">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їх</w:t>
            </w:r>
            <w:proofErr w:type="spellEnd"/>
            <w:r w:rsidR="001043B9">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наявності</w:t>
            </w:r>
            <w:proofErr w:type="spellEnd"/>
            <w:r w:rsidRPr="002E163F">
              <w:rPr>
                <w:rFonts w:ascii="Times New Roman" w:hAnsi="Times New Roman" w:cs="Times New Roman"/>
                <w:sz w:val="24"/>
                <w:szCs w:val="24"/>
              </w:rPr>
              <w:t xml:space="preserve">) на </w:t>
            </w:r>
            <w:proofErr w:type="spellStart"/>
            <w:r w:rsidRPr="002E163F">
              <w:rPr>
                <w:rFonts w:ascii="Times New Roman" w:hAnsi="Times New Roman" w:cs="Times New Roman"/>
                <w:sz w:val="24"/>
                <w:szCs w:val="24"/>
              </w:rPr>
              <w:t>провадження</w:t>
            </w:r>
            <w:proofErr w:type="spellEnd"/>
            <w:r w:rsidR="001043B9">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певного</w:t>
            </w:r>
            <w:proofErr w:type="spellEnd"/>
            <w:r w:rsidRPr="002E163F">
              <w:rPr>
                <w:rFonts w:ascii="Times New Roman" w:hAnsi="Times New Roman" w:cs="Times New Roman"/>
                <w:sz w:val="24"/>
                <w:szCs w:val="24"/>
              </w:rPr>
              <w:t xml:space="preserve"> виду </w:t>
            </w:r>
            <w:proofErr w:type="spellStart"/>
            <w:r w:rsidRPr="002E163F">
              <w:rPr>
                <w:rFonts w:ascii="Times New Roman" w:hAnsi="Times New Roman" w:cs="Times New Roman"/>
                <w:sz w:val="24"/>
                <w:szCs w:val="24"/>
              </w:rPr>
              <w:t>господарської</w:t>
            </w:r>
            <w:proofErr w:type="spellEnd"/>
            <w:r w:rsidR="001043B9">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діяльності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якщо</w:t>
            </w:r>
            <w:proofErr w:type="spellEnd"/>
            <w:r w:rsidR="001043B9">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отримання</w:t>
            </w:r>
            <w:proofErr w:type="spellEnd"/>
            <w:r w:rsidR="001043B9">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дозволу</w:t>
            </w:r>
            <w:proofErr w:type="spellEnd"/>
            <w:r w:rsidR="001043B9">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або</w:t>
            </w:r>
            <w:proofErr w:type="spellEnd"/>
            <w:r w:rsidR="001043B9">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ліцензії</w:t>
            </w:r>
            <w:proofErr w:type="spellEnd"/>
            <w:r w:rsidRPr="002E163F">
              <w:rPr>
                <w:rFonts w:ascii="Times New Roman" w:hAnsi="Times New Roman" w:cs="Times New Roman"/>
                <w:sz w:val="24"/>
                <w:szCs w:val="24"/>
              </w:rPr>
              <w:t xml:space="preserve"> на </w:t>
            </w:r>
            <w:proofErr w:type="spellStart"/>
            <w:r w:rsidRPr="002E163F">
              <w:rPr>
                <w:rFonts w:ascii="Times New Roman" w:hAnsi="Times New Roman" w:cs="Times New Roman"/>
                <w:sz w:val="24"/>
                <w:szCs w:val="24"/>
              </w:rPr>
              <w:t>провадження</w:t>
            </w:r>
            <w:proofErr w:type="spellEnd"/>
            <w:r w:rsidRPr="002E163F">
              <w:rPr>
                <w:rFonts w:ascii="Times New Roman" w:hAnsi="Times New Roman" w:cs="Times New Roman"/>
                <w:sz w:val="24"/>
                <w:szCs w:val="24"/>
              </w:rPr>
              <w:t xml:space="preserve"> такого виду </w:t>
            </w:r>
            <w:proofErr w:type="spellStart"/>
            <w:r w:rsidRPr="002E163F">
              <w:rPr>
                <w:rFonts w:ascii="Times New Roman" w:hAnsi="Times New Roman" w:cs="Times New Roman"/>
                <w:sz w:val="24"/>
                <w:szCs w:val="24"/>
              </w:rPr>
              <w:t>діяльності</w:t>
            </w:r>
            <w:proofErr w:type="spellEnd"/>
            <w:r w:rsidR="001043B9">
              <w:rPr>
                <w:rFonts w:ascii="Times New Roman" w:hAnsi="Times New Roman" w:cs="Times New Roman"/>
                <w:sz w:val="24"/>
                <w:szCs w:val="24"/>
                <w:lang w:val="uk-UA"/>
              </w:rPr>
              <w:t xml:space="preserve"> </w:t>
            </w:r>
            <w:proofErr w:type="spellStart"/>
            <w:r w:rsidRPr="002E163F">
              <w:rPr>
                <w:rFonts w:ascii="Times New Roman" w:hAnsi="Times New Roman" w:cs="Times New Roman"/>
                <w:sz w:val="24"/>
                <w:szCs w:val="24"/>
              </w:rPr>
              <w:t>передбачено</w:t>
            </w:r>
            <w:proofErr w:type="spellEnd"/>
            <w:r w:rsidRPr="002E163F">
              <w:rPr>
                <w:rFonts w:ascii="Times New Roman" w:hAnsi="Times New Roman" w:cs="Times New Roman"/>
                <w:sz w:val="24"/>
                <w:szCs w:val="24"/>
              </w:rPr>
              <w:t xml:space="preserve"> законом.</w:t>
            </w:r>
          </w:p>
          <w:p w:rsidR="00570F51" w:rsidRPr="002E163F" w:rsidRDefault="00570F51" w:rsidP="00B962FA">
            <w:pPr>
              <w:pStyle w:val="11"/>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У разі, якщо переможцем процедури закупівлі є </w:t>
            </w:r>
            <w:r w:rsidRPr="002E163F">
              <w:rPr>
                <w:rFonts w:ascii="Times New Roman" w:hAnsi="Times New Roman" w:cs="Times New Roman"/>
                <w:color w:val="auto"/>
                <w:sz w:val="24"/>
                <w:szCs w:val="24"/>
              </w:rPr>
              <w:t>об’</w:t>
            </w:r>
            <w:r w:rsidRPr="002E163F">
              <w:rPr>
                <w:rFonts w:ascii="Times New Roman" w:hAnsi="Times New Roman" w:cs="Times New Roman"/>
                <w:color w:val="auto"/>
                <w:sz w:val="24"/>
                <w:szCs w:val="24"/>
                <w:lang w:val="uk-UA"/>
              </w:rPr>
              <w:t>єднання учасників, копія ліцензії або дозволу надається одним з учасників такого об</w:t>
            </w:r>
            <w:r w:rsidRPr="002E163F">
              <w:rPr>
                <w:rFonts w:ascii="Times New Roman" w:hAnsi="Times New Roman" w:cs="Times New Roman"/>
                <w:color w:val="auto"/>
                <w:sz w:val="24"/>
                <w:szCs w:val="24"/>
              </w:rPr>
              <w:t>’</w:t>
            </w:r>
            <w:r w:rsidRPr="002E163F">
              <w:rPr>
                <w:rFonts w:ascii="Times New Roman" w:hAnsi="Times New Roman" w:cs="Times New Roman"/>
                <w:color w:val="auto"/>
                <w:sz w:val="24"/>
                <w:szCs w:val="24"/>
                <w:lang w:val="uk-UA"/>
              </w:rPr>
              <w:t>єднання учасників.</w:t>
            </w:r>
          </w:p>
        </w:tc>
      </w:tr>
      <w:tr w:rsidR="00570F51" w:rsidRPr="002E163F" w:rsidTr="00BA371B">
        <w:trPr>
          <w:trHeight w:val="54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4.</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Істотні умови, що обов’язково включаються до договору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4C168C" w:rsidRPr="004C168C" w:rsidRDefault="004C168C"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Договір про закупівлю за результатами проведеної</w:t>
            </w:r>
            <w:r w:rsidR="001043B9">
              <w:rPr>
                <w:rFonts w:ascii="Times New Roman" w:hAnsi="Times New Roman"/>
                <w:sz w:val="24"/>
                <w:szCs w:val="24"/>
              </w:rPr>
              <w:t xml:space="preserve"> </w:t>
            </w:r>
            <w:r w:rsidRPr="004C168C">
              <w:rPr>
                <w:rFonts w:ascii="Times New Roman" w:hAnsi="Times New Roman"/>
                <w:sz w:val="24"/>
                <w:szCs w:val="24"/>
              </w:rPr>
              <w:t>закупівлі укладається відповідно до Цивільного і</w:t>
            </w:r>
            <w:r w:rsidR="001043B9">
              <w:rPr>
                <w:rFonts w:ascii="Times New Roman" w:hAnsi="Times New Roman"/>
                <w:sz w:val="24"/>
                <w:szCs w:val="24"/>
              </w:rPr>
              <w:t xml:space="preserve"> </w:t>
            </w:r>
            <w:r w:rsidRPr="004C168C">
              <w:rPr>
                <w:rFonts w:ascii="Times New Roman" w:hAnsi="Times New Roman"/>
                <w:sz w:val="24"/>
                <w:szCs w:val="24"/>
              </w:rPr>
              <w:t>Господарського кодексів України з урахуванням положень</w:t>
            </w:r>
            <w:r w:rsidR="001043B9">
              <w:rPr>
                <w:rFonts w:ascii="Times New Roman" w:hAnsi="Times New Roman"/>
                <w:sz w:val="24"/>
                <w:szCs w:val="24"/>
              </w:rPr>
              <w:t xml:space="preserve"> </w:t>
            </w:r>
            <w:r w:rsidRPr="004C168C">
              <w:rPr>
                <w:rFonts w:ascii="Times New Roman" w:hAnsi="Times New Roman"/>
                <w:sz w:val="24"/>
                <w:szCs w:val="24"/>
              </w:rPr>
              <w:t>статті 41 Закону, крім частин третьої – п’ятої, сьомої та</w:t>
            </w:r>
            <w:r w:rsidR="001043B9">
              <w:rPr>
                <w:rFonts w:ascii="Times New Roman" w:hAnsi="Times New Roman"/>
                <w:sz w:val="24"/>
                <w:szCs w:val="24"/>
              </w:rPr>
              <w:t xml:space="preserve"> </w:t>
            </w:r>
            <w:r w:rsidRPr="004C168C">
              <w:rPr>
                <w:rFonts w:ascii="Times New Roman" w:hAnsi="Times New Roman"/>
                <w:sz w:val="24"/>
                <w:szCs w:val="24"/>
              </w:rPr>
              <w:t>восьмої статті 41 Закону, та Особливостей.</w:t>
            </w:r>
          </w:p>
          <w:p w:rsidR="004C168C" w:rsidRPr="004C168C" w:rsidRDefault="004C168C"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Істотними умовами договору про закупівлю є предмет(найменування, кількість, якість), ціна та строк дії</w:t>
            </w:r>
            <w:r w:rsidR="001043B9">
              <w:rPr>
                <w:rFonts w:ascii="Times New Roman" w:hAnsi="Times New Roman"/>
                <w:sz w:val="24"/>
                <w:szCs w:val="24"/>
              </w:rPr>
              <w:t xml:space="preserve"> </w:t>
            </w:r>
            <w:r w:rsidRPr="004C168C">
              <w:rPr>
                <w:rFonts w:ascii="Times New Roman" w:hAnsi="Times New Roman"/>
                <w:sz w:val="24"/>
                <w:szCs w:val="24"/>
              </w:rPr>
              <w:t>договору. Інші умови договору про закупівлю істотними не</w:t>
            </w:r>
            <w:r w:rsidR="001043B9">
              <w:rPr>
                <w:rFonts w:ascii="Times New Roman" w:hAnsi="Times New Roman"/>
                <w:sz w:val="24"/>
                <w:szCs w:val="24"/>
              </w:rPr>
              <w:t xml:space="preserve"> </w:t>
            </w:r>
            <w:r w:rsidRPr="004C168C">
              <w:rPr>
                <w:rFonts w:ascii="Times New Roman" w:hAnsi="Times New Roman"/>
                <w:sz w:val="24"/>
                <w:szCs w:val="24"/>
              </w:rPr>
              <w:t>є та можуть змінюватися відповідно до норм</w:t>
            </w:r>
          </w:p>
          <w:p w:rsidR="00570F51" w:rsidRPr="002E163F" w:rsidRDefault="004C168C" w:rsidP="00FF2D9D">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Господарського та Цивільного кодексів.</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B0026">
              <w:rPr>
                <w:rFonts w:ascii="Times New Roman" w:hAnsi="Times New Roman" w:cs="Times New Roman"/>
                <w:sz w:val="24"/>
                <w:szCs w:val="24"/>
                <w:lang w:val="uk-UA" w:eastAsia="ru-RU"/>
              </w:rPr>
              <w:t>У разі</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відмови</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переможця</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процедури</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закупівлі</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від</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підписання договору про закупівлю</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відповідно до вимог</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тендерної</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документації, не</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укладання договору про закупівлю з вини учасника</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або</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ненадання</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замовнику</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підписаного договору у строк, визначений</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цим Законом, або</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ненадання</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переможцем</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процедури</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закупівлі</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документів, що</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підтверджують</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відсутність</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підстав, установлених</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статтею 17 Закону, замовник</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відхиляє</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тендерну</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пропозицію такого учасника, визначає</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переможця</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процедури</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закупівлі</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серед тих учасників, строк дії</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тендерної</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пропозиції</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яких</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ще не минув, та приймає</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рішення про намір</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укласти</w:t>
            </w:r>
            <w:r w:rsidR="001043B9">
              <w:rPr>
                <w:rFonts w:ascii="Times New Roman" w:hAnsi="Times New Roman" w:cs="Times New Roman"/>
                <w:sz w:val="24"/>
                <w:szCs w:val="24"/>
                <w:lang w:val="uk-UA" w:eastAsia="ru-RU"/>
              </w:rPr>
              <w:t xml:space="preserve"> </w:t>
            </w:r>
            <w:r w:rsidRPr="002B0026">
              <w:rPr>
                <w:rFonts w:ascii="Times New Roman" w:hAnsi="Times New Roman" w:cs="Times New Roman"/>
                <w:sz w:val="24"/>
                <w:szCs w:val="24"/>
                <w:lang w:val="uk-UA" w:eastAsia="ru-RU"/>
              </w:rPr>
              <w:t>договір про закупівлю у порядку та на умовах, визначених Законом</w:t>
            </w:r>
          </w:p>
        </w:tc>
      </w:tr>
      <w:tr w:rsidR="00570F51" w:rsidRPr="002E163F" w:rsidTr="00BA371B">
        <w:trPr>
          <w:trHeight w:val="618"/>
          <w:jc w:val="center"/>
        </w:trPr>
        <w:tc>
          <w:tcPr>
            <w:tcW w:w="655" w:type="dxa"/>
          </w:tcPr>
          <w:p w:rsidR="00570F51" w:rsidRPr="002E163F" w:rsidRDefault="00570F51" w:rsidP="00B962FA">
            <w:pPr>
              <w:pStyle w:val="25"/>
              <w:widowControl w:val="0"/>
              <w:spacing w:line="240" w:lineRule="auto"/>
              <w:ind w:left="0" w:right="113"/>
              <w:jc w:val="both"/>
              <w:rPr>
                <w:rFonts w:ascii="Times New Roman" w:hAnsi="Times New Roman"/>
                <w:sz w:val="24"/>
                <w:szCs w:val="24"/>
              </w:rPr>
            </w:pPr>
            <w:r w:rsidRPr="002E163F">
              <w:rPr>
                <w:rFonts w:ascii="Times New Roman" w:hAnsi="Times New Roman"/>
                <w:sz w:val="24"/>
                <w:szCs w:val="24"/>
              </w:rPr>
              <w:t>6.</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Забезпечення виконання договору про закупівлю </w:t>
            </w:r>
          </w:p>
        </w:tc>
        <w:tc>
          <w:tcPr>
            <w:tcW w:w="7839" w:type="dxa"/>
          </w:tcPr>
          <w:p w:rsidR="00570F51" w:rsidRPr="002E163F" w:rsidRDefault="00570F51" w:rsidP="00B962FA">
            <w:pPr>
              <w:pStyle w:val="11"/>
              <w:widowControl w:val="0"/>
              <w:spacing w:line="240" w:lineRule="auto"/>
              <w:ind w:right="113"/>
              <w:jc w:val="both"/>
              <w:rPr>
                <w:rFonts w:ascii="Times New Roman" w:hAnsi="Times New Roman" w:cs="Times New Roman"/>
                <w:sz w:val="24"/>
                <w:szCs w:val="24"/>
              </w:rPr>
            </w:pPr>
            <w:proofErr w:type="spellStart"/>
            <w:r w:rsidRPr="002E163F">
              <w:rPr>
                <w:rFonts w:ascii="Times New Roman" w:hAnsi="Times New Roman" w:cs="Times New Roman"/>
                <w:color w:val="auto"/>
                <w:sz w:val="24"/>
                <w:szCs w:val="24"/>
              </w:rPr>
              <w:t>Забезпечення</w:t>
            </w:r>
            <w:proofErr w:type="spellEnd"/>
            <w:r w:rsidR="001043B9">
              <w:rPr>
                <w:rFonts w:ascii="Times New Roman" w:hAnsi="Times New Roman" w:cs="Times New Roman"/>
                <w:color w:val="auto"/>
                <w:sz w:val="24"/>
                <w:szCs w:val="24"/>
                <w:lang w:val="uk-UA"/>
              </w:rPr>
              <w:t xml:space="preserve"> </w:t>
            </w:r>
            <w:proofErr w:type="spellStart"/>
            <w:r w:rsidRPr="002E163F">
              <w:rPr>
                <w:rFonts w:ascii="Times New Roman" w:hAnsi="Times New Roman" w:cs="Times New Roman"/>
                <w:color w:val="auto"/>
                <w:sz w:val="24"/>
                <w:szCs w:val="24"/>
              </w:rPr>
              <w:t>виконання</w:t>
            </w:r>
            <w:proofErr w:type="spellEnd"/>
            <w:r w:rsidRPr="002E163F">
              <w:rPr>
                <w:rFonts w:ascii="Times New Roman" w:hAnsi="Times New Roman" w:cs="Times New Roman"/>
                <w:color w:val="auto"/>
                <w:sz w:val="24"/>
                <w:szCs w:val="24"/>
              </w:rPr>
              <w:t xml:space="preserve"> договору </w:t>
            </w:r>
            <w:proofErr w:type="gramStart"/>
            <w:r w:rsidRPr="002E163F">
              <w:rPr>
                <w:rFonts w:ascii="Times New Roman" w:hAnsi="Times New Roman" w:cs="Times New Roman"/>
                <w:color w:val="auto"/>
                <w:sz w:val="24"/>
                <w:szCs w:val="24"/>
              </w:rPr>
              <w:t>про</w:t>
            </w:r>
            <w:proofErr w:type="gram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закупівлю</w:t>
            </w:r>
            <w:proofErr w:type="spellEnd"/>
            <w:r w:rsidRPr="002E163F">
              <w:rPr>
                <w:rFonts w:ascii="Times New Roman" w:hAnsi="Times New Roman" w:cs="Times New Roman"/>
                <w:color w:val="auto"/>
                <w:sz w:val="24"/>
                <w:szCs w:val="24"/>
              </w:rPr>
              <w:t xml:space="preserve"> не </w:t>
            </w:r>
            <w:proofErr w:type="spellStart"/>
            <w:r w:rsidRPr="002E163F">
              <w:rPr>
                <w:rFonts w:ascii="Times New Roman" w:hAnsi="Times New Roman" w:cs="Times New Roman"/>
                <w:color w:val="auto"/>
                <w:sz w:val="24"/>
                <w:szCs w:val="24"/>
              </w:rPr>
              <w:t>вимагається</w:t>
            </w:r>
            <w:proofErr w:type="spellEnd"/>
            <w:r w:rsidRPr="002E163F">
              <w:rPr>
                <w:rFonts w:ascii="Times New Roman" w:hAnsi="Times New Roman" w:cs="Times New Roman"/>
                <w:color w:val="auto"/>
                <w:sz w:val="24"/>
                <w:szCs w:val="24"/>
              </w:rPr>
              <w:t>.</w:t>
            </w:r>
          </w:p>
        </w:tc>
      </w:tr>
    </w:tbl>
    <w:p w:rsidR="0078370D" w:rsidRPr="00B962FA" w:rsidRDefault="0078370D" w:rsidP="00B962FA">
      <w:pPr>
        <w:shd w:val="clear" w:color="auto" w:fill="FFFFFF"/>
        <w:spacing w:after="0" w:line="240" w:lineRule="auto"/>
        <w:textAlignment w:val="baseline"/>
        <w:rPr>
          <w:rFonts w:ascii="Times New Roman" w:hAnsi="Times New Roman"/>
          <w:b/>
          <w:sz w:val="23"/>
          <w:szCs w:val="23"/>
        </w:rPr>
      </w:pPr>
    </w:p>
    <w:sectPr w:rsidR="0078370D" w:rsidRPr="00B962FA" w:rsidSect="00077515">
      <w:pgSz w:w="11906" w:h="16838"/>
      <w:pgMar w:top="624" w:right="424"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69C5182"/>
    <w:multiLevelType w:val="hybridMultilevel"/>
    <w:tmpl w:val="884419F0"/>
    <w:lvl w:ilvl="0" w:tplc="4A3C5BDE">
      <w:start w:val="1"/>
      <w:numFmt w:val="decimal"/>
      <w:lvlText w:val="%1."/>
      <w:lvlJc w:val="left"/>
      <w:pPr>
        <w:ind w:left="1800" w:hanging="360"/>
      </w:pPr>
      <w:rPr>
        <w:rFonts w:ascii="Times New Roman" w:eastAsia="Times New Roman" w:hAnsi="Times New Roman" w:cs="Times New Roman" w:hint="default"/>
        <w:sz w:val="24"/>
      </w:rPr>
    </w:lvl>
    <w:lvl w:ilvl="1" w:tplc="E5EC4370">
      <w:numFmt w:val="none"/>
      <w:lvlText w:val=""/>
      <w:lvlJc w:val="left"/>
      <w:pPr>
        <w:tabs>
          <w:tab w:val="num" w:pos="360"/>
        </w:tabs>
      </w:pPr>
      <w:rPr>
        <w:rFonts w:cs="Times New Roman"/>
      </w:rPr>
    </w:lvl>
    <w:lvl w:ilvl="2" w:tplc="8D2EC5EE">
      <w:numFmt w:val="none"/>
      <w:lvlText w:val=""/>
      <w:lvlJc w:val="left"/>
      <w:pPr>
        <w:tabs>
          <w:tab w:val="num" w:pos="360"/>
        </w:tabs>
      </w:pPr>
      <w:rPr>
        <w:rFonts w:cs="Times New Roman"/>
      </w:rPr>
    </w:lvl>
    <w:lvl w:ilvl="3" w:tplc="F6F4A14A">
      <w:numFmt w:val="none"/>
      <w:lvlText w:val=""/>
      <w:lvlJc w:val="left"/>
      <w:pPr>
        <w:tabs>
          <w:tab w:val="num" w:pos="360"/>
        </w:tabs>
      </w:pPr>
      <w:rPr>
        <w:rFonts w:cs="Times New Roman"/>
      </w:rPr>
    </w:lvl>
    <w:lvl w:ilvl="4" w:tplc="10561672">
      <w:numFmt w:val="none"/>
      <w:lvlText w:val=""/>
      <w:lvlJc w:val="left"/>
      <w:pPr>
        <w:tabs>
          <w:tab w:val="num" w:pos="360"/>
        </w:tabs>
      </w:pPr>
      <w:rPr>
        <w:rFonts w:cs="Times New Roman"/>
      </w:rPr>
    </w:lvl>
    <w:lvl w:ilvl="5" w:tplc="70ACE136">
      <w:numFmt w:val="none"/>
      <w:lvlText w:val=""/>
      <w:lvlJc w:val="left"/>
      <w:pPr>
        <w:tabs>
          <w:tab w:val="num" w:pos="360"/>
        </w:tabs>
      </w:pPr>
      <w:rPr>
        <w:rFonts w:cs="Times New Roman"/>
      </w:rPr>
    </w:lvl>
    <w:lvl w:ilvl="6" w:tplc="56B491DC">
      <w:numFmt w:val="none"/>
      <w:lvlText w:val=""/>
      <w:lvlJc w:val="left"/>
      <w:pPr>
        <w:tabs>
          <w:tab w:val="num" w:pos="360"/>
        </w:tabs>
      </w:pPr>
      <w:rPr>
        <w:rFonts w:cs="Times New Roman"/>
      </w:rPr>
    </w:lvl>
    <w:lvl w:ilvl="7" w:tplc="15AE0030">
      <w:numFmt w:val="none"/>
      <w:lvlText w:val=""/>
      <w:lvlJc w:val="left"/>
      <w:pPr>
        <w:tabs>
          <w:tab w:val="num" w:pos="360"/>
        </w:tabs>
      </w:pPr>
      <w:rPr>
        <w:rFonts w:cs="Times New Roman"/>
      </w:rPr>
    </w:lvl>
    <w:lvl w:ilvl="8" w:tplc="8BD04152">
      <w:numFmt w:val="none"/>
      <w:lvlText w:val=""/>
      <w:lvlJc w:val="left"/>
      <w:pPr>
        <w:tabs>
          <w:tab w:val="num" w:pos="360"/>
        </w:tabs>
      </w:pPr>
      <w:rPr>
        <w:rFonts w:cs="Times New Roman"/>
      </w:rPr>
    </w:lvl>
  </w:abstractNum>
  <w:abstractNum w:abstractNumId="2">
    <w:nsid w:val="0AE520B3"/>
    <w:multiLevelType w:val="multilevel"/>
    <w:tmpl w:val="367EF49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CA84B0F"/>
    <w:multiLevelType w:val="multilevel"/>
    <w:tmpl w:val="9A4E166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1A5A6A"/>
    <w:multiLevelType w:val="hybridMultilevel"/>
    <w:tmpl w:val="BEECDF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407070"/>
    <w:multiLevelType w:val="hybridMultilevel"/>
    <w:tmpl w:val="031C8C3A"/>
    <w:lvl w:ilvl="0" w:tplc="27F089D4">
      <w:start w:val="4"/>
      <w:numFmt w:val="decimal"/>
      <w:lvlText w:val="%1."/>
      <w:lvlJc w:val="left"/>
      <w:pPr>
        <w:tabs>
          <w:tab w:val="num" w:pos="720"/>
        </w:tabs>
        <w:ind w:left="720" w:hanging="360"/>
      </w:pPr>
      <w:rPr>
        <w:rFonts w:cs="Times New Roman" w:hint="default"/>
      </w:rPr>
    </w:lvl>
    <w:lvl w:ilvl="1" w:tplc="225C7F3A">
      <w:numFmt w:val="none"/>
      <w:lvlText w:val=""/>
      <w:lvlJc w:val="left"/>
      <w:pPr>
        <w:tabs>
          <w:tab w:val="num" w:pos="360"/>
        </w:tabs>
      </w:pPr>
      <w:rPr>
        <w:rFonts w:cs="Times New Roman"/>
      </w:rPr>
    </w:lvl>
    <w:lvl w:ilvl="2" w:tplc="605E4A96">
      <w:numFmt w:val="none"/>
      <w:lvlText w:val=""/>
      <w:lvlJc w:val="left"/>
      <w:pPr>
        <w:tabs>
          <w:tab w:val="num" w:pos="360"/>
        </w:tabs>
      </w:pPr>
      <w:rPr>
        <w:rFonts w:cs="Times New Roman"/>
      </w:rPr>
    </w:lvl>
    <w:lvl w:ilvl="3" w:tplc="BACC9716">
      <w:numFmt w:val="none"/>
      <w:lvlText w:val=""/>
      <w:lvlJc w:val="left"/>
      <w:pPr>
        <w:tabs>
          <w:tab w:val="num" w:pos="360"/>
        </w:tabs>
      </w:pPr>
      <w:rPr>
        <w:rFonts w:cs="Times New Roman"/>
      </w:rPr>
    </w:lvl>
    <w:lvl w:ilvl="4" w:tplc="D1D09438">
      <w:numFmt w:val="none"/>
      <w:lvlText w:val=""/>
      <w:lvlJc w:val="left"/>
      <w:pPr>
        <w:tabs>
          <w:tab w:val="num" w:pos="360"/>
        </w:tabs>
      </w:pPr>
      <w:rPr>
        <w:rFonts w:cs="Times New Roman"/>
      </w:rPr>
    </w:lvl>
    <w:lvl w:ilvl="5" w:tplc="92766472">
      <w:numFmt w:val="none"/>
      <w:lvlText w:val=""/>
      <w:lvlJc w:val="left"/>
      <w:pPr>
        <w:tabs>
          <w:tab w:val="num" w:pos="360"/>
        </w:tabs>
      </w:pPr>
      <w:rPr>
        <w:rFonts w:cs="Times New Roman"/>
      </w:rPr>
    </w:lvl>
    <w:lvl w:ilvl="6" w:tplc="EF8C6F0C">
      <w:numFmt w:val="none"/>
      <w:lvlText w:val=""/>
      <w:lvlJc w:val="left"/>
      <w:pPr>
        <w:tabs>
          <w:tab w:val="num" w:pos="360"/>
        </w:tabs>
      </w:pPr>
      <w:rPr>
        <w:rFonts w:cs="Times New Roman"/>
      </w:rPr>
    </w:lvl>
    <w:lvl w:ilvl="7" w:tplc="8416E6FE">
      <w:numFmt w:val="none"/>
      <w:lvlText w:val=""/>
      <w:lvlJc w:val="left"/>
      <w:pPr>
        <w:tabs>
          <w:tab w:val="num" w:pos="360"/>
        </w:tabs>
      </w:pPr>
      <w:rPr>
        <w:rFonts w:cs="Times New Roman"/>
      </w:rPr>
    </w:lvl>
    <w:lvl w:ilvl="8" w:tplc="3AA4081A">
      <w:numFmt w:val="none"/>
      <w:lvlText w:val=""/>
      <w:lvlJc w:val="left"/>
      <w:pPr>
        <w:tabs>
          <w:tab w:val="num" w:pos="360"/>
        </w:tabs>
      </w:pPr>
      <w:rPr>
        <w:rFonts w:cs="Times New Roman"/>
      </w:rPr>
    </w:lvl>
  </w:abstractNum>
  <w:abstractNum w:abstractNumId="6">
    <w:nsid w:val="10B4002F"/>
    <w:multiLevelType w:val="multilevel"/>
    <w:tmpl w:val="864694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611"/>
        </w:tabs>
        <w:ind w:left="611" w:hanging="540"/>
      </w:pPr>
      <w:rPr>
        <w:rFonts w:cs="Times New Roman" w:hint="default"/>
      </w:rPr>
    </w:lvl>
    <w:lvl w:ilvl="2">
      <w:start w:val="3"/>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7">
    <w:nsid w:val="14A82555"/>
    <w:multiLevelType w:val="hybridMultilevel"/>
    <w:tmpl w:val="3B00B870"/>
    <w:lvl w:ilvl="0" w:tplc="EACE655E">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631B9"/>
    <w:multiLevelType w:val="hybridMultilevel"/>
    <w:tmpl w:val="07ACAD62"/>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C7D12AA"/>
    <w:multiLevelType w:val="hybridMultilevel"/>
    <w:tmpl w:val="494C6566"/>
    <w:lvl w:ilvl="0" w:tplc="88E67D0C">
      <w:numFmt w:val="bullet"/>
      <w:lvlText w:val="-"/>
      <w:lvlJc w:val="left"/>
      <w:pPr>
        <w:ind w:left="778" w:hanging="360"/>
      </w:pPr>
      <w:rPr>
        <w:rFonts w:ascii="Times New Roman" w:eastAsia="Times New Roman" w:hAnsi="Times New Roman" w:hint="default"/>
      </w:rPr>
    </w:lvl>
    <w:lvl w:ilvl="1" w:tplc="04220003">
      <w:start w:val="1"/>
      <w:numFmt w:val="bullet"/>
      <w:lvlText w:val="o"/>
      <w:lvlJc w:val="left"/>
      <w:pPr>
        <w:ind w:left="1498" w:hanging="360"/>
      </w:pPr>
      <w:rPr>
        <w:rFonts w:ascii="Courier New" w:hAnsi="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hint="default"/>
      </w:rPr>
    </w:lvl>
    <w:lvl w:ilvl="8" w:tplc="04220005">
      <w:start w:val="1"/>
      <w:numFmt w:val="bullet"/>
      <w:lvlText w:val=""/>
      <w:lvlJc w:val="left"/>
      <w:pPr>
        <w:ind w:left="6538" w:hanging="360"/>
      </w:pPr>
      <w:rPr>
        <w:rFonts w:ascii="Wingdings" w:hAnsi="Wingdings" w:hint="default"/>
      </w:rPr>
    </w:lvl>
  </w:abstractNum>
  <w:abstractNum w:abstractNumId="10">
    <w:nsid w:val="20EC271F"/>
    <w:multiLevelType w:val="multilevel"/>
    <w:tmpl w:val="304298EE"/>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1061B03"/>
    <w:multiLevelType w:val="hybridMultilevel"/>
    <w:tmpl w:val="03A09072"/>
    <w:lvl w:ilvl="0" w:tplc="FFFFFFFF">
      <w:start w:val="1"/>
      <w:numFmt w:val="decimal"/>
      <w:lvlText w:val="%1."/>
      <w:lvlJc w:val="left"/>
      <w:pPr>
        <w:ind w:left="90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1DF2B22"/>
    <w:multiLevelType w:val="multilevel"/>
    <w:tmpl w:val="CE6A51B6"/>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551"/>
        </w:tabs>
        <w:ind w:left="551" w:hanging="48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13">
    <w:nsid w:val="2F2B4D3E"/>
    <w:multiLevelType w:val="multilevel"/>
    <w:tmpl w:val="FF18DE9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75C7CD8"/>
    <w:multiLevelType w:val="multilevel"/>
    <w:tmpl w:val="1CDC7C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76D20A0"/>
    <w:multiLevelType w:val="multilevel"/>
    <w:tmpl w:val="A2AE8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203D7"/>
    <w:multiLevelType w:val="multilevel"/>
    <w:tmpl w:val="D5687FA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10D4ADD"/>
    <w:multiLevelType w:val="multilevel"/>
    <w:tmpl w:val="7FDE00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7F37FAF"/>
    <w:multiLevelType w:val="hybridMultilevel"/>
    <w:tmpl w:val="E72C13B2"/>
    <w:lvl w:ilvl="0" w:tplc="2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181767"/>
    <w:multiLevelType w:val="multilevel"/>
    <w:tmpl w:val="0D4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3">
    <w:nsid w:val="4B180CAC"/>
    <w:multiLevelType w:val="hybridMultilevel"/>
    <w:tmpl w:val="BB0A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FF45BD"/>
    <w:multiLevelType w:val="multilevel"/>
    <w:tmpl w:val="83444C1E"/>
    <w:lvl w:ilvl="0">
      <w:start w:val="4"/>
      <w:numFmt w:val="none"/>
      <w:lvlText w:val="3."/>
      <w:lvlJc w:val="left"/>
      <w:pPr>
        <w:tabs>
          <w:tab w:val="num" w:pos="360"/>
        </w:tabs>
        <w:ind w:left="360" w:hanging="360"/>
      </w:pPr>
      <w:rPr>
        <w:rFonts w:cs="Times New Roman"/>
      </w:rPr>
    </w:lvl>
    <w:lvl w:ilvl="1">
      <w:start w:val="1"/>
      <w:numFmt w:val="decimal"/>
      <w:lvlText w:val="6.%2."/>
      <w:lvlJc w:val="left"/>
      <w:pPr>
        <w:tabs>
          <w:tab w:val="num" w:pos="1080"/>
        </w:tabs>
        <w:ind w:left="1080"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5731AF"/>
    <w:multiLevelType w:val="hybridMultilevel"/>
    <w:tmpl w:val="46F6C634"/>
    <w:lvl w:ilvl="0" w:tplc="13E6AAC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20F4F5D"/>
    <w:multiLevelType w:val="multilevel"/>
    <w:tmpl w:val="C9F8D8A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71C1364"/>
    <w:multiLevelType w:val="hybridMultilevel"/>
    <w:tmpl w:val="B3229D46"/>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85171F2"/>
    <w:multiLevelType w:val="hybridMultilevel"/>
    <w:tmpl w:val="B0B82D6E"/>
    <w:lvl w:ilvl="0" w:tplc="A5A0566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283736"/>
    <w:multiLevelType w:val="multilevel"/>
    <w:tmpl w:val="C0C6E03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DE30F14"/>
    <w:multiLevelType w:val="hybridMultilevel"/>
    <w:tmpl w:val="C4D23FE2"/>
    <w:lvl w:ilvl="0" w:tplc="4ED23446">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nsid w:val="5E7A476C"/>
    <w:multiLevelType w:val="hybridMultilevel"/>
    <w:tmpl w:val="52526618"/>
    <w:lvl w:ilvl="0" w:tplc="B7EC8F56">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5">
    <w:nsid w:val="72CC3B59"/>
    <w:multiLevelType w:val="multilevel"/>
    <w:tmpl w:val="2E0A8F6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7705544"/>
    <w:multiLevelType w:val="multilevel"/>
    <w:tmpl w:val="A12C8154"/>
    <w:lvl w:ilvl="0">
      <w:numFmt w:val="bullet"/>
      <w:lvlText w:val="•"/>
      <w:lvlJc w:val="left"/>
      <w:pPr>
        <w:ind w:left="360" w:hanging="360"/>
      </w:pPr>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7D6E2863"/>
    <w:multiLevelType w:val="hybridMultilevel"/>
    <w:tmpl w:val="44920566"/>
    <w:lvl w:ilvl="0" w:tplc="9122672A">
      <w:start w:val="1"/>
      <w:numFmt w:val="decimal"/>
      <w:lvlText w:val="%1."/>
      <w:lvlJc w:val="left"/>
      <w:pPr>
        <w:ind w:left="720" w:hanging="360"/>
      </w:pPr>
      <w:rPr>
        <w:rFonts w:ascii="Times New Roman" w:eastAsia="Times New Roman" w:hAnsi="Times New Roman" w:cs="Times New Roman" w:hint="default"/>
        <w:sz w:val="24"/>
      </w:rPr>
    </w:lvl>
    <w:lvl w:ilvl="1" w:tplc="22F6B494">
      <w:numFmt w:val="none"/>
      <w:lvlText w:val=""/>
      <w:lvlJc w:val="left"/>
      <w:pPr>
        <w:tabs>
          <w:tab w:val="num" w:pos="360"/>
        </w:tabs>
      </w:pPr>
      <w:rPr>
        <w:rFonts w:cs="Times New Roman"/>
      </w:rPr>
    </w:lvl>
    <w:lvl w:ilvl="2" w:tplc="1708E658">
      <w:numFmt w:val="none"/>
      <w:lvlText w:val=""/>
      <w:lvlJc w:val="left"/>
      <w:pPr>
        <w:tabs>
          <w:tab w:val="num" w:pos="360"/>
        </w:tabs>
      </w:pPr>
      <w:rPr>
        <w:rFonts w:cs="Times New Roman"/>
      </w:rPr>
    </w:lvl>
    <w:lvl w:ilvl="3" w:tplc="46EAD1DC">
      <w:numFmt w:val="none"/>
      <w:lvlText w:val=""/>
      <w:lvlJc w:val="left"/>
      <w:pPr>
        <w:tabs>
          <w:tab w:val="num" w:pos="360"/>
        </w:tabs>
      </w:pPr>
      <w:rPr>
        <w:rFonts w:cs="Times New Roman"/>
      </w:rPr>
    </w:lvl>
    <w:lvl w:ilvl="4" w:tplc="68A88778">
      <w:numFmt w:val="none"/>
      <w:lvlText w:val=""/>
      <w:lvlJc w:val="left"/>
      <w:pPr>
        <w:tabs>
          <w:tab w:val="num" w:pos="360"/>
        </w:tabs>
      </w:pPr>
      <w:rPr>
        <w:rFonts w:cs="Times New Roman"/>
      </w:rPr>
    </w:lvl>
    <w:lvl w:ilvl="5" w:tplc="8534AD84">
      <w:numFmt w:val="none"/>
      <w:lvlText w:val=""/>
      <w:lvlJc w:val="left"/>
      <w:pPr>
        <w:tabs>
          <w:tab w:val="num" w:pos="360"/>
        </w:tabs>
      </w:pPr>
      <w:rPr>
        <w:rFonts w:cs="Times New Roman"/>
      </w:rPr>
    </w:lvl>
    <w:lvl w:ilvl="6" w:tplc="2132D0B4">
      <w:numFmt w:val="none"/>
      <w:lvlText w:val=""/>
      <w:lvlJc w:val="left"/>
      <w:pPr>
        <w:tabs>
          <w:tab w:val="num" w:pos="360"/>
        </w:tabs>
      </w:pPr>
      <w:rPr>
        <w:rFonts w:cs="Times New Roman"/>
      </w:rPr>
    </w:lvl>
    <w:lvl w:ilvl="7" w:tplc="25EAC3E4">
      <w:numFmt w:val="none"/>
      <w:lvlText w:val=""/>
      <w:lvlJc w:val="left"/>
      <w:pPr>
        <w:tabs>
          <w:tab w:val="num" w:pos="360"/>
        </w:tabs>
      </w:pPr>
      <w:rPr>
        <w:rFonts w:cs="Times New Roman"/>
      </w:rPr>
    </w:lvl>
    <w:lvl w:ilvl="8" w:tplc="A52E73B4">
      <w:numFmt w:val="none"/>
      <w:lvlText w:val=""/>
      <w:lvlJc w:val="left"/>
      <w:pPr>
        <w:tabs>
          <w:tab w:val="num" w:pos="360"/>
        </w:tabs>
      </w:pPr>
      <w:rPr>
        <w:rFonts w:cs="Times New Roman"/>
      </w:rPr>
    </w:lvl>
  </w:abstractNum>
  <w:abstractNum w:abstractNumId="38">
    <w:nsid w:val="7E5D7FE8"/>
    <w:multiLevelType w:val="multilevel"/>
    <w:tmpl w:val="9544E714"/>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480"/>
        </w:tabs>
        <w:ind w:left="480" w:hanging="48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0"/>
  </w:num>
  <w:num w:numId="4">
    <w:abstractNumId w:val="34"/>
  </w:num>
  <w:num w:numId="5">
    <w:abstractNumId w:val="32"/>
  </w:num>
  <w:num w:numId="6">
    <w:abstractNumId w:val="14"/>
  </w:num>
  <w:num w:numId="7">
    <w:abstractNumId w:val="1"/>
  </w:num>
  <w:num w:numId="8">
    <w:abstractNumId w:val="37"/>
  </w:num>
  <w:num w:numId="9">
    <w:abstractNumId w:val="36"/>
  </w:num>
  <w:num w:numId="10">
    <w:abstractNumId w:val="31"/>
  </w:num>
  <w:num w:numId="11">
    <w:abstractNumId w:val="15"/>
  </w:num>
  <w:num w:numId="12">
    <w:abstractNumId w:val="10"/>
  </w:num>
  <w:num w:numId="13">
    <w:abstractNumId w:val="21"/>
  </w:num>
  <w:num w:numId="14">
    <w:abstractNumId w:val="16"/>
    <w:lvlOverride w:ilvl="0">
      <w:startOverride w:val="1"/>
    </w:lvlOverride>
  </w:num>
  <w:num w:numId="15">
    <w:abstractNumId w:val="3"/>
  </w:num>
  <w:num w:numId="16">
    <w:abstractNumId w:val="26"/>
  </w:num>
  <w:num w:numId="17">
    <w:abstractNumId w:val="5"/>
  </w:num>
  <w:num w:numId="18">
    <w:abstractNumId w:val="29"/>
  </w:num>
  <w:num w:numId="19">
    <w:abstractNumId w:val="17"/>
  </w:num>
  <w:num w:numId="20">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1">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18"/>
          <w:szCs w:val="18"/>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num>
  <w:num w:numId="26">
    <w:abstractNumId w:val="8"/>
  </w:num>
  <w:num w:numId="27">
    <w:abstractNumId w:val="19"/>
  </w:num>
  <w:num w:numId="28">
    <w:abstractNumId w:val="35"/>
  </w:num>
  <w:num w:numId="29">
    <w:abstractNumId w:val="12"/>
  </w:num>
  <w:num w:numId="30">
    <w:abstractNumId w:val="6"/>
  </w:num>
  <w:num w:numId="31">
    <w:abstractNumId w:val="33"/>
  </w:num>
  <w:num w:numId="3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3"/>
  </w:num>
  <w:num w:numId="37">
    <w:abstractNumId w:val="25"/>
  </w:num>
  <w:num w:numId="38">
    <w:abstractNumId w:val="28"/>
  </w:num>
  <w:num w:numId="39">
    <w:abstractNumId w:val="7"/>
  </w:num>
  <w:num w:numId="40">
    <w:abstractNumId w:val="4"/>
  </w:num>
  <w:num w:numId="41">
    <w:abstractNumId w:val="2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470AD"/>
    <w:rsid w:val="000021C9"/>
    <w:rsid w:val="0000397F"/>
    <w:rsid w:val="000045D9"/>
    <w:rsid w:val="00006777"/>
    <w:rsid w:val="0000706D"/>
    <w:rsid w:val="00010DE2"/>
    <w:rsid w:val="00017B0F"/>
    <w:rsid w:val="0002087D"/>
    <w:rsid w:val="00024846"/>
    <w:rsid w:val="00024EA6"/>
    <w:rsid w:val="0002686B"/>
    <w:rsid w:val="000268D0"/>
    <w:rsid w:val="00026A7E"/>
    <w:rsid w:val="0003514C"/>
    <w:rsid w:val="00036168"/>
    <w:rsid w:val="00042FA3"/>
    <w:rsid w:val="00046302"/>
    <w:rsid w:val="000470AD"/>
    <w:rsid w:val="00053388"/>
    <w:rsid w:val="00054432"/>
    <w:rsid w:val="0005460D"/>
    <w:rsid w:val="00054669"/>
    <w:rsid w:val="00054FBC"/>
    <w:rsid w:val="00057880"/>
    <w:rsid w:val="00060145"/>
    <w:rsid w:val="00063499"/>
    <w:rsid w:val="000642FA"/>
    <w:rsid w:val="00065817"/>
    <w:rsid w:val="00070494"/>
    <w:rsid w:val="000712E8"/>
    <w:rsid w:val="000767CC"/>
    <w:rsid w:val="000772F3"/>
    <w:rsid w:val="00077515"/>
    <w:rsid w:val="00081B63"/>
    <w:rsid w:val="00082187"/>
    <w:rsid w:val="000854AE"/>
    <w:rsid w:val="00090134"/>
    <w:rsid w:val="00090E6E"/>
    <w:rsid w:val="00091162"/>
    <w:rsid w:val="00091A3A"/>
    <w:rsid w:val="00093A99"/>
    <w:rsid w:val="00094A8B"/>
    <w:rsid w:val="000A4CDA"/>
    <w:rsid w:val="000A6FBA"/>
    <w:rsid w:val="000B01EA"/>
    <w:rsid w:val="000B05AC"/>
    <w:rsid w:val="000B0D44"/>
    <w:rsid w:val="000B0E0B"/>
    <w:rsid w:val="000B0EA1"/>
    <w:rsid w:val="000B37AE"/>
    <w:rsid w:val="000B466A"/>
    <w:rsid w:val="000B50E3"/>
    <w:rsid w:val="000B68FD"/>
    <w:rsid w:val="000C4722"/>
    <w:rsid w:val="000D0968"/>
    <w:rsid w:val="000D0A9B"/>
    <w:rsid w:val="000D790A"/>
    <w:rsid w:val="000E1099"/>
    <w:rsid w:val="000E3E06"/>
    <w:rsid w:val="000E5223"/>
    <w:rsid w:val="000F52C4"/>
    <w:rsid w:val="00100862"/>
    <w:rsid w:val="001043B9"/>
    <w:rsid w:val="00105164"/>
    <w:rsid w:val="00117CF3"/>
    <w:rsid w:val="001209D5"/>
    <w:rsid w:val="001222F6"/>
    <w:rsid w:val="00122B7D"/>
    <w:rsid w:val="0012498B"/>
    <w:rsid w:val="00124F72"/>
    <w:rsid w:val="001302A1"/>
    <w:rsid w:val="00131B78"/>
    <w:rsid w:val="00131E40"/>
    <w:rsid w:val="0013418C"/>
    <w:rsid w:val="001372F1"/>
    <w:rsid w:val="001426C9"/>
    <w:rsid w:val="0014396B"/>
    <w:rsid w:val="00150B74"/>
    <w:rsid w:val="00161ECB"/>
    <w:rsid w:val="00167B66"/>
    <w:rsid w:val="00172EC8"/>
    <w:rsid w:val="00173A28"/>
    <w:rsid w:val="00175117"/>
    <w:rsid w:val="00180AA3"/>
    <w:rsid w:val="00192177"/>
    <w:rsid w:val="0019232E"/>
    <w:rsid w:val="001A0AAE"/>
    <w:rsid w:val="001A4180"/>
    <w:rsid w:val="001A5456"/>
    <w:rsid w:val="001A60A1"/>
    <w:rsid w:val="001A62C4"/>
    <w:rsid w:val="001A7ECB"/>
    <w:rsid w:val="001B1F07"/>
    <w:rsid w:val="001B3293"/>
    <w:rsid w:val="001B3A99"/>
    <w:rsid w:val="001B4784"/>
    <w:rsid w:val="001B65EA"/>
    <w:rsid w:val="001C4C0E"/>
    <w:rsid w:val="001C5985"/>
    <w:rsid w:val="001D16E0"/>
    <w:rsid w:val="001D1F23"/>
    <w:rsid w:val="001D2F03"/>
    <w:rsid w:val="001E2AE8"/>
    <w:rsid w:val="001E491A"/>
    <w:rsid w:val="001F0436"/>
    <w:rsid w:val="001F0FB1"/>
    <w:rsid w:val="001F2248"/>
    <w:rsid w:val="001F37D9"/>
    <w:rsid w:val="001F47EF"/>
    <w:rsid w:val="001F60D2"/>
    <w:rsid w:val="0020296F"/>
    <w:rsid w:val="00210595"/>
    <w:rsid w:val="00210D12"/>
    <w:rsid w:val="00212CC7"/>
    <w:rsid w:val="002238C5"/>
    <w:rsid w:val="00223F06"/>
    <w:rsid w:val="0023070D"/>
    <w:rsid w:val="00237967"/>
    <w:rsid w:val="00241556"/>
    <w:rsid w:val="002433B1"/>
    <w:rsid w:val="00246A1C"/>
    <w:rsid w:val="00247D3E"/>
    <w:rsid w:val="0026443F"/>
    <w:rsid w:val="0026527B"/>
    <w:rsid w:val="00265D9A"/>
    <w:rsid w:val="00267427"/>
    <w:rsid w:val="00270EE0"/>
    <w:rsid w:val="00285B0D"/>
    <w:rsid w:val="00290963"/>
    <w:rsid w:val="00290A08"/>
    <w:rsid w:val="0029220E"/>
    <w:rsid w:val="002A03DB"/>
    <w:rsid w:val="002A0DC3"/>
    <w:rsid w:val="002A3A32"/>
    <w:rsid w:val="002A5371"/>
    <w:rsid w:val="002A6297"/>
    <w:rsid w:val="002A6817"/>
    <w:rsid w:val="002A6E36"/>
    <w:rsid w:val="002B0026"/>
    <w:rsid w:val="002B53E1"/>
    <w:rsid w:val="002B7DB0"/>
    <w:rsid w:val="002B7E5D"/>
    <w:rsid w:val="002C3991"/>
    <w:rsid w:val="002E163F"/>
    <w:rsid w:val="002E2679"/>
    <w:rsid w:val="002E6F67"/>
    <w:rsid w:val="002F1AA8"/>
    <w:rsid w:val="002F3C84"/>
    <w:rsid w:val="002F5028"/>
    <w:rsid w:val="002F7B5C"/>
    <w:rsid w:val="002F7FEA"/>
    <w:rsid w:val="003020E0"/>
    <w:rsid w:val="00304D7F"/>
    <w:rsid w:val="00306B54"/>
    <w:rsid w:val="0031753F"/>
    <w:rsid w:val="003238E5"/>
    <w:rsid w:val="00323A3A"/>
    <w:rsid w:val="00324B31"/>
    <w:rsid w:val="00324D80"/>
    <w:rsid w:val="00326773"/>
    <w:rsid w:val="00326EA7"/>
    <w:rsid w:val="00330318"/>
    <w:rsid w:val="003311DD"/>
    <w:rsid w:val="00331F1D"/>
    <w:rsid w:val="00333841"/>
    <w:rsid w:val="0033425E"/>
    <w:rsid w:val="00335904"/>
    <w:rsid w:val="003360A7"/>
    <w:rsid w:val="003364ED"/>
    <w:rsid w:val="00337649"/>
    <w:rsid w:val="00337E60"/>
    <w:rsid w:val="00340E36"/>
    <w:rsid w:val="00343B8E"/>
    <w:rsid w:val="00343E3A"/>
    <w:rsid w:val="0034699D"/>
    <w:rsid w:val="00352F01"/>
    <w:rsid w:val="00354916"/>
    <w:rsid w:val="00354D81"/>
    <w:rsid w:val="003576A4"/>
    <w:rsid w:val="003618D0"/>
    <w:rsid w:val="003669B3"/>
    <w:rsid w:val="00366FAC"/>
    <w:rsid w:val="00370A78"/>
    <w:rsid w:val="00373E8D"/>
    <w:rsid w:val="00374BD9"/>
    <w:rsid w:val="00377C09"/>
    <w:rsid w:val="00381F8C"/>
    <w:rsid w:val="00382127"/>
    <w:rsid w:val="0038302F"/>
    <w:rsid w:val="00386B0C"/>
    <w:rsid w:val="003916B8"/>
    <w:rsid w:val="00392105"/>
    <w:rsid w:val="00393572"/>
    <w:rsid w:val="003B50BC"/>
    <w:rsid w:val="003B5ACE"/>
    <w:rsid w:val="003B5AD6"/>
    <w:rsid w:val="003C4EBC"/>
    <w:rsid w:val="003C6518"/>
    <w:rsid w:val="003C6725"/>
    <w:rsid w:val="003C778D"/>
    <w:rsid w:val="003D0AAB"/>
    <w:rsid w:val="003D19CE"/>
    <w:rsid w:val="003D2569"/>
    <w:rsid w:val="003D2D03"/>
    <w:rsid w:val="003D5A79"/>
    <w:rsid w:val="003D71F9"/>
    <w:rsid w:val="003E143C"/>
    <w:rsid w:val="003E24BD"/>
    <w:rsid w:val="003F0BF2"/>
    <w:rsid w:val="003F7F65"/>
    <w:rsid w:val="004013F0"/>
    <w:rsid w:val="00401B38"/>
    <w:rsid w:val="00401EEF"/>
    <w:rsid w:val="00403DBD"/>
    <w:rsid w:val="004042CE"/>
    <w:rsid w:val="004068F2"/>
    <w:rsid w:val="0041258B"/>
    <w:rsid w:val="004168E9"/>
    <w:rsid w:val="00435AED"/>
    <w:rsid w:val="00440C6D"/>
    <w:rsid w:val="00442051"/>
    <w:rsid w:val="00445077"/>
    <w:rsid w:val="004457FA"/>
    <w:rsid w:val="00451445"/>
    <w:rsid w:val="00452CE0"/>
    <w:rsid w:val="00452E59"/>
    <w:rsid w:val="004536DB"/>
    <w:rsid w:val="004622A6"/>
    <w:rsid w:val="00474040"/>
    <w:rsid w:val="00476E59"/>
    <w:rsid w:val="004806E6"/>
    <w:rsid w:val="00481DE5"/>
    <w:rsid w:val="00483BE7"/>
    <w:rsid w:val="004974BB"/>
    <w:rsid w:val="004A157B"/>
    <w:rsid w:val="004A1CEA"/>
    <w:rsid w:val="004A2A11"/>
    <w:rsid w:val="004A45E3"/>
    <w:rsid w:val="004A66EA"/>
    <w:rsid w:val="004A7FFB"/>
    <w:rsid w:val="004B096E"/>
    <w:rsid w:val="004B0EAE"/>
    <w:rsid w:val="004B16AC"/>
    <w:rsid w:val="004B46FC"/>
    <w:rsid w:val="004B73AA"/>
    <w:rsid w:val="004C168C"/>
    <w:rsid w:val="004D28CA"/>
    <w:rsid w:val="004D2C3A"/>
    <w:rsid w:val="004D5D78"/>
    <w:rsid w:val="004D5FF3"/>
    <w:rsid w:val="004D70EF"/>
    <w:rsid w:val="004D7DF9"/>
    <w:rsid w:val="004E0AAB"/>
    <w:rsid w:val="004E2298"/>
    <w:rsid w:val="004E2611"/>
    <w:rsid w:val="004F1358"/>
    <w:rsid w:val="004F1ABE"/>
    <w:rsid w:val="004F50AC"/>
    <w:rsid w:val="00500779"/>
    <w:rsid w:val="005017B4"/>
    <w:rsid w:val="005046CC"/>
    <w:rsid w:val="00506F2B"/>
    <w:rsid w:val="00511130"/>
    <w:rsid w:val="00511949"/>
    <w:rsid w:val="00525BB6"/>
    <w:rsid w:val="005275E2"/>
    <w:rsid w:val="00527D23"/>
    <w:rsid w:val="0053097B"/>
    <w:rsid w:val="00531F73"/>
    <w:rsid w:val="005364B1"/>
    <w:rsid w:val="00541613"/>
    <w:rsid w:val="005428C5"/>
    <w:rsid w:val="00545291"/>
    <w:rsid w:val="00550FD0"/>
    <w:rsid w:val="00557C4D"/>
    <w:rsid w:val="005634FB"/>
    <w:rsid w:val="0056396E"/>
    <w:rsid w:val="00563CE5"/>
    <w:rsid w:val="0057008F"/>
    <w:rsid w:val="00570F51"/>
    <w:rsid w:val="0057124B"/>
    <w:rsid w:val="00587240"/>
    <w:rsid w:val="005961AF"/>
    <w:rsid w:val="005A1676"/>
    <w:rsid w:val="005A1EB8"/>
    <w:rsid w:val="005A29CD"/>
    <w:rsid w:val="005A4D73"/>
    <w:rsid w:val="005B2EDD"/>
    <w:rsid w:val="005B3C90"/>
    <w:rsid w:val="005B3C99"/>
    <w:rsid w:val="005B40DA"/>
    <w:rsid w:val="005B5E9D"/>
    <w:rsid w:val="005C13B8"/>
    <w:rsid w:val="005C3308"/>
    <w:rsid w:val="005D1A10"/>
    <w:rsid w:val="005D6607"/>
    <w:rsid w:val="005E049B"/>
    <w:rsid w:val="005E1D01"/>
    <w:rsid w:val="005E321B"/>
    <w:rsid w:val="005E35D3"/>
    <w:rsid w:val="005F163D"/>
    <w:rsid w:val="005F1C2F"/>
    <w:rsid w:val="00604A42"/>
    <w:rsid w:val="006073A8"/>
    <w:rsid w:val="006158A2"/>
    <w:rsid w:val="00617E41"/>
    <w:rsid w:val="00620C0F"/>
    <w:rsid w:val="00623746"/>
    <w:rsid w:val="00623D50"/>
    <w:rsid w:val="006244E3"/>
    <w:rsid w:val="0062732D"/>
    <w:rsid w:val="00631E4D"/>
    <w:rsid w:val="00633C7E"/>
    <w:rsid w:val="006351F8"/>
    <w:rsid w:val="00642656"/>
    <w:rsid w:val="0064381F"/>
    <w:rsid w:val="00643EF1"/>
    <w:rsid w:val="006455E3"/>
    <w:rsid w:val="00654850"/>
    <w:rsid w:val="00654F18"/>
    <w:rsid w:val="00655D79"/>
    <w:rsid w:val="0066123C"/>
    <w:rsid w:val="00664A8F"/>
    <w:rsid w:val="00666327"/>
    <w:rsid w:val="006704C0"/>
    <w:rsid w:val="00670B42"/>
    <w:rsid w:val="006722D8"/>
    <w:rsid w:val="00673BA1"/>
    <w:rsid w:val="0067548C"/>
    <w:rsid w:val="00695108"/>
    <w:rsid w:val="006A1F8C"/>
    <w:rsid w:val="006A2454"/>
    <w:rsid w:val="006A41C6"/>
    <w:rsid w:val="006B1D0A"/>
    <w:rsid w:val="006B4EEE"/>
    <w:rsid w:val="006B5558"/>
    <w:rsid w:val="006B5991"/>
    <w:rsid w:val="006C0897"/>
    <w:rsid w:val="006C3824"/>
    <w:rsid w:val="006D0CC2"/>
    <w:rsid w:val="006D120D"/>
    <w:rsid w:val="006D2663"/>
    <w:rsid w:val="006E4FB2"/>
    <w:rsid w:val="006E63F2"/>
    <w:rsid w:val="006E6E5D"/>
    <w:rsid w:val="006F018D"/>
    <w:rsid w:val="006F3AD8"/>
    <w:rsid w:val="00711445"/>
    <w:rsid w:val="00712440"/>
    <w:rsid w:val="0071593A"/>
    <w:rsid w:val="00720346"/>
    <w:rsid w:val="00720A98"/>
    <w:rsid w:val="00720CFC"/>
    <w:rsid w:val="00721DB7"/>
    <w:rsid w:val="00723265"/>
    <w:rsid w:val="00727DA7"/>
    <w:rsid w:val="0073033F"/>
    <w:rsid w:val="007303FF"/>
    <w:rsid w:val="00731412"/>
    <w:rsid w:val="00733202"/>
    <w:rsid w:val="007342FC"/>
    <w:rsid w:val="00741496"/>
    <w:rsid w:val="00754A8F"/>
    <w:rsid w:val="007569E3"/>
    <w:rsid w:val="007603BB"/>
    <w:rsid w:val="00763843"/>
    <w:rsid w:val="00764033"/>
    <w:rsid w:val="0076706B"/>
    <w:rsid w:val="007750E2"/>
    <w:rsid w:val="00777834"/>
    <w:rsid w:val="007824B2"/>
    <w:rsid w:val="0078342C"/>
    <w:rsid w:val="0078370D"/>
    <w:rsid w:val="007838DC"/>
    <w:rsid w:val="00793A42"/>
    <w:rsid w:val="007B0F66"/>
    <w:rsid w:val="007B13BC"/>
    <w:rsid w:val="007B1542"/>
    <w:rsid w:val="007B6BC8"/>
    <w:rsid w:val="007C2133"/>
    <w:rsid w:val="007C6223"/>
    <w:rsid w:val="007D66F9"/>
    <w:rsid w:val="007E0756"/>
    <w:rsid w:val="007E0C6E"/>
    <w:rsid w:val="007E32F8"/>
    <w:rsid w:val="007E3B46"/>
    <w:rsid w:val="007E7BE1"/>
    <w:rsid w:val="007F0C3D"/>
    <w:rsid w:val="007F0C70"/>
    <w:rsid w:val="007F3785"/>
    <w:rsid w:val="007F4215"/>
    <w:rsid w:val="007F5690"/>
    <w:rsid w:val="007F7A97"/>
    <w:rsid w:val="00801403"/>
    <w:rsid w:val="00804F9C"/>
    <w:rsid w:val="00805003"/>
    <w:rsid w:val="008077C9"/>
    <w:rsid w:val="00807E52"/>
    <w:rsid w:val="008111CA"/>
    <w:rsid w:val="00814889"/>
    <w:rsid w:val="008205C9"/>
    <w:rsid w:val="00824CD0"/>
    <w:rsid w:val="008256B9"/>
    <w:rsid w:val="00826796"/>
    <w:rsid w:val="00830FD4"/>
    <w:rsid w:val="00831F6B"/>
    <w:rsid w:val="00832747"/>
    <w:rsid w:val="0084137E"/>
    <w:rsid w:val="00843B7A"/>
    <w:rsid w:val="008443CA"/>
    <w:rsid w:val="00844536"/>
    <w:rsid w:val="00850057"/>
    <w:rsid w:val="00851430"/>
    <w:rsid w:val="00856620"/>
    <w:rsid w:val="00862657"/>
    <w:rsid w:val="00862A1C"/>
    <w:rsid w:val="00863D27"/>
    <w:rsid w:val="00863D9C"/>
    <w:rsid w:val="0086564C"/>
    <w:rsid w:val="00866C0A"/>
    <w:rsid w:val="0086795A"/>
    <w:rsid w:val="00867C90"/>
    <w:rsid w:val="0087312D"/>
    <w:rsid w:val="00873347"/>
    <w:rsid w:val="00874594"/>
    <w:rsid w:val="00874FD3"/>
    <w:rsid w:val="00876232"/>
    <w:rsid w:val="00877438"/>
    <w:rsid w:val="00883AB1"/>
    <w:rsid w:val="00887EE5"/>
    <w:rsid w:val="00890A1D"/>
    <w:rsid w:val="008A0755"/>
    <w:rsid w:val="008A4B21"/>
    <w:rsid w:val="008A5AD4"/>
    <w:rsid w:val="008B4210"/>
    <w:rsid w:val="008B4AD9"/>
    <w:rsid w:val="008B5705"/>
    <w:rsid w:val="008C3C47"/>
    <w:rsid w:val="008C776A"/>
    <w:rsid w:val="008D24DA"/>
    <w:rsid w:val="008D2B09"/>
    <w:rsid w:val="008D6BDA"/>
    <w:rsid w:val="008D7172"/>
    <w:rsid w:val="008D71E5"/>
    <w:rsid w:val="008E48CF"/>
    <w:rsid w:val="008E48D5"/>
    <w:rsid w:val="008E6019"/>
    <w:rsid w:val="008F0079"/>
    <w:rsid w:val="008F2FFF"/>
    <w:rsid w:val="008F3B4A"/>
    <w:rsid w:val="00903060"/>
    <w:rsid w:val="009031DF"/>
    <w:rsid w:val="00905FF6"/>
    <w:rsid w:val="0090675F"/>
    <w:rsid w:val="00906913"/>
    <w:rsid w:val="00906FD7"/>
    <w:rsid w:val="009151A8"/>
    <w:rsid w:val="009170A0"/>
    <w:rsid w:val="00920873"/>
    <w:rsid w:val="009212C3"/>
    <w:rsid w:val="00924635"/>
    <w:rsid w:val="00924D6F"/>
    <w:rsid w:val="0092621B"/>
    <w:rsid w:val="00933EE2"/>
    <w:rsid w:val="00934800"/>
    <w:rsid w:val="00937A53"/>
    <w:rsid w:val="00940719"/>
    <w:rsid w:val="00940EA5"/>
    <w:rsid w:val="00943B31"/>
    <w:rsid w:val="009527EF"/>
    <w:rsid w:val="00953BE3"/>
    <w:rsid w:val="009559AF"/>
    <w:rsid w:val="00956398"/>
    <w:rsid w:val="0096171D"/>
    <w:rsid w:val="00961C61"/>
    <w:rsid w:val="00964760"/>
    <w:rsid w:val="00966F88"/>
    <w:rsid w:val="0096731B"/>
    <w:rsid w:val="009723B2"/>
    <w:rsid w:val="0097500E"/>
    <w:rsid w:val="00976D69"/>
    <w:rsid w:val="00981507"/>
    <w:rsid w:val="009821A7"/>
    <w:rsid w:val="009828FF"/>
    <w:rsid w:val="00986FC0"/>
    <w:rsid w:val="0098774B"/>
    <w:rsid w:val="0099018B"/>
    <w:rsid w:val="00990932"/>
    <w:rsid w:val="00990B64"/>
    <w:rsid w:val="00994294"/>
    <w:rsid w:val="009A1BBD"/>
    <w:rsid w:val="009A4804"/>
    <w:rsid w:val="009A623E"/>
    <w:rsid w:val="009A7EA1"/>
    <w:rsid w:val="009B01D8"/>
    <w:rsid w:val="009B122C"/>
    <w:rsid w:val="009C1AB8"/>
    <w:rsid w:val="009C5D52"/>
    <w:rsid w:val="009D0FA9"/>
    <w:rsid w:val="009D1FA8"/>
    <w:rsid w:val="009D2A66"/>
    <w:rsid w:val="009D5DB5"/>
    <w:rsid w:val="009E0734"/>
    <w:rsid w:val="009E1BAB"/>
    <w:rsid w:val="009E3DDD"/>
    <w:rsid w:val="009E4C64"/>
    <w:rsid w:val="009F5702"/>
    <w:rsid w:val="009F7D57"/>
    <w:rsid w:val="00A0452F"/>
    <w:rsid w:val="00A0659C"/>
    <w:rsid w:val="00A12F55"/>
    <w:rsid w:val="00A14DDC"/>
    <w:rsid w:val="00A17E67"/>
    <w:rsid w:val="00A20803"/>
    <w:rsid w:val="00A21BC9"/>
    <w:rsid w:val="00A32F41"/>
    <w:rsid w:val="00A33CAD"/>
    <w:rsid w:val="00A4785C"/>
    <w:rsid w:val="00A5050E"/>
    <w:rsid w:val="00A51B77"/>
    <w:rsid w:val="00A52A02"/>
    <w:rsid w:val="00A667D4"/>
    <w:rsid w:val="00A74485"/>
    <w:rsid w:val="00A77835"/>
    <w:rsid w:val="00A84AB4"/>
    <w:rsid w:val="00A84F9B"/>
    <w:rsid w:val="00A85002"/>
    <w:rsid w:val="00A87095"/>
    <w:rsid w:val="00A87E32"/>
    <w:rsid w:val="00A906E8"/>
    <w:rsid w:val="00A908BA"/>
    <w:rsid w:val="00A970FE"/>
    <w:rsid w:val="00AA2B58"/>
    <w:rsid w:val="00AA3178"/>
    <w:rsid w:val="00AA4BC9"/>
    <w:rsid w:val="00AB16ED"/>
    <w:rsid w:val="00AB56DD"/>
    <w:rsid w:val="00AC1E14"/>
    <w:rsid w:val="00AC5C19"/>
    <w:rsid w:val="00AD20E9"/>
    <w:rsid w:val="00AD68ED"/>
    <w:rsid w:val="00AD7FC9"/>
    <w:rsid w:val="00AE3A8B"/>
    <w:rsid w:val="00AE44E6"/>
    <w:rsid w:val="00AE6204"/>
    <w:rsid w:val="00AF011F"/>
    <w:rsid w:val="00AF2422"/>
    <w:rsid w:val="00AF28B3"/>
    <w:rsid w:val="00AF6259"/>
    <w:rsid w:val="00B02D8D"/>
    <w:rsid w:val="00B136BE"/>
    <w:rsid w:val="00B168E3"/>
    <w:rsid w:val="00B16EC6"/>
    <w:rsid w:val="00B2537D"/>
    <w:rsid w:val="00B25505"/>
    <w:rsid w:val="00B258A5"/>
    <w:rsid w:val="00B337E1"/>
    <w:rsid w:val="00B37F42"/>
    <w:rsid w:val="00B4567A"/>
    <w:rsid w:val="00B464D3"/>
    <w:rsid w:val="00B468D9"/>
    <w:rsid w:val="00B521DB"/>
    <w:rsid w:val="00B53F30"/>
    <w:rsid w:val="00B6084C"/>
    <w:rsid w:val="00B61F70"/>
    <w:rsid w:val="00B61F99"/>
    <w:rsid w:val="00B65A7E"/>
    <w:rsid w:val="00B66995"/>
    <w:rsid w:val="00B73382"/>
    <w:rsid w:val="00B7448B"/>
    <w:rsid w:val="00B76633"/>
    <w:rsid w:val="00B77C67"/>
    <w:rsid w:val="00B936F2"/>
    <w:rsid w:val="00B95971"/>
    <w:rsid w:val="00B962FA"/>
    <w:rsid w:val="00BA371B"/>
    <w:rsid w:val="00BA4804"/>
    <w:rsid w:val="00BA4CF0"/>
    <w:rsid w:val="00BA57EA"/>
    <w:rsid w:val="00BA5A62"/>
    <w:rsid w:val="00BA74C4"/>
    <w:rsid w:val="00BB00DC"/>
    <w:rsid w:val="00BB277A"/>
    <w:rsid w:val="00BB3BAB"/>
    <w:rsid w:val="00BB4692"/>
    <w:rsid w:val="00BB7049"/>
    <w:rsid w:val="00BC5870"/>
    <w:rsid w:val="00BC616D"/>
    <w:rsid w:val="00BC6E35"/>
    <w:rsid w:val="00BD204A"/>
    <w:rsid w:val="00BD2498"/>
    <w:rsid w:val="00BD4183"/>
    <w:rsid w:val="00BD44A7"/>
    <w:rsid w:val="00BD5AA3"/>
    <w:rsid w:val="00BE0ACF"/>
    <w:rsid w:val="00BE445B"/>
    <w:rsid w:val="00BE5BDE"/>
    <w:rsid w:val="00BE5E8F"/>
    <w:rsid w:val="00BE65B4"/>
    <w:rsid w:val="00C023AB"/>
    <w:rsid w:val="00C06F6D"/>
    <w:rsid w:val="00C10076"/>
    <w:rsid w:val="00C10B23"/>
    <w:rsid w:val="00C11131"/>
    <w:rsid w:val="00C1132D"/>
    <w:rsid w:val="00C173AE"/>
    <w:rsid w:val="00C311DC"/>
    <w:rsid w:val="00C34B97"/>
    <w:rsid w:val="00C35D7A"/>
    <w:rsid w:val="00C3682B"/>
    <w:rsid w:val="00C4004C"/>
    <w:rsid w:val="00C40315"/>
    <w:rsid w:val="00C424A3"/>
    <w:rsid w:val="00C55DD4"/>
    <w:rsid w:val="00C572D1"/>
    <w:rsid w:val="00C57A04"/>
    <w:rsid w:val="00C66373"/>
    <w:rsid w:val="00C66880"/>
    <w:rsid w:val="00C72832"/>
    <w:rsid w:val="00C7604A"/>
    <w:rsid w:val="00C77C09"/>
    <w:rsid w:val="00C80054"/>
    <w:rsid w:val="00C82329"/>
    <w:rsid w:val="00C82942"/>
    <w:rsid w:val="00C84270"/>
    <w:rsid w:val="00C92D30"/>
    <w:rsid w:val="00CA1ECA"/>
    <w:rsid w:val="00CA4348"/>
    <w:rsid w:val="00CA59F8"/>
    <w:rsid w:val="00CA7718"/>
    <w:rsid w:val="00CA7B96"/>
    <w:rsid w:val="00CB123A"/>
    <w:rsid w:val="00CB2532"/>
    <w:rsid w:val="00CB5AB8"/>
    <w:rsid w:val="00CB792B"/>
    <w:rsid w:val="00CC53CA"/>
    <w:rsid w:val="00CC7E45"/>
    <w:rsid w:val="00CD2142"/>
    <w:rsid w:val="00CD7FDC"/>
    <w:rsid w:val="00CE0B60"/>
    <w:rsid w:val="00CE4AE7"/>
    <w:rsid w:val="00CE574B"/>
    <w:rsid w:val="00CF0B68"/>
    <w:rsid w:val="00CF39BC"/>
    <w:rsid w:val="00CF49A0"/>
    <w:rsid w:val="00CF6845"/>
    <w:rsid w:val="00CF7F56"/>
    <w:rsid w:val="00D00BC7"/>
    <w:rsid w:val="00D0297E"/>
    <w:rsid w:val="00D03FD4"/>
    <w:rsid w:val="00D042C4"/>
    <w:rsid w:val="00D04EFE"/>
    <w:rsid w:val="00D0746C"/>
    <w:rsid w:val="00D07F46"/>
    <w:rsid w:val="00D07F86"/>
    <w:rsid w:val="00D13D16"/>
    <w:rsid w:val="00D1407F"/>
    <w:rsid w:val="00D14A5A"/>
    <w:rsid w:val="00D23329"/>
    <w:rsid w:val="00D23B50"/>
    <w:rsid w:val="00D30398"/>
    <w:rsid w:val="00D304DA"/>
    <w:rsid w:val="00D32BB6"/>
    <w:rsid w:val="00D350F3"/>
    <w:rsid w:val="00D37E63"/>
    <w:rsid w:val="00D41421"/>
    <w:rsid w:val="00D44979"/>
    <w:rsid w:val="00D51436"/>
    <w:rsid w:val="00D5524B"/>
    <w:rsid w:val="00D606FB"/>
    <w:rsid w:val="00D632A2"/>
    <w:rsid w:val="00D65348"/>
    <w:rsid w:val="00D6740C"/>
    <w:rsid w:val="00D72980"/>
    <w:rsid w:val="00D73086"/>
    <w:rsid w:val="00D750B7"/>
    <w:rsid w:val="00D751AB"/>
    <w:rsid w:val="00D77C90"/>
    <w:rsid w:val="00D821E2"/>
    <w:rsid w:val="00D83840"/>
    <w:rsid w:val="00D86E9E"/>
    <w:rsid w:val="00D91B7C"/>
    <w:rsid w:val="00D94227"/>
    <w:rsid w:val="00D94392"/>
    <w:rsid w:val="00D96D0A"/>
    <w:rsid w:val="00D974EA"/>
    <w:rsid w:val="00DA2EB0"/>
    <w:rsid w:val="00DA77CE"/>
    <w:rsid w:val="00DB01D4"/>
    <w:rsid w:val="00DB3135"/>
    <w:rsid w:val="00DB4C00"/>
    <w:rsid w:val="00DB6DE5"/>
    <w:rsid w:val="00DB7B36"/>
    <w:rsid w:val="00DC2226"/>
    <w:rsid w:val="00DC24EA"/>
    <w:rsid w:val="00DC280D"/>
    <w:rsid w:val="00DC54C4"/>
    <w:rsid w:val="00DD4EE3"/>
    <w:rsid w:val="00DD6317"/>
    <w:rsid w:val="00DE4016"/>
    <w:rsid w:val="00DE6147"/>
    <w:rsid w:val="00DE696B"/>
    <w:rsid w:val="00DE7AF5"/>
    <w:rsid w:val="00DF26C6"/>
    <w:rsid w:val="00DF5B35"/>
    <w:rsid w:val="00DF6715"/>
    <w:rsid w:val="00E00C3E"/>
    <w:rsid w:val="00E01957"/>
    <w:rsid w:val="00E040AC"/>
    <w:rsid w:val="00E05B8A"/>
    <w:rsid w:val="00E07B2A"/>
    <w:rsid w:val="00E1143B"/>
    <w:rsid w:val="00E2015E"/>
    <w:rsid w:val="00E201E0"/>
    <w:rsid w:val="00E23551"/>
    <w:rsid w:val="00E30309"/>
    <w:rsid w:val="00E33A47"/>
    <w:rsid w:val="00E34D09"/>
    <w:rsid w:val="00E34E72"/>
    <w:rsid w:val="00E35F2D"/>
    <w:rsid w:val="00E42661"/>
    <w:rsid w:val="00E43A74"/>
    <w:rsid w:val="00E4412C"/>
    <w:rsid w:val="00E444A7"/>
    <w:rsid w:val="00E45BF8"/>
    <w:rsid w:val="00E51AD9"/>
    <w:rsid w:val="00E56360"/>
    <w:rsid w:val="00E63B73"/>
    <w:rsid w:val="00E6590D"/>
    <w:rsid w:val="00E65A0D"/>
    <w:rsid w:val="00E662CA"/>
    <w:rsid w:val="00E700AC"/>
    <w:rsid w:val="00E809B9"/>
    <w:rsid w:val="00E833C0"/>
    <w:rsid w:val="00E83DD4"/>
    <w:rsid w:val="00E83FDE"/>
    <w:rsid w:val="00E86BAD"/>
    <w:rsid w:val="00E90F9C"/>
    <w:rsid w:val="00E91994"/>
    <w:rsid w:val="00E97134"/>
    <w:rsid w:val="00EA219A"/>
    <w:rsid w:val="00EA583A"/>
    <w:rsid w:val="00EA5962"/>
    <w:rsid w:val="00EB24A5"/>
    <w:rsid w:val="00EB2AD4"/>
    <w:rsid w:val="00EB5510"/>
    <w:rsid w:val="00EC31BA"/>
    <w:rsid w:val="00EC7BAA"/>
    <w:rsid w:val="00ED2FC5"/>
    <w:rsid w:val="00ED54D5"/>
    <w:rsid w:val="00EE0323"/>
    <w:rsid w:val="00EE0914"/>
    <w:rsid w:val="00EE0E1F"/>
    <w:rsid w:val="00EE0EFA"/>
    <w:rsid w:val="00EE7D5F"/>
    <w:rsid w:val="00EF4C91"/>
    <w:rsid w:val="00EF5C9F"/>
    <w:rsid w:val="00F0064A"/>
    <w:rsid w:val="00F00C5F"/>
    <w:rsid w:val="00F1249F"/>
    <w:rsid w:val="00F2494E"/>
    <w:rsid w:val="00F24B89"/>
    <w:rsid w:val="00F25164"/>
    <w:rsid w:val="00F25C21"/>
    <w:rsid w:val="00F26AB1"/>
    <w:rsid w:val="00F26AC0"/>
    <w:rsid w:val="00F27912"/>
    <w:rsid w:val="00F30087"/>
    <w:rsid w:val="00F3197C"/>
    <w:rsid w:val="00F31A31"/>
    <w:rsid w:val="00F355E7"/>
    <w:rsid w:val="00F40588"/>
    <w:rsid w:val="00F4338D"/>
    <w:rsid w:val="00F43A51"/>
    <w:rsid w:val="00F51EE8"/>
    <w:rsid w:val="00F55A18"/>
    <w:rsid w:val="00F55C54"/>
    <w:rsid w:val="00F5603F"/>
    <w:rsid w:val="00F61806"/>
    <w:rsid w:val="00F709D6"/>
    <w:rsid w:val="00F7400B"/>
    <w:rsid w:val="00F74EA0"/>
    <w:rsid w:val="00F74F61"/>
    <w:rsid w:val="00F81429"/>
    <w:rsid w:val="00F81AA4"/>
    <w:rsid w:val="00F92003"/>
    <w:rsid w:val="00F92A4F"/>
    <w:rsid w:val="00F93ADD"/>
    <w:rsid w:val="00F9658F"/>
    <w:rsid w:val="00F966D3"/>
    <w:rsid w:val="00F979F5"/>
    <w:rsid w:val="00F97D5A"/>
    <w:rsid w:val="00FA0635"/>
    <w:rsid w:val="00FA4F6D"/>
    <w:rsid w:val="00FA5A3F"/>
    <w:rsid w:val="00FB42FD"/>
    <w:rsid w:val="00FB4614"/>
    <w:rsid w:val="00FC1712"/>
    <w:rsid w:val="00FC21D6"/>
    <w:rsid w:val="00FC4D03"/>
    <w:rsid w:val="00FC55FC"/>
    <w:rsid w:val="00FD05F2"/>
    <w:rsid w:val="00FD2ABA"/>
    <w:rsid w:val="00FD578D"/>
    <w:rsid w:val="00FD6BF6"/>
    <w:rsid w:val="00FD7E9B"/>
    <w:rsid w:val="00FE391F"/>
    <w:rsid w:val="00FE6FC2"/>
    <w:rsid w:val="00FF1FE1"/>
    <w:rsid w:val="00FF2D9D"/>
    <w:rsid w:val="00FF3C07"/>
    <w:rsid w:val="00FF57D4"/>
    <w:rsid w:val="00FF6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70AD"/>
    <w:pPr>
      <w:spacing w:after="200" w:line="276" w:lineRule="auto"/>
    </w:pPr>
    <w:rPr>
      <w:rFonts w:ascii="Calibri" w:hAnsi="Calibri"/>
      <w:sz w:val="22"/>
      <w:szCs w:val="22"/>
      <w:lang w:val="uk-UA" w:eastAsia="uk-UA"/>
    </w:rPr>
  </w:style>
  <w:style w:type="paragraph" w:styleId="1">
    <w:name w:val="heading 1"/>
    <w:basedOn w:val="a"/>
    <w:next w:val="a"/>
    <w:link w:val="10"/>
    <w:qFormat/>
    <w:rsid w:val="000470AD"/>
    <w:pPr>
      <w:keepNext/>
      <w:spacing w:before="240" w:after="60" w:line="240" w:lineRule="auto"/>
      <w:outlineLvl w:val="0"/>
    </w:pPr>
    <w:rPr>
      <w:rFonts w:ascii="Cambria" w:hAnsi="Cambria"/>
      <w:b/>
      <w:kern w:val="32"/>
      <w:sz w:val="32"/>
      <w:szCs w:val="20"/>
      <w:lang w:val="ru-RU" w:eastAsia="ru-RU"/>
    </w:rPr>
  </w:style>
  <w:style w:type="paragraph" w:styleId="2">
    <w:name w:val="heading 2"/>
    <w:basedOn w:val="a"/>
    <w:next w:val="a"/>
    <w:link w:val="20"/>
    <w:qFormat/>
    <w:rsid w:val="00DB3135"/>
    <w:pPr>
      <w:keepNext/>
      <w:keepLines/>
      <w:spacing w:before="40" w:after="0"/>
      <w:outlineLvl w:val="1"/>
    </w:pPr>
    <w:rPr>
      <w:rFonts w:ascii="Cambria" w:hAnsi="Cambria"/>
      <w:color w:val="365F91"/>
      <w:sz w:val="26"/>
      <w:szCs w:val="20"/>
    </w:rPr>
  </w:style>
  <w:style w:type="paragraph" w:styleId="3">
    <w:name w:val="heading 3"/>
    <w:basedOn w:val="a"/>
    <w:next w:val="a"/>
    <w:link w:val="30"/>
    <w:qFormat/>
    <w:rsid w:val="000470AD"/>
    <w:pPr>
      <w:keepNext/>
      <w:spacing w:before="240" w:after="60"/>
      <w:outlineLvl w:val="2"/>
    </w:pPr>
    <w:rPr>
      <w:rFonts w:ascii="Cambria" w:hAnsi="Cambria"/>
      <w:b/>
      <w:sz w:val="26"/>
      <w:szCs w:val="20"/>
    </w:rPr>
  </w:style>
  <w:style w:type="paragraph" w:styleId="4">
    <w:name w:val="heading 4"/>
    <w:basedOn w:val="a"/>
    <w:next w:val="a"/>
    <w:link w:val="40"/>
    <w:uiPriority w:val="9"/>
    <w:semiHidden/>
    <w:unhideWhenUsed/>
    <w:qFormat/>
    <w:locked/>
    <w:rsid w:val="002B0026"/>
    <w:pPr>
      <w:keepNext/>
      <w:keepLines/>
      <w:widowControl w:val="0"/>
      <w:suppressAutoHyphens/>
      <w:autoSpaceDE w:val="0"/>
      <w:spacing w:before="200" w:after="0" w:line="240" w:lineRule="auto"/>
      <w:outlineLvl w:val="3"/>
    </w:pPr>
    <w:rPr>
      <w:rFonts w:asciiTheme="majorHAnsi" w:eastAsiaTheme="majorEastAsia" w:hAnsiTheme="majorHAnsi" w:cstheme="majorBidi"/>
      <w:b/>
      <w:bCs/>
      <w:i/>
      <w:iCs/>
      <w:color w:val="5B9BD5" w:themeColor="accent1"/>
      <w:sz w:val="24"/>
      <w:szCs w:val="24"/>
      <w:lang w:val="ru-RU" w:eastAsia="zh-CN"/>
    </w:rPr>
  </w:style>
  <w:style w:type="paragraph" w:styleId="5">
    <w:name w:val="heading 5"/>
    <w:basedOn w:val="a"/>
    <w:next w:val="a"/>
    <w:link w:val="50"/>
    <w:qFormat/>
    <w:rsid w:val="0053097B"/>
    <w:pPr>
      <w:spacing w:before="240" w:after="60"/>
      <w:outlineLvl w:val="4"/>
    </w:pPr>
    <w:rPr>
      <w:b/>
      <w:i/>
      <w:sz w:val="26"/>
      <w:szCs w:val="20"/>
    </w:rPr>
  </w:style>
  <w:style w:type="paragraph" w:styleId="7">
    <w:name w:val="heading 7"/>
    <w:basedOn w:val="a"/>
    <w:next w:val="a"/>
    <w:link w:val="70"/>
    <w:qFormat/>
    <w:rsid w:val="000470AD"/>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qFormat/>
    <w:rsid w:val="0053097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70AD"/>
    <w:rPr>
      <w:rFonts w:ascii="Cambria" w:hAnsi="Cambria"/>
      <w:b/>
      <w:kern w:val="32"/>
      <w:sz w:val="32"/>
      <w:lang w:val="ru-RU" w:eastAsia="ru-RU"/>
    </w:rPr>
  </w:style>
  <w:style w:type="character" w:customStyle="1" w:styleId="20">
    <w:name w:val="Заголовок 2 Знак"/>
    <w:link w:val="2"/>
    <w:semiHidden/>
    <w:locked/>
    <w:rsid w:val="00DB3135"/>
    <w:rPr>
      <w:rFonts w:ascii="Cambria" w:hAnsi="Cambria"/>
      <w:color w:val="365F91"/>
      <w:sz w:val="26"/>
      <w:lang w:val="uk-UA" w:eastAsia="uk-UA"/>
    </w:rPr>
  </w:style>
  <w:style w:type="character" w:customStyle="1" w:styleId="30">
    <w:name w:val="Заголовок 3 Знак"/>
    <w:link w:val="3"/>
    <w:locked/>
    <w:rsid w:val="00335904"/>
    <w:rPr>
      <w:rFonts w:ascii="Cambria" w:hAnsi="Cambria"/>
      <w:b/>
      <w:sz w:val="26"/>
      <w:lang w:val="uk-UA" w:eastAsia="uk-UA"/>
    </w:rPr>
  </w:style>
  <w:style w:type="character" w:customStyle="1" w:styleId="50">
    <w:name w:val="Заголовок 5 Знак"/>
    <w:link w:val="5"/>
    <w:semiHidden/>
    <w:locked/>
    <w:rsid w:val="00335904"/>
    <w:rPr>
      <w:rFonts w:ascii="Calibri" w:hAnsi="Calibri"/>
      <w:b/>
      <w:i/>
      <w:sz w:val="26"/>
      <w:lang w:val="uk-UA" w:eastAsia="uk-UA"/>
    </w:rPr>
  </w:style>
  <w:style w:type="character" w:customStyle="1" w:styleId="70">
    <w:name w:val="Заголовок 7 Знак"/>
    <w:link w:val="7"/>
    <w:semiHidden/>
    <w:locked/>
    <w:rsid w:val="000470AD"/>
    <w:rPr>
      <w:rFonts w:ascii="Calibri" w:hAnsi="Calibri"/>
      <w:sz w:val="24"/>
    </w:rPr>
  </w:style>
  <w:style w:type="character" w:customStyle="1" w:styleId="90">
    <w:name w:val="Заголовок 9 Знак"/>
    <w:link w:val="9"/>
    <w:semiHidden/>
    <w:locked/>
    <w:rsid w:val="00335904"/>
    <w:rPr>
      <w:rFonts w:ascii="Cambria" w:hAnsi="Cambria"/>
      <w:lang w:val="uk-UA" w:eastAsia="uk-UA"/>
    </w:rPr>
  </w:style>
  <w:style w:type="paragraph" w:customStyle="1" w:styleId="11">
    <w:name w:val="Обычный1"/>
    <w:rsid w:val="000470AD"/>
    <w:pPr>
      <w:spacing w:line="276" w:lineRule="auto"/>
    </w:pPr>
    <w:rPr>
      <w:rFonts w:ascii="Arial" w:hAnsi="Arial" w:cs="Arial"/>
      <w:color w:val="000000"/>
      <w:sz w:val="22"/>
      <w:szCs w:val="22"/>
    </w:rPr>
  </w:style>
  <w:style w:type="paragraph" w:styleId="a3">
    <w:name w:val="List Paragraph"/>
    <w:basedOn w:val="a"/>
    <w:qFormat/>
    <w:rsid w:val="000470AD"/>
    <w:pPr>
      <w:ind w:left="720"/>
      <w:contextualSpacing/>
    </w:pPr>
  </w:style>
  <w:style w:type="character" w:styleId="a4">
    <w:name w:val="Hyperlink"/>
    <w:rsid w:val="000470AD"/>
    <w:rPr>
      <w:color w:val="0000FF"/>
      <w:u w:val="single"/>
    </w:rPr>
  </w:style>
  <w:style w:type="paragraph" w:customStyle="1" w:styleId="rvps7">
    <w:name w:val="rvps7"/>
    <w:basedOn w:val="a"/>
    <w:rsid w:val="000470AD"/>
    <w:pPr>
      <w:spacing w:before="100" w:beforeAutospacing="1" w:after="100" w:afterAutospacing="1" w:line="240" w:lineRule="auto"/>
    </w:pPr>
    <w:rPr>
      <w:rFonts w:ascii="Times New Roman" w:hAnsi="Times New Roman"/>
      <w:sz w:val="24"/>
      <w:szCs w:val="24"/>
    </w:rPr>
  </w:style>
  <w:style w:type="character" w:styleId="a5">
    <w:name w:val="Strong"/>
    <w:qFormat/>
    <w:rsid w:val="000470AD"/>
    <w:rPr>
      <w:b/>
    </w:rPr>
  </w:style>
  <w:style w:type="paragraph" w:styleId="a6">
    <w:name w:val="Body Text"/>
    <w:basedOn w:val="a"/>
    <w:link w:val="a7"/>
    <w:rsid w:val="000470AD"/>
    <w:pPr>
      <w:suppressAutoHyphens/>
      <w:autoSpaceDE w:val="0"/>
      <w:spacing w:after="120" w:line="240" w:lineRule="auto"/>
      <w:jc w:val="both"/>
    </w:pPr>
    <w:rPr>
      <w:rFonts w:ascii="Arial" w:hAnsi="Arial"/>
      <w:sz w:val="20"/>
      <w:szCs w:val="20"/>
      <w:lang w:val="en-GB" w:eastAsia="ar-SA"/>
    </w:rPr>
  </w:style>
  <w:style w:type="character" w:customStyle="1" w:styleId="BodyTextChar">
    <w:name w:val="Body Text Char"/>
    <w:locked/>
    <w:rsid w:val="000470AD"/>
    <w:rPr>
      <w:sz w:val="24"/>
      <w:lang w:val="ru-RU" w:eastAsia="ru-RU"/>
    </w:rPr>
  </w:style>
  <w:style w:type="character" w:customStyle="1" w:styleId="a7">
    <w:name w:val="Основной текст Знак"/>
    <w:link w:val="a6"/>
    <w:locked/>
    <w:rsid w:val="000470AD"/>
    <w:rPr>
      <w:rFonts w:ascii="Arial" w:hAnsi="Arial"/>
      <w:lang w:val="en-GB" w:eastAsia="ar-SA" w:bidi="ar-SA"/>
    </w:rPr>
  </w:style>
  <w:style w:type="paragraph" w:styleId="HTML">
    <w:name w:val="HTML Preformatted"/>
    <w:basedOn w:val="a"/>
    <w:link w:val="HTML0"/>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link w:val="HTML"/>
    <w:locked/>
    <w:rsid w:val="000470AD"/>
    <w:rPr>
      <w:rFonts w:ascii="Courier New" w:hAnsi="Courier New"/>
      <w:lang w:val="ru-RU" w:eastAsia="ar-SA" w:bidi="ar-SA"/>
    </w:rPr>
  </w:style>
  <w:style w:type="paragraph" w:customStyle="1" w:styleId="a8">
    <w:name w:val="Содержимое таблицы"/>
    <w:basedOn w:val="a"/>
    <w:rsid w:val="000470AD"/>
    <w:pPr>
      <w:suppressLineNumbers/>
      <w:suppressAutoHyphens/>
      <w:spacing w:after="0" w:line="240" w:lineRule="auto"/>
    </w:pPr>
    <w:rPr>
      <w:rFonts w:ascii="Times New Roman" w:hAnsi="Times New Roman"/>
      <w:sz w:val="24"/>
      <w:szCs w:val="24"/>
      <w:lang w:val="ru-RU" w:eastAsia="ar-S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0470AD"/>
    <w:pPr>
      <w:spacing w:before="100" w:beforeAutospacing="1" w:after="100" w:afterAutospacing="1" w:line="240" w:lineRule="auto"/>
    </w:pPr>
    <w:rPr>
      <w:rFonts w:ascii="Times New Roman" w:hAnsi="Times New Roman"/>
      <w:sz w:val="24"/>
      <w:szCs w:val="24"/>
    </w:rPr>
  </w:style>
  <w:style w:type="paragraph" w:customStyle="1" w:styleId="aa">
    <w:name w:val="a"/>
    <w:basedOn w:val="a"/>
    <w:rsid w:val="000470A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0470AD"/>
  </w:style>
  <w:style w:type="paragraph" w:customStyle="1" w:styleId="Standard">
    <w:name w:val="Standard"/>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styleId="31">
    <w:name w:val="Body Text 3"/>
    <w:basedOn w:val="a"/>
    <w:link w:val="32"/>
    <w:rsid w:val="000470AD"/>
    <w:pPr>
      <w:spacing w:after="120"/>
    </w:pPr>
    <w:rPr>
      <w:sz w:val="16"/>
      <w:szCs w:val="20"/>
    </w:rPr>
  </w:style>
  <w:style w:type="character" w:customStyle="1" w:styleId="32">
    <w:name w:val="Основной текст 3 Знак"/>
    <w:link w:val="31"/>
    <w:semiHidden/>
    <w:locked/>
    <w:rsid w:val="00335904"/>
    <w:rPr>
      <w:rFonts w:ascii="Calibri" w:hAnsi="Calibri"/>
      <w:sz w:val="16"/>
      <w:lang w:val="uk-UA" w:eastAsia="uk-UA"/>
    </w:rPr>
  </w:style>
  <w:style w:type="paragraph" w:styleId="ab">
    <w:name w:val="Title"/>
    <w:basedOn w:val="a"/>
    <w:link w:val="ac"/>
    <w:qFormat/>
    <w:rsid w:val="000470AD"/>
    <w:pPr>
      <w:spacing w:after="0" w:line="240" w:lineRule="auto"/>
      <w:ind w:right="-199"/>
      <w:jc w:val="center"/>
    </w:pPr>
    <w:rPr>
      <w:rFonts w:ascii="Cambria" w:hAnsi="Cambria"/>
      <w:b/>
      <w:kern w:val="28"/>
      <w:sz w:val="32"/>
      <w:szCs w:val="20"/>
    </w:rPr>
  </w:style>
  <w:style w:type="character" w:customStyle="1" w:styleId="ac">
    <w:name w:val="Название Знак"/>
    <w:link w:val="ab"/>
    <w:locked/>
    <w:rsid w:val="00335904"/>
    <w:rPr>
      <w:rFonts w:ascii="Cambria" w:hAnsi="Cambria"/>
      <w:b/>
      <w:kern w:val="28"/>
      <w:sz w:val="32"/>
      <w:lang w:val="uk-UA" w:eastAsia="uk-UA"/>
    </w:rPr>
  </w:style>
  <w:style w:type="paragraph" w:styleId="ad">
    <w:name w:val="Block Text"/>
    <w:basedOn w:val="a"/>
    <w:rsid w:val="000470AD"/>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rsid w:val="000470AD"/>
    <w:pPr>
      <w:spacing w:after="120" w:line="480" w:lineRule="auto"/>
      <w:ind w:left="283"/>
    </w:pPr>
    <w:rPr>
      <w:sz w:val="20"/>
      <w:szCs w:val="20"/>
    </w:rPr>
  </w:style>
  <w:style w:type="character" w:customStyle="1" w:styleId="22">
    <w:name w:val="Основной текст с отступом 2 Знак"/>
    <w:link w:val="21"/>
    <w:semiHidden/>
    <w:locked/>
    <w:rsid w:val="00335904"/>
    <w:rPr>
      <w:rFonts w:ascii="Calibri" w:hAnsi="Calibri"/>
      <w:lang w:val="uk-UA" w:eastAsia="uk-UA"/>
    </w:rPr>
  </w:style>
  <w:style w:type="paragraph" w:customStyle="1" w:styleId="ae">
    <w:name w:val="Знак Знак Знак Знак"/>
    <w:basedOn w:val="a"/>
    <w:rsid w:val="000470AD"/>
    <w:pPr>
      <w:spacing w:after="0" w:line="240" w:lineRule="auto"/>
    </w:pPr>
    <w:rPr>
      <w:rFonts w:ascii="Verdana" w:hAnsi="Verdana" w:cs="Verdana"/>
      <w:sz w:val="20"/>
      <w:szCs w:val="20"/>
      <w:lang w:val="en-US" w:eastAsia="en-US"/>
    </w:rPr>
  </w:style>
  <w:style w:type="paragraph" w:customStyle="1" w:styleId="rvps2">
    <w:name w:val="rvps2"/>
    <w:basedOn w:val="a"/>
    <w:uiPriority w:val="99"/>
    <w:qFormat/>
    <w:rsid w:val="000470AD"/>
    <w:pPr>
      <w:spacing w:before="100" w:beforeAutospacing="1" w:after="100" w:afterAutospacing="1" w:line="240" w:lineRule="auto"/>
    </w:pPr>
    <w:rPr>
      <w:rFonts w:ascii="Times New Roman" w:hAnsi="Times New Roman"/>
      <w:sz w:val="24"/>
      <w:szCs w:val="24"/>
      <w:lang w:val="ru-RU" w:eastAsia="ru-RU"/>
    </w:rPr>
  </w:style>
  <w:style w:type="paragraph" w:styleId="af">
    <w:name w:val="Plain Text"/>
    <w:basedOn w:val="a"/>
    <w:link w:val="af0"/>
    <w:rsid w:val="000470AD"/>
    <w:pPr>
      <w:widowControl w:val="0"/>
      <w:spacing w:after="0" w:line="210" w:lineRule="atLeast"/>
      <w:ind w:firstLine="454"/>
      <w:jc w:val="both"/>
    </w:pPr>
    <w:rPr>
      <w:rFonts w:ascii="Courier New" w:hAnsi="Courier New"/>
      <w:sz w:val="20"/>
      <w:szCs w:val="20"/>
    </w:rPr>
  </w:style>
  <w:style w:type="character" w:customStyle="1" w:styleId="af0">
    <w:name w:val="Текст Знак"/>
    <w:link w:val="af"/>
    <w:semiHidden/>
    <w:locked/>
    <w:rsid w:val="00CB123A"/>
    <w:rPr>
      <w:rFonts w:ascii="Courier New" w:hAnsi="Courier New"/>
      <w:sz w:val="20"/>
      <w:lang w:val="uk-UA" w:eastAsia="uk-UA"/>
    </w:rPr>
  </w:style>
  <w:style w:type="paragraph" w:styleId="23">
    <w:name w:val="Body Text 2"/>
    <w:basedOn w:val="a"/>
    <w:link w:val="210"/>
    <w:rsid w:val="000470AD"/>
    <w:pPr>
      <w:spacing w:after="120" w:line="480" w:lineRule="auto"/>
    </w:pPr>
    <w:rPr>
      <w:sz w:val="20"/>
      <w:szCs w:val="20"/>
    </w:rPr>
  </w:style>
  <w:style w:type="character" w:customStyle="1" w:styleId="210">
    <w:name w:val="Основной текст 2 Знак1"/>
    <w:link w:val="23"/>
    <w:semiHidden/>
    <w:locked/>
    <w:rsid w:val="00335904"/>
    <w:rPr>
      <w:rFonts w:ascii="Calibri" w:hAnsi="Calibri"/>
      <w:lang w:val="uk-UA" w:eastAsia="uk-UA"/>
    </w:rPr>
  </w:style>
  <w:style w:type="paragraph" w:customStyle="1" w:styleId="12">
    <w:name w:val="Абзац списка1"/>
    <w:basedOn w:val="a"/>
    <w:rsid w:val="000470AD"/>
    <w:pPr>
      <w:spacing w:after="0"/>
      <w:ind w:left="720"/>
      <w:contextualSpacing/>
      <w:jc w:val="both"/>
    </w:pPr>
    <w:rPr>
      <w:rFonts w:ascii="Times New Roman" w:hAnsi="Times New Roman"/>
      <w:sz w:val="24"/>
      <w:szCs w:val="24"/>
      <w:lang w:val="ru-RU" w:eastAsia="en-US"/>
    </w:rPr>
  </w:style>
  <w:style w:type="character" w:customStyle="1" w:styleId="rvts0">
    <w:name w:val="rvts0"/>
    <w:rsid w:val="000470AD"/>
  </w:style>
  <w:style w:type="paragraph" w:customStyle="1" w:styleId="af1">
    <w:name w:val="Знак Знак Знак"/>
    <w:basedOn w:val="a"/>
    <w:rsid w:val="000470AD"/>
    <w:pPr>
      <w:spacing w:after="0" w:line="240" w:lineRule="auto"/>
    </w:pPr>
    <w:rPr>
      <w:rFonts w:ascii="Verdana" w:hAnsi="Verdana" w:cs="Verdana"/>
      <w:sz w:val="20"/>
      <w:szCs w:val="20"/>
      <w:lang w:val="en-US" w:eastAsia="en-US"/>
    </w:rPr>
  </w:style>
  <w:style w:type="paragraph" w:customStyle="1" w:styleId="33">
    <w:name w:val="Основной текст3"/>
    <w:basedOn w:val="a"/>
    <w:rsid w:val="000470AD"/>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0470AD"/>
  </w:style>
  <w:style w:type="character" w:customStyle="1" w:styleId="translation-chunk">
    <w:name w:val="translation-chunk"/>
    <w:rsid w:val="000470AD"/>
  </w:style>
  <w:style w:type="character" w:customStyle="1" w:styleId="24">
    <w:name w:val="Основной текст 2 Знак"/>
    <w:locked/>
    <w:rsid w:val="00E56360"/>
    <w:rPr>
      <w:rFonts w:ascii="Times New Roman CYR" w:hAnsi="Times New Roman CYR"/>
      <w:sz w:val="24"/>
      <w:lang w:val="uk-UA" w:eastAsia="ru-RU"/>
    </w:rPr>
  </w:style>
  <w:style w:type="character" w:customStyle="1" w:styleId="af2">
    <w:name w:val="Обычный (веб) Знак"/>
    <w:rsid w:val="00483BE7"/>
    <w:rPr>
      <w:rFonts w:ascii="Times New Roman" w:hAnsi="Times New Roman"/>
      <w:lang w:val="ru-RU" w:eastAsia="ru-RU"/>
    </w:rPr>
  </w:style>
  <w:style w:type="paragraph" w:customStyle="1" w:styleId="LO-normal">
    <w:name w:val="LO-normal"/>
    <w:qFormat/>
    <w:rsid w:val="00483BE7"/>
    <w:pPr>
      <w:spacing w:line="276" w:lineRule="auto"/>
    </w:pPr>
    <w:rPr>
      <w:rFonts w:ascii="Arial" w:hAnsi="Arial" w:cs="Arial"/>
      <w:color w:val="000000"/>
      <w:sz w:val="22"/>
      <w:szCs w:val="22"/>
      <w:lang w:eastAsia="zh-CN"/>
    </w:rPr>
  </w:style>
  <w:style w:type="character" w:customStyle="1" w:styleId="13">
    <w:name w:val="Гіперпосилання1"/>
    <w:rsid w:val="00452CE0"/>
    <w:rPr>
      <w:color w:val="0000FF"/>
      <w:u w:val="single"/>
    </w:rPr>
  </w:style>
  <w:style w:type="character" w:customStyle="1" w:styleId="WW8Num6z0">
    <w:name w:val="WW8Num6z0"/>
    <w:rsid w:val="006722D8"/>
    <w:rPr>
      <w:rFonts w:ascii="Symbol" w:hAnsi="Symbol"/>
    </w:rPr>
  </w:style>
  <w:style w:type="character" w:styleId="af3">
    <w:name w:val="footnote reference"/>
    <w:semiHidden/>
    <w:rsid w:val="00090134"/>
    <w:rPr>
      <w:vertAlign w:val="superscript"/>
    </w:rPr>
  </w:style>
  <w:style w:type="paragraph" w:styleId="af4">
    <w:name w:val="Body Text Indent"/>
    <w:basedOn w:val="a"/>
    <w:link w:val="af5"/>
    <w:rsid w:val="00643EF1"/>
    <w:pPr>
      <w:spacing w:after="120"/>
      <w:ind w:left="283"/>
    </w:pPr>
    <w:rPr>
      <w:sz w:val="20"/>
      <w:szCs w:val="20"/>
    </w:rPr>
  </w:style>
  <w:style w:type="character" w:customStyle="1" w:styleId="af5">
    <w:name w:val="Основной текст с отступом Знак"/>
    <w:link w:val="af4"/>
    <w:semiHidden/>
    <w:locked/>
    <w:rsid w:val="00335904"/>
    <w:rPr>
      <w:rFonts w:ascii="Calibri" w:hAnsi="Calibri"/>
      <w:lang w:val="uk-UA" w:eastAsia="uk-UA"/>
    </w:rPr>
  </w:style>
  <w:style w:type="paragraph" w:customStyle="1" w:styleId="FR1">
    <w:name w:val="FR1"/>
    <w:rsid w:val="00643EF1"/>
    <w:pPr>
      <w:widowControl w:val="0"/>
      <w:snapToGrid w:val="0"/>
      <w:spacing w:line="256" w:lineRule="auto"/>
      <w:ind w:left="2760" w:right="2800"/>
      <w:jc w:val="center"/>
    </w:pPr>
    <w:rPr>
      <w:b/>
      <w:sz w:val="28"/>
    </w:rPr>
  </w:style>
  <w:style w:type="paragraph" w:customStyle="1" w:styleId="FR2">
    <w:name w:val="FR2"/>
    <w:rsid w:val="00643EF1"/>
    <w:pPr>
      <w:widowControl w:val="0"/>
      <w:snapToGrid w:val="0"/>
      <w:spacing w:before="600" w:line="300" w:lineRule="auto"/>
      <w:ind w:firstLine="700"/>
      <w:jc w:val="both"/>
    </w:pPr>
    <w:rPr>
      <w:sz w:val="22"/>
    </w:rPr>
  </w:style>
  <w:style w:type="paragraph" w:customStyle="1" w:styleId="Normal1">
    <w:name w:val="Normal1"/>
    <w:rsid w:val="00643EF1"/>
    <w:pPr>
      <w:widowControl w:val="0"/>
      <w:snapToGrid w:val="0"/>
    </w:pPr>
  </w:style>
  <w:style w:type="character" w:customStyle="1" w:styleId="FontStyle16">
    <w:name w:val="Font Style16"/>
    <w:rsid w:val="00643EF1"/>
    <w:rPr>
      <w:rFonts w:ascii="Times New Roman" w:hAnsi="Times New Roman"/>
      <w:spacing w:val="10"/>
      <w:sz w:val="72"/>
    </w:rPr>
  </w:style>
  <w:style w:type="character" w:customStyle="1" w:styleId="hps">
    <w:name w:val="hps"/>
    <w:rsid w:val="00643EF1"/>
  </w:style>
  <w:style w:type="character" w:customStyle="1" w:styleId="FontStyle14">
    <w:name w:val="Font Style14"/>
    <w:rsid w:val="00643EF1"/>
    <w:rPr>
      <w:rFonts w:ascii="Times New Roman" w:hAnsi="Times New Roman"/>
      <w:b/>
      <w:spacing w:val="10"/>
      <w:sz w:val="72"/>
    </w:rPr>
  </w:style>
  <w:style w:type="paragraph" w:customStyle="1" w:styleId="tbl-cod">
    <w:name w:val="tbl-cod"/>
    <w:basedOn w:val="a"/>
    <w:rsid w:val="006B5558"/>
    <w:pPr>
      <w:spacing w:before="100" w:beforeAutospacing="1" w:after="100" w:afterAutospacing="1" w:line="240" w:lineRule="auto"/>
    </w:pPr>
    <w:rPr>
      <w:rFonts w:ascii="Times New Roman" w:hAnsi="Times New Roman"/>
      <w:sz w:val="24"/>
      <w:szCs w:val="24"/>
    </w:rPr>
  </w:style>
  <w:style w:type="paragraph" w:customStyle="1" w:styleId="Normal2">
    <w:name w:val="Normal2"/>
    <w:rsid w:val="003618D0"/>
    <w:pPr>
      <w:spacing w:line="276" w:lineRule="auto"/>
    </w:pPr>
    <w:rPr>
      <w:rFonts w:ascii="Arial" w:hAnsi="Arial" w:cs="Arial"/>
      <w:color w:val="000000"/>
      <w:sz w:val="22"/>
      <w:szCs w:val="22"/>
    </w:rPr>
  </w:style>
  <w:style w:type="paragraph" w:customStyle="1" w:styleId="25">
    <w:name w:val="Абзац списка2"/>
    <w:basedOn w:val="a"/>
    <w:rsid w:val="00C173AE"/>
    <w:pPr>
      <w:ind w:left="720"/>
      <w:contextualSpacing/>
    </w:pPr>
  </w:style>
  <w:style w:type="paragraph" w:customStyle="1" w:styleId="14">
    <w:name w:val="Основний текст1"/>
    <w:basedOn w:val="a"/>
    <w:rsid w:val="0026527B"/>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rsid w:val="0026527B"/>
    <w:pPr>
      <w:suppressLineNumbers/>
      <w:spacing w:after="0"/>
    </w:pPr>
    <w:rPr>
      <w:rFonts w:ascii="Liberation Serif" w:hAnsi="Liberation Serif" w:cs="Lohit Devanagari"/>
      <w:color w:val="00000A"/>
      <w:sz w:val="24"/>
      <w:szCs w:val="24"/>
      <w:lang w:eastAsia="zh-CN" w:bidi="hi-IN"/>
    </w:rPr>
  </w:style>
  <w:style w:type="character" w:customStyle="1" w:styleId="st">
    <w:name w:val="st"/>
    <w:rsid w:val="008A5AD4"/>
  </w:style>
  <w:style w:type="paragraph" w:customStyle="1" w:styleId="rvps14">
    <w:name w:val="rvps14"/>
    <w:basedOn w:val="a"/>
    <w:rsid w:val="00B468D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rsid w:val="00E1143B"/>
    <w:pPr>
      <w:suppressAutoHyphens/>
      <w:spacing w:line="276" w:lineRule="auto"/>
    </w:pPr>
    <w:rPr>
      <w:rFonts w:eastAsia="Arial Unicode MS" w:cs="Mangal"/>
      <w:color w:val="000000"/>
      <w:kern w:val="1"/>
      <w:sz w:val="24"/>
      <w:szCs w:val="24"/>
      <w:lang w:eastAsia="hi-IN" w:bidi="hi-IN"/>
    </w:rPr>
  </w:style>
  <w:style w:type="character" w:customStyle="1" w:styleId="FontStyle13">
    <w:name w:val="Font Style13"/>
    <w:rsid w:val="00E1143B"/>
    <w:rPr>
      <w:rFonts w:ascii="Times New Roman" w:hAnsi="Times New Roman"/>
      <w:b/>
      <w:sz w:val="22"/>
    </w:rPr>
  </w:style>
  <w:style w:type="paragraph" w:customStyle="1" w:styleId="Style9">
    <w:name w:val="Style9"/>
    <w:basedOn w:val="a"/>
    <w:rsid w:val="00E1143B"/>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locked/>
    <w:rsid w:val="00474040"/>
    <w:rPr>
      <w:sz w:val="22"/>
      <w:shd w:val="clear" w:color="auto" w:fill="FFFFFF"/>
    </w:rPr>
  </w:style>
  <w:style w:type="paragraph" w:customStyle="1" w:styleId="211">
    <w:name w:val="Основной текст (2)1"/>
    <w:basedOn w:val="a"/>
    <w:link w:val="26"/>
    <w:rsid w:val="00474040"/>
    <w:pPr>
      <w:widowControl w:val="0"/>
      <w:shd w:val="clear" w:color="auto" w:fill="FFFFFF"/>
      <w:spacing w:after="0" w:line="240" w:lineRule="atLeast"/>
      <w:jc w:val="both"/>
    </w:pPr>
    <w:rPr>
      <w:rFonts w:ascii="Times New Roman" w:hAnsi="Times New Roman"/>
      <w:szCs w:val="20"/>
      <w:lang w:val="ru-RU" w:eastAsia="ru-RU"/>
    </w:rPr>
  </w:style>
  <w:style w:type="character" w:customStyle="1" w:styleId="34">
    <w:name w:val="Заголовок №3_"/>
    <w:link w:val="35"/>
    <w:locked/>
    <w:rsid w:val="004D5D78"/>
    <w:rPr>
      <w:b/>
      <w:sz w:val="22"/>
    </w:rPr>
  </w:style>
  <w:style w:type="paragraph" w:customStyle="1" w:styleId="35">
    <w:name w:val="Заголовок №3"/>
    <w:basedOn w:val="a"/>
    <w:link w:val="34"/>
    <w:rsid w:val="004D5D78"/>
    <w:pPr>
      <w:widowControl w:val="0"/>
      <w:shd w:val="clear" w:color="auto" w:fill="FFFFFF"/>
      <w:spacing w:after="0" w:line="269" w:lineRule="exact"/>
      <w:jc w:val="both"/>
      <w:outlineLvl w:val="2"/>
    </w:pPr>
    <w:rPr>
      <w:rFonts w:ascii="Times New Roman" w:hAnsi="Times New Roman"/>
      <w:b/>
      <w:szCs w:val="20"/>
      <w:lang w:val="ru-RU" w:eastAsia="ru-RU"/>
    </w:rPr>
  </w:style>
  <w:style w:type="paragraph" w:styleId="af7">
    <w:name w:val="footer"/>
    <w:basedOn w:val="a"/>
    <w:link w:val="af8"/>
    <w:locked/>
    <w:rsid w:val="0019232E"/>
    <w:pPr>
      <w:tabs>
        <w:tab w:val="center" w:pos="4677"/>
        <w:tab w:val="right" w:pos="9355"/>
      </w:tabs>
      <w:spacing w:after="0" w:line="240" w:lineRule="auto"/>
    </w:pPr>
    <w:rPr>
      <w:rFonts w:ascii="Garamond" w:hAnsi="Garamond"/>
      <w:sz w:val="28"/>
      <w:szCs w:val="20"/>
      <w:lang w:eastAsia="ru-RU"/>
    </w:rPr>
  </w:style>
  <w:style w:type="character" w:customStyle="1" w:styleId="af8">
    <w:name w:val="Нижний колонтитул Знак"/>
    <w:link w:val="af7"/>
    <w:rsid w:val="0019232E"/>
    <w:rPr>
      <w:rFonts w:ascii="Garamond" w:hAnsi="Garamond"/>
      <w:sz w:val="28"/>
      <w:lang w:val="uk-UA" w:eastAsia="ru-RU" w:bidi="ar-SA"/>
    </w:rPr>
  </w:style>
  <w:style w:type="character" w:customStyle="1" w:styleId="xfm54843279">
    <w:name w:val="xfm_54843279"/>
    <w:rsid w:val="0019232E"/>
  </w:style>
  <w:style w:type="paragraph" w:styleId="af9">
    <w:name w:val="Balloon Text"/>
    <w:basedOn w:val="a"/>
    <w:link w:val="afa"/>
    <w:locked/>
    <w:rsid w:val="008E48CF"/>
    <w:pPr>
      <w:spacing w:after="0" w:line="240" w:lineRule="auto"/>
    </w:pPr>
    <w:rPr>
      <w:rFonts w:ascii="Segoe UI" w:hAnsi="Segoe UI" w:cs="Segoe UI"/>
      <w:sz w:val="18"/>
      <w:szCs w:val="18"/>
    </w:rPr>
  </w:style>
  <w:style w:type="character" w:customStyle="1" w:styleId="afa">
    <w:name w:val="Текст выноски Знак"/>
    <w:link w:val="af9"/>
    <w:rsid w:val="008E48CF"/>
    <w:rPr>
      <w:rFonts w:ascii="Segoe UI" w:hAnsi="Segoe UI" w:cs="Segoe UI"/>
      <w:sz w:val="18"/>
      <w:szCs w:val="18"/>
      <w:lang w:val="uk-UA" w:eastAsia="uk-UA"/>
    </w:rPr>
  </w:style>
  <w:style w:type="character" w:customStyle="1" w:styleId="51">
    <w:name w:val="Основной текст (5)_"/>
    <w:link w:val="510"/>
    <w:uiPriority w:val="99"/>
    <w:locked/>
    <w:rsid w:val="003020E0"/>
    <w:rPr>
      <w:b/>
      <w:bCs/>
      <w:i/>
      <w:iCs/>
      <w:sz w:val="26"/>
      <w:szCs w:val="26"/>
      <w:shd w:val="clear" w:color="auto" w:fill="FFFFFF"/>
    </w:rPr>
  </w:style>
  <w:style w:type="paragraph" w:customStyle="1" w:styleId="510">
    <w:name w:val="Основной текст (5)1"/>
    <w:basedOn w:val="a"/>
    <w:link w:val="51"/>
    <w:uiPriority w:val="99"/>
    <w:rsid w:val="003020E0"/>
    <w:pPr>
      <w:widowControl w:val="0"/>
      <w:shd w:val="clear" w:color="auto" w:fill="FFFFFF"/>
      <w:spacing w:before="120" w:after="1020" w:line="240" w:lineRule="atLeast"/>
      <w:jc w:val="center"/>
    </w:pPr>
    <w:rPr>
      <w:rFonts w:ascii="Times New Roman" w:hAnsi="Times New Roman"/>
      <w:b/>
      <w:bCs/>
      <w:i/>
      <w:iCs/>
      <w:sz w:val="26"/>
      <w:szCs w:val="26"/>
      <w:lang w:val="ru-RU" w:eastAsia="ru-RU"/>
    </w:rPr>
  </w:style>
  <w:style w:type="paragraph" w:customStyle="1" w:styleId="15">
    <w:name w:val="Знак Знак1"/>
    <w:basedOn w:val="a"/>
    <w:rsid w:val="0012498B"/>
    <w:pPr>
      <w:spacing w:after="0" w:line="240" w:lineRule="auto"/>
    </w:pPr>
    <w:rPr>
      <w:rFonts w:ascii="Verdana" w:hAnsi="Verdana" w:cs="Verdana"/>
      <w:sz w:val="20"/>
      <w:szCs w:val="20"/>
      <w:lang w:val="en-US" w:eastAsia="en-US"/>
    </w:rPr>
  </w:style>
  <w:style w:type="character" w:customStyle="1" w:styleId="b-tagtext">
    <w:name w:val="b-tag__text"/>
    <w:basedOn w:val="a0"/>
    <w:rsid w:val="00B16EC6"/>
  </w:style>
  <w:style w:type="paragraph" w:styleId="afb">
    <w:name w:val="No Spacing"/>
    <w:link w:val="afc"/>
    <w:uiPriority w:val="1"/>
    <w:qFormat/>
    <w:rsid w:val="00BB4692"/>
    <w:rPr>
      <w:rFonts w:ascii="Calibri" w:eastAsia="Calibri" w:hAnsi="Calibri"/>
      <w:sz w:val="22"/>
      <w:szCs w:val="22"/>
      <w:lang w:val="uk-UA" w:eastAsia="en-US"/>
    </w:rPr>
  </w:style>
  <w:style w:type="character" w:customStyle="1" w:styleId="afc">
    <w:name w:val="Без интервала Знак"/>
    <w:link w:val="afb"/>
    <w:uiPriority w:val="1"/>
    <w:locked/>
    <w:rsid w:val="00F74F61"/>
    <w:rPr>
      <w:rFonts w:ascii="Calibri" w:eastAsia="Calibri" w:hAnsi="Calibri"/>
      <w:sz w:val="22"/>
      <w:szCs w:val="22"/>
      <w:lang w:val="uk-UA" w:eastAsia="en-US"/>
    </w:rPr>
  </w:style>
  <w:style w:type="character" w:customStyle="1" w:styleId="40">
    <w:name w:val="Заголовок 4 Знак"/>
    <w:basedOn w:val="a0"/>
    <w:link w:val="4"/>
    <w:uiPriority w:val="9"/>
    <w:semiHidden/>
    <w:rsid w:val="002B0026"/>
    <w:rPr>
      <w:rFonts w:asciiTheme="majorHAnsi" w:eastAsiaTheme="majorEastAsia" w:hAnsiTheme="majorHAnsi" w:cstheme="majorBidi"/>
      <w:b/>
      <w:bCs/>
      <w:i/>
      <w:iCs/>
      <w:color w:val="5B9BD5" w:themeColor="accent1"/>
      <w:sz w:val="24"/>
      <w:szCs w:val="24"/>
      <w:lang w:eastAsia="zh-CN"/>
    </w:rPr>
  </w:style>
</w:styles>
</file>

<file path=word/webSettings.xml><?xml version="1.0" encoding="utf-8"?>
<w:webSettings xmlns:r="http://schemas.openxmlformats.org/officeDocument/2006/relationships" xmlns:w="http://schemas.openxmlformats.org/wordprocessingml/2006/main">
  <w:divs>
    <w:div w:id="225459314">
      <w:bodyDiv w:val="1"/>
      <w:marLeft w:val="0"/>
      <w:marRight w:val="0"/>
      <w:marTop w:val="0"/>
      <w:marBottom w:val="0"/>
      <w:divBdr>
        <w:top w:val="none" w:sz="0" w:space="0" w:color="auto"/>
        <w:left w:val="none" w:sz="0" w:space="0" w:color="auto"/>
        <w:bottom w:val="none" w:sz="0" w:space="0" w:color="auto"/>
        <w:right w:val="none" w:sz="0" w:space="0" w:color="auto"/>
      </w:divBdr>
    </w:div>
    <w:div w:id="270284705">
      <w:bodyDiv w:val="1"/>
      <w:marLeft w:val="0"/>
      <w:marRight w:val="0"/>
      <w:marTop w:val="0"/>
      <w:marBottom w:val="0"/>
      <w:divBdr>
        <w:top w:val="none" w:sz="0" w:space="0" w:color="auto"/>
        <w:left w:val="none" w:sz="0" w:space="0" w:color="auto"/>
        <w:bottom w:val="none" w:sz="0" w:space="0" w:color="auto"/>
        <w:right w:val="none" w:sz="0" w:space="0" w:color="auto"/>
      </w:divBdr>
    </w:div>
    <w:div w:id="776490267">
      <w:bodyDiv w:val="1"/>
      <w:marLeft w:val="0"/>
      <w:marRight w:val="0"/>
      <w:marTop w:val="0"/>
      <w:marBottom w:val="0"/>
      <w:divBdr>
        <w:top w:val="none" w:sz="0" w:space="0" w:color="auto"/>
        <w:left w:val="none" w:sz="0" w:space="0" w:color="auto"/>
        <w:bottom w:val="none" w:sz="0" w:space="0" w:color="auto"/>
        <w:right w:val="none" w:sz="0" w:space="0" w:color="auto"/>
      </w:divBdr>
    </w:div>
    <w:div w:id="895169679">
      <w:bodyDiv w:val="1"/>
      <w:marLeft w:val="0"/>
      <w:marRight w:val="0"/>
      <w:marTop w:val="0"/>
      <w:marBottom w:val="0"/>
      <w:divBdr>
        <w:top w:val="none" w:sz="0" w:space="0" w:color="auto"/>
        <w:left w:val="none" w:sz="0" w:space="0" w:color="auto"/>
        <w:bottom w:val="none" w:sz="0" w:space="0" w:color="auto"/>
        <w:right w:val="none" w:sz="0" w:space="0" w:color="auto"/>
      </w:divBdr>
    </w:div>
    <w:div w:id="1071075311">
      <w:bodyDiv w:val="1"/>
      <w:marLeft w:val="0"/>
      <w:marRight w:val="0"/>
      <w:marTop w:val="0"/>
      <w:marBottom w:val="0"/>
      <w:divBdr>
        <w:top w:val="none" w:sz="0" w:space="0" w:color="auto"/>
        <w:left w:val="none" w:sz="0" w:space="0" w:color="auto"/>
        <w:bottom w:val="none" w:sz="0" w:space="0" w:color="auto"/>
        <w:right w:val="none" w:sz="0" w:space="0" w:color="auto"/>
      </w:divBdr>
    </w:div>
    <w:div w:id="1093668388">
      <w:bodyDiv w:val="1"/>
      <w:marLeft w:val="0"/>
      <w:marRight w:val="0"/>
      <w:marTop w:val="0"/>
      <w:marBottom w:val="0"/>
      <w:divBdr>
        <w:top w:val="none" w:sz="0" w:space="0" w:color="auto"/>
        <w:left w:val="none" w:sz="0" w:space="0" w:color="auto"/>
        <w:bottom w:val="none" w:sz="0" w:space="0" w:color="auto"/>
        <w:right w:val="none" w:sz="0" w:space="0" w:color="auto"/>
      </w:divBdr>
    </w:div>
    <w:div w:id="1137146055">
      <w:bodyDiv w:val="1"/>
      <w:marLeft w:val="0"/>
      <w:marRight w:val="0"/>
      <w:marTop w:val="0"/>
      <w:marBottom w:val="0"/>
      <w:divBdr>
        <w:top w:val="none" w:sz="0" w:space="0" w:color="auto"/>
        <w:left w:val="none" w:sz="0" w:space="0" w:color="auto"/>
        <w:bottom w:val="none" w:sz="0" w:space="0" w:color="auto"/>
        <w:right w:val="none" w:sz="0" w:space="0" w:color="auto"/>
      </w:divBdr>
    </w:div>
    <w:div w:id="1269318368">
      <w:bodyDiv w:val="1"/>
      <w:marLeft w:val="0"/>
      <w:marRight w:val="0"/>
      <w:marTop w:val="0"/>
      <w:marBottom w:val="0"/>
      <w:divBdr>
        <w:top w:val="none" w:sz="0" w:space="0" w:color="auto"/>
        <w:left w:val="none" w:sz="0" w:space="0" w:color="auto"/>
        <w:bottom w:val="none" w:sz="0" w:space="0" w:color="auto"/>
        <w:right w:val="none" w:sz="0" w:space="0" w:color="auto"/>
      </w:divBdr>
    </w:div>
    <w:div w:id="1457991209">
      <w:bodyDiv w:val="1"/>
      <w:marLeft w:val="0"/>
      <w:marRight w:val="0"/>
      <w:marTop w:val="0"/>
      <w:marBottom w:val="0"/>
      <w:divBdr>
        <w:top w:val="none" w:sz="0" w:space="0" w:color="auto"/>
        <w:left w:val="none" w:sz="0" w:space="0" w:color="auto"/>
        <w:bottom w:val="none" w:sz="0" w:space="0" w:color="auto"/>
        <w:right w:val="none" w:sz="0" w:space="0" w:color="auto"/>
      </w:divBdr>
    </w:div>
    <w:div w:id="1567640235">
      <w:bodyDiv w:val="1"/>
      <w:marLeft w:val="0"/>
      <w:marRight w:val="0"/>
      <w:marTop w:val="0"/>
      <w:marBottom w:val="0"/>
      <w:divBdr>
        <w:top w:val="none" w:sz="0" w:space="0" w:color="auto"/>
        <w:left w:val="none" w:sz="0" w:space="0" w:color="auto"/>
        <w:bottom w:val="none" w:sz="0" w:space="0" w:color="auto"/>
        <w:right w:val="none" w:sz="0" w:space="0" w:color="auto"/>
      </w:divBdr>
    </w:div>
    <w:div w:id="18357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8FDE-4B1B-41E6-92BD-03BAC1A3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18</Pages>
  <Words>6495</Words>
  <Characters>45080</Characters>
  <Application>Microsoft Office Word</Application>
  <DocSecurity>0</DocSecurity>
  <Lines>375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ЗМІСТ</vt:lpstr>
      <vt:lpstr>ЗМІСТ</vt:lpstr>
    </vt:vector>
  </TitlesOfParts>
  <Company/>
  <LinksUpToDate>false</LinksUpToDate>
  <CharactersWithSpaces>51473</CharactersWithSpaces>
  <SharedDoc>false</SharedDoc>
  <HLinks>
    <vt:vector size="30" baseType="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7667745</vt:i4>
      </vt:variant>
      <vt:variant>
        <vt:i4>0</vt:i4>
      </vt:variant>
      <vt:variant>
        <vt:i4>0</vt:i4>
      </vt:variant>
      <vt:variant>
        <vt:i4>5</vt:i4>
      </vt:variant>
      <vt:variant>
        <vt:lpwstr>mailto:zakupki_centr3@ukr.net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bichkova</dc:creator>
  <cp:lastModifiedBy>Admin</cp:lastModifiedBy>
  <cp:revision>13</cp:revision>
  <cp:lastPrinted>2022-11-10T13:03:00Z</cp:lastPrinted>
  <dcterms:created xsi:type="dcterms:W3CDTF">2023-01-27T12:54:00Z</dcterms:created>
  <dcterms:modified xsi:type="dcterms:W3CDTF">2023-02-06T16:56:00Z</dcterms:modified>
</cp:coreProperties>
</file>