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012E" w14:textId="797CCD71" w:rsidR="007470D3" w:rsidRPr="007470D3" w:rsidRDefault="007470D3" w:rsidP="00747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C23E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</w:p>
    <w:p w14:paraId="75702FED" w14:textId="77777777" w:rsidR="007470D3" w:rsidRPr="007470D3" w:rsidRDefault="007470D3" w:rsidP="007470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uk-UA" w:eastAsia="ru-RU"/>
        </w:rPr>
      </w:pPr>
      <w:r w:rsidRPr="007470D3">
        <w:rPr>
          <w:rFonts w:ascii="Times New Roman" w:eastAsia="Times New Roman" w:hAnsi="Times New Roman" w:cs="Times New Roman"/>
          <w:i/>
          <w:lang w:val="uk-UA" w:eastAsia="ru-RU"/>
        </w:rPr>
        <w:t>Тендерної документації</w:t>
      </w:r>
    </w:p>
    <w:p w14:paraId="6BEB9ECA" w14:textId="77777777" w:rsidR="007470D3" w:rsidRP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937A9C9" w14:textId="77777777" w:rsidR="007470D3" w:rsidRP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7796E57" w14:textId="77777777" w:rsidR="007470D3" w:rsidRP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1E1FA76" w14:textId="77777777" w:rsidR="00C23E35" w:rsidRPr="008B2954" w:rsidRDefault="00C23E35" w:rsidP="00C23E35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8B2954">
        <w:rPr>
          <w:rFonts w:ascii="Times New Roman" w:hAnsi="Times New Roman" w:cs="Times New Roman"/>
          <w:b/>
          <w:bCs/>
        </w:rPr>
        <w:t>ПРОЕКТ ДОГОВОРУ ПРО ЗАКУПІВЛЮ</w:t>
      </w:r>
    </w:p>
    <w:p w14:paraId="55522847" w14:textId="77777777" w:rsidR="00C23E35" w:rsidRPr="008B2954" w:rsidRDefault="00C23E35" w:rsidP="00C23E35">
      <w:pPr>
        <w:pStyle w:val="20"/>
        <w:shd w:val="clear" w:color="auto" w:fill="auto"/>
        <w:rPr>
          <w:sz w:val="22"/>
          <w:szCs w:val="22"/>
        </w:rPr>
      </w:pPr>
    </w:p>
    <w:p w14:paraId="4BE01A77" w14:textId="77777777" w:rsidR="00C23E35" w:rsidRPr="008B2954" w:rsidRDefault="00C23E35" w:rsidP="00C23E35">
      <w:pPr>
        <w:pStyle w:val="20"/>
        <w:shd w:val="clear" w:color="auto" w:fill="auto"/>
        <w:rPr>
          <w:sz w:val="22"/>
          <w:szCs w:val="22"/>
        </w:rPr>
      </w:pPr>
      <w:r w:rsidRPr="008B2954">
        <w:rPr>
          <w:sz w:val="22"/>
          <w:szCs w:val="22"/>
        </w:rPr>
        <w:t>ДОГОВІР №</w:t>
      </w:r>
    </w:p>
    <w:p w14:paraId="6F641C92" w14:textId="77777777" w:rsidR="00C23E35" w:rsidRPr="008B2954" w:rsidRDefault="00C23E35" w:rsidP="00C23E35">
      <w:pPr>
        <w:pStyle w:val="20"/>
        <w:shd w:val="clear" w:color="auto" w:fill="auto"/>
        <w:rPr>
          <w:sz w:val="22"/>
          <w:szCs w:val="22"/>
        </w:rPr>
      </w:pPr>
      <w:r w:rsidRPr="008B2954">
        <w:rPr>
          <w:sz w:val="22"/>
          <w:szCs w:val="22"/>
        </w:rPr>
        <w:t>про надання охоронних послуг</w:t>
      </w:r>
    </w:p>
    <w:p w14:paraId="6EA908F8" w14:textId="47C4A0F9" w:rsidR="00C23E35" w:rsidRDefault="00C23E35" w:rsidP="00C23E35">
      <w:pPr>
        <w:pStyle w:val="21"/>
        <w:shd w:val="clear" w:color="auto" w:fill="auto"/>
        <w:tabs>
          <w:tab w:val="right" w:pos="8425"/>
          <w:tab w:val="center" w:pos="8895"/>
        </w:tabs>
        <w:spacing w:line="230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«____</w:t>
      </w:r>
      <w:r w:rsidRPr="008B2954">
        <w:rPr>
          <w:sz w:val="22"/>
          <w:szCs w:val="22"/>
        </w:rPr>
        <w:t>»</w:t>
      </w:r>
      <w:r>
        <w:rPr>
          <w:sz w:val="22"/>
          <w:szCs w:val="22"/>
        </w:rPr>
        <w:t>______________</w:t>
      </w:r>
      <w:r w:rsidRPr="008B2954">
        <w:rPr>
          <w:sz w:val="22"/>
          <w:szCs w:val="22"/>
        </w:rPr>
        <w:t>202</w:t>
      </w:r>
      <w:r w:rsidR="00666B5C">
        <w:rPr>
          <w:sz w:val="22"/>
          <w:szCs w:val="22"/>
          <w:lang w:val="uk-UA"/>
        </w:rPr>
        <w:t>4</w:t>
      </w:r>
      <w:r w:rsidRPr="008B2954">
        <w:rPr>
          <w:sz w:val="22"/>
          <w:szCs w:val="22"/>
        </w:rPr>
        <w:t xml:space="preserve"> року</w:t>
      </w:r>
    </w:p>
    <w:p w14:paraId="65C9FCB7" w14:textId="77777777" w:rsidR="00C23E35" w:rsidRPr="008B2954" w:rsidRDefault="00C23E35" w:rsidP="00C23E35">
      <w:pPr>
        <w:pStyle w:val="21"/>
        <w:shd w:val="clear" w:color="auto" w:fill="auto"/>
        <w:spacing w:line="252" w:lineRule="exact"/>
        <w:ind w:firstLine="360"/>
        <w:rPr>
          <w:sz w:val="22"/>
          <w:szCs w:val="22"/>
        </w:rPr>
      </w:pPr>
      <w:r w:rsidRPr="008B2954">
        <w:rPr>
          <w:sz w:val="22"/>
          <w:szCs w:val="22"/>
        </w:rPr>
        <w:t xml:space="preserve">_________________________________________- іменований в подальшому "ВИКОНАВЕЦЬ", в особі________________________________, який діє на підставі__________________________________, з однієї сторони, та </w:t>
      </w:r>
      <w:r w:rsidRPr="008B2954">
        <w:rPr>
          <w:rStyle w:val="a8"/>
          <w:sz w:val="22"/>
          <w:szCs w:val="22"/>
        </w:rPr>
        <w:t xml:space="preserve">Державний дендрологічний парк «Тростянець» НАН України, </w:t>
      </w:r>
      <w:r w:rsidRPr="008B2954">
        <w:rPr>
          <w:sz w:val="22"/>
          <w:szCs w:val="22"/>
        </w:rPr>
        <w:t>в особі</w:t>
      </w:r>
      <w:r>
        <w:rPr>
          <w:sz w:val="22"/>
          <w:szCs w:val="22"/>
        </w:rPr>
        <w:t xml:space="preserve"> в. о.</w:t>
      </w:r>
      <w:r w:rsidRPr="008B2954">
        <w:rPr>
          <w:sz w:val="22"/>
          <w:szCs w:val="22"/>
        </w:rPr>
        <w:t xml:space="preserve"> директора </w:t>
      </w:r>
      <w:r>
        <w:rPr>
          <w:sz w:val="22"/>
          <w:szCs w:val="22"/>
        </w:rPr>
        <w:t>Анатолія КАТРУШЕНКА</w:t>
      </w:r>
      <w:r w:rsidRPr="008B2954">
        <w:rPr>
          <w:sz w:val="22"/>
          <w:szCs w:val="22"/>
        </w:rPr>
        <w:t>, діючого на підставі Статуту, названого в подальшому "ЗАМОВНИК" з іншої сторони, уклали цей договір про наступне:</w:t>
      </w:r>
    </w:p>
    <w:p w14:paraId="10F0E49B" w14:textId="77777777" w:rsidR="00C23E35" w:rsidRPr="008B2954" w:rsidRDefault="00C23E35" w:rsidP="00C23E35">
      <w:pPr>
        <w:pStyle w:val="21"/>
        <w:shd w:val="clear" w:color="auto" w:fill="auto"/>
        <w:spacing w:line="252" w:lineRule="exact"/>
        <w:ind w:firstLine="360"/>
        <w:jc w:val="center"/>
        <w:rPr>
          <w:sz w:val="22"/>
          <w:szCs w:val="22"/>
        </w:rPr>
      </w:pPr>
    </w:p>
    <w:p w14:paraId="45674F3D" w14:textId="77777777" w:rsidR="007470D3" w:rsidRP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2757B7D2" w14:textId="52E9CF7F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Виконавець зобов’язується у 20</w:t>
      </w:r>
      <w:r w:rsidR="00666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надати Замовникові послуги:                      79710000-4 Охоронні послуги (</w:t>
      </w:r>
      <w:r w:rsidR="00560D08" w:rsidRPr="007716B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послуги з охорони території </w:t>
      </w:r>
      <w:r w:rsidR="00C23E35">
        <w:rPr>
          <w:rFonts w:ascii="Times New Roman" w:hAnsi="Times New Roman" w:cs="Times New Roman"/>
          <w:sz w:val="24"/>
          <w:szCs w:val="24"/>
          <w:lang w:val="uk-UA" w:eastAsia="uk-UA"/>
        </w:rPr>
        <w:t>Державного дендрологічного парку</w:t>
      </w:r>
      <w:r w:rsidR="00081CC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«Тростянець» НАН</w:t>
      </w:r>
      <w:r w:rsidR="00DB4B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України, </w:t>
      </w:r>
      <w:r w:rsidR="00DB4B86" w:rsidRPr="00DB4B86">
        <w:rPr>
          <w:lang w:val="uk-UA"/>
        </w:rPr>
        <w:t xml:space="preserve"> </w:t>
      </w:r>
      <w:r w:rsidR="00DB4B86" w:rsidRPr="00DB4B86">
        <w:rPr>
          <w:rFonts w:ascii="Times New Roman" w:hAnsi="Times New Roman" w:cs="Times New Roman"/>
          <w:lang w:val="uk-UA"/>
        </w:rPr>
        <w:t>а також утримання громадського порядку</w:t>
      </w:r>
      <w:r w:rsidR="00DB4B86" w:rsidRPr="00DB4B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B3E0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</w:t>
      </w:r>
      <w:r w:rsidR="0016251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охорона </w:t>
      </w:r>
      <w:r w:rsidR="00DB4B86">
        <w:rPr>
          <w:rFonts w:ascii="Times New Roman" w:hAnsi="Times New Roman" w:cs="Times New Roman"/>
          <w:sz w:val="24"/>
          <w:szCs w:val="24"/>
          <w:lang w:val="uk-UA" w:eastAsia="uk-UA"/>
        </w:rPr>
        <w:t>об’єктів (</w:t>
      </w:r>
      <w:r w:rsidR="00DB4B86" w:rsidRPr="00DB4B86">
        <w:rPr>
          <w:rFonts w:ascii="Times New Roman" w:hAnsi="Times New Roman" w:cs="Times New Roman"/>
          <w:lang w:val="uk-UA"/>
        </w:rPr>
        <w:t>будівлі, відокремлені приміщення</w:t>
      </w:r>
      <w:r w:rsidR="00DB3E0D">
        <w:rPr>
          <w:rFonts w:ascii="Times New Roman" w:hAnsi="Times New Roman" w:cs="Times New Roman"/>
          <w:lang w:val="uk-UA"/>
        </w:rPr>
        <w:t xml:space="preserve"> та насадження</w:t>
      </w:r>
      <w:r w:rsidR="00DB4B86">
        <w:rPr>
          <w:rFonts w:ascii="Times New Roman" w:hAnsi="Times New Roman" w:cs="Times New Roman"/>
          <w:sz w:val="24"/>
          <w:szCs w:val="24"/>
          <w:lang w:val="uk-UA" w:eastAsia="uk-UA"/>
        </w:rPr>
        <w:t>) розташованих на його території</w:t>
      </w:r>
      <w:r w:rsidR="00081CCC">
        <w:rPr>
          <w:rFonts w:ascii="Times New Roman" w:hAnsi="Times New Roman" w:cs="Times New Roman"/>
          <w:sz w:val="24"/>
          <w:szCs w:val="24"/>
          <w:lang w:val="uk-UA" w:eastAsia="uk-UA"/>
        </w:rPr>
        <w:t>).</w:t>
      </w:r>
    </w:p>
    <w:p w14:paraId="6B33B2E7" w14:textId="429B57EB" w:rsidR="007470D3" w:rsidRDefault="007470D3" w:rsidP="007470D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Обсяг закупівлі послуг може бути зменшено залежно від реального фінансування видатків та після узгодження зменшено ціну цього Договору.</w:t>
      </w:r>
    </w:p>
    <w:p w14:paraId="396329ED" w14:textId="77777777" w:rsidR="007470D3" w:rsidRP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ЯКІСТЬ ПОСЛУГ</w:t>
      </w:r>
    </w:p>
    <w:p w14:paraId="2C4C330E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Якість наданих послуг повинна відповідати вимогам чинного законодавства та умовам даного Договору.</w:t>
      </w:r>
    </w:p>
    <w:p w14:paraId="024F5E48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Для провадження діяльності з охорони вищезазначених об’єктів Учасник повинен мати підготовлений особовий склад, засоби зв’язку, спецзасоб</w:t>
      </w:r>
      <w:r w:rsidR="007716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відповідно до їх призначення.</w:t>
      </w:r>
    </w:p>
    <w:p w14:paraId="39E09A7E" w14:textId="7DBE1262" w:rsidR="007470D3" w:rsidRPr="00C21EB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Виконавець гарантує збереження об’єктів розташованих на території </w:t>
      </w:r>
      <w:r w:rsidR="00081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дендрологічного парку «Тростянець»</w:t>
      </w:r>
      <w:r w:rsidR="00DB3E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НАН України</w:t>
      </w:r>
      <w:r w:rsidR="00081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випадку пошкодження чи крадіжки майна охороняємих об’єктів Виконавець зобов’язаний відшкодувати в повному обсязі шкоду, завдану Замовнику, </w:t>
      </w:r>
      <w:r w:rsidR="00446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ст. 906 Цивільного кодексу України, 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10 днів з моменту виявлення факту пошкодження чи крадіжки. Розмір завданої шкоди визначається відповідно до Закону України «Про оцінку майна, майнових прав та професійну оціночну діяльність в Україні». Експертна оцінка завданої шкоди здійснюється за рахунок Виконавця.</w:t>
      </w:r>
      <w:r w:rsidR="00C21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1EB3" w:rsidRPr="00C21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разі недосягнення згоди між сторонами щодо встановлення та розміру штрафних санкцій за порушення зобов'язання спір може бути вирішений в судовому порядку за заявою заінтересованої сторони відповідно до вимог </w:t>
      </w:r>
      <w:r w:rsidR="00C21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ст. 231 п. 5 Господарського </w:t>
      </w:r>
      <w:r w:rsidR="00C21EB3" w:rsidRPr="00C21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Кодексу</w:t>
      </w:r>
      <w:r w:rsidR="00C21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України.</w:t>
      </w:r>
    </w:p>
    <w:p w14:paraId="78939F4D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Невідшкодування завданої Замовнику шкоди у встановлені Договором строки є підставою для розірвання Договору з боку Замовника в односторонньому порядку.</w:t>
      </w:r>
    </w:p>
    <w:p w14:paraId="52534169" w14:textId="1CF39FC4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Система охорони </w:t>
      </w:r>
      <w:r w:rsidR="00081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</w:t>
      </w:r>
      <w:r w:rsidR="00DB3E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об’єктів розташованих на території </w:t>
      </w:r>
      <w:r w:rsidR="00081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дендрологічного парку «Тростянець»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розташування постів узгоджується між Виконавцем та Замовником. </w:t>
      </w:r>
    </w:p>
    <w:p w14:paraId="5F013D79" w14:textId="502AF95C" w:rsid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2.6. Правила майнової безпеки об’єктів  визначаються цим розділом Договору та у акті обстеження об’єктів, який складається не менше ніж двічі на рік Сторонами. Про виконання Замовником вимог, включених до акту обстеження об’єкті</w:t>
      </w:r>
      <w:r w:rsidR="00DB3E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уповноваженими представниками сторін складається відповідний акт.</w:t>
      </w:r>
    </w:p>
    <w:p w14:paraId="7580257C" w14:textId="3F5CE572" w:rsidR="00175CB8" w:rsidRDefault="00175CB8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DB0ECB" w14:textId="13D36D6C" w:rsidR="00175CB8" w:rsidRDefault="00175CB8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197C63" w14:textId="77777777" w:rsidR="00175CB8" w:rsidRPr="007470D3" w:rsidRDefault="00175CB8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77F6E9" w14:textId="77777777" w:rsidR="007470D3" w:rsidRP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ЦІНА ДОГОВОРУ</w:t>
      </w:r>
    </w:p>
    <w:p w14:paraId="49481A17" w14:textId="77777777" w:rsidR="007470D3" w:rsidRPr="007470D3" w:rsidRDefault="007470D3" w:rsidP="007470D3">
      <w:pPr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3.1.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Вартість цього Договору становить: </w:t>
      </w:r>
      <w:r w:rsidRPr="007470D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(Не заповнюється Учасником)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грн. (_____________ гривень __ копійок) без (з) ПДВ.</w:t>
      </w:r>
    </w:p>
    <w:p w14:paraId="5AA76CBA" w14:textId="43F44353" w:rsidR="00C23E35" w:rsidRPr="008B2954" w:rsidRDefault="007470D3" w:rsidP="00C23E35">
      <w:pPr>
        <w:pStyle w:val="21"/>
        <w:shd w:val="clear" w:color="auto" w:fill="auto"/>
        <w:spacing w:line="257" w:lineRule="exact"/>
        <w:ind w:firstLine="480"/>
        <w:rPr>
          <w:sz w:val="22"/>
          <w:szCs w:val="22"/>
        </w:rPr>
      </w:pPr>
      <w:r w:rsidRPr="007470D3">
        <w:rPr>
          <w:sz w:val="24"/>
          <w:szCs w:val="24"/>
          <w:lang w:val="uk-UA" w:eastAsia="ru-RU"/>
        </w:rPr>
        <w:t>3.2</w:t>
      </w:r>
      <w:r w:rsidR="00C23E35" w:rsidRPr="00C23E35">
        <w:t xml:space="preserve"> </w:t>
      </w:r>
      <w:r w:rsidR="00C23E35" w:rsidRPr="008B2954">
        <w:rPr>
          <w:sz w:val="22"/>
          <w:szCs w:val="22"/>
        </w:rPr>
        <w:t xml:space="preserve">Оплата за даним Договором проводиться «ЗАМОВНИКОМ» щомісячно до кінця поточного місяця, згідно наданих </w:t>
      </w:r>
      <w:r w:rsidR="00C23E35">
        <w:rPr>
          <w:sz w:val="22"/>
          <w:szCs w:val="22"/>
          <w:lang w:val="uk-UA"/>
        </w:rPr>
        <w:t>«ВИКОНАВЦЕМ</w:t>
      </w:r>
      <w:r w:rsidR="00C23E35" w:rsidRPr="008B2954">
        <w:rPr>
          <w:sz w:val="22"/>
          <w:szCs w:val="22"/>
        </w:rPr>
        <w:t>» рахунків та актів виконаних робіт.</w:t>
      </w:r>
    </w:p>
    <w:p w14:paraId="6E1DCF33" w14:textId="640311E1" w:rsidR="007470D3" w:rsidRPr="00C23E35" w:rsidRDefault="007470D3" w:rsidP="007470D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D05FC" w14:textId="0818FB17" w:rsidR="00C23E35" w:rsidRPr="008B2954" w:rsidRDefault="007470D3" w:rsidP="00C23E35">
      <w:pPr>
        <w:pStyle w:val="21"/>
        <w:shd w:val="clear" w:color="auto" w:fill="auto"/>
        <w:spacing w:line="257" w:lineRule="exact"/>
        <w:ind w:firstLine="426"/>
        <w:rPr>
          <w:sz w:val="22"/>
          <w:szCs w:val="22"/>
        </w:rPr>
      </w:pPr>
      <w:r w:rsidRPr="007470D3">
        <w:rPr>
          <w:sz w:val="24"/>
          <w:szCs w:val="24"/>
          <w:lang w:val="uk-UA" w:eastAsia="ru-RU"/>
        </w:rPr>
        <w:t xml:space="preserve">3.3. </w:t>
      </w:r>
      <w:r w:rsidRPr="007470D3">
        <w:rPr>
          <w:sz w:val="24"/>
          <w:szCs w:val="24"/>
          <w:lang w:val="uk-UA" w:eastAsia="uk-UA"/>
        </w:rPr>
        <w:t>Ціна на послуги встановлюється в національній валюті України.</w:t>
      </w:r>
      <w:r w:rsidR="00C23E35">
        <w:rPr>
          <w:sz w:val="24"/>
          <w:szCs w:val="24"/>
          <w:lang w:val="uk-UA" w:eastAsia="uk-UA"/>
        </w:rPr>
        <w:t xml:space="preserve"> </w:t>
      </w:r>
    </w:p>
    <w:p w14:paraId="4FB68033" w14:textId="77777777" w:rsidR="00156E5F" w:rsidRPr="008B2954" w:rsidRDefault="00156E5F" w:rsidP="00156E5F">
      <w:pPr>
        <w:pStyle w:val="21"/>
        <w:shd w:val="clear" w:color="auto" w:fill="auto"/>
        <w:spacing w:line="257" w:lineRule="exact"/>
        <w:ind w:firstLine="426"/>
        <w:rPr>
          <w:sz w:val="22"/>
          <w:szCs w:val="22"/>
        </w:rPr>
      </w:pPr>
      <w:bookmarkStart w:id="0" w:name="_Hlk124414750"/>
      <w:r w:rsidRPr="008B2954">
        <w:rPr>
          <w:sz w:val="22"/>
          <w:szCs w:val="22"/>
        </w:rPr>
        <w:t>Оплата за надані послуги здійснюється на підставі акту виконаних робіт, шляхом перерахунку коштів на розрахунковий рахунок «ВИКОНАВЦЯ» не пізніше 30-го числа поточного місяця.</w:t>
      </w:r>
    </w:p>
    <w:bookmarkEnd w:id="0"/>
    <w:p w14:paraId="413D007A" w14:textId="77777777" w:rsidR="007470D3" w:rsidRP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62DDFEF" w14:textId="77777777" w:rsidR="007470D3" w:rsidRPr="007470D3" w:rsidRDefault="007470D3" w:rsidP="0074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F4AC88" w14:textId="5CB9BA6A" w:rsidR="007470D3" w:rsidRPr="007470D3" w:rsidRDefault="00156E5F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7470D3"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НАДАННЯ ПОСЛУГ</w:t>
      </w:r>
    </w:p>
    <w:p w14:paraId="6D8BAA65" w14:textId="4D60A32A" w:rsidR="007470D3" w:rsidRPr="007470D3" w:rsidRDefault="007470D3" w:rsidP="007470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 Строк надання послуг: протягом 2</w:t>
      </w:r>
      <w:r w:rsidR="00666B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024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(до 31.12.20</w:t>
      </w:r>
      <w:r w:rsidR="00666B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14:paraId="2214C3B4" w14:textId="011E327C" w:rsidR="007470D3" w:rsidRDefault="007470D3" w:rsidP="007470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5.2. Місце надання послуг: </w:t>
      </w:r>
      <w:r w:rsidR="00156E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Чернігівська обл., Прилуцький р-н., с-ще Тростянець, Державний дендрологічний парк «Тростянець»</w:t>
      </w:r>
    </w:p>
    <w:p w14:paraId="7E83706C" w14:textId="77777777" w:rsidR="00482B04" w:rsidRPr="00446F55" w:rsidRDefault="00482B04" w:rsidP="007470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1A49028" w14:textId="77777777" w:rsidR="007470D3" w:rsidRPr="007470D3" w:rsidRDefault="007470D3" w:rsidP="0074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3B181C" w14:textId="6D6BDD69" w:rsidR="007470D3" w:rsidRPr="007470D3" w:rsidRDefault="00156E5F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7470D3"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.ПРАВА ТА ОБОВ</w:t>
      </w:r>
      <w:r w:rsidR="007470D3" w:rsidRPr="007470D3">
        <w:rPr>
          <w:rFonts w:ascii="Arial" w:eastAsia="Times New Roman" w:hAnsi="Arial" w:cs="Arial"/>
          <w:b/>
          <w:sz w:val="24"/>
          <w:szCs w:val="24"/>
          <w:lang w:val="uk-UA" w:eastAsia="ru-RU"/>
        </w:rPr>
        <w:t>’</w:t>
      </w:r>
      <w:r w:rsidR="007470D3"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ЯЗКИ СТОРІН</w:t>
      </w:r>
    </w:p>
    <w:p w14:paraId="0318D240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6.1. Замовник зобов’язаний:</w:t>
      </w:r>
    </w:p>
    <w:p w14:paraId="6A46A043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6.1.1.  Передати виконавцю об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єкти охорони по актам прийому-передачі;</w:t>
      </w:r>
    </w:p>
    <w:p w14:paraId="327F2154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6.1.2. Здійснювати контроль за правильність та повнотою виконання зобов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язань у рамках цього Договору;</w:t>
      </w:r>
    </w:p>
    <w:p w14:paraId="522E6F14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6.1.3. Своєчасно та в повному обсязі сплачувати за надані послуги згідно з умовами Договору;</w:t>
      </w:r>
    </w:p>
    <w:p w14:paraId="5A682AC1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6.1.4. Приймати послуги згідно з актами наданих послуг;</w:t>
      </w:r>
    </w:p>
    <w:p w14:paraId="693D1BCE" w14:textId="5C407BA7" w:rsid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6.1.5. Залучати уповноважених працівників Виконавця до роботи комісії з визначення суми збитку, заподіяного майну Замовника внаслідок неналежного виконання (невиконання ) Виконавцем зобов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язань за даним Договором.</w:t>
      </w:r>
    </w:p>
    <w:p w14:paraId="5F8E8C7A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6.2. Замовник має право:</w:t>
      </w:r>
    </w:p>
    <w:p w14:paraId="7AB00918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6.2.1. Відмовитися від прийняття, якщо якість наданих послуг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язань за Договором.</w:t>
      </w:r>
    </w:p>
    <w:p w14:paraId="4E59E9AF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6.2.2. Розірвати договірні зобов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 в односторонньому порядку у разі відмови Виконавця від виконання умов Договору.</w:t>
      </w:r>
    </w:p>
    <w:p w14:paraId="6A66C41A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6.3. Виконавець зобов’язаний:</w:t>
      </w:r>
    </w:p>
    <w:p w14:paraId="037DF802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6.3.1.  Прийняти від Замовника об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єкти охорони по актам прийому-передачі;</w:t>
      </w:r>
    </w:p>
    <w:p w14:paraId="12A0210C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6.3.2. Своєчасно надавати послуги належної якості, згідно з умовами Договору;</w:t>
      </w:r>
    </w:p>
    <w:p w14:paraId="2420854E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6.3.3. Отримувати від Замовника інформацію, необхідну для виконання умов Договору;</w:t>
      </w:r>
    </w:p>
    <w:p w14:paraId="0EA6C0CE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6.3.4. Охорону об’єктів здійснювати шляхом несення регулярного обходу території; </w:t>
      </w:r>
    </w:p>
    <w:p w14:paraId="4D6842B1" w14:textId="2AA54A0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</w:t>
      </w:r>
      <w:r w:rsidR="00081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Забезпечувати на об’єктах, що охороняються, внутрішньо-об’єктового режиму.</w:t>
      </w:r>
    </w:p>
    <w:p w14:paraId="33D3641B" w14:textId="274615D0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</w:t>
      </w:r>
      <w:r w:rsidR="00081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Попереджати  та не допускати пошкодження об’єктів, що знаходяться під охороною, сприяти затриманню зловмисників, викликати правоохоронні органи на місце події у разі необхідності для встановлення осіб, винних у пошкодженні;</w:t>
      </w:r>
    </w:p>
    <w:p w14:paraId="4FB4378D" w14:textId="380EB51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</w:t>
      </w:r>
      <w:r w:rsidR="006F7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Згідно з умовами праці по охороні об’єктів Виконавець зобов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язаний:</w:t>
      </w:r>
    </w:p>
    <w:p w14:paraId="4FC3EA99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мати у штатному розписі особу, відповідальну за спеціальну підготовку персоналу та його оснащення спецзасобами;</w:t>
      </w:r>
    </w:p>
    <w:p w14:paraId="2A0BC946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забезпечити регулярне навчання та обов’язковий інструктаж особового складу перед кожним заступанням на чергування;</w:t>
      </w:r>
    </w:p>
    <w:p w14:paraId="2135462B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допускати до виконання охоронних функцій лише штатних осіб, що мають відповідне службове посвідчення, спеціальний формений одяг</w:t>
      </w:r>
      <w:r w:rsidR="00B442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D3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передбаченими Законом України «Про охоронну діяльність».</w:t>
      </w:r>
    </w:p>
    <w:p w14:paraId="4A37174F" w14:textId="085894E6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</w:t>
      </w:r>
      <w:r w:rsidR="006F7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Забезпечити до початку наданих послуг проходження працівниками Виконавця вступного інструктажу, згідно з Типовим положенням про порядок проведення навчання та 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перевірки знань з питань охорони праці, затвердженим Державним комітетом України з нагляду за охороною праці від 26.01.2005 №15, є 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язковим.</w:t>
      </w:r>
    </w:p>
    <w:p w14:paraId="3E8615F4" w14:textId="69AF43E4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</w:t>
      </w:r>
      <w:r w:rsidR="006F7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Розслідування й облік нещасних випадків, що відбулися з працівниками Виконавця при виконанні 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язків з даного Договору здійснюється представниками Виконавця у відповідності з Порядком проведення розслідування та ведення обліку нещасних випадків, професійних захворювань і аварій на виробництві, затвердженим постановою КМУ від 30.11.2011 №1232.</w:t>
      </w:r>
    </w:p>
    <w:p w14:paraId="39050CD4" w14:textId="26A6260D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</w:t>
      </w:r>
      <w:r w:rsidR="006F7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Виконавець зобов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язаний вживати заходи з охорони навколишнього середовища та нести відповідальність за порушення природного законодавства з відшкодуванням матеріального збитку, нанесеного в результаті господарської діяльності.</w:t>
      </w:r>
    </w:p>
    <w:p w14:paraId="11C9FD08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Виконавець має право:</w:t>
      </w:r>
    </w:p>
    <w:p w14:paraId="0CFCD17C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6.4.1. Своєчасно та в повному обсязі отримувати плату за надані послуги;</w:t>
      </w:r>
    </w:p>
    <w:p w14:paraId="59FD30A7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6.4.2. У разі невиконання зобов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язань Замовником Виконавець має право достроково розірвати цей Договір, повідомивши про це Замовника у строк за 2 (два) календарних місяця до настання дії;</w:t>
      </w:r>
    </w:p>
    <w:p w14:paraId="61404FC2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6.4.3. Отримувати від Замовника інформацію, необхідну для виконання умов Договору;</w:t>
      </w:r>
    </w:p>
    <w:p w14:paraId="7B409E30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6.4.4. Відповідно до визначених законодавством та даним Договором повноважень, фіксувати й документувати події, які можуть мати юридичні наслідки для Замовника.</w:t>
      </w:r>
    </w:p>
    <w:p w14:paraId="2534CD17" w14:textId="77777777" w:rsidR="00B442E3" w:rsidRPr="007470D3" w:rsidRDefault="00B442E3" w:rsidP="0074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ACA20D" w14:textId="77777777" w:rsidR="007470D3" w:rsidRPr="007470D3" w:rsidRDefault="007470D3" w:rsidP="0074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D1BD7D" w14:textId="39C5A5A0" w:rsid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7.ВІДПОВІДАЛЬНІСТЬ СТОРІН</w:t>
      </w:r>
    </w:p>
    <w:p w14:paraId="6E6FC5C9" w14:textId="77777777" w:rsidR="00175CB8" w:rsidRPr="007470D3" w:rsidRDefault="00175CB8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B5F4C7C" w14:textId="5D55779B" w:rsid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Сторони несуть відповідальність за невиконання або неналежне виконання своїх зобов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язань за цим Договором згідно діючого законодавства.</w:t>
      </w:r>
    </w:p>
    <w:p w14:paraId="32DA55AB" w14:textId="77777777" w:rsidR="00175CB8" w:rsidRPr="007470D3" w:rsidRDefault="00175CB8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556344" w14:textId="04E6A5AC" w:rsid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ОБСТАВИНИ НЕПЕРЕБОРНОЇ СИЛИ</w:t>
      </w:r>
    </w:p>
    <w:p w14:paraId="1F6E6CFC" w14:textId="77777777" w:rsidR="00175CB8" w:rsidRPr="007470D3" w:rsidRDefault="00175CB8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C5212F5" w14:textId="619BD088" w:rsidR="00175CB8" w:rsidRPr="00175CB8" w:rsidRDefault="00175CB8" w:rsidP="00175CB8">
      <w:pPr>
        <w:pStyle w:val="21"/>
        <w:numPr>
          <w:ilvl w:val="0"/>
          <w:numId w:val="2"/>
        </w:numPr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175CB8">
        <w:rPr>
          <w:sz w:val="24"/>
          <w:szCs w:val="24"/>
        </w:rPr>
        <w:t xml:space="preserve"> Сторони звільняються від відповідальності за невиконання чи неналежне виконання зобов'язань за Договором, якщо це є наслідком дії обставин непереборної сили (форс-мажор). Під форс-мажорними обставинами розуміють пожежу, повінь, землетрус, інші стихійні лиха, війну і військові дії, блокаду, страйк, а також несвоєчасне надходження державних коштів на рахунок «ЗАМОВНИКА» при здійсненні розрахунку з «ВИКОНАВЦЕМ» за надані послуги. Термін виконання зобов'язань відкладається відповідно до часу, на протязі якого будуть діяти такі обставини.</w:t>
      </w:r>
    </w:p>
    <w:p w14:paraId="50F97067" w14:textId="6C5EC2B6" w:rsidR="007470D3" w:rsidRDefault="007470D3" w:rsidP="0017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3AA4F5" w14:textId="77777777" w:rsidR="007470D3" w:rsidRP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ВИРІШЕННЯ СПОРІВ</w:t>
      </w:r>
    </w:p>
    <w:p w14:paraId="2BD72EE3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У випадку виникнення спорів або розбіжностей Сторони зобов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язуються вирішувати їх шляхом взаємних переговорів та консультацій.</w:t>
      </w:r>
    </w:p>
    <w:p w14:paraId="792E72E2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0D3CDCEE" w14:textId="77777777" w:rsidR="00482B04" w:rsidRPr="007470D3" w:rsidRDefault="00482B04" w:rsidP="0074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6A18E1" w14:textId="77777777" w:rsidR="007470D3" w:rsidRP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 СТРОК ДОГОВОРУ</w:t>
      </w:r>
    </w:p>
    <w:p w14:paraId="3D4956B1" w14:textId="2F03DF88" w:rsidR="007470D3" w:rsidRPr="007470D3" w:rsidRDefault="002C7DDE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10.1. </w:t>
      </w:r>
      <w:r w:rsidR="007470D3"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Даний Договір набирає чинності з дня його підписання і діє до 31 грудня 20</w:t>
      </w:r>
      <w:r w:rsidR="00666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7470D3"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але в будь-якому разі до повного виконання Сторонами умов Договору.</w:t>
      </w:r>
    </w:p>
    <w:p w14:paraId="01A1EDB2" w14:textId="77777777" w:rsidR="00175CB8" w:rsidRPr="007470D3" w:rsidRDefault="00175CB8" w:rsidP="0074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45B8AF" w14:textId="77777777" w:rsidR="007470D3" w:rsidRPr="007470D3" w:rsidRDefault="007470D3" w:rsidP="007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ІНШІ УМОВИ</w:t>
      </w:r>
    </w:p>
    <w:p w14:paraId="7CCAF2C1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 Сторони відповідають за точність зазначених у даному Договорі своїх реквізитів і зобов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язуються вчасно повідомляти контрагента про їх зміну. У противному випадку винна Сторона несе ризик настання несприятливих наслідків, пов</w:t>
      </w:r>
      <w:r w:rsidRPr="007470D3"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язаних з неповідомленням.</w:t>
      </w:r>
    </w:p>
    <w:p w14:paraId="10CFC682" w14:textId="77777777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11.2. Зміни й/або доповнення до даного Договору мають юридичну чинність, якщо вони оформлені у вигляді додаткових угод, що містять посилання на даний Договір, 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підписаних уповноваженими представниками обох Сторін і скріплені їх печатками. Одностороння зміна Договору не допускається.</w:t>
      </w:r>
    </w:p>
    <w:p w14:paraId="37EB89EA" w14:textId="1BBA4FA8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="00482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Всі правовідносини, що виникають при виконанні даного Договору й не врегульовані ним, регулюються чинним законодавством України . </w:t>
      </w:r>
    </w:p>
    <w:p w14:paraId="6216B8C3" w14:textId="5DB18660" w:rsidR="007470D3" w:rsidRPr="007470D3" w:rsidRDefault="007470D3" w:rsidP="0074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="00482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4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Цей Договір укладається і підписується у двох примірниках, що мають однакову юридичну силу.</w:t>
      </w:r>
    </w:p>
    <w:tbl>
      <w:tblPr>
        <w:tblW w:w="9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836"/>
      </w:tblGrid>
      <w:tr w:rsidR="007470D3" w:rsidRPr="003F3F38" w14:paraId="7232EEA8" w14:textId="77777777" w:rsidTr="00914B5D">
        <w:tc>
          <w:tcPr>
            <w:tcW w:w="4678" w:type="dxa"/>
          </w:tcPr>
          <w:p w14:paraId="17567E83" w14:textId="77777777" w:rsidR="007470D3" w:rsidRPr="007470D3" w:rsidRDefault="007470D3" w:rsidP="00482B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36" w:type="dxa"/>
          </w:tcPr>
          <w:p w14:paraId="6C401A04" w14:textId="6A0C9F8F" w:rsidR="00482B04" w:rsidRPr="007470D3" w:rsidRDefault="00482B04" w:rsidP="007470D3">
            <w:pPr>
              <w:widowControl w:val="0"/>
              <w:suppressAutoHyphens/>
              <w:overflowPunct w:val="0"/>
              <w:autoSpaceDE w:val="0"/>
              <w:snapToGrid w:val="0"/>
              <w:spacing w:after="0" w:line="254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78FE6825" w14:textId="1FEF83AD" w:rsidR="00482B04" w:rsidRPr="008B2954" w:rsidRDefault="00482B04" w:rsidP="00482B04">
      <w:pPr>
        <w:pStyle w:val="20"/>
        <w:shd w:val="clear" w:color="auto" w:fill="auto"/>
        <w:tabs>
          <w:tab w:val="left" w:pos="2807"/>
        </w:tabs>
        <w:spacing w:line="230" w:lineRule="exact"/>
        <w:ind w:left="720"/>
        <w:rPr>
          <w:sz w:val="22"/>
          <w:szCs w:val="22"/>
        </w:rPr>
      </w:pPr>
      <w:r>
        <w:rPr>
          <w:bCs w:val="0"/>
          <w:sz w:val="22"/>
          <w:szCs w:val="22"/>
        </w:rPr>
        <w:t>1</w:t>
      </w:r>
      <w:r>
        <w:rPr>
          <w:bCs w:val="0"/>
          <w:sz w:val="22"/>
          <w:szCs w:val="22"/>
          <w:lang w:val="uk-UA"/>
        </w:rPr>
        <w:t>2</w:t>
      </w:r>
      <w:r>
        <w:rPr>
          <w:bCs w:val="0"/>
          <w:sz w:val="22"/>
          <w:szCs w:val="22"/>
        </w:rPr>
        <w:t xml:space="preserve">. </w:t>
      </w:r>
      <w:r w:rsidRPr="008B2954">
        <w:rPr>
          <w:bCs w:val="0"/>
          <w:sz w:val="22"/>
          <w:szCs w:val="22"/>
        </w:rPr>
        <w:t>ЮРИДИЧНІ</w:t>
      </w:r>
      <w:r w:rsidRPr="008B2954">
        <w:rPr>
          <w:sz w:val="22"/>
          <w:szCs w:val="22"/>
        </w:rPr>
        <w:t xml:space="preserve"> АДРЕСИ ТА РЕКВІЗИТИ «СТОРІН»</w:t>
      </w:r>
    </w:p>
    <w:p w14:paraId="52EE4A5A" w14:textId="77777777" w:rsidR="00482B04" w:rsidRPr="008B2954" w:rsidRDefault="00482B04" w:rsidP="00482B04">
      <w:pPr>
        <w:pStyle w:val="20"/>
        <w:shd w:val="clear" w:color="auto" w:fill="auto"/>
        <w:tabs>
          <w:tab w:val="left" w:pos="2807"/>
        </w:tabs>
        <w:spacing w:line="230" w:lineRule="exact"/>
        <w:ind w:left="360"/>
        <w:rPr>
          <w:sz w:val="22"/>
          <w:szCs w:val="22"/>
        </w:rPr>
      </w:pPr>
    </w:p>
    <w:p w14:paraId="1AA742BA" w14:textId="77777777" w:rsidR="00482B04" w:rsidRPr="008B2954" w:rsidRDefault="00482B04" w:rsidP="00175CB8">
      <w:pPr>
        <w:pStyle w:val="20"/>
        <w:shd w:val="clear" w:color="auto" w:fill="auto"/>
        <w:spacing w:line="254" w:lineRule="exact"/>
        <w:jc w:val="left"/>
        <w:rPr>
          <w:sz w:val="22"/>
          <w:szCs w:val="22"/>
        </w:rPr>
      </w:pPr>
      <w:r w:rsidRPr="008B2954">
        <w:rPr>
          <w:sz w:val="22"/>
          <w:szCs w:val="22"/>
        </w:rPr>
        <w:t>«ВИКОНАВЕЦЬ»:</w:t>
      </w:r>
    </w:p>
    <w:p w14:paraId="1DB79FDB" w14:textId="77777777" w:rsidR="00482B04" w:rsidRPr="008B2954" w:rsidRDefault="00482B04" w:rsidP="00482B04">
      <w:pPr>
        <w:pStyle w:val="20"/>
        <w:shd w:val="clear" w:color="auto" w:fill="auto"/>
        <w:spacing w:line="254" w:lineRule="exact"/>
        <w:rPr>
          <w:sz w:val="22"/>
          <w:szCs w:val="22"/>
        </w:rPr>
      </w:pPr>
    </w:p>
    <w:p w14:paraId="287C5692" w14:textId="77777777" w:rsidR="00482B04" w:rsidRPr="008B2954" w:rsidRDefault="00482B04" w:rsidP="00482B04">
      <w:pPr>
        <w:pStyle w:val="20"/>
        <w:shd w:val="clear" w:color="auto" w:fill="auto"/>
        <w:spacing w:line="254" w:lineRule="exact"/>
        <w:rPr>
          <w:sz w:val="22"/>
          <w:szCs w:val="22"/>
        </w:rPr>
      </w:pPr>
    </w:p>
    <w:p w14:paraId="4511F9DA" w14:textId="77777777" w:rsidR="00482B04" w:rsidRPr="008B2954" w:rsidRDefault="00482B04" w:rsidP="00482B04">
      <w:pPr>
        <w:pStyle w:val="20"/>
        <w:shd w:val="clear" w:color="auto" w:fill="auto"/>
        <w:spacing w:line="254" w:lineRule="exact"/>
        <w:jc w:val="left"/>
        <w:rPr>
          <w:sz w:val="22"/>
          <w:szCs w:val="22"/>
        </w:rPr>
      </w:pPr>
    </w:p>
    <w:p w14:paraId="5DAAFFBA" w14:textId="77777777" w:rsidR="00482B04" w:rsidRPr="008B2954" w:rsidRDefault="00482B04" w:rsidP="00482B04">
      <w:pPr>
        <w:pStyle w:val="20"/>
        <w:shd w:val="clear" w:color="auto" w:fill="auto"/>
        <w:spacing w:line="254" w:lineRule="exact"/>
        <w:jc w:val="left"/>
        <w:rPr>
          <w:sz w:val="22"/>
          <w:szCs w:val="22"/>
        </w:rPr>
      </w:pPr>
    </w:p>
    <w:p w14:paraId="0421731E" w14:textId="77777777" w:rsidR="00482B04" w:rsidRPr="008B2954" w:rsidRDefault="00482B04" w:rsidP="00482B04">
      <w:pPr>
        <w:pStyle w:val="20"/>
        <w:shd w:val="clear" w:color="auto" w:fill="auto"/>
        <w:spacing w:line="254" w:lineRule="exact"/>
        <w:jc w:val="left"/>
        <w:rPr>
          <w:sz w:val="22"/>
          <w:szCs w:val="22"/>
        </w:rPr>
      </w:pPr>
    </w:p>
    <w:p w14:paraId="1249F2A2" w14:textId="77777777" w:rsidR="00482B04" w:rsidRPr="008B2954" w:rsidRDefault="00482B04" w:rsidP="00482B04">
      <w:pPr>
        <w:pStyle w:val="20"/>
        <w:shd w:val="clear" w:color="auto" w:fill="auto"/>
        <w:spacing w:line="254" w:lineRule="exact"/>
        <w:jc w:val="left"/>
        <w:rPr>
          <w:sz w:val="22"/>
          <w:szCs w:val="22"/>
        </w:rPr>
      </w:pPr>
    </w:p>
    <w:p w14:paraId="39EDF530" w14:textId="77777777" w:rsidR="00482B04" w:rsidRPr="008B2954" w:rsidRDefault="00482B04" w:rsidP="00482B04">
      <w:pPr>
        <w:pStyle w:val="20"/>
        <w:shd w:val="clear" w:color="auto" w:fill="auto"/>
        <w:spacing w:line="254" w:lineRule="exact"/>
        <w:jc w:val="left"/>
        <w:rPr>
          <w:sz w:val="22"/>
          <w:szCs w:val="22"/>
        </w:rPr>
      </w:pPr>
    </w:p>
    <w:p w14:paraId="78E3FF16" w14:textId="77777777" w:rsidR="00482B04" w:rsidRPr="008B2954" w:rsidRDefault="00482B04" w:rsidP="00482B04">
      <w:pPr>
        <w:pStyle w:val="20"/>
        <w:shd w:val="clear" w:color="auto" w:fill="auto"/>
        <w:spacing w:line="254" w:lineRule="exact"/>
        <w:jc w:val="left"/>
        <w:rPr>
          <w:sz w:val="22"/>
          <w:szCs w:val="22"/>
        </w:rPr>
      </w:pPr>
    </w:p>
    <w:p w14:paraId="5DBDE83A" w14:textId="77777777" w:rsidR="00482B04" w:rsidRPr="008B2954" w:rsidRDefault="00482B04" w:rsidP="00482B04">
      <w:pPr>
        <w:pStyle w:val="21"/>
        <w:shd w:val="clear" w:color="auto" w:fill="auto"/>
        <w:spacing w:line="254" w:lineRule="exact"/>
        <w:ind w:firstLine="0"/>
        <w:jc w:val="left"/>
        <w:rPr>
          <w:sz w:val="22"/>
          <w:szCs w:val="22"/>
        </w:rPr>
      </w:pPr>
    </w:p>
    <w:p w14:paraId="5982CF03" w14:textId="77777777" w:rsidR="00482B04" w:rsidRPr="008B2954" w:rsidRDefault="00482B04" w:rsidP="00482B04">
      <w:pPr>
        <w:pStyle w:val="20"/>
        <w:shd w:val="clear" w:color="auto" w:fill="auto"/>
        <w:spacing w:line="257" w:lineRule="exact"/>
        <w:jc w:val="left"/>
        <w:rPr>
          <w:sz w:val="22"/>
          <w:szCs w:val="22"/>
        </w:rPr>
      </w:pPr>
      <w:r w:rsidRPr="008B2954">
        <w:rPr>
          <w:sz w:val="22"/>
          <w:szCs w:val="22"/>
        </w:rPr>
        <w:t>«ЗАМОВНИК»: Державний дендрологічний парк «Тростянець» IIАН України</w:t>
      </w:r>
    </w:p>
    <w:p w14:paraId="0A4C8D0B" w14:textId="77777777" w:rsidR="00482B04" w:rsidRPr="008B2954" w:rsidRDefault="00482B04" w:rsidP="00482B04">
      <w:pPr>
        <w:pStyle w:val="21"/>
        <w:shd w:val="clear" w:color="auto" w:fill="auto"/>
        <w:spacing w:line="257" w:lineRule="exact"/>
        <w:ind w:firstLine="0"/>
        <w:jc w:val="left"/>
        <w:rPr>
          <w:sz w:val="22"/>
          <w:szCs w:val="22"/>
        </w:rPr>
      </w:pPr>
      <w:r w:rsidRPr="008B2954">
        <w:rPr>
          <w:sz w:val="22"/>
          <w:szCs w:val="22"/>
        </w:rPr>
        <w:t xml:space="preserve">16742 Чернігівська область, </w:t>
      </w:r>
      <w:r>
        <w:rPr>
          <w:sz w:val="22"/>
          <w:szCs w:val="22"/>
        </w:rPr>
        <w:t>Прилуцький</w:t>
      </w:r>
      <w:r w:rsidRPr="008B2954">
        <w:rPr>
          <w:sz w:val="22"/>
          <w:szCs w:val="22"/>
        </w:rPr>
        <w:t xml:space="preserve"> район, </w:t>
      </w:r>
    </w:p>
    <w:p w14:paraId="35CBA880" w14:textId="77777777" w:rsidR="00482B04" w:rsidRPr="008B2954" w:rsidRDefault="00482B04" w:rsidP="00482B04">
      <w:pPr>
        <w:pStyle w:val="21"/>
        <w:shd w:val="clear" w:color="auto" w:fill="auto"/>
        <w:spacing w:line="257" w:lineRule="exact"/>
        <w:ind w:firstLine="0"/>
        <w:jc w:val="left"/>
        <w:rPr>
          <w:sz w:val="22"/>
          <w:szCs w:val="22"/>
        </w:rPr>
      </w:pPr>
      <w:r w:rsidRPr="008B2954">
        <w:rPr>
          <w:sz w:val="22"/>
          <w:szCs w:val="22"/>
        </w:rPr>
        <w:t xml:space="preserve">с.Тростянець, пр. Скоропадського, 1, </w:t>
      </w:r>
    </w:p>
    <w:p w14:paraId="610C179B" w14:textId="77777777" w:rsidR="00482B04" w:rsidRPr="008B2954" w:rsidRDefault="00482B04" w:rsidP="00482B04">
      <w:pPr>
        <w:pStyle w:val="21"/>
        <w:shd w:val="clear" w:color="auto" w:fill="auto"/>
        <w:spacing w:line="257" w:lineRule="exact"/>
        <w:ind w:firstLine="0"/>
        <w:jc w:val="left"/>
        <w:rPr>
          <w:sz w:val="22"/>
          <w:szCs w:val="22"/>
        </w:rPr>
      </w:pPr>
      <w:r w:rsidRPr="008B2954">
        <w:rPr>
          <w:sz w:val="22"/>
          <w:szCs w:val="22"/>
        </w:rPr>
        <w:t>тел.</w:t>
      </w:r>
      <w:r w:rsidRPr="00B0149E">
        <w:rPr>
          <w:sz w:val="24"/>
          <w:szCs w:val="24"/>
        </w:rPr>
        <w:t>+380688389655</w:t>
      </w:r>
    </w:p>
    <w:p w14:paraId="27F27EBC" w14:textId="77777777" w:rsidR="00482B04" w:rsidRPr="008B2954" w:rsidRDefault="00482B04" w:rsidP="00482B04">
      <w:pPr>
        <w:pStyle w:val="21"/>
        <w:shd w:val="clear" w:color="auto" w:fill="auto"/>
        <w:spacing w:line="257" w:lineRule="exact"/>
        <w:ind w:firstLine="0"/>
        <w:jc w:val="left"/>
        <w:rPr>
          <w:sz w:val="22"/>
          <w:szCs w:val="22"/>
        </w:rPr>
      </w:pPr>
      <w:r w:rsidRPr="008B2954">
        <w:rPr>
          <w:sz w:val="22"/>
          <w:szCs w:val="22"/>
        </w:rPr>
        <w:t xml:space="preserve">р/р № UА248201720343160001000014805, в ДКСУ в м. Київ </w:t>
      </w:r>
    </w:p>
    <w:p w14:paraId="1CF4BB94" w14:textId="77777777" w:rsidR="00482B04" w:rsidRPr="008B2954" w:rsidRDefault="00482B04" w:rsidP="00482B04">
      <w:pPr>
        <w:pStyle w:val="21"/>
        <w:shd w:val="clear" w:color="auto" w:fill="auto"/>
        <w:spacing w:line="257" w:lineRule="exact"/>
        <w:ind w:firstLine="0"/>
        <w:jc w:val="left"/>
        <w:rPr>
          <w:sz w:val="22"/>
          <w:szCs w:val="22"/>
        </w:rPr>
      </w:pPr>
      <w:r w:rsidRPr="008B2954">
        <w:rPr>
          <w:sz w:val="22"/>
          <w:szCs w:val="22"/>
        </w:rPr>
        <w:t>код ЄДРПОУ 03534669, ІПН № неприбуткова установа.</w:t>
      </w:r>
    </w:p>
    <w:p w14:paraId="73CCE8F7" w14:textId="77777777" w:rsidR="00482B04" w:rsidRPr="008B2954" w:rsidRDefault="00482B04" w:rsidP="00482B04">
      <w:pPr>
        <w:pStyle w:val="21"/>
        <w:shd w:val="clear" w:color="auto" w:fill="auto"/>
        <w:spacing w:line="257" w:lineRule="exact"/>
        <w:ind w:firstLine="0"/>
        <w:jc w:val="left"/>
        <w:rPr>
          <w:sz w:val="22"/>
          <w:szCs w:val="22"/>
        </w:rPr>
      </w:pPr>
    </w:p>
    <w:p w14:paraId="17124185" w14:textId="77777777" w:rsidR="00482B04" w:rsidRPr="008B2954" w:rsidRDefault="00482B04" w:rsidP="00482B04">
      <w:pPr>
        <w:pStyle w:val="20"/>
        <w:shd w:val="clear" w:color="auto" w:fill="auto"/>
        <w:spacing w:line="230" w:lineRule="exact"/>
        <w:jc w:val="left"/>
        <w:rPr>
          <w:sz w:val="22"/>
          <w:szCs w:val="22"/>
        </w:rPr>
      </w:pPr>
      <w:r w:rsidRPr="008B2954">
        <w:rPr>
          <w:sz w:val="22"/>
          <w:szCs w:val="22"/>
        </w:rPr>
        <w:t>ПІДПИСАЛИ</w:t>
      </w:r>
    </w:p>
    <w:p w14:paraId="32685379" w14:textId="77777777" w:rsidR="00482B04" w:rsidRPr="008B2954" w:rsidRDefault="00482B04" w:rsidP="00482B04">
      <w:pPr>
        <w:pStyle w:val="20"/>
        <w:shd w:val="clear" w:color="auto" w:fill="auto"/>
        <w:spacing w:line="230" w:lineRule="exact"/>
        <w:jc w:val="lef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82B04" w:rsidRPr="008B2954" w14:paraId="0C9026C7" w14:textId="77777777" w:rsidTr="00EB58B8">
        <w:trPr>
          <w:trHeight w:val="57"/>
        </w:trPr>
        <w:tc>
          <w:tcPr>
            <w:tcW w:w="5144" w:type="dxa"/>
          </w:tcPr>
          <w:p w14:paraId="67571FB9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  <w:p w14:paraId="1468E316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271450">
              <w:rPr>
                <w:sz w:val="22"/>
                <w:szCs w:val="22"/>
              </w:rPr>
              <w:t>ВІД «ВИКОНАВЦЯ»</w:t>
            </w:r>
          </w:p>
          <w:p w14:paraId="16DC8588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  <w:p w14:paraId="24FB7146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5D354D1D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60DC44B3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7D4467D5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44504A4B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573EF916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25E692AA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19955D26" w14:textId="2CD5EEE2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  <w:r w:rsidRPr="00271450">
              <w:rPr>
                <w:b w:val="0"/>
                <w:sz w:val="22"/>
                <w:szCs w:val="22"/>
              </w:rPr>
              <w:t>«     »                        202</w:t>
            </w:r>
            <w:r w:rsidR="00666B5C">
              <w:rPr>
                <w:b w:val="0"/>
                <w:sz w:val="22"/>
                <w:szCs w:val="22"/>
                <w:lang w:val="uk-UA"/>
              </w:rPr>
              <w:t>4</w:t>
            </w:r>
            <w:r w:rsidRPr="00271450">
              <w:rPr>
                <w:b w:val="0"/>
                <w:sz w:val="22"/>
                <w:szCs w:val="22"/>
              </w:rPr>
              <w:t xml:space="preserve"> р.</w:t>
            </w:r>
          </w:p>
          <w:p w14:paraId="12234908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6EB583A8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  <w:r w:rsidRPr="00271450">
              <w:rPr>
                <w:b w:val="0"/>
                <w:sz w:val="22"/>
                <w:szCs w:val="22"/>
              </w:rPr>
              <w:t>М.П.</w:t>
            </w:r>
          </w:p>
          <w:p w14:paraId="4488B65F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  <w:p w14:paraId="4BC93B8B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  <w:p w14:paraId="01FE25F5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0E02CF0C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  <w:p w14:paraId="1CCDA4D4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271450">
              <w:rPr>
                <w:sz w:val="22"/>
                <w:szCs w:val="22"/>
              </w:rPr>
              <w:t xml:space="preserve">                    ВІД «ЗАМОВНИКА»</w:t>
            </w:r>
          </w:p>
          <w:p w14:paraId="18391C9B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620B13A3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  <w:r w:rsidRPr="00271450">
              <w:rPr>
                <w:b w:val="0"/>
                <w:sz w:val="22"/>
                <w:szCs w:val="22"/>
              </w:rPr>
              <w:t>В. о. директора Державного дендрологічного</w:t>
            </w:r>
          </w:p>
          <w:p w14:paraId="5DFD504B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  <w:r w:rsidRPr="00271450">
              <w:rPr>
                <w:b w:val="0"/>
                <w:sz w:val="22"/>
                <w:szCs w:val="22"/>
              </w:rPr>
              <w:t xml:space="preserve"> парку «Тростянець»</w:t>
            </w:r>
          </w:p>
          <w:p w14:paraId="59FE45A8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0AC313E7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  <w:r w:rsidRPr="00271450">
              <w:rPr>
                <w:b w:val="0"/>
                <w:sz w:val="22"/>
                <w:szCs w:val="22"/>
              </w:rPr>
              <w:t>Анатолій КАТРУШЕНКО</w:t>
            </w:r>
          </w:p>
          <w:p w14:paraId="78DF3E89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276F01C3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68A35035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5C48EE33" w14:textId="48453010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  <w:r w:rsidRPr="00271450">
              <w:rPr>
                <w:b w:val="0"/>
                <w:sz w:val="22"/>
                <w:szCs w:val="22"/>
              </w:rPr>
              <w:t xml:space="preserve">    «      »                           202</w:t>
            </w:r>
            <w:r w:rsidR="00666B5C">
              <w:rPr>
                <w:b w:val="0"/>
                <w:sz w:val="22"/>
                <w:szCs w:val="22"/>
                <w:lang w:val="uk-UA"/>
              </w:rPr>
              <w:t>4</w:t>
            </w:r>
            <w:r w:rsidRPr="00271450">
              <w:rPr>
                <w:b w:val="0"/>
                <w:sz w:val="22"/>
                <w:szCs w:val="22"/>
              </w:rPr>
              <w:t xml:space="preserve"> р.</w:t>
            </w:r>
          </w:p>
          <w:p w14:paraId="74E6F869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  <w:p w14:paraId="5BD4C4D6" w14:textId="77777777" w:rsidR="00482B04" w:rsidRPr="00271450" w:rsidRDefault="00482B04" w:rsidP="00EB58B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  <w:r w:rsidRPr="00271450">
              <w:rPr>
                <w:b w:val="0"/>
                <w:sz w:val="22"/>
                <w:szCs w:val="22"/>
              </w:rPr>
              <w:t>М.П.</w:t>
            </w:r>
          </w:p>
        </w:tc>
      </w:tr>
    </w:tbl>
    <w:p w14:paraId="57D24118" w14:textId="20FD518B" w:rsidR="003010BD" w:rsidRDefault="003010BD">
      <w:pPr>
        <w:rPr>
          <w:lang w:val="uk-UA"/>
        </w:rPr>
      </w:pPr>
    </w:p>
    <w:p w14:paraId="312E0070" w14:textId="4CD39DD8" w:rsidR="00461439" w:rsidRDefault="00461439">
      <w:pPr>
        <w:rPr>
          <w:lang w:val="uk-UA"/>
        </w:rPr>
      </w:pPr>
    </w:p>
    <w:p w14:paraId="6D5B3ECC" w14:textId="6084F9AA" w:rsidR="00461439" w:rsidRDefault="00461439">
      <w:pPr>
        <w:rPr>
          <w:lang w:val="uk-UA"/>
        </w:rPr>
      </w:pPr>
    </w:p>
    <w:p w14:paraId="686ADBC7" w14:textId="667E4625" w:rsidR="00461439" w:rsidRDefault="00461439">
      <w:pPr>
        <w:rPr>
          <w:lang w:val="uk-UA"/>
        </w:rPr>
      </w:pPr>
    </w:p>
    <w:p w14:paraId="1555E604" w14:textId="1B65E280" w:rsidR="00461439" w:rsidRDefault="00461439">
      <w:pPr>
        <w:rPr>
          <w:lang w:val="uk-UA"/>
        </w:rPr>
      </w:pPr>
    </w:p>
    <w:p w14:paraId="2EAF0112" w14:textId="0AC8EEB4" w:rsidR="00461439" w:rsidRDefault="00461439">
      <w:pPr>
        <w:rPr>
          <w:lang w:val="uk-UA"/>
        </w:rPr>
      </w:pPr>
    </w:p>
    <w:p w14:paraId="5C87DC6D" w14:textId="77777777" w:rsidR="00461439" w:rsidRDefault="00461439" w:rsidP="00461439">
      <w:pPr>
        <w:spacing w:after="0"/>
        <w:ind w:left="6521"/>
        <w:rPr>
          <w:rFonts w:ascii="Times New Roman" w:hAnsi="Times New Roman" w:cs="Times New Roman"/>
          <w:lang w:val="uk-UA"/>
        </w:rPr>
        <w:sectPr w:rsidR="00461439" w:rsidSect="002845D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0C8CD1" w14:textId="77777777" w:rsidR="00461439" w:rsidRDefault="00461439" w:rsidP="00461439">
      <w:pPr>
        <w:spacing w:after="0"/>
        <w:ind w:left="6521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Додаток до договору № __ </w:t>
      </w:r>
    </w:p>
    <w:p w14:paraId="1182DBC9" w14:textId="49BEDB5C" w:rsidR="00461439" w:rsidRDefault="00666B5C" w:rsidP="00461439">
      <w:pPr>
        <w:spacing w:after="0"/>
        <w:ind w:left="6521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«   »___________2024</w:t>
      </w:r>
      <w:r w:rsidR="00461439">
        <w:rPr>
          <w:rFonts w:ascii="Times New Roman" w:hAnsi="Times New Roman" w:cs="Times New Roman"/>
          <w:lang w:val="uk-UA"/>
        </w:rPr>
        <w:t xml:space="preserve"> р.</w:t>
      </w:r>
    </w:p>
    <w:p w14:paraId="643667CA" w14:textId="77777777" w:rsidR="00461439" w:rsidRDefault="00461439" w:rsidP="00461439">
      <w:pPr>
        <w:spacing w:after="0"/>
        <w:ind w:left="6521"/>
        <w:jc w:val="right"/>
        <w:rPr>
          <w:rFonts w:ascii="Times New Roman" w:hAnsi="Times New Roman" w:cs="Times New Roman"/>
          <w:lang w:val="uk-UA"/>
        </w:rPr>
      </w:pPr>
    </w:p>
    <w:p w14:paraId="16388BF3" w14:textId="77777777" w:rsidR="00461439" w:rsidRDefault="00461439" w:rsidP="00461439">
      <w:pPr>
        <w:spacing w:after="0"/>
        <w:ind w:left="6521"/>
        <w:rPr>
          <w:rFonts w:ascii="Times New Roman" w:hAnsi="Times New Roman" w:cs="Times New Roman"/>
          <w:lang w:val="uk-UA"/>
        </w:rPr>
      </w:pPr>
    </w:p>
    <w:p w14:paraId="125D9B68" w14:textId="77777777" w:rsidR="00461439" w:rsidRPr="00461439" w:rsidRDefault="00461439" w:rsidP="004614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439">
        <w:rPr>
          <w:rFonts w:ascii="Times New Roman" w:hAnsi="Times New Roman" w:cs="Times New Roman"/>
          <w:sz w:val="24"/>
          <w:szCs w:val="24"/>
          <w:lang w:val="uk-UA"/>
        </w:rPr>
        <w:t>Помісячний план оплати охоронних послуг</w:t>
      </w:r>
    </w:p>
    <w:p w14:paraId="2C1FAC1D" w14:textId="77777777" w:rsidR="00461439" w:rsidRPr="00461439" w:rsidRDefault="00461439" w:rsidP="004614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61AAB60" w14:textId="77777777" w:rsidR="00461439" w:rsidRPr="00461439" w:rsidRDefault="00461439" w:rsidP="004614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53"/>
        <w:gridCol w:w="1116"/>
        <w:gridCol w:w="1236"/>
      </w:tblGrid>
      <w:tr w:rsidR="00461439" w:rsidRPr="00461439" w14:paraId="18904C56" w14:textId="77777777" w:rsidTr="00666B5C">
        <w:tc>
          <w:tcPr>
            <w:tcW w:w="877" w:type="dxa"/>
          </w:tcPr>
          <w:p w14:paraId="582D6FB8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11" w:type="dxa"/>
          </w:tcPr>
          <w:p w14:paraId="6223CA9F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62" w:type="dxa"/>
          </w:tcPr>
          <w:p w14:paraId="12211B5E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006" w:type="dxa"/>
          </w:tcPr>
          <w:p w14:paraId="1B23A451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021" w:type="dxa"/>
          </w:tcPr>
          <w:p w14:paraId="41636F9F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938" w:type="dxa"/>
          </w:tcPr>
          <w:p w14:paraId="1EBE0972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022" w:type="dxa"/>
          </w:tcPr>
          <w:p w14:paraId="7B7D165A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14" w:type="dxa"/>
          </w:tcPr>
          <w:p w14:paraId="08CF86E4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65" w:type="dxa"/>
          </w:tcPr>
          <w:p w14:paraId="1C76869D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53" w:type="dxa"/>
          </w:tcPr>
          <w:p w14:paraId="0A16E7D7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021" w:type="dxa"/>
          </w:tcPr>
          <w:p w14:paraId="2BC8DC6D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36" w:type="dxa"/>
          </w:tcPr>
          <w:p w14:paraId="53BD19B6" w14:textId="77777777" w:rsidR="00461439" w:rsidRPr="00461439" w:rsidRDefault="00461439" w:rsidP="0016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666B5C" w:rsidRPr="00461439" w14:paraId="605BADCB" w14:textId="77777777" w:rsidTr="00666B5C">
        <w:tc>
          <w:tcPr>
            <w:tcW w:w="877" w:type="dxa"/>
          </w:tcPr>
          <w:p w14:paraId="72CD4453" w14:textId="276CFAB4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14545,00</w:t>
            </w:r>
          </w:p>
        </w:tc>
        <w:tc>
          <w:tcPr>
            <w:tcW w:w="1111" w:type="dxa"/>
          </w:tcPr>
          <w:p w14:paraId="47C31020" w14:textId="2908B0B5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62" w:type="dxa"/>
          </w:tcPr>
          <w:p w14:paraId="214E6BBA" w14:textId="713A08E3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006" w:type="dxa"/>
          </w:tcPr>
          <w:p w14:paraId="588778B7" w14:textId="729D14FD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021" w:type="dxa"/>
          </w:tcPr>
          <w:p w14:paraId="602EDC85" w14:textId="2166A840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38" w:type="dxa"/>
          </w:tcPr>
          <w:p w14:paraId="00CEC492" w14:textId="41A4553E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022" w:type="dxa"/>
          </w:tcPr>
          <w:p w14:paraId="1757B7E2" w14:textId="32803159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14" w:type="dxa"/>
          </w:tcPr>
          <w:p w14:paraId="1B361E57" w14:textId="53CB17C8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065" w:type="dxa"/>
          </w:tcPr>
          <w:p w14:paraId="0636A84B" w14:textId="06741A73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53" w:type="dxa"/>
          </w:tcPr>
          <w:p w14:paraId="79E2F54F" w14:textId="1E176131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021" w:type="dxa"/>
          </w:tcPr>
          <w:p w14:paraId="12E9D8C4" w14:textId="32EB247F" w:rsidR="00666B5C" w:rsidRPr="00461439" w:rsidRDefault="00666B5C" w:rsidP="0066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14550,00</w:t>
            </w:r>
          </w:p>
        </w:tc>
        <w:tc>
          <w:tcPr>
            <w:tcW w:w="936" w:type="dxa"/>
          </w:tcPr>
          <w:p w14:paraId="302D9937" w14:textId="4A0E1EF2" w:rsidR="00666B5C" w:rsidRPr="00461439" w:rsidRDefault="00666B5C" w:rsidP="00666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160000,00</w:t>
            </w:r>
          </w:p>
        </w:tc>
      </w:tr>
    </w:tbl>
    <w:p w14:paraId="1672AB6C" w14:textId="77777777" w:rsidR="00461439" w:rsidRDefault="00461439" w:rsidP="004614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C3CEBFF" w14:textId="77777777" w:rsidR="00461439" w:rsidRDefault="00461439" w:rsidP="004614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0A7A856" w14:textId="455B6D6B" w:rsidR="00461439" w:rsidRPr="00461439" w:rsidRDefault="00461439" w:rsidP="004614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461439">
        <w:rPr>
          <w:rFonts w:ascii="Times New Roman" w:hAnsi="Times New Roman" w:cs="Times New Roman"/>
          <w:sz w:val="24"/>
          <w:szCs w:val="24"/>
          <w:lang w:val="uk-UA"/>
        </w:rPr>
        <w:t xml:space="preserve">В. о. директора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461439">
        <w:rPr>
          <w:rFonts w:ascii="Times New Roman" w:hAnsi="Times New Roman" w:cs="Times New Roman"/>
          <w:sz w:val="24"/>
          <w:szCs w:val="24"/>
          <w:lang w:val="uk-UA"/>
        </w:rPr>
        <w:t xml:space="preserve">   Анатолій КАТРУШЕНКО</w:t>
      </w:r>
    </w:p>
    <w:p w14:paraId="4AF1BE56" w14:textId="0B46D75F" w:rsidR="00461439" w:rsidRDefault="00461439" w:rsidP="00461439">
      <w:pPr>
        <w:tabs>
          <w:tab w:val="left" w:pos="3042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Гол. бухгалтер                                                                                    Леся ШЕВЧЕНКО</w:t>
      </w:r>
    </w:p>
    <w:p w14:paraId="371FD3F1" w14:textId="77777777" w:rsidR="00461439" w:rsidRDefault="00461439" w:rsidP="0046143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5B129133" w14:textId="77777777" w:rsidR="00461439" w:rsidRDefault="00461439" w:rsidP="0046143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72594AC2" w14:textId="77777777" w:rsidR="00461439" w:rsidRDefault="00461439" w:rsidP="0046143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6695F0A1" w14:textId="77777777" w:rsidR="00461439" w:rsidRDefault="00461439" w:rsidP="0046143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213D4FF2" w14:textId="77777777" w:rsidR="00461439" w:rsidRDefault="00461439" w:rsidP="00461439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1" w:name="_GoBack"/>
      <w:bookmarkEnd w:id="1"/>
    </w:p>
    <w:p w14:paraId="4830A944" w14:textId="440BAF92" w:rsidR="00461439" w:rsidRDefault="00461439" w:rsidP="0046143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«ВИКОНАВЕЦЬ»________________                                  «ЗАМОВНИК»____________________</w:t>
      </w:r>
    </w:p>
    <w:p w14:paraId="0DDA71F1" w14:textId="77777777" w:rsidR="00461439" w:rsidRDefault="00461439" w:rsidP="0046143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1051F508" w14:textId="77777777" w:rsidR="00461439" w:rsidRPr="008332C4" w:rsidRDefault="00461439" w:rsidP="00461439">
      <w:pPr>
        <w:spacing w:after="0"/>
        <w:rPr>
          <w:rFonts w:ascii="Times New Roman" w:hAnsi="Times New Roman" w:cs="Times New Roman"/>
          <w:lang w:val="uk-UA"/>
        </w:rPr>
      </w:pPr>
    </w:p>
    <w:p w14:paraId="1A30CEC9" w14:textId="77777777" w:rsidR="00461439" w:rsidRPr="00560D08" w:rsidRDefault="00461439">
      <w:pPr>
        <w:rPr>
          <w:lang w:val="uk-UA"/>
        </w:rPr>
      </w:pPr>
    </w:p>
    <w:sectPr w:rsidR="00461439" w:rsidRPr="00560D08" w:rsidSect="00461439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ECCC2" w14:textId="77777777" w:rsidR="00F55AF7" w:rsidRDefault="00F55AF7">
      <w:pPr>
        <w:spacing w:after="0" w:line="240" w:lineRule="auto"/>
      </w:pPr>
      <w:r>
        <w:separator/>
      </w:r>
    </w:p>
  </w:endnote>
  <w:endnote w:type="continuationSeparator" w:id="0">
    <w:p w14:paraId="678DDAF8" w14:textId="77777777" w:rsidR="00F55AF7" w:rsidRDefault="00F5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A9393" w14:textId="77777777" w:rsidR="00F55AF7" w:rsidRDefault="00F55AF7">
      <w:pPr>
        <w:spacing w:after="0" w:line="240" w:lineRule="auto"/>
      </w:pPr>
      <w:r>
        <w:separator/>
      </w:r>
    </w:p>
  </w:footnote>
  <w:footnote w:type="continuationSeparator" w:id="0">
    <w:p w14:paraId="5C628AB7" w14:textId="77777777" w:rsidR="00F55AF7" w:rsidRDefault="00F5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1294" w14:textId="1E9B9092" w:rsidR="002845D1" w:rsidRDefault="007470D3" w:rsidP="002845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6B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0797"/>
    <w:multiLevelType w:val="multilevel"/>
    <w:tmpl w:val="D5105A0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1A6C52"/>
    <w:multiLevelType w:val="hybridMultilevel"/>
    <w:tmpl w:val="48E27184"/>
    <w:lvl w:ilvl="0" w:tplc="DEC85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EB"/>
    <w:rsid w:val="000003EC"/>
    <w:rsid w:val="00010BAE"/>
    <w:rsid w:val="00081CCC"/>
    <w:rsid w:val="000D4E4E"/>
    <w:rsid w:val="00156E5F"/>
    <w:rsid w:val="00162516"/>
    <w:rsid w:val="00175CB8"/>
    <w:rsid w:val="001E4FEB"/>
    <w:rsid w:val="002C7DDE"/>
    <w:rsid w:val="003010BD"/>
    <w:rsid w:val="003D579C"/>
    <w:rsid w:val="003F3F38"/>
    <w:rsid w:val="004221C9"/>
    <w:rsid w:val="004371C3"/>
    <w:rsid w:val="00446F55"/>
    <w:rsid w:val="00461439"/>
    <w:rsid w:val="00482B04"/>
    <w:rsid w:val="00494B43"/>
    <w:rsid w:val="00560D08"/>
    <w:rsid w:val="00564963"/>
    <w:rsid w:val="00666B5C"/>
    <w:rsid w:val="006F76FA"/>
    <w:rsid w:val="007470D3"/>
    <w:rsid w:val="007716BE"/>
    <w:rsid w:val="007D356D"/>
    <w:rsid w:val="008434FE"/>
    <w:rsid w:val="00847EC4"/>
    <w:rsid w:val="008B4D92"/>
    <w:rsid w:val="009969FA"/>
    <w:rsid w:val="00A06467"/>
    <w:rsid w:val="00AB6080"/>
    <w:rsid w:val="00AC700C"/>
    <w:rsid w:val="00B146EB"/>
    <w:rsid w:val="00B442E3"/>
    <w:rsid w:val="00B527D0"/>
    <w:rsid w:val="00BC6450"/>
    <w:rsid w:val="00C21EB3"/>
    <w:rsid w:val="00C23E35"/>
    <w:rsid w:val="00CC1EA7"/>
    <w:rsid w:val="00CD7524"/>
    <w:rsid w:val="00D25378"/>
    <w:rsid w:val="00D31108"/>
    <w:rsid w:val="00DB3E0D"/>
    <w:rsid w:val="00DB4B86"/>
    <w:rsid w:val="00DC2693"/>
    <w:rsid w:val="00E30A5C"/>
    <w:rsid w:val="00F55AF7"/>
    <w:rsid w:val="00F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9C1F"/>
  <w15:docId w15:val="{9FFDB410-AE97-4218-BB69-3383AAC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0D3"/>
  </w:style>
  <w:style w:type="paragraph" w:styleId="a5">
    <w:name w:val="Balloon Text"/>
    <w:basedOn w:val="a"/>
    <w:link w:val="a6"/>
    <w:uiPriority w:val="99"/>
    <w:semiHidden/>
    <w:unhideWhenUsed/>
    <w:rsid w:val="00BC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5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C23E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_"/>
    <w:link w:val="21"/>
    <w:rsid w:val="00C23E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21">
    <w:name w:val="Основной текст2"/>
    <w:basedOn w:val="a"/>
    <w:link w:val="a7"/>
    <w:rsid w:val="00C23E35"/>
    <w:pPr>
      <w:widowControl w:val="0"/>
      <w:shd w:val="clear" w:color="auto" w:fill="FFFFFF"/>
      <w:spacing w:after="0" w:line="0" w:lineRule="atLeast"/>
      <w:ind w:hanging="2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23E35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9">
    <w:name w:val="Table Grid"/>
    <w:basedOn w:val="a1"/>
    <w:uiPriority w:val="39"/>
    <w:rsid w:val="0046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75C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B189-98A4-4749-94C3-18E3A74E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Семенюк</dc:creator>
  <cp:keywords/>
  <dc:description/>
  <cp:lastModifiedBy>User</cp:lastModifiedBy>
  <cp:revision>2</cp:revision>
  <cp:lastPrinted>2023-01-12T09:36:00Z</cp:lastPrinted>
  <dcterms:created xsi:type="dcterms:W3CDTF">2024-01-18T06:47:00Z</dcterms:created>
  <dcterms:modified xsi:type="dcterms:W3CDTF">2024-01-18T06:47:00Z</dcterms:modified>
</cp:coreProperties>
</file>