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1636" w14:textId="4BCF76E8" w:rsidR="00951C84" w:rsidRPr="00A72FEF" w:rsidRDefault="00951C84" w:rsidP="00951C84">
      <w:pPr>
        <w:spacing w:after="0" w:line="240" w:lineRule="atLeast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72FEF">
        <w:rPr>
          <w:rFonts w:ascii="Times New Roman" w:hAnsi="Times New Roman"/>
          <w:b/>
        </w:rPr>
        <w:t xml:space="preserve">Додаток </w:t>
      </w:r>
      <w:r w:rsidR="00EE6F72">
        <w:rPr>
          <w:rFonts w:ascii="Times New Roman" w:hAnsi="Times New Roman"/>
          <w:b/>
        </w:rPr>
        <w:t>2</w:t>
      </w:r>
      <w:r w:rsidRPr="00A72FEF">
        <w:rPr>
          <w:rFonts w:ascii="Times New Roman" w:hAnsi="Times New Roman"/>
          <w:b/>
        </w:rPr>
        <w:t xml:space="preserve"> </w:t>
      </w:r>
    </w:p>
    <w:p w14:paraId="17EFF5FA" w14:textId="77777777" w:rsidR="00951C84" w:rsidRPr="00A72FEF" w:rsidRDefault="00951C84" w:rsidP="00951C84">
      <w:pPr>
        <w:spacing w:after="0" w:line="240" w:lineRule="atLeast"/>
        <w:jc w:val="right"/>
        <w:rPr>
          <w:rFonts w:ascii="Times New Roman" w:hAnsi="Times New Roman"/>
          <w:i/>
          <w:bdr w:val="none" w:sz="0" w:space="0" w:color="auto" w:frame="1"/>
        </w:rPr>
      </w:pPr>
      <w:r w:rsidRPr="00A72FEF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14:paraId="6BBC41EC" w14:textId="77777777" w:rsidR="00F704FC" w:rsidRDefault="00F704FC" w:rsidP="00F704FC">
      <w:pPr>
        <w:spacing w:after="0" w:line="240" w:lineRule="atLeast"/>
        <w:ind w:left="5670"/>
        <w:jc w:val="right"/>
        <w:rPr>
          <w:rFonts w:ascii="Times New Roman" w:hAnsi="Times New Roman"/>
          <w:b/>
        </w:rPr>
      </w:pPr>
    </w:p>
    <w:p w14:paraId="3039ED3A" w14:textId="77777777" w:rsidR="00F704FC" w:rsidRDefault="00F704FC" w:rsidP="00F704FC">
      <w:pPr>
        <w:spacing w:after="0" w:line="240" w:lineRule="atLeast"/>
        <w:ind w:left="5670"/>
        <w:jc w:val="right"/>
        <w:rPr>
          <w:rFonts w:ascii="Times New Roman" w:hAnsi="Times New Roman"/>
          <w:b/>
        </w:rPr>
      </w:pPr>
    </w:p>
    <w:p w14:paraId="6CA6C81B" w14:textId="77777777" w:rsidR="00951C84" w:rsidRPr="00A72FEF" w:rsidRDefault="00951C84" w:rsidP="00951C84">
      <w:pPr>
        <w:suppressAutoHyphens/>
        <w:spacing w:after="0" w:line="240" w:lineRule="auto"/>
        <w:ind w:right="196"/>
        <w:rPr>
          <w:rFonts w:ascii="Times New Roman" w:hAnsi="Times New Roman"/>
          <w:i/>
          <w:iCs/>
          <w:lang w:eastAsia="ar-SA"/>
        </w:rPr>
      </w:pPr>
    </w:p>
    <w:p w14:paraId="5557B150" w14:textId="77777777" w:rsidR="00951C84" w:rsidRPr="00A72FEF" w:rsidRDefault="00825E04" w:rsidP="00951C84">
      <w:pPr>
        <w:suppressAutoHyphens/>
        <w:spacing w:after="0" w:line="240" w:lineRule="auto"/>
        <w:ind w:hanging="720"/>
        <w:jc w:val="center"/>
        <w:outlineLvl w:val="0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Тендерна пропозиція </w:t>
      </w:r>
    </w:p>
    <w:p w14:paraId="203A2D7F" w14:textId="77777777" w:rsidR="00951C84" w:rsidRPr="00A72FEF" w:rsidRDefault="00951C84" w:rsidP="00951C84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lang w:eastAsia="ar-SA"/>
        </w:rPr>
      </w:pPr>
    </w:p>
    <w:p w14:paraId="72F01609" w14:textId="77777777" w:rsidR="00951C84" w:rsidRPr="00A72FEF" w:rsidRDefault="00951C84" w:rsidP="00951C84">
      <w:pPr>
        <w:suppressAutoHyphens/>
        <w:spacing w:after="0" w:line="240" w:lineRule="auto"/>
        <w:ind w:hanging="720"/>
        <w:jc w:val="center"/>
        <w:rPr>
          <w:rFonts w:ascii="Times New Roman" w:hAnsi="Times New Roman"/>
          <w:lang w:eastAsia="ar-SA"/>
        </w:rPr>
      </w:pPr>
    </w:p>
    <w:p w14:paraId="7F8A3A3F" w14:textId="42FC1C1A" w:rsidR="00951C84" w:rsidRPr="00A72FEF" w:rsidRDefault="00951C84" w:rsidP="00951C84">
      <w:pPr>
        <w:pStyle w:val="a5"/>
        <w:jc w:val="both"/>
        <w:rPr>
          <w:rFonts w:ascii="Times New Roman" w:hAnsi="Times New Roman"/>
          <w:b/>
          <w:color w:val="121212"/>
          <w:shd w:val="clear" w:color="auto" w:fill="FAFAFA"/>
        </w:rPr>
      </w:pPr>
      <w:r>
        <w:rPr>
          <w:rFonts w:ascii="Times New Roman" w:hAnsi="Times New Roman"/>
        </w:rPr>
        <w:t xml:space="preserve">              </w:t>
      </w:r>
      <w:r w:rsidR="00F704FC">
        <w:rPr>
          <w:rFonts w:ascii="Times New Roman" w:hAnsi="Times New Roman"/>
        </w:rPr>
        <w:t>_______________________________________________</w:t>
      </w:r>
      <w:r w:rsidRPr="00A72FEF">
        <w:rPr>
          <w:rFonts w:ascii="Times New Roman" w:hAnsi="Times New Roman"/>
        </w:rPr>
        <w:t>, нада</w:t>
      </w:r>
      <w:r w:rsidR="00F704FC">
        <w:rPr>
          <w:rFonts w:ascii="Times New Roman" w:hAnsi="Times New Roman"/>
        </w:rPr>
        <w:t>є</w:t>
      </w:r>
      <w:r w:rsidRPr="00A72FEF">
        <w:rPr>
          <w:rFonts w:ascii="Times New Roman" w:hAnsi="Times New Roman"/>
        </w:rPr>
        <w:t xml:space="preserve"> свою тендерну</w:t>
      </w:r>
      <w:r w:rsidR="00825E04">
        <w:rPr>
          <w:rFonts w:ascii="Times New Roman" w:hAnsi="Times New Roman"/>
        </w:rPr>
        <w:t xml:space="preserve"> пропозицію щодо участі у закупівлі</w:t>
      </w:r>
      <w:r w:rsidR="002F1815">
        <w:rPr>
          <w:rFonts w:ascii="Times New Roman" w:hAnsi="Times New Roman"/>
        </w:rPr>
        <w:t xml:space="preserve"> </w:t>
      </w:r>
      <w:r w:rsidR="002F1815">
        <w:rPr>
          <w:rFonts w:ascii="Times New Roman" w:hAnsi="Times New Roman"/>
          <w:lang w:val="en-US"/>
        </w:rPr>
        <w:t>ID</w:t>
      </w:r>
      <w:r w:rsidR="002F1815" w:rsidRPr="002F1815">
        <w:rPr>
          <w:rFonts w:ascii="Times New Roman" w:hAnsi="Times New Roman"/>
        </w:rPr>
        <w:t xml:space="preserve"> </w:t>
      </w:r>
      <w:r w:rsidR="002F1815">
        <w:rPr>
          <w:rFonts w:ascii="Times New Roman" w:hAnsi="Times New Roman"/>
          <w:lang w:val="en-US"/>
        </w:rPr>
        <w:t>UA</w:t>
      </w:r>
      <w:r w:rsidR="00F704FC">
        <w:rPr>
          <w:rFonts w:ascii="Times New Roman" w:hAnsi="Times New Roman"/>
        </w:rPr>
        <w:t xml:space="preserve"> _____________________________</w:t>
      </w:r>
      <w:r w:rsidRPr="00A72FEF">
        <w:rPr>
          <w:rFonts w:ascii="Times New Roman" w:hAnsi="Times New Roman"/>
        </w:rPr>
        <w:t xml:space="preserve"> на закупівлю:</w:t>
      </w:r>
      <w:r>
        <w:rPr>
          <w:rFonts w:ascii="Times New Roman" w:hAnsi="Times New Roman"/>
        </w:rPr>
        <w:t xml:space="preserve"> </w:t>
      </w:r>
      <w:r w:rsidR="00F704FC">
        <w:rPr>
          <w:rFonts w:ascii="Times New Roman" w:hAnsi="Times New Roman"/>
        </w:rPr>
        <w:t>охоронних</w:t>
      </w:r>
      <w:r w:rsidR="0043188D">
        <w:rPr>
          <w:rFonts w:ascii="Times New Roman" w:hAnsi="Times New Roman"/>
        </w:rPr>
        <w:t xml:space="preserve"> послуг</w:t>
      </w:r>
      <w:r w:rsidR="00F704FC">
        <w:rPr>
          <w:rFonts w:ascii="Times New Roman" w:hAnsi="Times New Roman"/>
        </w:rPr>
        <w:t xml:space="preserve"> </w:t>
      </w:r>
      <w:r w:rsidR="0043188D" w:rsidRPr="007470D3">
        <w:rPr>
          <w:rFonts w:ascii="Times New Roman" w:hAnsi="Times New Roman"/>
          <w:sz w:val="24"/>
          <w:szCs w:val="24"/>
          <w:lang w:eastAsia="ru-RU"/>
        </w:rPr>
        <w:t>(</w:t>
      </w:r>
      <w:r w:rsidR="0043188D" w:rsidRPr="007716BE">
        <w:rPr>
          <w:rFonts w:ascii="Times New Roman" w:hAnsi="Times New Roman"/>
          <w:sz w:val="24"/>
          <w:szCs w:val="24"/>
        </w:rPr>
        <w:t xml:space="preserve">послуги з охорони території </w:t>
      </w:r>
      <w:r w:rsidR="0043188D">
        <w:rPr>
          <w:rFonts w:ascii="Times New Roman" w:hAnsi="Times New Roman"/>
          <w:sz w:val="24"/>
          <w:szCs w:val="24"/>
        </w:rPr>
        <w:t xml:space="preserve">Державного дендрологічного парку «Тростянець» НАН України, </w:t>
      </w:r>
      <w:r w:rsidR="0043188D" w:rsidRPr="00DB4B86">
        <w:t xml:space="preserve"> </w:t>
      </w:r>
      <w:r w:rsidR="0043188D" w:rsidRPr="00DB4B86">
        <w:rPr>
          <w:rFonts w:ascii="Times New Roman" w:hAnsi="Times New Roman"/>
        </w:rPr>
        <w:t>а також утримання громадського порядку</w:t>
      </w:r>
      <w:r w:rsidR="0043188D" w:rsidRPr="00DB4B86">
        <w:rPr>
          <w:rFonts w:ascii="Times New Roman" w:hAnsi="Times New Roman"/>
          <w:sz w:val="24"/>
          <w:szCs w:val="24"/>
        </w:rPr>
        <w:t xml:space="preserve"> </w:t>
      </w:r>
      <w:r w:rsidR="0043188D">
        <w:rPr>
          <w:rFonts w:ascii="Times New Roman" w:hAnsi="Times New Roman"/>
          <w:sz w:val="24"/>
          <w:szCs w:val="24"/>
        </w:rPr>
        <w:t>та</w:t>
      </w:r>
      <w:r w:rsidR="00C32226">
        <w:rPr>
          <w:rFonts w:ascii="Times New Roman" w:hAnsi="Times New Roman"/>
          <w:sz w:val="24"/>
          <w:szCs w:val="24"/>
        </w:rPr>
        <w:t xml:space="preserve"> охорона</w:t>
      </w:r>
      <w:r w:rsidR="0043188D">
        <w:rPr>
          <w:rFonts w:ascii="Times New Roman" w:hAnsi="Times New Roman"/>
          <w:sz w:val="24"/>
          <w:szCs w:val="24"/>
        </w:rPr>
        <w:t xml:space="preserve"> об’єктів (</w:t>
      </w:r>
      <w:r w:rsidR="0043188D" w:rsidRPr="00DB4B86">
        <w:rPr>
          <w:rFonts w:ascii="Times New Roman" w:hAnsi="Times New Roman"/>
        </w:rPr>
        <w:t>будівлі, відокремлені приміщення</w:t>
      </w:r>
      <w:r w:rsidR="0043188D">
        <w:rPr>
          <w:rFonts w:ascii="Times New Roman" w:hAnsi="Times New Roman"/>
        </w:rPr>
        <w:t xml:space="preserve"> та насадження</w:t>
      </w:r>
      <w:r w:rsidR="0043188D">
        <w:rPr>
          <w:rFonts w:ascii="Times New Roman" w:hAnsi="Times New Roman"/>
          <w:sz w:val="24"/>
          <w:szCs w:val="24"/>
        </w:rPr>
        <w:t>) розташованих на його території).</w:t>
      </w:r>
      <w:r w:rsidRPr="00A72FEF">
        <w:rPr>
          <w:rFonts w:ascii="Times New Roman" w:hAnsi="Times New Roman"/>
          <w:b/>
        </w:rPr>
        <w:t xml:space="preserve"> (ДК 021:2015: </w:t>
      </w:r>
      <w:r w:rsidR="00F704FC">
        <w:rPr>
          <w:rFonts w:ascii="Times New Roman" w:hAnsi="Times New Roman"/>
          <w:b/>
        </w:rPr>
        <w:t>79710000-4</w:t>
      </w:r>
      <w:r w:rsidRPr="00A72FEF">
        <w:rPr>
          <w:rFonts w:ascii="Times New Roman" w:hAnsi="Times New Roman"/>
          <w:b/>
        </w:rPr>
        <w:t>)</w:t>
      </w:r>
      <w:r w:rsidRPr="00A72FEF">
        <w:rPr>
          <w:rFonts w:ascii="Times New Roman" w:hAnsi="Times New Roman"/>
        </w:rPr>
        <w:t>,</w:t>
      </w:r>
      <w:r w:rsidRPr="00A72FEF">
        <w:rPr>
          <w:rFonts w:ascii="Times New Roman" w:hAnsi="Times New Roman"/>
          <w:iCs/>
        </w:rPr>
        <w:t xml:space="preserve"> </w:t>
      </w:r>
      <w:r w:rsidRPr="00A72FEF">
        <w:rPr>
          <w:rFonts w:ascii="Times New Roman" w:hAnsi="Times New Roman"/>
        </w:rPr>
        <w:t>згідно з технічними вимогами Замовника торгів.</w:t>
      </w:r>
    </w:p>
    <w:p w14:paraId="74E98123" w14:textId="124B40B0" w:rsidR="00951C84" w:rsidRPr="00A72FEF" w:rsidRDefault="00951C84" w:rsidP="00951C8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72FEF">
        <w:rPr>
          <w:rFonts w:ascii="Times New Roman" w:hAnsi="Times New Roman"/>
        </w:rPr>
        <w:t xml:space="preserve">Вивчивши тендерну документацію та технічні вимоги (надалі ТВ), на виконання зазначеного вище, </w:t>
      </w:r>
      <w:r w:rsidR="00F704FC">
        <w:rPr>
          <w:rFonts w:ascii="Times New Roman" w:hAnsi="Times New Roman"/>
        </w:rPr>
        <w:t>______________________________</w:t>
      </w:r>
      <w:r w:rsidRPr="00A72FEF">
        <w:rPr>
          <w:rFonts w:ascii="Times New Roman" w:hAnsi="Times New Roman"/>
        </w:rPr>
        <w:t>, ма</w:t>
      </w:r>
      <w:r w:rsidR="0043188D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 xml:space="preserve"> можливість та погоджу</w:t>
      </w:r>
      <w:r w:rsidR="00825E04">
        <w:rPr>
          <w:rFonts w:ascii="Times New Roman" w:hAnsi="Times New Roman"/>
        </w:rPr>
        <w:t>юсь</w:t>
      </w:r>
      <w:r w:rsidRPr="00A72FEF">
        <w:rPr>
          <w:rFonts w:ascii="Times New Roman" w:hAnsi="Times New Roman"/>
        </w:rPr>
        <w:t xml:space="preserve"> виконати вимоги Замовника та Договору на умовах, зазначених у цій пропозиції за наступними цінами:</w:t>
      </w:r>
    </w:p>
    <w:p w14:paraId="3D0C1E77" w14:textId="77777777" w:rsidR="00951C84" w:rsidRPr="00A72FEF" w:rsidRDefault="00951C84" w:rsidP="00951C8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763"/>
        <w:gridCol w:w="1260"/>
        <w:gridCol w:w="1440"/>
        <w:gridCol w:w="1260"/>
        <w:gridCol w:w="1620"/>
        <w:gridCol w:w="1386"/>
      </w:tblGrid>
      <w:tr w:rsidR="00951C84" w:rsidRPr="00A72FEF" w14:paraId="7F828C61" w14:textId="77777777" w:rsidTr="005938B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993B9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№ п/п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4E78A" w14:textId="77777777" w:rsidR="00951C84" w:rsidRPr="00A72FEF" w:rsidRDefault="00951C84" w:rsidP="005938B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6FF9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Одиниці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914E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Кількість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1BC1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Ціна за одиницю,</w:t>
            </w:r>
          </w:p>
          <w:p w14:paraId="5EEF7A5A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грн., без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B43A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Ціна за одиницю, грн., з ПДВ*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CD44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  <w:i/>
              </w:rPr>
              <w:t>Загальна вартість, грн., з ПДВ*</w:t>
            </w:r>
          </w:p>
        </w:tc>
      </w:tr>
      <w:tr w:rsidR="00951C84" w:rsidRPr="00A72FEF" w14:paraId="168361BA" w14:textId="77777777" w:rsidTr="005938B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06DE8" w14:textId="77777777" w:rsidR="00951C84" w:rsidRPr="00A72FEF" w:rsidRDefault="00951C84" w:rsidP="00951C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5431B" w14:textId="1D284C01" w:rsidR="00951C84" w:rsidRPr="00A72FEF" w:rsidRDefault="00F704FC" w:rsidP="005938B7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Охоронні послуги)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5D3E" w14:textId="77777777" w:rsidR="00951C84" w:rsidRPr="00A72FEF" w:rsidRDefault="00F704FC" w:rsidP="00F704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послуга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E5E0" w14:textId="734B482D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763" w14:textId="77777777" w:rsidR="00951C84" w:rsidRPr="00854129" w:rsidRDefault="00951C84" w:rsidP="002F1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36D3" w14:textId="77777777" w:rsidR="00951C84" w:rsidRPr="00854129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3224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51C84" w:rsidRPr="00A72FEF" w14:paraId="31C8CCBA" w14:textId="77777777" w:rsidTr="005938B7"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DD75" w14:textId="77777777" w:rsidR="00951C84" w:rsidRPr="00A72FEF" w:rsidRDefault="00951C84" w:rsidP="00F704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72FEF">
              <w:rPr>
                <w:rFonts w:ascii="Times New Roman" w:hAnsi="Times New Roman"/>
                <w:b/>
                <w:bCs/>
              </w:rPr>
              <w:t xml:space="preserve">Вартість пропозиції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4B6E3" w14:textId="77777777" w:rsidR="00951C84" w:rsidRPr="00A72FEF" w:rsidRDefault="00951C84" w:rsidP="00593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7F62C020" w14:textId="77777777" w:rsidR="00951C84" w:rsidRPr="00A72FEF" w:rsidRDefault="00951C84" w:rsidP="00951C8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p w14:paraId="0A71938C" w14:textId="77777777" w:rsidR="00951C84" w:rsidRPr="00A72FEF" w:rsidRDefault="00951C84" w:rsidP="00951C8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72FEF">
        <w:rPr>
          <w:rFonts w:ascii="Times New Roman" w:hAnsi="Times New Roman"/>
        </w:rPr>
        <w:t xml:space="preserve">Ціна включає в себе всі витрати </w:t>
      </w:r>
      <w:r w:rsidR="00F704FC">
        <w:rPr>
          <w:rFonts w:ascii="Times New Roman" w:hAnsi="Times New Roman"/>
        </w:rPr>
        <w:t>пов’язані з виконанням договору та подання пропозиції</w:t>
      </w:r>
      <w:r w:rsidRPr="00A72FEF">
        <w:rPr>
          <w:rFonts w:ascii="Times New Roman" w:hAnsi="Times New Roman"/>
        </w:rPr>
        <w:t>.</w:t>
      </w:r>
    </w:p>
    <w:p w14:paraId="42362884" w14:textId="77777777" w:rsidR="00951C84" w:rsidRPr="00A72FEF" w:rsidRDefault="00825E04" w:rsidP="00951C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</w:t>
      </w:r>
      <w:r w:rsidR="00951C84" w:rsidRPr="00A72FEF">
        <w:rPr>
          <w:rFonts w:ascii="Times New Roman" w:hAnsi="Times New Roman"/>
        </w:rPr>
        <w:t>огоджу</w:t>
      </w:r>
      <w:r>
        <w:rPr>
          <w:rFonts w:ascii="Times New Roman" w:hAnsi="Times New Roman"/>
        </w:rPr>
        <w:t>юсь</w:t>
      </w:r>
      <w:r w:rsidR="00951C84" w:rsidRPr="00A72FEF">
        <w:rPr>
          <w:rFonts w:ascii="Times New Roman" w:hAnsi="Times New Roman"/>
        </w:rPr>
        <w:t xml:space="preserve"> з умовами, що Ви можете відхилити </w:t>
      </w:r>
      <w:r>
        <w:rPr>
          <w:rFonts w:ascii="Times New Roman" w:hAnsi="Times New Roman"/>
        </w:rPr>
        <w:t>мою чи всі пропозиції, та розумію</w:t>
      </w:r>
      <w:r w:rsidR="00951C84" w:rsidRPr="00A72FEF">
        <w:rPr>
          <w:rFonts w:ascii="Times New Roman" w:hAnsi="Times New Roman"/>
        </w:rPr>
        <w:t>, що Ви не обмежені у прийнятті будь-якої іншої пропозиції з більш вигідними для Вас умовами.</w:t>
      </w:r>
    </w:p>
    <w:p w14:paraId="32BD34CF" w14:textId="77777777" w:rsidR="00951C84" w:rsidRPr="00A72FEF" w:rsidRDefault="00825E04" w:rsidP="00951C8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 Я </w:t>
      </w:r>
      <w:r w:rsidR="00951C84" w:rsidRPr="00A72FEF">
        <w:rPr>
          <w:rFonts w:ascii="Times New Roman" w:hAnsi="Times New Roman"/>
        </w:rPr>
        <w:t>зобов’язу</w:t>
      </w:r>
      <w:r>
        <w:rPr>
          <w:rFonts w:ascii="Times New Roman" w:hAnsi="Times New Roman"/>
        </w:rPr>
        <w:t>юсь</w:t>
      </w:r>
      <w:r w:rsidR="00951C84" w:rsidRPr="00A72FEF">
        <w:rPr>
          <w:rFonts w:ascii="Times New Roman" w:hAnsi="Times New Roman"/>
        </w:rPr>
        <w:t xml:space="preserve"> </w:t>
      </w:r>
      <w:r w:rsidR="00951C84" w:rsidRPr="00A72FEF">
        <w:rPr>
          <w:rFonts w:ascii="Times New Roman" w:hAnsi="Times New Roman"/>
          <w:color w:val="000000"/>
        </w:rPr>
        <w:t xml:space="preserve">укласти договір про закупівлю не пізніше ніж через </w:t>
      </w:r>
      <w:r w:rsidR="00F704FC">
        <w:rPr>
          <w:rFonts w:ascii="Times New Roman" w:hAnsi="Times New Roman"/>
          <w:color w:val="000000"/>
        </w:rPr>
        <w:t>5</w:t>
      </w:r>
      <w:r w:rsidR="00951C84" w:rsidRPr="00A72FEF">
        <w:rPr>
          <w:rFonts w:ascii="Times New Roman" w:hAnsi="Times New Roman"/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D2A8C">
        <w:rPr>
          <w:rFonts w:ascii="Times New Roman" w:hAnsi="Times New Roman"/>
          <w:color w:val="000000"/>
        </w:rPr>
        <w:t>5</w:t>
      </w:r>
      <w:r w:rsidR="00951C84" w:rsidRPr="00A72FEF">
        <w:rPr>
          <w:rFonts w:ascii="Times New Roman" w:hAnsi="Times New Roman"/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14:paraId="1F9FAF69" w14:textId="77777777" w:rsidR="00951C84" w:rsidRPr="00A72FEF" w:rsidRDefault="00951C84" w:rsidP="00951C8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72FEF">
        <w:rPr>
          <w:rFonts w:ascii="Times New Roman" w:hAnsi="Times New Roman"/>
          <w:color w:val="000000"/>
        </w:rPr>
        <w:t xml:space="preserve">3. </w:t>
      </w:r>
      <w:r w:rsidR="00825E04">
        <w:rPr>
          <w:rFonts w:ascii="Times New Roman" w:hAnsi="Times New Roman"/>
          <w:color w:val="000000"/>
        </w:rPr>
        <w:t>З</w:t>
      </w:r>
      <w:r w:rsidRPr="00A72FEF">
        <w:rPr>
          <w:rFonts w:ascii="Times New Roman" w:hAnsi="Times New Roman"/>
        </w:rPr>
        <w:t>азнача</w:t>
      </w:r>
      <w:r w:rsidR="00825E04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>, що відповідно до вимог чинного законодавства України ма</w:t>
      </w:r>
      <w:r w:rsidR="00825E04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 xml:space="preserve"> право на здійснення господарської діяльності, передбаченої цією закупівлею, ма</w:t>
      </w:r>
      <w:r w:rsidR="00825E04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 xml:space="preserve"> всі необхідні документи, вимоги до обов’язкової наявності яких містяться в законодавстві України, а також повідомля</w:t>
      </w:r>
      <w:r w:rsidR="00825E04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 xml:space="preserve">, що на предмет закупівлі, який </w:t>
      </w:r>
      <w:r w:rsidR="00825E04">
        <w:rPr>
          <w:rFonts w:ascii="Times New Roman" w:hAnsi="Times New Roman"/>
        </w:rPr>
        <w:t>я</w:t>
      </w:r>
      <w:r w:rsidRPr="00A72FEF">
        <w:rPr>
          <w:rFonts w:ascii="Times New Roman" w:hAnsi="Times New Roman"/>
        </w:rPr>
        <w:t xml:space="preserve"> пропону</w:t>
      </w:r>
      <w:r w:rsidR="00825E04">
        <w:rPr>
          <w:rFonts w:ascii="Times New Roman" w:hAnsi="Times New Roman"/>
        </w:rPr>
        <w:t>ю</w:t>
      </w:r>
      <w:r w:rsidRPr="00A72FEF">
        <w:rPr>
          <w:rFonts w:ascii="Times New Roman" w:hAnsi="Times New Roman"/>
        </w:rPr>
        <w:t xml:space="preserve"> поставити у разі перемоги у тендері, відсутні права третіх осіб (права наймача, право застави, право довічного користування тощо).</w:t>
      </w:r>
    </w:p>
    <w:p w14:paraId="4C190A30" w14:textId="77777777" w:rsidR="00951C84" w:rsidRPr="00A72FEF" w:rsidRDefault="00825E04" w:rsidP="00951C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Я даю згоду</w:t>
      </w:r>
      <w:r w:rsidR="00951C84" w:rsidRPr="00A72FEF">
        <w:rPr>
          <w:rFonts w:ascii="Times New Roman" w:hAnsi="Times New Roman"/>
        </w:rPr>
        <w:t xml:space="preserve">, що до прийняття рішення про намір укласти договір про закупівлю </w:t>
      </w:r>
      <w:r>
        <w:rPr>
          <w:rFonts w:ascii="Times New Roman" w:hAnsi="Times New Roman"/>
        </w:rPr>
        <w:t>моя</w:t>
      </w:r>
      <w:r w:rsidR="00951C84" w:rsidRPr="00A72FEF">
        <w:rPr>
          <w:rFonts w:ascii="Times New Roman" w:hAnsi="Times New Roman"/>
        </w:rPr>
        <w:t xml:space="preserve"> пропозиція (за умови її відповідності умовам тендерної документації) разом із тендерною документацією мають силу попереднього договору між замовником і учасником.</w:t>
      </w:r>
    </w:p>
    <w:p w14:paraId="77A8B25E" w14:textId="77777777" w:rsidR="00951C84" w:rsidRPr="00A72FEF" w:rsidRDefault="00951C84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DCFC5AC" w14:textId="77777777" w:rsidR="00951C84" w:rsidRPr="00A72FEF" w:rsidRDefault="00951C84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46DF2556" w14:textId="77777777" w:rsidR="00951C84" w:rsidRDefault="00951C84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9A82383" w14:textId="77777777" w:rsidR="00F704FC" w:rsidRDefault="00F704FC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Учасник   ___________________</w:t>
      </w:r>
    </w:p>
    <w:p w14:paraId="42675F89" w14:textId="77777777" w:rsidR="00F704FC" w:rsidRDefault="00F704FC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2C8E9DB" w14:textId="77777777" w:rsidR="00F704FC" w:rsidRPr="00A72FEF" w:rsidRDefault="00F704FC" w:rsidP="00951C8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sectPr w:rsidR="00F704FC" w:rsidRPr="00A72FEF" w:rsidSect="00BC32D4">
      <w:footerReference w:type="default" r:id="rId6"/>
      <w:pgSz w:w="11906" w:h="16838"/>
      <w:pgMar w:top="1135" w:right="567" w:bottom="709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5BE9" w14:textId="77777777" w:rsidR="00255EEB" w:rsidRDefault="00255EEB" w:rsidP="000950F7">
      <w:pPr>
        <w:spacing w:after="0" w:line="240" w:lineRule="auto"/>
      </w:pPr>
      <w:r>
        <w:separator/>
      </w:r>
    </w:p>
  </w:endnote>
  <w:endnote w:type="continuationSeparator" w:id="0">
    <w:p w14:paraId="594E2CC1" w14:textId="77777777" w:rsidR="00255EEB" w:rsidRDefault="00255EEB" w:rsidP="0009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3DDD" w14:textId="0ECD27CD" w:rsidR="008F642E" w:rsidRDefault="00D56E8D">
    <w:pPr>
      <w:pStyle w:val="a3"/>
      <w:jc w:val="center"/>
    </w:pPr>
    <w:r>
      <w:fldChar w:fldCharType="begin"/>
    </w:r>
    <w:r w:rsidR="00854129">
      <w:instrText>PAGE   \* MERGEFORMAT</w:instrText>
    </w:r>
    <w:r>
      <w:fldChar w:fldCharType="separate"/>
    </w:r>
    <w:r w:rsidR="007111BC">
      <w:rPr>
        <w:noProof/>
      </w:rPr>
      <w:t>1</w:t>
    </w:r>
    <w:r>
      <w:rPr>
        <w:noProof/>
      </w:rPr>
      <w:fldChar w:fldCharType="end"/>
    </w:r>
  </w:p>
  <w:p w14:paraId="17404D09" w14:textId="77777777" w:rsidR="008F642E" w:rsidRDefault="00255EEB">
    <w:pPr>
      <w:pStyle w:val="a3"/>
    </w:pPr>
  </w:p>
  <w:p w14:paraId="18D80E97" w14:textId="77777777" w:rsidR="008F642E" w:rsidRDefault="00255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C21D" w14:textId="77777777" w:rsidR="00255EEB" w:rsidRDefault="00255EEB" w:rsidP="000950F7">
      <w:pPr>
        <w:spacing w:after="0" w:line="240" w:lineRule="auto"/>
      </w:pPr>
      <w:r>
        <w:separator/>
      </w:r>
    </w:p>
  </w:footnote>
  <w:footnote w:type="continuationSeparator" w:id="0">
    <w:p w14:paraId="05E52F00" w14:textId="77777777" w:rsidR="00255EEB" w:rsidRDefault="00255EEB" w:rsidP="00095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84"/>
    <w:rsid w:val="000950F7"/>
    <w:rsid w:val="00172039"/>
    <w:rsid w:val="001A2BE5"/>
    <w:rsid w:val="00255EEB"/>
    <w:rsid w:val="002F1815"/>
    <w:rsid w:val="00425A08"/>
    <w:rsid w:val="0043188D"/>
    <w:rsid w:val="00470DBB"/>
    <w:rsid w:val="004E65B2"/>
    <w:rsid w:val="00553E24"/>
    <w:rsid w:val="005E4499"/>
    <w:rsid w:val="005F111B"/>
    <w:rsid w:val="007111BC"/>
    <w:rsid w:val="00720773"/>
    <w:rsid w:val="007F1534"/>
    <w:rsid w:val="00825E04"/>
    <w:rsid w:val="00854129"/>
    <w:rsid w:val="008D2A8C"/>
    <w:rsid w:val="00951C84"/>
    <w:rsid w:val="009A53F8"/>
    <w:rsid w:val="009C7376"/>
    <w:rsid w:val="00A37BF4"/>
    <w:rsid w:val="00B30140"/>
    <w:rsid w:val="00C0746A"/>
    <w:rsid w:val="00C32226"/>
    <w:rsid w:val="00D56E8D"/>
    <w:rsid w:val="00EE6F72"/>
    <w:rsid w:val="00F7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E2C"/>
  <w15:docId w15:val="{662A59B8-37A9-42CB-89C8-1675897E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1C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51C8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51C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2023-01-10T13:45:00Z</cp:lastPrinted>
  <dcterms:created xsi:type="dcterms:W3CDTF">2024-01-18T06:35:00Z</dcterms:created>
  <dcterms:modified xsi:type="dcterms:W3CDTF">2024-01-18T06:35:00Z</dcterms:modified>
</cp:coreProperties>
</file>