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F1CB2" w14:textId="29AFDE1C"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32"/>
          <w:szCs w:val="32"/>
          <w:lang w:val="uk-UA" w:eastAsia="zh-CN" w:bidi="hi-IN"/>
        </w:rPr>
      </w:pPr>
      <w:r w:rsidRPr="00D45D67">
        <w:rPr>
          <w:rFonts w:ascii="Times New Roman" w:eastAsia="Times New Roman" w:hAnsi="Times New Roman" w:cs="Tahoma"/>
          <w:b/>
          <w:color w:val="000000"/>
          <w:kern w:val="3"/>
          <w:sz w:val="32"/>
          <w:szCs w:val="32"/>
          <w:lang w:val="uk-UA" w:eastAsia="zh-CN" w:bidi="hi-IN"/>
        </w:rPr>
        <w:t>Виконавчий комітет Бродівської міської ради Львівської області</w:t>
      </w:r>
    </w:p>
    <w:p w14:paraId="7ECCAB15" w14:textId="77777777" w:rsidR="00D45D67" w:rsidRPr="00D45D67" w:rsidRDefault="00D45D67" w:rsidP="00D45D67">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32"/>
          <w:szCs w:val="32"/>
          <w:lang w:val="uk-UA" w:eastAsia="zh-CN" w:bidi="hi-IN"/>
        </w:rPr>
      </w:pPr>
    </w:p>
    <w:p w14:paraId="0CCC3D58" w14:textId="77777777" w:rsidR="00D45D67" w:rsidRPr="00D45D67" w:rsidRDefault="00D45D67" w:rsidP="00D45D67">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32"/>
          <w:szCs w:val="32"/>
          <w:lang w:val="uk-UA" w:eastAsia="zh-CN" w:bidi="hi-IN"/>
        </w:rPr>
      </w:pPr>
    </w:p>
    <w:p w14:paraId="1259FE10" w14:textId="77777777" w:rsidR="00D45D67" w:rsidRPr="00D45D67" w:rsidRDefault="00D45D67" w:rsidP="00D45D67">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D45D67">
        <w:rPr>
          <w:rFonts w:ascii="Times New Roman" w:eastAsia="Times New Roman" w:hAnsi="Times New Roman" w:cs="Tahoma"/>
          <w:b/>
          <w:color w:val="000000"/>
          <w:kern w:val="3"/>
          <w:sz w:val="20"/>
          <w:szCs w:val="20"/>
          <w:lang w:val="uk-UA" w:eastAsia="zh-CN" w:bidi="hi-IN"/>
        </w:rPr>
        <w:t> «</w:t>
      </w:r>
      <w:r w:rsidRPr="00D45D67">
        <w:rPr>
          <w:rFonts w:ascii="Times New Roman" w:eastAsia="Times New Roman" w:hAnsi="Times New Roman" w:cs="Tahoma"/>
          <w:b/>
          <w:color w:val="000000"/>
          <w:kern w:val="3"/>
          <w:sz w:val="24"/>
          <w:szCs w:val="24"/>
          <w:lang w:val="uk-UA" w:eastAsia="zh-CN" w:bidi="hi-IN"/>
        </w:rPr>
        <w:t>ЗАТВЕРДЖЕНО»</w:t>
      </w:r>
    </w:p>
    <w:p w14:paraId="21745BEB" w14:textId="77777777" w:rsidR="00D45D67" w:rsidRPr="00D45D67" w:rsidRDefault="00D45D67" w:rsidP="00D45D67">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D45D67">
        <w:rPr>
          <w:rFonts w:ascii="Times New Roman" w:eastAsia="Times New Roman" w:hAnsi="Times New Roman" w:cs="Tahoma"/>
          <w:color w:val="000000"/>
          <w:kern w:val="3"/>
          <w:sz w:val="24"/>
          <w:szCs w:val="24"/>
          <w:lang w:val="uk-UA" w:eastAsia="zh-CN" w:bidi="hi-IN"/>
        </w:rPr>
        <w:t xml:space="preserve">                                                                    </w:t>
      </w:r>
      <w:r w:rsidRPr="00D45D67">
        <w:rPr>
          <w:rFonts w:ascii="Times New Roman" w:eastAsia="Times New Roman" w:hAnsi="Times New Roman" w:cs="Tahoma"/>
          <w:b/>
          <w:color w:val="000000"/>
          <w:kern w:val="3"/>
          <w:sz w:val="24"/>
          <w:szCs w:val="24"/>
          <w:lang w:val="uk-UA" w:eastAsia="zh-CN" w:bidi="hi-IN"/>
        </w:rPr>
        <w:t>Протокол</w:t>
      </w:r>
      <w:r w:rsidRPr="00D45D67">
        <w:rPr>
          <w:rFonts w:ascii="Times New Roman" w:eastAsia="Times New Roman" w:hAnsi="Times New Roman" w:cs="Tahoma"/>
          <w:color w:val="000000"/>
          <w:kern w:val="3"/>
          <w:sz w:val="24"/>
          <w:szCs w:val="24"/>
          <w:lang w:val="uk-UA" w:eastAsia="zh-CN" w:bidi="hi-IN"/>
        </w:rPr>
        <w:t xml:space="preserve"> </w:t>
      </w:r>
      <w:r w:rsidRPr="00D45D67">
        <w:rPr>
          <w:rFonts w:ascii="Times New Roman" w:eastAsia="Times New Roman" w:hAnsi="Times New Roman" w:cs="Tahoma"/>
          <w:b/>
          <w:color w:val="000000"/>
          <w:kern w:val="3"/>
          <w:sz w:val="24"/>
          <w:szCs w:val="24"/>
          <w:lang w:val="uk-UA" w:eastAsia="zh-CN" w:bidi="hi-IN"/>
        </w:rPr>
        <w:t>Уповноваженої особи</w:t>
      </w:r>
      <w:r w:rsidRPr="00D45D67">
        <w:rPr>
          <w:rFonts w:ascii="Times New Roman" w:eastAsia="Times New Roman" w:hAnsi="Times New Roman" w:cs="Tahoma"/>
          <w:i/>
          <w:color w:val="000000"/>
          <w:kern w:val="3"/>
          <w:sz w:val="24"/>
          <w:szCs w:val="24"/>
          <w:lang w:val="uk-UA" w:eastAsia="zh-CN" w:bidi="hi-IN"/>
        </w:rPr>
        <w:t xml:space="preserve"> </w:t>
      </w:r>
    </w:p>
    <w:p w14:paraId="07F71161" w14:textId="77777777" w:rsidR="00D45D67" w:rsidRPr="00D45D67" w:rsidRDefault="00D45D67" w:rsidP="00D45D67">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D45D67">
        <w:rPr>
          <w:rFonts w:ascii="Times New Roman" w:eastAsia="Times New Roman" w:hAnsi="Times New Roman" w:cs="Tahoma"/>
          <w:i/>
          <w:color w:val="000000"/>
          <w:kern w:val="3"/>
          <w:sz w:val="24"/>
          <w:szCs w:val="24"/>
          <w:lang w:val="uk-UA" w:eastAsia="zh-CN" w:bidi="hi-IN"/>
        </w:rPr>
        <w:t>Виконавчого комітету Бродівської міської ради</w:t>
      </w:r>
    </w:p>
    <w:p w14:paraId="2C6262E6" w14:textId="77777777" w:rsidR="00D45D67" w:rsidRPr="00D45D67" w:rsidRDefault="00D45D67" w:rsidP="00D45D67">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D45D67">
        <w:rPr>
          <w:rFonts w:ascii="Times New Roman" w:eastAsia="Times New Roman" w:hAnsi="Times New Roman" w:cs="Tahoma"/>
          <w:b/>
          <w:color w:val="000000"/>
          <w:kern w:val="3"/>
          <w:sz w:val="24"/>
          <w:szCs w:val="24"/>
          <w:lang w:val="uk-UA" w:eastAsia="zh-CN" w:bidi="hi-IN"/>
        </w:rPr>
        <w:t>Сторожинського Б.Б.</w:t>
      </w:r>
    </w:p>
    <w:p w14:paraId="5578CEEC" w14:textId="37730463" w:rsidR="00D45D67" w:rsidRDefault="00D45D67" w:rsidP="00D45D67">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D45D67">
        <w:rPr>
          <w:rFonts w:ascii="Times New Roman" w:eastAsia="Times New Roman" w:hAnsi="Times New Roman" w:cs="Tahoma"/>
          <w:color w:val="000000"/>
          <w:kern w:val="3"/>
          <w:sz w:val="24"/>
          <w:szCs w:val="24"/>
          <w:lang w:val="uk-UA" w:eastAsia="zh-CN" w:bidi="hi-IN"/>
        </w:rPr>
        <w:t xml:space="preserve">                                                           13.0</w:t>
      </w:r>
      <w:r w:rsidRPr="00D45D67">
        <w:rPr>
          <w:rFonts w:ascii="Times New Roman" w:eastAsia="Times New Roman" w:hAnsi="Times New Roman" w:cs="Tahoma"/>
          <w:color w:val="000000"/>
          <w:kern w:val="3"/>
          <w:sz w:val="24"/>
          <w:szCs w:val="24"/>
          <w:lang w:val="en-US" w:eastAsia="zh-CN" w:bidi="hi-IN"/>
        </w:rPr>
        <w:t>1</w:t>
      </w:r>
      <w:r w:rsidRPr="00D45D67">
        <w:rPr>
          <w:rFonts w:ascii="Times New Roman" w:eastAsia="Times New Roman" w:hAnsi="Times New Roman" w:cs="Tahoma"/>
          <w:color w:val="000000"/>
          <w:kern w:val="3"/>
          <w:sz w:val="24"/>
          <w:szCs w:val="24"/>
          <w:lang w:val="uk-UA" w:eastAsia="zh-CN" w:bidi="hi-IN"/>
        </w:rPr>
        <w:t>.2023 № 130</w:t>
      </w:r>
      <w:r w:rsidRPr="00D45D67">
        <w:rPr>
          <w:rFonts w:ascii="Times New Roman" w:eastAsia="Times New Roman" w:hAnsi="Times New Roman" w:cs="Tahoma"/>
          <w:color w:val="000000"/>
          <w:kern w:val="3"/>
          <w:sz w:val="24"/>
          <w:szCs w:val="24"/>
          <w:lang w:val="en-US" w:eastAsia="zh-CN" w:bidi="hi-IN"/>
        </w:rPr>
        <w:t>1202</w:t>
      </w:r>
      <w:r w:rsidRPr="00D45D67">
        <w:rPr>
          <w:rFonts w:ascii="Times New Roman" w:eastAsia="Times New Roman" w:hAnsi="Times New Roman" w:cs="Tahoma"/>
          <w:color w:val="000000"/>
          <w:kern w:val="3"/>
          <w:sz w:val="24"/>
          <w:szCs w:val="24"/>
          <w:lang w:val="uk-UA" w:eastAsia="zh-CN" w:bidi="hi-IN"/>
        </w:rPr>
        <w:t>3</w:t>
      </w:r>
      <w:r>
        <w:rPr>
          <w:rFonts w:ascii="Times New Roman" w:eastAsia="Times New Roman" w:hAnsi="Times New Roman" w:cs="Tahoma"/>
          <w:color w:val="000000"/>
          <w:kern w:val="3"/>
          <w:sz w:val="24"/>
          <w:szCs w:val="24"/>
          <w:lang w:val="uk-UA" w:eastAsia="zh-CN" w:bidi="hi-IN"/>
        </w:rPr>
        <w:t>2</w:t>
      </w:r>
    </w:p>
    <w:p w14:paraId="527C2839" w14:textId="1BFB4011" w:rsidR="00FA7201" w:rsidRDefault="00FA7201" w:rsidP="00D45D67">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із змінами</w:t>
      </w:r>
    </w:p>
    <w:p w14:paraId="10D5808E" w14:textId="2717D008" w:rsidR="00FA7201" w:rsidRPr="00D45D67" w:rsidRDefault="00FA7201" w:rsidP="00D45D67">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en-US" w:eastAsia="zh-CN" w:bidi="hi-IN"/>
        </w:rPr>
      </w:pPr>
      <w:r>
        <w:rPr>
          <w:rFonts w:ascii="Times New Roman" w:eastAsia="Times New Roman" w:hAnsi="Times New Roman" w:cs="Tahoma"/>
          <w:color w:val="000000"/>
          <w:kern w:val="3"/>
          <w:sz w:val="24"/>
          <w:szCs w:val="24"/>
          <w:lang w:val="uk-UA" w:eastAsia="zh-CN" w:bidi="hi-IN"/>
        </w:rPr>
        <w:t>18.01.2023 №1801202301</w:t>
      </w:r>
    </w:p>
    <w:p w14:paraId="16A70483" w14:textId="77777777" w:rsidR="00D45D67" w:rsidRPr="00D45D67" w:rsidRDefault="00D45D67" w:rsidP="00D45D67">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2064C1BA" w14:textId="77777777" w:rsidR="00D45D67" w:rsidRPr="00D45D67" w:rsidRDefault="00D45D67" w:rsidP="00D45D67">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5468AF85"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F226EF0"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706BD0F"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88FDA6A"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1BAF8FD"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CEECBA4"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D45D67">
        <w:rPr>
          <w:rFonts w:ascii="Times New Roman" w:eastAsia="Times New Roman" w:hAnsi="Times New Roman"/>
          <w:b/>
          <w:bCs/>
          <w:color w:val="000000"/>
          <w:kern w:val="3"/>
          <w:sz w:val="28"/>
          <w:szCs w:val="28"/>
          <w:lang w:val="uk-UA" w:eastAsia="zh-CN" w:bidi="hi-IN"/>
        </w:rPr>
        <w:t>ТЕНДЕРНА ДОКУМЕНТАЦІЯ</w:t>
      </w:r>
    </w:p>
    <w:p w14:paraId="1007223B"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D45D67">
        <w:rPr>
          <w:rFonts w:ascii="Times New Roman" w:eastAsia="Times New Roman" w:hAnsi="Times New Roman"/>
          <w:b/>
          <w:bCs/>
          <w:color w:val="000000"/>
          <w:kern w:val="3"/>
          <w:sz w:val="28"/>
          <w:szCs w:val="28"/>
          <w:lang w:val="uk-UA" w:eastAsia="zh-CN" w:bidi="hi-IN"/>
        </w:rPr>
        <w:t>на закупівлю:</w:t>
      </w:r>
    </w:p>
    <w:p w14:paraId="7CB8E821"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E7F14BD" w14:textId="510AB7F7" w:rsidR="00D45D67" w:rsidRPr="00D45D67" w:rsidRDefault="00D45D67" w:rsidP="00AC63E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D45D67">
        <w:rPr>
          <w:rFonts w:ascii="Times New Roman" w:eastAsia="Times New Roman" w:hAnsi="Times New Roman"/>
          <w:b/>
          <w:bCs/>
          <w:color w:val="000000"/>
          <w:kern w:val="3"/>
          <w:sz w:val="28"/>
          <w:szCs w:val="28"/>
          <w:lang w:val="uk-UA" w:eastAsia="zh-CN" w:bidi="hi-IN"/>
        </w:rPr>
        <w:t xml:space="preserve">          </w:t>
      </w:r>
      <w:r w:rsidR="00AC63E7" w:rsidRPr="00AC63E7">
        <w:rPr>
          <w:rFonts w:ascii="Times New Roman" w:eastAsia="Times New Roman" w:hAnsi="Times New Roman"/>
          <w:b/>
          <w:bCs/>
          <w:color w:val="000000"/>
          <w:kern w:val="3"/>
          <w:sz w:val="28"/>
          <w:szCs w:val="28"/>
          <w:lang w:val="uk-UA" w:eastAsia="zh-CN" w:bidi="hi-IN"/>
        </w:rPr>
        <w:t>Дизельне паливо, Бензин А-95 (в талонах), код 09130000-9 Нафта і дистиляти за ДК 021:2015 «Єдиний закупівельний словник»</w:t>
      </w:r>
    </w:p>
    <w:p w14:paraId="4C4B86AD"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87A89E5"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08D102"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472A1E"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E27AC6C"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30E77D0"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D173277"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DF7D924"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523915"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564AFF8"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2BFB906"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02A05A6"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727B5C8"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757286"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9B779B6"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EC51EB2"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B377BDE"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A97A806"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715C6BE" w14:textId="23404CA8" w:rsid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4C99F45" w14:textId="75F01CE3" w:rsidR="00AC63E7" w:rsidRDefault="00AC63E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791365D" w14:textId="38DF580A" w:rsidR="00AC63E7" w:rsidRDefault="00AC63E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65E17A0" w14:textId="77777777" w:rsidR="00AC63E7" w:rsidRPr="00D45D67" w:rsidRDefault="00AC63E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765BB0"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A841A8" w14:textId="77777777" w:rsidR="00D45D67" w:rsidRPr="00D45D67" w:rsidRDefault="00D45D67" w:rsidP="00D45D6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7C94915" w14:textId="5339C600" w:rsidR="00D45D67" w:rsidRDefault="00D45D67" w:rsidP="005D74E4">
      <w:pPr>
        <w:widowControl w:val="0"/>
        <w:suppressAutoHyphens/>
        <w:autoSpaceDN w:val="0"/>
        <w:spacing w:after="0" w:line="240" w:lineRule="auto"/>
        <w:jc w:val="center"/>
        <w:textAlignment w:val="baseline"/>
      </w:pPr>
      <w:r w:rsidRPr="00D45D67">
        <w:rPr>
          <w:rFonts w:ascii="Liberation Serif" w:eastAsia="Times New Roman" w:hAnsi="Liberation Serif" w:cs="Tahoma"/>
          <w:color w:val="000000"/>
          <w:kern w:val="3"/>
          <w:sz w:val="24"/>
          <w:szCs w:val="24"/>
          <w:lang w:val="uk-UA" w:eastAsia="zh-CN" w:bidi="hi-IN"/>
        </w:rPr>
        <w:t>м.Броди-2023</w:t>
      </w:r>
    </w:p>
    <w:p w14:paraId="1C726150" w14:textId="77777777" w:rsidR="00D45D67" w:rsidRDefault="00D45D6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5450528A"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5250A750" w:rsidR="00B413F2" w:rsidRPr="00B413F2" w:rsidRDefault="005D74E4" w:rsidP="00B413F2">
            <w:pPr>
              <w:spacing w:before="150" w:after="150" w:line="240" w:lineRule="auto"/>
              <w:rPr>
                <w:rFonts w:ascii="Times New Roman" w:eastAsia="Times New Roman" w:hAnsi="Times New Roman"/>
                <w:sz w:val="24"/>
                <w:szCs w:val="24"/>
                <w:lang w:val="uk-UA" w:eastAsia="ru-RU"/>
              </w:rPr>
            </w:pPr>
            <w:r w:rsidRPr="005D74E4">
              <w:rPr>
                <w:rFonts w:ascii="Times New Roman" w:eastAsia="Times New Roman" w:hAnsi="Times New Roman"/>
                <w:sz w:val="24"/>
                <w:szCs w:val="24"/>
                <w:lang w:val="uk-UA" w:eastAsia="ru-RU"/>
              </w:rPr>
              <w:t>Виконавчий комітет Бродівської міської ради Львівської області</w:t>
            </w:r>
          </w:p>
        </w:tc>
      </w:tr>
      <w:tr w:rsidR="005D74E4" w:rsidRPr="000A74B5" w14:paraId="4004FB84" w14:textId="77777777" w:rsidTr="00B413F2">
        <w:tc>
          <w:tcPr>
            <w:tcW w:w="300" w:type="pct"/>
            <w:shd w:val="clear" w:color="auto" w:fill="FFFFFF"/>
            <w:hideMark/>
          </w:tcPr>
          <w:p w14:paraId="59FC14C2"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198F1283"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082181">
              <w:rPr>
                <w:rFonts w:ascii="Times New Roman" w:eastAsia="Times New Roman" w:hAnsi="Times New Roman"/>
                <w:sz w:val="24"/>
                <w:szCs w:val="24"/>
                <w:lang w:val="uk-UA" w:eastAsia="ru-RU"/>
              </w:rPr>
              <w:t>80600, Львівська обл., м. Броди, пл. Ринок, 20</w:t>
            </w:r>
          </w:p>
        </w:tc>
      </w:tr>
      <w:tr w:rsidR="005D74E4" w:rsidRPr="000A74B5" w14:paraId="367D21D5" w14:textId="77777777" w:rsidTr="00B413F2">
        <w:tc>
          <w:tcPr>
            <w:tcW w:w="300" w:type="pct"/>
            <w:shd w:val="clear" w:color="auto" w:fill="FFFFFF"/>
            <w:hideMark/>
          </w:tcPr>
          <w:p w14:paraId="1A31DDAF"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54D42F9B" w14:textId="77777777" w:rsidR="00AC63E7" w:rsidRPr="00AC63E7" w:rsidRDefault="00AC63E7" w:rsidP="00AC63E7">
            <w:pPr>
              <w:spacing w:before="150" w:after="150" w:line="240" w:lineRule="auto"/>
              <w:rPr>
                <w:rFonts w:ascii="Times New Roman" w:eastAsia="Times New Roman" w:hAnsi="Times New Roman"/>
                <w:sz w:val="24"/>
                <w:szCs w:val="24"/>
                <w:lang w:val="uk-UA" w:eastAsia="ru-RU"/>
              </w:rPr>
            </w:pPr>
            <w:r w:rsidRPr="00AC63E7">
              <w:rPr>
                <w:rFonts w:ascii="Times New Roman" w:eastAsia="Times New Roman" w:hAnsi="Times New Roman"/>
                <w:sz w:val="24"/>
                <w:szCs w:val="24"/>
                <w:lang w:val="uk-UA" w:eastAsia="ru-RU"/>
              </w:rPr>
              <w:t>прізвище, ім'я, по батькові: Сторожинський Богдан Богданович</w:t>
            </w:r>
          </w:p>
          <w:p w14:paraId="6B332246" w14:textId="77777777" w:rsidR="00AC63E7" w:rsidRPr="00AC63E7" w:rsidRDefault="00AC63E7" w:rsidP="00AC63E7">
            <w:pPr>
              <w:spacing w:before="150" w:after="150" w:line="240" w:lineRule="auto"/>
              <w:rPr>
                <w:rFonts w:ascii="Times New Roman" w:eastAsia="Times New Roman" w:hAnsi="Times New Roman"/>
                <w:sz w:val="24"/>
                <w:szCs w:val="24"/>
                <w:lang w:val="uk-UA" w:eastAsia="ru-RU"/>
              </w:rPr>
            </w:pPr>
            <w:r w:rsidRPr="00AC63E7">
              <w:rPr>
                <w:rFonts w:ascii="Times New Roman" w:eastAsia="Times New Roman" w:hAnsi="Times New Roman"/>
                <w:sz w:val="24"/>
                <w:szCs w:val="24"/>
                <w:lang w:val="uk-UA" w:eastAsia="ru-RU"/>
              </w:rPr>
              <w:t>посада: начальник відділу економіки та публічних закупівель виконавчого комітету Бродівської міської ради Львівської області</w:t>
            </w:r>
          </w:p>
          <w:p w14:paraId="23B6D6E3" w14:textId="77777777" w:rsidR="00AC63E7" w:rsidRPr="00AC63E7" w:rsidRDefault="00AC63E7" w:rsidP="00AC63E7">
            <w:pPr>
              <w:spacing w:before="150" w:after="150" w:line="240" w:lineRule="auto"/>
              <w:rPr>
                <w:rFonts w:ascii="Times New Roman" w:eastAsia="Times New Roman" w:hAnsi="Times New Roman"/>
                <w:sz w:val="24"/>
                <w:szCs w:val="24"/>
                <w:lang w:val="uk-UA" w:eastAsia="ru-RU"/>
              </w:rPr>
            </w:pPr>
            <w:r w:rsidRPr="00AC63E7">
              <w:rPr>
                <w:rFonts w:ascii="Times New Roman" w:eastAsia="Times New Roman" w:hAnsi="Times New Roman"/>
                <w:sz w:val="24"/>
                <w:szCs w:val="24"/>
                <w:lang w:val="uk-UA" w:eastAsia="ru-RU"/>
              </w:rPr>
              <w:t>електронна адреса: mr.brody.zakypivli@gmail.com</w:t>
            </w:r>
          </w:p>
          <w:p w14:paraId="23BD76A3" w14:textId="385E74E4" w:rsidR="005D74E4" w:rsidRPr="00B413F2" w:rsidRDefault="00AC63E7" w:rsidP="00AC63E7">
            <w:pPr>
              <w:spacing w:before="150" w:after="150" w:line="240" w:lineRule="auto"/>
              <w:rPr>
                <w:rFonts w:ascii="Times New Roman" w:eastAsia="Times New Roman" w:hAnsi="Times New Roman"/>
                <w:sz w:val="24"/>
                <w:szCs w:val="24"/>
                <w:lang w:val="uk-UA" w:eastAsia="ru-RU"/>
              </w:rPr>
            </w:pPr>
            <w:r w:rsidRPr="00AC63E7">
              <w:rPr>
                <w:rFonts w:ascii="Times New Roman" w:eastAsia="Times New Roman" w:hAnsi="Times New Roman"/>
                <w:sz w:val="24"/>
                <w:szCs w:val="24"/>
                <w:lang w:val="uk-UA" w:eastAsia="ru-RU"/>
              </w:rPr>
              <w:t>телефон: +380667832151</w:t>
            </w:r>
          </w:p>
        </w:tc>
      </w:tr>
      <w:tr w:rsidR="005D74E4" w:rsidRPr="000A74B5" w14:paraId="5229C400" w14:textId="77777777" w:rsidTr="00B413F2">
        <w:tc>
          <w:tcPr>
            <w:tcW w:w="300" w:type="pct"/>
            <w:shd w:val="clear" w:color="auto" w:fill="FFFFFF"/>
            <w:hideMark/>
          </w:tcPr>
          <w:p w14:paraId="7987C151"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2AA96F8B"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C63E7">
              <w:rPr>
                <w:rFonts w:ascii="Times New Roman" w:eastAsia="Times New Roman" w:hAnsi="Times New Roman"/>
                <w:sz w:val="24"/>
                <w:szCs w:val="24"/>
                <w:lang w:val="uk-UA" w:eastAsia="ru-RU"/>
              </w:rPr>
              <w:t xml:space="preserve"> особливостями</w:t>
            </w:r>
          </w:p>
        </w:tc>
      </w:tr>
      <w:tr w:rsidR="005D74E4" w:rsidRPr="000A74B5" w14:paraId="5712CECF" w14:textId="77777777" w:rsidTr="00B413F2">
        <w:tc>
          <w:tcPr>
            <w:tcW w:w="300" w:type="pct"/>
            <w:shd w:val="clear" w:color="auto" w:fill="FFFFFF"/>
            <w:hideMark/>
          </w:tcPr>
          <w:p w14:paraId="275121C6"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p>
        </w:tc>
      </w:tr>
      <w:tr w:rsidR="005D74E4" w:rsidRPr="000A74B5" w14:paraId="76462DF4" w14:textId="77777777" w:rsidTr="00B413F2">
        <w:tc>
          <w:tcPr>
            <w:tcW w:w="300" w:type="pct"/>
            <w:shd w:val="clear" w:color="auto" w:fill="FFFFFF"/>
            <w:hideMark/>
          </w:tcPr>
          <w:p w14:paraId="0794C441"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30FCD825" w:rsidR="005D74E4" w:rsidRPr="00B413F2" w:rsidRDefault="00AC63E7" w:rsidP="005D74E4">
            <w:pPr>
              <w:spacing w:before="150" w:after="150" w:line="240" w:lineRule="auto"/>
              <w:rPr>
                <w:rFonts w:ascii="Times New Roman" w:eastAsia="Times New Roman" w:hAnsi="Times New Roman"/>
                <w:sz w:val="24"/>
                <w:szCs w:val="24"/>
                <w:lang w:val="uk-UA" w:eastAsia="ru-RU"/>
              </w:rPr>
            </w:pPr>
            <w:r w:rsidRPr="00AC63E7">
              <w:rPr>
                <w:rFonts w:ascii="Times New Roman" w:eastAsia="Times New Roman" w:hAnsi="Times New Roman"/>
                <w:sz w:val="24"/>
                <w:szCs w:val="24"/>
                <w:lang w:val="uk-UA" w:eastAsia="ru-RU"/>
              </w:rPr>
              <w:t>Дизельне паливо, Бензин А-95 (в талонах), код 09130000-9 Нафта і дистиляти за ДК 021:2015 «Єдиний закупівельний словник»</w:t>
            </w:r>
          </w:p>
        </w:tc>
      </w:tr>
      <w:tr w:rsidR="005D74E4" w:rsidRPr="000A74B5" w14:paraId="5DFEF044" w14:textId="77777777" w:rsidTr="00B413F2">
        <w:tc>
          <w:tcPr>
            <w:tcW w:w="300" w:type="pct"/>
            <w:shd w:val="clear" w:color="auto" w:fill="FFFFFF"/>
            <w:hideMark/>
          </w:tcPr>
          <w:p w14:paraId="7D5DE9C4"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w:t>
            </w:r>
            <w:r w:rsidRPr="00B413F2">
              <w:rPr>
                <w:rFonts w:ascii="Times New Roman" w:eastAsia="Times New Roman" w:hAnsi="Times New Roman"/>
                <w:sz w:val="24"/>
                <w:szCs w:val="24"/>
                <w:lang w:val="uk-UA" w:eastAsia="ru-RU"/>
              </w:rPr>
              <w:lastRenderedPageBreak/>
              <w:t>закупівлі (лота), щодо якої можуть бути подані тендерні пропозиції</w:t>
            </w:r>
          </w:p>
        </w:tc>
        <w:tc>
          <w:tcPr>
            <w:tcW w:w="3150" w:type="pct"/>
            <w:shd w:val="clear" w:color="auto" w:fill="FFFFFF"/>
            <w:hideMark/>
          </w:tcPr>
          <w:p w14:paraId="5C1CF564" w14:textId="3D198B12" w:rsidR="005D74E4" w:rsidRPr="00B413F2" w:rsidRDefault="005D74E4" w:rsidP="005D74E4">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lastRenderedPageBreak/>
              <w:t xml:space="preserve">закупівля здійснюється без поділу на </w:t>
            </w:r>
            <w:r w:rsidR="00AC63E7">
              <w:rPr>
                <w:rFonts w:ascii="Times New Roman" w:eastAsia="Times New Roman" w:hAnsi="Times New Roman"/>
                <w:i/>
                <w:iCs/>
                <w:sz w:val="24"/>
                <w:szCs w:val="24"/>
                <w:lang w:val="uk-UA" w:eastAsia="ru-RU"/>
              </w:rPr>
              <w:t>лоти</w:t>
            </w:r>
          </w:p>
        </w:tc>
      </w:tr>
      <w:tr w:rsidR="005D74E4" w:rsidRPr="000A74B5" w14:paraId="705B296A" w14:textId="77777777" w:rsidTr="00B413F2">
        <w:tc>
          <w:tcPr>
            <w:tcW w:w="300" w:type="pct"/>
            <w:shd w:val="clear" w:color="auto" w:fill="FFFFFF"/>
            <w:hideMark/>
          </w:tcPr>
          <w:p w14:paraId="185452F9"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1C82130D" w:rsidR="005D74E4" w:rsidRPr="000A370B" w:rsidRDefault="005D74E4" w:rsidP="005D74E4">
            <w:pPr>
              <w:spacing w:before="150" w:after="15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uk-UA" w:eastAsia="ru-RU"/>
              </w:rPr>
              <w:t xml:space="preserve">Місце поставки: </w:t>
            </w:r>
            <w:r w:rsidR="00AC63E7">
              <w:rPr>
                <w:rFonts w:ascii="Times New Roman" w:eastAsia="Times New Roman" w:hAnsi="Times New Roman"/>
                <w:sz w:val="24"/>
                <w:szCs w:val="24"/>
                <w:lang w:val="uk-UA" w:eastAsia="ru-RU"/>
              </w:rPr>
              <w:t>80600 Львівська обл. м.Броди пл.Ринок 20</w:t>
            </w:r>
          </w:p>
          <w:p w14:paraId="6A966669" w14:textId="77777777" w:rsidR="000A370B" w:rsidRDefault="005D74E4" w:rsidP="005D74E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p>
          <w:p w14:paraId="4A031D68" w14:textId="115113D3" w:rsidR="000A370B" w:rsidRDefault="000A370B" w:rsidP="005D74E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en-US" w:eastAsia="ru-RU"/>
              </w:rPr>
              <w:t xml:space="preserve">15950 </w:t>
            </w:r>
            <w:r>
              <w:rPr>
                <w:rFonts w:ascii="Times New Roman" w:eastAsia="Times New Roman" w:hAnsi="Times New Roman"/>
                <w:sz w:val="24"/>
                <w:szCs w:val="24"/>
                <w:lang w:val="uk-UA" w:eastAsia="ru-RU"/>
              </w:rPr>
              <w:t>л</w:t>
            </w:r>
          </w:p>
          <w:p w14:paraId="27A7CA2F" w14:textId="40C8E1C5" w:rsidR="00501EAB" w:rsidRPr="00501EAB" w:rsidRDefault="00501EAB" w:rsidP="00501EAB">
            <w:pPr>
              <w:widowControl w:val="0"/>
              <w:ind w:right="-1"/>
              <w:jc w:val="both"/>
              <w:rPr>
                <w:rFonts w:ascii="Times New Roman" w:eastAsia="Times New Roman" w:hAnsi="Times New Roman"/>
                <w:sz w:val="24"/>
                <w:szCs w:val="24"/>
                <w:lang w:val="uk-UA" w:eastAsia="ru-RU"/>
              </w:rPr>
            </w:pPr>
            <w:r w:rsidRPr="00171E3E">
              <w:rPr>
                <w:rFonts w:ascii="Times New Roman" w:hAnsi="Times New Roman"/>
                <w:color w:val="333333"/>
                <w:sz w:val="24"/>
                <w:lang w:val="uk-UA"/>
              </w:rPr>
              <w:t xml:space="preserve">            </w:t>
            </w:r>
          </w:p>
          <w:p w14:paraId="1E56DD49" w14:textId="1565AF31" w:rsidR="000A370B" w:rsidRPr="00501EAB" w:rsidRDefault="00501EAB" w:rsidP="000A370B">
            <w:pPr>
              <w:widowControl w:val="0"/>
              <w:ind w:right="120"/>
              <w:jc w:val="both"/>
              <w:rPr>
                <w:rFonts w:ascii="Times New Roman" w:eastAsia="Times New Roman" w:hAnsi="Times New Roman"/>
                <w:sz w:val="24"/>
                <w:szCs w:val="24"/>
                <w:lang w:val="uk-UA" w:eastAsia="ru-RU"/>
              </w:rPr>
            </w:pPr>
            <w:r w:rsidRPr="00501EAB">
              <w:rPr>
                <w:rFonts w:ascii="Times New Roman" w:eastAsia="Times New Roman" w:hAnsi="Times New Roman"/>
                <w:sz w:val="24"/>
                <w:szCs w:val="24"/>
                <w:lang w:val="uk-UA" w:eastAsia="ru-RU"/>
              </w:rPr>
              <w:t>09134200-9 – Дизельне паливо</w:t>
            </w:r>
            <w:r w:rsidR="000A370B" w:rsidRPr="00501EAB">
              <w:rPr>
                <w:rFonts w:ascii="Times New Roman" w:eastAsia="Times New Roman" w:hAnsi="Times New Roman"/>
                <w:sz w:val="24"/>
                <w:szCs w:val="24"/>
                <w:lang w:val="uk-UA" w:eastAsia="ru-RU"/>
              </w:rPr>
              <w:t xml:space="preserve"> – </w:t>
            </w:r>
            <w:r w:rsidR="000A370B">
              <w:rPr>
                <w:rFonts w:ascii="Times New Roman" w:eastAsia="Times New Roman" w:hAnsi="Times New Roman"/>
                <w:sz w:val="24"/>
                <w:szCs w:val="24"/>
                <w:lang w:val="uk-UA" w:eastAsia="ru-RU"/>
              </w:rPr>
              <w:t>8340</w:t>
            </w:r>
            <w:r w:rsidR="000A370B" w:rsidRPr="00501EAB">
              <w:rPr>
                <w:rFonts w:ascii="Times New Roman" w:eastAsia="Times New Roman" w:hAnsi="Times New Roman"/>
                <w:sz w:val="24"/>
                <w:szCs w:val="24"/>
                <w:lang w:val="uk-UA" w:eastAsia="ru-RU"/>
              </w:rPr>
              <w:t xml:space="preserve"> л</w:t>
            </w:r>
          </w:p>
          <w:p w14:paraId="0573FB76" w14:textId="297ECE13" w:rsidR="000A370B" w:rsidRPr="00501EAB" w:rsidRDefault="00501EAB" w:rsidP="00501EAB">
            <w:pPr>
              <w:ind w:right="-1"/>
              <w:jc w:val="both"/>
              <w:rPr>
                <w:rFonts w:ascii="Times New Roman" w:eastAsia="Times New Roman" w:hAnsi="Times New Roman"/>
                <w:sz w:val="24"/>
                <w:szCs w:val="24"/>
                <w:lang w:val="uk-UA" w:eastAsia="ru-RU"/>
              </w:rPr>
            </w:pPr>
            <w:r w:rsidRPr="00501EAB">
              <w:rPr>
                <w:rFonts w:ascii="Times New Roman" w:eastAsia="Times New Roman" w:hAnsi="Times New Roman"/>
                <w:sz w:val="24"/>
                <w:szCs w:val="24"/>
                <w:lang w:val="uk-UA" w:eastAsia="ru-RU"/>
              </w:rPr>
              <w:t>09132000-3 – Бензин (бензин А-95);</w:t>
            </w:r>
            <w:r w:rsidR="000A370B" w:rsidRPr="00501EAB">
              <w:rPr>
                <w:rFonts w:ascii="Times New Roman" w:eastAsia="Times New Roman" w:hAnsi="Times New Roman"/>
                <w:sz w:val="24"/>
                <w:szCs w:val="24"/>
                <w:lang w:val="uk-UA" w:eastAsia="ru-RU"/>
              </w:rPr>
              <w:t xml:space="preserve">– </w:t>
            </w:r>
            <w:r w:rsidR="000A370B">
              <w:rPr>
                <w:rFonts w:ascii="Times New Roman" w:eastAsia="Times New Roman" w:hAnsi="Times New Roman"/>
                <w:sz w:val="24"/>
                <w:szCs w:val="24"/>
                <w:lang w:val="uk-UA" w:eastAsia="ru-RU"/>
              </w:rPr>
              <w:t>7610</w:t>
            </w:r>
            <w:r w:rsidR="000A370B" w:rsidRPr="00501EAB">
              <w:rPr>
                <w:rFonts w:ascii="Times New Roman" w:eastAsia="Times New Roman" w:hAnsi="Times New Roman"/>
                <w:sz w:val="24"/>
                <w:szCs w:val="24"/>
                <w:lang w:val="uk-UA" w:eastAsia="ru-RU"/>
              </w:rPr>
              <w:t xml:space="preserve"> л</w:t>
            </w:r>
          </w:p>
          <w:p w14:paraId="6E723CF2" w14:textId="77777777" w:rsidR="000A370B" w:rsidRPr="000A370B" w:rsidRDefault="000A370B" w:rsidP="005D74E4">
            <w:pPr>
              <w:spacing w:before="150" w:after="150" w:line="240" w:lineRule="auto"/>
              <w:rPr>
                <w:rFonts w:ascii="Times New Roman" w:eastAsia="Times New Roman" w:hAnsi="Times New Roman"/>
                <w:sz w:val="24"/>
                <w:szCs w:val="24"/>
                <w:lang w:val="en-US" w:eastAsia="ru-RU"/>
              </w:rPr>
            </w:pPr>
          </w:p>
          <w:p w14:paraId="154E1A7F" w14:textId="6A746D61" w:rsidR="005D74E4" w:rsidRPr="00B413F2" w:rsidRDefault="005D74E4" w:rsidP="005D74E4">
            <w:pPr>
              <w:spacing w:before="150" w:after="150" w:line="240" w:lineRule="auto"/>
              <w:rPr>
                <w:rFonts w:ascii="Times New Roman" w:eastAsia="Times New Roman" w:hAnsi="Times New Roman"/>
                <w:sz w:val="24"/>
                <w:szCs w:val="24"/>
                <w:lang w:val="uk-UA" w:eastAsia="ru-RU"/>
              </w:rPr>
            </w:pPr>
          </w:p>
        </w:tc>
      </w:tr>
      <w:tr w:rsidR="005D74E4" w:rsidRPr="000A74B5" w14:paraId="2D9F4DDD" w14:textId="77777777" w:rsidTr="00B413F2">
        <w:tc>
          <w:tcPr>
            <w:tcW w:w="300" w:type="pct"/>
            <w:shd w:val="clear" w:color="auto" w:fill="FFFFFF"/>
            <w:hideMark/>
          </w:tcPr>
          <w:p w14:paraId="7450B8F2"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4BCFC90C" w:rsidR="005D74E4" w:rsidRPr="000A370B" w:rsidRDefault="000A370B" w:rsidP="005D74E4">
            <w:pPr>
              <w:spacing w:before="150" w:after="150" w:line="240" w:lineRule="auto"/>
              <w:rPr>
                <w:rFonts w:ascii="Times New Roman" w:eastAsia="Times New Roman" w:hAnsi="Times New Roman"/>
                <w:sz w:val="24"/>
                <w:szCs w:val="24"/>
                <w:lang w:val="uk-UA" w:eastAsia="ru-RU"/>
              </w:rPr>
            </w:pPr>
            <w:r w:rsidRPr="000A370B">
              <w:rPr>
                <w:rFonts w:ascii="Times New Roman" w:eastAsia="Times New Roman" w:hAnsi="Times New Roman"/>
                <w:sz w:val="24"/>
                <w:szCs w:val="24"/>
                <w:lang w:val="uk-UA" w:eastAsia="ru-RU"/>
              </w:rPr>
              <w:t xml:space="preserve">Протягом 2023 року до </w:t>
            </w:r>
            <w:r w:rsidR="005D74E4" w:rsidRPr="000A370B">
              <w:rPr>
                <w:rFonts w:ascii="Times New Roman" w:eastAsia="Times New Roman" w:hAnsi="Times New Roman"/>
                <w:sz w:val="24"/>
                <w:szCs w:val="24"/>
                <w:lang w:val="uk-UA" w:eastAsia="ru-RU"/>
              </w:rPr>
              <w:t xml:space="preserve"> 31.12.2023</w:t>
            </w:r>
            <w:r w:rsidRPr="000A370B">
              <w:rPr>
                <w:rFonts w:ascii="Times New Roman" w:eastAsia="Times New Roman" w:hAnsi="Times New Roman"/>
                <w:sz w:val="24"/>
                <w:szCs w:val="24"/>
                <w:lang w:val="uk-UA" w:eastAsia="ru-RU"/>
              </w:rPr>
              <w:t xml:space="preserve"> включно</w:t>
            </w:r>
          </w:p>
        </w:tc>
      </w:tr>
      <w:tr w:rsidR="005D74E4" w:rsidRPr="000A74B5" w14:paraId="554A0B1B" w14:textId="77777777" w:rsidTr="00B413F2">
        <w:tc>
          <w:tcPr>
            <w:tcW w:w="300" w:type="pct"/>
            <w:shd w:val="clear" w:color="auto" w:fill="FFFFFF"/>
            <w:hideMark/>
          </w:tcPr>
          <w:p w14:paraId="537AE309"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5D74E4" w:rsidRPr="00B413F2" w:rsidRDefault="005D74E4" w:rsidP="005D74E4">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D74E4" w:rsidRPr="000A74B5" w14:paraId="33EBD77D" w14:textId="77777777" w:rsidTr="00B413F2">
        <w:tc>
          <w:tcPr>
            <w:tcW w:w="300" w:type="pct"/>
            <w:shd w:val="clear" w:color="auto" w:fill="FFFFFF"/>
            <w:hideMark/>
          </w:tcPr>
          <w:p w14:paraId="1498E074"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237417F3"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r w:rsidR="000A370B">
              <w:rPr>
                <w:rFonts w:ascii="Times New Roman" w:eastAsia="Times New Roman" w:hAnsi="Times New Roman"/>
                <w:sz w:val="24"/>
                <w:szCs w:val="24"/>
                <w:lang w:val="uk-UA" w:eastAsia="ru-RU"/>
              </w:rPr>
              <w:t>.</w:t>
            </w:r>
            <w:r w:rsidR="000A370B">
              <w:rPr>
                <w:rFonts w:ascii="Times New Roman" w:eastAsia="Times New Roman" w:hAnsi="Times New Roman"/>
                <w:b/>
                <w:i/>
                <w:color w:val="000000"/>
                <w:sz w:val="24"/>
                <w:szCs w:val="24"/>
              </w:rPr>
              <w:t xml:space="preserve"> У разі якщо учасником процедури закупівлі є нерезидент</w:t>
            </w:r>
            <w:r w:rsidR="000A370B">
              <w:rPr>
                <w:rFonts w:ascii="Times New Roman" w:eastAsia="Times New Roman" w:hAnsi="Times New Roman"/>
                <w:b/>
                <w:color w:val="000000"/>
                <w:sz w:val="24"/>
                <w:szCs w:val="24"/>
              </w:rPr>
              <w:t xml:space="preserve">,  </w:t>
            </w:r>
            <w:r w:rsidR="000A370B">
              <w:rPr>
                <w:rFonts w:ascii="Times New Roman" w:eastAsia="Times New Roman" w:hAnsi="Times New Roman"/>
                <w:color w:val="000000"/>
                <w:sz w:val="24"/>
                <w:szCs w:val="24"/>
              </w:rPr>
              <w:t xml:space="preserve">такий </w:t>
            </w:r>
            <w:r w:rsidR="000A370B">
              <w:rPr>
                <w:rFonts w:ascii="Times New Roman" w:eastAsia="Times New Roman" w:hAnsi="Times New Roman"/>
                <w:sz w:val="24"/>
                <w:szCs w:val="24"/>
              </w:rPr>
              <w:t>у</w:t>
            </w:r>
            <w:r w:rsidR="000A370B">
              <w:rPr>
                <w:rFonts w:ascii="Times New Roman" w:eastAsia="Times New Roman" w:hAnsi="Times New Roman"/>
                <w:color w:val="000000"/>
                <w:sz w:val="24"/>
                <w:szCs w:val="24"/>
              </w:rPr>
              <w:t>часник зазначає ціну пропозиції в електронній системі закупівель у валюті – гривня.</w:t>
            </w:r>
          </w:p>
        </w:tc>
      </w:tr>
      <w:tr w:rsidR="005D74E4" w:rsidRPr="000A74B5" w14:paraId="66F4D967" w14:textId="77777777" w:rsidTr="00B413F2">
        <w:tc>
          <w:tcPr>
            <w:tcW w:w="300" w:type="pct"/>
            <w:shd w:val="clear" w:color="auto" w:fill="FFFFFF"/>
            <w:hideMark/>
          </w:tcPr>
          <w:p w14:paraId="79B6A78E"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36A21525"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5D74E4" w:rsidRPr="00B413F2" w:rsidRDefault="005D74E4" w:rsidP="005D74E4">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5D74E4" w:rsidRPr="006073EB" w14:paraId="0603F8D5" w14:textId="77777777" w:rsidTr="00B413F2">
        <w:tc>
          <w:tcPr>
            <w:tcW w:w="300" w:type="pct"/>
            <w:shd w:val="clear" w:color="auto" w:fill="FFFFFF"/>
          </w:tcPr>
          <w:p w14:paraId="5A452B85"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5D74E4" w:rsidRDefault="005D74E4" w:rsidP="005D74E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w:t>
            </w:r>
            <w:r w:rsidRPr="004411EC">
              <w:rPr>
                <w:rFonts w:ascii="Times New Roman" w:eastAsia="Times New Roman" w:hAnsi="Times New Roman"/>
                <w:sz w:val="24"/>
                <w:szCs w:val="24"/>
                <w:lang w:val="uk-UA" w:eastAsia="ru-RU"/>
              </w:rPr>
              <w:lastRenderedPageBreak/>
              <w:t>замовником в оголошенні про проведення відкритих торгів</w:t>
            </w:r>
          </w:p>
        </w:tc>
        <w:tc>
          <w:tcPr>
            <w:tcW w:w="3150" w:type="pct"/>
            <w:shd w:val="clear" w:color="auto" w:fill="FFFFFF"/>
          </w:tcPr>
          <w:p w14:paraId="44E7A724" w14:textId="7F2A7F56" w:rsidR="005D74E4" w:rsidRPr="00621D5A" w:rsidRDefault="005D74E4" w:rsidP="000A370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5D74E4" w:rsidRPr="000A74B5" w14:paraId="48AB05A1" w14:textId="77777777" w:rsidTr="00B413F2">
        <w:tc>
          <w:tcPr>
            <w:tcW w:w="5000" w:type="pct"/>
            <w:gridSpan w:val="3"/>
            <w:shd w:val="clear" w:color="auto" w:fill="FFFFFF"/>
            <w:hideMark/>
          </w:tcPr>
          <w:p w14:paraId="616DB44E" w14:textId="77777777" w:rsidR="005D74E4" w:rsidRPr="00B413F2" w:rsidRDefault="005D74E4" w:rsidP="005D74E4">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5D74E4" w:rsidRPr="006073EB" w14:paraId="2A0F34E1" w14:textId="77777777" w:rsidTr="00B413F2">
        <w:tc>
          <w:tcPr>
            <w:tcW w:w="300" w:type="pct"/>
            <w:shd w:val="clear" w:color="auto" w:fill="FFFFFF"/>
            <w:hideMark/>
          </w:tcPr>
          <w:p w14:paraId="6403BD8A"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5D74E4" w:rsidRPr="009A7F70" w:rsidRDefault="005D74E4" w:rsidP="005D74E4">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5D74E4" w:rsidRPr="00B413F2" w:rsidRDefault="005D74E4" w:rsidP="005D74E4">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D74E4" w:rsidRPr="000A74B5" w14:paraId="66DDD752" w14:textId="77777777" w:rsidTr="00B413F2">
        <w:tc>
          <w:tcPr>
            <w:tcW w:w="300" w:type="pct"/>
            <w:shd w:val="clear" w:color="auto" w:fill="FFFFFF"/>
            <w:hideMark/>
          </w:tcPr>
          <w:p w14:paraId="246C574F"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5D74E4" w:rsidRPr="009A7F70" w:rsidRDefault="005D74E4" w:rsidP="005D74E4">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5D74E4" w:rsidRPr="00B413F2" w:rsidRDefault="005D74E4" w:rsidP="005D74E4">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9A7F70">
              <w:rPr>
                <w:rFonts w:ascii="Times New Roman" w:eastAsia="Times New Roman" w:hAnsi="Times New Roman"/>
                <w:sz w:val="24"/>
                <w:szCs w:val="24"/>
                <w:lang w:val="uk-UA" w:eastAsia="ru-RU"/>
              </w:rPr>
              <w:lastRenderedPageBreak/>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D74E4" w:rsidRPr="000A74B5" w14:paraId="2663D581" w14:textId="77777777" w:rsidTr="00B413F2">
        <w:tc>
          <w:tcPr>
            <w:tcW w:w="5000" w:type="pct"/>
            <w:gridSpan w:val="3"/>
            <w:shd w:val="clear" w:color="auto" w:fill="FFFFFF"/>
            <w:hideMark/>
          </w:tcPr>
          <w:p w14:paraId="679A52B5" w14:textId="77777777" w:rsidR="005D74E4" w:rsidRPr="00B413F2" w:rsidRDefault="005D74E4" w:rsidP="005D74E4">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5D74E4" w:rsidRPr="006073EB" w14:paraId="7E7B5366" w14:textId="77777777" w:rsidTr="00B413F2">
        <w:tc>
          <w:tcPr>
            <w:tcW w:w="300" w:type="pct"/>
            <w:shd w:val="clear" w:color="auto" w:fill="FFFFFF"/>
            <w:hideMark/>
          </w:tcPr>
          <w:p w14:paraId="5F0270FB"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p>
          <w:p w14:paraId="0F1D50C5" w14:textId="5B131133" w:rsidR="005D74E4" w:rsidRPr="00B43486" w:rsidRDefault="005D74E4" w:rsidP="00B43486">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B43486">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72B04B96" w14:textId="77777777" w:rsidR="005D74E4" w:rsidRPr="00B43486" w:rsidRDefault="005D74E4" w:rsidP="005D74E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43486">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14:paraId="7050B845" w14:textId="4DB86659" w:rsidR="005D74E4" w:rsidRDefault="005D74E4" w:rsidP="005D74E4">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3 до</w:t>
            </w:r>
            <w:r>
              <w:rPr>
                <w:rFonts w:ascii="Times New Roman" w:eastAsia="Times New Roman" w:hAnsi="Times New Roman"/>
                <w:sz w:val="24"/>
                <w:szCs w:val="24"/>
                <w:lang w:val="uk-UA" w:eastAsia="ru-RU"/>
              </w:rPr>
              <w:t xml:space="preserve"> тендерної документації;</w:t>
            </w:r>
          </w:p>
          <w:p w14:paraId="74E2E7C8" w14:textId="3E32CB1F" w:rsidR="005D74E4" w:rsidRDefault="005D74E4" w:rsidP="005D74E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5D74E4" w:rsidRDefault="005D74E4" w:rsidP="005D74E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5D74E4" w:rsidRDefault="005D74E4" w:rsidP="005D74E4">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lastRenderedPageBreak/>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5D74E4" w:rsidRPr="001B5F21" w:rsidRDefault="005D74E4" w:rsidP="005D74E4">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11B82486" w14:textId="79329174"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90D72A5" w14:textId="0BB4D6A6" w:rsidR="005D74E4" w:rsidRPr="00465A5B" w:rsidRDefault="005D74E4" w:rsidP="005D74E4">
            <w:pPr>
              <w:spacing w:before="150" w:after="150" w:line="240" w:lineRule="auto"/>
              <w:jc w:val="both"/>
              <w:rPr>
                <w:rFonts w:ascii="Times New Roman" w:eastAsia="Times New Roman" w:hAnsi="Times New Roman"/>
                <w:sz w:val="24"/>
                <w:szCs w:val="24"/>
                <w:lang w:eastAsia="ru-RU"/>
              </w:rPr>
            </w:pPr>
            <w:r w:rsidRPr="006073EB">
              <w:rPr>
                <w:rFonts w:ascii="Times New Roman" w:eastAsia="Times New Roman" w:hAnsi="Times New Roman"/>
                <w:sz w:val="24"/>
                <w:szCs w:val="24"/>
                <w:lang w:val="uk-UA" w:eastAsia="ru-RU"/>
              </w:rPr>
              <w:t>Подання інформації під час проведення процедури закупівлі здійснюється в електронному вигляді через електронну систему закупівель. Замовникам забороняється вимагати від учасників подання у паперовому вигляді інформації, поданої ними під час проведення процедури закупівлі (частина 8 статті 12 Закону).</w:t>
            </w:r>
          </w:p>
          <w:p w14:paraId="605DF1E2"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lastRenderedPageBreak/>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50F5F0E7"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5D74E4" w:rsidRDefault="005D74E4" w:rsidP="005D74E4">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5D74E4" w:rsidRDefault="005D74E4" w:rsidP="005D74E4">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5D74E4" w:rsidRDefault="005D74E4" w:rsidP="005D74E4">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5D74E4" w:rsidRDefault="005D74E4" w:rsidP="005D74E4">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5D74E4" w:rsidRDefault="005D74E4" w:rsidP="005D74E4">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5D74E4" w:rsidRDefault="005D74E4" w:rsidP="005D74E4">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5D74E4" w:rsidRDefault="005D74E4" w:rsidP="005D74E4">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w:t>
            </w:r>
            <w:r w:rsidRPr="00717447">
              <w:rPr>
                <w:rFonts w:ascii="Times New Roman" w:eastAsia="Times New Roman" w:hAnsi="Times New Roman"/>
                <w:sz w:val="24"/>
                <w:szCs w:val="24"/>
                <w:lang w:val="uk-UA" w:eastAsia="ru-RU"/>
              </w:rPr>
              <w:lastRenderedPageBreak/>
              <w:t xml:space="preserve">пропозиції, зміст якого відповідає вимогам, визначеним замовником у тендерній документації. </w:t>
            </w:r>
          </w:p>
          <w:p w14:paraId="1B090214"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717447">
              <w:rPr>
                <w:rFonts w:ascii="Times New Roman" w:eastAsia="Times New Roman" w:hAnsi="Times New Roman"/>
                <w:sz w:val="24"/>
                <w:szCs w:val="24"/>
                <w:lang w:val="uk-UA" w:eastAsia="ru-RU"/>
              </w:rPr>
              <w:lastRenderedPageBreak/>
              <w:t>формат документа забезпечує можливість його перегляду.</w:t>
            </w:r>
          </w:p>
          <w:p w14:paraId="4D1158C0"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5D74E4" w:rsidRDefault="005D74E4" w:rsidP="005D74E4">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5D74E4" w:rsidRDefault="005D74E4" w:rsidP="005D74E4">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EAC40AD" w14:textId="77777777" w:rsidR="005D74E4" w:rsidRDefault="005D74E4" w:rsidP="005D74E4">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5D74E4" w:rsidRDefault="005D74E4" w:rsidP="005D74E4">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5D74E4" w:rsidRDefault="005D74E4" w:rsidP="005D74E4">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5D74E4" w:rsidRDefault="005D74E4" w:rsidP="005D74E4">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0516ACE" w14:textId="77777777" w:rsidR="005D74E4" w:rsidRPr="00601FFA" w:rsidRDefault="005D74E4" w:rsidP="005D74E4">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5D74E4" w:rsidRPr="006073EB" w14:paraId="247477F4" w14:textId="77777777" w:rsidTr="00B413F2">
        <w:tc>
          <w:tcPr>
            <w:tcW w:w="300" w:type="pct"/>
            <w:shd w:val="clear" w:color="auto" w:fill="FFFFFF"/>
            <w:hideMark/>
          </w:tcPr>
          <w:p w14:paraId="5C3B65EA"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5D74E4" w:rsidRPr="00B413F2" w:rsidRDefault="005D74E4" w:rsidP="005D74E4">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3BAC35A7" w14:textId="4DFEA062" w:rsidR="00390D97" w:rsidRPr="00B413F2" w:rsidRDefault="005D74E4" w:rsidP="00390D9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7ABDA44C" w:rsidR="005D74E4" w:rsidRPr="00B413F2" w:rsidRDefault="005D74E4" w:rsidP="005D74E4">
            <w:pPr>
              <w:spacing w:before="150" w:after="150" w:line="240" w:lineRule="auto"/>
              <w:jc w:val="both"/>
              <w:rPr>
                <w:rFonts w:ascii="Times New Roman" w:eastAsia="Times New Roman" w:hAnsi="Times New Roman"/>
                <w:sz w:val="24"/>
                <w:szCs w:val="24"/>
                <w:lang w:val="uk-UA" w:eastAsia="ru-RU"/>
              </w:rPr>
            </w:pPr>
          </w:p>
        </w:tc>
      </w:tr>
      <w:tr w:rsidR="005D74E4" w:rsidRPr="006073EB" w14:paraId="0C71FFB1" w14:textId="77777777" w:rsidTr="00B413F2">
        <w:tc>
          <w:tcPr>
            <w:tcW w:w="300" w:type="pct"/>
            <w:shd w:val="clear" w:color="auto" w:fill="FFFFFF"/>
            <w:hideMark/>
          </w:tcPr>
          <w:p w14:paraId="232A9B24"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5A4C3489"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2218D5E4" w:rsidR="005D74E4" w:rsidRPr="00B413F2" w:rsidRDefault="005D74E4" w:rsidP="005D74E4">
            <w:pPr>
              <w:spacing w:before="150" w:after="150" w:line="240" w:lineRule="auto"/>
              <w:jc w:val="both"/>
              <w:rPr>
                <w:rFonts w:ascii="Times New Roman" w:eastAsia="Times New Roman" w:hAnsi="Times New Roman"/>
                <w:sz w:val="24"/>
                <w:szCs w:val="24"/>
                <w:lang w:val="uk-UA" w:eastAsia="ru-RU"/>
              </w:rPr>
            </w:pPr>
          </w:p>
        </w:tc>
      </w:tr>
      <w:tr w:rsidR="005D74E4" w:rsidRPr="006073EB" w14:paraId="4F0E3A87" w14:textId="77777777" w:rsidTr="00B413F2">
        <w:tc>
          <w:tcPr>
            <w:tcW w:w="300" w:type="pct"/>
            <w:shd w:val="clear" w:color="auto" w:fill="FFFFFF"/>
            <w:hideMark/>
          </w:tcPr>
          <w:p w14:paraId="0C6AD42A"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5D74E4" w:rsidRPr="00E94849" w:rsidRDefault="005D74E4" w:rsidP="005D74E4">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5D74E4" w:rsidRPr="00E94849" w:rsidRDefault="005D74E4" w:rsidP="005D74E4">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5D74E4" w:rsidRPr="00E94849" w:rsidRDefault="005D74E4" w:rsidP="005D74E4">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5D74E4" w:rsidRPr="00E94849" w:rsidRDefault="005D74E4" w:rsidP="005D74E4">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5D74E4" w:rsidRPr="00E94849" w:rsidRDefault="005D74E4" w:rsidP="005D74E4">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w:t>
            </w:r>
            <w:r w:rsidRPr="00E94849">
              <w:rPr>
                <w:rFonts w:ascii="Times New Roman" w:eastAsia="Times New Roman" w:hAnsi="Times New Roman"/>
                <w:sz w:val="24"/>
                <w:szCs w:val="24"/>
                <w:lang w:val="uk-UA" w:eastAsia="ru-RU"/>
              </w:rPr>
              <w:lastRenderedPageBreak/>
              <w:t>тендерної пропозиції, повідомивши про це замовникові через електронну систему закупівель.</w:t>
            </w:r>
          </w:p>
        </w:tc>
      </w:tr>
      <w:tr w:rsidR="005D74E4" w:rsidRPr="006073EB" w14:paraId="30AB5656" w14:textId="77777777" w:rsidTr="00B413F2">
        <w:tc>
          <w:tcPr>
            <w:tcW w:w="300" w:type="pct"/>
            <w:shd w:val="clear" w:color="auto" w:fill="FFFFFF"/>
            <w:hideMark/>
          </w:tcPr>
          <w:p w14:paraId="6FE83FC1"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14:paraId="07BF422C"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5D74E4" w:rsidRPr="00E94849" w:rsidRDefault="005D74E4"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77777777" w:rsidR="005D74E4" w:rsidRPr="00B413F2" w:rsidRDefault="005D74E4"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5D74E4" w:rsidRPr="000A74B5" w14:paraId="4B44FD2B" w14:textId="77777777" w:rsidTr="00B413F2">
        <w:tc>
          <w:tcPr>
            <w:tcW w:w="300" w:type="pct"/>
            <w:shd w:val="clear" w:color="auto" w:fill="FFFFFF"/>
            <w:hideMark/>
          </w:tcPr>
          <w:p w14:paraId="381BE43B"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5D74E4" w:rsidRPr="00B413F2" w:rsidRDefault="005D74E4"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5D74E4" w:rsidRPr="000A74B5" w14:paraId="108A3B96" w14:textId="77777777" w:rsidTr="00B413F2">
        <w:tc>
          <w:tcPr>
            <w:tcW w:w="300" w:type="pct"/>
            <w:shd w:val="clear" w:color="auto" w:fill="FFFFFF"/>
            <w:hideMark/>
          </w:tcPr>
          <w:p w14:paraId="30B1264D"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5D74E4" w:rsidRPr="00B413F2" w:rsidRDefault="005D74E4"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5D74E4" w:rsidRPr="006073EB" w14:paraId="41638AD2" w14:textId="77777777" w:rsidTr="00B413F2">
        <w:tc>
          <w:tcPr>
            <w:tcW w:w="300" w:type="pct"/>
            <w:shd w:val="clear" w:color="auto" w:fill="FFFFFF"/>
            <w:hideMark/>
          </w:tcPr>
          <w:p w14:paraId="221C9C5F"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5D74E4" w:rsidRPr="00B413F2" w:rsidRDefault="005D74E4" w:rsidP="005D74E4">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D74E4" w:rsidRPr="006073EB" w14:paraId="6513D5F7" w14:textId="77777777" w:rsidTr="00B413F2">
        <w:tc>
          <w:tcPr>
            <w:tcW w:w="300" w:type="pct"/>
            <w:shd w:val="clear" w:color="auto" w:fill="FFFFFF"/>
          </w:tcPr>
          <w:p w14:paraId="22D18237"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77777777" w:rsidR="005D74E4" w:rsidRDefault="005D74E4" w:rsidP="005D74E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1459DB3B"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2DD24F44" w:rsidR="005D74E4" w:rsidRPr="007654DA" w:rsidRDefault="005D74E4" w:rsidP="005D74E4">
            <w:pPr>
              <w:spacing w:before="150" w:after="150" w:line="240" w:lineRule="auto"/>
              <w:jc w:val="both"/>
              <w:rPr>
                <w:rFonts w:ascii="Times New Roman" w:eastAsia="Times New Roman" w:hAnsi="Times New Roman"/>
                <w:sz w:val="24"/>
                <w:szCs w:val="24"/>
                <w:lang w:val="uk-UA" w:eastAsia="ru-RU"/>
              </w:rPr>
            </w:pPr>
          </w:p>
        </w:tc>
      </w:tr>
      <w:tr w:rsidR="005D74E4" w:rsidRPr="000A74B5" w14:paraId="50F7E0A8" w14:textId="77777777" w:rsidTr="00B413F2">
        <w:tc>
          <w:tcPr>
            <w:tcW w:w="5000" w:type="pct"/>
            <w:gridSpan w:val="3"/>
            <w:shd w:val="clear" w:color="auto" w:fill="FFFFFF"/>
            <w:hideMark/>
          </w:tcPr>
          <w:p w14:paraId="45044C82" w14:textId="77777777" w:rsidR="005D74E4" w:rsidRPr="00B413F2" w:rsidRDefault="005D74E4" w:rsidP="005D74E4">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5D74E4" w:rsidRPr="000A74B5" w14:paraId="2301613C" w14:textId="77777777" w:rsidTr="00B413F2">
        <w:tc>
          <w:tcPr>
            <w:tcW w:w="300" w:type="pct"/>
            <w:shd w:val="clear" w:color="auto" w:fill="FFFFFF"/>
            <w:hideMark/>
          </w:tcPr>
          <w:p w14:paraId="5072672B"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4FECCA2A"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7C2A710A" w:rsidR="005D74E4" w:rsidRPr="000A5534" w:rsidRDefault="005D74E4" w:rsidP="005D74E4">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Pr="00B413F2">
              <w:rPr>
                <w:rFonts w:ascii="Times New Roman" w:eastAsia="Times New Roman" w:hAnsi="Times New Roman"/>
                <w:sz w:val="24"/>
                <w:szCs w:val="24"/>
                <w:lang w:val="uk-UA" w:eastAsia="ru-RU"/>
              </w:rPr>
              <w:t>інцевий строк подання тендерних пропозицій</w:t>
            </w:r>
            <w:r>
              <w:rPr>
                <w:rFonts w:ascii="Times New Roman" w:eastAsia="Times New Roman" w:hAnsi="Times New Roman"/>
                <w:sz w:val="24"/>
                <w:szCs w:val="24"/>
                <w:lang w:val="uk-UA" w:eastAsia="ru-RU"/>
              </w:rPr>
              <w:t>:</w:t>
            </w:r>
            <w:r w:rsidR="00390D97">
              <w:rPr>
                <w:rFonts w:ascii="Times New Roman" w:eastAsia="Times New Roman" w:hAnsi="Times New Roman"/>
                <w:sz w:val="24"/>
                <w:szCs w:val="24"/>
                <w:lang w:val="en-US" w:eastAsia="ru-RU"/>
              </w:rPr>
              <w:t xml:space="preserve"> </w:t>
            </w:r>
            <w:r w:rsidR="00390D97">
              <w:rPr>
                <w:rFonts w:ascii="Times New Roman" w:eastAsia="Times New Roman" w:hAnsi="Times New Roman"/>
                <w:sz w:val="24"/>
                <w:szCs w:val="24"/>
                <w:lang w:val="uk-UA" w:eastAsia="ru-RU"/>
              </w:rPr>
              <w:t>2</w:t>
            </w:r>
            <w:r w:rsidR="00A3598C">
              <w:rPr>
                <w:rFonts w:ascii="Times New Roman" w:eastAsia="Times New Roman" w:hAnsi="Times New Roman"/>
                <w:sz w:val="24"/>
                <w:szCs w:val="24"/>
                <w:lang w:val="en-US" w:eastAsia="ru-RU"/>
              </w:rPr>
              <w:t>2</w:t>
            </w:r>
            <w:r w:rsidR="00390D97">
              <w:rPr>
                <w:rFonts w:ascii="Times New Roman" w:eastAsia="Times New Roman" w:hAnsi="Times New Roman"/>
                <w:sz w:val="24"/>
                <w:szCs w:val="24"/>
                <w:lang w:val="uk-UA" w:eastAsia="ru-RU"/>
              </w:rPr>
              <w:t>.01.2023 0</w:t>
            </w:r>
            <w:r w:rsidR="00A3598C">
              <w:rPr>
                <w:rFonts w:ascii="Times New Roman" w:eastAsia="Times New Roman" w:hAnsi="Times New Roman"/>
                <w:sz w:val="24"/>
                <w:szCs w:val="24"/>
                <w:lang w:val="en-US" w:eastAsia="ru-RU"/>
              </w:rPr>
              <w:t>5</w:t>
            </w:r>
            <w:r w:rsidR="00390D97">
              <w:rPr>
                <w:rFonts w:ascii="Times New Roman" w:eastAsia="Times New Roman" w:hAnsi="Times New Roman"/>
                <w:sz w:val="24"/>
                <w:szCs w:val="24"/>
                <w:lang w:val="en-US" w:eastAsia="ru-RU"/>
              </w:rPr>
              <w:t>:</w:t>
            </w:r>
            <w:r w:rsidR="00A3598C">
              <w:rPr>
                <w:rFonts w:ascii="Times New Roman" w:eastAsia="Times New Roman" w:hAnsi="Times New Roman"/>
                <w:sz w:val="24"/>
                <w:szCs w:val="24"/>
                <w:lang w:val="en-US" w:eastAsia="ru-RU"/>
              </w:rPr>
              <w:t>3</w:t>
            </w:r>
            <w:bookmarkStart w:id="0" w:name="_GoBack"/>
            <w:bookmarkEnd w:id="0"/>
            <w:r w:rsidR="00390D97">
              <w:rPr>
                <w:rFonts w:ascii="Times New Roman" w:eastAsia="Times New Roman" w:hAnsi="Times New Roman"/>
                <w:sz w:val="24"/>
                <w:szCs w:val="24"/>
                <w:lang w:val="en-US" w:eastAsia="ru-RU"/>
              </w:rPr>
              <w:t>0</w:t>
            </w:r>
            <w:r>
              <w:rPr>
                <w:rFonts w:ascii="Times New Roman" w:eastAsia="Times New Roman" w:hAnsi="Times New Roman"/>
                <w:i/>
                <w:iCs/>
                <w:sz w:val="24"/>
                <w:szCs w:val="24"/>
                <w:lang w:val="uk-UA" w:eastAsia="ru-RU"/>
              </w:rPr>
              <w:t>.</w:t>
            </w:r>
          </w:p>
          <w:p w14:paraId="13C5B6C5" w14:textId="77777777" w:rsidR="005D74E4" w:rsidRPr="00B413F2" w:rsidRDefault="005D74E4" w:rsidP="005D74E4">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D74E4" w:rsidRPr="000A74B5" w14:paraId="0D6A8D54" w14:textId="77777777" w:rsidTr="00B413F2">
        <w:tc>
          <w:tcPr>
            <w:tcW w:w="300" w:type="pct"/>
            <w:shd w:val="clear" w:color="auto" w:fill="FFFFFF"/>
            <w:hideMark/>
          </w:tcPr>
          <w:p w14:paraId="06FC0115"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13D02265" w14:textId="4756641F"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14:paraId="2C532977" w14:textId="77777777" w:rsidR="005D74E4" w:rsidRPr="00244F88" w:rsidRDefault="005D74E4" w:rsidP="005D74E4">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5D74E4" w:rsidRPr="000A74B5" w14:paraId="1C80DED9" w14:textId="77777777" w:rsidTr="00B413F2">
        <w:tc>
          <w:tcPr>
            <w:tcW w:w="5000" w:type="pct"/>
            <w:gridSpan w:val="3"/>
            <w:shd w:val="clear" w:color="auto" w:fill="FFFFFF"/>
            <w:hideMark/>
          </w:tcPr>
          <w:p w14:paraId="4BBC93DA" w14:textId="77777777" w:rsidR="005D74E4" w:rsidRPr="00B413F2" w:rsidRDefault="005D74E4" w:rsidP="005D74E4">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5D74E4" w:rsidRPr="000A74B5" w14:paraId="5EDD15CD" w14:textId="77777777" w:rsidTr="00B413F2">
        <w:tc>
          <w:tcPr>
            <w:tcW w:w="300" w:type="pct"/>
            <w:shd w:val="clear" w:color="auto" w:fill="FFFFFF"/>
            <w:hideMark/>
          </w:tcPr>
          <w:p w14:paraId="16F1FDB5"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5D74E4" w:rsidRPr="00B413F2" w:rsidRDefault="005D74E4" w:rsidP="005D74E4">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5D74E4" w:rsidRPr="006073EB" w14:paraId="3864D9C7" w14:textId="77777777" w:rsidTr="00B413F2">
        <w:tc>
          <w:tcPr>
            <w:tcW w:w="300" w:type="pct"/>
            <w:shd w:val="clear" w:color="auto" w:fill="FFFFFF"/>
            <w:hideMark/>
          </w:tcPr>
          <w:p w14:paraId="629A49F0"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5D74E4" w:rsidRPr="00B413F2" w:rsidRDefault="005D74E4" w:rsidP="005D74E4">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923B924" w14:textId="32D48017" w:rsidR="005D74E4" w:rsidRPr="006073EB" w:rsidRDefault="00390D97"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подає довідку довільної форми про те</w:t>
            </w:r>
            <w:r w:rsidR="005D74E4" w:rsidRPr="006073EB">
              <w:rPr>
                <w:rFonts w:ascii="Times New Roman" w:eastAsia="Times New Roman" w:hAnsi="Times New Roman"/>
                <w:sz w:val="24"/>
                <w:szCs w:val="24"/>
                <w:lang w:val="uk-UA" w:eastAsia="ru-RU"/>
              </w:rPr>
              <w:t>,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w:t>
            </w:r>
            <w:r w:rsidR="005D74E4">
              <w:rPr>
                <w:rFonts w:ascii="Times New Roman" w:eastAsia="Times New Roman" w:hAnsi="Times New Roman"/>
                <w:sz w:val="24"/>
                <w:szCs w:val="24"/>
                <w:lang w:val="uk-UA" w:eastAsia="ru-RU"/>
              </w:rPr>
              <w:t xml:space="preserve"> </w:t>
            </w:r>
            <w:r w:rsidR="005D74E4" w:rsidRPr="006073EB">
              <w:rPr>
                <w:rFonts w:ascii="Times New Roman" w:eastAsia="Times New Roman" w:hAnsi="Times New Roman"/>
                <w:sz w:val="24"/>
                <w:szCs w:val="24"/>
                <w:lang w:val="uk-UA" w:eastAsia="ru-RU"/>
              </w:rPr>
              <w:t>/</w:t>
            </w:r>
            <w:r w:rsidR="005D74E4">
              <w:rPr>
                <w:rFonts w:ascii="Times New Roman" w:eastAsia="Times New Roman" w:hAnsi="Times New Roman"/>
                <w:sz w:val="24"/>
                <w:szCs w:val="24"/>
                <w:lang w:val="uk-UA" w:eastAsia="ru-RU"/>
              </w:rPr>
              <w:t xml:space="preserve"> </w:t>
            </w:r>
            <w:r w:rsidR="005D74E4" w:rsidRPr="006073EB">
              <w:rPr>
                <w:rFonts w:ascii="Times New Roman" w:eastAsia="Times New Roman" w:hAnsi="Times New Roman"/>
                <w:sz w:val="24"/>
                <w:szCs w:val="24"/>
                <w:lang w:val="uk-UA" w:eastAsia="ru-RU"/>
              </w:rPr>
              <w:t xml:space="preserve">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w:t>
            </w:r>
            <w:r w:rsidR="005D74E4" w:rsidRPr="006073EB">
              <w:rPr>
                <w:rFonts w:ascii="Times New Roman" w:eastAsia="Times New Roman" w:hAnsi="Times New Roman"/>
                <w:sz w:val="24"/>
                <w:szCs w:val="24"/>
                <w:lang w:val="uk-UA" w:eastAsia="ru-RU"/>
              </w:rPr>
              <w:lastRenderedPageBreak/>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157E10A"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Pr="006073EB">
              <w:rPr>
                <w:rFonts w:ascii="Times New Roman" w:eastAsia="Times New Roman" w:hAnsi="Times New Roman"/>
                <w:sz w:val="24"/>
                <w:szCs w:val="24"/>
                <w:lang w:val="uk-UA" w:eastAsia="ru-RU"/>
              </w:rPr>
              <w:lastRenderedPageBreak/>
              <w:t>правового режиму воєнного стану в Україні та протягом 90 днів з дня його припинення або скасування»).</w:t>
            </w:r>
          </w:p>
          <w:p w14:paraId="0D3972C8" w14:textId="110ECD98" w:rsidR="005D74E4" w:rsidRPr="006073EB" w:rsidRDefault="00A47BDF"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подає довідку довільної форми про те</w:t>
            </w:r>
            <w:r w:rsidR="005D74E4" w:rsidRPr="006073EB">
              <w:rPr>
                <w:rFonts w:ascii="Times New Roman" w:eastAsia="Times New Roman" w:hAnsi="Times New Roman"/>
                <w:sz w:val="24"/>
                <w:szCs w:val="24"/>
                <w:lang w:val="uk-UA" w:eastAsia="ru-RU"/>
              </w:rPr>
              <w:t>,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6FF5159B" w14:textId="77777777" w:rsidR="005D74E4" w:rsidRPr="006073EB" w:rsidRDefault="005D74E4" w:rsidP="005D74E4">
            <w:pPr>
              <w:spacing w:before="150" w:after="150" w:line="240" w:lineRule="auto"/>
              <w:jc w:val="both"/>
              <w:rPr>
                <w:rFonts w:ascii="Times New Roman" w:eastAsia="Times New Roman" w:hAnsi="Times New Roman"/>
                <w:sz w:val="24"/>
                <w:szCs w:val="24"/>
                <w:lang w:val="uk-UA" w:eastAsia="ru-RU"/>
              </w:rPr>
            </w:pPr>
            <w:r w:rsidRPr="006073EB">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06D077A5"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bookmarkStart w:id="1" w:name="_Hlk123040494"/>
            <w:r w:rsidRPr="006073EB">
              <w:rPr>
                <w:rFonts w:ascii="Times New Roman" w:eastAsia="Times New Roman" w:hAnsi="Times New Roman"/>
                <w:sz w:val="24"/>
                <w:szCs w:val="24"/>
                <w:lang w:val="uk-UA" w:eastAsia="ru-RU"/>
              </w:rPr>
              <w:t>У випадку якщо учасник зареєстрований на тимчасово окупованій території</w:t>
            </w:r>
            <w:r>
              <w:rPr>
                <w:rFonts w:ascii="Times New Roman" w:eastAsia="Times New Roman" w:hAnsi="Times New Roman"/>
                <w:sz w:val="24"/>
                <w:szCs w:val="24"/>
                <w:lang w:val="uk-UA" w:eastAsia="ru-RU"/>
              </w:rPr>
              <w:t xml:space="preserve"> </w:t>
            </w:r>
            <w:r w:rsidRPr="007F1012">
              <w:rPr>
                <w:rFonts w:ascii="Times New Roman" w:eastAsia="Times New Roman" w:hAnsi="Times New Roman"/>
                <w:sz w:val="24"/>
                <w:szCs w:val="24"/>
                <w:lang w:val="uk-UA" w:eastAsia="ru-RU"/>
              </w:rPr>
              <w:t xml:space="preserve">та </w:t>
            </w:r>
            <w:r>
              <w:rPr>
                <w:rFonts w:ascii="Times New Roman" w:eastAsia="Times New Roman" w:hAnsi="Times New Roman"/>
                <w:sz w:val="24"/>
                <w:szCs w:val="24"/>
                <w:lang w:val="uk-UA" w:eastAsia="ru-RU"/>
              </w:rPr>
              <w:t xml:space="preserve">учасником </w:t>
            </w:r>
            <w:r w:rsidRPr="007F1012">
              <w:rPr>
                <w:rFonts w:ascii="Times New Roman" w:eastAsia="Times New Roman" w:hAnsi="Times New Roman"/>
                <w:sz w:val="24"/>
                <w:szCs w:val="24"/>
                <w:lang w:val="uk-UA" w:eastAsia="ru-RU"/>
              </w:rPr>
              <w:t>не нада</w:t>
            </w:r>
            <w:r>
              <w:rPr>
                <w:rFonts w:ascii="Times New Roman" w:eastAsia="Times New Roman" w:hAnsi="Times New Roman"/>
                <w:sz w:val="24"/>
                <w:szCs w:val="24"/>
                <w:lang w:val="uk-UA" w:eastAsia="ru-RU"/>
              </w:rPr>
              <w:t>но</w:t>
            </w:r>
            <w:r w:rsidRPr="007F1012">
              <w:rPr>
                <w:rFonts w:ascii="Times New Roman" w:eastAsia="Times New Roman" w:hAnsi="Times New Roman"/>
                <w:sz w:val="24"/>
                <w:szCs w:val="24"/>
                <w:lang w:val="uk-UA" w:eastAsia="ru-RU"/>
              </w:rPr>
              <w:t xml:space="preserve"> у складі тендерної пропозиції підтвердження зміни податкової адреси на іншу територію України видане уповноваженим на це органом</w:t>
            </w:r>
            <w:r w:rsidRPr="006073EB">
              <w:rPr>
                <w:rFonts w:ascii="Times New Roman" w:eastAsia="Times New Roman" w:hAnsi="Times New Roman"/>
                <w:sz w:val="24"/>
                <w:szCs w:val="24"/>
                <w:lang w:val="uk-UA" w:eastAsia="ru-RU"/>
              </w:rPr>
              <w:t>,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bookmarkEnd w:id="1"/>
          <w:p w14:paraId="0AEA11D3" w14:textId="3BC81B6A"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w:t>
            </w:r>
            <w:r w:rsidRPr="00877A5C">
              <w:rPr>
                <w:rFonts w:ascii="Times New Roman" w:eastAsia="Times New Roman" w:hAnsi="Times New Roman"/>
                <w:sz w:val="24"/>
                <w:szCs w:val="24"/>
                <w:lang w:val="uk-UA" w:eastAsia="ru-RU"/>
              </w:rPr>
              <w:lastRenderedPageBreak/>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5D74E4" w:rsidRDefault="005D74E4" w:rsidP="005D74E4">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5D74E4" w:rsidRPr="00B413F2" w:rsidRDefault="005D74E4" w:rsidP="005D74E4">
            <w:pPr>
              <w:spacing w:before="150" w:after="150" w:line="240" w:lineRule="auto"/>
              <w:jc w:val="both"/>
              <w:rPr>
                <w:rFonts w:ascii="Times New Roman" w:eastAsia="Times New Roman" w:hAnsi="Times New Roman"/>
                <w:sz w:val="24"/>
                <w:szCs w:val="24"/>
                <w:highlight w:val="yellow"/>
                <w:lang w:val="uk-UA" w:eastAsia="ru-RU"/>
              </w:rPr>
            </w:pPr>
          </w:p>
        </w:tc>
      </w:tr>
      <w:tr w:rsidR="005D74E4" w:rsidRPr="006073EB" w14:paraId="7A610182" w14:textId="77777777" w:rsidTr="00B413F2">
        <w:tc>
          <w:tcPr>
            <w:tcW w:w="300" w:type="pct"/>
            <w:shd w:val="clear" w:color="auto" w:fill="FFFFFF"/>
            <w:hideMark/>
          </w:tcPr>
          <w:p w14:paraId="10038568"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EF69E57"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77777777" w:rsidR="005D74E4" w:rsidRPr="00877A5C" w:rsidRDefault="005D74E4" w:rsidP="005D74E4">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5D74E4" w:rsidRPr="00877A5C" w:rsidRDefault="005D74E4" w:rsidP="005D74E4">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5D74E4" w:rsidRPr="00877A5C" w:rsidRDefault="005D74E4" w:rsidP="005D74E4">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877A5C">
              <w:rPr>
                <w:rFonts w:ascii="Times New Roman" w:eastAsia="Times New Roman" w:hAnsi="Times New Roman"/>
                <w:sz w:val="24"/>
                <w:szCs w:val="24"/>
                <w:lang w:val="uk-UA" w:eastAsia="ru-RU"/>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D5526D" w14:textId="77777777" w:rsidR="005D74E4" w:rsidRPr="00877A5C" w:rsidRDefault="005D74E4" w:rsidP="005D74E4">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5D74E4" w:rsidRPr="00877A5C" w:rsidRDefault="005D74E4" w:rsidP="005D74E4">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5D74E4" w:rsidRPr="00877A5C" w:rsidRDefault="005D74E4" w:rsidP="005D74E4">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5D74E4" w:rsidRPr="00877A5C" w:rsidRDefault="005D74E4" w:rsidP="005D74E4">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5D74E4" w:rsidRPr="00877A5C" w:rsidRDefault="005D74E4" w:rsidP="005D74E4">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5D74E4" w:rsidRPr="00877A5C" w:rsidRDefault="005D74E4" w:rsidP="005D74E4">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5D74E4" w:rsidRPr="00877A5C" w:rsidRDefault="005D74E4" w:rsidP="005D74E4">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877A5C">
              <w:rPr>
                <w:rFonts w:ascii="Times New Roman" w:eastAsia="Times New Roman" w:hAnsi="Times New Roman"/>
                <w:sz w:val="24"/>
                <w:szCs w:val="24"/>
                <w:lang w:val="uk-UA" w:eastAsia="ru-RU"/>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5D74E4" w:rsidRPr="00877A5C" w:rsidRDefault="005D74E4" w:rsidP="005D74E4">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5D74E4" w:rsidRPr="00877A5C" w:rsidRDefault="005D74E4" w:rsidP="005D74E4">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5D74E4" w:rsidRPr="00877A5C" w:rsidRDefault="005D74E4" w:rsidP="005D74E4">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5D74E4" w:rsidRPr="00877A5C" w:rsidRDefault="005D74E4" w:rsidP="005D74E4">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5D74E4" w:rsidRPr="00877A5C" w:rsidRDefault="005D74E4" w:rsidP="005D74E4">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5D74E4" w:rsidRPr="00877A5C" w:rsidRDefault="005D74E4" w:rsidP="005D74E4">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5D74E4" w:rsidRPr="00877A5C" w:rsidRDefault="005D74E4" w:rsidP="005D74E4">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5D74E4" w:rsidRPr="00877A5C" w:rsidRDefault="005D74E4" w:rsidP="005D74E4">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5D74E4" w:rsidRPr="00D0542B"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D74E4" w:rsidRPr="000A74B5" w14:paraId="37ABCCD2" w14:textId="77777777" w:rsidTr="00B413F2">
        <w:tc>
          <w:tcPr>
            <w:tcW w:w="5000" w:type="pct"/>
            <w:gridSpan w:val="3"/>
            <w:shd w:val="clear" w:color="auto" w:fill="FFFFFF"/>
            <w:hideMark/>
          </w:tcPr>
          <w:p w14:paraId="7683C1B9" w14:textId="77777777" w:rsidR="005D74E4" w:rsidRPr="00B413F2" w:rsidRDefault="005D74E4" w:rsidP="005D74E4">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5D74E4" w:rsidRPr="000A74B5" w14:paraId="5CA7BD04" w14:textId="77777777" w:rsidTr="00B413F2">
        <w:tc>
          <w:tcPr>
            <w:tcW w:w="300" w:type="pct"/>
            <w:shd w:val="clear" w:color="auto" w:fill="FFFFFF"/>
            <w:hideMark/>
          </w:tcPr>
          <w:p w14:paraId="54DD5C72"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Відкриті торги можуть бути відмінені частково (за лотом).</w:t>
            </w:r>
          </w:p>
          <w:p w14:paraId="6DD3426A" w14:textId="77777777" w:rsidR="005D74E4" w:rsidRPr="00877A5C" w:rsidRDefault="005D74E4" w:rsidP="005D74E4">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D74E4" w:rsidRPr="000A74B5" w14:paraId="6ECFF4AE" w14:textId="77777777" w:rsidTr="00B413F2">
        <w:tc>
          <w:tcPr>
            <w:tcW w:w="300" w:type="pct"/>
            <w:shd w:val="clear" w:color="auto" w:fill="FFFFFF"/>
            <w:hideMark/>
          </w:tcPr>
          <w:p w14:paraId="2A0B1A7F"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5D74E4" w:rsidRPr="00877A5C"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5D74E4" w:rsidRPr="00B413F2" w:rsidRDefault="005D74E4" w:rsidP="005D74E4">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D74E4" w:rsidRPr="000A74B5" w14:paraId="027BEBC8" w14:textId="77777777" w:rsidTr="00B413F2">
        <w:tc>
          <w:tcPr>
            <w:tcW w:w="300" w:type="pct"/>
            <w:shd w:val="clear" w:color="auto" w:fill="FFFFFF"/>
            <w:hideMark/>
          </w:tcPr>
          <w:p w14:paraId="3AEAB7DD"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54DF5179"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p w14:paraId="5DB80A8F" w14:textId="77777777" w:rsidR="00A47BDF" w:rsidRPr="00A47BDF" w:rsidRDefault="00A47BDF" w:rsidP="00A47BDF">
            <w:pPr>
              <w:widowControl w:val="0"/>
              <w:ind w:right="120"/>
              <w:jc w:val="both"/>
              <w:rPr>
                <w:rFonts w:ascii="Times New Roman" w:eastAsia="Times New Roman" w:hAnsi="Times New Roman"/>
                <w:sz w:val="24"/>
                <w:szCs w:val="24"/>
                <w:lang w:val="uk-UA" w:eastAsia="uk-UA"/>
              </w:rPr>
            </w:pPr>
            <w:r w:rsidRPr="00A47BDF">
              <w:rPr>
                <w:rFonts w:ascii="Times New Roman" w:eastAsia="Times New Roman" w:hAnsi="Times New Roman"/>
                <w:color w:val="000000"/>
                <w:sz w:val="24"/>
                <w:szCs w:val="24"/>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47BDF">
              <w:rPr>
                <w:rFonts w:ascii="Times New Roman" w:eastAsia="Times New Roman" w:hAnsi="Times New Roman"/>
                <w:sz w:val="24"/>
                <w:szCs w:val="24"/>
                <w:lang w:val="uk-UA" w:eastAsia="uk-UA"/>
              </w:rPr>
              <w:t>у строки, визначені пунктом 2 «Строк укладання договору про закупівлю» цього розділу.</w:t>
            </w:r>
          </w:p>
          <w:p w14:paraId="7879EEF5" w14:textId="77777777" w:rsidR="00A47BDF" w:rsidRPr="00A47BDF" w:rsidRDefault="00A47BDF" w:rsidP="00A47BDF">
            <w:pPr>
              <w:widowControl w:val="0"/>
              <w:jc w:val="both"/>
              <w:rPr>
                <w:rFonts w:ascii="Times New Roman" w:eastAsia="Times New Roman" w:hAnsi="Times New Roman"/>
                <w:color w:val="000000"/>
                <w:sz w:val="24"/>
                <w:szCs w:val="24"/>
                <w:lang w:val="uk-UA" w:eastAsia="uk-UA"/>
              </w:rPr>
            </w:pPr>
            <w:r w:rsidRPr="00A47BDF">
              <w:rPr>
                <w:rFonts w:ascii="Times New Roman" w:eastAsia="Times New Roman" w:hAnsi="Times New Roman"/>
                <w:b/>
                <w:i/>
                <w:color w:val="000000"/>
                <w:sz w:val="24"/>
                <w:szCs w:val="24"/>
                <w:lang w:val="uk-UA" w:eastAsia="uk-UA"/>
              </w:rPr>
              <w:t>Переможець</w:t>
            </w:r>
            <w:r w:rsidRPr="00A47BDF">
              <w:rPr>
                <w:rFonts w:ascii="Times New Roman" w:eastAsia="Times New Roman" w:hAnsi="Times New Roman"/>
                <w:color w:val="000000"/>
                <w:sz w:val="24"/>
                <w:szCs w:val="24"/>
                <w:lang w:val="uk-UA" w:eastAsia="uk-UA"/>
              </w:rPr>
              <w:t xml:space="preserve"> процедури закупівлі під час укладення договору про закупівлю повинен надати:</w:t>
            </w:r>
          </w:p>
          <w:p w14:paraId="78D11321" w14:textId="77777777" w:rsidR="00A47BDF" w:rsidRPr="00A47BDF" w:rsidRDefault="00A47BDF" w:rsidP="00A47BDF">
            <w:pPr>
              <w:widowControl w:val="0"/>
              <w:numPr>
                <w:ilvl w:val="0"/>
                <w:numId w:val="32"/>
              </w:num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eastAsia="uk-UA"/>
              </w:rPr>
            </w:pPr>
            <w:r w:rsidRPr="00A47BDF">
              <w:rPr>
                <w:rFonts w:ascii="Times New Roman" w:eastAsia="Times New Roman" w:hAnsi="Times New Roman"/>
                <w:color w:val="000000"/>
                <w:sz w:val="24"/>
                <w:szCs w:val="24"/>
                <w:lang w:val="uk-UA" w:eastAsia="uk-UA"/>
              </w:rPr>
              <w:t>інформацію про право підписання договору про закупівлю;</w:t>
            </w:r>
          </w:p>
          <w:p w14:paraId="07D7C903" w14:textId="77777777" w:rsidR="00A47BDF" w:rsidRPr="00A47BDF" w:rsidRDefault="00A47BDF" w:rsidP="00A47BDF">
            <w:pPr>
              <w:widowControl w:val="0"/>
              <w:numPr>
                <w:ilvl w:val="0"/>
                <w:numId w:val="32"/>
              </w:num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eastAsia="uk-UA"/>
              </w:rPr>
            </w:pPr>
            <w:r w:rsidRPr="00A47BDF">
              <w:rPr>
                <w:rFonts w:ascii="Times New Roman" w:eastAsia="Times New Roman" w:hAnsi="Times New Roman"/>
                <w:b/>
                <w:color w:val="000000"/>
                <w:sz w:val="24"/>
                <w:szCs w:val="24"/>
                <w:lang w:val="uk-UA" w:eastAsia="uk-UA"/>
              </w:rPr>
              <w:t>достовірну інформацію про наявність у нього чинної ліцензії або документа дозвільного характеру</w:t>
            </w:r>
            <w:r w:rsidRPr="00A47BDF">
              <w:rPr>
                <w:rFonts w:ascii="Times New Roman" w:eastAsia="Times New Roman" w:hAnsi="Times New Roman"/>
                <w:color w:val="000000"/>
                <w:sz w:val="24"/>
                <w:szCs w:val="24"/>
                <w:lang w:val="uk-UA" w:eastAsia="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1472C50" w14:textId="7C471A7B" w:rsidR="00A47BDF" w:rsidRPr="00B413F2" w:rsidRDefault="00A47BDF" w:rsidP="00A47BDF">
            <w:pPr>
              <w:spacing w:before="150" w:after="150" w:line="240" w:lineRule="auto"/>
              <w:jc w:val="both"/>
              <w:rPr>
                <w:rFonts w:ascii="Times New Roman" w:eastAsia="Times New Roman" w:hAnsi="Times New Roman"/>
                <w:sz w:val="24"/>
                <w:szCs w:val="24"/>
                <w:lang w:val="uk-UA" w:eastAsia="ru-RU"/>
              </w:rPr>
            </w:pPr>
            <w:r w:rsidRPr="00A47BDF">
              <w:rPr>
                <w:rFonts w:ascii="Times New Roman" w:eastAsia="Times New Roman" w:hAnsi="Times New Roman"/>
                <w:i/>
                <w:color w:val="000000"/>
                <w:sz w:val="24"/>
                <w:szCs w:val="24"/>
                <w:highlight w:val="white"/>
                <w:lang w:val="uk-UA" w:eastAsia="uk-UA"/>
              </w:rPr>
              <w:t xml:space="preserve">У випадку ненадання переможцем інформації про право підписання договору про закупівлю переможець </w:t>
            </w:r>
            <w:r w:rsidRPr="00A47BDF">
              <w:rPr>
                <w:rFonts w:ascii="Times New Roman" w:eastAsia="Times New Roman" w:hAnsi="Times New Roman"/>
                <w:i/>
                <w:color w:val="000000"/>
                <w:sz w:val="24"/>
                <w:szCs w:val="24"/>
                <w:highlight w:val="white"/>
                <w:lang w:val="uk-UA" w:eastAsia="uk-UA"/>
              </w:rPr>
              <w:lastRenderedPageBreak/>
              <w:t>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47BDF">
              <w:rPr>
                <w:rFonts w:ascii="Times New Roman" w:eastAsia="Times New Roman" w:hAnsi="Times New Roman"/>
                <w:i/>
                <w:sz w:val="24"/>
                <w:szCs w:val="24"/>
                <w:highlight w:val="white"/>
                <w:lang w:val="uk-UA" w:eastAsia="uk-UA"/>
              </w:rPr>
              <w:t xml:space="preserve"> абзацу 2 підпункту 3  пункту 41 Особливостей.</w:t>
            </w:r>
          </w:p>
        </w:tc>
      </w:tr>
      <w:tr w:rsidR="005D74E4" w:rsidRPr="000A74B5" w14:paraId="18211FF2" w14:textId="77777777" w:rsidTr="00B413F2">
        <w:tc>
          <w:tcPr>
            <w:tcW w:w="300" w:type="pct"/>
            <w:shd w:val="clear" w:color="auto" w:fill="FFFFFF"/>
            <w:hideMark/>
          </w:tcPr>
          <w:p w14:paraId="67110EA7"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584BC157" w:rsidR="005D74E4" w:rsidRPr="00105394" w:rsidRDefault="005D74E4" w:rsidP="005D74E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3BF19A3C" w14:textId="77777777" w:rsidR="005D74E4" w:rsidRPr="00105394" w:rsidRDefault="005D74E4" w:rsidP="005D74E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2E4890DC" w14:textId="77777777" w:rsidR="005D74E4" w:rsidRPr="007509E9" w:rsidRDefault="005D74E4" w:rsidP="005D74E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222BAEF2"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w:t>
            </w:r>
            <w:r w:rsidR="00A47BDF">
              <w:rPr>
                <w:rFonts w:ascii="Times New Roman" w:eastAsia="Times New Roman" w:hAnsi="Times New Roman"/>
                <w:sz w:val="24"/>
                <w:szCs w:val="24"/>
                <w:lang w:val="uk-UA" w:eastAsia="ru-RU"/>
              </w:rPr>
              <w:t>;</w:t>
            </w:r>
          </w:p>
          <w:p w14:paraId="27A9854D" w14:textId="77777777" w:rsidR="005D74E4" w:rsidRDefault="005D74E4" w:rsidP="005D74E4">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2D6BB590" w14:textId="77777777" w:rsidR="005D74E4" w:rsidRPr="007509E9" w:rsidRDefault="005D74E4" w:rsidP="005D74E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5D74E4" w:rsidRPr="000A74B5" w14:paraId="0C39B6A3" w14:textId="77777777" w:rsidTr="00B413F2">
        <w:tc>
          <w:tcPr>
            <w:tcW w:w="300" w:type="pct"/>
            <w:shd w:val="clear" w:color="auto" w:fill="FFFFFF"/>
            <w:hideMark/>
          </w:tcPr>
          <w:p w14:paraId="49D33718"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77777777" w:rsidR="005D74E4" w:rsidRPr="00B413F2" w:rsidRDefault="005D74E4" w:rsidP="005D74E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D74E4" w:rsidRPr="006073EB" w14:paraId="067D03A3" w14:textId="77777777" w:rsidTr="00B413F2">
        <w:tc>
          <w:tcPr>
            <w:tcW w:w="300" w:type="pct"/>
            <w:shd w:val="clear" w:color="auto" w:fill="FFFFFF"/>
            <w:hideMark/>
          </w:tcPr>
          <w:p w14:paraId="1D20321B" w14:textId="77777777" w:rsidR="005D74E4" w:rsidRPr="00B413F2" w:rsidRDefault="005D74E4" w:rsidP="005D74E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5D74E4" w:rsidRPr="00B413F2" w:rsidRDefault="005D74E4" w:rsidP="005D74E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5D74E4" w:rsidRDefault="005D74E4" w:rsidP="005D74E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5D74E4" w:rsidRPr="00B413F2" w:rsidRDefault="005D74E4" w:rsidP="00A47BDF">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rsidP="00A47BDF">
      <w:pPr>
        <w:rPr>
          <w:lang w:val="uk-UA"/>
        </w:rPr>
      </w:pPr>
    </w:p>
    <w:sectPr w:rsidR="00EA2F86" w:rsidRPr="005D29D0" w:rsidSect="00D45D67">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0492D74"/>
    <w:multiLevelType w:val="multilevel"/>
    <w:tmpl w:val="CC50B0E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0"/>
  </w:num>
  <w:num w:numId="4">
    <w:abstractNumId w:val="1"/>
  </w:num>
  <w:num w:numId="5">
    <w:abstractNumId w:val="17"/>
  </w:num>
  <w:num w:numId="6">
    <w:abstractNumId w:val="26"/>
  </w:num>
  <w:num w:numId="7">
    <w:abstractNumId w:val="8"/>
  </w:num>
  <w:num w:numId="8">
    <w:abstractNumId w:val="28"/>
  </w:num>
  <w:num w:numId="9">
    <w:abstractNumId w:val="21"/>
  </w:num>
  <w:num w:numId="10">
    <w:abstractNumId w:val="29"/>
  </w:num>
  <w:num w:numId="11">
    <w:abstractNumId w:val="18"/>
  </w:num>
  <w:num w:numId="12">
    <w:abstractNumId w:val="6"/>
  </w:num>
  <w:num w:numId="13">
    <w:abstractNumId w:val="24"/>
  </w:num>
  <w:num w:numId="14">
    <w:abstractNumId w:val="4"/>
  </w:num>
  <w:num w:numId="15">
    <w:abstractNumId w:val="2"/>
  </w:num>
  <w:num w:numId="16">
    <w:abstractNumId w:val="9"/>
  </w:num>
  <w:num w:numId="17">
    <w:abstractNumId w:val="5"/>
  </w:num>
  <w:num w:numId="18">
    <w:abstractNumId w:val="16"/>
  </w:num>
  <w:num w:numId="19">
    <w:abstractNumId w:val="23"/>
  </w:num>
  <w:num w:numId="20">
    <w:abstractNumId w:val="7"/>
  </w:num>
  <w:num w:numId="21">
    <w:abstractNumId w:val="27"/>
  </w:num>
  <w:num w:numId="22">
    <w:abstractNumId w:val="20"/>
  </w:num>
  <w:num w:numId="23">
    <w:abstractNumId w:val="11"/>
  </w:num>
  <w:num w:numId="24">
    <w:abstractNumId w:val="31"/>
  </w:num>
  <w:num w:numId="25">
    <w:abstractNumId w:val="0"/>
  </w:num>
  <w:num w:numId="26">
    <w:abstractNumId w:val="14"/>
  </w:num>
  <w:num w:numId="27">
    <w:abstractNumId w:val="30"/>
  </w:num>
  <w:num w:numId="28">
    <w:abstractNumId w:val="25"/>
  </w:num>
  <w:num w:numId="29">
    <w:abstractNumId w:val="19"/>
  </w:num>
  <w:num w:numId="30">
    <w:abstractNumId w:val="22"/>
  </w:num>
  <w:num w:numId="31">
    <w:abstractNumId w:val="1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A370B"/>
    <w:rsid w:val="000A5534"/>
    <w:rsid w:val="000A74B5"/>
    <w:rsid w:val="00105394"/>
    <w:rsid w:val="00164776"/>
    <w:rsid w:val="00180555"/>
    <w:rsid w:val="00185CD0"/>
    <w:rsid w:val="001B5F21"/>
    <w:rsid w:val="00244F88"/>
    <w:rsid w:val="002550B0"/>
    <w:rsid w:val="00262241"/>
    <w:rsid w:val="002626D5"/>
    <w:rsid w:val="002768B6"/>
    <w:rsid w:val="00312EED"/>
    <w:rsid w:val="0035513C"/>
    <w:rsid w:val="00390D97"/>
    <w:rsid w:val="003A00C6"/>
    <w:rsid w:val="00427DE2"/>
    <w:rsid w:val="004411EC"/>
    <w:rsid w:val="00465A5B"/>
    <w:rsid w:val="004A2161"/>
    <w:rsid w:val="004B3D0D"/>
    <w:rsid w:val="004C22C5"/>
    <w:rsid w:val="004E52BB"/>
    <w:rsid w:val="00501EAB"/>
    <w:rsid w:val="00502948"/>
    <w:rsid w:val="00520942"/>
    <w:rsid w:val="00523D79"/>
    <w:rsid w:val="005C7632"/>
    <w:rsid w:val="005D29D0"/>
    <w:rsid w:val="005D74E4"/>
    <w:rsid w:val="00601FFA"/>
    <w:rsid w:val="006073EB"/>
    <w:rsid w:val="00621D5A"/>
    <w:rsid w:val="00624182"/>
    <w:rsid w:val="0063244A"/>
    <w:rsid w:val="0067548D"/>
    <w:rsid w:val="0068071F"/>
    <w:rsid w:val="006863B7"/>
    <w:rsid w:val="006930DF"/>
    <w:rsid w:val="006B6135"/>
    <w:rsid w:val="006D0931"/>
    <w:rsid w:val="006D666D"/>
    <w:rsid w:val="006F252D"/>
    <w:rsid w:val="006F3E54"/>
    <w:rsid w:val="00703552"/>
    <w:rsid w:val="007157DD"/>
    <w:rsid w:val="00717447"/>
    <w:rsid w:val="007368B4"/>
    <w:rsid w:val="007509E9"/>
    <w:rsid w:val="007654DA"/>
    <w:rsid w:val="00796D4E"/>
    <w:rsid w:val="007A2C33"/>
    <w:rsid w:val="007A34BA"/>
    <w:rsid w:val="007D22E6"/>
    <w:rsid w:val="007F1012"/>
    <w:rsid w:val="00877A5C"/>
    <w:rsid w:val="00897BF9"/>
    <w:rsid w:val="008A42A0"/>
    <w:rsid w:val="008F54BC"/>
    <w:rsid w:val="008F7BC0"/>
    <w:rsid w:val="00956D08"/>
    <w:rsid w:val="009A7F70"/>
    <w:rsid w:val="009C75F6"/>
    <w:rsid w:val="00A3598C"/>
    <w:rsid w:val="00A47BDF"/>
    <w:rsid w:val="00A91173"/>
    <w:rsid w:val="00AA6430"/>
    <w:rsid w:val="00AC2592"/>
    <w:rsid w:val="00AC63E7"/>
    <w:rsid w:val="00B060FF"/>
    <w:rsid w:val="00B413F2"/>
    <w:rsid w:val="00B43486"/>
    <w:rsid w:val="00BD54BF"/>
    <w:rsid w:val="00C07DFA"/>
    <w:rsid w:val="00C42478"/>
    <w:rsid w:val="00C961FE"/>
    <w:rsid w:val="00CB1DF9"/>
    <w:rsid w:val="00CE7D1C"/>
    <w:rsid w:val="00D0542B"/>
    <w:rsid w:val="00D15F4A"/>
    <w:rsid w:val="00D24F3A"/>
    <w:rsid w:val="00D45D67"/>
    <w:rsid w:val="00D63F7D"/>
    <w:rsid w:val="00DC0363"/>
    <w:rsid w:val="00E01EE1"/>
    <w:rsid w:val="00E1119C"/>
    <w:rsid w:val="00E55C9E"/>
    <w:rsid w:val="00E65A65"/>
    <w:rsid w:val="00E743A1"/>
    <w:rsid w:val="00E94849"/>
    <w:rsid w:val="00EA2F86"/>
    <w:rsid w:val="00F424BC"/>
    <w:rsid w:val="00F84E59"/>
    <w:rsid w:val="00FA7201"/>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
    <w:name w:val="Неразрешенное упоминание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82624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20</Pages>
  <Words>23881</Words>
  <Characters>13613</Characters>
  <Application>Microsoft Office Word</Application>
  <DocSecurity>0</DocSecurity>
  <Lines>113</Lines>
  <Paragraphs>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37420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Богдан Сторожинський</cp:lastModifiedBy>
  <cp:revision>13</cp:revision>
  <dcterms:created xsi:type="dcterms:W3CDTF">2022-10-19T15:48:00Z</dcterms:created>
  <dcterms:modified xsi:type="dcterms:W3CDTF">2023-01-18T12:29:00Z</dcterms:modified>
</cp:coreProperties>
</file>