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CF21D" w14:textId="43CDF60E" w:rsidR="0085756C" w:rsidRDefault="00631FFF" w:rsidP="0085756C">
      <w:pPr>
        <w:jc w:val="right"/>
        <w:rPr>
          <w:rFonts w:eastAsia="Calibri"/>
          <w:b/>
          <w:color w:val="auto"/>
          <w:lang w:val="uk-UA" w:eastAsia="en-US"/>
        </w:rPr>
      </w:pPr>
      <w:r w:rsidRPr="00357435">
        <w:rPr>
          <w:b/>
        </w:rPr>
        <w:t xml:space="preserve">                                                    </w:t>
      </w:r>
      <w:r w:rsidR="0085756C">
        <w:rPr>
          <w:rFonts w:eastAsia="Calibri"/>
          <w:b/>
          <w:lang w:val="uk-UA" w:eastAsia="en-US"/>
        </w:rPr>
        <w:t xml:space="preserve">Додаток </w:t>
      </w:r>
      <w:r w:rsidR="00C33198">
        <w:rPr>
          <w:rFonts w:eastAsia="Calibri"/>
          <w:b/>
          <w:lang w:val="uk-UA" w:eastAsia="en-US"/>
        </w:rPr>
        <w:t>4</w:t>
      </w:r>
    </w:p>
    <w:p w14:paraId="2328889A" w14:textId="77777777" w:rsidR="009B4835" w:rsidRPr="005032DC" w:rsidRDefault="0085756C" w:rsidP="00BA11B9">
      <w:pPr>
        <w:jc w:val="right"/>
        <w:rPr>
          <w:b/>
          <w:bCs/>
          <w:iCs/>
          <w:lang w:val="uk-UA"/>
        </w:rPr>
      </w:pPr>
      <w:r w:rsidRPr="005032DC">
        <w:rPr>
          <w:rFonts w:eastAsia="Calibri"/>
          <w:b/>
          <w:bCs/>
          <w:iCs/>
          <w:lang w:val="uk-UA" w:eastAsia="en-US"/>
        </w:rPr>
        <w:t>до тендерної документації</w:t>
      </w:r>
      <w:r w:rsidR="00631FFF" w:rsidRPr="005032DC">
        <w:rPr>
          <w:b/>
          <w:bCs/>
          <w:iCs/>
        </w:rPr>
        <w:t xml:space="preserve">   </w:t>
      </w:r>
    </w:p>
    <w:p w14:paraId="6AE9C936" w14:textId="650D533C" w:rsidR="00631FFF" w:rsidRPr="00BA11B9" w:rsidRDefault="00631FFF" w:rsidP="00BA11B9">
      <w:pPr>
        <w:jc w:val="right"/>
        <w:rPr>
          <w:rFonts w:eastAsia="Calibri"/>
          <w:i/>
          <w:lang w:val="uk-UA" w:eastAsia="en-US"/>
        </w:rPr>
      </w:pPr>
      <w:r>
        <w:t xml:space="preserve">    </w:t>
      </w:r>
    </w:p>
    <w:p w14:paraId="25D8FD94" w14:textId="77777777" w:rsidR="00631FFF" w:rsidRDefault="00631FFF" w:rsidP="0063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Форма </w:t>
      </w:r>
      <w:proofErr w:type="spellStart"/>
      <w:r>
        <w:rPr>
          <w:i/>
          <w:sz w:val="20"/>
          <w:szCs w:val="20"/>
        </w:rPr>
        <w:t>пропозиції</w:t>
      </w:r>
      <w:proofErr w:type="spellEnd"/>
      <w:r>
        <w:rPr>
          <w:i/>
          <w:sz w:val="20"/>
          <w:szCs w:val="20"/>
        </w:rPr>
        <w:t xml:space="preserve">, яка </w:t>
      </w:r>
      <w:proofErr w:type="spellStart"/>
      <w:r>
        <w:rPr>
          <w:i/>
          <w:sz w:val="20"/>
          <w:szCs w:val="20"/>
        </w:rPr>
        <w:t>подається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Учасником</w:t>
      </w:r>
      <w:proofErr w:type="spellEnd"/>
      <w:r>
        <w:rPr>
          <w:i/>
          <w:sz w:val="20"/>
          <w:szCs w:val="20"/>
        </w:rPr>
        <w:t xml:space="preserve"> на </w:t>
      </w:r>
      <w:proofErr w:type="spellStart"/>
      <w:r>
        <w:rPr>
          <w:i/>
          <w:sz w:val="20"/>
          <w:szCs w:val="20"/>
        </w:rPr>
        <w:t>фірмовому</w:t>
      </w:r>
      <w:proofErr w:type="spellEnd"/>
      <w:r>
        <w:rPr>
          <w:i/>
          <w:sz w:val="20"/>
          <w:szCs w:val="20"/>
        </w:rPr>
        <w:t xml:space="preserve"> бланку</w:t>
      </w:r>
      <w:r>
        <w:rPr>
          <w:i/>
          <w:sz w:val="20"/>
          <w:szCs w:val="20"/>
          <w:lang w:val="uk-UA"/>
        </w:rPr>
        <w:t xml:space="preserve"> (за наявності)</w:t>
      </w:r>
      <w:r>
        <w:rPr>
          <w:i/>
          <w:sz w:val="20"/>
          <w:szCs w:val="20"/>
        </w:rPr>
        <w:t>.</w:t>
      </w:r>
    </w:p>
    <w:p w14:paraId="1084CC0B" w14:textId="77777777" w:rsidR="00631FFF" w:rsidRDefault="00631FFF" w:rsidP="0063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Учасник</w:t>
      </w:r>
      <w:proofErr w:type="spellEnd"/>
      <w:r>
        <w:rPr>
          <w:i/>
          <w:iCs/>
          <w:sz w:val="20"/>
          <w:szCs w:val="20"/>
        </w:rPr>
        <w:t xml:space="preserve"> не повинен </w:t>
      </w:r>
      <w:proofErr w:type="spellStart"/>
      <w:r>
        <w:rPr>
          <w:i/>
          <w:iCs/>
          <w:sz w:val="20"/>
          <w:szCs w:val="20"/>
        </w:rPr>
        <w:t>відступати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від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даної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форми</w:t>
      </w:r>
      <w:proofErr w:type="spellEnd"/>
      <w:r>
        <w:rPr>
          <w:i/>
          <w:iCs/>
          <w:sz w:val="20"/>
          <w:szCs w:val="20"/>
        </w:rPr>
        <w:t>.</w:t>
      </w:r>
    </w:p>
    <w:p w14:paraId="51947B17" w14:textId="77777777" w:rsidR="00631FFF" w:rsidRDefault="00631FFF" w:rsidP="00631F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sz w:val="24"/>
          <w:szCs w:val="24"/>
          <w:lang w:val="uk-UA"/>
        </w:rPr>
      </w:pPr>
      <w:r>
        <w:rPr>
          <w:rFonts w:ascii="Times New Roman" w:hAnsi="Times New Roman"/>
          <w:caps/>
          <w:sz w:val="24"/>
          <w:szCs w:val="24"/>
          <w:lang w:val="uk-UA"/>
        </w:rPr>
        <w:t>ЦІНОВА</w:t>
      </w:r>
      <w:r>
        <w:rPr>
          <w:rFonts w:ascii="Times New Roman" w:hAnsi="Times New Roman"/>
          <w:caps/>
          <w:sz w:val="24"/>
          <w:szCs w:val="24"/>
        </w:rPr>
        <w:t xml:space="preserve"> пропозиці</w:t>
      </w:r>
      <w:r>
        <w:rPr>
          <w:rFonts w:ascii="Times New Roman" w:hAnsi="Times New Roman"/>
          <w:caps/>
          <w:sz w:val="24"/>
          <w:szCs w:val="24"/>
          <w:lang w:val="uk-UA"/>
        </w:rPr>
        <w:t>Я</w:t>
      </w:r>
      <w:r>
        <w:rPr>
          <w:rFonts w:ascii="Times New Roman" w:hAnsi="Times New Roman"/>
          <w:caps/>
          <w:sz w:val="24"/>
          <w:szCs w:val="24"/>
        </w:rPr>
        <w:t>*</w:t>
      </w:r>
    </w:p>
    <w:p w14:paraId="4B3F1617" w14:textId="6196D7A9" w:rsidR="009B4835" w:rsidRPr="00EC6079" w:rsidRDefault="00631FFF" w:rsidP="009B4835">
      <w:pPr>
        <w:widowControl w:val="0"/>
        <w:suppressAutoHyphens/>
        <w:autoSpaceDE w:val="0"/>
        <w:adjustRightInd w:val="0"/>
        <w:ind w:left="34"/>
        <w:jc w:val="both"/>
        <w:rPr>
          <w:lang w:val="uk-UA" w:eastAsia="en-US"/>
        </w:rPr>
      </w:pPr>
      <w:r w:rsidRPr="00D3419F">
        <w:rPr>
          <w:shd w:val="clear" w:color="auto" w:fill="FFFFFF"/>
          <w:lang w:val="uk-UA"/>
        </w:rPr>
        <w:t>___________</w:t>
      </w:r>
      <w:r>
        <w:rPr>
          <w:shd w:val="clear" w:color="auto" w:fill="FFFFFF"/>
          <w:lang w:val="uk-UA"/>
        </w:rPr>
        <w:t>__________________</w:t>
      </w:r>
      <w:r w:rsidRPr="00D3419F">
        <w:rPr>
          <w:shd w:val="clear" w:color="auto" w:fill="FFFFFF"/>
          <w:lang w:val="uk-UA"/>
        </w:rPr>
        <w:t>_____(назва підприємства/фізичної особи), надає свою пропозицію щодо участі у</w:t>
      </w:r>
      <w:r w:rsidRPr="00D3419F">
        <w:rPr>
          <w:lang w:val="uk-UA"/>
        </w:rPr>
        <w:t xml:space="preserve"> закупівлі</w:t>
      </w:r>
      <w:r>
        <w:rPr>
          <w:lang w:val="uk-UA"/>
        </w:rPr>
        <w:t xml:space="preserve"> </w:t>
      </w:r>
      <w:r w:rsidR="009B4835" w:rsidRPr="006108F9">
        <w:rPr>
          <w:b/>
          <w:bCs/>
          <w:lang w:val="uk-UA"/>
        </w:rPr>
        <w:t xml:space="preserve">за кодом </w:t>
      </w:r>
      <w:r w:rsidR="005032DC" w:rsidRPr="005032DC">
        <w:rPr>
          <w:b/>
          <w:bCs/>
        </w:rPr>
        <w:t xml:space="preserve">ДК 021:2015 код 09130000-9: Нафта і </w:t>
      </w:r>
      <w:proofErr w:type="spellStart"/>
      <w:r w:rsidR="005032DC" w:rsidRPr="005032DC">
        <w:rPr>
          <w:b/>
          <w:bCs/>
        </w:rPr>
        <w:t>дистиляти</w:t>
      </w:r>
      <w:proofErr w:type="spellEnd"/>
      <w:r w:rsidR="005032DC" w:rsidRPr="005032DC">
        <w:rPr>
          <w:b/>
          <w:bCs/>
        </w:rPr>
        <w:t xml:space="preserve">(Бензин А-95 та </w:t>
      </w:r>
      <w:proofErr w:type="spellStart"/>
      <w:r w:rsidR="005032DC" w:rsidRPr="005032DC">
        <w:rPr>
          <w:b/>
          <w:bCs/>
        </w:rPr>
        <w:t>дизельне</w:t>
      </w:r>
      <w:proofErr w:type="spellEnd"/>
      <w:r w:rsidR="005032DC" w:rsidRPr="005032DC">
        <w:rPr>
          <w:b/>
          <w:bCs/>
        </w:rPr>
        <w:t xml:space="preserve"> </w:t>
      </w:r>
      <w:proofErr w:type="spellStart"/>
      <w:r w:rsidR="005032DC" w:rsidRPr="005032DC">
        <w:rPr>
          <w:b/>
          <w:bCs/>
        </w:rPr>
        <w:t>паливо</w:t>
      </w:r>
      <w:proofErr w:type="spellEnd"/>
      <w:r w:rsidR="005032DC" w:rsidRPr="005032DC">
        <w:rPr>
          <w:b/>
          <w:bCs/>
        </w:rPr>
        <w:t xml:space="preserve"> (в талонах та/</w:t>
      </w:r>
      <w:proofErr w:type="spellStart"/>
      <w:r w:rsidR="005032DC" w:rsidRPr="005032DC">
        <w:rPr>
          <w:b/>
          <w:bCs/>
        </w:rPr>
        <w:t>або</w:t>
      </w:r>
      <w:proofErr w:type="spellEnd"/>
      <w:r w:rsidR="005032DC" w:rsidRPr="005032DC">
        <w:rPr>
          <w:b/>
          <w:bCs/>
        </w:rPr>
        <w:t xml:space="preserve"> </w:t>
      </w:r>
      <w:proofErr w:type="spellStart"/>
      <w:r w:rsidR="005032DC" w:rsidRPr="005032DC">
        <w:rPr>
          <w:b/>
          <w:bCs/>
        </w:rPr>
        <w:t>паливних</w:t>
      </w:r>
      <w:proofErr w:type="spellEnd"/>
      <w:r w:rsidR="005032DC" w:rsidRPr="005032DC">
        <w:rPr>
          <w:b/>
          <w:bCs/>
        </w:rPr>
        <w:t xml:space="preserve"> </w:t>
      </w:r>
      <w:proofErr w:type="spellStart"/>
      <w:r w:rsidR="005032DC" w:rsidRPr="005032DC">
        <w:rPr>
          <w:b/>
          <w:bCs/>
        </w:rPr>
        <w:t>картках</w:t>
      </w:r>
      <w:proofErr w:type="spellEnd"/>
      <w:r w:rsidR="005032DC" w:rsidRPr="005032DC">
        <w:rPr>
          <w:b/>
          <w:bCs/>
        </w:rPr>
        <w:t xml:space="preserve"> та/</w:t>
      </w:r>
      <w:proofErr w:type="spellStart"/>
      <w:r w:rsidR="005032DC" w:rsidRPr="005032DC">
        <w:rPr>
          <w:b/>
          <w:bCs/>
        </w:rPr>
        <w:t>або</w:t>
      </w:r>
      <w:proofErr w:type="spellEnd"/>
      <w:r w:rsidR="005032DC" w:rsidRPr="005032DC">
        <w:rPr>
          <w:b/>
          <w:bCs/>
        </w:rPr>
        <w:t xml:space="preserve"> скретч-</w:t>
      </w:r>
      <w:proofErr w:type="spellStart"/>
      <w:r w:rsidR="005032DC" w:rsidRPr="005032DC">
        <w:rPr>
          <w:b/>
          <w:bCs/>
        </w:rPr>
        <w:t>картках</w:t>
      </w:r>
      <w:proofErr w:type="spellEnd"/>
      <w:r w:rsidR="005032DC" w:rsidRPr="005032DC">
        <w:rPr>
          <w:b/>
          <w:bCs/>
        </w:rPr>
        <w:t>.)</w:t>
      </w:r>
    </w:p>
    <w:tbl>
      <w:tblPr>
        <w:tblW w:w="10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7124"/>
      </w:tblGrid>
      <w:tr w:rsidR="00631FFF" w14:paraId="45B61CA5" w14:textId="77777777" w:rsidTr="007B0063">
        <w:trPr>
          <w:trHeight w:val="267"/>
        </w:trPr>
        <w:tc>
          <w:tcPr>
            <w:tcW w:w="3652" w:type="dxa"/>
            <w:vMerge w:val="restart"/>
            <w:shd w:val="clear" w:color="auto" w:fill="FFFFFF"/>
            <w:vAlign w:val="center"/>
          </w:tcPr>
          <w:p w14:paraId="2A8AFE29" w14:textId="77777777" w:rsidR="00631FFF" w:rsidRPr="00F95E65" w:rsidRDefault="00631FFF" w:rsidP="007B0063">
            <w:proofErr w:type="spellStart"/>
            <w:r w:rsidRPr="00F95E65">
              <w:rPr>
                <w:sz w:val="22"/>
                <w:szCs w:val="22"/>
              </w:rPr>
              <w:t>Відомості</w:t>
            </w:r>
            <w:proofErr w:type="spellEnd"/>
            <w:r w:rsidRPr="00F95E65">
              <w:rPr>
                <w:sz w:val="22"/>
                <w:szCs w:val="22"/>
              </w:rPr>
              <w:t xml:space="preserve"> про </w:t>
            </w:r>
            <w:proofErr w:type="spellStart"/>
            <w:r w:rsidRPr="00F95E65">
              <w:rPr>
                <w:sz w:val="22"/>
                <w:szCs w:val="22"/>
              </w:rPr>
              <w:t>підприємство</w:t>
            </w:r>
            <w:proofErr w:type="spellEnd"/>
          </w:p>
        </w:tc>
        <w:tc>
          <w:tcPr>
            <w:tcW w:w="7124" w:type="dxa"/>
            <w:shd w:val="clear" w:color="auto" w:fill="FFFFFF"/>
            <w:vAlign w:val="center"/>
          </w:tcPr>
          <w:p w14:paraId="31452C02" w14:textId="77777777" w:rsidR="00631FFF" w:rsidRDefault="00631FFF" w:rsidP="007B0063">
            <w:proofErr w:type="spellStart"/>
            <w:r>
              <w:rPr>
                <w:sz w:val="22"/>
                <w:szCs w:val="22"/>
              </w:rPr>
              <w:t>Повне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найменування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учасника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суб’єкта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господарювання</w:t>
            </w:r>
            <w:proofErr w:type="spellEnd"/>
          </w:p>
        </w:tc>
      </w:tr>
      <w:tr w:rsidR="00631FFF" w14:paraId="42B37090" w14:textId="77777777" w:rsidTr="007B0063">
        <w:trPr>
          <w:trHeight w:val="288"/>
        </w:trPr>
        <w:tc>
          <w:tcPr>
            <w:tcW w:w="3652" w:type="dxa"/>
            <w:vMerge/>
            <w:vAlign w:val="center"/>
          </w:tcPr>
          <w:p w14:paraId="7675D090" w14:textId="77777777" w:rsidR="00631FFF" w:rsidRDefault="00631FFF" w:rsidP="007B0063">
            <w:pPr>
              <w:rPr>
                <w:b/>
              </w:rPr>
            </w:pPr>
          </w:p>
        </w:tc>
        <w:tc>
          <w:tcPr>
            <w:tcW w:w="7124" w:type="dxa"/>
            <w:shd w:val="clear" w:color="auto" w:fill="FFFFFF"/>
            <w:vAlign w:val="center"/>
          </w:tcPr>
          <w:p w14:paraId="20CF105D" w14:textId="77777777" w:rsidR="00631FFF" w:rsidRDefault="00631FFF" w:rsidP="007B0063">
            <w:pPr>
              <w:rPr>
                <w:lang w:val="uk-UA"/>
              </w:rPr>
            </w:pPr>
            <w:r>
              <w:rPr>
                <w:sz w:val="22"/>
                <w:szCs w:val="22"/>
              </w:rPr>
              <w:t>код за ЄДРПОУ</w:t>
            </w:r>
            <w:r>
              <w:rPr>
                <w:sz w:val="22"/>
                <w:szCs w:val="22"/>
                <w:lang w:val="uk-UA"/>
              </w:rPr>
              <w:t>/</w:t>
            </w:r>
            <w:r>
              <w:rPr>
                <w:sz w:val="22"/>
                <w:szCs w:val="22"/>
              </w:rPr>
              <w:t>Ідентифікаційний</w:t>
            </w:r>
            <w:r>
              <w:rPr>
                <w:sz w:val="22"/>
                <w:szCs w:val="22"/>
                <w:lang w:val="uk-UA"/>
              </w:rPr>
              <w:t xml:space="preserve"> код</w:t>
            </w:r>
          </w:p>
        </w:tc>
      </w:tr>
      <w:tr w:rsidR="00631FFF" w14:paraId="03388CB0" w14:textId="77777777" w:rsidTr="007B0063">
        <w:trPr>
          <w:trHeight w:val="728"/>
        </w:trPr>
        <w:tc>
          <w:tcPr>
            <w:tcW w:w="3652" w:type="dxa"/>
            <w:vMerge/>
            <w:vAlign w:val="center"/>
          </w:tcPr>
          <w:p w14:paraId="78F227AA" w14:textId="77777777" w:rsidR="00631FFF" w:rsidRDefault="00631FFF" w:rsidP="007B0063">
            <w:pPr>
              <w:rPr>
                <w:b/>
              </w:rPr>
            </w:pPr>
          </w:p>
        </w:tc>
        <w:tc>
          <w:tcPr>
            <w:tcW w:w="7124" w:type="dxa"/>
            <w:shd w:val="clear" w:color="auto" w:fill="FFFFFF"/>
            <w:vAlign w:val="center"/>
          </w:tcPr>
          <w:p w14:paraId="7CE89F69" w14:textId="77777777" w:rsidR="00631FFF" w:rsidRDefault="00631FFF" w:rsidP="007B0063">
            <w:r>
              <w:rPr>
                <w:sz w:val="22"/>
                <w:szCs w:val="22"/>
                <w:lang w:val="uk-UA"/>
              </w:rPr>
              <w:t>Реквізити</w:t>
            </w:r>
            <w:r>
              <w:rPr>
                <w:sz w:val="22"/>
                <w:szCs w:val="22"/>
              </w:rPr>
              <w:t xml:space="preserve"> (адреса - </w:t>
            </w:r>
            <w:proofErr w:type="spellStart"/>
            <w:r>
              <w:rPr>
                <w:sz w:val="22"/>
                <w:szCs w:val="22"/>
              </w:rPr>
              <w:t>юридична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фактична</w:t>
            </w:r>
            <w:proofErr w:type="spellEnd"/>
            <w:r>
              <w:rPr>
                <w:sz w:val="22"/>
                <w:szCs w:val="22"/>
              </w:rPr>
              <w:t xml:space="preserve">, телефон, факс, телефон для </w:t>
            </w:r>
            <w:proofErr w:type="spellStart"/>
            <w:r>
              <w:rPr>
                <w:sz w:val="22"/>
                <w:szCs w:val="22"/>
              </w:rPr>
              <w:t>контактів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631FFF" w14:paraId="65768553" w14:textId="77777777" w:rsidTr="007B0063">
        <w:trPr>
          <w:trHeight w:val="538"/>
        </w:trPr>
        <w:tc>
          <w:tcPr>
            <w:tcW w:w="3652" w:type="dxa"/>
            <w:vAlign w:val="center"/>
          </w:tcPr>
          <w:p w14:paraId="2B79F40F" w14:textId="77777777" w:rsidR="00631FFF" w:rsidRPr="00F95E65" w:rsidRDefault="00631FFF" w:rsidP="007B0063">
            <w:pPr>
              <w:suppressAutoHyphens/>
              <w:snapToGrid w:val="0"/>
              <w:rPr>
                <w:rFonts w:eastAsia="Batang"/>
                <w:color w:val="auto"/>
                <w:lang w:val="uk-UA" w:eastAsia="ar-SA"/>
              </w:rPr>
            </w:pPr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Вартість</w:t>
            </w:r>
            <w:proofErr w:type="spellEnd"/>
            <w:r w:rsidRPr="000036B3">
              <w:rPr>
                <w:rFonts w:eastAsia="Batang"/>
                <w:color w:val="auto"/>
                <w:lang w:eastAsia="ar-SA"/>
              </w:rPr>
              <w:t xml:space="preserve"> </w:t>
            </w:r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пропозиції</w:t>
            </w:r>
            <w:proofErr w:type="spellEnd"/>
          </w:p>
        </w:tc>
        <w:tc>
          <w:tcPr>
            <w:tcW w:w="7124" w:type="dxa"/>
            <w:vAlign w:val="center"/>
          </w:tcPr>
          <w:p w14:paraId="0094BF2B" w14:textId="5970EA6D" w:rsidR="00631FFF" w:rsidRDefault="00631FFF" w:rsidP="004C5A7B"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Учасник</w:t>
            </w:r>
            <w:proofErr w:type="spellEnd"/>
            <w:r w:rsidRPr="000036B3">
              <w:rPr>
                <w:rFonts w:eastAsia="Batang"/>
                <w:color w:val="auto"/>
                <w:lang w:eastAsia="ar-SA"/>
              </w:rPr>
              <w:t xml:space="preserve"> </w:t>
            </w:r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зазначає</w:t>
            </w:r>
            <w:proofErr w:type="spellEnd"/>
            <w:r w:rsidRPr="000036B3">
              <w:rPr>
                <w:rFonts w:eastAsia="Batang"/>
                <w:color w:val="auto"/>
                <w:lang w:eastAsia="ar-SA"/>
              </w:rPr>
              <w:t xml:space="preserve"> </w:t>
            </w:r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загальну</w:t>
            </w:r>
            <w:proofErr w:type="spellEnd"/>
            <w:r w:rsidRPr="000036B3">
              <w:rPr>
                <w:rFonts w:eastAsia="Batang"/>
                <w:color w:val="auto"/>
                <w:lang w:eastAsia="ar-SA"/>
              </w:rPr>
              <w:t xml:space="preserve"> </w:t>
            </w:r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вартість</w:t>
            </w:r>
            <w:proofErr w:type="spellEnd"/>
            <w:r w:rsidRPr="000036B3">
              <w:rPr>
                <w:rFonts w:eastAsia="Batang"/>
                <w:color w:val="auto"/>
                <w:lang w:eastAsia="ar-SA"/>
              </w:rPr>
              <w:t xml:space="preserve"> предмета </w:t>
            </w:r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закупівлі</w:t>
            </w:r>
            <w:proofErr w:type="spellEnd"/>
            <w:r w:rsidRPr="000036B3">
              <w:rPr>
                <w:rFonts w:eastAsia="Batang"/>
                <w:color w:val="auto"/>
                <w:lang w:eastAsia="ar-SA"/>
              </w:rPr>
              <w:t xml:space="preserve"> </w:t>
            </w:r>
            <w:r w:rsidRPr="000036B3">
              <w:rPr>
                <w:rFonts w:eastAsia="Batang"/>
                <w:b/>
                <w:color w:val="auto"/>
                <w:lang w:eastAsia="ar-SA"/>
              </w:rPr>
              <w:t>(</w:t>
            </w:r>
            <w:proofErr w:type="spellStart"/>
            <w:r w:rsidRPr="000036B3">
              <w:rPr>
                <w:rFonts w:eastAsia="Batang"/>
                <w:b/>
                <w:color w:val="auto"/>
                <w:lang w:eastAsia="ar-SA"/>
              </w:rPr>
              <w:t>стартова</w:t>
            </w:r>
            <w:proofErr w:type="spellEnd"/>
            <w:r w:rsidRPr="000036B3">
              <w:rPr>
                <w:rFonts w:eastAsia="Batang"/>
                <w:b/>
                <w:color w:val="auto"/>
                <w:lang w:eastAsia="ar-SA"/>
              </w:rPr>
              <w:t xml:space="preserve"> сума </w:t>
            </w:r>
            <w:proofErr w:type="spellStart"/>
            <w:r w:rsidRPr="000036B3">
              <w:rPr>
                <w:rFonts w:eastAsia="Batang"/>
                <w:b/>
                <w:color w:val="auto"/>
                <w:lang w:eastAsia="ar-SA"/>
              </w:rPr>
              <w:t>аукціону</w:t>
            </w:r>
            <w:proofErr w:type="spellEnd"/>
            <w:r w:rsidRPr="000036B3">
              <w:rPr>
                <w:rFonts w:eastAsia="Batang"/>
                <w:b/>
                <w:color w:val="auto"/>
                <w:lang w:eastAsia="ar-SA"/>
              </w:rPr>
              <w:t xml:space="preserve">) </w:t>
            </w:r>
            <w:r w:rsidRPr="000036B3">
              <w:rPr>
                <w:rFonts w:eastAsia="Batang"/>
                <w:color w:val="auto"/>
                <w:lang w:eastAsia="ar-SA"/>
              </w:rPr>
              <w:t xml:space="preserve">в </w:t>
            </w:r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гривнях</w:t>
            </w:r>
            <w:proofErr w:type="spellEnd"/>
            <w:r w:rsidRPr="000036B3">
              <w:rPr>
                <w:rFonts w:eastAsia="Batang"/>
                <w:color w:val="auto"/>
                <w:lang w:eastAsia="ar-SA"/>
              </w:rPr>
              <w:t xml:space="preserve"> цифрами та </w:t>
            </w:r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прописом</w:t>
            </w:r>
            <w:proofErr w:type="spellEnd"/>
          </w:p>
        </w:tc>
      </w:tr>
      <w:tr w:rsidR="00631FFF" w14:paraId="4C1CA0CC" w14:textId="77777777" w:rsidTr="007B0063">
        <w:trPr>
          <w:trHeight w:val="801"/>
        </w:trPr>
        <w:tc>
          <w:tcPr>
            <w:tcW w:w="3652" w:type="dxa"/>
            <w:shd w:val="clear" w:color="auto" w:fill="FFFFFF"/>
            <w:vAlign w:val="center"/>
          </w:tcPr>
          <w:p w14:paraId="0EE59D8B" w14:textId="77777777" w:rsidR="00631FFF" w:rsidRPr="00F95E65" w:rsidRDefault="00631FFF" w:rsidP="007B0063">
            <w:proofErr w:type="spellStart"/>
            <w:r w:rsidRPr="00F95E65">
              <w:rPr>
                <w:sz w:val="22"/>
                <w:szCs w:val="22"/>
              </w:rPr>
              <w:t>Відомості</w:t>
            </w:r>
            <w:proofErr w:type="spellEnd"/>
            <w:r w:rsidRPr="00F95E65">
              <w:rPr>
                <w:sz w:val="22"/>
                <w:szCs w:val="22"/>
              </w:rPr>
              <w:t xml:space="preserve"> про особу (</w:t>
            </w:r>
            <w:proofErr w:type="spellStart"/>
            <w:r w:rsidRPr="00F95E65">
              <w:rPr>
                <w:sz w:val="22"/>
                <w:szCs w:val="22"/>
              </w:rPr>
              <w:t>осіб</w:t>
            </w:r>
            <w:proofErr w:type="spellEnd"/>
            <w:r w:rsidRPr="00F95E65">
              <w:rPr>
                <w:sz w:val="22"/>
                <w:szCs w:val="22"/>
              </w:rPr>
              <w:t xml:space="preserve">), </w:t>
            </w:r>
            <w:proofErr w:type="spellStart"/>
            <w:r w:rsidRPr="00F95E65">
              <w:rPr>
                <w:sz w:val="22"/>
                <w:szCs w:val="22"/>
              </w:rPr>
              <w:t>які</w:t>
            </w:r>
            <w:proofErr w:type="spellEnd"/>
            <w:r w:rsidRPr="00F95E65">
              <w:rPr>
                <w:sz w:val="22"/>
                <w:szCs w:val="22"/>
              </w:rPr>
              <w:t xml:space="preserve"> </w:t>
            </w:r>
            <w:proofErr w:type="spellStart"/>
            <w:r w:rsidRPr="00F95E65">
              <w:rPr>
                <w:sz w:val="22"/>
                <w:szCs w:val="22"/>
              </w:rPr>
              <w:t>уповноважені</w:t>
            </w:r>
            <w:proofErr w:type="spellEnd"/>
            <w:r w:rsidRPr="00F95E65">
              <w:rPr>
                <w:sz w:val="22"/>
                <w:szCs w:val="22"/>
              </w:rPr>
              <w:t xml:space="preserve"> </w:t>
            </w:r>
            <w:proofErr w:type="spellStart"/>
            <w:r w:rsidRPr="00F95E65">
              <w:rPr>
                <w:sz w:val="22"/>
                <w:szCs w:val="22"/>
              </w:rPr>
              <w:t>представляти</w:t>
            </w:r>
            <w:proofErr w:type="spellEnd"/>
            <w:r w:rsidRPr="00F95E65">
              <w:rPr>
                <w:sz w:val="22"/>
                <w:szCs w:val="22"/>
              </w:rPr>
              <w:t xml:space="preserve"> </w:t>
            </w:r>
            <w:proofErr w:type="spellStart"/>
            <w:r w:rsidRPr="00F95E65">
              <w:rPr>
                <w:sz w:val="22"/>
                <w:szCs w:val="22"/>
              </w:rPr>
              <w:t>інтереси</w:t>
            </w:r>
            <w:proofErr w:type="spellEnd"/>
            <w:r w:rsidRPr="00F95E65">
              <w:rPr>
                <w:sz w:val="22"/>
                <w:szCs w:val="22"/>
              </w:rPr>
              <w:t xml:space="preserve"> </w:t>
            </w:r>
            <w:proofErr w:type="spellStart"/>
            <w:r w:rsidRPr="00F95E65">
              <w:rPr>
                <w:sz w:val="22"/>
                <w:szCs w:val="22"/>
              </w:rPr>
              <w:t>Учасника</w:t>
            </w:r>
            <w:proofErr w:type="spellEnd"/>
          </w:p>
        </w:tc>
        <w:tc>
          <w:tcPr>
            <w:tcW w:w="7124" w:type="dxa"/>
            <w:shd w:val="clear" w:color="auto" w:fill="FFFFFF"/>
            <w:vAlign w:val="center"/>
          </w:tcPr>
          <w:p w14:paraId="19D99B04" w14:textId="77777777" w:rsidR="00631FFF" w:rsidRDefault="00631FFF" w:rsidP="007B0063"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Прізвище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ім’я</w:t>
            </w:r>
            <w:proofErr w:type="spellEnd"/>
            <w:r>
              <w:rPr>
                <w:sz w:val="22"/>
                <w:szCs w:val="22"/>
              </w:rPr>
              <w:t xml:space="preserve">, по </w:t>
            </w:r>
            <w:proofErr w:type="spellStart"/>
            <w:r>
              <w:rPr>
                <w:sz w:val="22"/>
                <w:szCs w:val="22"/>
              </w:rPr>
              <w:t>батькові</w:t>
            </w:r>
            <w:proofErr w:type="spellEnd"/>
            <w:r>
              <w:rPr>
                <w:sz w:val="22"/>
                <w:szCs w:val="22"/>
              </w:rPr>
              <w:t xml:space="preserve">, посада, </w:t>
            </w:r>
            <w:proofErr w:type="spellStart"/>
            <w:r>
              <w:rPr>
                <w:sz w:val="22"/>
                <w:szCs w:val="22"/>
              </w:rPr>
              <w:t>контактний</w:t>
            </w:r>
            <w:proofErr w:type="spellEnd"/>
            <w:r>
              <w:rPr>
                <w:sz w:val="22"/>
                <w:szCs w:val="22"/>
              </w:rPr>
              <w:t xml:space="preserve"> телефон).</w:t>
            </w:r>
          </w:p>
        </w:tc>
      </w:tr>
    </w:tbl>
    <w:p w14:paraId="4E3F3C68" w14:textId="77777777" w:rsidR="009B4835" w:rsidRDefault="009B4835" w:rsidP="0063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Batang"/>
          <w:b/>
          <w:lang w:val="uk-UA" w:eastAsia="ar-SA"/>
        </w:rPr>
      </w:pPr>
    </w:p>
    <w:p w14:paraId="3018946E" w14:textId="77777777" w:rsidR="00631FFF" w:rsidRDefault="00631FFF" w:rsidP="0063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Batang"/>
          <w:b/>
          <w:lang w:val="uk-UA" w:eastAsia="ar-SA"/>
        </w:rPr>
      </w:pPr>
      <w:r w:rsidRPr="000036B3">
        <w:rPr>
          <w:rFonts w:eastAsia="Batang"/>
          <w:b/>
          <w:lang w:eastAsia="ar-SA"/>
        </w:rPr>
        <w:t>СПЕЦИФІКАЦІЯ</w:t>
      </w:r>
    </w:p>
    <w:tbl>
      <w:tblPr>
        <w:tblW w:w="10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2670"/>
        <w:gridCol w:w="1198"/>
        <w:gridCol w:w="1377"/>
        <w:gridCol w:w="1134"/>
        <w:gridCol w:w="1559"/>
        <w:gridCol w:w="1559"/>
      </w:tblGrid>
      <w:tr w:rsidR="005032DC" w:rsidRPr="005246F9" w14:paraId="6638A0F7" w14:textId="41540D6C" w:rsidTr="005032DC">
        <w:trPr>
          <w:trHeight w:val="11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5169" w14:textId="77777777" w:rsidR="005032DC" w:rsidRDefault="005032DC" w:rsidP="005032DC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5246F9">
              <w:rPr>
                <w:b/>
                <w:bCs/>
                <w:color w:val="auto"/>
                <w:lang w:val="uk-UA" w:eastAsia="uk-UA"/>
              </w:rPr>
              <w:t xml:space="preserve">Код </w:t>
            </w:r>
          </w:p>
          <w:p w14:paraId="6372EAC8" w14:textId="77777777" w:rsidR="005032DC" w:rsidRPr="005246F9" w:rsidRDefault="005032DC" w:rsidP="005032DC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5246F9">
              <w:rPr>
                <w:b/>
                <w:bCs/>
                <w:color w:val="auto"/>
                <w:lang w:val="uk-UA" w:eastAsia="uk-UA"/>
              </w:rPr>
              <w:t>ДК 021:2015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5D8FE" w14:textId="185E5FE0" w:rsidR="005032DC" w:rsidRPr="005246F9" w:rsidRDefault="005032DC" w:rsidP="005032DC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5246F9">
              <w:rPr>
                <w:b/>
                <w:bCs/>
                <w:color w:val="auto"/>
                <w:lang w:val="uk-UA" w:eastAsia="uk-UA"/>
              </w:rPr>
              <w:t>Найменування товару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560C" w14:textId="77B17924" w:rsidR="005032DC" w:rsidRPr="005246F9" w:rsidRDefault="005032DC" w:rsidP="005032DC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Найменування лоту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F907" w14:textId="2D42F675" w:rsidR="005032DC" w:rsidRPr="005246F9" w:rsidRDefault="005032DC" w:rsidP="005032DC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5246F9">
              <w:rPr>
                <w:b/>
                <w:bCs/>
                <w:color w:val="auto"/>
                <w:lang w:val="uk-UA" w:eastAsia="uk-UA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663F" w14:textId="7660157F" w:rsidR="005032DC" w:rsidRPr="005246F9" w:rsidRDefault="005032DC" w:rsidP="005032DC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5246F9">
              <w:rPr>
                <w:b/>
                <w:bCs/>
                <w:color w:val="auto"/>
                <w:lang w:val="uk-UA" w:eastAsia="uk-UA"/>
              </w:rPr>
              <w:t>Загальна кількість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5D86" w14:textId="70533DF6" w:rsidR="005032DC" w:rsidRPr="005246F9" w:rsidRDefault="005032DC" w:rsidP="005032DC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5246F9">
              <w:rPr>
                <w:b/>
                <w:bCs/>
                <w:color w:val="auto"/>
                <w:lang w:val="uk-UA" w:eastAsia="uk-UA"/>
              </w:rPr>
              <w:t xml:space="preserve">Ціна за одиницю </w:t>
            </w:r>
            <w:r>
              <w:rPr>
                <w:b/>
                <w:bCs/>
                <w:color w:val="auto"/>
                <w:lang w:val="uk-UA" w:eastAsia="uk-UA"/>
              </w:rPr>
              <w:t>без</w:t>
            </w:r>
            <w:r w:rsidRPr="005246F9">
              <w:rPr>
                <w:b/>
                <w:bCs/>
                <w:color w:val="auto"/>
                <w:lang w:val="uk-UA" w:eastAsia="uk-UA"/>
              </w:rPr>
              <w:t xml:space="preserve"> ПДВ</w:t>
            </w:r>
            <w:r w:rsidR="00C33198">
              <w:rPr>
                <w:b/>
                <w:bCs/>
                <w:color w:val="auto"/>
                <w:lang w:val="uk-UA" w:eastAsia="uk-UA"/>
              </w:rPr>
              <w:t xml:space="preserve"> за 0 %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3BEB3" w14:textId="5CD1E025" w:rsidR="005032DC" w:rsidRPr="005246F9" w:rsidRDefault="005032DC" w:rsidP="005032DC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5246F9">
              <w:rPr>
                <w:b/>
                <w:bCs/>
                <w:color w:val="auto"/>
                <w:lang w:val="uk-UA" w:eastAsia="uk-UA"/>
              </w:rPr>
              <w:t xml:space="preserve">Сума </w:t>
            </w:r>
            <w:r>
              <w:rPr>
                <w:b/>
                <w:bCs/>
                <w:color w:val="auto"/>
                <w:lang w:val="uk-UA" w:eastAsia="uk-UA"/>
              </w:rPr>
              <w:t>без</w:t>
            </w:r>
            <w:r w:rsidRPr="005246F9">
              <w:rPr>
                <w:b/>
                <w:bCs/>
                <w:color w:val="auto"/>
                <w:lang w:val="uk-UA" w:eastAsia="uk-UA"/>
              </w:rPr>
              <w:t xml:space="preserve"> ПДВ</w:t>
            </w:r>
            <w:r w:rsidR="00C33198">
              <w:rPr>
                <w:b/>
                <w:bCs/>
                <w:color w:val="auto"/>
                <w:lang w:val="uk-UA" w:eastAsia="uk-UA"/>
              </w:rPr>
              <w:t xml:space="preserve"> за 0 %</w:t>
            </w:r>
            <w:r>
              <w:rPr>
                <w:b/>
                <w:bCs/>
                <w:color w:val="auto"/>
                <w:lang w:val="uk-UA" w:eastAsia="uk-UA"/>
              </w:rPr>
              <w:t>*</w:t>
            </w:r>
          </w:p>
        </w:tc>
      </w:tr>
      <w:tr w:rsidR="005032DC" w:rsidRPr="005246F9" w14:paraId="0B4AF477" w14:textId="4F07CA65" w:rsidTr="005032DC">
        <w:trPr>
          <w:trHeight w:val="57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01EB" w14:textId="4582BCC9" w:rsidR="005032DC" w:rsidRPr="009B4835" w:rsidRDefault="005032DC" w:rsidP="007B0063">
            <w:pPr>
              <w:jc w:val="center"/>
              <w:rPr>
                <w:i/>
                <w:color w:val="auto"/>
                <w:lang w:val="uk-UA" w:eastAsia="uk-UA"/>
              </w:rPr>
            </w:pPr>
            <w:r w:rsidRPr="009B4835">
              <w:rPr>
                <w:i/>
                <w:lang w:val="uk-UA"/>
              </w:rPr>
              <w:t>09130000-9 Нафта і дистиляти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4A5436" w14:textId="4B44A4EE" w:rsidR="005032DC" w:rsidRPr="005246F9" w:rsidRDefault="005032DC" w:rsidP="006108F9">
            <w:pPr>
              <w:rPr>
                <w:color w:val="auto"/>
                <w:lang w:val="uk-UA" w:eastAsia="uk-UA"/>
              </w:rPr>
            </w:pPr>
            <w:r w:rsidRPr="00A7695A">
              <w:rPr>
                <w:bCs/>
                <w:color w:val="auto"/>
                <w:lang w:val="uk-UA" w:eastAsia="uk-UA"/>
              </w:rPr>
              <w:t>Бензин А-95</w:t>
            </w:r>
            <w:r>
              <w:rPr>
                <w:bCs/>
                <w:color w:val="auto"/>
                <w:lang w:val="uk-UA" w:eastAsia="uk-UA"/>
              </w:rPr>
              <w:t xml:space="preserve"> (</w:t>
            </w:r>
            <w:r w:rsidR="00FB2499" w:rsidRPr="00FB2499">
              <w:rPr>
                <w:bCs/>
                <w:color w:val="auto"/>
                <w:lang w:val="uk-UA" w:eastAsia="uk-UA"/>
              </w:rPr>
              <w:t xml:space="preserve">в талонах та/або паливних картках та/або </w:t>
            </w:r>
            <w:proofErr w:type="spellStart"/>
            <w:r w:rsidR="00FB2499" w:rsidRPr="00FB2499">
              <w:rPr>
                <w:bCs/>
                <w:color w:val="auto"/>
                <w:lang w:val="uk-UA" w:eastAsia="uk-UA"/>
              </w:rPr>
              <w:t>скретч</w:t>
            </w:r>
            <w:proofErr w:type="spellEnd"/>
            <w:r w:rsidR="00FB2499" w:rsidRPr="00FB2499">
              <w:rPr>
                <w:bCs/>
                <w:color w:val="auto"/>
                <w:lang w:val="uk-UA" w:eastAsia="uk-UA"/>
              </w:rPr>
              <w:t>-картках</w:t>
            </w:r>
            <w:r>
              <w:rPr>
                <w:bCs/>
                <w:color w:val="auto"/>
                <w:lang w:val="uk-UA" w:eastAsia="uk-UA"/>
              </w:rPr>
              <w:t>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D6C2A" w14:textId="6E813F87" w:rsidR="005032DC" w:rsidRPr="005246F9" w:rsidRDefault="005032DC" w:rsidP="007B0063">
            <w:pPr>
              <w:jc w:val="center"/>
              <w:rPr>
                <w:color w:val="auto"/>
                <w:lang w:val="uk-UA" w:eastAsia="uk-UA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B6B36" w14:textId="4E010F85" w:rsidR="005032DC" w:rsidRPr="005246F9" w:rsidRDefault="005032DC" w:rsidP="00835ABA">
            <w:pPr>
              <w:jc w:val="center"/>
              <w:rPr>
                <w:color w:val="auto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CDC4C" w14:textId="77777777" w:rsidR="005032DC" w:rsidRPr="005246F9" w:rsidRDefault="005032DC" w:rsidP="007B0063">
            <w:pPr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C15BE" w14:textId="77777777" w:rsidR="005032DC" w:rsidRPr="005246F9" w:rsidRDefault="005032DC" w:rsidP="007B0063">
            <w:pPr>
              <w:jc w:val="center"/>
              <w:rPr>
                <w:color w:val="auto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EC57B5" w14:textId="77777777" w:rsidR="005032DC" w:rsidRPr="005246F9" w:rsidRDefault="005032DC" w:rsidP="007B0063">
            <w:pPr>
              <w:jc w:val="center"/>
              <w:rPr>
                <w:color w:val="auto"/>
                <w:lang w:val="uk-UA" w:eastAsia="uk-UA"/>
              </w:rPr>
            </w:pPr>
          </w:p>
        </w:tc>
      </w:tr>
      <w:tr w:rsidR="005032DC" w:rsidRPr="005246F9" w14:paraId="769012BA" w14:textId="1DEDC4D9" w:rsidTr="005032DC">
        <w:trPr>
          <w:trHeight w:val="57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69F49" w14:textId="77777777" w:rsidR="005032DC" w:rsidRPr="009B4835" w:rsidRDefault="005032DC" w:rsidP="007B0063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1970E3" w14:textId="63BE3059" w:rsidR="005032DC" w:rsidRPr="00A7695A" w:rsidRDefault="005032DC" w:rsidP="006108F9">
            <w:pPr>
              <w:rPr>
                <w:bCs/>
                <w:color w:val="auto"/>
                <w:lang w:val="uk-UA" w:eastAsia="uk-UA"/>
              </w:rPr>
            </w:pPr>
            <w:r>
              <w:rPr>
                <w:bCs/>
                <w:color w:val="auto"/>
                <w:lang w:val="uk-UA" w:eastAsia="uk-UA"/>
              </w:rPr>
              <w:t>Дизельне паливо (</w:t>
            </w:r>
            <w:r w:rsidR="00FB2499" w:rsidRPr="00FB2499">
              <w:rPr>
                <w:bCs/>
                <w:color w:val="auto"/>
                <w:lang w:val="uk-UA" w:eastAsia="uk-UA"/>
              </w:rPr>
              <w:t xml:space="preserve">в талонах та/або паливних картках та/або </w:t>
            </w:r>
            <w:proofErr w:type="spellStart"/>
            <w:r w:rsidR="00FB2499" w:rsidRPr="00FB2499">
              <w:rPr>
                <w:bCs/>
                <w:color w:val="auto"/>
                <w:lang w:val="uk-UA" w:eastAsia="uk-UA"/>
              </w:rPr>
              <w:t>скретч</w:t>
            </w:r>
            <w:proofErr w:type="spellEnd"/>
            <w:r w:rsidR="00FB2499" w:rsidRPr="00FB2499">
              <w:rPr>
                <w:bCs/>
                <w:color w:val="auto"/>
                <w:lang w:val="uk-UA" w:eastAsia="uk-UA"/>
              </w:rPr>
              <w:t>-картках</w:t>
            </w:r>
            <w:r>
              <w:rPr>
                <w:bCs/>
                <w:color w:val="auto"/>
                <w:lang w:val="uk-UA" w:eastAsia="uk-UA"/>
              </w:rPr>
              <w:t>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C853D" w14:textId="6F6F1C25" w:rsidR="005032DC" w:rsidRDefault="005032DC" w:rsidP="007B0063">
            <w:pPr>
              <w:jc w:val="center"/>
              <w:rPr>
                <w:color w:val="auto"/>
                <w:lang w:val="uk-UA" w:eastAsia="uk-UA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047A9" w14:textId="0BACB6DA" w:rsidR="005032DC" w:rsidRPr="005246F9" w:rsidRDefault="005032DC" w:rsidP="005032DC">
            <w:pPr>
              <w:rPr>
                <w:color w:val="auto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9D158" w14:textId="77777777" w:rsidR="005032DC" w:rsidRPr="005246F9" w:rsidRDefault="005032DC" w:rsidP="007B0063">
            <w:pPr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10A97" w14:textId="77777777" w:rsidR="005032DC" w:rsidRPr="005246F9" w:rsidRDefault="005032DC" w:rsidP="007B0063">
            <w:pPr>
              <w:jc w:val="center"/>
              <w:rPr>
                <w:color w:val="auto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A589AE" w14:textId="77777777" w:rsidR="005032DC" w:rsidRPr="005246F9" w:rsidRDefault="005032DC" w:rsidP="007B0063">
            <w:pPr>
              <w:jc w:val="center"/>
              <w:rPr>
                <w:color w:val="auto"/>
                <w:lang w:val="uk-UA" w:eastAsia="uk-UA"/>
              </w:rPr>
            </w:pPr>
          </w:p>
        </w:tc>
      </w:tr>
    </w:tbl>
    <w:p w14:paraId="75F3292B" w14:textId="77777777" w:rsidR="004C5A7B" w:rsidRDefault="004C5A7B" w:rsidP="00861EA9">
      <w:pPr>
        <w:ind w:firstLine="567"/>
        <w:jc w:val="both"/>
        <w:rPr>
          <w:i/>
          <w:color w:val="323232"/>
          <w:lang w:val="uk-UA" w:eastAsia="uk-UA"/>
        </w:rPr>
      </w:pPr>
    </w:p>
    <w:p w14:paraId="497415A2" w14:textId="703DE9A5" w:rsidR="006108F9" w:rsidRPr="00FB2499" w:rsidRDefault="006108F9" w:rsidP="00861EA9">
      <w:pPr>
        <w:ind w:firstLine="567"/>
        <w:jc w:val="both"/>
        <w:rPr>
          <w:bCs/>
          <w:i/>
          <w:color w:val="auto"/>
          <w:lang w:val="uk-UA" w:eastAsia="uk-UA"/>
        </w:rPr>
      </w:pPr>
      <w:bookmarkStart w:id="0" w:name="_Hlk127891877"/>
      <w:r w:rsidRPr="00FB2499">
        <w:rPr>
          <w:i/>
          <w:color w:val="auto"/>
          <w:lang w:val="uk-UA" w:eastAsia="uk-UA"/>
        </w:rPr>
        <w:t>*З урахуванням</w:t>
      </w:r>
      <w:r w:rsidRPr="00FB2499">
        <w:rPr>
          <w:i/>
          <w:color w:val="auto"/>
          <w:lang w:eastAsia="uk-UA"/>
        </w:rPr>
        <w:t> </w:t>
      </w:r>
      <w:hyperlink r:id="rId4" w:anchor="Text" w:tgtFrame="_blank" w:history="1">
        <w:r w:rsidRPr="00FB2499">
          <w:rPr>
            <w:bCs/>
            <w:i/>
            <w:color w:val="auto"/>
            <w:lang w:val="uk-UA" w:eastAsia="uk-UA"/>
          </w:rPr>
          <w:t>постанови Кабінету Міністрів України № 178 від 02.03.2022 № «Деякі питання обкладення податком на додану вартість за нульовою ставкою у період воєнного стану»</w:t>
        </w:r>
      </w:hyperlink>
      <w:r w:rsidRPr="00FB2499">
        <w:rPr>
          <w:bCs/>
          <w:i/>
          <w:color w:val="auto"/>
          <w:lang w:val="uk-UA" w:eastAsia="uk-UA"/>
        </w:rPr>
        <w:t xml:space="preserve"> закупівля </w:t>
      </w:r>
      <w:r w:rsidR="002E6372" w:rsidRPr="00FB2499">
        <w:rPr>
          <w:bCs/>
          <w:i/>
          <w:color w:val="auto"/>
          <w:lang w:val="uk-UA" w:eastAsia="uk-UA"/>
        </w:rPr>
        <w:t xml:space="preserve">здійснюється </w:t>
      </w:r>
      <w:r w:rsidRPr="00FB2499">
        <w:rPr>
          <w:bCs/>
          <w:i/>
          <w:color w:val="auto"/>
          <w:lang w:val="uk-UA" w:eastAsia="uk-UA"/>
        </w:rPr>
        <w:t xml:space="preserve"> з нульовою ставкою ПДВ </w:t>
      </w:r>
    </w:p>
    <w:bookmarkEnd w:id="0"/>
    <w:p w14:paraId="05D8229D" w14:textId="77777777" w:rsidR="005032DC" w:rsidRPr="005032DC" w:rsidRDefault="006108F9" w:rsidP="005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>
        <w:rPr>
          <w:color w:val="auto"/>
          <w:lang w:val="uk-UA" w:eastAsia="uk-UA"/>
        </w:rPr>
        <w:tab/>
      </w:r>
      <w:r w:rsidR="005032DC" w:rsidRPr="005032DC">
        <w:rPr>
          <w:lang w:val="uk-UA"/>
        </w:rPr>
        <w:t>Інша інформація:__________________ (за потреби).</w:t>
      </w:r>
    </w:p>
    <w:p w14:paraId="4FB495A2" w14:textId="77777777" w:rsidR="005032DC" w:rsidRPr="005032DC" w:rsidRDefault="005032DC" w:rsidP="005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5032DC">
        <w:rPr>
          <w:lang w:val="uk-UA"/>
        </w:rPr>
        <w:t>Цим підтверджуємо згоду з умовами тендерної документації та згодні дотримуватися умов цієї тендерної пропозиції протягом 120 днів із дати кінцевого строку подання тендерних пропозицій.</w:t>
      </w:r>
    </w:p>
    <w:p w14:paraId="5DDD5552" w14:textId="77777777" w:rsidR="005032DC" w:rsidRPr="005032DC" w:rsidRDefault="005032DC" w:rsidP="005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5032DC">
        <w:rPr>
          <w:lang w:val="uk-UA"/>
        </w:rPr>
        <w:t>Ми погоджуємося з умовами, що Ви можете відхилити нашу пропозицію згідно з вимогами Закону України «Про публічні закупівлі», постанови Кабінету Міністрів України від 12 жовтня 2022 р.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та цієї тендерної документації.</w:t>
      </w:r>
    </w:p>
    <w:p w14:paraId="46DEFCEC" w14:textId="74173FDA" w:rsidR="006108F9" w:rsidRDefault="005032DC" w:rsidP="005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>
        <w:t xml:space="preserve">Ми </w:t>
      </w:r>
      <w:proofErr w:type="spellStart"/>
      <w:r>
        <w:t>зобов'язуємося</w:t>
      </w:r>
      <w:proofErr w:type="spellEnd"/>
      <w:r>
        <w:t xml:space="preserve"> </w:t>
      </w:r>
      <w:proofErr w:type="spellStart"/>
      <w:r>
        <w:t>укласти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про </w:t>
      </w:r>
      <w:proofErr w:type="spellStart"/>
      <w:r>
        <w:t>закупівлю</w:t>
      </w:r>
      <w:proofErr w:type="spellEnd"/>
      <w:r>
        <w:t xml:space="preserve"> у </w:t>
      </w:r>
      <w:proofErr w:type="spellStart"/>
      <w:r>
        <w:t>терміни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встановлені</w:t>
      </w:r>
      <w:proofErr w:type="spellEnd"/>
      <w:r>
        <w:t xml:space="preserve"> </w:t>
      </w:r>
      <w:proofErr w:type="spellStart"/>
      <w:r>
        <w:t>постановою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12 </w:t>
      </w:r>
      <w:proofErr w:type="spellStart"/>
      <w:r>
        <w:t>жовтня</w:t>
      </w:r>
      <w:proofErr w:type="spellEnd"/>
      <w:r>
        <w:t xml:space="preserve"> 2022 р. № 1178 “Про </w:t>
      </w:r>
      <w:proofErr w:type="spellStart"/>
      <w:r>
        <w:t>затвердження</w:t>
      </w:r>
      <w:proofErr w:type="spellEnd"/>
      <w:r>
        <w:t xml:space="preserve"> </w:t>
      </w:r>
      <w:proofErr w:type="spellStart"/>
      <w:r>
        <w:t>особливостей</w:t>
      </w:r>
      <w:proofErr w:type="spellEnd"/>
      <w:r>
        <w:t xml:space="preserve">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публічних</w:t>
      </w:r>
      <w:proofErr w:type="spellEnd"/>
      <w:r>
        <w:t xml:space="preserve"> </w:t>
      </w:r>
      <w:proofErr w:type="spellStart"/>
      <w:r>
        <w:t>закупівель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, </w:t>
      </w:r>
      <w:proofErr w:type="spellStart"/>
      <w:r>
        <w:t>робіт</w:t>
      </w:r>
      <w:proofErr w:type="spellEnd"/>
      <w:r>
        <w:t xml:space="preserve"> і </w:t>
      </w:r>
      <w:proofErr w:type="spellStart"/>
      <w:r>
        <w:t>послуг</w:t>
      </w:r>
      <w:proofErr w:type="spellEnd"/>
      <w:r>
        <w:t xml:space="preserve"> для </w:t>
      </w:r>
      <w:proofErr w:type="spellStart"/>
      <w:r>
        <w:t>замовників</w:t>
      </w:r>
      <w:proofErr w:type="spellEnd"/>
      <w:r>
        <w:t xml:space="preserve">, </w:t>
      </w:r>
      <w:proofErr w:type="spellStart"/>
      <w:r>
        <w:t>передбачених</w:t>
      </w:r>
      <w:proofErr w:type="spellEnd"/>
      <w:r>
        <w:t xml:space="preserve"> Законом </w:t>
      </w:r>
      <w:proofErr w:type="spellStart"/>
      <w:r>
        <w:t>України</w:t>
      </w:r>
      <w:proofErr w:type="spellEnd"/>
      <w:r>
        <w:t xml:space="preserve"> “Про </w:t>
      </w:r>
      <w:proofErr w:type="spellStart"/>
      <w:r>
        <w:t>публічні</w:t>
      </w:r>
      <w:proofErr w:type="spellEnd"/>
      <w:r>
        <w:t xml:space="preserve"> </w:t>
      </w:r>
      <w:proofErr w:type="spellStart"/>
      <w:r>
        <w:t>закупівлі</w:t>
      </w:r>
      <w:proofErr w:type="spellEnd"/>
      <w:r>
        <w:t xml:space="preserve">”, на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правового режиму </w:t>
      </w:r>
      <w:proofErr w:type="spellStart"/>
      <w:r>
        <w:t>воєнного</w:t>
      </w:r>
      <w:proofErr w:type="spellEnd"/>
      <w:r>
        <w:t xml:space="preserve"> стану в </w:t>
      </w:r>
      <w:proofErr w:type="spellStart"/>
      <w:r>
        <w:t>Україні</w:t>
      </w:r>
      <w:proofErr w:type="spellEnd"/>
      <w:r>
        <w:t xml:space="preserve"> та </w:t>
      </w:r>
      <w:proofErr w:type="spellStart"/>
      <w:r>
        <w:t>протягом</w:t>
      </w:r>
      <w:proofErr w:type="spellEnd"/>
      <w:r>
        <w:t xml:space="preserve"> 90 </w:t>
      </w:r>
      <w:proofErr w:type="spellStart"/>
      <w:r>
        <w:t>днів</w:t>
      </w:r>
      <w:proofErr w:type="spellEnd"/>
      <w:r>
        <w:t xml:space="preserve"> з дня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скасування</w:t>
      </w:r>
      <w:proofErr w:type="spellEnd"/>
      <w:r>
        <w:t>”</w:t>
      </w:r>
      <w:r>
        <w:rPr>
          <w:lang w:val="uk-UA"/>
        </w:rPr>
        <w:t>.</w:t>
      </w:r>
    </w:p>
    <w:p w14:paraId="49A8FA21" w14:textId="7290ABE9" w:rsidR="005032DC" w:rsidRDefault="005032DC" w:rsidP="005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14:paraId="33200760" w14:textId="77777777" w:rsidR="005032DC" w:rsidRPr="005032DC" w:rsidRDefault="005032DC" w:rsidP="005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14:paraId="7D394936" w14:textId="64CD0570" w:rsidR="005032DC" w:rsidRPr="005032DC" w:rsidRDefault="005032DC" w:rsidP="005032DC">
      <w:pPr>
        <w:jc w:val="both"/>
        <w:rPr>
          <w:color w:val="auto"/>
          <w:lang w:val="uk-UA" w:eastAsia="uk-UA"/>
        </w:rPr>
      </w:pPr>
      <w:r w:rsidRPr="005032DC">
        <w:rPr>
          <w:color w:val="auto"/>
          <w:lang w:val="uk-UA" w:eastAsia="uk-UA"/>
        </w:rPr>
        <w:t>Уповноважена особа Учасника                _____________________                      Ініціали, прізвище</w:t>
      </w:r>
    </w:p>
    <w:p w14:paraId="0688098E" w14:textId="19BA9EB2" w:rsidR="00405BC2" w:rsidRPr="00BA11B9" w:rsidRDefault="005032DC" w:rsidP="005032DC">
      <w:pPr>
        <w:ind w:firstLine="567"/>
        <w:jc w:val="both"/>
        <w:rPr>
          <w:color w:val="auto"/>
          <w:lang w:val="uk-UA" w:eastAsia="uk-UA"/>
        </w:rPr>
      </w:pPr>
      <w:r w:rsidRPr="005032DC">
        <w:rPr>
          <w:color w:val="auto"/>
          <w:lang w:val="uk-UA" w:eastAsia="uk-UA"/>
        </w:rPr>
        <w:t xml:space="preserve">                                                                                 підпис</w:t>
      </w:r>
      <w:r w:rsidR="00861EA9" w:rsidRPr="00861EA9">
        <w:rPr>
          <w:color w:val="auto"/>
          <w:lang w:val="uk-UA" w:eastAsia="uk-UA"/>
        </w:rPr>
        <w:tab/>
      </w:r>
    </w:p>
    <w:sectPr w:rsidR="00405BC2" w:rsidRPr="00BA11B9" w:rsidSect="00861EA9">
      <w:pgSz w:w="11906" w:h="16838"/>
      <w:pgMar w:top="539" w:right="424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FFF"/>
    <w:rsid w:val="002E6372"/>
    <w:rsid w:val="003763C4"/>
    <w:rsid w:val="003967FE"/>
    <w:rsid w:val="00405BC2"/>
    <w:rsid w:val="004C5A7B"/>
    <w:rsid w:val="005032DC"/>
    <w:rsid w:val="00523817"/>
    <w:rsid w:val="006108F9"/>
    <w:rsid w:val="00631FFF"/>
    <w:rsid w:val="006E2861"/>
    <w:rsid w:val="00835ABA"/>
    <w:rsid w:val="0085756C"/>
    <w:rsid w:val="00861EA9"/>
    <w:rsid w:val="00957347"/>
    <w:rsid w:val="009B4835"/>
    <w:rsid w:val="009D489D"/>
    <w:rsid w:val="00B12CE9"/>
    <w:rsid w:val="00BA11B9"/>
    <w:rsid w:val="00C33198"/>
    <w:rsid w:val="00C62791"/>
    <w:rsid w:val="00D03208"/>
    <w:rsid w:val="00E249A0"/>
    <w:rsid w:val="00EC6079"/>
    <w:rsid w:val="00F53126"/>
    <w:rsid w:val="00F63240"/>
    <w:rsid w:val="00F723C8"/>
    <w:rsid w:val="00F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B356E"/>
  <w15:docId w15:val="{3B94C8FF-D32B-43E7-AA9C-94E68F6B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F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FF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FFF"/>
    <w:rPr>
      <w:rFonts w:ascii="Arial" w:eastAsia="Times New Roman" w:hAnsi="Arial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HTML">
    <w:name w:val="Стандартний HTML Знак"/>
    <w:link w:val="HTML0"/>
    <w:locked/>
    <w:rsid w:val="00631FFF"/>
    <w:rPr>
      <w:rFonts w:ascii="Courier New" w:hAnsi="Courier New"/>
      <w:lang w:val="uk-UA" w:eastAsia="ar-SA"/>
    </w:rPr>
  </w:style>
  <w:style w:type="paragraph" w:styleId="HTML0">
    <w:name w:val="HTML Preformatted"/>
    <w:basedOn w:val="a"/>
    <w:link w:val="HTML"/>
    <w:rsid w:val="00631F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Theme="minorHAnsi" w:hAnsi="Courier New" w:cstheme="minorBidi"/>
      <w:color w:val="auto"/>
      <w:sz w:val="22"/>
      <w:szCs w:val="22"/>
      <w:lang w:val="uk-UA" w:eastAsia="ar-SA"/>
    </w:rPr>
  </w:style>
  <w:style w:type="character" w:customStyle="1" w:styleId="HTML1">
    <w:name w:val="Стандартный HTML Знак1"/>
    <w:basedOn w:val="a0"/>
    <w:uiPriority w:val="99"/>
    <w:semiHidden/>
    <w:rsid w:val="00631FFF"/>
    <w:rPr>
      <w:rFonts w:ascii="Consolas" w:eastAsia="Times New Roman" w:hAnsi="Consolas" w:cs="Times New Roman"/>
      <w:color w:val="000000"/>
      <w:sz w:val="20"/>
      <w:szCs w:val="20"/>
      <w:lang w:eastAsia="ru-RU"/>
    </w:rPr>
  </w:style>
  <w:style w:type="character" w:customStyle="1" w:styleId="grame">
    <w:name w:val="grame"/>
    <w:rsid w:val="00631FFF"/>
    <w:rPr>
      <w:rFonts w:ascii="Times New Roman" w:hAnsi="Times New Roman" w:cs="Times New Roman"/>
    </w:rPr>
  </w:style>
  <w:style w:type="paragraph" w:customStyle="1" w:styleId="ng-binding">
    <w:name w:val="ng-binding"/>
    <w:basedOn w:val="a"/>
    <w:rsid w:val="00631FFF"/>
    <w:pPr>
      <w:spacing w:before="100" w:beforeAutospacing="1" w:after="100" w:afterAutospacing="1"/>
    </w:pPr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3967FE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67F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9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178-2022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1887</Words>
  <Characters>1077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Police</cp:lastModifiedBy>
  <cp:revision>2</cp:revision>
  <cp:lastPrinted>2022-11-10T13:29:00Z</cp:lastPrinted>
  <dcterms:created xsi:type="dcterms:W3CDTF">2023-03-21T12:21:00Z</dcterms:created>
  <dcterms:modified xsi:type="dcterms:W3CDTF">2023-03-21T12:21:00Z</dcterms:modified>
</cp:coreProperties>
</file>