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7875D" w14:textId="790B80F9" w:rsidR="00BE52B8" w:rsidRDefault="00EA2BFE">
      <w:pPr>
        <w:pStyle w:val="Standard"/>
        <w:tabs>
          <w:tab w:val="left" w:pos="7686"/>
        </w:tabs>
        <w:ind w:left="5664"/>
        <w:jc w:val="right"/>
        <w:rPr>
          <w:rFonts w:ascii="Times New Roman" w:hAnsi="Times New Roman" w:cs="Times New Roman"/>
        </w:rPr>
      </w:pPr>
      <w:r>
        <w:rPr>
          <w:rFonts w:ascii="Times New Roman" w:hAnsi="Times New Roman" w:cs="Times New Roman"/>
        </w:rPr>
        <w:t xml:space="preserve">Додаток </w:t>
      </w:r>
      <w:r w:rsidR="00395752">
        <w:rPr>
          <w:rFonts w:ascii="Times New Roman" w:hAnsi="Times New Roman" w:cs="Times New Roman"/>
        </w:rPr>
        <w:t>2</w:t>
      </w:r>
    </w:p>
    <w:p w14:paraId="7CFCC7E4" w14:textId="1207DC14" w:rsidR="00395752" w:rsidRPr="00395752" w:rsidRDefault="00395752">
      <w:pPr>
        <w:pStyle w:val="Standard"/>
        <w:tabs>
          <w:tab w:val="left" w:pos="7686"/>
        </w:tabs>
        <w:ind w:left="5664"/>
        <w:jc w:val="right"/>
        <w:rPr>
          <w:i/>
          <w:iCs/>
        </w:rPr>
      </w:pPr>
      <w:r>
        <w:rPr>
          <w:rFonts w:ascii="Times New Roman" w:hAnsi="Times New Roman" w:cs="Times New Roman"/>
          <w:i/>
          <w:iCs/>
        </w:rPr>
        <w:t>до тендерної документації</w:t>
      </w:r>
    </w:p>
    <w:p w14:paraId="0EE0FE4A" w14:textId="77777777" w:rsidR="00BE52B8" w:rsidRDefault="00BE52B8">
      <w:pPr>
        <w:pStyle w:val="Standard"/>
        <w:tabs>
          <w:tab w:val="left" w:pos="7686"/>
        </w:tabs>
        <w:ind w:left="5664"/>
      </w:pPr>
    </w:p>
    <w:p w14:paraId="688807F7" w14:textId="77777777" w:rsidR="00BE52B8" w:rsidRDefault="00BE52B8">
      <w:pPr>
        <w:pStyle w:val="Standard"/>
        <w:tabs>
          <w:tab w:val="left" w:pos="7686"/>
        </w:tabs>
        <w:ind w:left="6321"/>
        <w:rPr>
          <w:rFonts w:ascii="Times New Roman" w:hAnsi="Times New Roman" w:cs="Times New Roman"/>
        </w:rPr>
      </w:pPr>
    </w:p>
    <w:p w14:paraId="45A67994" w14:textId="77777777" w:rsidR="00BE52B8" w:rsidRDefault="00BE52B8">
      <w:pPr>
        <w:pStyle w:val="Standard"/>
        <w:tabs>
          <w:tab w:val="left" w:pos="7686"/>
        </w:tabs>
        <w:ind w:left="6321"/>
        <w:rPr>
          <w:rFonts w:ascii="Times New Roman" w:hAnsi="Times New Roman" w:cs="Times New Roman"/>
        </w:rPr>
      </w:pPr>
    </w:p>
    <w:p w14:paraId="1E92FD5B" w14:textId="77777777" w:rsidR="00BE52B8" w:rsidRDefault="00EA2BFE">
      <w:pPr>
        <w:spacing w:after="0" w:line="240" w:lineRule="auto"/>
        <w:ind w:firstLine="709"/>
        <w:jc w:val="center"/>
        <w:rPr>
          <w:lang w:val="uk-UA"/>
        </w:rPr>
      </w:pPr>
      <w:r>
        <w:rPr>
          <w:rFonts w:ascii="Times New Roman" w:hAnsi="Times New Roman" w:cs="Times New Roman"/>
          <w:b/>
          <w:bCs/>
          <w:sz w:val="26"/>
          <w:szCs w:val="26"/>
          <w:lang w:val="uk-UA"/>
        </w:rPr>
        <w:t>ТЕХНІЧНА СПЕЦИФІКАЦІЯ</w:t>
      </w:r>
    </w:p>
    <w:p w14:paraId="080E56B1" w14:textId="77777777" w:rsidR="00BE52B8" w:rsidRDefault="00EA2BFE">
      <w:pPr>
        <w:spacing w:after="0" w:line="240" w:lineRule="auto"/>
        <w:ind w:firstLine="709"/>
        <w:jc w:val="center"/>
        <w:rPr>
          <w:lang w:val="uk-UA"/>
        </w:rPr>
      </w:pPr>
      <w:r>
        <w:rPr>
          <w:rFonts w:ascii="Times New Roman" w:hAnsi="Times New Roman" w:cs="Times New Roman"/>
          <w:b/>
          <w:bCs/>
          <w:sz w:val="26"/>
          <w:szCs w:val="26"/>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14:paraId="2920747B" w14:textId="77777777" w:rsidR="00BE52B8" w:rsidRDefault="00BE52B8">
      <w:pPr>
        <w:spacing w:after="0" w:line="240" w:lineRule="auto"/>
        <w:ind w:firstLine="709"/>
        <w:jc w:val="center"/>
        <w:rPr>
          <w:lang w:val="uk-UA"/>
        </w:rPr>
      </w:pPr>
    </w:p>
    <w:p w14:paraId="5D2164A7" w14:textId="77777777" w:rsidR="00BE52B8" w:rsidRDefault="00EA2BFE">
      <w:pPr>
        <w:spacing w:after="0" w:line="240" w:lineRule="auto"/>
        <w:ind w:firstLine="709"/>
        <w:jc w:val="center"/>
        <w:rPr>
          <w:i/>
          <w:iCs/>
          <w:lang w:val="uk-UA"/>
        </w:rPr>
      </w:pPr>
      <w:r>
        <w:rPr>
          <w:rFonts w:ascii="Times New Roman" w:hAnsi="Times New Roman" w:cs="Times New Roman"/>
          <w:i/>
          <w:iCs/>
          <w:sz w:val="26"/>
          <w:szCs w:val="26"/>
          <w:lang w:val="uk-UA"/>
        </w:rPr>
        <w:t xml:space="preserve">код ДК 021:2015: 31210000-1 - Електрична апаратура для </w:t>
      </w:r>
      <w:proofErr w:type="spellStart"/>
      <w:r>
        <w:rPr>
          <w:rFonts w:ascii="Times New Roman" w:hAnsi="Times New Roman" w:cs="Times New Roman"/>
          <w:i/>
          <w:iCs/>
          <w:sz w:val="26"/>
          <w:szCs w:val="26"/>
          <w:lang w:val="uk-UA"/>
        </w:rPr>
        <w:t>комутування</w:t>
      </w:r>
      <w:proofErr w:type="spellEnd"/>
      <w:r>
        <w:rPr>
          <w:rFonts w:ascii="Times New Roman" w:hAnsi="Times New Roman" w:cs="Times New Roman"/>
          <w:i/>
          <w:iCs/>
          <w:sz w:val="26"/>
          <w:szCs w:val="26"/>
          <w:lang w:val="uk-UA"/>
        </w:rPr>
        <w:t xml:space="preserve"> та захисту електричних кіл (Електрична апаратура для </w:t>
      </w:r>
      <w:proofErr w:type="spellStart"/>
      <w:r>
        <w:rPr>
          <w:rFonts w:ascii="Times New Roman" w:hAnsi="Times New Roman" w:cs="Times New Roman"/>
          <w:i/>
          <w:iCs/>
          <w:sz w:val="26"/>
          <w:szCs w:val="26"/>
          <w:lang w:val="uk-UA"/>
        </w:rPr>
        <w:t>комутування</w:t>
      </w:r>
      <w:proofErr w:type="spellEnd"/>
      <w:r>
        <w:rPr>
          <w:rFonts w:ascii="Times New Roman" w:hAnsi="Times New Roman" w:cs="Times New Roman"/>
          <w:i/>
          <w:iCs/>
          <w:sz w:val="26"/>
          <w:szCs w:val="26"/>
          <w:lang w:val="uk-UA"/>
        </w:rPr>
        <w:t xml:space="preserve"> та захисту електричних кіл)</w:t>
      </w:r>
    </w:p>
    <w:p w14:paraId="651F4FEE" w14:textId="77777777" w:rsidR="00BE52B8" w:rsidRDefault="00BE52B8">
      <w:pPr>
        <w:spacing w:after="0" w:line="240" w:lineRule="auto"/>
        <w:ind w:firstLine="709"/>
        <w:jc w:val="both"/>
        <w:rPr>
          <w:lang w:val="uk-UA"/>
        </w:rPr>
      </w:pPr>
    </w:p>
    <w:p w14:paraId="7D4A4190" w14:textId="77777777" w:rsidR="00BE52B8" w:rsidRDefault="00EA2BFE">
      <w:pPr>
        <w:pStyle w:val="af6"/>
        <w:numPr>
          <w:ilvl w:val="0"/>
          <w:numId w:val="2"/>
        </w:numPr>
        <w:spacing w:after="0" w:line="240" w:lineRule="auto"/>
        <w:ind w:left="993" w:hanging="284"/>
        <w:jc w:val="both"/>
        <w:rPr>
          <w:rFonts w:ascii="Times New Roman" w:hAnsi="Times New Roman" w:cs="Times New Roman"/>
          <w:sz w:val="24"/>
          <w:szCs w:val="24"/>
        </w:rPr>
      </w:pPr>
      <w:r>
        <w:rPr>
          <w:rFonts w:ascii="Times New Roman" w:hAnsi="Times New Roman" w:cs="Times New Roman"/>
          <w:b/>
          <w:bCs/>
          <w:sz w:val="24"/>
          <w:szCs w:val="24"/>
        </w:rPr>
        <w:t>Рік виготовлення товару</w:t>
      </w:r>
      <w:r>
        <w:rPr>
          <w:rFonts w:ascii="Times New Roman" w:hAnsi="Times New Roman" w:cs="Times New Roman"/>
          <w:sz w:val="24"/>
          <w:szCs w:val="24"/>
        </w:rPr>
        <w:t xml:space="preserve">: не раніше 2023 року.  </w:t>
      </w:r>
    </w:p>
    <w:p w14:paraId="24C224EE" w14:textId="77777777" w:rsidR="00BE52B8" w:rsidRDefault="00EA2BF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Г</w:t>
      </w:r>
      <w:proofErr w:type="spellStart"/>
      <w:r>
        <w:rPr>
          <w:rFonts w:ascii="Times New Roman" w:hAnsi="Times New Roman" w:cs="Times New Roman"/>
          <w:sz w:val="24"/>
          <w:szCs w:val="24"/>
        </w:rPr>
        <w:t>арантійний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але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виробником</w:t>
      </w:r>
      <w:proofErr w:type="spellEnd"/>
      <w:r>
        <w:rPr>
          <w:rFonts w:ascii="Times New Roman" w:hAnsi="Times New Roman" w:cs="Times New Roman"/>
          <w:sz w:val="24"/>
          <w:szCs w:val="24"/>
        </w:rPr>
        <w:t>.</w:t>
      </w:r>
    </w:p>
    <w:p w14:paraId="470F7C6D" w14:textId="77777777" w:rsidR="00BE52B8" w:rsidRDefault="00EA2BF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
          <w:bCs/>
          <w:sz w:val="24"/>
          <w:szCs w:val="24"/>
          <w:lang w:val="uk-UA"/>
        </w:rPr>
        <w:t>Строки постачання товару</w:t>
      </w:r>
      <w:r>
        <w:rPr>
          <w:rFonts w:ascii="Times New Roman" w:hAnsi="Times New Roman" w:cs="Times New Roman"/>
          <w:sz w:val="24"/>
          <w:szCs w:val="24"/>
          <w:lang w:val="uk-UA"/>
        </w:rPr>
        <w:t xml:space="preserve">: з дати укладання договору, але, в будь-якому разі, не пізніше </w:t>
      </w:r>
      <w:r w:rsidRPr="00992E1D">
        <w:rPr>
          <w:rFonts w:ascii="Times New Roman" w:hAnsi="Times New Roman" w:cs="Times New Roman"/>
          <w:b/>
          <w:bCs/>
          <w:sz w:val="24"/>
          <w:szCs w:val="24"/>
          <w:lang w:val="uk-UA"/>
        </w:rPr>
        <w:t>25.12.2024 р</w:t>
      </w:r>
      <w:r>
        <w:rPr>
          <w:rFonts w:ascii="Times New Roman" w:hAnsi="Times New Roman" w:cs="Times New Roman"/>
          <w:sz w:val="24"/>
          <w:szCs w:val="24"/>
          <w:lang w:val="uk-UA"/>
        </w:rPr>
        <w:t>.</w:t>
      </w:r>
    </w:p>
    <w:p w14:paraId="382543C1" w14:textId="77777777" w:rsidR="00BE52B8" w:rsidRDefault="00EA2BF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3</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Загальні вимоги.</w:t>
      </w:r>
    </w:p>
    <w:p w14:paraId="08A51B02" w14:textId="77777777" w:rsidR="00BE52B8" w:rsidRDefault="00EA2BF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w:t>
      </w:r>
      <w:r>
        <w:rPr>
          <w:rFonts w:ascii="Times New Roman" w:hAnsi="Times New Roman" w:cs="Times New Roman"/>
          <w:b/>
          <w:bCs/>
          <w:sz w:val="24"/>
          <w:szCs w:val="24"/>
          <w:lang w:val="uk-UA"/>
        </w:rPr>
        <w:t> </w:t>
      </w:r>
      <w:r>
        <w:rPr>
          <w:rFonts w:ascii="Times New Roman" w:hAnsi="Times New Roman" w:cs="Times New Roman"/>
          <w:sz w:val="24"/>
          <w:szCs w:val="24"/>
          <w:lang w:val="uk-UA"/>
        </w:rPr>
        <w:t xml:space="preserve">Ціни за одиницю товару вказуються з урахуванням податків і зборів, що сплачуються або мають бути сплачені, транспортних витрат, </w:t>
      </w:r>
      <w:proofErr w:type="spellStart"/>
      <w:r>
        <w:rPr>
          <w:rFonts w:ascii="Times New Roman" w:hAnsi="Times New Roman" w:cs="Times New Roman"/>
          <w:sz w:val="24"/>
          <w:szCs w:val="24"/>
          <w:lang w:val="uk-UA"/>
        </w:rPr>
        <w:t>навантажувально</w:t>
      </w:r>
      <w:proofErr w:type="spellEnd"/>
      <w:r>
        <w:rPr>
          <w:rFonts w:ascii="Times New Roman" w:hAnsi="Times New Roman" w:cs="Times New Roman"/>
          <w:sz w:val="24"/>
          <w:szCs w:val="24"/>
          <w:lang w:val="uk-UA"/>
        </w:rPr>
        <w:t>-розвантажувальних робіт і тари, вартість пакування, фасування та транспортні послуги.</w:t>
      </w:r>
    </w:p>
    <w:p w14:paraId="4109D1AD" w14:textId="77777777" w:rsidR="00BE52B8" w:rsidRDefault="00EA2BFE">
      <w:pPr>
        <w:pStyle w:val="Standard"/>
        <w:ind w:right="51" w:firstLine="426"/>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3.2. Не допускається постачання виставочних та дослідних зразків товару. Товар повинен бути новим, без дефектів, таким, що не був у вжитку, мати оригінальне пакування. </w:t>
      </w:r>
    </w:p>
    <w:p w14:paraId="30BDAB4C" w14:textId="77777777" w:rsidR="00BE52B8" w:rsidRDefault="00EA2BFE">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09"/>
        <w:jc w:val="both"/>
        <w:rPr>
          <w:rFonts w:ascii="Times New Roman" w:hAnsi="Times New Roman" w:cs="Times New Roman"/>
        </w:rPr>
      </w:pPr>
      <w:r>
        <w:rPr>
          <w:rFonts w:ascii="Times New Roman" w:hAnsi="Times New Roman" w:cs="Times New Roman"/>
        </w:rPr>
        <w:t>3.3.</w:t>
      </w:r>
      <w:r>
        <w:rPr>
          <w:rFonts w:ascii="Times New Roman" w:hAnsi="Times New Roman" w:cs="Times New Roman"/>
          <w:b/>
          <w:bCs/>
        </w:rPr>
        <w:t> </w:t>
      </w:r>
      <w:r>
        <w:rPr>
          <w:rFonts w:ascii="Times New Roman" w:hAnsi="Times New Roman" w:cs="Times New Roman"/>
        </w:rPr>
        <w:t>Товар, запропонований учасником, повинен відповідати технічним, якісним та кількісним вимогам, встановленим тендерною документацією.</w:t>
      </w:r>
    </w:p>
    <w:p w14:paraId="77614717" w14:textId="77777777" w:rsidR="00BE52B8" w:rsidRDefault="00EA2BFE">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09"/>
        <w:jc w:val="both"/>
        <w:rPr>
          <w:rFonts w:ascii="Times New Roman" w:hAnsi="Times New Roman" w:cs="Times New Roman"/>
        </w:rPr>
      </w:pPr>
      <w:r>
        <w:rPr>
          <w:rFonts w:ascii="Times New Roman" w:hAnsi="Times New Roman" w:cs="Times New Roman"/>
        </w:rPr>
        <w:t>3.4. Товар, що буде поставлятися, повинен відповідати нормам та стандартам, що діють на території України на даний вид товару. Для підтвердження постачальник надає копії документів, що підтверджують якість товару (паспорт якості на товар, сертифікат відповідності, тощо).</w:t>
      </w:r>
    </w:p>
    <w:p w14:paraId="69F13E4E" w14:textId="77777777" w:rsidR="00BE52B8" w:rsidRDefault="00EA2BFE">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Pr>
          <w:rFonts w:ascii="Times New Roman" w:hAnsi="Times New Roman" w:cs="Times New Roman"/>
        </w:rPr>
        <w:t xml:space="preserve">3.5. Постачальник зобов’язаний забезпечити постачання товару за </w:t>
      </w:r>
      <w:proofErr w:type="spellStart"/>
      <w:r>
        <w:rPr>
          <w:rFonts w:ascii="Times New Roman" w:hAnsi="Times New Roman" w:cs="Times New Roman"/>
        </w:rPr>
        <w:t>адресою</w:t>
      </w:r>
      <w:proofErr w:type="spellEnd"/>
      <w:r>
        <w:rPr>
          <w:rFonts w:ascii="Times New Roman" w:hAnsi="Times New Roman" w:cs="Times New Roman"/>
        </w:rPr>
        <w:t xml:space="preserve">:                                  </w:t>
      </w:r>
      <w:r>
        <w:rPr>
          <w:rFonts w:ascii="Times New Roman" w:hAnsi="Times New Roman" w:cs="Times New Roman"/>
          <w:b/>
          <w:bCs/>
        </w:rPr>
        <w:t>69106  м. Запоріжжя, вул. Фінальна, 3</w:t>
      </w:r>
    </w:p>
    <w:p w14:paraId="66F02767" w14:textId="77777777" w:rsidR="00BE52B8" w:rsidRDefault="00EA2BFE">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sz w:val="26"/>
          <w:szCs w:val="26"/>
        </w:rPr>
        <w:tab/>
      </w:r>
    </w:p>
    <w:p w14:paraId="262477EE" w14:textId="77777777" w:rsidR="00BE52B8" w:rsidRDefault="00EA2BFE">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b/>
          <w:bCs/>
          <w:sz w:val="26"/>
          <w:szCs w:val="26"/>
        </w:rPr>
        <w:t>4. Технічна специфікація предмету закупівлі:</w:t>
      </w:r>
    </w:p>
    <w:tbl>
      <w:tblPr>
        <w:tblW w:w="9599" w:type="dxa"/>
        <w:tblInd w:w="-106" w:type="dxa"/>
        <w:tblLayout w:type="fixed"/>
        <w:tblLook w:val="00A0" w:firstRow="1" w:lastRow="0" w:firstColumn="1" w:lastColumn="0" w:noHBand="0" w:noVBand="0"/>
      </w:tblPr>
      <w:tblGrid>
        <w:gridCol w:w="569"/>
        <w:gridCol w:w="1375"/>
        <w:gridCol w:w="2410"/>
        <w:gridCol w:w="1984"/>
        <w:gridCol w:w="2127"/>
        <w:gridCol w:w="1134"/>
      </w:tblGrid>
      <w:tr w:rsidR="000D180A" w:rsidRPr="00395752" w14:paraId="111ACA43" w14:textId="77777777" w:rsidTr="00992E1D">
        <w:trPr>
          <w:trHeight w:val="960"/>
        </w:trPr>
        <w:tc>
          <w:tcPr>
            <w:tcW w:w="569" w:type="dxa"/>
            <w:tcBorders>
              <w:top w:val="single" w:sz="4" w:space="0" w:color="000000"/>
              <w:left w:val="single" w:sz="4" w:space="0" w:color="000000"/>
              <w:bottom w:val="single" w:sz="4" w:space="0" w:color="000000"/>
            </w:tcBorders>
            <w:shd w:val="clear" w:color="auto" w:fill="auto"/>
          </w:tcPr>
          <w:p w14:paraId="39717684" w14:textId="77777777" w:rsidR="00395752" w:rsidRDefault="00395752">
            <w:pPr>
              <w:spacing w:after="0" w:line="240" w:lineRule="auto"/>
              <w:jc w:val="center"/>
              <w:rPr>
                <w:rFonts w:ascii="Times New Roman" w:hAnsi="Times New Roman" w:cs="Times New Roman"/>
                <w:b/>
                <w:bCs/>
                <w:color w:val="000000"/>
                <w:lang w:val="uk-UA"/>
              </w:rPr>
            </w:pPr>
          </w:p>
          <w:p w14:paraId="33A41D00" w14:textId="77777777" w:rsidR="00395752" w:rsidRDefault="00395752">
            <w:pPr>
              <w:spacing w:after="0" w:line="240" w:lineRule="auto"/>
              <w:jc w:val="center"/>
              <w:rPr>
                <w:rFonts w:ascii="Times New Roman" w:hAnsi="Times New Roman" w:cs="Times New Roman"/>
                <w:b/>
                <w:bCs/>
                <w:color w:val="000000"/>
                <w:lang w:val="uk-UA"/>
              </w:rPr>
            </w:pPr>
          </w:p>
          <w:p w14:paraId="09C963E2" w14:textId="77777777" w:rsidR="00395752" w:rsidRDefault="00395752" w:rsidP="00395752">
            <w:pPr>
              <w:spacing w:after="0" w:line="240" w:lineRule="auto"/>
              <w:rPr>
                <w:rFonts w:ascii="Times New Roman" w:hAnsi="Times New Roman" w:cs="Times New Roman"/>
                <w:b/>
                <w:bCs/>
                <w:color w:val="000000"/>
                <w:lang w:val="uk-UA"/>
              </w:rPr>
            </w:pPr>
            <w:r>
              <w:rPr>
                <w:rFonts w:ascii="Times New Roman" w:hAnsi="Times New Roman" w:cs="Times New Roman"/>
                <w:b/>
                <w:bCs/>
                <w:color w:val="000000"/>
                <w:lang w:val="uk-UA"/>
              </w:rPr>
              <w:t xml:space="preserve"> </w:t>
            </w:r>
          </w:p>
          <w:p w14:paraId="6019B34F" w14:textId="4EEB09C6" w:rsidR="000D180A" w:rsidRPr="00395752" w:rsidRDefault="000D180A" w:rsidP="00395752">
            <w:pPr>
              <w:spacing w:after="0" w:line="240" w:lineRule="auto"/>
              <w:rPr>
                <w:rFonts w:ascii="Times New Roman" w:hAnsi="Times New Roman" w:cs="Times New Roman"/>
                <w:color w:val="000000"/>
              </w:rPr>
            </w:pPr>
            <w:r w:rsidRPr="00395752">
              <w:rPr>
                <w:rFonts w:ascii="Times New Roman" w:hAnsi="Times New Roman" w:cs="Times New Roman"/>
                <w:b/>
                <w:bCs/>
                <w:color w:val="000000"/>
                <w:lang w:val="uk-UA"/>
              </w:rPr>
              <w:t>№</w:t>
            </w:r>
            <w:r w:rsidR="00395752">
              <w:rPr>
                <w:rFonts w:ascii="Times New Roman" w:hAnsi="Times New Roman" w:cs="Times New Roman"/>
                <w:b/>
                <w:bCs/>
                <w:color w:val="000000"/>
                <w:lang w:val="uk-UA"/>
              </w:rPr>
              <w:t xml:space="preserve"> з/п</w:t>
            </w:r>
          </w:p>
        </w:tc>
        <w:tc>
          <w:tcPr>
            <w:tcW w:w="1375" w:type="dxa"/>
            <w:tcBorders>
              <w:top w:val="single" w:sz="4" w:space="0" w:color="000000"/>
              <w:left w:val="single" w:sz="4" w:space="0" w:color="000000"/>
              <w:bottom w:val="single" w:sz="4" w:space="0" w:color="000000"/>
            </w:tcBorders>
            <w:shd w:val="clear" w:color="auto" w:fill="auto"/>
            <w:vAlign w:val="center"/>
          </w:tcPr>
          <w:p w14:paraId="5500D356" w14:textId="298B2609" w:rsidR="000D180A" w:rsidRPr="00395752" w:rsidRDefault="000D180A" w:rsidP="00395752">
            <w:pPr>
              <w:spacing w:after="0" w:line="240" w:lineRule="auto"/>
              <w:ind w:left="-9"/>
              <w:jc w:val="center"/>
              <w:rPr>
                <w:rFonts w:ascii="Times New Roman" w:hAnsi="Times New Roman" w:cs="Times New Roman"/>
                <w:color w:val="000000"/>
              </w:rPr>
            </w:pPr>
            <w:proofErr w:type="spellStart"/>
            <w:r w:rsidRPr="00395752">
              <w:rPr>
                <w:rFonts w:ascii="Times New Roman" w:hAnsi="Times New Roman" w:cs="Times New Roman"/>
                <w:b/>
                <w:bCs/>
                <w:color w:val="000000"/>
                <w:lang w:val="uk-UA"/>
              </w:rPr>
              <w:t>Наймену</w:t>
            </w:r>
            <w:r w:rsidR="00395752">
              <w:rPr>
                <w:rFonts w:ascii="Times New Roman" w:hAnsi="Times New Roman" w:cs="Times New Roman"/>
                <w:b/>
                <w:bCs/>
                <w:color w:val="000000"/>
                <w:lang w:val="uk-UA"/>
              </w:rPr>
              <w:t>-</w:t>
            </w:r>
            <w:r w:rsidRPr="00395752">
              <w:rPr>
                <w:rFonts w:ascii="Times New Roman" w:hAnsi="Times New Roman" w:cs="Times New Roman"/>
                <w:b/>
                <w:bCs/>
                <w:color w:val="000000"/>
                <w:lang w:val="uk-UA"/>
              </w:rPr>
              <w:t>вання</w:t>
            </w:r>
            <w:proofErr w:type="spellEnd"/>
            <w:r w:rsidRPr="00395752">
              <w:rPr>
                <w:rFonts w:ascii="Times New Roman" w:hAnsi="Times New Roman" w:cs="Times New Roman"/>
                <w:b/>
                <w:bCs/>
                <w:color w:val="000000"/>
                <w:lang w:val="uk-UA"/>
              </w:rPr>
              <w:t xml:space="preserve"> предмету</w:t>
            </w:r>
          </w:p>
          <w:p w14:paraId="1BB86AD4" w14:textId="77777777" w:rsidR="000D180A" w:rsidRPr="00395752" w:rsidRDefault="000D180A" w:rsidP="00395752">
            <w:pPr>
              <w:spacing w:after="0" w:line="240" w:lineRule="auto"/>
              <w:ind w:left="-9"/>
              <w:jc w:val="center"/>
              <w:rPr>
                <w:rFonts w:ascii="Times New Roman" w:hAnsi="Times New Roman" w:cs="Times New Roman"/>
                <w:color w:val="000000"/>
              </w:rPr>
            </w:pPr>
            <w:r w:rsidRPr="00395752">
              <w:rPr>
                <w:rFonts w:ascii="Times New Roman" w:hAnsi="Times New Roman" w:cs="Times New Roman"/>
                <w:b/>
                <w:bCs/>
                <w:color w:val="000000"/>
                <w:lang w:val="uk-UA"/>
              </w:rPr>
              <w:t>закупівлі</w:t>
            </w:r>
          </w:p>
        </w:tc>
        <w:tc>
          <w:tcPr>
            <w:tcW w:w="2410" w:type="dxa"/>
            <w:tcBorders>
              <w:top w:val="single" w:sz="4" w:space="0" w:color="000000"/>
              <w:left w:val="single" w:sz="4" w:space="0" w:color="000000"/>
              <w:bottom w:val="single" w:sz="4" w:space="0" w:color="000000"/>
            </w:tcBorders>
            <w:shd w:val="clear" w:color="auto" w:fill="auto"/>
            <w:vAlign w:val="center"/>
          </w:tcPr>
          <w:p w14:paraId="0CE6FFAA" w14:textId="6F9750E8"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b/>
                <w:bCs/>
                <w:color w:val="000000"/>
                <w:lang w:val="uk-UA"/>
              </w:rPr>
              <w:t>Технічні показники предмету закупівлі</w:t>
            </w:r>
          </w:p>
        </w:tc>
        <w:tc>
          <w:tcPr>
            <w:tcW w:w="1984" w:type="dxa"/>
            <w:tcBorders>
              <w:top w:val="single" w:sz="4" w:space="0" w:color="000000"/>
              <w:left w:val="single" w:sz="4" w:space="0" w:color="000000"/>
              <w:bottom w:val="single" w:sz="4" w:space="0" w:color="000000"/>
            </w:tcBorders>
            <w:shd w:val="clear" w:color="auto" w:fill="auto"/>
          </w:tcPr>
          <w:p w14:paraId="216F5F9C" w14:textId="52929932" w:rsidR="000D180A" w:rsidRPr="00395752" w:rsidRDefault="00395752">
            <w:pPr>
              <w:spacing w:after="0"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w:t>
            </w:r>
            <w:r w:rsidR="000D180A" w:rsidRPr="00395752">
              <w:rPr>
                <w:rFonts w:ascii="Times New Roman" w:hAnsi="Times New Roman" w:cs="Times New Roman"/>
                <w:b/>
                <w:bCs/>
                <w:color w:val="000000"/>
                <w:lang w:val="uk-UA"/>
              </w:rPr>
              <w:t>Учасник вказує найменування, виробника, та країну походження</w:t>
            </w:r>
            <w:r w:rsidR="000D180A" w:rsidRPr="00395752">
              <w:rPr>
                <w:rFonts w:ascii="Times New Roman" w:hAnsi="Times New Roman" w:cs="Times New Roman"/>
              </w:rPr>
              <w:t xml:space="preserve"> </w:t>
            </w:r>
            <w:r w:rsidR="000D180A" w:rsidRPr="00395752">
              <w:rPr>
                <w:rFonts w:ascii="Times New Roman" w:hAnsi="Times New Roman" w:cs="Times New Roman"/>
                <w:b/>
                <w:bCs/>
                <w:color w:val="000000"/>
                <w:lang w:val="uk-UA"/>
              </w:rPr>
              <w:t xml:space="preserve">Товару, що пропонується </w:t>
            </w:r>
          </w:p>
        </w:tc>
        <w:tc>
          <w:tcPr>
            <w:tcW w:w="2127" w:type="dxa"/>
            <w:tcBorders>
              <w:top w:val="single" w:sz="4" w:space="0" w:color="000000"/>
              <w:left w:val="single" w:sz="4" w:space="0" w:color="000000"/>
              <w:bottom w:val="single" w:sz="4" w:space="0" w:color="000000"/>
            </w:tcBorders>
            <w:shd w:val="clear" w:color="auto" w:fill="auto"/>
          </w:tcPr>
          <w:p w14:paraId="671D8E23" w14:textId="5D0BFA44" w:rsidR="000D180A" w:rsidRPr="00395752" w:rsidRDefault="00395752">
            <w:pPr>
              <w:spacing w:after="0"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w:t>
            </w:r>
            <w:r w:rsidR="000D180A" w:rsidRPr="00395752">
              <w:rPr>
                <w:rFonts w:ascii="Times New Roman" w:hAnsi="Times New Roman" w:cs="Times New Roman"/>
                <w:b/>
                <w:bCs/>
                <w:color w:val="000000"/>
                <w:lang w:val="uk-UA"/>
              </w:rPr>
              <w:t xml:space="preserve">Учасник вказує технічні показники </w:t>
            </w:r>
            <w:r w:rsidRPr="00395752">
              <w:rPr>
                <w:rFonts w:ascii="Times New Roman" w:hAnsi="Times New Roman" w:cs="Times New Roman"/>
                <w:b/>
                <w:bCs/>
                <w:color w:val="000000"/>
                <w:lang w:val="uk-UA"/>
              </w:rPr>
              <w:t>Товару, що пропонується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DC86" w14:textId="38D7E5EF"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b/>
                <w:bCs/>
                <w:color w:val="000000"/>
                <w:lang w:val="uk-UA"/>
              </w:rPr>
              <w:t>Кіл</w:t>
            </w:r>
            <w:r w:rsidR="00C406C2">
              <w:rPr>
                <w:rFonts w:ascii="Times New Roman" w:hAnsi="Times New Roman" w:cs="Times New Roman"/>
                <w:b/>
                <w:bCs/>
                <w:color w:val="000000"/>
                <w:lang w:val="uk-UA"/>
              </w:rPr>
              <w:t>-</w:t>
            </w:r>
            <w:proofErr w:type="spellStart"/>
            <w:r w:rsidRPr="00395752">
              <w:rPr>
                <w:rFonts w:ascii="Times New Roman" w:hAnsi="Times New Roman" w:cs="Times New Roman"/>
                <w:b/>
                <w:bCs/>
                <w:color w:val="000000"/>
                <w:lang w:val="uk-UA"/>
              </w:rPr>
              <w:t>ть</w:t>
            </w:r>
            <w:proofErr w:type="spellEnd"/>
            <w:r w:rsidRPr="00395752">
              <w:rPr>
                <w:rFonts w:ascii="Times New Roman" w:hAnsi="Times New Roman" w:cs="Times New Roman"/>
                <w:b/>
                <w:bCs/>
                <w:color w:val="000000"/>
                <w:lang w:val="uk-UA"/>
              </w:rPr>
              <w:t xml:space="preserve">, </w:t>
            </w:r>
            <w:proofErr w:type="spellStart"/>
            <w:r w:rsidRPr="00395752">
              <w:rPr>
                <w:rFonts w:ascii="Times New Roman" w:hAnsi="Times New Roman" w:cs="Times New Roman"/>
                <w:b/>
                <w:bCs/>
                <w:color w:val="000000"/>
                <w:lang w:val="uk-UA"/>
              </w:rPr>
              <w:t>од.вим</w:t>
            </w:r>
            <w:proofErr w:type="spellEnd"/>
            <w:r w:rsidRPr="00395752">
              <w:rPr>
                <w:rFonts w:ascii="Times New Roman" w:hAnsi="Times New Roman" w:cs="Times New Roman"/>
                <w:b/>
                <w:bCs/>
                <w:color w:val="000000"/>
                <w:lang w:val="uk-UA"/>
              </w:rPr>
              <w:t>.</w:t>
            </w:r>
          </w:p>
        </w:tc>
      </w:tr>
      <w:tr w:rsidR="000D180A" w:rsidRPr="00395752" w14:paraId="37071A10" w14:textId="77777777" w:rsidTr="00992E1D">
        <w:trPr>
          <w:trHeight w:val="594"/>
        </w:trPr>
        <w:tc>
          <w:tcPr>
            <w:tcW w:w="569" w:type="dxa"/>
            <w:tcBorders>
              <w:left w:val="single" w:sz="4" w:space="0" w:color="000000"/>
              <w:bottom w:val="single" w:sz="4" w:space="0" w:color="000000"/>
            </w:tcBorders>
            <w:tcMar>
              <w:top w:w="55" w:type="dxa"/>
              <w:bottom w:w="55" w:type="dxa"/>
            </w:tcMar>
            <w:vAlign w:val="center"/>
          </w:tcPr>
          <w:p w14:paraId="4BCE2E0D"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w:t>
            </w:r>
          </w:p>
        </w:tc>
        <w:tc>
          <w:tcPr>
            <w:tcW w:w="1375" w:type="dxa"/>
            <w:tcBorders>
              <w:left w:val="single" w:sz="4" w:space="0" w:color="000000"/>
              <w:bottom w:val="single" w:sz="4" w:space="0" w:color="000000"/>
            </w:tcBorders>
            <w:vAlign w:val="center"/>
          </w:tcPr>
          <w:p w14:paraId="3FC98E07"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rPr>
            </w:pPr>
            <w:r w:rsidRPr="00395752">
              <w:rPr>
                <w:rFonts w:ascii="Times New Roman" w:hAnsi="Times New Roman" w:cs="Times New Roman"/>
                <w:color w:val="000000"/>
                <w:lang w:val="uk-UA"/>
              </w:rPr>
              <w:t xml:space="preserve">Вимикач </w:t>
            </w:r>
            <w:proofErr w:type="spellStart"/>
            <w:r w:rsidRPr="00395752">
              <w:rPr>
                <w:rFonts w:ascii="Times New Roman" w:hAnsi="Times New Roman" w:cs="Times New Roman"/>
                <w:color w:val="000000"/>
                <w:lang w:val="uk-UA"/>
              </w:rPr>
              <w:t>одноклавішний</w:t>
            </w:r>
            <w:proofErr w:type="spellEnd"/>
            <w:r w:rsidRPr="00395752">
              <w:rPr>
                <w:rFonts w:ascii="Times New Roman" w:hAnsi="Times New Roman" w:cs="Times New Roman"/>
                <w:color w:val="000000"/>
                <w:lang w:val="uk-UA"/>
              </w:rPr>
              <w:t xml:space="preserve"> </w:t>
            </w:r>
            <w:proofErr w:type="spellStart"/>
            <w:r w:rsidRPr="00395752">
              <w:rPr>
                <w:rFonts w:ascii="Times New Roman" w:hAnsi="Times New Roman" w:cs="Times New Roman"/>
                <w:color w:val="000000"/>
                <w:lang w:val="uk-UA"/>
              </w:rPr>
              <w:t>самозажимний</w:t>
            </w:r>
            <w:proofErr w:type="spellEnd"/>
          </w:p>
        </w:tc>
        <w:tc>
          <w:tcPr>
            <w:tcW w:w="2410" w:type="dxa"/>
            <w:tcBorders>
              <w:left w:val="single" w:sz="4" w:space="0" w:color="000000"/>
              <w:bottom w:val="single" w:sz="4" w:space="0" w:color="000000"/>
            </w:tcBorders>
            <w:vAlign w:val="center"/>
          </w:tcPr>
          <w:p w14:paraId="325A6C33" w14:textId="77777777" w:rsidR="000D180A" w:rsidRPr="00395752" w:rsidRDefault="000D180A" w:rsidP="000D180A">
            <w:pPr>
              <w:pStyle w:val="a9"/>
              <w:widowControl w:val="0"/>
              <w:numPr>
                <w:ilvl w:val="0"/>
                <w:numId w:val="1"/>
              </w:numPr>
              <w:shd w:val="clear" w:color="auto" w:fill="FFFFFF"/>
              <w:tabs>
                <w:tab w:val="clear" w:pos="720"/>
                <w:tab w:val="num" w:pos="183"/>
              </w:tabs>
              <w:spacing w:after="0" w:line="240" w:lineRule="auto"/>
              <w:ind w:left="325" w:hanging="325"/>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Тип: Вимикач</w:t>
            </w:r>
          </w:p>
          <w:p w14:paraId="51F5A935" w14:textId="4D8AAA41"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sidR="00992E1D">
              <w:rPr>
                <w:rFonts w:ascii="Times New Roman" w:hAnsi="Times New Roman" w:cs="Times New Roman"/>
                <w:color w:val="000000"/>
                <w:lang w:val="uk-UA"/>
              </w:rPr>
              <w:t xml:space="preserve"> не менше</w:t>
            </w:r>
            <w:r w:rsidRPr="00395752">
              <w:rPr>
                <w:rFonts w:ascii="Times New Roman" w:hAnsi="Times New Roman" w:cs="Times New Roman"/>
                <w:color w:val="000000"/>
                <w:lang w:val="uk-UA"/>
              </w:rPr>
              <w:t>:</w:t>
            </w:r>
            <w:r w:rsidR="00395752" w:rsidRPr="00395752">
              <w:rPr>
                <w:rFonts w:ascii="Times New Roman" w:hAnsi="Times New Roman" w:cs="Times New Roman"/>
                <w:color w:val="000000"/>
                <w:lang w:val="uk-UA"/>
              </w:rPr>
              <w:t xml:space="preserve"> </w:t>
            </w:r>
            <w:r w:rsidRPr="00395752">
              <w:rPr>
                <w:rFonts w:ascii="Times New Roman" w:hAnsi="Times New Roman" w:cs="Times New Roman"/>
                <w:color w:val="000000"/>
                <w:lang w:val="uk-UA"/>
              </w:rPr>
              <w:t>IP20</w:t>
            </w:r>
          </w:p>
          <w:p w14:paraId="5869376F" w14:textId="77777777"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lang w:val="uk-UA"/>
              </w:rPr>
              <w:t xml:space="preserve">Номінальна напруга,  </w:t>
            </w:r>
            <w:r w:rsidRPr="00395752">
              <w:rPr>
                <w:rFonts w:ascii="Times New Roman" w:hAnsi="Times New Roman" w:cs="Times New Roman"/>
                <w:color w:val="000000"/>
                <w:lang w:val="en-US"/>
              </w:rPr>
              <w:t>V</w:t>
            </w:r>
            <w:r w:rsidRPr="00395752">
              <w:rPr>
                <w:rFonts w:ascii="Times New Roman" w:hAnsi="Times New Roman" w:cs="Times New Roman"/>
                <w:color w:val="000000"/>
                <w:lang w:val="uk-UA"/>
              </w:rPr>
              <w:t>: 250</w:t>
            </w:r>
          </w:p>
          <w:p w14:paraId="57808DB7" w14:textId="77777777"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lang w:val="uk-UA"/>
              </w:rPr>
              <w:t>Номінальний струм, А: 10</w:t>
            </w:r>
          </w:p>
          <w:p w14:paraId="79C99100" w14:textId="77777777"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lang w:val="uk-UA"/>
              </w:rPr>
              <w:t>Кількість місць/клавіш: 1</w:t>
            </w:r>
          </w:p>
          <w:p w14:paraId="44CC9FF1" w14:textId="77777777"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lang w:val="uk-UA"/>
              </w:rPr>
              <w:t>Колір: білий</w:t>
            </w:r>
          </w:p>
          <w:p w14:paraId="7920AC9A" w14:textId="77777777" w:rsidR="000D180A" w:rsidRPr="00395752" w:rsidRDefault="000D180A" w:rsidP="000D180A">
            <w:pPr>
              <w:pStyle w:val="a9"/>
              <w:widowControl w:val="0"/>
              <w:numPr>
                <w:ilvl w:val="0"/>
                <w:numId w:val="1"/>
              </w:numPr>
              <w:shd w:val="clear" w:color="auto" w:fill="FFFFFF"/>
              <w:tabs>
                <w:tab w:val="clear" w:pos="720"/>
                <w:tab w:val="num" w:pos="183"/>
              </w:tabs>
              <w:spacing w:after="0" w:line="240" w:lineRule="auto"/>
              <w:ind w:left="325" w:hanging="325"/>
              <w:textAlignment w:val="baseline"/>
              <w:rPr>
                <w:rFonts w:ascii="Times New Roman" w:hAnsi="Times New Roman" w:cs="Times New Roman"/>
              </w:rPr>
            </w:pPr>
            <w:proofErr w:type="spellStart"/>
            <w:r w:rsidRPr="00395752">
              <w:rPr>
                <w:rFonts w:ascii="Times New Roman" w:hAnsi="Times New Roman" w:cs="Times New Roman"/>
                <w:color w:val="000000"/>
              </w:rPr>
              <w:t>Габаритні</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розміри</w:t>
            </w:r>
            <w:proofErr w:type="spellEnd"/>
            <w:r w:rsidRPr="00395752">
              <w:rPr>
                <w:rStyle w:val="14"/>
                <w:rFonts w:ascii="Times New Roman" w:hAnsi="Times New Roman" w:cs="Times New Roman"/>
                <w:b w:val="0"/>
                <w:bCs w:val="0"/>
                <w:color w:val="000000"/>
                <w:highlight w:val="white"/>
              </w:rPr>
              <w:t xml:space="preserve">, </w:t>
            </w:r>
            <w:r w:rsidRPr="00395752">
              <w:rPr>
                <w:rStyle w:val="14"/>
                <w:rFonts w:ascii="Times New Roman" w:hAnsi="Times New Roman" w:cs="Times New Roman"/>
                <w:b w:val="0"/>
                <w:bCs w:val="0"/>
                <w:color w:val="000000"/>
                <w:highlight w:val="white"/>
                <w:lang w:val="uk-UA"/>
              </w:rPr>
              <w:t>не більше</w:t>
            </w:r>
            <w:r w:rsidRPr="00395752">
              <w:rPr>
                <w:rFonts w:ascii="Times New Roman" w:hAnsi="Times New Roman" w:cs="Times New Roman"/>
                <w:color w:val="000000"/>
              </w:rPr>
              <w:t xml:space="preserve"> мм:</w:t>
            </w:r>
            <w:r w:rsidRPr="00395752">
              <w:rPr>
                <w:rFonts w:ascii="Times New Roman" w:hAnsi="Times New Roman" w:cs="Times New Roman"/>
                <w:color w:val="000000"/>
                <w:lang w:val="uk-UA"/>
              </w:rPr>
              <w:t xml:space="preserve"> 83х43х83</w:t>
            </w:r>
          </w:p>
          <w:p w14:paraId="758A77CB" w14:textId="77777777" w:rsidR="000D180A" w:rsidRPr="00395752" w:rsidRDefault="000D180A" w:rsidP="000D180A">
            <w:pPr>
              <w:pStyle w:val="a9"/>
              <w:widowControl w:val="0"/>
              <w:numPr>
                <w:ilvl w:val="0"/>
                <w:numId w:val="1"/>
              </w:numPr>
              <w:shd w:val="clear" w:color="auto" w:fill="FFFFFF"/>
              <w:tabs>
                <w:tab w:val="clear" w:pos="720"/>
                <w:tab w:val="num" w:pos="183"/>
              </w:tabs>
              <w:spacing w:after="0" w:line="240" w:lineRule="auto"/>
              <w:ind w:left="325" w:hanging="325"/>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 xml:space="preserve">Тип монтажу: </w:t>
            </w:r>
            <w:r w:rsidRPr="00395752">
              <w:rPr>
                <w:rFonts w:ascii="Times New Roman" w:hAnsi="Times New Roman" w:cs="Times New Roman"/>
                <w:color w:val="000000"/>
                <w:lang w:val="uk-UA"/>
              </w:rPr>
              <w:lastRenderedPageBreak/>
              <w:t>вбудований</w:t>
            </w:r>
          </w:p>
        </w:tc>
        <w:tc>
          <w:tcPr>
            <w:tcW w:w="1984" w:type="dxa"/>
            <w:tcBorders>
              <w:left w:val="single" w:sz="4" w:space="0" w:color="000000"/>
              <w:bottom w:val="single" w:sz="4" w:space="0" w:color="000000"/>
            </w:tcBorders>
          </w:tcPr>
          <w:p w14:paraId="30917240"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2127" w:type="dxa"/>
            <w:tcBorders>
              <w:left w:val="single" w:sz="4" w:space="0" w:color="000000"/>
              <w:bottom w:val="single" w:sz="4" w:space="0" w:color="000000"/>
            </w:tcBorders>
          </w:tcPr>
          <w:p w14:paraId="5AF327E3"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1134" w:type="dxa"/>
            <w:tcBorders>
              <w:left w:val="single" w:sz="4" w:space="0" w:color="000000"/>
              <w:bottom w:val="single" w:sz="4" w:space="0" w:color="000000"/>
              <w:right w:val="single" w:sz="4" w:space="0" w:color="000000"/>
            </w:tcBorders>
            <w:vAlign w:val="center"/>
          </w:tcPr>
          <w:p w14:paraId="5C229DA8" w14:textId="73E2B2D2"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shd w:val="clear" w:color="auto" w:fill="FFFFFF"/>
                <w:lang w:val="uk-UA"/>
              </w:rPr>
              <w:t>24 шт.</w:t>
            </w:r>
          </w:p>
        </w:tc>
      </w:tr>
      <w:tr w:rsidR="000D180A" w:rsidRPr="00395752" w14:paraId="5E728CF9" w14:textId="77777777" w:rsidTr="00992E1D">
        <w:trPr>
          <w:trHeight w:val="310"/>
        </w:trPr>
        <w:tc>
          <w:tcPr>
            <w:tcW w:w="569" w:type="dxa"/>
            <w:tcBorders>
              <w:left w:val="single" w:sz="4" w:space="0" w:color="000000"/>
              <w:bottom w:val="single" w:sz="4" w:space="0" w:color="000000"/>
            </w:tcBorders>
            <w:tcMar>
              <w:top w:w="55" w:type="dxa"/>
              <w:bottom w:w="55" w:type="dxa"/>
            </w:tcMar>
            <w:vAlign w:val="center"/>
          </w:tcPr>
          <w:p w14:paraId="267F9E19"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2</w:t>
            </w:r>
          </w:p>
        </w:tc>
        <w:tc>
          <w:tcPr>
            <w:tcW w:w="1375" w:type="dxa"/>
            <w:tcBorders>
              <w:left w:val="single" w:sz="4" w:space="0" w:color="000000"/>
              <w:bottom w:val="single" w:sz="4" w:space="0" w:color="000000"/>
            </w:tcBorders>
            <w:vAlign w:val="center"/>
          </w:tcPr>
          <w:p w14:paraId="08E0E719"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rPr>
            </w:pPr>
            <w:r w:rsidRPr="00395752">
              <w:rPr>
                <w:rFonts w:ascii="Times New Roman" w:hAnsi="Times New Roman" w:cs="Times New Roman"/>
                <w:color w:val="000000"/>
                <w:highlight w:val="white"/>
                <w:lang w:val="uk-UA"/>
              </w:rPr>
              <w:t>Вимикач подвійний</w:t>
            </w:r>
          </w:p>
          <w:p w14:paraId="370E5E88"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highlight w:val="white"/>
                <w:lang w:val="uk-UA"/>
              </w:rPr>
            </w:pPr>
          </w:p>
        </w:tc>
        <w:tc>
          <w:tcPr>
            <w:tcW w:w="2410" w:type="dxa"/>
            <w:tcBorders>
              <w:left w:val="single" w:sz="4" w:space="0" w:color="000000"/>
              <w:bottom w:val="single" w:sz="4" w:space="0" w:color="000000"/>
            </w:tcBorders>
            <w:vAlign w:val="center"/>
          </w:tcPr>
          <w:p w14:paraId="3D4D66F1" w14:textId="77777777" w:rsidR="000D180A" w:rsidRPr="00395752" w:rsidRDefault="000D180A" w:rsidP="000D180A">
            <w:pPr>
              <w:pStyle w:val="a9"/>
              <w:widowControl w:val="0"/>
              <w:numPr>
                <w:ilvl w:val="0"/>
                <w:numId w:val="1"/>
              </w:numPr>
              <w:shd w:val="clear" w:color="auto" w:fill="FFFFFF"/>
              <w:tabs>
                <w:tab w:val="clear" w:pos="720"/>
                <w:tab w:val="num" w:pos="183"/>
              </w:tabs>
              <w:spacing w:after="0" w:line="240" w:lineRule="auto"/>
              <w:ind w:left="325" w:hanging="325"/>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Тип: Вимикач</w:t>
            </w:r>
          </w:p>
          <w:p w14:paraId="5D72F5BA" w14:textId="41755C23" w:rsidR="000D180A" w:rsidRPr="00395752" w:rsidRDefault="00992E1D"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 20</w:t>
            </w:r>
          </w:p>
          <w:p w14:paraId="1E49DA08" w14:textId="77777777"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lang w:val="uk-UA"/>
              </w:rPr>
              <w:t xml:space="preserve">Номінальна напруга,  </w:t>
            </w:r>
            <w:r w:rsidRPr="00395752">
              <w:rPr>
                <w:rFonts w:ascii="Times New Roman" w:hAnsi="Times New Roman" w:cs="Times New Roman"/>
                <w:color w:val="000000"/>
                <w:lang w:val="en-US"/>
              </w:rPr>
              <w:t>V</w:t>
            </w:r>
            <w:r w:rsidRPr="00395752">
              <w:rPr>
                <w:rFonts w:ascii="Times New Roman" w:hAnsi="Times New Roman" w:cs="Times New Roman"/>
                <w:color w:val="000000"/>
                <w:lang w:val="uk-UA"/>
              </w:rPr>
              <w:t>: 250</w:t>
            </w:r>
          </w:p>
          <w:p w14:paraId="123E293E" w14:textId="77777777"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lang w:val="uk-UA"/>
              </w:rPr>
              <w:t>Номінальний струм, А: 10</w:t>
            </w:r>
          </w:p>
          <w:p w14:paraId="75C0FC2C" w14:textId="77777777"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lang w:val="uk-UA"/>
              </w:rPr>
              <w:t>Кількість місць/клавіш: 2</w:t>
            </w:r>
          </w:p>
          <w:p w14:paraId="07971D39" w14:textId="77777777" w:rsidR="000D180A" w:rsidRPr="00395752" w:rsidRDefault="000D180A" w:rsidP="000D180A">
            <w:pPr>
              <w:pStyle w:val="a9"/>
              <w:numPr>
                <w:ilvl w:val="0"/>
                <w:numId w:val="1"/>
              </w:numPr>
              <w:tabs>
                <w:tab w:val="clear" w:pos="720"/>
                <w:tab w:val="num" w:pos="183"/>
              </w:tabs>
              <w:spacing w:after="0"/>
              <w:ind w:left="325" w:hanging="325"/>
              <w:rPr>
                <w:rFonts w:ascii="Times New Roman" w:hAnsi="Times New Roman" w:cs="Times New Roman"/>
                <w:color w:val="000000"/>
              </w:rPr>
            </w:pPr>
            <w:r w:rsidRPr="00395752">
              <w:rPr>
                <w:rFonts w:ascii="Times New Roman" w:hAnsi="Times New Roman" w:cs="Times New Roman"/>
                <w:color w:val="000000"/>
                <w:lang w:val="uk-UA"/>
              </w:rPr>
              <w:t>Колір: білий</w:t>
            </w:r>
          </w:p>
          <w:p w14:paraId="4B48C349" w14:textId="77777777" w:rsidR="000D180A" w:rsidRPr="00395752" w:rsidRDefault="000D180A" w:rsidP="00395752">
            <w:pPr>
              <w:pStyle w:val="a9"/>
              <w:numPr>
                <w:ilvl w:val="0"/>
                <w:numId w:val="1"/>
              </w:numPr>
              <w:tabs>
                <w:tab w:val="clear" w:pos="720"/>
                <w:tab w:val="num" w:pos="183"/>
              </w:tabs>
              <w:spacing w:after="0" w:line="240" w:lineRule="auto"/>
              <w:ind w:left="323" w:hanging="323"/>
              <w:rPr>
                <w:rFonts w:ascii="Times New Roman" w:hAnsi="Times New Roman" w:cs="Times New Roman"/>
              </w:rPr>
            </w:pPr>
            <w:proofErr w:type="spellStart"/>
            <w:r w:rsidRPr="00395752">
              <w:rPr>
                <w:rFonts w:ascii="Times New Roman" w:hAnsi="Times New Roman" w:cs="Times New Roman"/>
                <w:color w:val="000000"/>
              </w:rPr>
              <w:t>Габаритні</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розміри</w:t>
            </w:r>
            <w:proofErr w:type="spellEnd"/>
            <w:r w:rsidRPr="00395752">
              <w:rPr>
                <w:rStyle w:val="14"/>
                <w:rFonts w:ascii="Times New Roman" w:hAnsi="Times New Roman" w:cs="Times New Roman"/>
                <w:b w:val="0"/>
                <w:bCs w:val="0"/>
                <w:color w:val="000000"/>
                <w:highlight w:val="white"/>
              </w:rPr>
              <w:t xml:space="preserve">, </w:t>
            </w:r>
            <w:r w:rsidRPr="00395752">
              <w:rPr>
                <w:rStyle w:val="14"/>
                <w:rFonts w:ascii="Times New Roman" w:hAnsi="Times New Roman" w:cs="Times New Roman"/>
                <w:b w:val="0"/>
                <w:bCs w:val="0"/>
                <w:color w:val="000000"/>
                <w:highlight w:val="white"/>
                <w:lang w:val="uk-UA"/>
              </w:rPr>
              <w:t>не більше</w:t>
            </w:r>
            <w:r w:rsidRPr="00395752">
              <w:rPr>
                <w:rFonts w:ascii="Times New Roman" w:hAnsi="Times New Roman" w:cs="Times New Roman"/>
                <w:color w:val="000000"/>
              </w:rPr>
              <w:t xml:space="preserve"> мм:</w:t>
            </w:r>
            <w:r w:rsidRPr="00395752">
              <w:rPr>
                <w:rFonts w:ascii="Times New Roman" w:hAnsi="Times New Roman" w:cs="Times New Roman"/>
                <w:color w:val="000000"/>
                <w:lang w:val="uk-UA"/>
              </w:rPr>
              <w:t xml:space="preserve"> 83х42х83</w:t>
            </w:r>
          </w:p>
          <w:p w14:paraId="4178AE79" w14:textId="77777777" w:rsidR="000D180A" w:rsidRPr="00395752" w:rsidRDefault="000D180A" w:rsidP="00395752">
            <w:pPr>
              <w:pStyle w:val="a9"/>
              <w:widowControl w:val="0"/>
              <w:numPr>
                <w:ilvl w:val="0"/>
                <w:numId w:val="1"/>
              </w:numPr>
              <w:shd w:val="clear" w:color="auto" w:fill="FFFFFF"/>
              <w:tabs>
                <w:tab w:val="clear" w:pos="720"/>
                <w:tab w:val="num" w:pos="183"/>
              </w:tabs>
              <w:spacing w:after="0" w:line="240" w:lineRule="auto"/>
              <w:ind w:left="323" w:hanging="323"/>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Тип монтажу: вбудований</w:t>
            </w:r>
          </w:p>
        </w:tc>
        <w:tc>
          <w:tcPr>
            <w:tcW w:w="1984" w:type="dxa"/>
            <w:tcBorders>
              <w:left w:val="single" w:sz="4" w:space="0" w:color="000000"/>
              <w:bottom w:val="single" w:sz="4" w:space="0" w:color="000000"/>
            </w:tcBorders>
          </w:tcPr>
          <w:p w14:paraId="540A04B0"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2127" w:type="dxa"/>
            <w:tcBorders>
              <w:left w:val="single" w:sz="4" w:space="0" w:color="000000"/>
              <w:bottom w:val="single" w:sz="4" w:space="0" w:color="000000"/>
            </w:tcBorders>
          </w:tcPr>
          <w:p w14:paraId="75044FCD"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1134" w:type="dxa"/>
            <w:tcBorders>
              <w:left w:val="single" w:sz="4" w:space="0" w:color="000000"/>
              <w:bottom w:val="single" w:sz="4" w:space="0" w:color="000000"/>
              <w:right w:val="single" w:sz="4" w:space="0" w:color="000000"/>
            </w:tcBorders>
            <w:vAlign w:val="center"/>
          </w:tcPr>
          <w:p w14:paraId="4DCA2176" w14:textId="3D4E0436"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shd w:val="clear" w:color="auto" w:fill="FFFFFF"/>
                <w:lang w:val="uk-UA"/>
              </w:rPr>
              <w:t>6 шт.</w:t>
            </w:r>
          </w:p>
        </w:tc>
      </w:tr>
      <w:tr w:rsidR="000D180A" w:rsidRPr="00395752" w14:paraId="17851CF9" w14:textId="77777777" w:rsidTr="00992E1D">
        <w:trPr>
          <w:trHeight w:val="1470"/>
        </w:trPr>
        <w:tc>
          <w:tcPr>
            <w:tcW w:w="569" w:type="dxa"/>
            <w:tcBorders>
              <w:left w:val="single" w:sz="4" w:space="0" w:color="000000"/>
              <w:bottom w:val="single" w:sz="4" w:space="0" w:color="000000"/>
            </w:tcBorders>
            <w:tcMar>
              <w:top w:w="55" w:type="dxa"/>
              <w:bottom w:w="55" w:type="dxa"/>
            </w:tcMar>
            <w:vAlign w:val="center"/>
          </w:tcPr>
          <w:p w14:paraId="6B9715E1"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3</w:t>
            </w:r>
          </w:p>
        </w:tc>
        <w:tc>
          <w:tcPr>
            <w:tcW w:w="1375" w:type="dxa"/>
            <w:tcBorders>
              <w:left w:val="single" w:sz="4" w:space="0" w:color="000000"/>
              <w:bottom w:val="single" w:sz="4" w:space="0" w:color="000000"/>
            </w:tcBorders>
            <w:vAlign w:val="center"/>
          </w:tcPr>
          <w:p w14:paraId="1E2F4862"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rPr>
            </w:pPr>
            <w:r w:rsidRPr="00395752">
              <w:rPr>
                <w:rFonts w:ascii="Times New Roman" w:hAnsi="Times New Roman" w:cs="Times New Roman"/>
                <w:color w:val="000000"/>
                <w:highlight w:val="white"/>
                <w:lang w:val="uk-UA"/>
              </w:rPr>
              <w:t>В</w:t>
            </w:r>
            <w:r w:rsidRPr="00395752">
              <w:rPr>
                <w:rFonts w:ascii="Times New Roman" w:hAnsi="Times New Roman" w:cs="Times New Roman"/>
                <w:color w:val="000000"/>
                <w:lang w:val="uk-UA"/>
              </w:rPr>
              <w:t>имикач прохідний</w:t>
            </w:r>
          </w:p>
          <w:p w14:paraId="16F8A3F5"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highlight w:val="white"/>
                <w:lang w:val="uk-UA"/>
              </w:rPr>
            </w:pPr>
          </w:p>
          <w:p w14:paraId="5BB6A500"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highlight w:val="white"/>
                <w:lang w:val="uk-UA"/>
              </w:rPr>
            </w:pPr>
          </w:p>
        </w:tc>
        <w:tc>
          <w:tcPr>
            <w:tcW w:w="2410" w:type="dxa"/>
            <w:tcBorders>
              <w:left w:val="single" w:sz="4" w:space="0" w:color="000000"/>
              <w:bottom w:val="single" w:sz="4" w:space="0" w:color="000000"/>
            </w:tcBorders>
            <w:vAlign w:val="center"/>
          </w:tcPr>
          <w:p w14:paraId="08E4D748" w14:textId="77777777" w:rsidR="000D180A" w:rsidRPr="00395752" w:rsidRDefault="000D180A" w:rsidP="000D180A">
            <w:pPr>
              <w:pStyle w:val="a9"/>
              <w:widowControl w:val="0"/>
              <w:numPr>
                <w:ilvl w:val="0"/>
                <w:numId w:val="1"/>
              </w:numPr>
              <w:shd w:val="clear" w:color="auto" w:fill="FFFFFF"/>
              <w:tabs>
                <w:tab w:val="clear" w:pos="720"/>
                <w:tab w:val="num" w:pos="183"/>
              </w:tabs>
              <w:spacing w:after="0" w:line="240" w:lineRule="auto"/>
              <w:ind w:hanging="679"/>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Тип: В</w:t>
            </w:r>
            <w:r w:rsidRPr="00395752">
              <w:rPr>
                <w:rFonts w:ascii="Times New Roman" w:hAnsi="Times New Roman" w:cs="Times New Roman"/>
                <w:color w:val="000000"/>
                <w:lang w:val="uk-UA"/>
              </w:rPr>
              <w:t>имикач</w:t>
            </w:r>
          </w:p>
          <w:p w14:paraId="4E23964F" w14:textId="4B2891DB" w:rsidR="000D180A" w:rsidRPr="00395752" w:rsidRDefault="00992E1D" w:rsidP="000D180A">
            <w:pPr>
              <w:pStyle w:val="a9"/>
              <w:numPr>
                <w:ilvl w:val="0"/>
                <w:numId w:val="1"/>
              </w:numPr>
              <w:tabs>
                <w:tab w:val="clear" w:pos="720"/>
                <w:tab w:val="num" w:pos="183"/>
              </w:tabs>
              <w:spacing w:after="0"/>
              <w:ind w:hanging="679"/>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 20</w:t>
            </w:r>
          </w:p>
          <w:p w14:paraId="464A3488" w14:textId="77777777" w:rsidR="000D180A" w:rsidRPr="00395752" w:rsidRDefault="000D180A" w:rsidP="000D180A">
            <w:pPr>
              <w:pStyle w:val="a9"/>
              <w:numPr>
                <w:ilvl w:val="0"/>
                <w:numId w:val="1"/>
              </w:numPr>
              <w:tabs>
                <w:tab w:val="clear" w:pos="720"/>
                <w:tab w:val="num" w:pos="183"/>
              </w:tabs>
              <w:spacing w:after="0"/>
              <w:ind w:hanging="679"/>
              <w:rPr>
                <w:rFonts w:ascii="Times New Roman" w:hAnsi="Times New Roman" w:cs="Times New Roman"/>
                <w:color w:val="000000"/>
              </w:rPr>
            </w:pPr>
            <w:r w:rsidRPr="00395752">
              <w:rPr>
                <w:rFonts w:ascii="Times New Roman" w:hAnsi="Times New Roman" w:cs="Times New Roman"/>
                <w:color w:val="000000"/>
                <w:lang w:val="uk-UA"/>
              </w:rPr>
              <w:t xml:space="preserve">Номінальна напруга,  </w:t>
            </w:r>
            <w:r w:rsidRPr="00395752">
              <w:rPr>
                <w:rFonts w:ascii="Times New Roman" w:hAnsi="Times New Roman" w:cs="Times New Roman"/>
                <w:color w:val="000000"/>
                <w:lang w:val="en-US"/>
              </w:rPr>
              <w:t>V</w:t>
            </w:r>
            <w:r w:rsidRPr="00395752">
              <w:rPr>
                <w:rFonts w:ascii="Times New Roman" w:hAnsi="Times New Roman" w:cs="Times New Roman"/>
                <w:color w:val="000000"/>
                <w:lang w:val="uk-UA"/>
              </w:rPr>
              <w:t>: 250</w:t>
            </w:r>
          </w:p>
          <w:p w14:paraId="27CE2B76" w14:textId="77777777" w:rsidR="000D180A" w:rsidRPr="00395752" w:rsidRDefault="000D180A" w:rsidP="000D180A">
            <w:pPr>
              <w:pStyle w:val="a9"/>
              <w:numPr>
                <w:ilvl w:val="0"/>
                <w:numId w:val="1"/>
              </w:numPr>
              <w:tabs>
                <w:tab w:val="clear" w:pos="720"/>
                <w:tab w:val="num" w:pos="183"/>
              </w:tabs>
              <w:spacing w:after="0"/>
              <w:ind w:hanging="679"/>
              <w:rPr>
                <w:rFonts w:ascii="Times New Roman" w:hAnsi="Times New Roman" w:cs="Times New Roman"/>
                <w:color w:val="000000"/>
              </w:rPr>
            </w:pPr>
            <w:r w:rsidRPr="00395752">
              <w:rPr>
                <w:rFonts w:ascii="Times New Roman" w:hAnsi="Times New Roman" w:cs="Times New Roman"/>
                <w:color w:val="000000"/>
                <w:lang w:val="uk-UA"/>
              </w:rPr>
              <w:t>Номінальний струм, А:10</w:t>
            </w:r>
          </w:p>
          <w:p w14:paraId="2B66107B" w14:textId="77777777" w:rsidR="000D180A" w:rsidRPr="00395752" w:rsidRDefault="000D180A" w:rsidP="000D180A">
            <w:pPr>
              <w:pStyle w:val="a9"/>
              <w:numPr>
                <w:ilvl w:val="0"/>
                <w:numId w:val="1"/>
              </w:numPr>
              <w:tabs>
                <w:tab w:val="clear" w:pos="720"/>
                <w:tab w:val="num" w:pos="183"/>
              </w:tabs>
              <w:spacing w:after="0"/>
              <w:ind w:hanging="679"/>
              <w:rPr>
                <w:rFonts w:ascii="Times New Roman" w:hAnsi="Times New Roman" w:cs="Times New Roman"/>
                <w:color w:val="000000"/>
              </w:rPr>
            </w:pPr>
            <w:r w:rsidRPr="00395752">
              <w:rPr>
                <w:rFonts w:ascii="Times New Roman" w:hAnsi="Times New Roman" w:cs="Times New Roman"/>
                <w:color w:val="000000"/>
                <w:lang w:val="uk-UA"/>
              </w:rPr>
              <w:t>Кількість місць/клавіш: 1</w:t>
            </w:r>
          </w:p>
          <w:p w14:paraId="05930485" w14:textId="77777777" w:rsidR="000D180A" w:rsidRPr="00395752" w:rsidRDefault="000D180A" w:rsidP="000D180A">
            <w:pPr>
              <w:pStyle w:val="a9"/>
              <w:numPr>
                <w:ilvl w:val="0"/>
                <w:numId w:val="1"/>
              </w:numPr>
              <w:tabs>
                <w:tab w:val="clear" w:pos="720"/>
                <w:tab w:val="num" w:pos="183"/>
              </w:tabs>
              <w:spacing w:after="0"/>
              <w:ind w:hanging="679"/>
              <w:rPr>
                <w:rFonts w:ascii="Times New Roman" w:hAnsi="Times New Roman" w:cs="Times New Roman"/>
                <w:color w:val="000000"/>
              </w:rPr>
            </w:pPr>
            <w:r w:rsidRPr="00395752">
              <w:rPr>
                <w:rFonts w:ascii="Times New Roman" w:hAnsi="Times New Roman" w:cs="Times New Roman"/>
                <w:color w:val="000000"/>
                <w:lang w:val="uk-UA"/>
              </w:rPr>
              <w:t>Колір: білий</w:t>
            </w:r>
          </w:p>
          <w:p w14:paraId="742120E1" w14:textId="77777777" w:rsidR="000D180A" w:rsidRPr="00395752" w:rsidRDefault="000D180A" w:rsidP="000D180A">
            <w:pPr>
              <w:pStyle w:val="a9"/>
              <w:numPr>
                <w:ilvl w:val="0"/>
                <w:numId w:val="1"/>
              </w:numPr>
              <w:tabs>
                <w:tab w:val="clear" w:pos="720"/>
                <w:tab w:val="num" w:pos="183"/>
              </w:tabs>
              <w:spacing w:after="0"/>
              <w:ind w:hanging="679"/>
              <w:rPr>
                <w:rFonts w:ascii="Times New Roman" w:hAnsi="Times New Roman" w:cs="Times New Roman"/>
                <w:color w:val="000000"/>
              </w:rPr>
            </w:pPr>
            <w:r w:rsidRPr="00395752">
              <w:rPr>
                <w:rFonts w:ascii="Times New Roman" w:hAnsi="Times New Roman" w:cs="Times New Roman"/>
                <w:color w:val="000000"/>
                <w:lang w:val="uk-UA"/>
              </w:rPr>
              <w:t>Стандарт1: IEC 60669-1</w:t>
            </w:r>
          </w:p>
          <w:p w14:paraId="35F74B47" w14:textId="77777777" w:rsidR="000D180A" w:rsidRPr="00395752" w:rsidRDefault="000D180A" w:rsidP="000D180A">
            <w:pPr>
              <w:pStyle w:val="a9"/>
              <w:numPr>
                <w:ilvl w:val="0"/>
                <w:numId w:val="1"/>
              </w:numPr>
              <w:tabs>
                <w:tab w:val="clear" w:pos="720"/>
                <w:tab w:val="num" w:pos="183"/>
              </w:tabs>
              <w:spacing w:after="0"/>
              <w:ind w:hanging="679"/>
              <w:rPr>
                <w:rFonts w:ascii="Times New Roman" w:hAnsi="Times New Roman" w:cs="Times New Roman"/>
              </w:rPr>
            </w:pPr>
            <w:proofErr w:type="spellStart"/>
            <w:r w:rsidRPr="00395752">
              <w:rPr>
                <w:rFonts w:ascii="Times New Roman" w:hAnsi="Times New Roman" w:cs="Times New Roman"/>
                <w:color w:val="000000"/>
              </w:rPr>
              <w:t>Габаритні</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розміри</w:t>
            </w:r>
            <w:proofErr w:type="spellEnd"/>
            <w:r w:rsidRPr="00395752">
              <w:rPr>
                <w:rStyle w:val="14"/>
                <w:rFonts w:ascii="Times New Roman" w:hAnsi="Times New Roman" w:cs="Times New Roman"/>
                <w:b w:val="0"/>
                <w:bCs w:val="0"/>
                <w:color w:val="000000"/>
                <w:highlight w:val="white"/>
              </w:rPr>
              <w:t xml:space="preserve">, </w:t>
            </w:r>
            <w:r w:rsidRPr="00395752">
              <w:rPr>
                <w:rStyle w:val="14"/>
                <w:rFonts w:ascii="Times New Roman" w:hAnsi="Times New Roman" w:cs="Times New Roman"/>
                <w:b w:val="0"/>
                <w:bCs w:val="0"/>
                <w:color w:val="000000"/>
                <w:highlight w:val="white"/>
                <w:lang w:val="uk-UA"/>
              </w:rPr>
              <w:t>не більше</w:t>
            </w:r>
            <w:r w:rsidRPr="00395752">
              <w:rPr>
                <w:rFonts w:ascii="Times New Roman" w:hAnsi="Times New Roman" w:cs="Times New Roman"/>
                <w:color w:val="000000"/>
              </w:rPr>
              <w:t xml:space="preserve"> мм:</w:t>
            </w:r>
            <w:r w:rsidRPr="00395752">
              <w:rPr>
                <w:rFonts w:ascii="Times New Roman" w:hAnsi="Times New Roman" w:cs="Times New Roman"/>
                <w:color w:val="000000"/>
                <w:lang w:val="uk-UA"/>
              </w:rPr>
              <w:t xml:space="preserve"> 83х42х83</w:t>
            </w:r>
          </w:p>
          <w:p w14:paraId="6B0FC03A" w14:textId="77777777" w:rsidR="000D180A" w:rsidRPr="00395752" w:rsidRDefault="000D180A" w:rsidP="000D180A">
            <w:pPr>
              <w:pStyle w:val="a9"/>
              <w:widowControl w:val="0"/>
              <w:numPr>
                <w:ilvl w:val="0"/>
                <w:numId w:val="1"/>
              </w:numPr>
              <w:shd w:val="clear" w:color="auto" w:fill="FFFFFF"/>
              <w:tabs>
                <w:tab w:val="clear" w:pos="720"/>
                <w:tab w:val="num" w:pos="183"/>
              </w:tabs>
              <w:spacing w:after="0" w:line="240" w:lineRule="auto"/>
              <w:ind w:hanging="679"/>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Тип монтажу: вбудований</w:t>
            </w:r>
          </w:p>
        </w:tc>
        <w:tc>
          <w:tcPr>
            <w:tcW w:w="1984" w:type="dxa"/>
            <w:tcBorders>
              <w:left w:val="single" w:sz="4" w:space="0" w:color="000000"/>
              <w:bottom w:val="single" w:sz="4" w:space="0" w:color="000000"/>
            </w:tcBorders>
          </w:tcPr>
          <w:p w14:paraId="29102D30"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2127" w:type="dxa"/>
            <w:tcBorders>
              <w:left w:val="single" w:sz="4" w:space="0" w:color="000000"/>
              <w:bottom w:val="single" w:sz="4" w:space="0" w:color="000000"/>
            </w:tcBorders>
          </w:tcPr>
          <w:p w14:paraId="72FD0C68"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1134" w:type="dxa"/>
            <w:tcBorders>
              <w:left w:val="single" w:sz="4" w:space="0" w:color="000000"/>
              <w:bottom w:val="single" w:sz="4" w:space="0" w:color="000000"/>
              <w:right w:val="single" w:sz="4" w:space="0" w:color="000000"/>
            </w:tcBorders>
            <w:vAlign w:val="center"/>
          </w:tcPr>
          <w:p w14:paraId="564E5E51" w14:textId="4176508D"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shd w:val="clear" w:color="auto" w:fill="FFFFFF"/>
                <w:lang w:val="uk-UA"/>
              </w:rPr>
              <w:t>6 шт.</w:t>
            </w:r>
          </w:p>
        </w:tc>
      </w:tr>
      <w:tr w:rsidR="000D180A" w:rsidRPr="00395752" w14:paraId="69050FCB" w14:textId="77777777" w:rsidTr="00992E1D">
        <w:trPr>
          <w:trHeight w:val="2072"/>
        </w:trPr>
        <w:tc>
          <w:tcPr>
            <w:tcW w:w="569" w:type="dxa"/>
            <w:tcBorders>
              <w:left w:val="single" w:sz="4" w:space="0" w:color="000000"/>
              <w:bottom w:val="single" w:sz="4" w:space="0" w:color="000000"/>
            </w:tcBorders>
            <w:tcMar>
              <w:top w:w="55" w:type="dxa"/>
              <w:bottom w:w="55" w:type="dxa"/>
            </w:tcMar>
            <w:vAlign w:val="center"/>
          </w:tcPr>
          <w:p w14:paraId="68B5443C"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color w:val="000000"/>
              </w:rPr>
              <w:t>4</w:t>
            </w:r>
          </w:p>
        </w:tc>
        <w:tc>
          <w:tcPr>
            <w:tcW w:w="1375" w:type="dxa"/>
            <w:tcBorders>
              <w:left w:val="single" w:sz="4" w:space="0" w:color="000000"/>
              <w:bottom w:val="single" w:sz="4" w:space="0" w:color="000000"/>
            </w:tcBorders>
            <w:vAlign w:val="center"/>
          </w:tcPr>
          <w:p w14:paraId="0D07B274"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rPr>
            </w:pPr>
            <w:r w:rsidRPr="00395752">
              <w:rPr>
                <w:rFonts w:ascii="Times New Roman" w:hAnsi="Times New Roman" w:cs="Times New Roman"/>
                <w:color w:val="000000"/>
                <w:highlight w:val="white"/>
                <w:lang w:val="uk-UA"/>
              </w:rPr>
              <w:t>К</w:t>
            </w:r>
            <w:r w:rsidRPr="00395752">
              <w:rPr>
                <w:rFonts w:ascii="Times New Roman" w:hAnsi="Times New Roman" w:cs="Times New Roman"/>
                <w:color w:val="000000"/>
                <w:lang w:val="uk-UA"/>
              </w:rPr>
              <w:t>оробка розподільча</w:t>
            </w:r>
          </w:p>
        </w:tc>
        <w:tc>
          <w:tcPr>
            <w:tcW w:w="2410" w:type="dxa"/>
            <w:tcBorders>
              <w:left w:val="single" w:sz="4" w:space="0" w:color="000000"/>
              <w:bottom w:val="single" w:sz="4" w:space="0" w:color="000000"/>
            </w:tcBorders>
            <w:vAlign w:val="center"/>
          </w:tcPr>
          <w:p w14:paraId="7B55BAE5"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Коробка розподільча</w:t>
            </w:r>
          </w:p>
          <w:p w14:paraId="22EFCA38"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Матеріал: ПВХ</w:t>
            </w:r>
          </w:p>
          <w:p w14:paraId="642D96E4" w14:textId="12635A31"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rPr>
            </w:pPr>
            <w:proofErr w:type="spellStart"/>
            <w:r w:rsidRPr="00395752">
              <w:rPr>
                <w:rFonts w:ascii="Times New Roman" w:hAnsi="Times New Roman" w:cs="Times New Roman"/>
                <w:color w:val="000000"/>
              </w:rPr>
              <w:t>Габаритні</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розміри</w:t>
            </w:r>
            <w:proofErr w:type="spellEnd"/>
            <w:r w:rsidRPr="00395752">
              <w:rPr>
                <w:rStyle w:val="14"/>
                <w:rFonts w:ascii="Times New Roman" w:hAnsi="Times New Roman" w:cs="Times New Roman"/>
                <w:b w:val="0"/>
                <w:bCs w:val="0"/>
                <w:color w:val="000000"/>
                <w:highlight w:val="white"/>
              </w:rPr>
              <w:t xml:space="preserve">, </w:t>
            </w:r>
            <w:r w:rsidRPr="00395752">
              <w:rPr>
                <w:rStyle w:val="14"/>
                <w:rFonts w:ascii="Times New Roman" w:hAnsi="Times New Roman" w:cs="Times New Roman"/>
                <w:b w:val="0"/>
                <w:bCs w:val="0"/>
                <w:color w:val="000000"/>
                <w:highlight w:val="white"/>
                <w:lang w:val="uk-UA"/>
              </w:rPr>
              <w:t>не більше</w:t>
            </w:r>
            <w:r w:rsidRPr="00395752">
              <w:rPr>
                <w:rFonts w:ascii="Times New Roman" w:hAnsi="Times New Roman" w:cs="Times New Roman"/>
                <w:color w:val="000000"/>
              </w:rPr>
              <w:t xml:space="preserve"> мм: </w:t>
            </w:r>
            <w:r w:rsidRPr="00395752">
              <w:rPr>
                <w:rFonts w:ascii="Times New Roman" w:hAnsi="Times New Roman" w:cs="Times New Roman"/>
                <w:color w:val="000000"/>
                <w:lang w:val="uk-UA"/>
              </w:rPr>
              <w:t xml:space="preserve">80x45x80 </w:t>
            </w:r>
          </w:p>
          <w:p w14:paraId="44028CC8"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монтажу: Накладна</w:t>
            </w:r>
          </w:p>
          <w:p w14:paraId="30DFBA56" w14:textId="693818FD" w:rsidR="000D180A" w:rsidRPr="00395752" w:rsidRDefault="00992E1D"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IP40</w:t>
            </w:r>
          </w:p>
          <w:p w14:paraId="11FC3B61"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Кришка: Так</w:t>
            </w:r>
          </w:p>
          <w:p w14:paraId="5AA55C1E" w14:textId="42905476"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Робоча температура: від -25 °C до +60 °C</w:t>
            </w:r>
          </w:p>
        </w:tc>
        <w:tc>
          <w:tcPr>
            <w:tcW w:w="1984" w:type="dxa"/>
            <w:tcBorders>
              <w:left w:val="single" w:sz="4" w:space="0" w:color="000000"/>
              <w:bottom w:val="single" w:sz="4" w:space="0" w:color="000000"/>
            </w:tcBorders>
          </w:tcPr>
          <w:p w14:paraId="2C41513A"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2127" w:type="dxa"/>
            <w:tcBorders>
              <w:left w:val="single" w:sz="4" w:space="0" w:color="000000"/>
              <w:bottom w:val="single" w:sz="4" w:space="0" w:color="000000"/>
            </w:tcBorders>
          </w:tcPr>
          <w:p w14:paraId="41907E78"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1134" w:type="dxa"/>
            <w:tcBorders>
              <w:left w:val="single" w:sz="4" w:space="0" w:color="000000"/>
              <w:bottom w:val="single" w:sz="4" w:space="0" w:color="000000"/>
              <w:right w:val="single" w:sz="4" w:space="0" w:color="000000"/>
            </w:tcBorders>
            <w:vAlign w:val="center"/>
          </w:tcPr>
          <w:p w14:paraId="14CBC9B0" w14:textId="70D1F427"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shd w:val="clear" w:color="auto" w:fill="FFFFFF"/>
                <w:lang w:val="uk-UA"/>
              </w:rPr>
              <w:t>80 шт.</w:t>
            </w:r>
          </w:p>
        </w:tc>
      </w:tr>
      <w:tr w:rsidR="000D180A" w:rsidRPr="00395752" w14:paraId="510EA2EE" w14:textId="77777777" w:rsidTr="00992E1D">
        <w:trPr>
          <w:trHeight w:val="594"/>
        </w:trPr>
        <w:tc>
          <w:tcPr>
            <w:tcW w:w="569" w:type="dxa"/>
            <w:tcBorders>
              <w:left w:val="single" w:sz="4" w:space="0" w:color="000000"/>
              <w:bottom w:val="single" w:sz="4" w:space="0" w:color="000000"/>
            </w:tcBorders>
            <w:tcMar>
              <w:top w:w="55" w:type="dxa"/>
              <w:bottom w:w="55" w:type="dxa"/>
            </w:tcMar>
            <w:vAlign w:val="center"/>
          </w:tcPr>
          <w:p w14:paraId="023BDB0E"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color w:val="000000"/>
              </w:rPr>
              <w:t>5</w:t>
            </w:r>
          </w:p>
        </w:tc>
        <w:tc>
          <w:tcPr>
            <w:tcW w:w="1375" w:type="dxa"/>
            <w:tcBorders>
              <w:left w:val="single" w:sz="4" w:space="0" w:color="000000"/>
              <w:bottom w:val="single" w:sz="4" w:space="0" w:color="000000"/>
            </w:tcBorders>
            <w:vAlign w:val="center"/>
          </w:tcPr>
          <w:p w14:paraId="4D4F68AC"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rPr>
            </w:pPr>
            <w:r w:rsidRPr="00395752">
              <w:rPr>
                <w:rFonts w:ascii="Times New Roman" w:hAnsi="Times New Roman" w:cs="Times New Roman"/>
                <w:color w:val="000000"/>
              </w:rPr>
              <w:t xml:space="preserve">Коробка </w:t>
            </w:r>
            <w:proofErr w:type="spellStart"/>
            <w:r w:rsidRPr="00395752">
              <w:rPr>
                <w:rFonts w:ascii="Times New Roman" w:hAnsi="Times New Roman" w:cs="Times New Roman"/>
                <w:color w:val="000000"/>
              </w:rPr>
              <w:t>установ</w:t>
            </w:r>
            <w:r w:rsidRPr="00395752">
              <w:rPr>
                <w:rFonts w:ascii="Times New Roman" w:hAnsi="Times New Roman" w:cs="Times New Roman"/>
                <w:color w:val="000000"/>
                <w:lang w:val="uk-UA"/>
              </w:rPr>
              <w:t>ча</w:t>
            </w:r>
            <w:proofErr w:type="spellEnd"/>
          </w:p>
        </w:tc>
        <w:tc>
          <w:tcPr>
            <w:tcW w:w="2410" w:type="dxa"/>
            <w:tcBorders>
              <w:left w:val="single" w:sz="4" w:space="0" w:color="000000"/>
              <w:bottom w:val="single" w:sz="4" w:space="0" w:color="000000"/>
            </w:tcBorders>
            <w:vAlign w:val="center"/>
          </w:tcPr>
          <w:p w14:paraId="7A6F7E5A" w14:textId="5CCB0390" w:rsidR="000D180A" w:rsidRPr="00395752" w:rsidRDefault="000D180A" w:rsidP="000D180A">
            <w:pPr>
              <w:pStyle w:val="a9"/>
              <w:widowControl w:val="0"/>
              <w:numPr>
                <w:ilvl w:val="0"/>
                <w:numId w:val="4"/>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 xml:space="preserve">   Тип: Установча коробка</w:t>
            </w:r>
          </w:p>
          <w:p w14:paraId="224F3ACF" w14:textId="77777777" w:rsidR="000D180A" w:rsidRPr="00395752" w:rsidRDefault="000D180A" w:rsidP="000D180A">
            <w:pPr>
              <w:pStyle w:val="a9"/>
              <w:widowControl w:val="0"/>
              <w:numPr>
                <w:ilvl w:val="0"/>
                <w:numId w:val="4"/>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 xml:space="preserve">   </w:t>
            </w:r>
            <w:r w:rsidRPr="00395752">
              <w:rPr>
                <w:rFonts w:ascii="Times New Roman" w:hAnsi="Times New Roman" w:cs="Times New Roman"/>
                <w:color w:val="000000"/>
                <w:lang w:val="uk-UA"/>
              </w:rPr>
              <w:t xml:space="preserve">Габаритні розміри, не більше: </w:t>
            </w:r>
            <w:r w:rsidRPr="00395752">
              <w:rPr>
                <w:rFonts w:ascii="Times New Roman" w:hAnsi="Times New Roman" w:cs="Times New Roman"/>
                <w:color w:val="000000"/>
                <w:highlight w:val="white"/>
                <w:lang w:val="uk-UA"/>
              </w:rPr>
              <w:t xml:space="preserve">71х47х71 </w:t>
            </w:r>
            <w:r w:rsidRPr="00395752">
              <w:rPr>
                <w:rFonts w:ascii="Times New Roman" w:hAnsi="Times New Roman" w:cs="Times New Roman"/>
                <w:color w:val="000000"/>
                <w:highlight w:val="white"/>
                <w:lang w:val="uk-UA"/>
              </w:rPr>
              <w:lastRenderedPageBreak/>
              <w:t>мм</w:t>
            </w:r>
          </w:p>
          <w:p w14:paraId="548FD145" w14:textId="77777777" w:rsidR="000D180A" w:rsidRPr="00395752" w:rsidRDefault="000D180A" w:rsidP="000D180A">
            <w:pPr>
              <w:pStyle w:val="a9"/>
              <w:widowControl w:val="0"/>
              <w:numPr>
                <w:ilvl w:val="0"/>
                <w:numId w:val="4"/>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 xml:space="preserve">   Вогнестійкість: 850°</w:t>
            </w:r>
          </w:p>
          <w:p w14:paraId="2C5C1524" w14:textId="77777777" w:rsidR="000D180A" w:rsidRPr="00395752" w:rsidRDefault="000D180A" w:rsidP="000D180A">
            <w:pPr>
              <w:pStyle w:val="a9"/>
              <w:widowControl w:val="0"/>
              <w:numPr>
                <w:ilvl w:val="0"/>
                <w:numId w:val="4"/>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 xml:space="preserve">   Матеріал корпусу: </w:t>
            </w:r>
            <w:proofErr w:type="spellStart"/>
            <w:r w:rsidRPr="00395752">
              <w:rPr>
                <w:rFonts w:ascii="Times New Roman" w:hAnsi="Times New Roman" w:cs="Times New Roman"/>
                <w:color w:val="000000"/>
                <w:highlight w:val="white"/>
                <w:lang w:val="uk-UA"/>
              </w:rPr>
              <w:t>поліамід</w:t>
            </w:r>
            <w:proofErr w:type="spellEnd"/>
          </w:p>
          <w:p w14:paraId="1E25EAD3" w14:textId="3AC69F41" w:rsidR="000D180A" w:rsidRPr="00395752" w:rsidRDefault="000D180A" w:rsidP="000D180A">
            <w:pPr>
              <w:pStyle w:val="a9"/>
              <w:widowControl w:val="0"/>
              <w:numPr>
                <w:ilvl w:val="0"/>
                <w:numId w:val="4"/>
              </w:numPr>
              <w:shd w:val="clear" w:color="auto" w:fill="FFFFFF"/>
              <w:tabs>
                <w:tab w:val="clear" w:pos="720"/>
              </w:tabs>
              <w:spacing w:after="0" w:line="240" w:lineRule="auto"/>
              <w:ind w:left="183" w:hanging="183"/>
              <w:textAlignment w:val="baseline"/>
              <w:rPr>
                <w:rFonts w:ascii="Times New Roman" w:hAnsi="Times New Roman" w:cs="Times New Roman"/>
                <w:color w:val="000000"/>
                <w:lang w:val="uk-UA"/>
              </w:rPr>
            </w:pPr>
            <w:proofErr w:type="spellStart"/>
            <w:r w:rsidRPr="00395752">
              <w:rPr>
                <w:rFonts w:ascii="Times New Roman" w:hAnsi="Times New Roman" w:cs="Times New Roman"/>
                <w:color w:val="000000"/>
              </w:rPr>
              <w:t>Застосування</w:t>
            </w:r>
            <w:proofErr w:type="spellEnd"/>
            <w:r w:rsidRPr="00395752">
              <w:rPr>
                <w:rFonts w:ascii="Times New Roman" w:hAnsi="Times New Roman" w:cs="Times New Roman"/>
                <w:color w:val="000000"/>
              </w:rPr>
              <w:t xml:space="preserve">: </w:t>
            </w:r>
            <w:proofErr w:type="gramStart"/>
            <w:r w:rsidRPr="00395752">
              <w:rPr>
                <w:rFonts w:ascii="Times New Roman" w:hAnsi="Times New Roman" w:cs="Times New Roman"/>
                <w:color w:val="000000"/>
              </w:rPr>
              <w:t>д</w:t>
            </w:r>
            <w:r w:rsidRPr="00395752">
              <w:rPr>
                <w:rFonts w:ascii="Times New Roman" w:hAnsi="Times New Roman" w:cs="Times New Roman"/>
                <w:color w:val="000000"/>
                <w:lang w:val="uk-UA"/>
              </w:rPr>
              <w:t>ля монтажу</w:t>
            </w:r>
            <w:proofErr w:type="gramEnd"/>
            <w:r w:rsidRPr="00395752">
              <w:rPr>
                <w:rFonts w:ascii="Times New Roman" w:hAnsi="Times New Roman" w:cs="Times New Roman"/>
                <w:color w:val="000000"/>
                <w:lang w:val="uk-UA"/>
              </w:rPr>
              <w:t xml:space="preserve"> в бетонні конструкції</w:t>
            </w:r>
          </w:p>
        </w:tc>
        <w:tc>
          <w:tcPr>
            <w:tcW w:w="1984" w:type="dxa"/>
            <w:tcBorders>
              <w:left w:val="single" w:sz="4" w:space="0" w:color="000000"/>
              <w:bottom w:val="single" w:sz="4" w:space="0" w:color="000000"/>
            </w:tcBorders>
          </w:tcPr>
          <w:p w14:paraId="08589C91" w14:textId="77777777" w:rsidR="000D180A" w:rsidRPr="00395752" w:rsidRDefault="000D180A">
            <w:pPr>
              <w:spacing w:after="0" w:line="240" w:lineRule="auto"/>
              <w:jc w:val="center"/>
              <w:rPr>
                <w:rFonts w:ascii="Times New Roman" w:hAnsi="Times New Roman" w:cs="Times New Roman"/>
                <w:color w:val="000000"/>
              </w:rPr>
            </w:pPr>
          </w:p>
        </w:tc>
        <w:tc>
          <w:tcPr>
            <w:tcW w:w="2127" w:type="dxa"/>
            <w:tcBorders>
              <w:left w:val="single" w:sz="4" w:space="0" w:color="000000"/>
              <w:bottom w:val="single" w:sz="4" w:space="0" w:color="000000"/>
            </w:tcBorders>
          </w:tcPr>
          <w:p w14:paraId="31AFCB46" w14:textId="77777777" w:rsidR="000D180A" w:rsidRPr="00395752" w:rsidRDefault="000D180A">
            <w:pPr>
              <w:spacing w:after="0" w:line="240" w:lineRule="auto"/>
              <w:jc w:val="center"/>
              <w:rPr>
                <w:rFonts w:ascii="Times New Roman" w:hAnsi="Times New Roman" w:cs="Times New Roman"/>
                <w:color w:val="000000"/>
              </w:rPr>
            </w:pPr>
          </w:p>
        </w:tc>
        <w:tc>
          <w:tcPr>
            <w:tcW w:w="1134" w:type="dxa"/>
            <w:tcBorders>
              <w:left w:val="single" w:sz="4" w:space="0" w:color="000000"/>
              <w:bottom w:val="single" w:sz="4" w:space="0" w:color="000000"/>
              <w:right w:val="single" w:sz="4" w:space="0" w:color="000000"/>
            </w:tcBorders>
            <w:vAlign w:val="center"/>
          </w:tcPr>
          <w:p w14:paraId="2FAE6969" w14:textId="5F5096A3"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rPr>
              <w:t>140 шт.</w:t>
            </w:r>
          </w:p>
        </w:tc>
      </w:tr>
      <w:tr w:rsidR="000D180A" w:rsidRPr="00395752" w14:paraId="79445F11" w14:textId="77777777" w:rsidTr="00992E1D">
        <w:trPr>
          <w:trHeight w:val="1876"/>
        </w:trPr>
        <w:tc>
          <w:tcPr>
            <w:tcW w:w="569" w:type="dxa"/>
            <w:tcBorders>
              <w:left w:val="single" w:sz="4" w:space="0" w:color="000000"/>
              <w:bottom w:val="single" w:sz="4" w:space="0" w:color="000000"/>
            </w:tcBorders>
            <w:tcMar>
              <w:top w:w="55" w:type="dxa"/>
              <w:bottom w:w="55" w:type="dxa"/>
            </w:tcMar>
            <w:vAlign w:val="center"/>
          </w:tcPr>
          <w:p w14:paraId="398D70BC"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color w:val="000000"/>
              </w:rPr>
              <w:t>6</w:t>
            </w:r>
          </w:p>
        </w:tc>
        <w:tc>
          <w:tcPr>
            <w:tcW w:w="1375" w:type="dxa"/>
            <w:tcBorders>
              <w:left w:val="single" w:sz="4" w:space="0" w:color="000000"/>
              <w:bottom w:val="single" w:sz="4" w:space="0" w:color="000000"/>
            </w:tcBorders>
            <w:vAlign w:val="center"/>
          </w:tcPr>
          <w:p w14:paraId="022AA1D6"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rPr>
            </w:pPr>
            <w:r w:rsidRPr="00395752">
              <w:rPr>
                <w:rFonts w:ascii="Times New Roman" w:hAnsi="Times New Roman" w:cs="Times New Roman"/>
                <w:color w:val="000000"/>
              </w:rPr>
              <w:t xml:space="preserve">Коробка </w:t>
            </w:r>
            <w:proofErr w:type="spellStart"/>
            <w:r w:rsidRPr="00395752">
              <w:rPr>
                <w:rFonts w:ascii="Times New Roman" w:hAnsi="Times New Roman" w:cs="Times New Roman"/>
                <w:color w:val="000000"/>
              </w:rPr>
              <w:t>розподільча</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вн</w:t>
            </w:r>
            <w:r w:rsidRPr="00395752">
              <w:rPr>
                <w:rFonts w:ascii="Times New Roman" w:hAnsi="Times New Roman" w:cs="Times New Roman"/>
                <w:color w:val="000000"/>
                <w:lang w:val="uk-UA"/>
              </w:rPr>
              <w:t>утрішня</w:t>
            </w:r>
            <w:proofErr w:type="spellEnd"/>
          </w:p>
        </w:tc>
        <w:tc>
          <w:tcPr>
            <w:tcW w:w="2410" w:type="dxa"/>
            <w:tcBorders>
              <w:left w:val="single" w:sz="4" w:space="0" w:color="000000"/>
              <w:bottom w:val="single" w:sz="4" w:space="0" w:color="000000"/>
            </w:tcBorders>
            <w:vAlign w:val="center"/>
          </w:tcPr>
          <w:p w14:paraId="388F316F" w14:textId="77777777" w:rsidR="000D180A" w:rsidRPr="00395752" w:rsidRDefault="000D180A" w:rsidP="000D180A">
            <w:pPr>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rPr>
              <w:t>Габаритні</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разміри</w:t>
            </w:r>
            <w:proofErr w:type="spellEnd"/>
            <w:r w:rsidRPr="00395752">
              <w:rPr>
                <w:rFonts w:ascii="Times New Roman" w:hAnsi="Times New Roman" w:cs="Times New Roman"/>
                <w:color w:val="000000"/>
                <w:highlight w:val="white"/>
              </w:rPr>
              <w:t xml:space="preserve">, </w:t>
            </w:r>
            <w:r w:rsidRPr="00395752">
              <w:rPr>
                <w:rFonts w:ascii="Times New Roman" w:hAnsi="Times New Roman" w:cs="Times New Roman"/>
                <w:color w:val="000000"/>
                <w:highlight w:val="white"/>
                <w:lang w:val="uk-UA"/>
              </w:rPr>
              <w:t>не більше</w:t>
            </w:r>
            <w:r w:rsidRPr="00395752">
              <w:rPr>
                <w:rFonts w:ascii="Times New Roman" w:hAnsi="Times New Roman" w:cs="Times New Roman"/>
                <w:color w:val="000000"/>
              </w:rPr>
              <w:t>: 65х40х65 мм</w:t>
            </w:r>
          </w:p>
          <w:p w14:paraId="68684CFC" w14:textId="77777777" w:rsidR="000D180A" w:rsidRPr="00395752" w:rsidRDefault="000D180A" w:rsidP="000D180A">
            <w:pPr>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Кількість</w:t>
            </w:r>
            <w:r w:rsidRPr="00395752">
              <w:rPr>
                <w:rFonts w:ascii="Times New Roman" w:hAnsi="Times New Roman" w:cs="Times New Roman"/>
                <w:color w:val="000000"/>
              </w:rPr>
              <w:t xml:space="preserve"> </w:t>
            </w:r>
            <w:r w:rsidRPr="00395752">
              <w:rPr>
                <w:rFonts w:ascii="Times New Roman" w:hAnsi="Times New Roman" w:cs="Times New Roman"/>
                <w:color w:val="000000"/>
                <w:lang w:val="uk-UA"/>
              </w:rPr>
              <w:t>кабельних</w:t>
            </w:r>
            <w:r w:rsidRPr="00395752">
              <w:rPr>
                <w:rFonts w:ascii="Times New Roman" w:hAnsi="Times New Roman" w:cs="Times New Roman"/>
                <w:color w:val="000000"/>
              </w:rPr>
              <w:t xml:space="preserve"> </w:t>
            </w:r>
            <w:r w:rsidRPr="00395752">
              <w:rPr>
                <w:rFonts w:ascii="Times New Roman" w:hAnsi="Times New Roman" w:cs="Times New Roman"/>
                <w:color w:val="000000"/>
                <w:lang w:val="uk-UA"/>
              </w:rPr>
              <w:t>вводів, не менше</w:t>
            </w:r>
            <w:r w:rsidRPr="00395752">
              <w:rPr>
                <w:rFonts w:ascii="Times New Roman" w:hAnsi="Times New Roman" w:cs="Times New Roman"/>
                <w:color w:val="000000"/>
              </w:rPr>
              <w:t>: 7</w:t>
            </w:r>
          </w:p>
          <w:p w14:paraId="045E5257" w14:textId="77777777" w:rsidR="000D180A" w:rsidRPr="00395752" w:rsidRDefault="000D180A" w:rsidP="000D180A">
            <w:pPr>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rPr>
              <w:t>Розмір</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вводів</w:t>
            </w:r>
            <w:proofErr w:type="spellEnd"/>
            <w:r w:rsidRPr="00395752">
              <w:rPr>
                <w:rFonts w:ascii="Times New Roman" w:hAnsi="Times New Roman" w:cs="Times New Roman"/>
                <w:color w:val="000000"/>
                <w:lang w:val="uk-UA"/>
              </w:rPr>
              <w:t>, не більше</w:t>
            </w:r>
            <w:r w:rsidRPr="00395752">
              <w:rPr>
                <w:rFonts w:ascii="Times New Roman" w:hAnsi="Times New Roman" w:cs="Times New Roman"/>
                <w:color w:val="000000"/>
              </w:rPr>
              <w:t>: 20-20 мм</w:t>
            </w:r>
          </w:p>
          <w:p w14:paraId="31899193" w14:textId="42551B2B" w:rsidR="000D180A" w:rsidRPr="00395752" w:rsidRDefault="00992E1D" w:rsidP="000D180A">
            <w:pPr>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highlight w:val="white"/>
              </w:rPr>
              <w:t>:</w:t>
            </w:r>
            <w:r w:rsidR="000D180A" w:rsidRPr="00395752">
              <w:rPr>
                <w:rFonts w:ascii="Times New Roman" w:hAnsi="Times New Roman" w:cs="Times New Roman"/>
                <w:color w:val="000000"/>
                <w:highlight w:val="white"/>
                <w:lang w:val="uk-UA"/>
              </w:rPr>
              <w:t xml:space="preserve"> </w:t>
            </w:r>
            <w:r w:rsidR="000D180A" w:rsidRPr="00395752">
              <w:rPr>
                <w:rFonts w:ascii="Times New Roman" w:hAnsi="Times New Roman" w:cs="Times New Roman"/>
                <w:color w:val="000000"/>
                <w:highlight w:val="white"/>
              </w:rPr>
              <w:t>IP55</w:t>
            </w:r>
          </w:p>
          <w:p w14:paraId="05A27033" w14:textId="77777777" w:rsidR="000D180A" w:rsidRPr="00395752" w:rsidRDefault="000D180A" w:rsidP="000D180A">
            <w:pPr>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rPr>
              <w:t>Ступінь</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ударостійкості</w:t>
            </w:r>
            <w:proofErr w:type="spellEnd"/>
            <w:r w:rsidRPr="00395752">
              <w:rPr>
                <w:rFonts w:ascii="Times New Roman" w:hAnsi="Times New Roman" w:cs="Times New Roman"/>
                <w:color w:val="000000"/>
              </w:rPr>
              <w:t>: IK07</w:t>
            </w:r>
          </w:p>
          <w:p w14:paraId="43B7060E" w14:textId="77777777" w:rsidR="000D180A" w:rsidRPr="00395752" w:rsidRDefault="000D180A" w:rsidP="000D180A">
            <w:pPr>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rPr>
              <w:t>Вогнестійкість</w:t>
            </w:r>
            <w:proofErr w:type="spellEnd"/>
            <w:r w:rsidRPr="00395752">
              <w:rPr>
                <w:rFonts w:ascii="Times New Roman" w:hAnsi="Times New Roman" w:cs="Times New Roman"/>
                <w:color w:val="000000"/>
              </w:rPr>
              <w:t>: 650</w:t>
            </w:r>
            <w:r w:rsidRPr="00395752">
              <w:rPr>
                <w:rFonts w:ascii="Times New Roman" w:hAnsi="Times New Roman" w:cs="Times New Roman"/>
                <w:color w:val="000000"/>
                <w:vertAlign w:val="superscript"/>
                <w:lang w:val="uk-UA"/>
              </w:rPr>
              <w:t>0</w:t>
            </w:r>
            <w:r w:rsidRPr="00395752">
              <w:rPr>
                <w:rFonts w:ascii="Times New Roman" w:hAnsi="Times New Roman" w:cs="Times New Roman"/>
                <w:color w:val="000000"/>
              </w:rPr>
              <w:t xml:space="preserve"> С</w:t>
            </w:r>
          </w:p>
          <w:p w14:paraId="5F702365" w14:textId="77777777" w:rsidR="000D180A" w:rsidRPr="00395752" w:rsidRDefault="000D180A" w:rsidP="000D180A">
            <w:pPr>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rPr>
              <w:t>Колір</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білий</w:t>
            </w:r>
            <w:proofErr w:type="spellEnd"/>
          </w:p>
          <w:p w14:paraId="6C0AD180" w14:textId="77777777" w:rsidR="000D180A" w:rsidRPr="00395752" w:rsidRDefault="000D180A" w:rsidP="000D180A">
            <w:pPr>
              <w:widowControl w:val="0"/>
              <w:numPr>
                <w:ilvl w:val="0"/>
                <w:numId w:val="3"/>
              </w:numPr>
              <w:shd w:val="clear" w:color="auto" w:fill="FFFFFF"/>
              <w:spacing w:after="0" w:line="240" w:lineRule="auto"/>
              <w:ind w:left="183" w:hanging="183"/>
              <w:textAlignment w:val="baseline"/>
              <w:rPr>
                <w:rFonts w:ascii="Times New Roman" w:hAnsi="Times New Roman" w:cs="Times New Roman"/>
              </w:rPr>
            </w:pPr>
            <w:r w:rsidRPr="00395752">
              <w:rPr>
                <w:rStyle w:val="14"/>
                <w:rFonts w:ascii="Times New Roman" w:hAnsi="Times New Roman" w:cs="Times New Roman"/>
                <w:b w:val="0"/>
                <w:bCs w:val="0"/>
                <w:color w:val="000000"/>
              </w:rPr>
              <w:t xml:space="preserve">Температура </w:t>
            </w:r>
            <w:proofErr w:type="spellStart"/>
            <w:r w:rsidRPr="00395752">
              <w:rPr>
                <w:rStyle w:val="14"/>
                <w:rFonts w:ascii="Times New Roman" w:hAnsi="Times New Roman" w:cs="Times New Roman"/>
                <w:b w:val="0"/>
                <w:bCs w:val="0"/>
                <w:color w:val="000000"/>
              </w:rPr>
              <w:t>експлуатації</w:t>
            </w:r>
            <w:proofErr w:type="spellEnd"/>
            <w:r w:rsidRPr="00395752">
              <w:rPr>
                <w:rFonts w:ascii="Times New Roman" w:hAnsi="Times New Roman" w:cs="Times New Roman"/>
                <w:b/>
                <w:bCs/>
                <w:color w:val="000000"/>
              </w:rPr>
              <w:t xml:space="preserve">: </w:t>
            </w:r>
            <w:proofErr w:type="spellStart"/>
            <w:r w:rsidRPr="00395752">
              <w:rPr>
                <w:rFonts w:ascii="Times New Roman" w:hAnsi="Times New Roman" w:cs="Times New Roman"/>
                <w:color w:val="000000"/>
              </w:rPr>
              <w:t>від</w:t>
            </w:r>
            <w:proofErr w:type="spellEnd"/>
            <w:r w:rsidRPr="00395752">
              <w:rPr>
                <w:rFonts w:ascii="Times New Roman" w:hAnsi="Times New Roman" w:cs="Times New Roman"/>
                <w:color w:val="000000"/>
              </w:rPr>
              <w:t xml:space="preserve"> -25ºС до +40ºС.</w:t>
            </w:r>
          </w:p>
        </w:tc>
        <w:tc>
          <w:tcPr>
            <w:tcW w:w="1984" w:type="dxa"/>
            <w:tcBorders>
              <w:left w:val="single" w:sz="4" w:space="0" w:color="000000"/>
              <w:bottom w:val="single" w:sz="4" w:space="0" w:color="000000"/>
            </w:tcBorders>
          </w:tcPr>
          <w:p w14:paraId="6F39E0C0" w14:textId="77777777" w:rsidR="000D180A" w:rsidRPr="00395752" w:rsidRDefault="000D180A">
            <w:pPr>
              <w:spacing w:after="0" w:line="240" w:lineRule="auto"/>
              <w:jc w:val="center"/>
              <w:rPr>
                <w:rFonts w:ascii="Times New Roman" w:hAnsi="Times New Roman" w:cs="Times New Roman"/>
                <w:color w:val="000000"/>
              </w:rPr>
            </w:pPr>
          </w:p>
        </w:tc>
        <w:tc>
          <w:tcPr>
            <w:tcW w:w="2127" w:type="dxa"/>
            <w:tcBorders>
              <w:left w:val="single" w:sz="4" w:space="0" w:color="000000"/>
              <w:bottom w:val="single" w:sz="4" w:space="0" w:color="000000"/>
            </w:tcBorders>
          </w:tcPr>
          <w:p w14:paraId="2997EFCB" w14:textId="77777777" w:rsidR="000D180A" w:rsidRPr="00395752" w:rsidRDefault="000D180A">
            <w:pPr>
              <w:spacing w:after="0" w:line="240" w:lineRule="auto"/>
              <w:jc w:val="center"/>
              <w:rPr>
                <w:rFonts w:ascii="Times New Roman" w:hAnsi="Times New Roman" w:cs="Times New Roman"/>
                <w:color w:val="000000"/>
              </w:rPr>
            </w:pPr>
          </w:p>
        </w:tc>
        <w:tc>
          <w:tcPr>
            <w:tcW w:w="1134" w:type="dxa"/>
            <w:tcBorders>
              <w:left w:val="single" w:sz="4" w:space="0" w:color="000000"/>
              <w:bottom w:val="single" w:sz="4" w:space="0" w:color="000000"/>
              <w:right w:val="single" w:sz="4" w:space="0" w:color="000000"/>
            </w:tcBorders>
            <w:vAlign w:val="center"/>
          </w:tcPr>
          <w:p w14:paraId="76140658" w14:textId="40161106"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rPr>
              <w:t>30 шт.</w:t>
            </w:r>
          </w:p>
        </w:tc>
      </w:tr>
      <w:tr w:rsidR="000D180A" w:rsidRPr="00395752" w14:paraId="2825CB6C" w14:textId="77777777" w:rsidTr="00992E1D">
        <w:trPr>
          <w:trHeight w:val="1876"/>
        </w:trPr>
        <w:tc>
          <w:tcPr>
            <w:tcW w:w="569" w:type="dxa"/>
            <w:tcBorders>
              <w:left w:val="single" w:sz="4" w:space="0" w:color="000000"/>
              <w:bottom w:val="single" w:sz="4" w:space="0" w:color="000000"/>
            </w:tcBorders>
            <w:tcMar>
              <w:top w:w="55" w:type="dxa"/>
              <w:bottom w:w="55" w:type="dxa"/>
            </w:tcMar>
            <w:vAlign w:val="center"/>
          </w:tcPr>
          <w:p w14:paraId="4F000E2E"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7</w:t>
            </w:r>
          </w:p>
        </w:tc>
        <w:tc>
          <w:tcPr>
            <w:tcW w:w="1375" w:type="dxa"/>
            <w:tcBorders>
              <w:left w:val="single" w:sz="4" w:space="0" w:color="000000"/>
              <w:bottom w:val="single" w:sz="4" w:space="0" w:color="000000"/>
            </w:tcBorders>
            <w:vAlign w:val="center"/>
          </w:tcPr>
          <w:p w14:paraId="502CD00E"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rPr>
            </w:pPr>
            <w:r w:rsidRPr="00395752">
              <w:rPr>
                <w:rFonts w:ascii="Times New Roman" w:hAnsi="Times New Roman" w:cs="Times New Roman"/>
                <w:color w:val="000000"/>
                <w:highlight w:val="white"/>
                <w:lang w:val="uk-UA"/>
              </w:rPr>
              <w:t>В</w:t>
            </w:r>
            <w:r w:rsidRPr="00395752">
              <w:rPr>
                <w:rFonts w:ascii="Times New Roman" w:hAnsi="Times New Roman" w:cs="Times New Roman"/>
                <w:color w:val="000000"/>
                <w:lang w:val="uk-UA"/>
              </w:rPr>
              <w:t>имикач без фіксації</w:t>
            </w:r>
          </w:p>
          <w:p w14:paraId="62367EA7" w14:textId="77777777" w:rsidR="000D180A" w:rsidRPr="00395752" w:rsidRDefault="000D180A" w:rsidP="00395752">
            <w:pPr>
              <w:tabs>
                <w:tab w:val="left" w:pos="1014"/>
              </w:tabs>
              <w:spacing w:after="0" w:line="240" w:lineRule="auto"/>
              <w:ind w:left="-9"/>
              <w:jc w:val="center"/>
              <w:rPr>
                <w:rFonts w:ascii="Times New Roman" w:hAnsi="Times New Roman" w:cs="Times New Roman"/>
                <w:color w:val="000000"/>
                <w:lang w:val="uk-UA"/>
              </w:rPr>
            </w:pPr>
          </w:p>
        </w:tc>
        <w:tc>
          <w:tcPr>
            <w:tcW w:w="2410" w:type="dxa"/>
            <w:tcBorders>
              <w:left w:val="single" w:sz="4" w:space="0" w:color="000000"/>
              <w:bottom w:val="single" w:sz="4" w:space="0" w:color="000000"/>
            </w:tcBorders>
            <w:vAlign w:val="center"/>
          </w:tcPr>
          <w:p w14:paraId="5FA5B724"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Тип: Вимикач</w:t>
            </w:r>
          </w:p>
          <w:p w14:paraId="736FBE2F"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Кількість каналів:1</w:t>
            </w:r>
          </w:p>
          <w:p w14:paraId="20E016A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Кількість клавіш:1 шт.</w:t>
            </w:r>
          </w:p>
          <w:p w14:paraId="4FD2993A"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Максимальне навантаження на лінію:2200 Вт</w:t>
            </w:r>
          </w:p>
          <w:p w14:paraId="5D4D309E"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Матеріал контакту: Мідь</w:t>
            </w:r>
          </w:p>
          <w:p w14:paraId="754F0279"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Матеріал корпусу: Пластик</w:t>
            </w:r>
          </w:p>
          <w:p w14:paraId="731EDD6E"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Колір корпусу: Білий</w:t>
            </w:r>
          </w:p>
          <w:p w14:paraId="0221C05F"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Потужність не менше: 2200 Вт</w:t>
            </w:r>
          </w:p>
          <w:p w14:paraId="63DDB648"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Напруга: 220 В</w:t>
            </w:r>
          </w:p>
          <w:p w14:paraId="4BA6C3B8"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Номінальний струм:10 А</w:t>
            </w:r>
          </w:p>
          <w:p w14:paraId="57AF5956"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Спосіб установки: Вбудований</w:t>
            </w:r>
          </w:p>
          <w:p w14:paraId="7D031CDE" w14:textId="5C7A0722" w:rsidR="000D180A" w:rsidRPr="00395752" w:rsidRDefault="00992E1D"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shd w:val="clear" w:color="auto" w:fill="FFFFFF"/>
                <w:lang w:val="uk-UA"/>
              </w:rPr>
              <w:t>: IP21</w:t>
            </w:r>
          </w:p>
          <w:p w14:paraId="7B776EAD"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ГАБАРИТНІ РОЗМІРИ</w:t>
            </w:r>
          </w:p>
          <w:p w14:paraId="2FDDD0C5"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Висота, не більше:82 мм</w:t>
            </w:r>
          </w:p>
          <w:p w14:paraId="6B9EDB06"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shd w:val="clear" w:color="auto" w:fill="FFFFFF"/>
                <w:lang w:val="uk-UA"/>
              </w:rPr>
              <w:t>Ширина, не більше:82 мм</w:t>
            </w:r>
          </w:p>
        </w:tc>
        <w:tc>
          <w:tcPr>
            <w:tcW w:w="1984" w:type="dxa"/>
            <w:tcBorders>
              <w:left w:val="single" w:sz="4" w:space="0" w:color="000000"/>
              <w:bottom w:val="single" w:sz="4" w:space="0" w:color="000000"/>
            </w:tcBorders>
          </w:tcPr>
          <w:p w14:paraId="5BD44EBB"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2127" w:type="dxa"/>
            <w:tcBorders>
              <w:left w:val="single" w:sz="4" w:space="0" w:color="000000"/>
              <w:bottom w:val="single" w:sz="4" w:space="0" w:color="000000"/>
            </w:tcBorders>
          </w:tcPr>
          <w:p w14:paraId="0802A4C2" w14:textId="77777777" w:rsidR="000D180A" w:rsidRPr="00395752" w:rsidRDefault="000D180A">
            <w:pPr>
              <w:spacing w:after="0" w:line="240" w:lineRule="auto"/>
              <w:jc w:val="center"/>
              <w:rPr>
                <w:rFonts w:ascii="Times New Roman" w:hAnsi="Times New Roman" w:cs="Times New Roman"/>
                <w:color w:val="000000"/>
                <w:shd w:val="clear" w:color="auto" w:fill="FFFFFF"/>
                <w:lang w:val="uk-UA"/>
              </w:rPr>
            </w:pPr>
          </w:p>
        </w:tc>
        <w:tc>
          <w:tcPr>
            <w:tcW w:w="1134" w:type="dxa"/>
            <w:tcBorders>
              <w:left w:val="single" w:sz="4" w:space="0" w:color="000000"/>
              <w:bottom w:val="single" w:sz="4" w:space="0" w:color="000000"/>
              <w:right w:val="single" w:sz="4" w:space="0" w:color="000000"/>
            </w:tcBorders>
            <w:vAlign w:val="center"/>
          </w:tcPr>
          <w:p w14:paraId="48455DA1" w14:textId="44D705B4"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shd w:val="clear" w:color="auto" w:fill="FFFFFF"/>
                <w:lang w:val="uk-UA"/>
              </w:rPr>
              <w:t>4 шт.</w:t>
            </w:r>
          </w:p>
        </w:tc>
      </w:tr>
      <w:tr w:rsidR="000D180A" w:rsidRPr="00395752" w14:paraId="6CB460E6" w14:textId="77777777" w:rsidTr="00992E1D">
        <w:trPr>
          <w:trHeight w:val="310"/>
        </w:trPr>
        <w:tc>
          <w:tcPr>
            <w:tcW w:w="569" w:type="dxa"/>
            <w:tcBorders>
              <w:left w:val="single" w:sz="4" w:space="0" w:color="000000"/>
              <w:bottom w:val="single" w:sz="4" w:space="0" w:color="000000"/>
            </w:tcBorders>
            <w:tcMar>
              <w:top w:w="55" w:type="dxa"/>
              <w:bottom w:w="55" w:type="dxa"/>
            </w:tcMar>
            <w:vAlign w:val="center"/>
          </w:tcPr>
          <w:p w14:paraId="4CF9B138"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8</w:t>
            </w:r>
          </w:p>
        </w:tc>
        <w:tc>
          <w:tcPr>
            <w:tcW w:w="1375" w:type="dxa"/>
            <w:tcBorders>
              <w:left w:val="single" w:sz="4" w:space="0" w:color="000000"/>
              <w:bottom w:val="single" w:sz="4" w:space="0" w:color="000000"/>
            </w:tcBorders>
            <w:vAlign w:val="center"/>
          </w:tcPr>
          <w:p w14:paraId="6AF42488"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 xml:space="preserve">Вимикач автоматичний </w:t>
            </w:r>
          </w:p>
          <w:p w14:paraId="22109A05" w14:textId="222E72BB"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lastRenderedPageBreak/>
              <w:t>10 А, ІР 40</w:t>
            </w:r>
          </w:p>
        </w:tc>
        <w:tc>
          <w:tcPr>
            <w:tcW w:w="2410" w:type="dxa"/>
            <w:tcBorders>
              <w:left w:val="single" w:sz="4" w:space="0" w:color="000000"/>
              <w:bottom w:val="single" w:sz="4" w:space="0" w:color="000000"/>
            </w:tcBorders>
            <w:vAlign w:val="center"/>
          </w:tcPr>
          <w:p w14:paraId="71F18223"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lastRenderedPageBreak/>
              <w:t>Тип: Вимикач</w:t>
            </w:r>
          </w:p>
          <w:p w14:paraId="591A6E20" w14:textId="33551218"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Кількість полюсів: 1шт</w:t>
            </w:r>
          </w:p>
          <w:p w14:paraId="65FFB3BD" w14:textId="03356AF6"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rPr>
            </w:pPr>
            <w:r w:rsidRPr="00395752">
              <w:rPr>
                <w:rFonts w:ascii="Times New Roman" w:hAnsi="Times New Roman" w:cs="Times New Roman"/>
                <w:color w:val="000000"/>
                <w:lang w:val="uk-UA"/>
              </w:rPr>
              <w:lastRenderedPageBreak/>
              <w:t>Номінальний струм: 1</w:t>
            </w:r>
            <w:hyperlink r:id="rId7">
              <w:r w:rsidRPr="00395752">
                <w:rPr>
                  <w:rFonts w:ascii="Times New Roman" w:hAnsi="Times New Roman" w:cs="Times New Roman"/>
                  <w:color w:val="000000"/>
                  <w:lang w:val="uk-UA"/>
                </w:rPr>
                <w:t>0</w:t>
              </w:r>
            </w:hyperlink>
            <w:hyperlink r:id="rId8">
              <w:r w:rsidRPr="00395752">
                <w:rPr>
                  <w:rFonts w:ascii="Times New Roman" w:hAnsi="Times New Roman" w:cs="Times New Roman"/>
                  <w:color w:val="000000"/>
                  <w:lang w:val="uk-UA"/>
                </w:rPr>
                <w:t xml:space="preserve"> А</w:t>
              </w:r>
            </w:hyperlink>
          </w:p>
          <w:p w14:paraId="1D9F4C01" w14:textId="6F860331"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Номінальна напруга: 230/400 В</w:t>
            </w:r>
          </w:p>
          <w:p w14:paraId="03337CE3"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 xml:space="preserve">Частота:50 </w:t>
            </w:r>
            <w:proofErr w:type="spellStart"/>
            <w:r w:rsidRPr="00395752">
              <w:rPr>
                <w:rFonts w:ascii="Times New Roman" w:hAnsi="Times New Roman" w:cs="Times New Roman"/>
                <w:color w:val="000000"/>
                <w:lang w:val="uk-UA"/>
              </w:rPr>
              <w:t>Гц</w:t>
            </w:r>
            <w:proofErr w:type="spellEnd"/>
          </w:p>
          <w:p w14:paraId="694ABE9E" w14:textId="1F8F5468"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Крива відключення: C</w:t>
            </w:r>
          </w:p>
          <w:p w14:paraId="737FAF67" w14:textId="58A5E66F"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proofErr w:type="spellStart"/>
            <w:r w:rsidRPr="00395752">
              <w:rPr>
                <w:rFonts w:ascii="Times New Roman" w:hAnsi="Times New Roman" w:cs="Times New Roman"/>
                <w:color w:val="000000"/>
                <w:lang w:val="uk-UA"/>
              </w:rPr>
              <w:t>Вимикаючий</w:t>
            </w:r>
            <w:proofErr w:type="spellEnd"/>
            <w:r w:rsidRPr="00395752">
              <w:rPr>
                <w:rFonts w:ascii="Times New Roman" w:hAnsi="Times New Roman" w:cs="Times New Roman"/>
                <w:color w:val="000000"/>
                <w:lang w:val="uk-UA"/>
              </w:rPr>
              <w:t xml:space="preserve"> струм: 4,5 кА</w:t>
            </w:r>
          </w:p>
          <w:p w14:paraId="32A29149" w14:textId="56BEC36E" w:rsidR="000D180A" w:rsidRPr="00395752" w:rsidRDefault="00992E1D"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IP40</w:t>
            </w:r>
          </w:p>
        </w:tc>
        <w:tc>
          <w:tcPr>
            <w:tcW w:w="1984" w:type="dxa"/>
            <w:tcBorders>
              <w:left w:val="single" w:sz="4" w:space="0" w:color="000000"/>
              <w:bottom w:val="single" w:sz="4" w:space="0" w:color="000000"/>
            </w:tcBorders>
          </w:tcPr>
          <w:p w14:paraId="15224A8F"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4618F36F"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21AC5E8F" w14:textId="68775C33"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24 </w:t>
            </w:r>
            <w:r w:rsidRPr="00395752">
              <w:rPr>
                <w:rFonts w:ascii="Times New Roman" w:hAnsi="Times New Roman" w:cs="Times New Roman"/>
                <w:color w:val="000000"/>
                <w:shd w:val="clear" w:color="auto" w:fill="FFFFFF"/>
                <w:lang w:val="uk-UA"/>
              </w:rPr>
              <w:t>шт.</w:t>
            </w:r>
          </w:p>
        </w:tc>
      </w:tr>
      <w:tr w:rsidR="000D180A" w:rsidRPr="00395752" w14:paraId="44860F0D" w14:textId="77777777" w:rsidTr="00992E1D">
        <w:trPr>
          <w:trHeight w:val="1860"/>
        </w:trPr>
        <w:tc>
          <w:tcPr>
            <w:tcW w:w="569" w:type="dxa"/>
            <w:tcBorders>
              <w:left w:val="single" w:sz="4" w:space="0" w:color="000000"/>
              <w:bottom w:val="single" w:sz="4" w:space="0" w:color="000000"/>
            </w:tcBorders>
            <w:tcMar>
              <w:top w:w="55" w:type="dxa"/>
              <w:bottom w:w="55" w:type="dxa"/>
            </w:tcMar>
            <w:vAlign w:val="center"/>
          </w:tcPr>
          <w:p w14:paraId="5EF6464C"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9</w:t>
            </w:r>
          </w:p>
        </w:tc>
        <w:tc>
          <w:tcPr>
            <w:tcW w:w="1375" w:type="dxa"/>
            <w:tcBorders>
              <w:left w:val="single" w:sz="4" w:space="0" w:color="000000"/>
              <w:bottom w:val="single" w:sz="4" w:space="0" w:color="000000"/>
            </w:tcBorders>
            <w:vAlign w:val="center"/>
          </w:tcPr>
          <w:p w14:paraId="28F3BD6F"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p>
          <w:p w14:paraId="46862BDC"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Вимикач автоматичний</w:t>
            </w:r>
          </w:p>
          <w:p w14:paraId="29B70D6A" w14:textId="7C6E8B9A"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rPr>
              <w:t>1</w:t>
            </w:r>
            <w:r w:rsidRPr="00395752">
              <w:rPr>
                <w:rFonts w:ascii="Times New Roman" w:hAnsi="Times New Roman" w:cs="Times New Roman"/>
                <w:color w:val="000000"/>
                <w:lang w:val="uk-UA"/>
              </w:rPr>
              <w:t>6</w:t>
            </w:r>
            <w:r w:rsidRPr="00395752">
              <w:rPr>
                <w:rFonts w:ascii="Times New Roman" w:hAnsi="Times New Roman" w:cs="Times New Roman"/>
                <w:color w:val="000000"/>
              </w:rPr>
              <w:t xml:space="preserve"> А, ІР 40</w:t>
            </w:r>
          </w:p>
        </w:tc>
        <w:tc>
          <w:tcPr>
            <w:tcW w:w="2410" w:type="dxa"/>
            <w:tcBorders>
              <w:left w:val="single" w:sz="4" w:space="0" w:color="000000"/>
              <w:bottom w:val="single" w:sz="4" w:space="0" w:color="000000"/>
            </w:tcBorders>
            <w:vAlign w:val="center"/>
          </w:tcPr>
          <w:p w14:paraId="6E8A56EC"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Вимикач</w:t>
            </w:r>
          </w:p>
          <w:p w14:paraId="4C359D82"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Fonts w:ascii="Times New Roman" w:hAnsi="Times New Roman" w:cs="Times New Roman"/>
                <w:color w:val="000000"/>
                <w:lang w:val="uk-UA"/>
              </w:rPr>
              <w:t>Кількість полюсів:</w:t>
            </w:r>
            <w:hyperlink r:id="rId9">
              <w:r w:rsidRPr="00395752">
                <w:rPr>
                  <w:rFonts w:ascii="Times New Roman" w:hAnsi="Times New Roman" w:cs="Times New Roman"/>
                  <w:color w:val="000000"/>
                  <w:lang w:val="uk-UA"/>
                </w:rPr>
                <w:t>1 шт.</w:t>
              </w:r>
            </w:hyperlink>
          </w:p>
          <w:p w14:paraId="3FE87525"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rPr>
            </w:pPr>
            <w:r w:rsidRPr="00395752">
              <w:rPr>
                <w:rFonts w:ascii="Times New Roman" w:hAnsi="Times New Roman" w:cs="Times New Roman"/>
                <w:color w:val="000000"/>
                <w:lang w:val="uk-UA"/>
              </w:rPr>
              <w:t>Номінальний струм:</w:t>
            </w:r>
            <w:hyperlink r:id="rId10">
              <w:r w:rsidRPr="00395752">
                <w:rPr>
                  <w:rFonts w:ascii="Times New Roman" w:hAnsi="Times New Roman" w:cs="Times New Roman"/>
                  <w:color w:val="000000"/>
                  <w:lang w:val="uk-UA"/>
                </w:rPr>
                <w:t>16 А</w:t>
              </w:r>
            </w:hyperlink>
          </w:p>
          <w:p w14:paraId="53E2DC04"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Номінальна напруга:230/400 В</w:t>
            </w:r>
          </w:p>
          <w:p w14:paraId="411F5B8C"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 xml:space="preserve">Частота:50 </w:t>
            </w:r>
            <w:proofErr w:type="spellStart"/>
            <w:r w:rsidRPr="00395752">
              <w:rPr>
                <w:rFonts w:ascii="Times New Roman" w:hAnsi="Times New Roman" w:cs="Times New Roman"/>
                <w:color w:val="000000"/>
                <w:lang w:val="uk-UA"/>
              </w:rPr>
              <w:t>Гц</w:t>
            </w:r>
            <w:proofErr w:type="spellEnd"/>
          </w:p>
          <w:p w14:paraId="6B07D862"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 xml:space="preserve">Крива </w:t>
            </w:r>
            <w:proofErr w:type="spellStart"/>
            <w:r w:rsidRPr="00395752">
              <w:rPr>
                <w:rFonts w:ascii="Times New Roman" w:hAnsi="Times New Roman" w:cs="Times New Roman"/>
                <w:color w:val="000000"/>
                <w:lang w:val="uk-UA"/>
              </w:rPr>
              <w:t>відключення:C</w:t>
            </w:r>
            <w:proofErr w:type="spellEnd"/>
          </w:p>
          <w:p w14:paraId="27050F3B"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proofErr w:type="spellStart"/>
            <w:r w:rsidRPr="00395752">
              <w:rPr>
                <w:rFonts w:ascii="Times New Roman" w:hAnsi="Times New Roman" w:cs="Times New Roman"/>
                <w:color w:val="000000"/>
                <w:lang w:val="uk-UA"/>
              </w:rPr>
              <w:t>Вимикаючий</w:t>
            </w:r>
            <w:proofErr w:type="spellEnd"/>
            <w:r w:rsidRPr="00395752">
              <w:rPr>
                <w:rFonts w:ascii="Times New Roman" w:hAnsi="Times New Roman" w:cs="Times New Roman"/>
                <w:color w:val="000000"/>
                <w:lang w:val="uk-UA"/>
              </w:rPr>
              <w:t xml:space="preserve"> струм:4,5 кА</w:t>
            </w:r>
          </w:p>
          <w:p w14:paraId="35C1175A" w14:textId="3D74AE8D" w:rsidR="000D180A" w:rsidRPr="00395752" w:rsidRDefault="00992E1D"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IP40</w:t>
            </w:r>
          </w:p>
        </w:tc>
        <w:tc>
          <w:tcPr>
            <w:tcW w:w="1984" w:type="dxa"/>
            <w:tcBorders>
              <w:left w:val="single" w:sz="4" w:space="0" w:color="000000"/>
              <w:bottom w:val="single" w:sz="4" w:space="0" w:color="000000"/>
            </w:tcBorders>
          </w:tcPr>
          <w:p w14:paraId="27EB67C5"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15D60374"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4BA99A02" w14:textId="463FBA2C"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24 </w:t>
            </w:r>
            <w:r w:rsidRPr="00395752">
              <w:rPr>
                <w:rFonts w:ascii="Times New Roman" w:hAnsi="Times New Roman" w:cs="Times New Roman"/>
                <w:color w:val="000000"/>
                <w:shd w:val="clear" w:color="auto" w:fill="FFFFFF"/>
                <w:lang w:val="uk-UA"/>
              </w:rPr>
              <w:t>шт.</w:t>
            </w:r>
          </w:p>
        </w:tc>
      </w:tr>
      <w:tr w:rsidR="000D180A" w:rsidRPr="00395752" w14:paraId="32902E16" w14:textId="77777777" w:rsidTr="00992E1D">
        <w:trPr>
          <w:trHeight w:val="1860"/>
        </w:trPr>
        <w:tc>
          <w:tcPr>
            <w:tcW w:w="569" w:type="dxa"/>
            <w:tcBorders>
              <w:left w:val="single" w:sz="4" w:space="0" w:color="000000"/>
              <w:bottom w:val="single" w:sz="4" w:space="0" w:color="000000"/>
            </w:tcBorders>
            <w:tcMar>
              <w:top w:w="55" w:type="dxa"/>
              <w:bottom w:w="55" w:type="dxa"/>
            </w:tcMar>
            <w:vAlign w:val="center"/>
          </w:tcPr>
          <w:p w14:paraId="65FC34C5"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10</w:t>
            </w:r>
          </w:p>
        </w:tc>
        <w:tc>
          <w:tcPr>
            <w:tcW w:w="1375" w:type="dxa"/>
            <w:tcBorders>
              <w:left w:val="single" w:sz="4" w:space="0" w:color="000000"/>
              <w:bottom w:val="single" w:sz="4" w:space="0" w:color="000000"/>
            </w:tcBorders>
            <w:vAlign w:val="center"/>
          </w:tcPr>
          <w:p w14:paraId="17815B9C"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Вимикач автоматичний</w:t>
            </w:r>
          </w:p>
          <w:p w14:paraId="571CC423" w14:textId="287305C1"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32 А, ІР 40</w:t>
            </w:r>
          </w:p>
          <w:p w14:paraId="58A434AE"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p>
        </w:tc>
        <w:tc>
          <w:tcPr>
            <w:tcW w:w="2410" w:type="dxa"/>
            <w:tcBorders>
              <w:left w:val="single" w:sz="4" w:space="0" w:color="000000"/>
              <w:bottom w:val="single" w:sz="4" w:space="0" w:color="000000"/>
            </w:tcBorders>
            <w:vAlign w:val="center"/>
          </w:tcPr>
          <w:p w14:paraId="2E85DC37"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Вимикач</w:t>
            </w:r>
          </w:p>
          <w:p w14:paraId="605DFE20"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Fonts w:ascii="Times New Roman" w:hAnsi="Times New Roman" w:cs="Times New Roman"/>
                <w:color w:val="000000"/>
                <w:lang w:val="uk-UA"/>
              </w:rPr>
              <w:t xml:space="preserve">Кількість полюсів: </w:t>
            </w:r>
            <w:hyperlink r:id="rId11">
              <w:r w:rsidRPr="00395752">
                <w:rPr>
                  <w:rFonts w:ascii="Times New Roman" w:hAnsi="Times New Roman" w:cs="Times New Roman"/>
                  <w:color w:val="000000"/>
                  <w:lang w:val="uk-UA"/>
                </w:rPr>
                <w:t>1 шт.</w:t>
              </w:r>
            </w:hyperlink>
          </w:p>
          <w:p w14:paraId="10EAEACB"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Номінальний струм: 32 А</w:t>
            </w:r>
          </w:p>
          <w:p w14:paraId="1F3E2712"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Номінальна напруга: 230/400 В</w:t>
            </w:r>
          </w:p>
          <w:p w14:paraId="2E6D8F4B"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 xml:space="preserve">Частота: 50 </w:t>
            </w:r>
            <w:proofErr w:type="spellStart"/>
            <w:r w:rsidRPr="00395752">
              <w:rPr>
                <w:rFonts w:ascii="Times New Roman" w:hAnsi="Times New Roman" w:cs="Times New Roman"/>
                <w:color w:val="000000"/>
                <w:lang w:val="uk-UA"/>
              </w:rPr>
              <w:t>Гц</w:t>
            </w:r>
            <w:proofErr w:type="spellEnd"/>
          </w:p>
          <w:p w14:paraId="3C1EFB1A"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Крива відключення: C</w:t>
            </w:r>
          </w:p>
          <w:p w14:paraId="0B93D988"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proofErr w:type="spellStart"/>
            <w:r w:rsidRPr="00395752">
              <w:rPr>
                <w:rFonts w:ascii="Times New Roman" w:hAnsi="Times New Roman" w:cs="Times New Roman"/>
                <w:color w:val="000000"/>
                <w:lang w:val="uk-UA"/>
              </w:rPr>
              <w:t>Вимикаючий</w:t>
            </w:r>
            <w:proofErr w:type="spellEnd"/>
            <w:r w:rsidRPr="00395752">
              <w:rPr>
                <w:rFonts w:ascii="Times New Roman" w:hAnsi="Times New Roman" w:cs="Times New Roman"/>
                <w:color w:val="000000"/>
                <w:lang w:val="uk-UA"/>
              </w:rPr>
              <w:t xml:space="preserve"> струм: 4,5 кА</w:t>
            </w:r>
          </w:p>
          <w:p w14:paraId="420CFC04" w14:textId="3893C64C" w:rsidR="000D180A" w:rsidRPr="00395752" w:rsidRDefault="00992E1D"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IP40</w:t>
            </w:r>
          </w:p>
          <w:p w14:paraId="072CF57B" w14:textId="77777777" w:rsidR="000D180A" w:rsidRPr="00395752" w:rsidRDefault="000D180A" w:rsidP="000D180A">
            <w:pPr>
              <w:pStyle w:val="a9"/>
              <w:spacing w:after="0"/>
              <w:ind w:left="183" w:hanging="183"/>
              <w:rPr>
                <w:rFonts w:ascii="Times New Roman" w:hAnsi="Times New Roman" w:cs="Times New Roman"/>
                <w:color w:val="000000"/>
                <w:lang w:val="uk-UA"/>
              </w:rPr>
            </w:pPr>
          </w:p>
        </w:tc>
        <w:tc>
          <w:tcPr>
            <w:tcW w:w="1984" w:type="dxa"/>
            <w:tcBorders>
              <w:left w:val="single" w:sz="4" w:space="0" w:color="000000"/>
              <w:bottom w:val="single" w:sz="4" w:space="0" w:color="000000"/>
            </w:tcBorders>
          </w:tcPr>
          <w:p w14:paraId="3B6EF803"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4DBD4317"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62D222DC" w14:textId="4E4F27F8"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2 </w:t>
            </w:r>
            <w:r w:rsidRPr="00395752">
              <w:rPr>
                <w:rFonts w:ascii="Times New Roman" w:hAnsi="Times New Roman" w:cs="Times New Roman"/>
                <w:color w:val="000000"/>
                <w:shd w:val="clear" w:color="auto" w:fill="FFFFFF"/>
                <w:lang w:val="uk-UA"/>
              </w:rPr>
              <w:t>шт.</w:t>
            </w:r>
          </w:p>
        </w:tc>
      </w:tr>
      <w:tr w:rsidR="000D180A" w:rsidRPr="00395752" w14:paraId="2E644DD9" w14:textId="77777777" w:rsidTr="00992E1D">
        <w:trPr>
          <w:trHeight w:val="1860"/>
        </w:trPr>
        <w:tc>
          <w:tcPr>
            <w:tcW w:w="569" w:type="dxa"/>
            <w:tcBorders>
              <w:left w:val="single" w:sz="4" w:space="0" w:color="000000"/>
              <w:bottom w:val="single" w:sz="4" w:space="0" w:color="000000"/>
            </w:tcBorders>
            <w:tcMar>
              <w:top w:w="55" w:type="dxa"/>
              <w:bottom w:w="55" w:type="dxa"/>
            </w:tcMar>
            <w:vAlign w:val="center"/>
          </w:tcPr>
          <w:p w14:paraId="6044C580"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11</w:t>
            </w:r>
          </w:p>
        </w:tc>
        <w:tc>
          <w:tcPr>
            <w:tcW w:w="1375" w:type="dxa"/>
            <w:tcBorders>
              <w:left w:val="single" w:sz="4" w:space="0" w:color="000000"/>
              <w:bottom w:val="single" w:sz="4" w:space="0" w:color="000000"/>
            </w:tcBorders>
            <w:vAlign w:val="center"/>
          </w:tcPr>
          <w:p w14:paraId="4959B297"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Диференційний автомат</w:t>
            </w:r>
          </w:p>
          <w:p w14:paraId="112524B3"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p>
        </w:tc>
        <w:tc>
          <w:tcPr>
            <w:tcW w:w="2410" w:type="dxa"/>
            <w:tcBorders>
              <w:left w:val="single" w:sz="4" w:space="0" w:color="000000"/>
              <w:bottom w:val="single" w:sz="4" w:space="0" w:color="000000"/>
            </w:tcBorders>
            <w:vAlign w:val="center"/>
          </w:tcPr>
          <w:p w14:paraId="58FD9256"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Диференційний автомат</w:t>
            </w:r>
          </w:p>
          <w:p w14:paraId="12E3C6A2"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Fonts w:ascii="Times New Roman" w:hAnsi="Times New Roman" w:cs="Times New Roman"/>
                <w:color w:val="000000"/>
                <w:lang w:val="uk-UA"/>
              </w:rPr>
              <w:t>Кількість полюсів: 2</w:t>
            </w:r>
            <w:hyperlink r:id="rId12">
              <w:r w:rsidRPr="00395752">
                <w:rPr>
                  <w:rFonts w:ascii="Times New Roman" w:hAnsi="Times New Roman" w:cs="Times New Roman"/>
                  <w:color w:val="000000"/>
                  <w:lang w:val="uk-UA"/>
                </w:rPr>
                <w:t xml:space="preserve"> шт.</w:t>
              </w:r>
            </w:hyperlink>
          </w:p>
          <w:p w14:paraId="47480314"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rPr>
            </w:pPr>
            <w:r w:rsidRPr="00395752">
              <w:rPr>
                <w:rFonts w:ascii="Times New Roman" w:hAnsi="Times New Roman" w:cs="Times New Roman"/>
                <w:color w:val="000000"/>
                <w:lang w:val="uk-UA"/>
              </w:rPr>
              <w:t xml:space="preserve">Номінальний струм: </w:t>
            </w:r>
            <w:hyperlink r:id="rId13">
              <w:r w:rsidRPr="00395752">
                <w:rPr>
                  <w:rFonts w:ascii="Times New Roman" w:hAnsi="Times New Roman" w:cs="Times New Roman"/>
                  <w:color w:val="000000"/>
                  <w:lang w:val="uk-UA"/>
                </w:rPr>
                <w:t>16 А</w:t>
              </w:r>
            </w:hyperlink>
          </w:p>
          <w:p w14:paraId="30AAE205"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Номінальний диференційний струм  відключення, мА:30</w:t>
            </w:r>
          </w:p>
          <w:p w14:paraId="26ADA5C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lastRenderedPageBreak/>
              <w:t>Тип: АС</w:t>
            </w:r>
          </w:p>
          <w:p w14:paraId="6EBE3DA0" w14:textId="77777777" w:rsidR="000D180A" w:rsidRPr="00395752" w:rsidRDefault="000D180A" w:rsidP="000D180A">
            <w:pPr>
              <w:pStyle w:val="a9"/>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Крива відключення: C</w:t>
            </w:r>
          </w:p>
          <w:p w14:paraId="134F1E03"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proofErr w:type="spellStart"/>
            <w:r w:rsidRPr="00395752">
              <w:rPr>
                <w:rFonts w:ascii="Times New Roman" w:hAnsi="Times New Roman" w:cs="Times New Roman"/>
                <w:color w:val="000000"/>
                <w:lang w:val="uk-UA"/>
              </w:rPr>
              <w:t>Вимикаючий</w:t>
            </w:r>
            <w:proofErr w:type="spellEnd"/>
            <w:r w:rsidRPr="00395752">
              <w:rPr>
                <w:rFonts w:ascii="Times New Roman" w:hAnsi="Times New Roman" w:cs="Times New Roman"/>
                <w:color w:val="000000"/>
                <w:lang w:val="uk-UA"/>
              </w:rPr>
              <w:t xml:space="preserve"> струм: 4,5 кА</w:t>
            </w:r>
          </w:p>
          <w:p w14:paraId="5D3F085E" w14:textId="48434E13" w:rsidR="000D180A" w:rsidRPr="00395752" w:rsidRDefault="00992E1D"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IP20</w:t>
            </w:r>
          </w:p>
        </w:tc>
        <w:tc>
          <w:tcPr>
            <w:tcW w:w="1984" w:type="dxa"/>
            <w:tcBorders>
              <w:left w:val="single" w:sz="4" w:space="0" w:color="000000"/>
              <w:bottom w:val="single" w:sz="4" w:space="0" w:color="000000"/>
            </w:tcBorders>
          </w:tcPr>
          <w:p w14:paraId="0591A6A4"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1A531E1E"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5630EF97" w14:textId="70C395B4"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8 </w:t>
            </w:r>
            <w:r w:rsidRPr="00395752">
              <w:rPr>
                <w:rFonts w:ascii="Times New Roman" w:hAnsi="Times New Roman" w:cs="Times New Roman"/>
                <w:color w:val="000000"/>
                <w:shd w:val="clear" w:color="auto" w:fill="FFFFFF"/>
                <w:lang w:val="uk-UA"/>
              </w:rPr>
              <w:t>шт.</w:t>
            </w:r>
          </w:p>
        </w:tc>
      </w:tr>
      <w:tr w:rsidR="000D180A" w:rsidRPr="00395752" w14:paraId="3A801724" w14:textId="77777777" w:rsidTr="00992E1D">
        <w:trPr>
          <w:trHeight w:val="1860"/>
        </w:trPr>
        <w:tc>
          <w:tcPr>
            <w:tcW w:w="569"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590B3713"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12</w:t>
            </w:r>
          </w:p>
        </w:tc>
        <w:tc>
          <w:tcPr>
            <w:tcW w:w="1375" w:type="dxa"/>
            <w:tcBorders>
              <w:top w:val="single" w:sz="4" w:space="0" w:color="000000"/>
              <w:left w:val="single" w:sz="4" w:space="0" w:color="000000"/>
              <w:bottom w:val="single" w:sz="4" w:space="0" w:color="000000"/>
              <w:right w:val="single" w:sz="4" w:space="0" w:color="000000"/>
            </w:tcBorders>
            <w:vAlign w:val="center"/>
          </w:tcPr>
          <w:p w14:paraId="1E4CCB6A"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Контактор модульний</w:t>
            </w:r>
          </w:p>
        </w:tc>
        <w:tc>
          <w:tcPr>
            <w:tcW w:w="2410" w:type="dxa"/>
            <w:tcBorders>
              <w:top w:val="single" w:sz="4" w:space="0" w:color="000000"/>
              <w:left w:val="single" w:sz="4" w:space="0" w:color="000000"/>
              <w:bottom w:val="single" w:sz="4" w:space="0" w:color="000000"/>
              <w:right w:val="single" w:sz="4" w:space="0" w:color="000000"/>
            </w:tcBorders>
            <w:vAlign w:val="center"/>
          </w:tcPr>
          <w:p w14:paraId="0324707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Контактор модульний</w:t>
            </w:r>
          </w:p>
          <w:p w14:paraId="27FC09C2"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Номінальний струм до 25 А</w:t>
            </w:r>
          </w:p>
          <w:p w14:paraId="0B0F209D"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Напруга керування: 230V</w:t>
            </w:r>
          </w:p>
          <w:p w14:paraId="5E62D5F0"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 xml:space="preserve">Номінальна частота: 50/60 </w:t>
            </w:r>
            <w:proofErr w:type="spellStart"/>
            <w:r w:rsidRPr="00395752">
              <w:rPr>
                <w:rFonts w:ascii="Times New Roman" w:hAnsi="Times New Roman" w:cs="Times New Roman"/>
                <w:color w:val="000000"/>
                <w:lang w:val="uk-UA"/>
              </w:rPr>
              <w:t>Гц</w:t>
            </w:r>
            <w:proofErr w:type="spellEnd"/>
          </w:p>
          <w:p w14:paraId="10B64D27"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Виготовлення:1-полюсний</w:t>
            </w:r>
          </w:p>
          <w:p w14:paraId="3CBA9966" w14:textId="77777777" w:rsidR="000D180A" w:rsidRPr="00395752" w:rsidRDefault="000D180A" w:rsidP="000D180A">
            <w:pPr>
              <w:pStyle w:val="a9"/>
              <w:numPr>
                <w:ilvl w:val="0"/>
                <w:numId w:val="1"/>
              </w:numPr>
              <w:tabs>
                <w:tab w:val="clear" w:pos="720"/>
              </w:tabs>
              <w:ind w:left="183" w:hanging="183"/>
              <w:rPr>
                <w:rFonts w:ascii="Times New Roman" w:hAnsi="Times New Roman" w:cs="Times New Roman"/>
                <w:color w:val="000000"/>
              </w:rPr>
            </w:pPr>
            <w:r w:rsidRPr="00395752">
              <w:rPr>
                <w:rFonts w:ascii="Times New Roman" w:hAnsi="Times New Roman" w:cs="Times New Roman"/>
                <w:color w:val="000000"/>
                <w:lang w:val="uk-UA"/>
              </w:rPr>
              <w:t>Контакти: 2 НО</w:t>
            </w:r>
          </w:p>
        </w:tc>
        <w:tc>
          <w:tcPr>
            <w:tcW w:w="1984" w:type="dxa"/>
            <w:tcBorders>
              <w:top w:val="single" w:sz="4" w:space="0" w:color="000000"/>
              <w:left w:val="single" w:sz="4" w:space="0" w:color="000000"/>
              <w:bottom w:val="single" w:sz="4" w:space="0" w:color="000000"/>
              <w:right w:val="single" w:sz="4" w:space="0" w:color="000000"/>
            </w:tcBorders>
          </w:tcPr>
          <w:p w14:paraId="3F35A0F8"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top w:val="single" w:sz="4" w:space="0" w:color="000000"/>
              <w:left w:val="single" w:sz="4" w:space="0" w:color="000000"/>
              <w:bottom w:val="single" w:sz="4" w:space="0" w:color="000000"/>
              <w:right w:val="single" w:sz="4" w:space="0" w:color="000000"/>
            </w:tcBorders>
          </w:tcPr>
          <w:p w14:paraId="6A11D6D1"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9BBBCA" w14:textId="01B724F7"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3 </w:t>
            </w:r>
            <w:r w:rsidRPr="00395752">
              <w:rPr>
                <w:rFonts w:ascii="Times New Roman" w:hAnsi="Times New Roman" w:cs="Times New Roman"/>
                <w:color w:val="000000"/>
                <w:shd w:val="clear" w:color="auto" w:fill="FFFFFF"/>
                <w:lang w:val="uk-UA"/>
              </w:rPr>
              <w:t>шт.</w:t>
            </w:r>
          </w:p>
        </w:tc>
      </w:tr>
      <w:tr w:rsidR="000D180A" w:rsidRPr="00395752" w14:paraId="0C443152" w14:textId="77777777" w:rsidTr="00992E1D">
        <w:trPr>
          <w:trHeight w:val="867"/>
        </w:trPr>
        <w:tc>
          <w:tcPr>
            <w:tcW w:w="569" w:type="dxa"/>
            <w:tcBorders>
              <w:top w:val="single" w:sz="4" w:space="0" w:color="000000"/>
              <w:left w:val="single" w:sz="4" w:space="0" w:color="000000"/>
              <w:bottom w:val="single" w:sz="4" w:space="0" w:color="000000"/>
            </w:tcBorders>
            <w:tcMar>
              <w:top w:w="55" w:type="dxa"/>
              <w:bottom w:w="55" w:type="dxa"/>
            </w:tcMar>
            <w:vAlign w:val="center"/>
          </w:tcPr>
          <w:p w14:paraId="5F0482FD"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13</w:t>
            </w:r>
          </w:p>
        </w:tc>
        <w:tc>
          <w:tcPr>
            <w:tcW w:w="1375" w:type="dxa"/>
            <w:tcBorders>
              <w:top w:val="single" w:sz="4" w:space="0" w:color="000000"/>
              <w:left w:val="single" w:sz="4" w:space="0" w:color="000000"/>
              <w:bottom w:val="single" w:sz="4" w:space="0" w:color="000000"/>
            </w:tcBorders>
            <w:vAlign w:val="center"/>
          </w:tcPr>
          <w:p w14:paraId="4B22059E"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Клема гвинтова для блоку розподільчого</w:t>
            </w:r>
          </w:p>
          <w:p w14:paraId="733E52D7"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p>
        </w:tc>
        <w:tc>
          <w:tcPr>
            <w:tcW w:w="2410" w:type="dxa"/>
            <w:tcBorders>
              <w:top w:val="single" w:sz="4" w:space="0" w:color="000000"/>
              <w:left w:val="single" w:sz="4" w:space="0" w:color="000000"/>
              <w:bottom w:val="single" w:sz="4" w:space="0" w:color="000000"/>
            </w:tcBorders>
            <w:vAlign w:val="center"/>
          </w:tcPr>
          <w:p w14:paraId="38FCF725"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Style w:val="14"/>
                <w:rFonts w:ascii="Times New Roman" w:hAnsi="Times New Roman" w:cs="Times New Roman"/>
                <w:b w:val="0"/>
                <w:bCs w:val="0"/>
                <w:color w:val="000000"/>
                <w:lang w:val="uk-UA"/>
              </w:rPr>
              <w:t xml:space="preserve"> Тип: </w:t>
            </w:r>
            <w:r w:rsidRPr="00395752">
              <w:rPr>
                <w:rFonts w:ascii="Times New Roman" w:hAnsi="Times New Roman" w:cs="Times New Roman"/>
                <w:color w:val="000000"/>
                <w:lang w:val="uk-UA"/>
              </w:rPr>
              <w:t>Клема гвинтова</w:t>
            </w:r>
          </w:p>
          <w:p w14:paraId="5BA215CA" w14:textId="7F1F0E61"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Style w:val="14"/>
                <w:rFonts w:ascii="Times New Roman" w:hAnsi="Times New Roman" w:cs="Times New Roman"/>
                <w:b w:val="0"/>
                <w:bCs w:val="0"/>
                <w:color w:val="000000"/>
                <w:lang w:val="uk-UA"/>
              </w:rPr>
              <w:t xml:space="preserve"> Номінальний струм : </w:t>
            </w:r>
            <w:r w:rsidRPr="00395752">
              <w:rPr>
                <w:rFonts w:ascii="Times New Roman" w:hAnsi="Times New Roman" w:cs="Times New Roman"/>
                <w:color w:val="000000"/>
                <w:lang w:val="uk-UA"/>
              </w:rPr>
              <w:t>150 А</w:t>
            </w:r>
          </w:p>
          <w:p w14:paraId="742ACDEE" w14:textId="00D4CF3D"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Style w:val="14"/>
                <w:rFonts w:ascii="Times New Roman" w:hAnsi="Times New Roman" w:cs="Times New Roman"/>
                <w:b w:val="0"/>
                <w:bCs w:val="0"/>
                <w:color w:val="000000"/>
                <w:lang w:val="uk-UA"/>
              </w:rPr>
              <w:t xml:space="preserve"> Номінальна напруга ізоляції V: </w:t>
            </w:r>
            <w:r w:rsidRPr="00395752">
              <w:rPr>
                <w:rFonts w:ascii="Times New Roman" w:hAnsi="Times New Roman" w:cs="Times New Roman"/>
                <w:color w:val="000000"/>
                <w:lang w:val="uk-UA"/>
              </w:rPr>
              <w:t>690</w:t>
            </w:r>
          </w:p>
          <w:p w14:paraId="292B24B7" w14:textId="65779A6B"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Style w:val="14"/>
                <w:rFonts w:ascii="Times New Roman" w:hAnsi="Times New Roman" w:cs="Times New Roman"/>
                <w:b w:val="0"/>
                <w:bCs w:val="0"/>
                <w:color w:val="000000"/>
                <w:lang w:val="uk-UA"/>
              </w:rPr>
              <w:t xml:space="preserve"> Кількість рівнів: </w:t>
            </w:r>
            <w:r w:rsidRPr="00395752">
              <w:rPr>
                <w:rFonts w:ascii="Times New Roman" w:hAnsi="Times New Roman" w:cs="Times New Roman"/>
                <w:color w:val="000000"/>
                <w:lang w:val="uk-UA"/>
              </w:rPr>
              <w:t>1</w:t>
            </w:r>
          </w:p>
          <w:p w14:paraId="772C40B1" w14:textId="386BF7ED"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Style w:val="14"/>
                <w:rFonts w:ascii="Times New Roman" w:hAnsi="Times New Roman" w:cs="Times New Roman"/>
                <w:b w:val="0"/>
                <w:bCs w:val="0"/>
                <w:color w:val="000000"/>
                <w:lang w:val="uk-UA"/>
              </w:rPr>
              <w:t xml:space="preserve"> кількість проводів на один рівень: </w:t>
            </w:r>
            <w:r w:rsidRPr="00395752">
              <w:rPr>
                <w:rFonts w:ascii="Times New Roman" w:hAnsi="Times New Roman" w:cs="Times New Roman"/>
                <w:color w:val="000000"/>
                <w:lang w:val="uk-UA"/>
              </w:rPr>
              <w:t>2</w:t>
            </w:r>
          </w:p>
          <w:p w14:paraId="77BAB9B0"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Style w:val="14"/>
                <w:rFonts w:ascii="Times New Roman" w:hAnsi="Times New Roman" w:cs="Times New Roman"/>
                <w:b w:val="0"/>
                <w:bCs w:val="0"/>
                <w:color w:val="000000"/>
                <w:lang w:val="uk-UA"/>
              </w:rPr>
              <w:t xml:space="preserve"> Максимальний перетин приєднуваних проводів, мм</w:t>
            </w:r>
            <w:r w:rsidRPr="00395752">
              <w:rPr>
                <w:rStyle w:val="14"/>
                <w:rFonts w:ascii="Times New Roman" w:hAnsi="Times New Roman" w:cs="Times New Roman"/>
                <w:b w:val="0"/>
                <w:bCs w:val="0"/>
                <w:color w:val="000000"/>
                <w:vertAlign w:val="superscript"/>
                <w:lang w:val="uk-UA"/>
              </w:rPr>
              <w:t>2</w:t>
            </w:r>
            <w:r w:rsidRPr="00395752">
              <w:rPr>
                <w:rStyle w:val="14"/>
                <w:rFonts w:ascii="Times New Roman" w:hAnsi="Times New Roman" w:cs="Times New Roman"/>
                <w:b w:val="0"/>
                <w:bCs w:val="0"/>
                <w:color w:val="000000"/>
                <w:lang w:val="uk-UA"/>
              </w:rPr>
              <w:t xml:space="preserve">: </w:t>
            </w:r>
            <w:r w:rsidRPr="00395752">
              <w:rPr>
                <w:rFonts w:ascii="Times New Roman" w:hAnsi="Times New Roman" w:cs="Times New Roman"/>
                <w:color w:val="000000"/>
                <w:lang w:val="uk-UA"/>
              </w:rPr>
              <w:t>70</w:t>
            </w:r>
          </w:p>
          <w:p w14:paraId="51728AA6"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rPr>
            </w:pPr>
            <w:r w:rsidRPr="00395752">
              <w:rPr>
                <w:rStyle w:val="14"/>
                <w:rFonts w:ascii="Times New Roman" w:hAnsi="Times New Roman" w:cs="Times New Roman"/>
                <w:b w:val="0"/>
                <w:bCs w:val="0"/>
                <w:color w:val="000000"/>
                <w:lang w:val="uk-UA"/>
              </w:rPr>
              <w:t xml:space="preserve"> Виконання:</w:t>
            </w:r>
            <w:r w:rsidRPr="00395752">
              <w:rPr>
                <w:rFonts w:ascii="Times New Roman" w:hAnsi="Times New Roman" w:cs="Times New Roman"/>
                <w:color w:val="000000"/>
                <w:lang w:val="uk-UA"/>
              </w:rPr>
              <w:t xml:space="preserve"> </w:t>
            </w:r>
            <w:r w:rsidRPr="00395752">
              <w:rPr>
                <w:rStyle w:val="14"/>
                <w:rFonts w:ascii="Times New Roman" w:hAnsi="Times New Roman" w:cs="Times New Roman"/>
                <w:b w:val="0"/>
                <w:bCs w:val="0"/>
                <w:color w:val="000000"/>
                <w:lang w:val="uk-UA"/>
              </w:rPr>
              <w:t>фазне</w:t>
            </w:r>
          </w:p>
        </w:tc>
        <w:tc>
          <w:tcPr>
            <w:tcW w:w="1984" w:type="dxa"/>
            <w:tcBorders>
              <w:top w:val="single" w:sz="4" w:space="0" w:color="000000"/>
              <w:left w:val="single" w:sz="4" w:space="0" w:color="000000"/>
              <w:bottom w:val="single" w:sz="4" w:space="0" w:color="000000"/>
            </w:tcBorders>
          </w:tcPr>
          <w:p w14:paraId="7EC3B39E"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top w:val="single" w:sz="4" w:space="0" w:color="000000"/>
              <w:left w:val="single" w:sz="4" w:space="0" w:color="000000"/>
              <w:bottom w:val="single" w:sz="4" w:space="0" w:color="000000"/>
            </w:tcBorders>
          </w:tcPr>
          <w:p w14:paraId="2B006E8B"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3DE9EF" w14:textId="496B0DE2"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4 </w:t>
            </w:r>
            <w:r w:rsidRPr="00395752">
              <w:rPr>
                <w:rFonts w:ascii="Times New Roman" w:hAnsi="Times New Roman" w:cs="Times New Roman"/>
                <w:color w:val="000000"/>
                <w:shd w:val="clear" w:color="auto" w:fill="FFFFFF"/>
                <w:lang w:val="uk-UA"/>
              </w:rPr>
              <w:t>шт.</w:t>
            </w:r>
          </w:p>
        </w:tc>
      </w:tr>
      <w:tr w:rsidR="000D180A" w:rsidRPr="00395752" w14:paraId="48A1BF99" w14:textId="77777777" w:rsidTr="00992E1D">
        <w:trPr>
          <w:trHeight w:val="1860"/>
        </w:trPr>
        <w:tc>
          <w:tcPr>
            <w:tcW w:w="569" w:type="dxa"/>
            <w:tcBorders>
              <w:left w:val="single" w:sz="4" w:space="0" w:color="000000"/>
              <w:bottom w:val="single" w:sz="4" w:space="0" w:color="000000"/>
            </w:tcBorders>
            <w:tcMar>
              <w:top w:w="55" w:type="dxa"/>
              <w:bottom w:w="55" w:type="dxa"/>
            </w:tcMar>
            <w:vAlign w:val="center"/>
          </w:tcPr>
          <w:p w14:paraId="2F24D2CF"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14</w:t>
            </w:r>
          </w:p>
        </w:tc>
        <w:tc>
          <w:tcPr>
            <w:tcW w:w="1375" w:type="dxa"/>
            <w:tcBorders>
              <w:left w:val="single" w:sz="4" w:space="0" w:color="000000"/>
              <w:bottom w:val="single" w:sz="4" w:space="0" w:color="000000"/>
            </w:tcBorders>
            <w:vAlign w:val="center"/>
          </w:tcPr>
          <w:p w14:paraId="32B815A2"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Автомат вводу резерву</w:t>
            </w:r>
          </w:p>
        </w:tc>
        <w:tc>
          <w:tcPr>
            <w:tcW w:w="2410" w:type="dxa"/>
            <w:tcBorders>
              <w:left w:val="single" w:sz="4" w:space="0" w:color="000000"/>
              <w:bottom w:val="single" w:sz="4" w:space="0" w:color="000000"/>
            </w:tcBorders>
            <w:vAlign w:val="center"/>
          </w:tcPr>
          <w:p w14:paraId="5B22B7C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Автомат вводу</w:t>
            </w:r>
          </w:p>
          <w:p w14:paraId="5DF2060B"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Кількість полюсів: 4 (3 фази + нуль).</w:t>
            </w:r>
          </w:p>
          <w:p w14:paraId="28DEB448"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Максимальний робочий струм: 125 А.</w:t>
            </w:r>
          </w:p>
          <w:p w14:paraId="02B6F14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Час перемикання : 8 </w:t>
            </w:r>
            <w:proofErr w:type="spellStart"/>
            <w:r w:rsidRPr="00395752">
              <w:rPr>
                <w:rFonts w:ascii="Times New Roman" w:hAnsi="Times New Roman" w:cs="Times New Roman"/>
                <w:color w:val="000000"/>
                <w:lang w:val="uk-UA"/>
              </w:rPr>
              <w:t>ms</w:t>
            </w:r>
            <w:proofErr w:type="spellEnd"/>
          </w:p>
          <w:p w14:paraId="3F539A7F"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LED - індексація у ввімкненому режиму</w:t>
            </w:r>
          </w:p>
          <w:p w14:paraId="055AC239"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Підтримка ручного режиму перемикання</w:t>
            </w:r>
          </w:p>
          <w:p w14:paraId="0E6CFE60" w14:textId="34089018" w:rsidR="000D180A" w:rsidRPr="00992E1D" w:rsidRDefault="000D180A" w:rsidP="00992E1D">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АВР монтується на DIN рейку</w:t>
            </w:r>
          </w:p>
        </w:tc>
        <w:tc>
          <w:tcPr>
            <w:tcW w:w="1984" w:type="dxa"/>
            <w:tcBorders>
              <w:left w:val="single" w:sz="4" w:space="0" w:color="000000"/>
              <w:bottom w:val="single" w:sz="4" w:space="0" w:color="000000"/>
            </w:tcBorders>
          </w:tcPr>
          <w:p w14:paraId="77275E62"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1C90EA99"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06676BDD" w14:textId="4A9DA35C"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1 </w:t>
            </w:r>
            <w:r w:rsidRPr="00395752">
              <w:rPr>
                <w:rFonts w:ascii="Times New Roman" w:hAnsi="Times New Roman" w:cs="Times New Roman"/>
                <w:color w:val="000000"/>
                <w:shd w:val="clear" w:color="auto" w:fill="FFFFFF"/>
                <w:lang w:val="uk-UA"/>
              </w:rPr>
              <w:t>шт.</w:t>
            </w:r>
          </w:p>
        </w:tc>
      </w:tr>
      <w:tr w:rsidR="000D180A" w:rsidRPr="00395752" w14:paraId="449E4B50" w14:textId="77777777" w:rsidTr="00992E1D">
        <w:trPr>
          <w:trHeight w:val="877"/>
        </w:trPr>
        <w:tc>
          <w:tcPr>
            <w:tcW w:w="569" w:type="dxa"/>
            <w:tcBorders>
              <w:left w:val="single" w:sz="4" w:space="0" w:color="000000"/>
              <w:bottom w:val="single" w:sz="4" w:space="0" w:color="000000"/>
            </w:tcBorders>
            <w:tcMar>
              <w:top w:w="55" w:type="dxa"/>
              <w:bottom w:w="55" w:type="dxa"/>
            </w:tcMar>
            <w:vAlign w:val="center"/>
          </w:tcPr>
          <w:p w14:paraId="004020E9"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15</w:t>
            </w:r>
          </w:p>
        </w:tc>
        <w:tc>
          <w:tcPr>
            <w:tcW w:w="1375" w:type="dxa"/>
            <w:tcBorders>
              <w:left w:val="single" w:sz="4" w:space="0" w:color="000000"/>
              <w:bottom w:val="single" w:sz="4" w:space="0" w:color="000000"/>
            </w:tcBorders>
            <w:vAlign w:val="center"/>
          </w:tcPr>
          <w:p w14:paraId="64AF1360"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Вимикач автоматичний</w:t>
            </w:r>
          </w:p>
          <w:p w14:paraId="373B3355" w14:textId="6D9E42C4"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50 А</w:t>
            </w:r>
          </w:p>
        </w:tc>
        <w:tc>
          <w:tcPr>
            <w:tcW w:w="2410" w:type="dxa"/>
            <w:tcBorders>
              <w:left w:val="single" w:sz="4" w:space="0" w:color="000000"/>
              <w:bottom w:val="single" w:sz="4" w:space="0" w:color="000000"/>
            </w:tcBorders>
            <w:vAlign w:val="center"/>
          </w:tcPr>
          <w:p w14:paraId="752D0F8E" w14:textId="221ACAA4"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 Вимикач</w:t>
            </w:r>
          </w:p>
          <w:p w14:paraId="5CBAB458"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Область застосування продукту: Розподіл</w:t>
            </w:r>
          </w:p>
          <w:p w14:paraId="01A57441"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lastRenderedPageBreak/>
              <w:t>Опис полюсів: 4P</w:t>
            </w:r>
          </w:p>
          <w:p w14:paraId="4369A4C0"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Опис захищених полюсів: 3t</w:t>
            </w:r>
          </w:p>
          <w:p w14:paraId="46E22A00"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Частота мережі: 50/60 </w:t>
            </w:r>
            <w:proofErr w:type="spellStart"/>
            <w:r w:rsidRPr="00395752">
              <w:rPr>
                <w:rFonts w:ascii="Times New Roman" w:hAnsi="Times New Roman" w:cs="Times New Roman"/>
                <w:color w:val="000000"/>
                <w:lang w:val="uk-UA"/>
              </w:rPr>
              <w:t>Гц</w:t>
            </w:r>
            <w:proofErr w:type="spellEnd"/>
          </w:p>
          <w:p w14:paraId="6D72158B" w14:textId="667C6B03"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номінальний струм: 50 А на 40 °C</w:t>
            </w:r>
          </w:p>
          <w:p w14:paraId="4CB163A4" w14:textId="11664AD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номінальна напруга ізоляції: 690 В змінний струм 50/60</w:t>
            </w:r>
          </w:p>
          <w:p w14:paraId="4C486504" w14:textId="68A564F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номінальна імпульсна </w:t>
            </w:r>
            <w:proofErr w:type="spellStart"/>
            <w:r w:rsidRPr="00395752">
              <w:rPr>
                <w:rFonts w:ascii="Times New Roman" w:hAnsi="Times New Roman" w:cs="Times New Roman"/>
                <w:color w:val="000000"/>
                <w:lang w:val="uk-UA"/>
              </w:rPr>
              <w:t>витримувана</w:t>
            </w:r>
            <w:proofErr w:type="spellEnd"/>
            <w:r w:rsidRPr="00395752">
              <w:rPr>
                <w:rFonts w:ascii="Times New Roman" w:hAnsi="Times New Roman" w:cs="Times New Roman"/>
                <w:color w:val="000000"/>
                <w:lang w:val="uk-UA"/>
              </w:rPr>
              <w:t xml:space="preserve"> напруга: 6 кВ </w:t>
            </w:r>
          </w:p>
          <w:p w14:paraId="10582D83"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номінальна робоча напруга:550 В змінний струм 50/60 </w:t>
            </w:r>
            <w:proofErr w:type="spellStart"/>
            <w:r w:rsidRPr="00395752">
              <w:rPr>
                <w:rFonts w:ascii="Times New Roman" w:hAnsi="Times New Roman" w:cs="Times New Roman"/>
                <w:color w:val="000000"/>
                <w:lang w:val="uk-UA"/>
              </w:rPr>
              <w:t>Гц</w:t>
            </w:r>
            <w:proofErr w:type="spellEnd"/>
          </w:p>
        </w:tc>
        <w:tc>
          <w:tcPr>
            <w:tcW w:w="1984" w:type="dxa"/>
            <w:tcBorders>
              <w:left w:val="single" w:sz="4" w:space="0" w:color="000000"/>
              <w:bottom w:val="single" w:sz="4" w:space="0" w:color="000000"/>
            </w:tcBorders>
          </w:tcPr>
          <w:p w14:paraId="4CD15C35"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43A68EA5"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21D6B303" w14:textId="7E84B1D1"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2 </w:t>
            </w:r>
            <w:r w:rsidRPr="00395752">
              <w:rPr>
                <w:rFonts w:ascii="Times New Roman" w:hAnsi="Times New Roman" w:cs="Times New Roman"/>
                <w:color w:val="000000"/>
                <w:shd w:val="clear" w:color="auto" w:fill="FFFFFF"/>
                <w:lang w:val="uk-UA"/>
              </w:rPr>
              <w:t>шт.</w:t>
            </w:r>
          </w:p>
        </w:tc>
      </w:tr>
      <w:tr w:rsidR="000D180A" w:rsidRPr="00395752" w14:paraId="00C9024D" w14:textId="77777777" w:rsidTr="00992E1D">
        <w:trPr>
          <w:trHeight w:val="3284"/>
        </w:trPr>
        <w:tc>
          <w:tcPr>
            <w:tcW w:w="569" w:type="dxa"/>
            <w:tcBorders>
              <w:left w:val="single" w:sz="4" w:space="0" w:color="000000"/>
              <w:bottom w:val="single" w:sz="4" w:space="0" w:color="000000"/>
            </w:tcBorders>
            <w:tcMar>
              <w:top w:w="55" w:type="dxa"/>
              <w:bottom w:w="55" w:type="dxa"/>
            </w:tcMar>
            <w:vAlign w:val="center"/>
          </w:tcPr>
          <w:p w14:paraId="07BC1202"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16</w:t>
            </w:r>
          </w:p>
        </w:tc>
        <w:tc>
          <w:tcPr>
            <w:tcW w:w="1375" w:type="dxa"/>
            <w:tcBorders>
              <w:left w:val="single" w:sz="4" w:space="0" w:color="000000"/>
              <w:bottom w:val="single" w:sz="4" w:space="0" w:color="000000"/>
            </w:tcBorders>
            <w:vAlign w:val="center"/>
          </w:tcPr>
          <w:p w14:paraId="75CC37F7"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Вимикач автоматичний</w:t>
            </w:r>
          </w:p>
          <w:p w14:paraId="550B9750" w14:textId="25283152"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32 А </w:t>
            </w:r>
          </w:p>
        </w:tc>
        <w:tc>
          <w:tcPr>
            <w:tcW w:w="2410" w:type="dxa"/>
            <w:tcBorders>
              <w:left w:val="single" w:sz="4" w:space="0" w:color="000000"/>
              <w:bottom w:val="single" w:sz="4" w:space="0" w:color="000000"/>
            </w:tcBorders>
            <w:vAlign w:val="center"/>
          </w:tcPr>
          <w:p w14:paraId="38B8C7EE" w14:textId="69245228"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w:t>
            </w:r>
            <w:r w:rsidR="00992E1D">
              <w:rPr>
                <w:rFonts w:ascii="Times New Roman" w:hAnsi="Times New Roman" w:cs="Times New Roman"/>
                <w:color w:val="000000"/>
                <w:lang w:val="uk-UA"/>
              </w:rPr>
              <w:t xml:space="preserve"> </w:t>
            </w:r>
            <w:r w:rsidRPr="00395752">
              <w:rPr>
                <w:rFonts w:ascii="Times New Roman" w:hAnsi="Times New Roman" w:cs="Times New Roman"/>
                <w:color w:val="000000"/>
                <w:lang w:val="uk-UA"/>
              </w:rPr>
              <w:t>Вимикач</w:t>
            </w:r>
          </w:p>
          <w:p w14:paraId="23DAD692" w14:textId="77777777"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Область застосування продукту: Розподіл</w:t>
            </w:r>
          </w:p>
          <w:p w14:paraId="1D66621A" w14:textId="11F8DFD9"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Опис полюсів: 3P</w:t>
            </w:r>
          </w:p>
          <w:p w14:paraId="7BCE48B9" w14:textId="13B03F22"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Опис захищених полюсів: 3t</w:t>
            </w:r>
          </w:p>
          <w:p w14:paraId="33C8D3C6" w14:textId="6B72B0C6"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Частота мережі: 50/60 </w:t>
            </w:r>
            <w:proofErr w:type="spellStart"/>
            <w:r w:rsidRPr="00395752">
              <w:rPr>
                <w:rFonts w:ascii="Times New Roman" w:hAnsi="Times New Roman" w:cs="Times New Roman"/>
                <w:color w:val="000000"/>
                <w:lang w:val="uk-UA"/>
              </w:rPr>
              <w:t>Гц</w:t>
            </w:r>
            <w:proofErr w:type="spellEnd"/>
          </w:p>
          <w:p w14:paraId="4BE92777" w14:textId="77777777" w:rsidR="00992E1D" w:rsidRPr="00992E1D"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номінальний струм: </w:t>
            </w:r>
          </w:p>
          <w:p w14:paraId="3A71226E" w14:textId="3170B554" w:rsidR="000D180A" w:rsidRPr="00395752" w:rsidRDefault="000D180A" w:rsidP="00992E1D">
            <w:pPr>
              <w:widowControl w:val="0"/>
              <w:shd w:val="clear" w:color="auto" w:fill="FFFFFF"/>
              <w:spacing w:after="0" w:line="240" w:lineRule="auto"/>
              <w:ind w:left="183"/>
              <w:textAlignment w:val="baseline"/>
              <w:rPr>
                <w:rFonts w:ascii="Times New Roman" w:hAnsi="Times New Roman" w:cs="Times New Roman"/>
                <w:color w:val="000000"/>
              </w:rPr>
            </w:pPr>
            <w:r w:rsidRPr="00395752">
              <w:rPr>
                <w:rFonts w:ascii="Times New Roman" w:hAnsi="Times New Roman" w:cs="Times New Roman"/>
                <w:color w:val="000000"/>
                <w:lang w:val="uk-UA"/>
              </w:rPr>
              <w:t>32 А на 40 °C</w:t>
            </w:r>
          </w:p>
          <w:p w14:paraId="2142A516" w14:textId="4E22355F"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номінальна напруга ізоляції: 690 В змінний струм 50/60</w:t>
            </w:r>
          </w:p>
          <w:p w14:paraId="14C40FA4" w14:textId="6D4183A2"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номінальна імпульсна </w:t>
            </w:r>
            <w:proofErr w:type="spellStart"/>
            <w:r w:rsidRPr="00395752">
              <w:rPr>
                <w:rFonts w:ascii="Times New Roman" w:hAnsi="Times New Roman" w:cs="Times New Roman"/>
                <w:color w:val="000000"/>
                <w:lang w:val="uk-UA"/>
              </w:rPr>
              <w:t>витримувана</w:t>
            </w:r>
            <w:proofErr w:type="spellEnd"/>
            <w:r w:rsidRPr="00395752">
              <w:rPr>
                <w:rFonts w:ascii="Times New Roman" w:hAnsi="Times New Roman" w:cs="Times New Roman"/>
                <w:color w:val="000000"/>
                <w:lang w:val="uk-UA"/>
              </w:rPr>
              <w:t xml:space="preserve"> напруга: 6 кВ </w:t>
            </w:r>
          </w:p>
          <w:p w14:paraId="4098C777" w14:textId="5BD41342" w:rsidR="000D180A" w:rsidRPr="00395752" w:rsidRDefault="000D180A" w:rsidP="000D180A">
            <w:pPr>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номінальна робоча напруга:550 В змінний струм 50/60 </w:t>
            </w:r>
            <w:proofErr w:type="spellStart"/>
            <w:r w:rsidRPr="00395752">
              <w:rPr>
                <w:rFonts w:ascii="Times New Roman" w:hAnsi="Times New Roman" w:cs="Times New Roman"/>
                <w:color w:val="000000"/>
                <w:lang w:val="uk-UA"/>
              </w:rPr>
              <w:t>Гц</w:t>
            </w:r>
            <w:proofErr w:type="spellEnd"/>
          </w:p>
        </w:tc>
        <w:tc>
          <w:tcPr>
            <w:tcW w:w="1984" w:type="dxa"/>
            <w:tcBorders>
              <w:left w:val="single" w:sz="4" w:space="0" w:color="000000"/>
              <w:bottom w:val="single" w:sz="4" w:space="0" w:color="000000"/>
            </w:tcBorders>
          </w:tcPr>
          <w:p w14:paraId="0B4A19B3"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1141BAB6"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4029059C" w14:textId="67BB232F"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4 </w:t>
            </w:r>
            <w:r w:rsidRPr="00395752">
              <w:rPr>
                <w:rFonts w:ascii="Times New Roman" w:hAnsi="Times New Roman" w:cs="Times New Roman"/>
                <w:color w:val="000000"/>
                <w:shd w:val="clear" w:color="auto" w:fill="FFFFFF"/>
                <w:lang w:val="uk-UA"/>
              </w:rPr>
              <w:t>шт.</w:t>
            </w:r>
          </w:p>
        </w:tc>
      </w:tr>
      <w:tr w:rsidR="000D180A" w:rsidRPr="00395752" w14:paraId="6DCDB753" w14:textId="77777777" w:rsidTr="00992E1D">
        <w:trPr>
          <w:trHeight w:val="1277"/>
        </w:trPr>
        <w:tc>
          <w:tcPr>
            <w:tcW w:w="569" w:type="dxa"/>
            <w:tcBorders>
              <w:left w:val="single" w:sz="4" w:space="0" w:color="000000"/>
              <w:bottom w:val="single" w:sz="4" w:space="0" w:color="000000"/>
            </w:tcBorders>
            <w:tcMar>
              <w:top w:w="55" w:type="dxa"/>
              <w:bottom w:w="55" w:type="dxa"/>
            </w:tcMar>
            <w:vAlign w:val="center"/>
          </w:tcPr>
          <w:p w14:paraId="3A69E22B"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17</w:t>
            </w:r>
          </w:p>
        </w:tc>
        <w:tc>
          <w:tcPr>
            <w:tcW w:w="1375" w:type="dxa"/>
            <w:tcBorders>
              <w:left w:val="single" w:sz="4" w:space="0" w:color="000000"/>
              <w:bottom w:val="single" w:sz="4" w:space="0" w:color="000000"/>
            </w:tcBorders>
            <w:vAlign w:val="center"/>
          </w:tcPr>
          <w:p w14:paraId="0B166D2F"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rPr>
              <w:t xml:space="preserve">Корпус </w:t>
            </w:r>
            <w:proofErr w:type="spellStart"/>
            <w:r w:rsidRPr="00395752">
              <w:rPr>
                <w:rFonts w:ascii="Times New Roman" w:hAnsi="Times New Roman" w:cs="Times New Roman"/>
                <w:color w:val="000000"/>
              </w:rPr>
              <w:t>монтажний</w:t>
            </w:r>
            <w:proofErr w:type="spellEnd"/>
            <w:r w:rsidRPr="00395752">
              <w:rPr>
                <w:rFonts w:ascii="Times New Roman" w:hAnsi="Times New Roman" w:cs="Times New Roman"/>
                <w:color w:val="000000"/>
                <w:lang w:val="uk-UA"/>
              </w:rPr>
              <w:t xml:space="preserve"> герметичний</w:t>
            </w:r>
          </w:p>
        </w:tc>
        <w:tc>
          <w:tcPr>
            <w:tcW w:w="2410" w:type="dxa"/>
            <w:tcBorders>
              <w:left w:val="single" w:sz="4" w:space="0" w:color="000000"/>
              <w:bottom w:val="single" w:sz="4" w:space="0" w:color="000000"/>
            </w:tcBorders>
            <w:vAlign w:val="center"/>
          </w:tcPr>
          <w:p w14:paraId="76674FAE" w14:textId="77777777" w:rsidR="000D180A" w:rsidRPr="00395752" w:rsidRDefault="000D180A" w:rsidP="000D180A">
            <w:pPr>
              <w:pStyle w:val="a9"/>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rPr>
              <w:t>Матеріал</w:t>
            </w:r>
            <w:proofErr w:type="spellEnd"/>
            <w:r w:rsidRPr="00395752">
              <w:rPr>
                <w:rFonts w:ascii="Times New Roman" w:hAnsi="Times New Roman" w:cs="Times New Roman"/>
                <w:color w:val="000000"/>
              </w:rPr>
              <w:t>: Метал</w:t>
            </w:r>
          </w:p>
          <w:p w14:paraId="7468BB79" w14:textId="77777777" w:rsidR="000D180A" w:rsidRPr="00395752" w:rsidRDefault="000D180A" w:rsidP="000D180A">
            <w:pPr>
              <w:pStyle w:val="a9"/>
              <w:widowControl w:val="0"/>
              <w:numPr>
                <w:ilvl w:val="0"/>
                <w:numId w:val="3"/>
              </w:numPr>
              <w:shd w:val="clear" w:color="auto" w:fill="FFFFFF"/>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rPr>
              <w:t xml:space="preserve">Тип установки: </w:t>
            </w:r>
            <w:r w:rsidRPr="00395752">
              <w:rPr>
                <w:rFonts w:ascii="Times New Roman" w:hAnsi="Times New Roman" w:cs="Times New Roman"/>
                <w:color w:val="000000"/>
                <w:lang w:val="uk-UA"/>
              </w:rPr>
              <w:t>Навісний</w:t>
            </w:r>
          </w:p>
          <w:p w14:paraId="70ECF522" w14:textId="71F3AF74" w:rsidR="000D180A" w:rsidRPr="00395752" w:rsidRDefault="000D180A" w:rsidP="000D180A">
            <w:pPr>
              <w:pStyle w:val="a9"/>
              <w:widowControl w:val="0"/>
              <w:numPr>
                <w:ilvl w:val="0"/>
                <w:numId w:val="3"/>
              </w:numPr>
              <w:shd w:val="clear" w:color="auto" w:fill="FFFFFF"/>
              <w:spacing w:after="0" w:line="240" w:lineRule="auto"/>
              <w:ind w:left="183" w:hanging="183"/>
              <w:textAlignment w:val="baseline"/>
              <w:rPr>
                <w:rFonts w:ascii="Times New Roman" w:hAnsi="Times New Roman" w:cs="Times New Roman"/>
              </w:rPr>
            </w:pPr>
            <w:proofErr w:type="spellStart"/>
            <w:r w:rsidRPr="00395752">
              <w:rPr>
                <w:rFonts w:ascii="Times New Roman" w:hAnsi="Times New Roman" w:cs="Times New Roman"/>
                <w:color w:val="000000"/>
              </w:rPr>
              <w:t>Габаритні</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розміри</w:t>
            </w:r>
            <w:proofErr w:type="spellEnd"/>
            <w:r w:rsidRPr="00395752">
              <w:rPr>
                <w:rStyle w:val="14"/>
                <w:rFonts w:ascii="Times New Roman" w:hAnsi="Times New Roman" w:cs="Times New Roman"/>
                <w:color w:val="000000"/>
                <w:highlight w:val="white"/>
              </w:rPr>
              <w:t xml:space="preserve">, </w:t>
            </w:r>
            <w:r w:rsidRPr="00395752">
              <w:rPr>
                <w:rStyle w:val="14"/>
                <w:rFonts w:ascii="Times New Roman" w:hAnsi="Times New Roman" w:cs="Times New Roman"/>
                <w:b w:val="0"/>
                <w:bCs w:val="0"/>
                <w:color w:val="000000"/>
                <w:highlight w:val="white"/>
                <w:lang w:val="uk-UA"/>
              </w:rPr>
              <w:t>не більше</w:t>
            </w:r>
            <w:r w:rsidRPr="00395752">
              <w:rPr>
                <w:rFonts w:ascii="Times New Roman" w:hAnsi="Times New Roman" w:cs="Times New Roman"/>
                <w:color w:val="000000"/>
              </w:rPr>
              <w:t xml:space="preserve"> мм: 500</w:t>
            </w:r>
            <w:r w:rsidRPr="00395752">
              <w:rPr>
                <w:rFonts w:ascii="Times New Roman" w:hAnsi="Times New Roman" w:cs="Times New Roman"/>
                <w:color w:val="000000"/>
                <w:lang w:val="uk-UA"/>
              </w:rPr>
              <w:t>х</w:t>
            </w:r>
            <w:r w:rsidRPr="00395752">
              <w:rPr>
                <w:rFonts w:ascii="Times New Roman" w:hAnsi="Times New Roman" w:cs="Times New Roman"/>
                <w:color w:val="000000"/>
              </w:rPr>
              <w:t>700</w:t>
            </w:r>
            <w:r w:rsidRPr="00395752">
              <w:rPr>
                <w:rFonts w:ascii="Times New Roman" w:hAnsi="Times New Roman" w:cs="Times New Roman"/>
                <w:color w:val="000000"/>
                <w:lang w:val="uk-UA"/>
              </w:rPr>
              <w:t>х</w:t>
            </w:r>
            <w:r w:rsidRPr="00395752">
              <w:rPr>
                <w:rFonts w:ascii="Times New Roman" w:hAnsi="Times New Roman" w:cs="Times New Roman"/>
                <w:color w:val="000000"/>
              </w:rPr>
              <w:t>200</w:t>
            </w:r>
          </w:p>
          <w:p w14:paraId="4D851402" w14:textId="56F2E2C1" w:rsidR="000D180A" w:rsidRPr="00395752" w:rsidRDefault="00992E1D"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highlight w:val="white"/>
              </w:rPr>
              <w:t>:</w:t>
            </w:r>
            <w:r w:rsidR="000D180A" w:rsidRPr="00395752">
              <w:rPr>
                <w:rFonts w:ascii="Times New Roman" w:hAnsi="Times New Roman" w:cs="Times New Roman"/>
                <w:color w:val="000000"/>
                <w:highlight w:val="white"/>
                <w:lang w:val="uk-UA"/>
              </w:rPr>
              <w:t xml:space="preserve"> </w:t>
            </w:r>
            <w:r w:rsidR="000D180A" w:rsidRPr="00395752">
              <w:rPr>
                <w:rFonts w:ascii="Times New Roman" w:hAnsi="Times New Roman" w:cs="Times New Roman"/>
                <w:color w:val="000000"/>
                <w:highlight w:val="white"/>
              </w:rPr>
              <w:t>IP</w:t>
            </w:r>
            <w:r w:rsidR="000D180A" w:rsidRPr="00395752">
              <w:rPr>
                <w:rFonts w:ascii="Times New Roman" w:hAnsi="Times New Roman" w:cs="Times New Roman"/>
                <w:color w:val="000000"/>
                <w:highlight w:val="white"/>
                <w:lang w:val="uk-UA"/>
              </w:rPr>
              <w:t xml:space="preserve"> </w:t>
            </w:r>
            <w:r w:rsidR="000D180A" w:rsidRPr="00395752">
              <w:rPr>
                <w:rFonts w:ascii="Times New Roman" w:hAnsi="Times New Roman" w:cs="Times New Roman"/>
                <w:color w:val="000000"/>
                <w:highlight w:val="white"/>
              </w:rPr>
              <w:t>54</w:t>
            </w:r>
          </w:p>
        </w:tc>
        <w:tc>
          <w:tcPr>
            <w:tcW w:w="1984" w:type="dxa"/>
            <w:tcBorders>
              <w:left w:val="single" w:sz="4" w:space="0" w:color="000000"/>
              <w:bottom w:val="single" w:sz="4" w:space="0" w:color="000000"/>
            </w:tcBorders>
          </w:tcPr>
          <w:p w14:paraId="0E2ADF3D" w14:textId="77777777" w:rsidR="000D180A" w:rsidRPr="00395752" w:rsidRDefault="000D180A">
            <w:pPr>
              <w:spacing w:after="0" w:line="240" w:lineRule="auto"/>
              <w:jc w:val="center"/>
              <w:rPr>
                <w:rFonts w:ascii="Times New Roman" w:hAnsi="Times New Roman" w:cs="Times New Roman"/>
                <w:color w:val="000000"/>
              </w:rPr>
            </w:pPr>
          </w:p>
        </w:tc>
        <w:tc>
          <w:tcPr>
            <w:tcW w:w="2127" w:type="dxa"/>
            <w:tcBorders>
              <w:left w:val="single" w:sz="4" w:space="0" w:color="000000"/>
              <w:bottom w:val="single" w:sz="4" w:space="0" w:color="000000"/>
            </w:tcBorders>
          </w:tcPr>
          <w:p w14:paraId="4315BAAA" w14:textId="77777777" w:rsidR="000D180A" w:rsidRPr="00395752" w:rsidRDefault="000D180A">
            <w:pPr>
              <w:spacing w:after="0" w:line="240" w:lineRule="auto"/>
              <w:jc w:val="center"/>
              <w:rPr>
                <w:rFonts w:ascii="Times New Roman" w:hAnsi="Times New Roman" w:cs="Times New Roman"/>
                <w:color w:val="000000"/>
              </w:rPr>
            </w:pPr>
          </w:p>
        </w:tc>
        <w:tc>
          <w:tcPr>
            <w:tcW w:w="1134" w:type="dxa"/>
            <w:tcBorders>
              <w:left w:val="single" w:sz="4" w:space="0" w:color="000000"/>
              <w:bottom w:val="single" w:sz="4" w:space="0" w:color="000000"/>
              <w:right w:val="single" w:sz="4" w:space="0" w:color="000000"/>
            </w:tcBorders>
            <w:vAlign w:val="center"/>
          </w:tcPr>
          <w:p w14:paraId="055D77E8" w14:textId="21A49C87"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rPr>
              <w:t>1 шт.</w:t>
            </w:r>
          </w:p>
        </w:tc>
      </w:tr>
      <w:tr w:rsidR="000D180A" w:rsidRPr="00395752" w14:paraId="1C2B8A33" w14:textId="77777777" w:rsidTr="00992E1D">
        <w:trPr>
          <w:trHeight w:val="1860"/>
        </w:trPr>
        <w:tc>
          <w:tcPr>
            <w:tcW w:w="569" w:type="dxa"/>
            <w:tcBorders>
              <w:left w:val="single" w:sz="4" w:space="0" w:color="000000"/>
              <w:bottom w:val="single" w:sz="4" w:space="0" w:color="000000"/>
            </w:tcBorders>
            <w:tcMar>
              <w:top w:w="55" w:type="dxa"/>
              <w:bottom w:w="55" w:type="dxa"/>
            </w:tcMar>
            <w:vAlign w:val="center"/>
          </w:tcPr>
          <w:p w14:paraId="07FEE643"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18</w:t>
            </w:r>
          </w:p>
        </w:tc>
        <w:tc>
          <w:tcPr>
            <w:tcW w:w="1375" w:type="dxa"/>
            <w:tcBorders>
              <w:left w:val="single" w:sz="4" w:space="0" w:color="000000"/>
              <w:bottom w:val="single" w:sz="4" w:space="0" w:color="000000"/>
            </w:tcBorders>
            <w:vAlign w:val="center"/>
          </w:tcPr>
          <w:p w14:paraId="58D45C99"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Стабілізатор напруги </w:t>
            </w:r>
            <w:proofErr w:type="spellStart"/>
            <w:r w:rsidRPr="00395752">
              <w:rPr>
                <w:rFonts w:ascii="Times New Roman" w:hAnsi="Times New Roman" w:cs="Times New Roman"/>
                <w:color w:val="000000"/>
                <w:lang w:val="uk-UA"/>
              </w:rPr>
              <w:t>однафазний</w:t>
            </w:r>
            <w:proofErr w:type="spellEnd"/>
          </w:p>
          <w:p w14:paraId="65F145A0"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p>
        </w:tc>
        <w:tc>
          <w:tcPr>
            <w:tcW w:w="2410" w:type="dxa"/>
            <w:tcBorders>
              <w:left w:val="single" w:sz="4" w:space="0" w:color="000000"/>
              <w:bottom w:val="single" w:sz="4" w:space="0" w:color="000000"/>
            </w:tcBorders>
            <w:vAlign w:val="center"/>
          </w:tcPr>
          <w:p w14:paraId="7409087A"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 Стабілізатор</w:t>
            </w:r>
          </w:p>
          <w:p w14:paraId="19972C1B"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монтажу: Класичний (</w:t>
            </w:r>
            <w:proofErr w:type="spellStart"/>
            <w:r w:rsidRPr="00395752">
              <w:rPr>
                <w:rFonts w:ascii="Times New Roman" w:hAnsi="Times New Roman" w:cs="Times New Roman"/>
                <w:color w:val="000000"/>
                <w:lang w:val="uk-UA"/>
              </w:rPr>
              <w:t>tower</w:t>
            </w:r>
            <w:proofErr w:type="spellEnd"/>
            <w:r w:rsidRPr="00395752">
              <w:rPr>
                <w:rFonts w:ascii="Times New Roman" w:hAnsi="Times New Roman" w:cs="Times New Roman"/>
                <w:color w:val="000000"/>
                <w:lang w:val="uk-UA"/>
              </w:rPr>
              <w:t>)</w:t>
            </w:r>
          </w:p>
          <w:p w14:paraId="5783BDFB"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Форма вихідного сигналу: Синусоїда</w:t>
            </w:r>
          </w:p>
          <w:p w14:paraId="741C2C88" w14:textId="09FD3A25"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lang w:val="uk-UA"/>
              </w:rPr>
              <w:t>Макимальна</w:t>
            </w:r>
            <w:proofErr w:type="spellEnd"/>
            <w:r w:rsidRPr="00395752">
              <w:rPr>
                <w:rFonts w:ascii="Times New Roman" w:hAnsi="Times New Roman" w:cs="Times New Roman"/>
                <w:color w:val="000000"/>
                <w:lang w:val="uk-UA"/>
              </w:rPr>
              <w:t xml:space="preserve"> вихідна потужність, не менше: Вт 10000</w:t>
            </w:r>
          </w:p>
          <w:p w14:paraId="77E56240"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lastRenderedPageBreak/>
              <w:t>Тип клеми: Клемна колодка</w:t>
            </w:r>
          </w:p>
          <w:p w14:paraId="35F73367"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Напруга: V200</w:t>
            </w:r>
          </w:p>
          <w:p w14:paraId="677BBD86"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Вхідна частота: 50 </w:t>
            </w:r>
            <w:proofErr w:type="spellStart"/>
            <w:r w:rsidRPr="00395752">
              <w:rPr>
                <w:rFonts w:ascii="Times New Roman" w:hAnsi="Times New Roman" w:cs="Times New Roman"/>
                <w:color w:val="000000"/>
                <w:lang w:val="uk-UA"/>
              </w:rPr>
              <w:t>Гц</w:t>
            </w:r>
            <w:proofErr w:type="spellEnd"/>
          </w:p>
          <w:p w14:paraId="1122A5F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Габарити, не більше (</w:t>
            </w:r>
            <w:proofErr w:type="spellStart"/>
            <w:r w:rsidRPr="00395752">
              <w:rPr>
                <w:rFonts w:ascii="Times New Roman" w:hAnsi="Times New Roman" w:cs="Times New Roman"/>
                <w:color w:val="000000"/>
                <w:lang w:val="uk-UA"/>
              </w:rPr>
              <w:t>ВхШхГ</w:t>
            </w:r>
            <w:proofErr w:type="spellEnd"/>
            <w:r w:rsidRPr="00395752">
              <w:rPr>
                <w:rFonts w:ascii="Times New Roman" w:hAnsi="Times New Roman" w:cs="Times New Roman"/>
                <w:color w:val="000000"/>
                <w:lang w:val="uk-UA"/>
              </w:rPr>
              <w:t>), см55x29x29</w:t>
            </w:r>
          </w:p>
        </w:tc>
        <w:tc>
          <w:tcPr>
            <w:tcW w:w="1984" w:type="dxa"/>
            <w:tcBorders>
              <w:left w:val="single" w:sz="4" w:space="0" w:color="000000"/>
              <w:bottom w:val="single" w:sz="4" w:space="0" w:color="000000"/>
            </w:tcBorders>
          </w:tcPr>
          <w:p w14:paraId="578C8DE9"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23198365"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79466206" w14:textId="33A6DA82"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3 </w:t>
            </w:r>
            <w:r w:rsidRPr="00395752">
              <w:rPr>
                <w:rFonts w:ascii="Times New Roman" w:hAnsi="Times New Roman" w:cs="Times New Roman"/>
                <w:color w:val="000000"/>
                <w:shd w:val="clear" w:color="auto" w:fill="FFFFFF"/>
                <w:lang w:val="uk-UA"/>
              </w:rPr>
              <w:t>шт.</w:t>
            </w:r>
          </w:p>
        </w:tc>
      </w:tr>
      <w:tr w:rsidR="000D180A" w:rsidRPr="00395752" w14:paraId="5C6F63B3" w14:textId="77777777" w:rsidTr="00992E1D">
        <w:trPr>
          <w:trHeight w:val="452"/>
        </w:trPr>
        <w:tc>
          <w:tcPr>
            <w:tcW w:w="569" w:type="dxa"/>
            <w:tcBorders>
              <w:left w:val="single" w:sz="4" w:space="0" w:color="000000"/>
              <w:bottom w:val="single" w:sz="4" w:space="0" w:color="000000"/>
            </w:tcBorders>
            <w:tcMar>
              <w:top w:w="55" w:type="dxa"/>
              <w:bottom w:w="55" w:type="dxa"/>
            </w:tcMar>
            <w:vAlign w:val="center"/>
          </w:tcPr>
          <w:p w14:paraId="4D61907B"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19</w:t>
            </w:r>
          </w:p>
        </w:tc>
        <w:tc>
          <w:tcPr>
            <w:tcW w:w="1375" w:type="dxa"/>
            <w:tcBorders>
              <w:left w:val="single" w:sz="4" w:space="0" w:color="000000"/>
              <w:bottom w:val="single" w:sz="4" w:space="0" w:color="000000"/>
            </w:tcBorders>
            <w:vAlign w:val="center"/>
          </w:tcPr>
          <w:p w14:paraId="32F0A33D" w14:textId="376CD103"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Коробка розподільча 80х50</w:t>
            </w:r>
          </w:p>
          <w:p w14:paraId="54B32BDB"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p>
        </w:tc>
        <w:tc>
          <w:tcPr>
            <w:tcW w:w="2410" w:type="dxa"/>
            <w:tcBorders>
              <w:left w:val="single" w:sz="4" w:space="0" w:color="000000"/>
              <w:bottom w:val="single" w:sz="4" w:space="0" w:color="000000"/>
            </w:tcBorders>
            <w:vAlign w:val="center"/>
          </w:tcPr>
          <w:p w14:paraId="78A66272"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 розподільча коробка</w:t>
            </w:r>
          </w:p>
          <w:p w14:paraId="221BB337"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Розмір, </w:t>
            </w:r>
            <w:proofErr w:type="spellStart"/>
            <w:r w:rsidRPr="00395752">
              <w:rPr>
                <w:rFonts w:ascii="Times New Roman" w:hAnsi="Times New Roman" w:cs="Times New Roman"/>
                <w:color w:val="000000"/>
                <w:lang w:val="uk-UA"/>
              </w:rPr>
              <w:t>ммØ</w:t>
            </w:r>
            <w:proofErr w:type="spellEnd"/>
            <w:r w:rsidRPr="00395752">
              <w:rPr>
                <w:rFonts w:ascii="Times New Roman" w:hAnsi="Times New Roman" w:cs="Times New Roman"/>
                <w:color w:val="000000"/>
                <w:lang w:val="uk-UA"/>
              </w:rPr>
              <w:t xml:space="preserve"> : 80 × 50</w:t>
            </w:r>
          </w:p>
          <w:p w14:paraId="1BB70BF1"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Кількість отворів: 12</w:t>
            </w:r>
          </w:p>
          <w:p w14:paraId="5851D08D" w14:textId="16B72506"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Діаметр отворів</w:t>
            </w:r>
            <w:r w:rsidR="00992E1D">
              <w:rPr>
                <w:rFonts w:ascii="Times New Roman" w:hAnsi="Times New Roman" w:cs="Times New Roman"/>
                <w:color w:val="000000"/>
                <w:lang w:val="uk-UA"/>
              </w:rPr>
              <w:t xml:space="preserve"> </w:t>
            </w:r>
            <w:r w:rsidRPr="00395752">
              <w:rPr>
                <w:rFonts w:ascii="Times New Roman" w:hAnsi="Times New Roman" w:cs="Times New Roman"/>
                <w:color w:val="000000"/>
                <w:lang w:val="uk-UA"/>
              </w:rPr>
              <w:t>мм</w:t>
            </w:r>
            <w:r w:rsidR="00992E1D">
              <w:rPr>
                <w:rFonts w:ascii="Times New Roman" w:hAnsi="Times New Roman" w:cs="Times New Roman"/>
                <w:color w:val="000000"/>
                <w:lang w:val="uk-UA"/>
              </w:rPr>
              <w:t xml:space="preserve">: </w:t>
            </w:r>
            <w:r w:rsidRPr="00395752">
              <w:rPr>
                <w:rFonts w:ascii="Times New Roman" w:hAnsi="Times New Roman" w:cs="Times New Roman"/>
                <w:color w:val="000000"/>
                <w:lang w:val="uk-UA"/>
              </w:rPr>
              <w:t>10-16-20</w:t>
            </w:r>
          </w:p>
          <w:p w14:paraId="55BA8D4F"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Наявність кришки в комплекті: Так</w:t>
            </w:r>
          </w:p>
          <w:p w14:paraId="70CBF29A"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Матеріал: Поліпропілен</w:t>
            </w:r>
          </w:p>
          <w:p w14:paraId="5B26F528" w14:textId="1D1D075C" w:rsidR="000D180A" w:rsidRPr="00395752" w:rsidRDefault="00992E1D"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 20</w:t>
            </w:r>
          </w:p>
        </w:tc>
        <w:tc>
          <w:tcPr>
            <w:tcW w:w="1984" w:type="dxa"/>
            <w:tcBorders>
              <w:left w:val="single" w:sz="4" w:space="0" w:color="000000"/>
              <w:bottom w:val="single" w:sz="4" w:space="0" w:color="000000"/>
            </w:tcBorders>
          </w:tcPr>
          <w:p w14:paraId="49FF0D72"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3CCBE194"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0097D913" w14:textId="24D28F30"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3 </w:t>
            </w:r>
            <w:r w:rsidRPr="00395752">
              <w:rPr>
                <w:rFonts w:ascii="Times New Roman" w:hAnsi="Times New Roman" w:cs="Times New Roman"/>
                <w:color w:val="000000"/>
                <w:shd w:val="clear" w:color="auto" w:fill="FFFFFF"/>
                <w:lang w:val="uk-UA"/>
              </w:rPr>
              <w:t>шт.</w:t>
            </w:r>
          </w:p>
        </w:tc>
      </w:tr>
      <w:tr w:rsidR="000D180A" w:rsidRPr="00395752" w14:paraId="174166CC" w14:textId="77777777" w:rsidTr="00992E1D">
        <w:trPr>
          <w:trHeight w:val="735"/>
        </w:trPr>
        <w:tc>
          <w:tcPr>
            <w:tcW w:w="569" w:type="dxa"/>
            <w:tcBorders>
              <w:left w:val="single" w:sz="4" w:space="0" w:color="000000"/>
              <w:bottom w:val="single" w:sz="4" w:space="0" w:color="000000"/>
            </w:tcBorders>
            <w:tcMar>
              <w:top w:w="55" w:type="dxa"/>
              <w:bottom w:w="55" w:type="dxa"/>
            </w:tcMar>
            <w:vAlign w:val="center"/>
          </w:tcPr>
          <w:p w14:paraId="3850B3E7"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20</w:t>
            </w:r>
          </w:p>
        </w:tc>
        <w:tc>
          <w:tcPr>
            <w:tcW w:w="1375" w:type="dxa"/>
            <w:tcBorders>
              <w:left w:val="single" w:sz="4" w:space="0" w:color="000000"/>
              <w:bottom w:val="single" w:sz="4" w:space="0" w:color="000000"/>
            </w:tcBorders>
            <w:vAlign w:val="center"/>
          </w:tcPr>
          <w:p w14:paraId="0B127D1D" w14:textId="6D885E51"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rPr>
              <w:t xml:space="preserve">Корпус </w:t>
            </w:r>
            <w:proofErr w:type="spellStart"/>
            <w:r w:rsidRPr="00395752">
              <w:rPr>
                <w:rFonts w:ascii="Times New Roman" w:hAnsi="Times New Roman" w:cs="Times New Roman"/>
                <w:color w:val="000000"/>
              </w:rPr>
              <w:t>модульний</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навісний</w:t>
            </w:r>
            <w:proofErr w:type="spellEnd"/>
            <w:r w:rsidRPr="00395752">
              <w:rPr>
                <w:rFonts w:ascii="Times New Roman" w:hAnsi="Times New Roman" w:cs="Times New Roman"/>
                <w:color w:val="000000"/>
              </w:rPr>
              <w:t xml:space="preserve"> 2/4 </w:t>
            </w:r>
          </w:p>
        </w:tc>
        <w:tc>
          <w:tcPr>
            <w:tcW w:w="2410" w:type="dxa"/>
            <w:tcBorders>
              <w:left w:val="single" w:sz="4" w:space="0" w:color="000000"/>
              <w:bottom w:val="single" w:sz="4" w:space="0" w:color="000000"/>
            </w:tcBorders>
            <w:vAlign w:val="center"/>
          </w:tcPr>
          <w:p w14:paraId="5F566CFE" w14:textId="77777777" w:rsidR="000D180A" w:rsidRPr="00992E1D" w:rsidRDefault="000D180A" w:rsidP="000D180A">
            <w:pPr>
              <w:pStyle w:val="a9"/>
              <w:widowControl w:val="0"/>
              <w:numPr>
                <w:ilvl w:val="0"/>
                <w:numId w:val="3"/>
              </w:numPr>
              <w:shd w:val="clear" w:color="auto" w:fill="FFFFFF"/>
              <w:spacing w:after="0" w:line="240" w:lineRule="auto"/>
              <w:ind w:left="183" w:hanging="183"/>
              <w:textAlignment w:val="baseline"/>
              <w:rPr>
                <w:rFonts w:ascii="Times New Roman" w:hAnsi="Times New Roman" w:cs="Times New Roman"/>
              </w:rPr>
            </w:pPr>
            <w:r w:rsidRPr="00992E1D">
              <w:rPr>
                <w:rStyle w:val="14"/>
                <w:rFonts w:ascii="Times New Roman" w:hAnsi="Times New Roman" w:cs="Times New Roman"/>
                <w:b w:val="0"/>
                <w:bCs w:val="0"/>
                <w:color w:val="000000"/>
              </w:rPr>
              <w:t xml:space="preserve">Тип монтажу: </w:t>
            </w:r>
            <w:proofErr w:type="spellStart"/>
            <w:r w:rsidRPr="00992E1D">
              <w:rPr>
                <w:rFonts w:ascii="Times New Roman" w:hAnsi="Times New Roman" w:cs="Times New Roman"/>
                <w:color w:val="000000"/>
              </w:rPr>
              <w:t>Навісний</w:t>
            </w:r>
            <w:proofErr w:type="spellEnd"/>
          </w:p>
          <w:p w14:paraId="11A0339A" w14:textId="77777777" w:rsidR="000D180A" w:rsidRPr="00992E1D" w:rsidRDefault="000D180A" w:rsidP="000D180A">
            <w:pPr>
              <w:pStyle w:val="a9"/>
              <w:numPr>
                <w:ilvl w:val="0"/>
                <w:numId w:val="3"/>
              </w:numPr>
              <w:spacing w:after="0"/>
              <w:ind w:left="183" w:hanging="183"/>
              <w:rPr>
                <w:rFonts w:ascii="Times New Roman" w:hAnsi="Times New Roman" w:cs="Times New Roman"/>
              </w:rPr>
            </w:pPr>
            <w:r w:rsidRPr="00992E1D">
              <w:rPr>
                <w:rStyle w:val="14"/>
                <w:rFonts w:ascii="Times New Roman" w:hAnsi="Times New Roman" w:cs="Times New Roman"/>
                <w:b w:val="0"/>
                <w:bCs w:val="0"/>
                <w:color w:val="000000"/>
              </w:rPr>
              <w:t xml:space="preserve">Ширина за </w:t>
            </w:r>
            <w:proofErr w:type="spellStart"/>
            <w:r w:rsidRPr="00992E1D">
              <w:rPr>
                <w:rStyle w:val="14"/>
                <w:rFonts w:ascii="Times New Roman" w:hAnsi="Times New Roman" w:cs="Times New Roman"/>
                <w:b w:val="0"/>
                <w:bCs w:val="0"/>
                <w:color w:val="000000"/>
              </w:rPr>
              <w:t>кількістю</w:t>
            </w:r>
            <w:proofErr w:type="spellEnd"/>
            <w:r w:rsidRPr="00992E1D">
              <w:rPr>
                <w:rStyle w:val="14"/>
                <w:rFonts w:ascii="Times New Roman" w:hAnsi="Times New Roman" w:cs="Times New Roman"/>
                <w:b w:val="0"/>
                <w:bCs w:val="0"/>
                <w:color w:val="000000"/>
              </w:rPr>
              <w:t xml:space="preserve"> </w:t>
            </w:r>
            <w:proofErr w:type="spellStart"/>
            <w:r w:rsidRPr="00992E1D">
              <w:rPr>
                <w:rStyle w:val="14"/>
                <w:rFonts w:ascii="Times New Roman" w:hAnsi="Times New Roman" w:cs="Times New Roman"/>
                <w:b w:val="0"/>
                <w:bCs w:val="0"/>
                <w:color w:val="000000"/>
              </w:rPr>
              <w:t>модульних</w:t>
            </w:r>
            <w:proofErr w:type="spellEnd"/>
            <w:r w:rsidRPr="00992E1D">
              <w:rPr>
                <w:rStyle w:val="14"/>
                <w:rFonts w:ascii="Times New Roman" w:hAnsi="Times New Roman" w:cs="Times New Roman"/>
                <w:b w:val="0"/>
                <w:bCs w:val="0"/>
                <w:color w:val="000000"/>
              </w:rPr>
              <w:t xml:space="preserve"> </w:t>
            </w:r>
            <w:proofErr w:type="spellStart"/>
            <w:r w:rsidRPr="00992E1D">
              <w:rPr>
                <w:rStyle w:val="14"/>
                <w:rFonts w:ascii="Times New Roman" w:hAnsi="Times New Roman" w:cs="Times New Roman"/>
                <w:b w:val="0"/>
                <w:bCs w:val="0"/>
                <w:color w:val="000000"/>
              </w:rPr>
              <w:t>відстаней</w:t>
            </w:r>
            <w:proofErr w:type="spellEnd"/>
            <w:r w:rsidRPr="00992E1D">
              <w:rPr>
                <w:rStyle w:val="14"/>
                <w:rFonts w:ascii="Times New Roman" w:hAnsi="Times New Roman" w:cs="Times New Roman"/>
                <w:b w:val="0"/>
                <w:bCs w:val="0"/>
                <w:color w:val="000000"/>
              </w:rPr>
              <w:t xml:space="preserve">: </w:t>
            </w:r>
            <w:r w:rsidRPr="00992E1D">
              <w:rPr>
                <w:rFonts w:ascii="Times New Roman" w:hAnsi="Times New Roman" w:cs="Times New Roman"/>
                <w:color w:val="000000"/>
              </w:rPr>
              <w:t>4</w:t>
            </w:r>
          </w:p>
          <w:p w14:paraId="49E860EE" w14:textId="77777777" w:rsidR="000D180A" w:rsidRPr="00992E1D" w:rsidRDefault="000D180A" w:rsidP="000D180A">
            <w:pPr>
              <w:pStyle w:val="a9"/>
              <w:numPr>
                <w:ilvl w:val="0"/>
                <w:numId w:val="3"/>
              </w:numPr>
              <w:spacing w:after="0"/>
              <w:ind w:left="183" w:hanging="183"/>
              <w:rPr>
                <w:rFonts w:ascii="Times New Roman" w:hAnsi="Times New Roman" w:cs="Times New Roman"/>
              </w:rPr>
            </w:pPr>
            <w:r w:rsidRPr="00992E1D">
              <w:rPr>
                <w:rStyle w:val="14"/>
                <w:rFonts w:ascii="Times New Roman" w:hAnsi="Times New Roman" w:cs="Times New Roman"/>
                <w:b w:val="0"/>
                <w:bCs w:val="0"/>
                <w:color w:val="000000"/>
              </w:rPr>
              <w:t xml:space="preserve">Тип </w:t>
            </w:r>
            <w:proofErr w:type="spellStart"/>
            <w:r w:rsidRPr="00992E1D">
              <w:rPr>
                <w:rStyle w:val="14"/>
                <w:rFonts w:ascii="Times New Roman" w:hAnsi="Times New Roman" w:cs="Times New Roman"/>
                <w:b w:val="0"/>
                <w:bCs w:val="0"/>
                <w:color w:val="000000"/>
              </w:rPr>
              <w:t>кришки</w:t>
            </w:r>
            <w:proofErr w:type="spellEnd"/>
            <w:r w:rsidRPr="00992E1D">
              <w:rPr>
                <w:rStyle w:val="14"/>
                <w:rFonts w:ascii="Times New Roman" w:hAnsi="Times New Roman" w:cs="Times New Roman"/>
                <w:b w:val="0"/>
                <w:bCs w:val="0"/>
                <w:color w:val="000000"/>
              </w:rPr>
              <w:t xml:space="preserve">: </w:t>
            </w:r>
            <w:proofErr w:type="spellStart"/>
            <w:r w:rsidRPr="00992E1D">
              <w:rPr>
                <w:rFonts w:ascii="Times New Roman" w:hAnsi="Times New Roman" w:cs="Times New Roman"/>
                <w:color w:val="000000"/>
              </w:rPr>
              <w:t>Закритого</w:t>
            </w:r>
            <w:proofErr w:type="spellEnd"/>
            <w:r w:rsidRPr="00992E1D">
              <w:rPr>
                <w:rFonts w:ascii="Times New Roman" w:hAnsi="Times New Roman" w:cs="Times New Roman"/>
                <w:color w:val="000000"/>
              </w:rPr>
              <w:t xml:space="preserve"> типу (</w:t>
            </w:r>
            <w:proofErr w:type="spellStart"/>
            <w:r w:rsidRPr="00992E1D">
              <w:rPr>
                <w:rFonts w:ascii="Times New Roman" w:hAnsi="Times New Roman" w:cs="Times New Roman"/>
                <w:color w:val="000000"/>
              </w:rPr>
              <w:t>закривається</w:t>
            </w:r>
            <w:proofErr w:type="spellEnd"/>
            <w:r w:rsidRPr="00992E1D">
              <w:rPr>
                <w:rFonts w:ascii="Times New Roman" w:hAnsi="Times New Roman" w:cs="Times New Roman"/>
                <w:color w:val="000000"/>
              </w:rPr>
              <w:t>)</w:t>
            </w:r>
          </w:p>
          <w:p w14:paraId="72DB56F6" w14:textId="77777777" w:rsidR="000D180A" w:rsidRPr="00992E1D" w:rsidRDefault="000D180A" w:rsidP="000D180A">
            <w:pPr>
              <w:pStyle w:val="a9"/>
              <w:numPr>
                <w:ilvl w:val="0"/>
                <w:numId w:val="3"/>
              </w:numPr>
              <w:spacing w:after="0"/>
              <w:ind w:left="183" w:hanging="183"/>
              <w:rPr>
                <w:rFonts w:ascii="Times New Roman" w:hAnsi="Times New Roman" w:cs="Times New Roman"/>
              </w:rPr>
            </w:pPr>
            <w:proofErr w:type="spellStart"/>
            <w:r w:rsidRPr="00992E1D">
              <w:rPr>
                <w:rStyle w:val="14"/>
                <w:rFonts w:ascii="Times New Roman" w:hAnsi="Times New Roman" w:cs="Times New Roman"/>
                <w:b w:val="0"/>
                <w:bCs w:val="0"/>
                <w:color w:val="000000"/>
              </w:rPr>
              <w:t>Матеріал</w:t>
            </w:r>
            <w:proofErr w:type="spellEnd"/>
            <w:r w:rsidRPr="00992E1D">
              <w:rPr>
                <w:rStyle w:val="14"/>
                <w:rFonts w:ascii="Times New Roman" w:hAnsi="Times New Roman" w:cs="Times New Roman"/>
                <w:b w:val="0"/>
                <w:bCs w:val="0"/>
                <w:color w:val="000000"/>
              </w:rPr>
              <w:t xml:space="preserve"> корпусу: </w:t>
            </w:r>
            <w:r w:rsidRPr="00992E1D">
              <w:rPr>
                <w:rFonts w:ascii="Times New Roman" w:hAnsi="Times New Roman" w:cs="Times New Roman"/>
                <w:color w:val="000000"/>
              </w:rPr>
              <w:t>Пластик</w:t>
            </w:r>
          </w:p>
          <w:p w14:paraId="63A406AA" w14:textId="1E1382A9" w:rsidR="000D180A" w:rsidRPr="00992E1D" w:rsidRDefault="000D180A" w:rsidP="000D180A">
            <w:pPr>
              <w:pStyle w:val="a9"/>
              <w:numPr>
                <w:ilvl w:val="0"/>
                <w:numId w:val="3"/>
              </w:numPr>
              <w:spacing w:after="0"/>
              <w:ind w:left="183" w:hanging="183"/>
              <w:rPr>
                <w:rFonts w:ascii="Times New Roman" w:hAnsi="Times New Roman" w:cs="Times New Roman"/>
              </w:rPr>
            </w:pPr>
            <w:proofErr w:type="spellStart"/>
            <w:r w:rsidRPr="00992E1D">
              <w:rPr>
                <w:rFonts w:ascii="Times New Roman" w:hAnsi="Times New Roman" w:cs="Times New Roman"/>
                <w:color w:val="000000"/>
              </w:rPr>
              <w:t>Габаритні</w:t>
            </w:r>
            <w:proofErr w:type="spellEnd"/>
            <w:r w:rsidRPr="00992E1D">
              <w:rPr>
                <w:rFonts w:ascii="Times New Roman" w:hAnsi="Times New Roman" w:cs="Times New Roman"/>
                <w:color w:val="000000"/>
              </w:rPr>
              <w:t xml:space="preserve"> </w:t>
            </w:r>
            <w:proofErr w:type="spellStart"/>
            <w:r w:rsidRPr="00992E1D">
              <w:rPr>
                <w:rFonts w:ascii="Times New Roman" w:hAnsi="Times New Roman" w:cs="Times New Roman"/>
                <w:color w:val="000000"/>
              </w:rPr>
              <w:t>розміри</w:t>
            </w:r>
            <w:proofErr w:type="spellEnd"/>
            <w:r w:rsidRPr="00992E1D">
              <w:rPr>
                <w:rStyle w:val="14"/>
                <w:rFonts w:ascii="Times New Roman" w:hAnsi="Times New Roman" w:cs="Times New Roman"/>
                <w:b w:val="0"/>
                <w:bCs w:val="0"/>
                <w:color w:val="000000"/>
                <w:highlight w:val="white"/>
              </w:rPr>
              <w:t xml:space="preserve">, </w:t>
            </w:r>
            <w:r w:rsidRPr="00992E1D">
              <w:rPr>
                <w:rStyle w:val="14"/>
                <w:rFonts w:ascii="Times New Roman" w:hAnsi="Times New Roman" w:cs="Times New Roman"/>
                <w:b w:val="0"/>
                <w:bCs w:val="0"/>
                <w:color w:val="000000"/>
                <w:highlight w:val="white"/>
                <w:lang w:val="uk-UA"/>
              </w:rPr>
              <w:t>не більше</w:t>
            </w:r>
            <w:r w:rsidRPr="00992E1D">
              <w:rPr>
                <w:rFonts w:ascii="Times New Roman" w:hAnsi="Times New Roman" w:cs="Times New Roman"/>
                <w:color w:val="000000"/>
              </w:rPr>
              <w:t xml:space="preserve"> мм: 140х98х83</w:t>
            </w:r>
          </w:p>
          <w:p w14:paraId="26A085CB" w14:textId="77777777" w:rsidR="000D180A" w:rsidRPr="00992E1D" w:rsidRDefault="000D180A" w:rsidP="000D180A">
            <w:pPr>
              <w:pStyle w:val="a9"/>
              <w:numPr>
                <w:ilvl w:val="0"/>
                <w:numId w:val="3"/>
              </w:numPr>
              <w:spacing w:after="0"/>
              <w:ind w:left="183" w:hanging="183"/>
              <w:rPr>
                <w:rFonts w:ascii="Times New Roman" w:hAnsi="Times New Roman" w:cs="Times New Roman"/>
              </w:rPr>
            </w:pPr>
            <w:proofErr w:type="spellStart"/>
            <w:r w:rsidRPr="00992E1D">
              <w:rPr>
                <w:rStyle w:val="14"/>
                <w:rFonts w:ascii="Times New Roman" w:hAnsi="Times New Roman" w:cs="Times New Roman"/>
                <w:b w:val="0"/>
                <w:bCs w:val="0"/>
                <w:color w:val="000000"/>
              </w:rPr>
              <w:t>Колір</w:t>
            </w:r>
            <w:proofErr w:type="spellEnd"/>
            <w:r w:rsidRPr="00992E1D">
              <w:rPr>
                <w:rStyle w:val="14"/>
                <w:rFonts w:ascii="Times New Roman" w:hAnsi="Times New Roman" w:cs="Times New Roman"/>
                <w:b w:val="0"/>
                <w:bCs w:val="0"/>
                <w:color w:val="000000"/>
              </w:rPr>
              <w:t xml:space="preserve">: </w:t>
            </w:r>
            <w:proofErr w:type="spellStart"/>
            <w:r w:rsidRPr="00992E1D">
              <w:rPr>
                <w:rFonts w:ascii="Times New Roman" w:hAnsi="Times New Roman" w:cs="Times New Roman"/>
                <w:color w:val="000000"/>
              </w:rPr>
              <w:t>Білий</w:t>
            </w:r>
            <w:proofErr w:type="spellEnd"/>
          </w:p>
          <w:p w14:paraId="77399502" w14:textId="475EB7E4" w:rsidR="000D180A" w:rsidRPr="00992E1D" w:rsidRDefault="00992E1D" w:rsidP="000D180A">
            <w:pPr>
              <w:pStyle w:val="a9"/>
              <w:numPr>
                <w:ilvl w:val="0"/>
                <w:numId w:val="3"/>
              </w:numPr>
              <w:spacing w:after="0"/>
              <w:ind w:left="183" w:hanging="183"/>
              <w:rPr>
                <w:rFonts w:ascii="Times New Roman" w:hAnsi="Times New Roman" w:cs="Times New Roman"/>
              </w:rPr>
            </w:pPr>
            <w:r w:rsidRPr="00992E1D">
              <w:rPr>
                <w:rFonts w:ascii="Times New Roman" w:hAnsi="Times New Roman" w:cs="Times New Roman"/>
                <w:color w:val="000000"/>
                <w:highlight w:val="white"/>
                <w:lang w:val="uk-UA"/>
              </w:rPr>
              <w:t>Ступінь захисту</w:t>
            </w:r>
            <w:r w:rsidRPr="00992E1D">
              <w:rPr>
                <w:rFonts w:ascii="Times New Roman" w:hAnsi="Times New Roman" w:cs="Times New Roman"/>
                <w:color w:val="000000"/>
                <w:lang w:val="uk-UA"/>
              </w:rPr>
              <w:t xml:space="preserve"> не менше</w:t>
            </w:r>
            <w:r w:rsidR="000D180A" w:rsidRPr="00992E1D">
              <w:rPr>
                <w:rStyle w:val="14"/>
                <w:rFonts w:ascii="Times New Roman" w:hAnsi="Times New Roman" w:cs="Times New Roman"/>
                <w:b w:val="0"/>
                <w:bCs w:val="0"/>
                <w:color w:val="000000"/>
              </w:rPr>
              <w:t xml:space="preserve">: </w:t>
            </w:r>
            <w:r w:rsidR="000D180A" w:rsidRPr="00992E1D">
              <w:rPr>
                <w:rFonts w:ascii="Times New Roman" w:hAnsi="Times New Roman" w:cs="Times New Roman"/>
                <w:color w:val="000000"/>
              </w:rPr>
              <w:t>IP30</w:t>
            </w:r>
          </w:p>
          <w:p w14:paraId="77166CE0" w14:textId="77777777" w:rsidR="000D180A" w:rsidRPr="00992E1D" w:rsidRDefault="000D180A" w:rsidP="000D180A">
            <w:pPr>
              <w:pStyle w:val="a9"/>
              <w:numPr>
                <w:ilvl w:val="0"/>
                <w:numId w:val="3"/>
              </w:numPr>
              <w:spacing w:after="0"/>
              <w:ind w:left="183" w:hanging="183"/>
              <w:rPr>
                <w:rFonts w:ascii="Times New Roman" w:hAnsi="Times New Roman" w:cs="Times New Roman"/>
              </w:rPr>
            </w:pPr>
            <w:proofErr w:type="spellStart"/>
            <w:r w:rsidRPr="00992E1D">
              <w:rPr>
                <w:rStyle w:val="14"/>
                <w:rFonts w:ascii="Times New Roman" w:hAnsi="Times New Roman" w:cs="Times New Roman"/>
                <w:b w:val="0"/>
                <w:bCs w:val="0"/>
                <w:color w:val="000000"/>
              </w:rPr>
              <w:t>Номінальна</w:t>
            </w:r>
            <w:proofErr w:type="spellEnd"/>
            <w:r w:rsidRPr="00992E1D">
              <w:rPr>
                <w:rStyle w:val="14"/>
                <w:rFonts w:ascii="Times New Roman" w:hAnsi="Times New Roman" w:cs="Times New Roman"/>
                <w:b w:val="0"/>
                <w:bCs w:val="0"/>
                <w:color w:val="000000"/>
              </w:rPr>
              <w:t xml:space="preserve"> </w:t>
            </w:r>
            <w:proofErr w:type="spellStart"/>
            <w:r w:rsidRPr="00992E1D">
              <w:rPr>
                <w:rStyle w:val="14"/>
                <w:rFonts w:ascii="Times New Roman" w:hAnsi="Times New Roman" w:cs="Times New Roman"/>
                <w:b w:val="0"/>
                <w:bCs w:val="0"/>
                <w:color w:val="000000"/>
              </w:rPr>
              <w:t>робоча</w:t>
            </w:r>
            <w:proofErr w:type="spellEnd"/>
            <w:r w:rsidRPr="00992E1D">
              <w:rPr>
                <w:rStyle w:val="14"/>
                <w:rFonts w:ascii="Times New Roman" w:hAnsi="Times New Roman" w:cs="Times New Roman"/>
                <w:b w:val="0"/>
                <w:bCs w:val="0"/>
                <w:color w:val="000000"/>
              </w:rPr>
              <w:t xml:space="preserve"> </w:t>
            </w:r>
            <w:proofErr w:type="spellStart"/>
            <w:r w:rsidRPr="00992E1D">
              <w:rPr>
                <w:rStyle w:val="14"/>
                <w:rFonts w:ascii="Times New Roman" w:hAnsi="Times New Roman" w:cs="Times New Roman"/>
                <w:b w:val="0"/>
                <w:bCs w:val="0"/>
                <w:color w:val="000000"/>
              </w:rPr>
              <w:t>напруга</w:t>
            </w:r>
            <w:proofErr w:type="spellEnd"/>
            <w:r w:rsidRPr="00992E1D">
              <w:rPr>
                <w:rStyle w:val="14"/>
                <w:rFonts w:ascii="Times New Roman" w:hAnsi="Times New Roman" w:cs="Times New Roman"/>
                <w:b w:val="0"/>
                <w:bCs w:val="0"/>
                <w:color w:val="000000"/>
              </w:rPr>
              <w:t xml:space="preserve">: </w:t>
            </w:r>
            <w:r w:rsidRPr="00992E1D">
              <w:rPr>
                <w:rFonts w:ascii="Times New Roman" w:hAnsi="Times New Roman" w:cs="Times New Roman"/>
                <w:color w:val="000000"/>
              </w:rPr>
              <w:t>230/400 В</w:t>
            </w:r>
          </w:p>
          <w:p w14:paraId="325BD705" w14:textId="4148A8E6" w:rsidR="000D180A" w:rsidRPr="00992E1D" w:rsidRDefault="000D180A" w:rsidP="000D180A">
            <w:pPr>
              <w:pStyle w:val="a9"/>
              <w:numPr>
                <w:ilvl w:val="0"/>
                <w:numId w:val="3"/>
              </w:numPr>
              <w:spacing w:after="0"/>
              <w:ind w:left="183" w:hanging="183"/>
              <w:rPr>
                <w:rFonts w:ascii="Times New Roman" w:hAnsi="Times New Roman" w:cs="Times New Roman"/>
              </w:rPr>
            </w:pPr>
            <w:proofErr w:type="spellStart"/>
            <w:r w:rsidRPr="00992E1D">
              <w:rPr>
                <w:rStyle w:val="14"/>
                <w:rFonts w:ascii="Times New Roman" w:hAnsi="Times New Roman" w:cs="Times New Roman"/>
                <w:b w:val="0"/>
                <w:bCs w:val="0"/>
                <w:color w:val="000000"/>
              </w:rPr>
              <w:t>Номін</w:t>
            </w:r>
            <w:r w:rsidR="00992E1D">
              <w:rPr>
                <w:rStyle w:val="14"/>
                <w:rFonts w:ascii="Times New Roman" w:hAnsi="Times New Roman" w:cs="Times New Roman"/>
                <w:b w:val="0"/>
                <w:bCs w:val="0"/>
                <w:color w:val="000000"/>
                <w:lang w:val="uk-UA"/>
              </w:rPr>
              <w:t>альна</w:t>
            </w:r>
            <w:proofErr w:type="spellEnd"/>
            <w:r w:rsidRPr="00992E1D">
              <w:rPr>
                <w:rStyle w:val="14"/>
                <w:rFonts w:ascii="Times New Roman" w:hAnsi="Times New Roman" w:cs="Times New Roman"/>
                <w:b w:val="0"/>
                <w:bCs w:val="0"/>
                <w:color w:val="000000"/>
              </w:rPr>
              <w:t xml:space="preserve"> </w:t>
            </w:r>
            <w:proofErr w:type="spellStart"/>
            <w:r w:rsidRPr="00992E1D">
              <w:rPr>
                <w:rStyle w:val="14"/>
                <w:rFonts w:ascii="Times New Roman" w:hAnsi="Times New Roman" w:cs="Times New Roman"/>
                <w:b w:val="0"/>
                <w:bCs w:val="0"/>
                <w:color w:val="000000"/>
              </w:rPr>
              <w:t>електро</w:t>
            </w:r>
            <w:proofErr w:type="spellEnd"/>
            <w:r w:rsidRPr="00992E1D">
              <w:rPr>
                <w:rStyle w:val="14"/>
                <w:rFonts w:ascii="Times New Roman" w:hAnsi="Times New Roman" w:cs="Times New Roman"/>
                <w:b w:val="0"/>
                <w:bCs w:val="0"/>
                <w:color w:val="000000"/>
              </w:rPr>
              <w:t xml:space="preserve"> </w:t>
            </w:r>
            <w:proofErr w:type="spellStart"/>
            <w:r w:rsidRPr="00992E1D">
              <w:rPr>
                <w:rStyle w:val="14"/>
                <w:rFonts w:ascii="Times New Roman" w:hAnsi="Times New Roman" w:cs="Times New Roman"/>
                <w:b w:val="0"/>
                <w:bCs w:val="0"/>
                <w:color w:val="000000"/>
              </w:rPr>
              <w:t>міцність</w:t>
            </w:r>
            <w:proofErr w:type="spellEnd"/>
            <w:r w:rsidRPr="00992E1D">
              <w:rPr>
                <w:rStyle w:val="14"/>
                <w:rFonts w:ascii="Times New Roman" w:hAnsi="Times New Roman" w:cs="Times New Roman"/>
                <w:b w:val="0"/>
                <w:bCs w:val="0"/>
                <w:color w:val="000000"/>
              </w:rPr>
              <w:t xml:space="preserve"> </w:t>
            </w:r>
            <w:proofErr w:type="spellStart"/>
            <w:r w:rsidRPr="00992E1D">
              <w:rPr>
                <w:rStyle w:val="14"/>
                <w:rFonts w:ascii="Times New Roman" w:hAnsi="Times New Roman" w:cs="Times New Roman"/>
                <w:b w:val="0"/>
                <w:bCs w:val="0"/>
                <w:color w:val="000000"/>
              </w:rPr>
              <w:t>ізоляції</w:t>
            </w:r>
            <w:proofErr w:type="spellEnd"/>
            <w:r w:rsidRPr="00992E1D">
              <w:rPr>
                <w:rStyle w:val="14"/>
                <w:rFonts w:ascii="Times New Roman" w:hAnsi="Times New Roman" w:cs="Times New Roman"/>
                <w:b w:val="0"/>
                <w:bCs w:val="0"/>
                <w:color w:val="000000"/>
              </w:rPr>
              <w:t xml:space="preserve">: </w:t>
            </w:r>
            <w:r w:rsidRPr="00992E1D">
              <w:rPr>
                <w:rFonts w:ascii="Times New Roman" w:hAnsi="Times New Roman" w:cs="Times New Roman"/>
                <w:color w:val="000000"/>
              </w:rPr>
              <w:t>660В</w:t>
            </w:r>
          </w:p>
          <w:p w14:paraId="0854A839" w14:textId="77777777" w:rsidR="000D180A" w:rsidRPr="00992E1D" w:rsidRDefault="000D180A" w:rsidP="000D180A">
            <w:pPr>
              <w:pStyle w:val="a9"/>
              <w:numPr>
                <w:ilvl w:val="0"/>
                <w:numId w:val="3"/>
              </w:numPr>
              <w:spacing w:after="0"/>
              <w:ind w:left="183" w:hanging="183"/>
              <w:rPr>
                <w:rFonts w:ascii="Times New Roman" w:hAnsi="Times New Roman" w:cs="Times New Roman"/>
              </w:rPr>
            </w:pPr>
            <w:proofErr w:type="spellStart"/>
            <w:r w:rsidRPr="00992E1D">
              <w:rPr>
                <w:rStyle w:val="14"/>
                <w:rFonts w:ascii="Times New Roman" w:hAnsi="Times New Roman" w:cs="Times New Roman"/>
                <w:b w:val="0"/>
                <w:bCs w:val="0"/>
                <w:color w:val="000000"/>
              </w:rPr>
              <w:t>Введення</w:t>
            </w:r>
            <w:proofErr w:type="spellEnd"/>
            <w:r w:rsidRPr="00992E1D">
              <w:rPr>
                <w:rStyle w:val="14"/>
                <w:rFonts w:ascii="Times New Roman" w:hAnsi="Times New Roman" w:cs="Times New Roman"/>
                <w:b w:val="0"/>
                <w:bCs w:val="0"/>
                <w:color w:val="000000"/>
              </w:rPr>
              <w:t xml:space="preserve"> кабелю: </w:t>
            </w:r>
            <w:proofErr w:type="spellStart"/>
            <w:r w:rsidRPr="00992E1D">
              <w:rPr>
                <w:rFonts w:ascii="Times New Roman" w:hAnsi="Times New Roman" w:cs="Times New Roman"/>
                <w:color w:val="000000"/>
              </w:rPr>
              <w:t>Зверху</w:t>
            </w:r>
            <w:proofErr w:type="spellEnd"/>
            <w:r w:rsidRPr="00992E1D">
              <w:rPr>
                <w:rFonts w:ascii="Times New Roman" w:hAnsi="Times New Roman" w:cs="Times New Roman"/>
                <w:color w:val="000000"/>
              </w:rPr>
              <w:t>/</w:t>
            </w:r>
            <w:proofErr w:type="spellStart"/>
            <w:r w:rsidRPr="00992E1D">
              <w:rPr>
                <w:rFonts w:ascii="Times New Roman" w:hAnsi="Times New Roman" w:cs="Times New Roman"/>
                <w:color w:val="000000"/>
              </w:rPr>
              <w:t>знизу</w:t>
            </w:r>
            <w:proofErr w:type="spellEnd"/>
            <w:r w:rsidRPr="00992E1D">
              <w:rPr>
                <w:rFonts w:ascii="Times New Roman" w:hAnsi="Times New Roman" w:cs="Times New Roman"/>
                <w:color w:val="000000"/>
              </w:rPr>
              <w:t>/</w:t>
            </w:r>
            <w:proofErr w:type="spellStart"/>
            <w:r w:rsidRPr="00992E1D">
              <w:rPr>
                <w:rFonts w:ascii="Times New Roman" w:hAnsi="Times New Roman" w:cs="Times New Roman"/>
                <w:color w:val="000000"/>
              </w:rPr>
              <w:t>збоку</w:t>
            </w:r>
            <w:proofErr w:type="spellEnd"/>
            <w:r w:rsidRPr="00992E1D">
              <w:rPr>
                <w:rFonts w:ascii="Times New Roman" w:hAnsi="Times New Roman" w:cs="Times New Roman"/>
                <w:color w:val="000000"/>
              </w:rPr>
              <w:t xml:space="preserve"> (</w:t>
            </w:r>
            <w:proofErr w:type="spellStart"/>
            <w:r w:rsidRPr="00992E1D">
              <w:rPr>
                <w:rFonts w:ascii="Times New Roman" w:hAnsi="Times New Roman" w:cs="Times New Roman"/>
                <w:color w:val="000000"/>
              </w:rPr>
              <w:t>поперечне</w:t>
            </w:r>
            <w:proofErr w:type="spellEnd"/>
            <w:r w:rsidRPr="00992E1D">
              <w:rPr>
                <w:rFonts w:ascii="Times New Roman" w:hAnsi="Times New Roman" w:cs="Times New Roman"/>
                <w:color w:val="000000"/>
              </w:rPr>
              <w:t>)</w:t>
            </w:r>
          </w:p>
          <w:p w14:paraId="32C6382C" w14:textId="7BDB2D44" w:rsidR="000D180A" w:rsidRPr="00992E1D" w:rsidRDefault="000D180A" w:rsidP="000D180A">
            <w:pPr>
              <w:pStyle w:val="a9"/>
              <w:numPr>
                <w:ilvl w:val="0"/>
                <w:numId w:val="3"/>
              </w:numPr>
              <w:spacing w:after="0"/>
              <w:ind w:left="183" w:hanging="183"/>
              <w:rPr>
                <w:rFonts w:ascii="Times New Roman" w:hAnsi="Times New Roman" w:cs="Times New Roman"/>
              </w:rPr>
            </w:pPr>
            <w:r w:rsidRPr="00992E1D">
              <w:rPr>
                <w:rStyle w:val="14"/>
                <w:rFonts w:ascii="Times New Roman" w:hAnsi="Times New Roman" w:cs="Times New Roman"/>
                <w:b w:val="0"/>
                <w:bCs w:val="0"/>
                <w:color w:val="000000"/>
              </w:rPr>
              <w:t xml:space="preserve">Клас </w:t>
            </w:r>
            <w:proofErr w:type="spellStart"/>
            <w:r w:rsidRPr="00992E1D">
              <w:rPr>
                <w:rStyle w:val="14"/>
                <w:rFonts w:ascii="Times New Roman" w:hAnsi="Times New Roman" w:cs="Times New Roman"/>
                <w:b w:val="0"/>
                <w:bCs w:val="0"/>
                <w:color w:val="000000"/>
              </w:rPr>
              <w:t>електробезпеки</w:t>
            </w:r>
            <w:proofErr w:type="spellEnd"/>
            <w:r w:rsidRPr="00992E1D">
              <w:rPr>
                <w:rStyle w:val="14"/>
                <w:rFonts w:ascii="Times New Roman" w:hAnsi="Times New Roman" w:cs="Times New Roman"/>
                <w:b w:val="0"/>
                <w:bCs w:val="0"/>
                <w:color w:val="000000"/>
              </w:rPr>
              <w:t>:</w:t>
            </w:r>
            <w:r w:rsidR="00992E1D">
              <w:rPr>
                <w:rStyle w:val="14"/>
                <w:rFonts w:ascii="Times New Roman" w:hAnsi="Times New Roman" w:cs="Times New Roman"/>
                <w:b w:val="0"/>
                <w:bCs w:val="0"/>
                <w:color w:val="000000"/>
                <w:lang w:val="uk-UA"/>
              </w:rPr>
              <w:t xml:space="preserve"> </w:t>
            </w:r>
            <w:r w:rsidRPr="00992E1D">
              <w:rPr>
                <w:rFonts w:ascii="Times New Roman" w:hAnsi="Times New Roman" w:cs="Times New Roman"/>
                <w:color w:val="000000"/>
              </w:rPr>
              <w:t>II</w:t>
            </w:r>
          </w:p>
          <w:p w14:paraId="7965C2ED" w14:textId="77777777" w:rsidR="000D180A" w:rsidRPr="00992E1D" w:rsidRDefault="000D180A" w:rsidP="000D180A">
            <w:pPr>
              <w:pStyle w:val="a9"/>
              <w:numPr>
                <w:ilvl w:val="0"/>
                <w:numId w:val="3"/>
              </w:numPr>
              <w:spacing w:after="0"/>
              <w:ind w:left="183" w:hanging="183"/>
              <w:rPr>
                <w:rFonts w:ascii="Times New Roman" w:hAnsi="Times New Roman" w:cs="Times New Roman"/>
              </w:rPr>
            </w:pPr>
            <w:r w:rsidRPr="00992E1D">
              <w:rPr>
                <w:rStyle w:val="14"/>
                <w:rFonts w:ascii="Times New Roman" w:hAnsi="Times New Roman" w:cs="Times New Roman"/>
                <w:b w:val="0"/>
                <w:bCs w:val="0"/>
                <w:color w:val="000000"/>
              </w:rPr>
              <w:t xml:space="preserve">Температура </w:t>
            </w:r>
            <w:proofErr w:type="spellStart"/>
            <w:r w:rsidRPr="00992E1D">
              <w:rPr>
                <w:rStyle w:val="14"/>
                <w:rFonts w:ascii="Times New Roman" w:hAnsi="Times New Roman" w:cs="Times New Roman"/>
                <w:b w:val="0"/>
                <w:bCs w:val="0"/>
                <w:color w:val="000000"/>
              </w:rPr>
              <w:t>експлуатації</w:t>
            </w:r>
            <w:proofErr w:type="spellEnd"/>
            <w:r w:rsidRPr="00992E1D">
              <w:rPr>
                <w:rStyle w:val="14"/>
                <w:rFonts w:ascii="Times New Roman" w:hAnsi="Times New Roman" w:cs="Times New Roman"/>
                <w:b w:val="0"/>
                <w:bCs w:val="0"/>
                <w:color w:val="000000"/>
              </w:rPr>
              <w:t xml:space="preserve">: </w:t>
            </w:r>
            <w:r w:rsidRPr="00992E1D">
              <w:rPr>
                <w:rFonts w:ascii="Times New Roman" w:hAnsi="Times New Roman" w:cs="Times New Roman"/>
                <w:color w:val="000000"/>
              </w:rPr>
              <w:t>-5...+40 °C</w:t>
            </w:r>
          </w:p>
          <w:p w14:paraId="5EDFBCC0" w14:textId="37DF69EF" w:rsidR="000D180A" w:rsidRPr="00992E1D" w:rsidRDefault="000D180A" w:rsidP="00992E1D">
            <w:pPr>
              <w:pStyle w:val="a9"/>
              <w:numPr>
                <w:ilvl w:val="0"/>
                <w:numId w:val="3"/>
              </w:numPr>
              <w:spacing w:after="0"/>
              <w:ind w:left="183" w:hanging="183"/>
              <w:rPr>
                <w:rFonts w:ascii="Times New Roman" w:hAnsi="Times New Roman" w:cs="Times New Roman"/>
              </w:rPr>
            </w:pPr>
            <w:proofErr w:type="spellStart"/>
            <w:r w:rsidRPr="00992E1D">
              <w:rPr>
                <w:rStyle w:val="14"/>
                <w:rFonts w:ascii="Times New Roman" w:hAnsi="Times New Roman" w:cs="Times New Roman"/>
                <w:b w:val="0"/>
                <w:bCs w:val="0"/>
                <w:color w:val="000000"/>
              </w:rPr>
              <w:t>Кількість</w:t>
            </w:r>
            <w:proofErr w:type="spellEnd"/>
            <w:r w:rsidRPr="00992E1D">
              <w:rPr>
                <w:rStyle w:val="14"/>
                <w:rFonts w:ascii="Times New Roman" w:hAnsi="Times New Roman" w:cs="Times New Roman"/>
                <w:b w:val="0"/>
                <w:bCs w:val="0"/>
                <w:color w:val="000000"/>
              </w:rPr>
              <w:t xml:space="preserve"> </w:t>
            </w:r>
            <w:proofErr w:type="spellStart"/>
            <w:r w:rsidRPr="00992E1D">
              <w:rPr>
                <w:rStyle w:val="14"/>
                <w:rFonts w:ascii="Times New Roman" w:hAnsi="Times New Roman" w:cs="Times New Roman"/>
                <w:b w:val="0"/>
                <w:bCs w:val="0"/>
                <w:color w:val="000000"/>
              </w:rPr>
              <w:t>отворів</w:t>
            </w:r>
            <w:proofErr w:type="spellEnd"/>
            <w:r w:rsidRPr="00992E1D">
              <w:rPr>
                <w:rStyle w:val="14"/>
                <w:rFonts w:ascii="Times New Roman" w:hAnsi="Times New Roman" w:cs="Times New Roman"/>
                <w:b w:val="0"/>
                <w:bCs w:val="0"/>
                <w:color w:val="000000"/>
                <w:lang w:val="uk-UA"/>
              </w:rPr>
              <w:t>, не менше</w:t>
            </w:r>
            <w:r w:rsidRPr="00992E1D">
              <w:rPr>
                <w:rStyle w:val="14"/>
                <w:rFonts w:ascii="Times New Roman" w:hAnsi="Times New Roman" w:cs="Times New Roman"/>
                <w:b w:val="0"/>
                <w:bCs w:val="0"/>
                <w:color w:val="000000"/>
              </w:rPr>
              <w:t xml:space="preserve">: </w:t>
            </w:r>
            <w:r w:rsidRPr="00992E1D">
              <w:rPr>
                <w:rFonts w:ascii="Times New Roman" w:hAnsi="Times New Roman" w:cs="Times New Roman"/>
                <w:color w:val="000000"/>
              </w:rPr>
              <w:t>6</w:t>
            </w:r>
          </w:p>
        </w:tc>
        <w:tc>
          <w:tcPr>
            <w:tcW w:w="1984" w:type="dxa"/>
            <w:tcBorders>
              <w:left w:val="single" w:sz="4" w:space="0" w:color="000000"/>
              <w:bottom w:val="single" w:sz="4" w:space="0" w:color="000000"/>
            </w:tcBorders>
          </w:tcPr>
          <w:p w14:paraId="024A14C2" w14:textId="77777777" w:rsidR="000D180A" w:rsidRPr="00395752" w:rsidRDefault="000D180A">
            <w:pPr>
              <w:spacing w:after="0" w:line="240" w:lineRule="auto"/>
              <w:jc w:val="center"/>
              <w:rPr>
                <w:rFonts w:ascii="Times New Roman" w:hAnsi="Times New Roman" w:cs="Times New Roman"/>
                <w:color w:val="000000"/>
              </w:rPr>
            </w:pPr>
          </w:p>
        </w:tc>
        <w:tc>
          <w:tcPr>
            <w:tcW w:w="2127" w:type="dxa"/>
            <w:tcBorders>
              <w:left w:val="single" w:sz="4" w:space="0" w:color="000000"/>
              <w:bottom w:val="single" w:sz="4" w:space="0" w:color="000000"/>
            </w:tcBorders>
          </w:tcPr>
          <w:p w14:paraId="4B5A317F" w14:textId="77777777" w:rsidR="000D180A" w:rsidRPr="00395752" w:rsidRDefault="000D180A">
            <w:pPr>
              <w:spacing w:after="0" w:line="240" w:lineRule="auto"/>
              <w:jc w:val="center"/>
              <w:rPr>
                <w:rFonts w:ascii="Times New Roman" w:hAnsi="Times New Roman" w:cs="Times New Roman"/>
                <w:color w:val="000000"/>
              </w:rPr>
            </w:pPr>
          </w:p>
        </w:tc>
        <w:tc>
          <w:tcPr>
            <w:tcW w:w="1134" w:type="dxa"/>
            <w:tcBorders>
              <w:left w:val="single" w:sz="4" w:space="0" w:color="000000"/>
              <w:bottom w:val="single" w:sz="4" w:space="0" w:color="000000"/>
              <w:right w:val="single" w:sz="4" w:space="0" w:color="000000"/>
            </w:tcBorders>
            <w:vAlign w:val="center"/>
          </w:tcPr>
          <w:p w14:paraId="4858F1CF" w14:textId="7499CCFE"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rPr>
              <w:t>1 шт.</w:t>
            </w:r>
          </w:p>
        </w:tc>
      </w:tr>
      <w:tr w:rsidR="000D180A" w:rsidRPr="00395752" w14:paraId="334B8AA4" w14:textId="77777777" w:rsidTr="00992E1D">
        <w:trPr>
          <w:trHeight w:val="324"/>
        </w:trPr>
        <w:tc>
          <w:tcPr>
            <w:tcW w:w="569" w:type="dxa"/>
            <w:tcBorders>
              <w:left w:val="single" w:sz="4" w:space="0" w:color="000000"/>
              <w:bottom w:val="single" w:sz="4" w:space="0" w:color="000000"/>
            </w:tcBorders>
            <w:tcMar>
              <w:top w:w="55" w:type="dxa"/>
              <w:bottom w:w="55" w:type="dxa"/>
            </w:tcMar>
            <w:vAlign w:val="center"/>
          </w:tcPr>
          <w:p w14:paraId="4311565C"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lastRenderedPageBreak/>
              <w:t>21</w:t>
            </w:r>
          </w:p>
        </w:tc>
        <w:tc>
          <w:tcPr>
            <w:tcW w:w="1375" w:type="dxa"/>
            <w:tcBorders>
              <w:left w:val="single" w:sz="4" w:space="0" w:color="000000"/>
              <w:bottom w:val="single" w:sz="4" w:space="0" w:color="000000"/>
            </w:tcBorders>
            <w:vAlign w:val="center"/>
          </w:tcPr>
          <w:p w14:paraId="41455102"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Вимикач автоматичний</w:t>
            </w:r>
          </w:p>
          <w:p w14:paraId="0B2ACE62" w14:textId="4DC1781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25А, IP20</w:t>
            </w:r>
          </w:p>
          <w:p w14:paraId="043C399B"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p>
        </w:tc>
        <w:tc>
          <w:tcPr>
            <w:tcW w:w="2410" w:type="dxa"/>
            <w:tcBorders>
              <w:left w:val="single" w:sz="4" w:space="0" w:color="000000"/>
              <w:bottom w:val="single" w:sz="4" w:space="0" w:color="000000"/>
            </w:tcBorders>
            <w:vAlign w:val="center"/>
          </w:tcPr>
          <w:p w14:paraId="157AA509"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 Вимикач</w:t>
            </w:r>
          </w:p>
          <w:p w14:paraId="1D1A06D0"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lang w:val="uk-UA"/>
              </w:rPr>
              <w:t>Вимикаючий</w:t>
            </w:r>
            <w:proofErr w:type="spellEnd"/>
            <w:r w:rsidRPr="00395752">
              <w:rPr>
                <w:rFonts w:ascii="Times New Roman" w:hAnsi="Times New Roman" w:cs="Times New Roman"/>
                <w:color w:val="000000"/>
                <w:lang w:val="uk-UA"/>
              </w:rPr>
              <w:t xml:space="preserve"> струм : 6 </w:t>
            </w:r>
            <w:proofErr w:type="spellStart"/>
            <w:r w:rsidRPr="00395752">
              <w:rPr>
                <w:rFonts w:ascii="Times New Roman" w:hAnsi="Times New Roman" w:cs="Times New Roman"/>
                <w:color w:val="000000"/>
                <w:lang w:val="uk-UA"/>
              </w:rPr>
              <w:t>kA</w:t>
            </w:r>
            <w:proofErr w:type="spellEnd"/>
          </w:p>
          <w:p w14:paraId="0A842A6A"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Робоча температура:  від -5 до 40°C</w:t>
            </w:r>
          </w:p>
          <w:p w14:paraId="0B5BD79D" w14:textId="718ADA16" w:rsidR="000D180A" w:rsidRPr="00395752" w:rsidRDefault="00992E1D"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992E1D">
              <w:rPr>
                <w:rFonts w:ascii="Times New Roman" w:hAnsi="Times New Roman" w:cs="Times New Roman"/>
                <w:color w:val="000000"/>
                <w:lang w:val="uk-UA"/>
              </w:rPr>
              <w:t>Ступінь захисту не менше</w:t>
            </w:r>
            <w:r w:rsidR="000D180A" w:rsidRPr="00395752">
              <w:rPr>
                <w:rFonts w:ascii="Times New Roman" w:hAnsi="Times New Roman" w:cs="Times New Roman"/>
                <w:color w:val="000000"/>
                <w:lang w:val="uk-UA"/>
              </w:rPr>
              <w:t>: IP20</w:t>
            </w:r>
          </w:p>
          <w:p w14:paraId="5D6B50DD"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Характеристика спрацьовування </w:t>
            </w:r>
            <w:proofErr w:type="spellStart"/>
            <w:r w:rsidRPr="00395752">
              <w:rPr>
                <w:rFonts w:ascii="Times New Roman" w:hAnsi="Times New Roman" w:cs="Times New Roman"/>
                <w:color w:val="000000"/>
                <w:lang w:val="uk-UA"/>
              </w:rPr>
              <w:t>розчеплювача</w:t>
            </w:r>
            <w:proofErr w:type="spellEnd"/>
            <w:r w:rsidRPr="00395752">
              <w:rPr>
                <w:rFonts w:ascii="Times New Roman" w:hAnsi="Times New Roman" w:cs="Times New Roman"/>
                <w:color w:val="000000"/>
                <w:lang w:val="uk-UA"/>
              </w:rPr>
              <w:t>: C</w:t>
            </w:r>
          </w:p>
          <w:p w14:paraId="790A1C47"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Номінальний струм: 25A</w:t>
            </w:r>
          </w:p>
          <w:p w14:paraId="13EBC283"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Кількість полюсів: 1P</w:t>
            </w:r>
          </w:p>
        </w:tc>
        <w:tc>
          <w:tcPr>
            <w:tcW w:w="1984" w:type="dxa"/>
            <w:tcBorders>
              <w:left w:val="single" w:sz="4" w:space="0" w:color="000000"/>
              <w:bottom w:val="single" w:sz="4" w:space="0" w:color="000000"/>
            </w:tcBorders>
          </w:tcPr>
          <w:p w14:paraId="174CF303"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7FF10113"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5691D2A9" w14:textId="5E29AD7A"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1 </w:t>
            </w:r>
            <w:r w:rsidRPr="00395752">
              <w:rPr>
                <w:rFonts w:ascii="Times New Roman" w:hAnsi="Times New Roman" w:cs="Times New Roman"/>
                <w:color w:val="000000"/>
                <w:shd w:val="clear" w:color="auto" w:fill="FFFFFF"/>
                <w:lang w:val="uk-UA"/>
              </w:rPr>
              <w:t>шт.</w:t>
            </w:r>
          </w:p>
        </w:tc>
      </w:tr>
      <w:tr w:rsidR="000D180A" w:rsidRPr="00395752" w14:paraId="25CEFD88" w14:textId="77777777" w:rsidTr="00992E1D">
        <w:trPr>
          <w:trHeight w:val="1860"/>
        </w:trPr>
        <w:tc>
          <w:tcPr>
            <w:tcW w:w="569" w:type="dxa"/>
            <w:tcBorders>
              <w:left w:val="single" w:sz="4" w:space="0" w:color="000000"/>
              <w:bottom w:val="single" w:sz="4" w:space="0" w:color="000000"/>
            </w:tcBorders>
            <w:tcMar>
              <w:top w:w="55" w:type="dxa"/>
              <w:bottom w:w="55" w:type="dxa"/>
            </w:tcMar>
            <w:vAlign w:val="center"/>
          </w:tcPr>
          <w:p w14:paraId="741288F8"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22</w:t>
            </w:r>
          </w:p>
        </w:tc>
        <w:tc>
          <w:tcPr>
            <w:tcW w:w="1375" w:type="dxa"/>
            <w:tcBorders>
              <w:left w:val="single" w:sz="4" w:space="0" w:color="000000"/>
              <w:bottom w:val="single" w:sz="4" w:space="0" w:color="000000"/>
            </w:tcBorders>
            <w:vAlign w:val="center"/>
          </w:tcPr>
          <w:p w14:paraId="2AF47EAC"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proofErr w:type="spellStart"/>
            <w:r w:rsidRPr="00395752">
              <w:rPr>
                <w:rFonts w:ascii="Times New Roman" w:hAnsi="Times New Roman" w:cs="Times New Roman"/>
                <w:color w:val="000000"/>
              </w:rPr>
              <w:t>Вимикач</w:t>
            </w:r>
            <w:proofErr w:type="spellEnd"/>
            <w:r w:rsidRPr="00395752">
              <w:rPr>
                <w:rFonts w:ascii="Times New Roman" w:hAnsi="Times New Roman" w:cs="Times New Roman"/>
                <w:color w:val="000000"/>
              </w:rPr>
              <w:t xml:space="preserve"> </w:t>
            </w:r>
            <w:proofErr w:type="spellStart"/>
            <w:r w:rsidRPr="00395752">
              <w:rPr>
                <w:rFonts w:ascii="Times New Roman" w:hAnsi="Times New Roman" w:cs="Times New Roman"/>
                <w:color w:val="000000"/>
              </w:rPr>
              <w:t>автоматичний</w:t>
            </w:r>
            <w:proofErr w:type="spellEnd"/>
          </w:p>
          <w:p w14:paraId="3876944A" w14:textId="5FB348EF"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10</w:t>
            </w:r>
            <w:r w:rsidRPr="00395752">
              <w:rPr>
                <w:rFonts w:ascii="Times New Roman" w:hAnsi="Times New Roman" w:cs="Times New Roman"/>
                <w:color w:val="000000"/>
              </w:rPr>
              <w:t>А, IP20</w:t>
            </w:r>
          </w:p>
        </w:tc>
        <w:tc>
          <w:tcPr>
            <w:tcW w:w="2410" w:type="dxa"/>
            <w:tcBorders>
              <w:left w:val="single" w:sz="4" w:space="0" w:color="000000"/>
              <w:bottom w:val="single" w:sz="4" w:space="0" w:color="000000"/>
            </w:tcBorders>
            <w:vAlign w:val="center"/>
          </w:tcPr>
          <w:p w14:paraId="3823AF41"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Вимикач</w:t>
            </w:r>
          </w:p>
          <w:p w14:paraId="4C071852"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lang w:val="uk-UA"/>
              </w:rPr>
              <w:t>Вимикаючий</w:t>
            </w:r>
            <w:proofErr w:type="spellEnd"/>
            <w:r w:rsidRPr="00395752">
              <w:rPr>
                <w:rFonts w:ascii="Times New Roman" w:hAnsi="Times New Roman" w:cs="Times New Roman"/>
                <w:color w:val="000000"/>
                <w:lang w:val="uk-UA"/>
              </w:rPr>
              <w:t xml:space="preserve"> струм : 6kA</w:t>
            </w:r>
          </w:p>
          <w:p w14:paraId="473CD51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Робоча температура від -5 до 40°C</w:t>
            </w:r>
          </w:p>
          <w:p w14:paraId="03C86C6A" w14:textId="5F850A2D" w:rsidR="000D180A" w:rsidRPr="00395752" w:rsidRDefault="00992E1D"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992E1D">
              <w:rPr>
                <w:rFonts w:ascii="Times New Roman" w:hAnsi="Times New Roman" w:cs="Times New Roman"/>
                <w:color w:val="000000"/>
                <w:lang w:val="uk-UA"/>
              </w:rPr>
              <w:t>Ступінь захисту не менше</w:t>
            </w:r>
            <w:r w:rsidR="000D180A" w:rsidRPr="00395752">
              <w:rPr>
                <w:rFonts w:ascii="Times New Roman" w:hAnsi="Times New Roman" w:cs="Times New Roman"/>
                <w:color w:val="000000"/>
                <w:lang w:val="uk-UA"/>
              </w:rPr>
              <w:t>: IP20</w:t>
            </w:r>
          </w:p>
          <w:p w14:paraId="3AF3DEC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Характеристика спрацьовування </w:t>
            </w:r>
            <w:proofErr w:type="spellStart"/>
            <w:r w:rsidRPr="00395752">
              <w:rPr>
                <w:rFonts w:ascii="Times New Roman" w:hAnsi="Times New Roman" w:cs="Times New Roman"/>
                <w:color w:val="000000"/>
                <w:lang w:val="uk-UA"/>
              </w:rPr>
              <w:t>розчеплювача</w:t>
            </w:r>
            <w:proofErr w:type="spellEnd"/>
            <w:r w:rsidRPr="00395752">
              <w:rPr>
                <w:rFonts w:ascii="Times New Roman" w:hAnsi="Times New Roman" w:cs="Times New Roman"/>
                <w:color w:val="000000"/>
                <w:lang w:val="uk-UA"/>
              </w:rPr>
              <w:t>: C</w:t>
            </w:r>
          </w:p>
          <w:p w14:paraId="38B70C1B"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Номінальний струм: 10A</w:t>
            </w:r>
          </w:p>
          <w:p w14:paraId="61583309"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Кількість полюсів: 2P</w:t>
            </w:r>
          </w:p>
        </w:tc>
        <w:tc>
          <w:tcPr>
            <w:tcW w:w="1984" w:type="dxa"/>
            <w:tcBorders>
              <w:left w:val="single" w:sz="4" w:space="0" w:color="000000"/>
              <w:bottom w:val="single" w:sz="4" w:space="0" w:color="000000"/>
            </w:tcBorders>
          </w:tcPr>
          <w:p w14:paraId="4E86B57F"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6BC8B280"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0FAAC833" w14:textId="5BC33B59"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1 </w:t>
            </w:r>
            <w:r w:rsidRPr="00395752">
              <w:rPr>
                <w:rFonts w:ascii="Times New Roman" w:hAnsi="Times New Roman" w:cs="Times New Roman"/>
                <w:color w:val="000000"/>
                <w:shd w:val="clear" w:color="auto" w:fill="FFFFFF"/>
                <w:lang w:val="uk-UA"/>
              </w:rPr>
              <w:t>шт.</w:t>
            </w:r>
          </w:p>
        </w:tc>
      </w:tr>
      <w:tr w:rsidR="000D180A" w:rsidRPr="00395752" w14:paraId="0A41D30B" w14:textId="77777777" w:rsidTr="00992E1D">
        <w:trPr>
          <w:trHeight w:val="1860"/>
        </w:trPr>
        <w:tc>
          <w:tcPr>
            <w:tcW w:w="569" w:type="dxa"/>
            <w:tcBorders>
              <w:left w:val="single" w:sz="4" w:space="0" w:color="000000"/>
              <w:bottom w:val="single" w:sz="4" w:space="0" w:color="000000"/>
            </w:tcBorders>
            <w:tcMar>
              <w:top w:w="55" w:type="dxa"/>
              <w:bottom w:w="55" w:type="dxa"/>
            </w:tcMar>
            <w:vAlign w:val="center"/>
          </w:tcPr>
          <w:p w14:paraId="10E11C4E"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23</w:t>
            </w:r>
          </w:p>
        </w:tc>
        <w:tc>
          <w:tcPr>
            <w:tcW w:w="1375" w:type="dxa"/>
            <w:tcBorders>
              <w:left w:val="single" w:sz="4" w:space="0" w:color="000000"/>
              <w:bottom w:val="single" w:sz="4" w:space="0" w:color="000000"/>
            </w:tcBorders>
            <w:vAlign w:val="center"/>
          </w:tcPr>
          <w:p w14:paraId="1B52DF60" w14:textId="77777777" w:rsidR="000D180A" w:rsidRPr="00395752" w:rsidRDefault="000D180A" w:rsidP="00395752">
            <w:pPr>
              <w:widowControl w:val="0"/>
              <w:shd w:val="clear" w:color="auto" w:fill="FFFFFF"/>
              <w:tabs>
                <w:tab w:val="left" w:pos="1014"/>
              </w:tabs>
              <w:spacing w:after="0" w:line="240" w:lineRule="auto"/>
              <w:ind w:left="-9" w:hanging="127"/>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Вимикач автоматичний</w:t>
            </w:r>
          </w:p>
          <w:p w14:paraId="6B35ACED" w14:textId="616555C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r w:rsidRPr="00395752">
              <w:rPr>
                <w:rFonts w:ascii="Times New Roman" w:hAnsi="Times New Roman" w:cs="Times New Roman"/>
                <w:color w:val="000000"/>
                <w:lang w:val="uk-UA"/>
              </w:rPr>
              <w:t>16А, IP40</w:t>
            </w:r>
          </w:p>
        </w:tc>
        <w:tc>
          <w:tcPr>
            <w:tcW w:w="2410" w:type="dxa"/>
            <w:tcBorders>
              <w:left w:val="single" w:sz="4" w:space="0" w:color="000000"/>
              <w:bottom w:val="single" w:sz="4" w:space="0" w:color="000000"/>
            </w:tcBorders>
            <w:vAlign w:val="center"/>
          </w:tcPr>
          <w:p w14:paraId="0537F357"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Тип: Вимикач</w:t>
            </w:r>
          </w:p>
          <w:p w14:paraId="4E7F122B"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proofErr w:type="spellStart"/>
            <w:r w:rsidRPr="00395752">
              <w:rPr>
                <w:rFonts w:ascii="Times New Roman" w:hAnsi="Times New Roman" w:cs="Times New Roman"/>
                <w:color w:val="000000"/>
                <w:lang w:val="uk-UA"/>
              </w:rPr>
              <w:t>Вимикаючий</w:t>
            </w:r>
            <w:proofErr w:type="spellEnd"/>
            <w:r w:rsidRPr="00395752">
              <w:rPr>
                <w:rFonts w:ascii="Times New Roman" w:hAnsi="Times New Roman" w:cs="Times New Roman"/>
                <w:color w:val="000000"/>
                <w:lang w:val="uk-UA"/>
              </w:rPr>
              <w:t xml:space="preserve"> струм : 6kA</w:t>
            </w:r>
          </w:p>
          <w:p w14:paraId="7BE8D2FC"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Робоча температура від -5 до 40°C</w:t>
            </w:r>
          </w:p>
          <w:p w14:paraId="2DF305CF" w14:textId="073A3962" w:rsidR="000D180A" w:rsidRPr="00395752" w:rsidRDefault="00992E1D"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IP20</w:t>
            </w:r>
          </w:p>
          <w:p w14:paraId="5F329E34"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Характеристика спрацьовування </w:t>
            </w:r>
            <w:proofErr w:type="spellStart"/>
            <w:r w:rsidRPr="00395752">
              <w:rPr>
                <w:rFonts w:ascii="Times New Roman" w:hAnsi="Times New Roman" w:cs="Times New Roman"/>
                <w:color w:val="000000"/>
                <w:lang w:val="uk-UA"/>
              </w:rPr>
              <w:t>розчеплювача</w:t>
            </w:r>
            <w:proofErr w:type="spellEnd"/>
            <w:r w:rsidRPr="00395752">
              <w:rPr>
                <w:rFonts w:ascii="Times New Roman" w:hAnsi="Times New Roman" w:cs="Times New Roman"/>
                <w:color w:val="000000"/>
                <w:lang w:val="uk-UA"/>
              </w:rPr>
              <w:t>: C</w:t>
            </w:r>
          </w:p>
          <w:p w14:paraId="33EC2016"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Номінальний струм: 16A</w:t>
            </w:r>
          </w:p>
          <w:p w14:paraId="0497B4C0" w14:textId="77777777" w:rsidR="000D180A" w:rsidRPr="00395752" w:rsidRDefault="000D180A" w:rsidP="000D180A">
            <w:pPr>
              <w:pStyle w:val="a9"/>
              <w:widowControl w:val="0"/>
              <w:numPr>
                <w:ilvl w:val="0"/>
                <w:numId w:val="1"/>
              </w:numPr>
              <w:shd w:val="clear" w:color="auto" w:fill="FFFFFF"/>
              <w:tabs>
                <w:tab w:val="clear" w:pos="720"/>
              </w:tabs>
              <w:spacing w:after="0" w:line="240" w:lineRule="auto"/>
              <w:ind w:left="183" w:hanging="183"/>
              <w:textAlignment w:val="baseline"/>
              <w:rPr>
                <w:rFonts w:ascii="Times New Roman" w:hAnsi="Times New Roman" w:cs="Times New Roman"/>
                <w:color w:val="000000"/>
              </w:rPr>
            </w:pPr>
            <w:r w:rsidRPr="00395752">
              <w:rPr>
                <w:rFonts w:ascii="Times New Roman" w:hAnsi="Times New Roman" w:cs="Times New Roman"/>
                <w:color w:val="000000"/>
                <w:lang w:val="uk-UA"/>
              </w:rPr>
              <w:t>Кількість полюсів: 2P</w:t>
            </w:r>
          </w:p>
        </w:tc>
        <w:tc>
          <w:tcPr>
            <w:tcW w:w="1984" w:type="dxa"/>
            <w:tcBorders>
              <w:left w:val="single" w:sz="4" w:space="0" w:color="000000"/>
              <w:bottom w:val="single" w:sz="4" w:space="0" w:color="000000"/>
            </w:tcBorders>
          </w:tcPr>
          <w:p w14:paraId="58F69274"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54A7BA36"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4AFDEB89" w14:textId="0D74CB4B"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1 </w:t>
            </w:r>
            <w:r w:rsidRPr="00395752">
              <w:rPr>
                <w:rFonts w:ascii="Times New Roman" w:hAnsi="Times New Roman" w:cs="Times New Roman"/>
                <w:color w:val="000000"/>
                <w:shd w:val="clear" w:color="auto" w:fill="FFFFFF"/>
                <w:lang w:val="uk-UA"/>
              </w:rPr>
              <w:t>шт.</w:t>
            </w:r>
          </w:p>
        </w:tc>
      </w:tr>
      <w:tr w:rsidR="000D180A" w:rsidRPr="00395752" w14:paraId="42F067F6" w14:textId="77777777" w:rsidTr="00992E1D">
        <w:trPr>
          <w:trHeight w:val="1860"/>
        </w:trPr>
        <w:tc>
          <w:tcPr>
            <w:tcW w:w="569" w:type="dxa"/>
            <w:tcBorders>
              <w:left w:val="single" w:sz="4" w:space="0" w:color="000000"/>
              <w:bottom w:val="single" w:sz="4" w:space="0" w:color="000000"/>
            </w:tcBorders>
            <w:tcMar>
              <w:top w:w="55" w:type="dxa"/>
              <w:bottom w:w="55" w:type="dxa"/>
            </w:tcMar>
            <w:vAlign w:val="center"/>
          </w:tcPr>
          <w:p w14:paraId="1A4A1288" w14:textId="77777777" w:rsidR="000D180A" w:rsidRPr="00395752" w:rsidRDefault="000D180A">
            <w:pPr>
              <w:pStyle w:val="af6"/>
              <w:spacing w:after="0" w:line="240" w:lineRule="auto"/>
              <w:ind w:left="0"/>
              <w:jc w:val="center"/>
              <w:rPr>
                <w:rFonts w:ascii="Times New Roman" w:hAnsi="Times New Roman" w:cs="Times New Roman"/>
                <w:color w:val="000000"/>
              </w:rPr>
            </w:pPr>
            <w:r w:rsidRPr="00395752">
              <w:rPr>
                <w:rFonts w:ascii="Times New Roman" w:hAnsi="Times New Roman" w:cs="Times New Roman"/>
                <w:b/>
                <w:bCs/>
                <w:color w:val="000000"/>
              </w:rPr>
              <w:t>24</w:t>
            </w:r>
          </w:p>
        </w:tc>
        <w:tc>
          <w:tcPr>
            <w:tcW w:w="1375" w:type="dxa"/>
            <w:tcBorders>
              <w:left w:val="single" w:sz="4" w:space="0" w:color="000000"/>
              <w:bottom w:val="single" w:sz="4" w:space="0" w:color="000000"/>
            </w:tcBorders>
            <w:vAlign w:val="center"/>
          </w:tcPr>
          <w:p w14:paraId="26B5B477" w14:textId="77777777"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lang w:val="uk-UA"/>
              </w:rPr>
            </w:pPr>
          </w:p>
          <w:p w14:paraId="23D8F088" w14:textId="62F9E972" w:rsidR="000D180A" w:rsidRPr="00395752" w:rsidRDefault="000D180A" w:rsidP="00395752">
            <w:pPr>
              <w:widowControl w:val="0"/>
              <w:shd w:val="clear" w:color="auto" w:fill="FFFFFF"/>
              <w:tabs>
                <w:tab w:val="left" w:pos="1014"/>
              </w:tabs>
              <w:spacing w:after="0" w:line="240" w:lineRule="auto"/>
              <w:ind w:left="-9" w:hanging="113"/>
              <w:jc w:val="center"/>
              <w:textAlignment w:val="baseline"/>
              <w:rPr>
                <w:rFonts w:ascii="Times New Roman" w:hAnsi="Times New Roman" w:cs="Times New Roman"/>
                <w:color w:val="000000"/>
              </w:rPr>
            </w:pPr>
            <w:r w:rsidRPr="00395752">
              <w:rPr>
                <w:rFonts w:ascii="Times New Roman" w:hAnsi="Times New Roman" w:cs="Times New Roman"/>
                <w:color w:val="000000"/>
                <w:lang w:val="uk-UA"/>
              </w:rPr>
              <w:t xml:space="preserve">Вимикач + розетка </w:t>
            </w:r>
          </w:p>
          <w:p w14:paraId="549046D4" w14:textId="77777777" w:rsidR="000D180A" w:rsidRPr="00395752" w:rsidRDefault="000D180A" w:rsidP="00395752">
            <w:pPr>
              <w:widowControl w:val="0"/>
              <w:shd w:val="clear" w:color="auto" w:fill="FFFFFF"/>
              <w:tabs>
                <w:tab w:val="left" w:pos="1014"/>
              </w:tabs>
              <w:spacing w:after="0" w:line="240" w:lineRule="auto"/>
              <w:ind w:left="-9"/>
              <w:jc w:val="center"/>
              <w:textAlignment w:val="baseline"/>
              <w:rPr>
                <w:rFonts w:ascii="Times New Roman" w:hAnsi="Times New Roman" w:cs="Times New Roman"/>
                <w:color w:val="000000"/>
                <w:lang w:val="uk-UA"/>
              </w:rPr>
            </w:pPr>
          </w:p>
        </w:tc>
        <w:tc>
          <w:tcPr>
            <w:tcW w:w="2410" w:type="dxa"/>
            <w:tcBorders>
              <w:left w:val="single" w:sz="4" w:space="0" w:color="000000"/>
              <w:bottom w:val="single" w:sz="4" w:space="0" w:color="000000"/>
            </w:tcBorders>
            <w:vAlign w:val="center"/>
          </w:tcPr>
          <w:p w14:paraId="3DFA2069"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Тип : Блок вимикачів/розеток</w:t>
            </w:r>
          </w:p>
          <w:p w14:paraId="3FBA3D7A"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Комплектація виробу: виріб в зборі</w:t>
            </w:r>
          </w:p>
          <w:p w14:paraId="66D54949"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Тип монтажу: відкритий</w:t>
            </w:r>
          </w:p>
          <w:p w14:paraId="1F6958CD" w14:textId="6D0FFFE0" w:rsidR="000D180A" w:rsidRPr="00395752" w:rsidRDefault="00992E1D"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highlight w:val="white"/>
                <w:lang w:val="uk-UA"/>
              </w:rPr>
              <w:t>Ступінь захисту</w:t>
            </w:r>
            <w:r>
              <w:rPr>
                <w:rFonts w:ascii="Times New Roman" w:hAnsi="Times New Roman" w:cs="Times New Roman"/>
                <w:color w:val="000000"/>
                <w:lang w:val="uk-UA"/>
              </w:rPr>
              <w:t xml:space="preserve"> не менше</w:t>
            </w:r>
            <w:r w:rsidR="000D180A" w:rsidRPr="00395752">
              <w:rPr>
                <w:rFonts w:ascii="Times New Roman" w:hAnsi="Times New Roman" w:cs="Times New Roman"/>
                <w:color w:val="000000"/>
                <w:lang w:val="uk-UA"/>
              </w:rPr>
              <w:t>: IP44</w:t>
            </w:r>
          </w:p>
          <w:p w14:paraId="27807DCD"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Колір: білий</w:t>
            </w:r>
          </w:p>
          <w:p w14:paraId="0766E656"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Підсвічування: немає</w:t>
            </w:r>
          </w:p>
          <w:p w14:paraId="119F21F3" w14:textId="77777777"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lastRenderedPageBreak/>
              <w:t xml:space="preserve">Напруга живлення AC: 250V/50-60 </w:t>
            </w:r>
            <w:proofErr w:type="spellStart"/>
            <w:r w:rsidRPr="00395752">
              <w:rPr>
                <w:rFonts w:ascii="Times New Roman" w:hAnsi="Times New Roman" w:cs="Times New Roman"/>
                <w:color w:val="000000"/>
                <w:lang w:val="uk-UA"/>
              </w:rPr>
              <w:t>Hz</w:t>
            </w:r>
            <w:proofErr w:type="spellEnd"/>
          </w:p>
          <w:p w14:paraId="20E61D4E" w14:textId="65C3114E"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 xml:space="preserve"> Номінальний струм вимикача: 10 А</w:t>
            </w:r>
          </w:p>
          <w:p w14:paraId="36FEEB64" w14:textId="077BCF75"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Номінальний струм розетки: 16 А</w:t>
            </w:r>
          </w:p>
          <w:p w14:paraId="6C991BB0" w14:textId="33D2611E" w:rsidR="000D180A" w:rsidRPr="00395752" w:rsidRDefault="000D180A" w:rsidP="000D180A">
            <w:pPr>
              <w:pStyle w:val="a9"/>
              <w:numPr>
                <w:ilvl w:val="0"/>
                <w:numId w:val="1"/>
              </w:numPr>
              <w:tabs>
                <w:tab w:val="clear" w:pos="720"/>
              </w:tabs>
              <w:spacing w:after="0"/>
              <w:ind w:left="183" w:hanging="183"/>
              <w:rPr>
                <w:rFonts w:ascii="Times New Roman" w:hAnsi="Times New Roman" w:cs="Times New Roman"/>
                <w:color w:val="000000"/>
              </w:rPr>
            </w:pPr>
            <w:r w:rsidRPr="00395752">
              <w:rPr>
                <w:rFonts w:ascii="Times New Roman" w:hAnsi="Times New Roman" w:cs="Times New Roman"/>
                <w:color w:val="000000"/>
                <w:lang w:val="uk-UA"/>
              </w:rPr>
              <w:t>Матеріал корпусу: АБС-пластик</w:t>
            </w:r>
          </w:p>
        </w:tc>
        <w:tc>
          <w:tcPr>
            <w:tcW w:w="1984" w:type="dxa"/>
            <w:tcBorders>
              <w:left w:val="single" w:sz="4" w:space="0" w:color="000000"/>
              <w:bottom w:val="single" w:sz="4" w:space="0" w:color="000000"/>
            </w:tcBorders>
          </w:tcPr>
          <w:p w14:paraId="472993A0" w14:textId="77777777" w:rsidR="000D180A" w:rsidRPr="00395752" w:rsidRDefault="000D180A">
            <w:pPr>
              <w:spacing w:after="0" w:line="240" w:lineRule="auto"/>
              <w:jc w:val="center"/>
              <w:rPr>
                <w:rFonts w:ascii="Times New Roman" w:hAnsi="Times New Roman" w:cs="Times New Roman"/>
                <w:color w:val="000000"/>
                <w:lang w:val="uk-UA"/>
              </w:rPr>
            </w:pPr>
          </w:p>
        </w:tc>
        <w:tc>
          <w:tcPr>
            <w:tcW w:w="2127" w:type="dxa"/>
            <w:tcBorders>
              <w:left w:val="single" w:sz="4" w:space="0" w:color="000000"/>
              <w:bottom w:val="single" w:sz="4" w:space="0" w:color="000000"/>
            </w:tcBorders>
          </w:tcPr>
          <w:p w14:paraId="20C202D3" w14:textId="77777777" w:rsidR="000D180A" w:rsidRPr="00395752" w:rsidRDefault="000D180A">
            <w:pPr>
              <w:spacing w:after="0" w:line="240" w:lineRule="auto"/>
              <w:jc w:val="center"/>
              <w:rPr>
                <w:rFonts w:ascii="Times New Roman" w:hAnsi="Times New Roman" w:cs="Times New Roman"/>
                <w:color w:val="000000"/>
                <w:lang w:val="uk-UA"/>
              </w:rPr>
            </w:pPr>
          </w:p>
        </w:tc>
        <w:tc>
          <w:tcPr>
            <w:tcW w:w="1134" w:type="dxa"/>
            <w:tcBorders>
              <w:left w:val="single" w:sz="4" w:space="0" w:color="000000"/>
              <w:bottom w:val="single" w:sz="4" w:space="0" w:color="000000"/>
              <w:right w:val="single" w:sz="4" w:space="0" w:color="000000"/>
            </w:tcBorders>
            <w:vAlign w:val="center"/>
          </w:tcPr>
          <w:p w14:paraId="48C83043" w14:textId="419F8BC6" w:rsidR="000D180A" w:rsidRPr="00395752" w:rsidRDefault="000D180A">
            <w:pPr>
              <w:spacing w:after="0" w:line="240" w:lineRule="auto"/>
              <w:jc w:val="center"/>
              <w:rPr>
                <w:rFonts w:ascii="Times New Roman" w:hAnsi="Times New Roman" w:cs="Times New Roman"/>
                <w:color w:val="000000"/>
              </w:rPr>
            </w:pPr>
            <w:r w:rsidRPr="00395752">
              <w:rPr>
                <w:rFonts w:ascii="Times New Roman" w:hAnsi="Times New Roman" w:cs="Times New Roman"/>
                <w:color w:val="000000"/>
                <w:lang w:val="uk-UA"/>
              </w:rPr>
              <w:t xml:space="preserve">1 </w:t>
            </w:r>
            <w:r w:rsidRPr="00395752">
              <w:rPr>
                <w:rFonts w:ascii="Times New Roman" w:hAnsi="Times New Roman" w:cs="Times New Roman"/>
                <w:color w:val="000000"/>
                <w:shd w:val="clear" w:color="auto" w:fill="FFFFFF"/>
                <w:lang w:val="uk-UA"/>
              </w:rPr>
              <w:t>шт.</w:t>
            </w:r>
          </w:p>
        </w:tc>
      </w:tr>
    </w:tbl>
    <w:p w14:paraId="1BD1183E" w14:textId="77777777" w:rsidR="00BE52B8" w:rsidRDefault="00EA2BFE">
      <w:pPr>
        <w:tabs>
          <w:tab w:val="left" w:pos="993"/>
        </w:tabs>
        <w:spacing w:after="0"/>
        <w:ind w:right="23"/>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485963D" w14:textId="3A9864B9" w:rsidR="00395752" w:rsidRPr="00395752" w:rsidRDefault="00395752">
      <w:pPr>
        <w:tabs>
          <w:tab w:val="left" w:pos="993"/>
        </w:tabs>
        <w:spacing w:after="0"/>
        <w:ind w:right="23"/>
        <w:jc w:val="both"/>
        <w:rPr>
          <w:rFonts w:ascii="Times New Roman" w:hAnsi="Times New Roman" w:cs="Times New Roman"/>
          <w:i/>
          <w:iCs/>
          <w:sz w:val="24"/>
          <w:szCs w:val="24"/>
          <w:lang w:val="uk-UA"/>
        </w:rPr>
      </w:pPr>
      <w:r w:rsidRPr="00395752">
        <w:rPr>
          <w:rFonts w:ascii="Times New Roman" w:hAnsi="Times New Roman" w:cs="Times New Roman"/>
          <w:i/>
          <w:iCs/>
          <w:sz w:val="24"/>
          <w:szCs w:val="24"/>
          <w:lang w:val="uk-UA"/>
        </w:rPr>
        <w:t xml:space="preserve">* - заповнюється </w:t>
      </w:r>
      <w:r>
        <w:rPr>
          <w:rFonts w:ascii="Times New Roman" w:hAnsi="Times New Roman" w:cs="Times New Roman"/>
          <w:i/>
          <w:iCs/>
          <w:sz w:val="24"/>
          <w:szCs w:val="24"/>
          <w:lang w:val="uk-UA"/>
        </w:rPr>
        <w:t>У</w:t>
      </w:r>
      <w:r w:rsidRPr="00395752">
        <w:rPr>
          <w:rFonts w:ascii="Times New Roman" w:hAnsi="Times New Roman" w:cs="Times New Roman"/>
          <w:i/>
          <w:iCs/>
          <w:sz w:val="24"/>
          <w:szCs w:val="24"/>
          <w:lang w:val="uk-UA"/>
        </w:rPr>
        <w:t>часником.</w:t>
      </w:r>
    </w:p>
    <w:p w14:paraId="3F9BCE20" w14:textId="77777777" w:rsidR="00BE52B8" w:rsidRDefault="00EA2BFE">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8"/>
          <w:szCs w:val="28"/>
          <w:lang w:val="uk-UA"/>
        </w:rPr>
        <w:tab/>
      </w:r>
      <w:r>
        <w:rPr>
          <w:rFonts w:ascii="Times New Roman" w:hAnsi="Times New Roman" w:cs="Times New Roman"/>
          <w:sz w:val="24"/>
          <w:szCs w:val="24"/>
          <w:lang w:val="uk-UA"/>
        </w:rPr>
        <w:tab/>
      </w:r>
      <w:r>
        <w:rPr>
          <w:rFonts w:ascii="Times New Roman" w:hAnsi="Times New Roman" w:cs="Times New Roman"/>
          <w:b/>
          <w:bCs/>
          <w:sz w:val="24"/>
          <w:szCs w:val="24"/>
          <w:u w:val="single"/>
          <w:lang w:val="uk-UA"/>
        </w:rPr>
        <w:t>Учасник у складі пропозиції надає:</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скановані копії документів, які засвідчують якісні характеристики предмета закупівлі та його походження (сертифікат відповідності та/або технічний паспорт та/або санітарно-епідеміологічний висновок та/або паспорт якості та/або інші відповідні документи, передбачені законодавством для товарів даного виду). </w:t>
      </w:r>
    </w:p>
    <w:p w14:paraId="573F8607" w14:textId="77777777" w:rsidR="00BE52B8" w:rsidRDefault="00EA2BFE">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може надати інші документи, які на його думку стосуються технічних та якісних характеристик предмета закупівлі.</w:t>
      </w:r>
    </w:p>
    <w:p w14:paraId="4AFCC984" w14:textId="77777777" w:rsidR="00BE52B8" w:rsidRDefault="00EA2BFE">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Pr>
          <w:rFonts w:ascii="Times New Roman" w:hAnsi="Times New Roman" w:cs="Times New Roman"/>
          <w:b/>
          <w:bCs/>
        </w:rPr>
        <w:t>Примітка:</w:t>
      </w:r>
    </w:p>
    <w:p w14:paraId="5ECB9AE1" w14:textId="77777777" w:rsidR="00BE52B8" w:rsidRDefault="00EA2BFE">
      <w:pPr>
        <w:pStyle w:val="af6"/>
        <w:spacing w:after="0" w:line="240" w:lineRule="auto"/>
        <w:ind w:left="0" w:firstLine="709"/>
        <w:jc w:val="both"/>
        <w:rPr>
          <w:rFonts w:ascii="Times New Roman" w:hAnsi="Times New Roman" w:cs="Times New Roman"/>
          <w:sz w:val="24"/>
          <w:szCs w:val="24"/>
        </w:rPr>
      </w:pPr>
      <w:r>
        <w:rPr>
          <w:rFonts w:ascii="Times New Roman" w:hAnsi="Times New Roman" w:cs="Times New Roman"/>
          <w:i/>
          <w:iCs/>
          <w:sz w:val="24"/>
          <w:szCs w:val="24"/>
          <w:u w:val="single"/>
        </w:rPr>
        <w:t>Якщо в описі предмета закупівлі містяться посилання на конкретну торгівельну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B614553" w14:textId="77777777" w:rsidR="00BE52B8" w:rsidRDefault="00BE52B8">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5DBD8CC2" w14:textId="77777777" w:rsidR="00B57D42" w:rsidRDefault="00B57D42" w:rsidP="00B57D42">
      <w:pPr>
        <w:shd w:val="clear" w:color="auto" w:fill="FFFFFF"/>
      </w:pPr>
      <w:r>
        <w:rPr>
          <w:rFonts w:ascii="Times New Roman" w:hAnsi="Times New Roman"/>
        </w:rPr>
        <w:t>_________________________________</w:t>
      </w:r>
      <w:r>
        <w:rPr>
          <w:rFonts w:ascii="Times New Roman" w:hAnsi="Times New Roman"/>
          <w:lang w:val="uk-UA"/>
        </w:rPr>
        <w:t>__</w:t>
      </w:r>
      <w:r>
        <w:rPr>
          <w:rFonts w:ascii="Times New Roman" w:hAnsi="Times New Roman"/>
        </w:rPr>
        <w:t>_____________________________________________</w:t>
      </w:r>
    </w:p>
    <w:p w14:paraId="4BCDE65D" w14:textId="493FC077" w:rsidR="00B57D42" w:rsidRPr="002D5823" w:rsidRDefault="00B57D42" w:rsidP="00B57D42">
      <w:pPr>
        <w:shd w:val="clear" w:color="auto" w:fill="FFFFFF"/>
        <w:ind w:firstLine="567"/>
        <w:jc w:val="center"/>
      </w:pPr>
      <w:r>
        <w:rPr>
          <w:rFonts w:ascii="Times New Roman" w:hAnsi="Times New Roman"/>
          <w:i/>
          <w:sz w:val="16"/>
          <w:szCs w:val="16"/>
        </w:rPr>
        <w:t xml:space="preserve">(Посада, </w:t>
      </w:r>
      <w:proofErr w:type="spellStart"/>
      <w:r>
        <w:rPr>
          <w:rFonts w:ascii="Times New Roman" w:hAnsi="Times New Roman"/>
          <w:i/>
          <w:sz w:val="16"/>
          <w:szCs w:val="16"/>
        </w:rPr>
        <w:t>прізвище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w:t>
      </w:r>
      <w:proofErr w:type="spellEnd"/>
      <w:r>
        <w:rPr>
          <w:rFonts w:ascii="Times New Roman" w:hAnsi="Times New Roman"/>
          <w:i/>
          <w:sz w:val="16"/>
          <w:szCs w:val="16"/>
          <w:lang w:val="uk-UA"/>
        </w:rPr>
        <w:t>ї</w:t>
      </w:r>
      <w:r>
        <w:rPr>
          <w:rFonts w:ascii="Times New Roman" w:hAnsi="Times New Roman"/>
          <w:i/>
          <w:sz w:val="16"/>
          <w:szCs w:val="16"/>
        </w:rPr>
        <w:t xml:space="preserve"> особ</w:t>
      </w:r>
      <w:r>
        <w:rPr>
          <w:rFonts w:ascii="Times New Roman" w:hAnsi="Times New Roman"/>
          <w:i/>
          <w:sz w:val="16"/>
          <w:szCs w:val="16"/>
          <w:lang w:val="uk-UA"/>
        </w:rPr>
        <w:t>и</w:t>
      </w:r>
      <w:r>
        <w:rPr>
          <w:rFonts w:ascii="Times New Roman" w:hAnsi="Times New Roman"/>
          <w:i/>
          <w:sz w:val="16"/>
          <w:szCs w:val="16"/>
        </w:rPr>
        <w:t xml:space="preserve"> </w:t>
      </w:r>
      <w:r>
        <w:rPr>
          <w:rFonts w:ascii="Times New Roman" w:hAnsi="Times New Roman"/>
          <w:i/>
          <w:sz w:val="16"/>
          <w:szCs w:val="16"/>
          <w:lang w:val="uk-UA"/>
        </w:rPr>
        <w:t>У</w:t>
      </w:r>
      <w:proofErr w:type="spellStart"/>
      <w:r>
        <w:rPr>
          <w:rFonts w:ascii="Times New Roman" w:hAnsi="Times New Roman"/>
          <w:i/>
          <w:sz w:val="16"/>
          <w:szCs w:val="16"/>
        </w:rPr>
        <w:t>часника</w:t>
      </w:r>
      <w:proofErr w:type="spellEnd"/>
      <w:r>
        <w:rPr>
          <w:rFonts w:ascii="Times New Roman" w:hAnsi="Times New Roman"/>
          <w:i/>
          <w:sz w:val="16"/>
          <w:szCs w:val="16"/>
        </w:rPr>
        <w:t>)</w:t>
      </w:r>
    </w:p>
    <w:sectPr w:rsidR="00B57D42" w:rsidRPr="002D5823">
      <w:headerReference w:type="default" r:id="rId14"/>
      <w:pgSz w:w="11906" w:h="16838"/>
      <w:pgMar w:top="766" w:right="851" w:bottom="567"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2C97C" w14:textId="77777777" w:rsidR="00D00F6D" w:rsidRDefault="00D00F6D">
      <w:pPr>
        <w:spacing w:after="0" w:line="240" w:lineRule="auto"/>
      </w:pPr>
      <w:r>
        <w:separator/>
      </w:r>
    </w:p>
  </w:endnote>
  <w:endnote w:type="continuationSeparator" w:id="0">
    <w:p w14:paraId="1C723777" w14:textId="77777777" w:rsidR="00D00F6D" w:rsidRDefault="00D0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53F69" w14:textId="77777777" w:rsidR="00D00F6D" w:rsidRDefault="00D00F6D">
      <w:pPr>
        <w:spacing w:after="0" w:line="240" w:lineRule="auto"/>
      </w:pPr>
      <w:r>
        <w:separator/>
      </w:r>
    </w:p>
  </w:footnote>
  <w:footnote w:type="continuationSeparator" w:id="0">
    <w:p w14:paraId="7F4CF416" w14:textId="77777777" w:rsidR="00D00F6D" w:rsidRDefault="00D0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9413B" w14:textId="77777777" w:rsidR="00BE52B8" w:rsidRDefault="00EA2BFE">
    <w:pPr>
      <w:pStyle w:val="af"/>
      <w:jc w:val="center"/>
    </w:pPr>
    <w:r>
      <w:fldChar w:fldCharType="begin"/>
    </w:r>
    <w:r>
      <w:instrText xml:space="preserve"> PAGE </w:instrText>
    </w:r>
    <w:r>
      <w:fldChar w:fldCharType="separate"/>
    </w:r>
    <w:r>
      <w:t>6</w:t>
    </w:r>
    <w:r>
      <w:fldChar w:fldCharType="end"/>
    </w:r>
  </w:p>
  <w:p w14:paraId="05786834" w14:textId="77777777" w:rsidR="00BE52B8" w:rsidRDefault="00BE52B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01D2"/>
    <w:multiLevelType w:val="multilevel"/>
    <w:tmpl w:val="2D8818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644040"/>
    <w:multiLevelType w:val="multilevel"/>
    <w:tmpl w:val="32B25356"/>
    <w:lvl w:ilvl="0">
      <w:start w:val="1"/>
      <w:numFmt w:val="bullet"/>
      <w:lvlText w:val=""/>
      <w:lvlJc w:val="left"/>
      <w:pPr>
        <w:tabs>
          <w:tab w:val="num" w:pos="890"/>
        </w:tabs>
        <w:ind w:left="890" w:hanging="360"/>
      </w:pPr>
      <w:rPr>
        <w:rFonts w:ascii="Symbol" w:hAnsi="Symbol" w:cs="Symbol" w:hint="default"/>
      </w:rPr>
    </w:lvl>
    <w:lvl w:ilvl="1">
      <w:start w:val="1"/>
      <w:numFmt w:val="bullet"/>
      <w:lvlText w:val="◦"/>
      <w:lvlJc w:val="left"/>
      <w:pPr>
        <w:tabs>
          <w:tab w:val="num" w:pos="1250"/>
        </w:tabs>
        <w:ind w:left="1250" w:hanging="360"/>
      </w:pPr>
      <w:rPr>
        <w:rFonts w:ascii="OpenSymbol" w:hAnsi="OpenSymbol" w:cs="OpenSymbol" w:hint="default"/>
      </w:rPr>
    </w:lvl>
    <w:lvl w:ilvl="2">
      <w:start w:val="1"/>
      <w:numFmt w:val="bullet"/>
      <w:lvlText w:val="▪"/>
      <w:lvlJc w:val="left"/>
      <w:pPr>
        <w:tabs>
          <w:tab w:val="num" w:pos="1610"/>
        </w:tabs>
        <w:ind w:left="1610" w:hanging="360"/>
      </w:pPr>
      <w:rPr>
        <w:rFonts w:ascii="OpenSymbol" w:hAnsi="OpenSymbol" w:cs="OpenSymbol" w:hint="default"/>
      </w:rPr>
    </w:lvl>
    <w:lvl w:ilvl="3">
      <w:start w:val="1"/>
      <w:numFmt w:val="bullet"/>
      <w:lvlText w:val=""/>
      <w:lvlJc w:val="left"/>
      <w:pPr>
        <w:tabs>
          <w:tab w:val="num" w:pos="1970"/>
        </w:tabs>
        <w:ind w:left="1970" w:hanging="360"/>
      </w:pPr>
      <w:rPr>
        <w:rFonts w:ascii="Symbol" w:hAnsi="Symbol" w:cs="Symbol" w:hint="default"/>
      </w:rPr>
    </w:lvl>
    <w:lvl w:ilvl="4">
      <w:start w:val="1"/>
      <w:numFmt w:val="bullet"/>
      <w:lvlText w:val="◦"/>
      <w:lvlJc w:val="left"/>
      <w:pPr>
        <w:tabs>
          <w:tab w:val="num" w:pos="2330"/>
        </w:tabs>
        <w:ind w:left="2330" w:hanging="360"/>
      </w:pPr>
      <w:rPr>
        <w:rFonts w:ascii="OpenSymbol" w:hAnsi="OpenSymbol" w:cs="OpenSymbol" w:hint="default"/>
      </w:rPr>
    </w:lvl>
    <w:lvl w:ilvl="5">
      <w:start w:val="1"/>
      <w:numFmt w:val="bullet"/>
      <w:lvlText w:val="▪"/>
      <w:lvlJc w:val="left"/>
      <w:pPr>
        <w:tabs>
          <w:tab w:val="num" w:pos="2690"/>
        </w:tabs>
        <w:ind w:left="2690" w:hanging="360"/>
      </w:pPr>
      <w:rPr>
        <w:rFonts w:ascii="OpenSymbol" w:hAnsi="OpenSymbol" w:cs="OpenSymbol" w:hint="default"/>
      </w:rPr>
    </w:lvl>
    <w:lvl w:ilvl="6">
      <w:start w:val="1"/>
      <w:numFmt w:val="bullet"/>
      <w:lvlText w:val=""/>
      <w:lvlJc w:val="left"/>
      <w:pPr>
        <w:tabs>
          <w:tab w:val="num" w:pos="3050"/>
        </w:tabs>
        <w:ind w:left="3050" w:hanging="360"/>
      </w:pPr>
      <w:rPr>
        <w:rFonts w:ascii="Symbol" w:hAnsi="Symbol" w:cs="Symbol" w:hint="default"/>
      </w:rPr>
    </w:lvl>
    <w:lvl w:ilvl="7">
      <w:start w:val="1"/>
      <w:numFmt w:val="bullet"/>
      <w:lvlText w:val="◦"/>
      <w:lvlJc w:val="left"/>
      <w:pPr>
        <w:tabs>
          <w:tab w:val="num" w:pos="3410"/>
        </w:tabs>
        <w:ind w:left="3410" w:hanging="360"/>
      </w:pPr>
      <w:rPr>
        <w:rFonts w:ascii="OpenSymbol" w:hAnsi="OpenSymbol" w:cs="OpenSymbol" w:hint="default"/>
      </w:rPr>
    </w:lvl>
    <w:lvl w:ilvl="8">
      <w:start w:val="1"/>
      <w:numFmt w:val="bullet"/>
      <w:lvlText w:val="▪"/>
      <w:lvlJc w:val="left"/>
      <w:pPr>
        <w:tabs>
          <w:tab w:val="num" w:pos="3770"/>
        </w:tabs>
        <w:ind w:left="3770" w:hanging="360"/>
      </w:pPr>
      <w:rPr>
        <w:rFonts w:ascii="OpenSymbol" w:hAnsi="OpenSymbol" w:cs="OpenSymbol" w:hint="default"/>
      </w:rPr>
    </w:lvl>
  </w:abstractNum>
  <w:abstractNum w:abstractNumId="2" w15:restartNumberingAfterBreak="0">
    <w:nsid w:val="440526B7"/>
    <w:multiLevelType w:val="multilevel"/>
    <w:tmpl w:val="CB10DC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AAD2058"/>
    <w:multiLevelType w:val="multilevel"/>
    <w:tmpl w:val="11FAE0F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7C5D49FB"/>
    <w:multiLevelType w:val="multilevel"/>
    <w:tmpl w:val="E37A45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77971870">
    <w:abstractNumId w:val="4"/>
  </w:num>
  <w:num w:numId="2" w16cid:durableId="1973558197">
    <w:abstractNumId w:val="3"/>
  </w:num>
  <w:num w:numId="3" w16cid:durableId="1165895637">
    <w:abstractNumId w:val="1"/>
  </w:num>
  <w:num w:numId="4" w16cid:durableId="1718505550">
    <w:abstractNumId w:val="2"/>
  </w:num>
  <w:num w:numId="5" w16cid:durableId="168088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defaultTabStop w:val="4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B8"/>
    <w:rsid w:val="00053A2C"/>
    <w:rsid w:val="000D180A"/>
    <w:rsid w:val="00216D60"/>
    <w:rsid w:val="00395752"/>
    <w:rsid w:val="00932247"/>
    <w:rsid w:val="00992E1D"/>
    <w:rsid w:val="00B57D42"/>
    <w:rsid w:val="00B91308"/>
    <w:rsid w:val="00BE52B8"/>
    <w:rsid w:val="00C406C2"/>
    <w:rsid w:val="00CE15C8"/>
    <w:rsid w:val="00D00F6D"/>
    <w:rsid w:val="00DA35BE"/>
    <w:rsid w:val="00EA2BFE"/>
    <w:rsid w:val="00EF08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C5B8"/>
  <w15:docId w15:val="{D93BFB1A-EF5F-435A-98C7-B5044DD6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F45"/>
    <w:pPr>
      <w:spacing w:after="200" w:line="276" w:lineRule="auto"/>
    </w:pPr>
    <w:rPr>
      <w:sz w:val="22"/>
      <w:szCs w:val="22"/>
      <w:lang w:val="ru-RU" w:eastAsia="en-US"/>
    </w:rPr>
  </w:style>
  <w:style w:type="paragraph" w:styleId="1">
    <w:name w:val="heading 1"/>
    <w:basedOn w:val="a"/>
    <w:link w:val="11"/>
    <w:uiPriority w:val="99"/>
    <w:qFormat/>
    <w:rsid w:val="00DA776D"/>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qFormat/>
    <w:locked/>
    <w:rPr>
      <w:rFonts w:ascii="Cambria" w:hAnsi="Cambria" w:cs="Cambria"/>
      <w:b/>
      <w:bCs/>
      <w:kern w:val="2"/>
      <w:sz w:val="32"/>
      <w:szCs w:val="32"/>
      <w:lang w:eastAsia="en-US"/>
    </w:rPr>
  </w:style>
  <w:style w:type="character" w:customStyle="1" w:styleId="a3">
    <w:name w:val="Текст выноски Знак"/>
    <w:uiPriority w:val="99"/>
    <w:semiHidden/>
    <w:qFormat/>
    <w:rsid w:val="00DA776D"/>
    <w:rPr>
      <w:rFonts w:ascii="Tahoma" w:hAnsi="Tahoma" w:cs="Tahoma"/>
      <w:sz w:val="16"/>
      <w:szCs w:val="16"/>
    </w:rPr>
  </w:style>
  <w:style w:type="character" w:customStyle="1" w:styleId="a4">
    <w:name w:val="Верхний колонтитул Знак"/>
    <w:basedOn w:val="a0"/>
    <w:uiPriority w:val="99"/>
    <w:qFormat/>
    <w:rsid w:val="00DA776D"/>
  </w:style>
  <w:style w:type="character" w:customStyle="1" w:styleId="a5">
    <w:name w:val="Нижний колонтитул Знак"/>
    <w:basedOn w:val="a0"/>
    <w:uiPriority w:val="99"/>
    <w:qFormat/>
    <w:rsid w:val="00DA776D"/>
  </w:style>
  <w:style w:type="character" w:customStyle="1" w:styleId="2">
    <w:name w:val="Основной шрифт абзаца2"/>
    <w:uiPriority w:val="99"/>
    <w:qFormat/>
    <w:rsid w:val="00DA776D"/>
  </w:style>
  <w:style w:type="character" w:customStyle="1" w:styleId="3trjq">
    <w:name w:val="_3trjq"/>
    <w:basedOn w:val="a0"/>
    <w:uiPriority w:val="99"/>
    <w:qFormat/>
    <w:rsid w:val="00DA776D"/>
  </w:style>
  <w:style w:type="character" w:customStyle="1" w:styleId="WW8Num1z4">
    <w:name w:val="WW8Num1z4"/>
    <w:uiPriority w:val="99"/>
    <w:qFormat/>
    <w:rsid w:val="00DA776D"/>
  </w:style>
  <w:style w:type="character" w:customStyle="1" w:styleId="10">
    <w:name w:val="Заголовок 1 Знак"/>
    <w:uiPriority w:val="99"/>
    <w:qFormat/>
    <w:rsid w:val="00DA776D"/>
    <w:rPr>
      <w:rFonts w:ascii="Times New Roman" w:hAnsi="Times New Roman" w:cs="Times New Roman"/>
      <w:b/>
      <w:bCs/>
      <w:kern w:val="2"/>
      <w:sz w:val="48"/>
      <w:szCs w:val="48"/>
      <w:lang w:val="en-US"/>
    </w:rPr>
  </w:style>
  <w:style w:type="character" w:customStyle="1" w:styleId="HTML">
    <w:name w:val="Стандартный HTML Знак"/>
    <w:uiPriority w:val="99"/>
    <w:qFormat/>
    <w:locked/>
    <w:rsid w:val="00DA776D"/>
    <w:rPr>
      <w:rFonts w:ascii="Courier New" w:hAnsi="Courier New" w:cs="Courier New"/>
      <w:lang w:val="ru-RU" w:eastAsia="zh-CN"/>
    </w:rPr>
  </w:style>
  <w:style w:type="character" w:customStyle="1" w:styleId="12">
    <w:name w:val="Виділення1"/>
    <w:uiPriority w:val="99"/>
    <w:qFormat/>
    <w:rsid w:val="00DA776D"/>
    <w:rPr>
      <w:i/>
      <w:iCs/>
    </w:rPr>
  </w:style>
  <w:style w:type="character" w:customStyle="1" w:styleId="a6">
    <w:name w:val="Маркери списку"/>
    <w:uiPriority w:val="99"/>
    <w:qFormat/>
    <w:rsid w:val="00951F45"/>
    <w:rPr>
      <w:rFonts w:ascii="OpenSymbol" w:hAnsi="OpenSymbol" w:cs="OpenSymbol"/>
    </w:rPr>
  </w:style>
  <w:style w:type="character" w:customStyle="1" w:styleId="a7">
    <w:name w:val="Символ нумерації"/>
    <w:uiPriority w:val="99"/>
    <w:qFormat/>
    <w:rsid w:val="00951F45"/>
  </w:style>
  <w:style w:type="character" w:customStyle="1" w:styleId="13">
    <w:name w:val="Гіперпосилання1"/>
    <w:uiPriority w:val="99"/>
    <w:qFormat/>
    <w:rsid w:val="00951F45"/>
    <w:rPr>
      <w:color w:val="000080"/>
      <w:u w:val="single"/>
    </w:rPr>
  </w:style>
  <w:style w:type="character" w:customStyle="1" w:styleId="14">
    <w:name w:val="Строгий1"/>
    <w:uiPriority w:val="99"/>
    <w:qFormat/>
    <w:rsid w:val="00530541"/>
    <w:rPr>
      <w:b/>
      <w:bCs/>
    </w:rPr>
  </w:style>
  <w:style w:type="character" w:customStyle="1" w:styleId="a8">
    <w:name w:val="Основний текст Знак"/>
    <w:link w:val="a9"/>
    <w:uiPriority w:val="99"/>
    <w:qFormat/>
    <w:locked/>
    <w:rPr>
      <w:lang w:eastAsia="en-US"/>
    </w:rPr>
  </w:style>
  <w:style w:type="character" w:customStyle="1" w:styleId="aa">
    <w:name w:val="Назва Знак"/>
    <w:link w:val="ab"/>
    <w:uiPriority w:val="99"/>
    <w:qFormat/>
    <w:locked/>
    <w:rPr>
      <w:rFonts w:ascii="Cambria" w:hAnsi="Cambria" w:cs="Cambria"/>
      <w:b/>
      <w:bCs/>
      <w:kern w:val="2"/>
      <w:sz w:val="32"/>
      <w:szCs w:val="32"/>
      <w:lang w:eastAsia="en-US"/>
    </w:rPr>
  </w:style>
  <w:style w:type="character" w:customStyle="1" w:styleId="ac">
    <w:name w:val="Текст у виносці Знак"/>
    <w:link w:val="ad"/>
    <w:uiPriority w:val="99"/>
    <w:semiHidden/>
    <w:qFormat/>
    <w:locked/>
    <w:rPr>
      <w:rFonts w:ascii="Times New Roman" w:hAnsi="Times New Roman" w:cs="Times New Roman"/>
      <w:sz w:val="2"/>
      <w:szCs w:val="2"/>
      <w:lang w:eastAsia="en-US"/>
    </w:rPr>
  </w:style>
  <w:style w:type="character" w:customStyle="1" w:styleId="ae">
    <w:name w:val="Верхній колонтитул Знак"/>
    <w:link w:val="af"/>
    <w:uiPriority w:val="99"/>
    <w:semiHidden/>
    <w:qFormat/>
    <w:locked/>
    <w:rPr>
      <w:lang w:eastAsia="en-US"/>
    </w:rPr>
  </w:style>
  <w:style w:type="character" w:customStyle="1" w:styleId="af0">
    <w:name w:val="Нижній колонтитул Знак"/>
    <w:link w:val="af1"/>
    <w:uiPriority w:val="99"/>
    <w:semiHidden/>
    <w:qFormat/>
    <w:locked/>
    <w:rPr>
      <w:lang w:eastAsia="en-US"/>
    </w:rPr>
  </w:style>
  <w:style w:type="character" w:styleId="af2">
    <w:name w:val="Hyperlink"/>
    <w:rPr>
      <w:color w:val="000080"/>
      <w:u w:val="single"/>
    </w:rPr>
  </w:style>
  <w:style w:type="paragraph" w:customStyle="1" w:styleId="15">
    <w:name w:val="Заголовок1"/>
    <w:basedOn w:val="a"/>
    <w:next w:val="a9"/>
    <w:uiPriority w:val="99"/>
    <w:qFormat/>
    <w:rsid w:val="00951F45"/>
    <w:pPr>
      <w:keepNext/>
      <w:spacing w:before="240" w:after="120"/>
    </w:pPr>
    <w:rPr>
      <w:rFonts w:ascii="Liberation Sans" w:hAnsi="Liberation Sans" w:cs="Liberation Sans"/>
      <w:sz w:val="28"/>
      <w:szCs w:val="28"/>
    </w:rPr>
  </w:style>
  <w:style w:type="paragraph" w:styleId="a9">
    <w:name w:val="Body Text"/>
    <w:basedOn w:val="a"/>
    <w:link w:val="a8"/>
    <w:uiPriority w:val="99"/>
    <w:rsid w:val="00951F45"/>
    <w:pPr>
      <w:spacing w:after="140"/>
    </w:pPr>
  </w:style>
  <w:style w:type="paragraph" w:styleId="af3">
    <w:name w:val="List"/>
    <w:basedOn w:val="a9"/>
    <w:uiPriority w:val="99"/>
    <w:rsid w:val="00951F45"/>
  </w:style>
  <w:style w:type="paragraph" w:styleId="af4">
    <w:name w:val="caption"/>
    <w:basedOn w:val="a"/>
    <w:qFormat/>
    <w:pPr>
      <w:suppressLineNumbers/>
      <w:spacing w:before="120" w:after="120"/>
    </w:pPr>
    <w:rPr>
      <w:rFonts w:cs="Arial"/>
      <w:i/>
      <w:iCs/>
      <w:sz w:val="24"/>
      <w:szCs w:val="24"/>
    </w:rPr>
  </w:style>
  <w:style w:type="paragraph" w:customStyle="1" w:styleId="af5">
    <w:name w:val="Покажчик"/>
    <w:basedOn w:val="a"/>
    <w:uiPriority w:val="99"/>
    <w:qFormat/>
    <w:rsid w:val="00951F45"/>
    <w:pPr>
      <w:suppressLineNumbers/>
    </w:pPr>
  </w:style>
  <w:style w:type="paragraph" w:customStyle="1" w:styleId="caption1">
    <w:name w:val="caption1"/>
    <w:basedOn w:val="a"/>
    <w:uiPriority w:val="99"/>
    <w:qFormat/>
    <w:rsid w:val="00951F45"/>
    <w:pPr>
      <w:suppressLineNumbers/>
      <w:spacing w:before="120" w:after="120"/>
    </w:pPr>
    <w:rPr>
      <w:i/>
      <w:iCs/>
      <w:sz w:val="24"/>
      <w:szCs w:val="24"/>
    </w:rPr>
  </w:style>
  <w:style w:type="paragraph" w:styleId="ab">
    <w:name w:val="Title"/>
    <w:basedOn w:val="a"/>
    <w:next w:val="a9"/>
    <w:link w:val="aa"/>
    <w:uiPriority w:val="99"/>
    <w:qFormat/>
    <w:rsid w:val="00951F45"/>
    <w:pPr>
      <w:keepNext/>
      <w:spacing w:before="240" w:after="120"/>
    </w:pPr>
    <w:rPr>
      <w:rFonts w:ascii="Liberation Sans" w:hAnsi="Liberation Sans" w:cs="Liberation Sans"/>
      <w:sz w:val="28"/>
      <w:szCs w:val="28"/>
    </w:rPr>
  </w:style>
  <w:style w:type="paragraph" w:customStyle="1" w:styleId="caption11">
    <w:name w:val="caption11"/>
    <w:basedOn w:val="a"/>
    <w:uiPriority w:val="99"/>
    <w:qFormat/>
    <w:rsid w:val="00951F45"/>
    <w:pPr>
      <w:suppressLineNumbers/>
      <w:spacing w:before="120" w:after="120"/>
    </w:pPr>
    <w:rPr>
      <w:i/>
      <w:iCs/>
      <w:sz w:val="24"/>
      <w:szCs w:val="24"/>
    </w:rPr>
  </w:style>
  <w:style w:type="paragraph" w:styleId="ad">
    <w:name w:val="Balloon Text"/>
    <w:basedOn w:val="a"/>
    <w:link w:val="ac"/>
    <w:uiPriority w:val="99"/>
    <w:semiHidden/>
    <w:qFormat/>
    <w:rsid w:val="00DA776D"/>
    <w:pPr>
      <w:spacing w:after="0" w:line="240" w:lineRule="auto"/>
    </w:pPr>
    <w:rPr>
      <w:rFonts w:ascii="Tahoma" w:hAnsi="Tahoma" w:cs="Tahoma"/>
      <w:sz w:val="16"/>
      <w:szCs w:val="16"/>
    </w:rPr>
  </w:style>
  <w:style w:type="paragraph" w:styleId="af6">
    <w:name w:val="List Paragraph"/>
    <w:basedOn w:val="a"/>
    <w:uiPriority w:val="99"/>
    <w:qFormat/>
    <w:rsid w:val="00DA776D"/>
    <w:pPr>
      <w:ind w:left="720"/>
    </w:pPr>
    <w:rPr>
      <w:lang w:val="uk-UA"/>
    </w:rPr>
  </w:style>
  <w:style w:type="paragraph" w:customStyle="1" w:styleId="af7">
    <w:name w:val="Верхній і нижній колонтитули"/>
    <w:basedOn w:val="a"/>
    <w:uiPriority w:val="99"/>
    <w:qFormat/>
    <w:rsid w:val="00951F45"/>
  </w:style>
  <w:style w:type="paragraph" w:styleId="af">
    <w:name w:val="header"/>
    <w:basedOn w:val="a"/>
    <w:link w:val="ae"/>
    <w:uiPriority w:val="99"/>
    <w:rsid w:val="00DA776D"/>
    <w:pPr>
      <w:tabs>
        <w:tab w:val="center" w:pos="4677"/>
        <w:tab w:val="right" w:pos="9355"/>
      </w:tabs>
      <w:spacing w:after="0" w:line="240" w:lineRule="auto"/>
    </w:pPr>
  </w:style>
  <w:style w:type="paragraph" w:styleId="af1">
    <w:name w:val="footer"/>
    <w:basedOn w:val="a"/>
    <w:link w:val="af0"/>
    <w:uiPriority w:val="99"/>
    <w:rsid w:val="00DA776D"/>
    <w:pPr>
      <w:tabs>
        <w:tab w:val="center" w:pos="4677"/>
        <w:tab w:val="right" w:pos="9355"/>
      </w:tabs>
      <w:spacing w:after="0" w:line="240" w:lineRule="auto"/>
    </w:pPr>
  </w:style>
  <w:style w:type="paragraph" w:customStyle="1" w:styleId="Standard">
    <w:name w:val="Standard"/>
    <w:uiPriority w:val="99"/>
    <w:qFormat/>
    <w:rsid w:val="00DA776D"/>
    <w:pPr>
      <w:widowControl w:val="0"/>
      <w:textAlignment w:val="baseline"/>
    </w:pPr>
    <w:rPr>
      <w:rFonts w:ascii="Liberation Serif" w:hAnsi="Liberation Serif" w:cs="Liberation Serif"/>
      <w:kern w:val="2"/>
      <w:sz w:val="24"/>
      <w:szCs w:val="24"/>
      <w:lang w:eastAsia="zh-CN"/>
    </w:rPr>
  </w:style>
  <w:style w:type="paragraph" w:customStyle="1" w:styleId="af8">
    <w:name w:val="Вміст таблиці"/>
    <w:basedOn w:val="a"/>
    <w:uiPriority w:val="99"/>
    <w:qFormat/>
    <w:rsid w:val="00951F45"/>
    <w:pPr>
      <w:suppressLineNumbers/>
    </w:pPr>
  </w:style>
  <w:style w:type="paragraph" w:customStyle="1" w:styleId="af9">
    <w:name w:val="Заголовок таблиці"/>
    <w:basedOn w:val="af8"/>
    <w:uiPriority w:val="99"/>
    <w:qFormat/>
    <w:rsid w:val="00951F45"/>
    <w:pPr>
      <w:jc w:val="center"/>
    </w:pPr>
    <w:rPr>
      <w:b/>
      <w:bCs/>
    </w:rPr>
  </w:style>
  <w:style w:type="paragraph" w:styleId="afa">
    <w:name w:val="No Spacing"/>
    <w:uiPriority w:val="99"/>
    <w:qFormat/>
    <w:rsid w:val="00951F45"/>
    <w:rPr>
      <w:sz w:val="22"/>
      <w:szCs w:val="22"/>
      <w:lang w:val="ru-RU" w:eastAsia="en-US"/>
    </w:rPr>
  </w:style>
  <w:style w:type="paragraph" w:customStyle="1" w:styleId="afb">
    <w:name w:val="Заголовок списку"/>
    <w:basedOn w:val="a"/>
    <w:next w:val="afc"/>
    <w:uiPriority w:val="99"/>
    <w:qFormat/>
    <w:rsid w:val="00951F45"/>
  </w:style>
  <w:style w:type="paragraph" w:customStyle="1" w:styleId="afc">
    <w:name w:val="Зміст списку"/>
    <w:basedOn w:val="a"/>
    <w:uiPriority w:val="99"/>
    <w:qFormat/>
    <w:rsid w:val="00951F45"/>
    <w:pPr>
      <w:ind w:left="567"/>
    </w:pPr>
  </w:style>
  <w:style w:type="table" w:styleId="afd">
    <w:name w:val="Table Grid"/>
    <w:basedOn w:val="a1"/>
    <w:uiPriority w:val="99"/>
    <w:rsid w:val="00DA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Light List Accent 1"/>
    <w:basedOn w:val="a1"/>
    <w:uiPriority w:val="99"/>
    <w:rsid w:val="00DA776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picentrk.ua/ua/shop/avtomaticheskie-vyklyuchateli/fs/nominalnyi-strum-16/" TargetMode="External"/><Relationship Id="rId13" Type="http://schemas.openxmlformats.org/officeDocument/2006/relationships/hyperlink" Target="https://epicentrk.ua/ua/shop/avtomaticheskie-vyklyuchateli/fs/nominalnyi-strum-16/" TargetMode="External"/><Relationship Id="rId3" Type="http://schemas.openxmlformats.org/officeDocument/2006/relationships/settings" Target="settings.xml"/><Relationship Id="rId7" Type="http://schemas.openxmlformats.org/officeDocument/2006/relationships/hyperlink" Target="https://epicentrk.ua/ua/shop/avtomaticheskie-vyklyuchateli/fs/nominalnyi-strum-16/" TargetMode="External"/><Relationship Id="rId12" Type="http://schemas.openxmlformats.org/officeDocument/2006/relationships/hyperlink" Target="https://epicentrk.ua/ua/shop/avtomaticheskie-vyklyuchateli/fs/kolichestvo-polyusov-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icentrk.ua/ua/shop/avtomaticheskie-vyklyuchateli/fs/kolichestvo-polyusov-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picentrk.ua/ua/shop/avtomaticheskie-vyklyuchateli/fs/nominalnyi-strum-16/" TargetMode="External"/><Relationship Id="rId4" Type="http://schemas.openxmlformats.org/officeDocument/2006/relationships/webSettings" Target="webSettings.xml"/><Relationship Id="rId9" Type="http://schemas.openxmlformats.org/officeDocument/2006/relationships/hyperlink" Target="https://epicentrk.ua/ua/shop/avtomaticheskie-vyklyuchateli/fs/kolichestvo-polyusov-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6308</Words>
  <Characters>3596</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8</cp:revision>
  <cp:lastPrinted>2024-03-27T10:47:00Z</cp:lastPrinted>
  <dcterms:created xsi:type="dcterms:W3CDTF">2024-04-02T07:30:00Z</dcterms:created>
  <dcterms:modified xsi:type="dcterms:W3CDTF">2024-04-02T09:22:00Z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