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09" w:type="dxa"/>
        <w:tblLayout w:type="fixed"/>
        <w:tblLook w:val="01E0" w:firstRow="1" w:lastRow="1" w:firstColumn="1" w:lastColumn="1" w:noHBand="0" w:noVBand="0"/>
      </w:tblPr>
      <w:tblGrid>
        <w:gridCol w:w="10297"/>
      </w:tblGrid>
      <w:tr w:rsidR="000E0EAD" w14:paraId="2403F2C0" w14:textId="77777777">
        <w:trPr>
          <w:trHeight w:val="508"/>
        </w:trPr>
        <w:tc>
          <w:tcPr>
            <w:tcW w:w="10297" w:type="dxa"/>
          </w:tcPr>
          <w:p w14:paraId="4F70589A" w14:textId="77777777" w:rsidR="000E0EAD" w:rsidRDefault="008B681E">
            <w:pPr>
              <w:pStyle w:val="TableParagraph"/>
              <w:tabs>
                <w:tab w:val="left" w:pos="4936"/>
              </w:tabs>
              <w:spacing w:line="266" w:lineRule="exact"/>
              <w:ind w:left="49"/>
              <w:jc w:val="center"/>
              <w:rPr>
                <w:sz w:val="24"/>
              </w:rPr>
            </w:pPr>
            <w:r>
              <w:rPr>
                <w:b/>
                <w:color w:val="212121"/>
                <w:sz w:val="24"/>
              </w:rPr>
              <w:t>ДОГОВІР</w:t>
            </w:r>
            <w:r>
              <w:rPr>
                <w:b/>
                <w:color w:val="212121"/>
                <w:spacing w:val="-3"/>
                <w:sz w:val="24"/>
              </w:rPr>
              <w:t xml:space="preserve"> </w:t>
            </w:r>
            <w:r>
              <w:rPr>
                <w:b/>
                <w:color w:val="212121"/>
                <w:sz w:val="24"/>
              </w:rPr>
              <w:t>ПРО</w:t>
            </w:r>
            <w:r>
              <w:rPr>
                <w:b/>
                <w:color w:val="212121"/>
                <w:spacing w:val="-2"/>
                <w:sz w:val="24"/>
              </w:rPr>
              <w:t xml:space="preserve"> </w:t>
            </w:r>
            <w:r>
              <w:rPr>
                <w:b/>
                <w:color w:val="212121"/>
                <w:sz w:val="24"/>
              </w:rPr>
              <w:t>ЗАКУПІВЛЮ</w:t>
            </w:r>
            <w:r>
              <w:rPr>
                <w:b/>
                <w:color w:val="212121"/>
                <w:spacing w:val="-3"/>
                <w:sz w:val="24"/>
              </w:rPr>
              <w:t xml:space="preserve"> </w:t>
            </w:r>
            <w:r>
              <w:rPr>
                <w:b/>
                <w:color w:val="212121"/>
                <w:sz w:val="24"/>
              </w:rPr>
              <w:t xml:space="preserve">№ </w:t>
            </w:r>
            <w:r>
              <w:rPr>
                <w:color w:val="212121"/>
                <w:sz w:val="24"/>
                <w:u w:val="single" w:color="202020"/>
              </w:rPr>
              <w:t xml:space="preserve"> </w:t>
            </w:r>
            <w:r>
              <w:rPr>
                <w:color w:val="212121"/>
                <w:sz w:val="24"/>
                <w:u w:val="single" w:color="202020"/>
              </w:rPr>
              <w:tab/>
            </w:r>
          </w:p>
        </w:tc>
      </w:tr>
      <w:tr w:rsidR="000E0EAD" w14:paraId="6115EBC6" w14:textId="77777777">
        <w:trPr>
          <w:trHeight w:val="751"/>
        </w:trPr>
        <w:tc>
          <w:tcPr>
            <w:tcW w:w="10297" w:type="dxa"/>
          </w:tcPr>
          <w:p w14:paraId="46846B51" w14:textId="086587AE" w:rsidR="000E0EAD" w:rsidRDefault="0052537A" w:rsidP="00CD48FF">
            <w:pPr>
              <w:pStyle w:val="TableParagraph"/>
              <w:tabs>
                <w:tab w:val="left" w:pos="2009"/>
                <w:tab w:val="left" w:pos="6784"/>
                <w:tab w:val="left" w:pos="8582"/>
                <w:tab w:val="left" w:pos="9122"/>
              </w:tabs>
              <w:spacing w:before="232"/>
              <w:rPr>
                <w:sz w:val="24"/>
              </w:rPr>
            </w:pPr>
            <w:r>
              <w:rPr>
                <w:color w:val="212121"/>
                <w:sz w:val="24"/>
              </w:rPr>
              <w:t>м</w:t>
            </w:r>
            <w:r w:rsidR="008B681E">
              <w:rPr>
                <w:color w:val="212121"/>
                <w:sz w:val="24"/>
              </w:rPr>
              <w:t>істо</w:t>
            </w:r>
            <w:r>
              <w:rPr>
                <w:color w:val="212121"/>
                <w:sz w:val="24"/>
              </w:rPr>
              <w:t xml:space="preserve"> </w:t>
            </w:r>
            <w:r w:rsidR="00CD48FF">
              <w:rPr>
                <w:color w:val="212121"/>
                <w:sz w:val="24"/>
                <w:u w:val="single" w:color="000000"/>
              </w:rPr>
              <w:t>Бар</w:t>
            </w:r>
            <w:r w:rsidR="008B681E">
              <w:rPr>
                <w:color w:val="212121"/>
                <w:sz w:val="24"/>
              </w:rPr>
              <w:t>, Україна</w:t>
            </w:r>
            <w:r w:rsidR="008B681E">
              <w:rPr>
                <w:color w:val="212121"/>
                <w:sz w:val="24"/>
              </w:rPr>
              <w:tab/>
              <w:t>«</w:t>
            </w:r>
            <w:r w:rsidR="008B681E">
              <w:rPr>
                <w:color w:val="212121"/>
                <w:sz w:val="24"/>
                <w:u w:val="single" w:color="202020"/>
              </w:rPr>
              <w:t xml:space="preserve">    </w:t>
            </w:r>
            <w:r w:rsidR="008B681E">
              <w:rPr>
                <w:color w:val="212121"/>
                <w:sz w:val="24"/>
              </w:rPr>
              <w:t>»</w:t>
            </w:r>
            <w:r w:rsidR="008B681E">
              <w:rPr>
                <w:color w:val="212121"/>
                <w:sz w:val="24"/>
                <w:u w:val="single" w:color="000000"/>
              </w:rPr>
              <w:tab/>
            </w:r>
            <w:r w:rsidR="008B681E">
              <w:rPr>
                <w:color w:val="212121"/>
                <w:sz w:val="24"/>
              </w:rPr>
              <w:t>20</w:t>
            </w:r>
            <w:r w:rsidR="00CD48FF" w:rsidRPr="00CD48FF">
              <w:rPr>
                <w:color w:val="212121"/>
                <w:sz w:val="24"/>
              </w:rPr>
              <w:t>23</w:t>
            </w:r>
            <w:r w:rsidR="008B681E">
              <w:rPr>
                <w:color w:val="212121"/>
                <w:sz w:val="24"/>
              </w:rPr>
              <w:t>року</w:t>
            </w:r>
          </w:p>
        </w:tc>
      </w:tr>
      <w:tr w:rsidR="000E0EAD" w14:paraId="094851A3" w14:textId="77777777" w:rsidTr="008B681E">
        <w:trPr>
          <w:trHeight w:val="729"/>
        </w:trPr>
        <w:tc>
          <w:tcPr>
            <w:tcW w:w="10297" w:type="dxa"/>
          </w:tcPr>
          <w:p w14:paraId="2102F39B" w14:textId="570CB9B0" w:rsidR="000E0EAD" w:rsidRPr="00CD48FF" w:rsidRDefault="00CD48FF" w:rsidP="00CD48FF">
            <w:pPr>
              <w:pStyle w:val="TableParagraph"/>
              <w:tabs>
                <w:tab w:val="left" w:pos="2571"/>
                <w:tab w:val="left" w:pos="7039"/>
                <w:tab w:val="left" w:pos="8798"/>
                <w:tab w:val="left" w:pos="10033"/>
              </w:tabs>
              <w:spacing w:before="232"/>
              <w:ind w:right="199"/>
              <w:jc w:val="both"/>
              <w:rPr>
                <w:sz w:val="24"/>
              </w:rPr>
            </w:pPr>
            <w:r w:rsidRPr="004712BB">
              <w:rPr>
                <w:sz w:val="24"/>
                <w:szCs w:val="24"/>
                <w:lang w:eastAsia="ru-RU"/>
              </w:rPr>
              <w:t>Комунальне некомерційне підприємство «Барський  медичний центр первинної медико – санітарної допомоги» Барської міської ради</w:t>
            </w:r>
            <w:r w:rsidRPr="004712BB">
              <w:rPr>
                <w:bCs/>
                <w:sz w:val="24"/>
                <w:szCs w:val="24"/>
                <w:lang w:eastAsia="ru-RU"/>
              </w:rPr>
              <w:t>,</w:t>
            </w:r>
            <w:r w:rsidR="008B681E">
              <w:rPr>
                <w:sz w:val="24"/>
              </w:rPr>
              <w:t xml:space="preserve">  </w:t>
            </w:r>
            <w:r w:rsidR="008B681E">
              <w:rPr>
                <w:spacing w:val="31"/>
                <w:sz w:val="24"/>
              </w:rPr>
              <w:t xml:space="preserve"> </w:t>
            </w:r>
            <w:r w:rsidR="008B681E">
              <w:rPr>
                <w:sz w:val="24"/>
              </w:rPr>
              <w:t xml:space="preserve">код  </w:t>
            </w:r>
            <w:r w:rsidR="008B681E">
              <w:rPr>
                <w:spacing w:val="31"/>
                <w:sz w:val="24"/>
              </w:rPr>
              <w:t xml:space="preserve"> </w:t>
            </w:r>
            <w:r w:rsidR="008B681E">
              <w:rPr>
                <w:sz w:val="24"/>
              </w:rPr>
              <w:t>ЄДРПОУ</w:t>
            </w:r>
            <w:r>
              <w:rPr>
                <w:sz w:val="24"/>
              </w:rPr>
              <w:t xml:space="preserve"> </w:t>
            </w:r>
            <w:r w:rsidRPr="00CD48FF">
              <w:rPr>
                <w:sz w:val="24"/>
              </w:rPr>
              <w:t>35599262</w:t>
            </w:r>
            <w:r w:rsidR="008B681E">
              <w:rPr>
                <w:spacing w:val="-2"/>
                <w:sz w:val="24"/>
              </w:rPr>
              <w:t>,</w:t>
            </w:r>
            <w:r w:rsidR="008B681E">
              <w:rPr>
                <w:spacing w:val="-58"/>
                <w:sz w:val="24"/>
              </w:rPr>
              <w:t xml:space="preserve"> </w:t>
            </w:r>
            <w:r w:rsidR="008B681E">
              <w:rPr>
                <w:sz w:val="24"/>
              </w:rPr>
              <w:t>надалі</w:t>
            </w:r>
            <w:r w:rsidR="008B681E">
              <w:rPr>
                <w:spacing w:val="-5"/>
                <w:sz w:val="24"/>
              </w:rPr>
              <w:t xml:space="preserve"> </w:t>
            </w:r>
            <w:r w:rsidR="008B681E">
              <w:rPr>
                <w:sz w:val="24"/>
              </w:rPr>
              <w:t>іменується</w:t>
            </w:r>
            <w:r w:rsidR="008B681E">
              <w:rPr>
                <w:spacing w:val="-4"/>
                <w:sz w:val="24"/>
              </w:rPr>
              <w:t xml:space="preserve"> </w:t>
            </w:r>
            <w:r w:rsidR="008B681E">
              <w:rPr>
                <w:color w:val="212121"/>
                <w:sz w:val="24"/>
              </w:rPr>
              <w:t>–</w:t>
            </w:r>
            <w:r w:rsidR="008B681E">
              <w:rPr>
                <w:color w:val="212121"/>
                <w:spacing w:val="-5"/>
                <w:sz w:val="24"/>
              </w:rPr>
              <w:t xml:space="preserve"> </w:t>
            </w:r>
            <w:r w:rsidR="008B681E">
              <w:rPr>
                <w:color w:val="212121"/>
                <w:sz w:val="24"/>
              </w:rPr>
              <w:t>ЗАМОВНИК,</w:t>
            </w:r>
            <w:r w:rsidR="008B681E">
              <w:rPr>
                <w:color w:val="212121"/>
                <w:spacing w:val="-5"/>
                <w:sz w:val="24"/>
              </w:rPr>
              <w:t xml:space="preserve"> </w:t>
            </w:r>
            <w:r w:rsidR="008B681E">
              <w:rPr>
                <w:sz w:val="24"/>
              </w:rPr>
              <w:t>в</w:t>
            </w:r>
            <w:r w:rsidR="008B681E">
              <w:rPr>
                <w:spacing w:val="-5"/>
                <w:sz w:val="24"/>
              </w:rPr>
              <w:t xml:space="preserve"> </w:t>
            </w:r>
            <w:r w:rsidR="008B681E">
              <w:rPr>
                <w:sz w:val="24"/>
              </w:rPr>
              <w:t>особі</w:t>
            </w:r>
            <w:r w:rsidRPr="004712BB">
              <w:rPr>
                <w:bCs/>
                <w:sz w:val="24"/>
                <w:szCs w:val="24"/>
                <w:lang w:eastAsia="ru-RU"/>
              </w:rPr>
              <w:t xml:space="preserve"> директора Капиці Володимира Миколайовича</w:t>
            </w:r>
            <w:r w:rsidR="008B681E">
              <w:rPr>
                <w:color w:val="212121"/>
                <w:sz w:val="24"/>
              </w:rPr>
              <w:t>,</w:t>
            </w:r>
            <w:r w:rsidR="008B681E">
              <w:rPr>
                <w:color w:val="212121"/>
                <w:spacing w:val="-9"/>
                <w:sz w:val="24"/>
              </w:rPr>
              <w:t xml:space="preserve"> </w:t>
            </w:r>
            <w:r w:rsidR="008B681E">
              <w:rPr>
                <w:color w:val="212121"/>
                <w:sz w:val="24"/>
              </w:rPr>
              <w:t>який(-а)</w:t>
            </w:r>
            <w:r w:rsidR="008B681E">
              <w:rPr>
                <w:color w:val="212121"/>
                <w:spacing w:val="-11"/>
                <w:sz w:val="24"/>
              </w:rPr>
              <w:t xml:space="preserve"> </w:t>
            </w:r>
            <w:r w:rsidR="008B681E">
              <w:rPr>
                <w:color w:val="212121"/>
                <w:sz w:val="24"/>
              </w:rPr>
              <w:t>діє</w:t>
            </w:r>
            <w:r w:rsidR="008B681E">
              <w:rPr>
                <w:color w:val="212121"/>
                <w:spacing w:val="-57"/>
                <w:sz w:val="24"/>
              </w:rPr>
              <w:t xml:space="preserve"> </w:t>
            </w:r>
            <w:r w:rsidR="008B681E">
              <w:rPr>
                <w:color w:val="212121"/>
                <w:sz w:val="24"/>
              </w:rPr>
              <w:t>на</w:t>
            </w:r>
            <w:r w:rsidR="008B681E">
              <w:rPr>
                <w:color w:val="212121"/>
                <w:spacing w:val="-2"/>
                <w:sz w:val="24"/>
              </w:rPr>
              <w:t xml:space="preserve"> </w:t>
            </w:r>
            <w:r w:rsidR="008B681E">
              <w:rPr>
                <w:color w:val="212121"/>
                <w:sz w:val="24"/>
              </w:rPr>
              <w:t>підставі</w:t>
            </w:r>
            <w:r w:rsidRPr="004712BB">
              <w:rPr>
                <w:bCs/>
                <w:sz w:val="24"/>
                <w:szCs w:val="24"/>
                <w:lang w:eastAsia="ru-RU"/>
              </w:rPr>
              <w:t xml:space="preserve"> що діє на підставі статуту</w:t>
            </w:r>
            <w:r>
              <w:rPr>
                <w:sz w:val="24"/>
              </w:rPr>
              <w:t>,</w:t>
            </w:r>
            <w:r w:rsidR="008B681E">
              <w:rPr>
                <w:color w:val="212121"/>
                <w:sz w:val="24"/>
              </w:rPr>
              <w:t xml:space="preserve"> з однієї сторони,</w:t>
            </w:r>
            <w:r w:rsidR="008B681E">
              <w:rPr>
                <w:color w:val="212121"/>
                <w:spacing w:val="-3"/>
                <w:sz w:val="24"/>
              </w:rPr>
              <w:t xml:space="preserve"> </w:t>
            </w:r>
            <w:r w:rsidR="008B681E">
              <w:rPr>
                <w:color w:val="212121"/>
                <w:sz w:val="24"/>
              </w:rPr>
              <w:t>та</w:t>
            </w:r>
            <w:r w:rsidR="008B681E" w:rsidRPr="00CD48FF">
              <w:rPr>
                <w:color w:val="212121"/>
                <w:sz w:val="24"/>
              </w:rPr>
              <w:t xml:space="preserve"> ____________________________________________</w:t>
            </w:r>
          </w:p>
        </w:tc>
      </w:tr>
      <w:tr w:rsidR="000E0EAD" w14:paraId="155AA399" w14:textId="77777777">
        <w:trPr>
          <w:trHeight w:val="1718"/>
        </w:trPr>
        <w:tc>
          <w:tcPr>
            <w:tcW w:w="10297" w:type="dxa"/>
          </w:tcPr>
          <w:p w14:paraId="367082E7" w14:textId="77777777" w:rsidR="000E0EAD" w:rsidRDefault="008B681E">
            <w:pPr>
              <w:pStyle w:val="TableParagraph"/>
              <w:tabs>
                <w:tab w:val="left" w:pos="3272"/>
                <w:tab w:val="left" w:pos="7040"/>
                <w:tab w:val="left" w:pos="9343"/>
                <w:tab w:val="left" w:pos="10034"/>
              </w:tabs>
              <w:spacing w:before="232"/>
              <w:ind w:right="198"/>
              <w:jc w:val="both"/>
              <w:rPr>
                <w:sz w:val="24"/>
              </w:rPr>
            </w:pPr>
            <w:r>
              <w:rPr>
                <w:sz w:val="24"/>
                <w:u w:val="single"/>
              </w:rPr>
              <w:t xml:space="preserve"> </w:t>
            </w:r>
            <w:r>
              <w:rPr>
                <w:sz w:val="24"/>
                <w:u w:val="single"/>
              </w:rPr>
              <w:tab/>
            </w:r>
            <w:r>
              <w:rPr>
                <w:sz w:val="24"/>
                <w:u w:val="single"/>
              </w:rPr>
              <w:tab/>
            </w:r>
            <w:r>
              <w:rPr>
                <w:sz w:val="24"/>
              </w:rPr>
              <w:t xml:space="preserve">,  </w:t>
            </w:r>
            <w:r>
              <w:rPr>
                <w:spacing w:val="31"/>
                <w:sz w:val="24"/>
              </w:rPr>
              <w:t xml:space="preserve"> </w:t>
            </w:r>
            <w:r>
              <w:rPr>
                <w:sz w:val="24"/>
              </w:rPr>
              <w:t xml:space="preserve">код  </w:t>
            </w:r>
            <w:r>
              <w:rPr>
                <w:spacing w:val="31"/>
                <w:sz w:val="24"/>
              </w:rPr>
              <w:t xml:space="preserve"> </w:t>
            </w:r>
            <w:r>
              <w:rPr>
                <w:sz w:val="24"/>
              </w:rPr>
              <w:t>ЄДРПОУ</w:t>
            </w:r>
            <w:r>
              <w:rPr>
                <w:sz w:val="24"/>
                <w:u w:val="single"/>
              </w:rPr>
              <w:tab/>
            </w:r>
            <w:r>
              <w:rPr>
                <w:sz w:val="24"/>
                <w:u w:val="single"/>
              </w:rPr>
              <w:tab/>
            </w:r>
            <w:r>
              <w:rPr>
                <w:spacing w:val="-2"/>
                <w:sz w:val="24"/>
              </w:rPr>
              <w:t>,</w:t>
            </w:r>
            <w:r>
              <w:rPr>
                <w:spacing w:val="-58"/>
                <w:sz w:val="24"/>
              </w:rPr>
              <w:t xml:space="preserve"> </w:t>
            </w:r>
            <w:r>
              <w:rPr>
                <w:spacing w:val="-1"/>
                <w:sz w:val="24"/>
              </w:rPr>
              <w:t>надалі</w:t>
            </w:r>
            <w:r>
              <w:rPr>
                <w:spacing w:val="-14"/>
                <w:sz w:val="24"/>
              </w:rPr>
              <w:t xml:space="preserve"> </w:t>
            </w:r>
            <w:r>
              <w:rPr>
                <w:spacing w:val="-1"/>
                <w:sz w:val="24"/>
              </w:rPr>
              <w:t>іменується</w:t>
            </w:r>
            <w:r>
              <w:rPr>
                <w:spacing w:val="-14"/>
                <w:sz w:val="24"/>
              </w:rPr>
              <w:t xml:space="preserve"> </w:t>
            </w:r>
            <w:r w:rsidR="00000238">
              <w:rPr>
                <w:sz w:val="24"/>
              </w:rPr>
              <w:t>—</w:t>
            </w:r>
            <w:r>
              <w:rPr>
                <w:spacing w:val="-14"/>
                <w:sz w:val="24"/>
              </w:rPr>
              <w:t xml:space="preserve"> </w:t>
            </w:r>
            <w:r>
              <w:rPr>
                <w:sz w:val="24"/>
              </w:rPr>
              <w:t>ПОСТАЧАЛЬНИК,</w:t>
            </w:r>
            <w:r>
              <w:rPr>
                <w:spacing w:val="-15"/>
                <w:sz w:val="24"/>
              </w:rPr>
              <w:t xml:space="preserve"> </w:t>
            </w:r>
            <w:r>
              <w:rPr>
                <w:sz w:val="24"/>
              </w:rPr>
              <w:t>в</w:t>
            </w:r>
            <w:r>
              <w:rPr>
                <w:spacing w:val="-15"/>
                <w:sz w:val="24"/>
              </w:rPr>
              <w:t xml:space="preserve"> </w:t>
            </w:r>
            <w:r>
              <w:rPr>
                <w:sz w:val="24"/>
              </w:rPr>
              <w:t>особі</w:t>
            </w:r>
            <w:r>
              <w:rPr>
                <w:sz w:val="24"/>
                <w:u w:val="single"/>
              </w:rPr>
              <w:tab/>
            </w:r>
            <w:r>
              <w:rPr>
                <w:sz w:val="24"/>
                <w:u w:val="single"/>
              </w:rPr>
              <w:tab/>
            </w:r>
            <w:r>
              <w:rPr>
                <w:spacing w:val="-2"/>
                <w:sz w:val="24"/>
              </w:rPr>
              <w:t>, який(-</w:t>
            </w:r>
            <w:r>
              <w:rPr>
                <w:spacing w:val="-57"/>
                <w:sz w:val="24"/>
              </w:rPr>
              <w:t xml:space="preserve"> </w:t>
            </w:r>
            <w:r>
              <w:rPr>
                <w:sz w:val="24"/>
              </w:rPr>
              <w:t>а)</w:t>
            </w:r>
            <w:r>
              <w:rPr>
                <w:spacing w:val="24"/>
                <w:sz w:val="24"/>
              </w:rPr>
              <w:t xml:space="preserve"> </w:t>
            </w:r>
            <w:r>
              <w:rPr>
                <w:sz w:val="24"/>
              </w:rPr>
              <w:t>діє</w:t>
            </w:r>
            <w:r>
              <w:rPr>
                <w:spacing w:val="26"/>
                <w:sz w:val="24"/>
              </w:rPr>
              <w:t xml:space="preserve"> </w:t>
            </w:r>
            <w:r>
              <w:rPr>
                <w:sz w:val="24"/>
              </w:rPr>
              <w:t>на</w:t>
            </w:r>
            <w:r>
              <w:rPr>
                <w:spacing w:val="24"/>
                <w:sz w:val="24"/>
              </w:rPr>
              <w:t xml:space="preserve"> </w:t>
            </w:r>
            <w:r>
              <w:rPr>
                <w:sz w:val="24"/>
              </w:rPr>
              <w:t>підставі</w:t>
            </w:r>
            <w:r>
              <w:rPr>
                <w:sz w:val="24"/>
                <w:u w:val="single"/>
              </w:rPr>
              <w:tab/>
            </w:r>
            <w:r>
              <w:rPr>
                <w:sz w:val="24"/>
              </w:rPr>
              <w:t>,</w:t>
            </w:r>
            <w:r>
              <w:rPr>
                <w:spacing w:val="26"/>
                <w:sz w:val="24"/>
              </w:rPr>
              <w:t xml:space="preserve"> </w:t>
            </w:r>
            <w:r>
              <w:rPr>
                <w:sz w:val="24"/>
              </w:rPr>
              <w:t>з</w:t>
            </w:r>
            <w:r>
              <w:rPr>
                <w:spacing w:val="26"/>
                <w:sz w:val="24"/>
              </w:rPr>
              <w:t xml:space="preserve"> </w:t>
            </w:r>
            <w:r>
              <w:rPr>
                <w:sz w:val="24"/>
              </w:rPr>
              <w:t>іншої</w:t>
            </w:r>
            <w:r>
              <w:rPr>
                <w:spacing w:val="25"/>
                <w:sz w:val="24"/>
              </w:rPr>
              <w:t xml:space="preserve"> </w:t>
            </w:r>
            <w:r>
              <w:rPr>
                <w:sz w:val="24"/>
              </w:rPr>
              <w:t>сторони,</w:t>
            </w:r>
            <w:r>
              <w:rPr>
                <w:spacing w:val="25"/>
                <w:sz w:val="24"/>
              </w:rPr>
              <w:t xml:space="preserve"> </w:t>
            </w:r>
            <w:r>
              <w:rPr>
                <w:sz w:val="24"/>
              </w:rPr>
              <w:t>в</w:t>
            </w:r>
            <w:r>
              <w:rPr>
                <w:spacing w:val="25"/>
                <w:sz w:val="24"/>
              </w:rPr>
              <w:t xml:space="preserve"> </w:t>
            </w:r>
            <w:r>
              <w:rPr>
                <w:sz w:val="24"/>
              </w:rPr>
              <w:t>подальшому</w:t>
            </w:r>
            <w:r>
              <w:rPr>
                <w:spacing w:val="25"/>
                <w:sz w:val="24"/>
              </w:rPr>
              <w:t xml:space="preserve"> </w:t>
            </w:r>
            <w:r>
              <w:rPr>
                <w:sz w:val="24"/>
              </w:rPr>
              <w:t>разом</w:t>
            </w:r>
            <w:r>
              <w:rPr>
                <w:spacing w:val="24"/>
                <w:sz w:val="24"/>
              </w:rPr>
              <w:t xml:space="preserve"> </w:t>
            </w:r>
            <w:r>
              <w:rPr>
                <w:sz w:val="24"/>
              </w:rPr>
              <w:t>іменуються</w:t>
            </w:r>
            <w:r>
              <w:rPr>
                <w:spacing w:val="33"/>
                <w:sz w:val="24"/>
              </w:rPr>
              <w:t xml:space="preserve"> </w:t>
            </w:r>
            <w:r w:rsidR="00000238">
              <w:rPr>
                <w:sz w:val="24"/>
              </w:rPr>
              <w:t>—</w:t>
            </w:r>
            <w:r>
              <w:rPr>
                <w:spacing w:val="25"/>
                <w:sz w:val="24"/>
              </w:rPr>
              <w:t xml:space="preserve"> </w:t>
            </w:r>
            <w:r>
              <w:rPr>
                <w:sz w:val="24"/>
              </w:rPr>
              <w:t>Сторони,</w:t>
            </w:r>
            <w:r>
              <w:rPr>
                <w:spacing w:val="25"/>
                <w:sz w:val="24"/>
              </w:rPr>
              <w:t xml:space="preserve"> </w:t>
            </w:r>
            <w:r>
              <w:rPr>
                <w:sz w:val="24"/>
              </w:rPr>
              <w:t>а</w:t>
            </w:r>
            <w:r>
              <w:rPr>
                <w:spacing w:val="-57"/>
                <w:sz w:val="24"/>
              </w:rPr>
              <w:t xml:space="preserve"> </w:t>
            </w:r>
            <w:r>
              <w:rPr>
                <w:sz w:val="24"/>
              </w:rPr>
              <w:t xml:space="preserve">кожна окремо </w:t>
            </w:r>
            <w:r w:rsidR="00000238">
              <w:rPr>
                <w:sz w:val="24"/>
              </w:rPr>
              <w:t>—</w:t>
            </w:r>
            <w:r>
              <w:rPr>
                <w:sz w:val="24"/>
              </w:rPr>
              <w:t xml:space="preserve"> Сторона, уклали цей договір про закупівлю (надалі іменується </w:t>
            </w:r>
            <w:r w:rsidR="00000238">
              <w:rPr>
                <w:sz w:val="24"/>
              </w:rPr>
              <w:t>—</w:t>
            </w:r>
            <w:r>
              <w:rPr>
                <w:sz w:val="24"/>
              </w:rPr>
              <w:t xml:space="preserve"> Договір), про</w:t>
            </w:r>
            <w:r>
              <w:rPr>
                <w:spacing w:val="1"/>
                <w:sz w:val="24"/>
              </w:rPr>
              <w:t xml:space="preserve"> </w:t>
            </w:r>
            <w:r>
              <w:rPr>
                <w:sz w:val="24"/>
              </w:rPr>
              <w:t>наступне:</w:t>
            </w:r>
          </w:p>
        </w:tc>
      </w:tr>
    </w:tbl>
    <w:tbl>
      <w:tblPr>
        <w:tblW w:w="9690" w:type="dxa"/>
        <w:tblInd w:w="-108" w:type="dxa"/>
        <w:tblBorders>
          <w:insideH w:val="nil"/>
          <w:insideV w:val="single" w:sz="4" w:space="0" w:color="000000"/>
        </w:tblBorders>
        <w:tblLayout w:type="fixed"/>
        <w:tblLook w:val="0400" w:firstRow="0" w:lastRow="0" w:firstColumn="0" w:lastColumn="0" w:noHBand="0" w:noVBand="1"/>
      </w:tblPr>
      <w:tblGrid>
        <w:gridCol w:w="9690"/>
      </w:tblGrid>
      <w:tr w:rsidR="00CD48FF" w14:paraId="50254130" w14:textId="77777777" w:rsidTr="00CD48FF">
        <w:trPr>
          <w:trHeight w:val="596"/>
          <w:tblHeader/>
        </w:trPr>
        <w:tc>
          <w:tcPr>
            <w:tcW w:w="9690" w:type="dxa"/>
            <w:tcBorders>
              <w:top w:val="nil"/>
              <w:left w:val="nil"/>
              <w:bottom w:val="nil"/>
              <w:right w:val="nil"/>
            </w:tcBorders>
          </w:tcPr>
          <w:p w14:paraId="26A8B987" w14:textId="77777777" w:rsidR="00CD48FF" w:rsidRDefault="00CD48FF">
            <w:pPr>
              <w:ind w:right="-46" w:firstLine="425"/>
              <w:jc w:val="center"/>
              <w:rPr>
                <w:b/>
                <w:color w:val="222222"/>
                <w:sz w:val="24"/>
                <w:szCs w:val="24"/>
              </w:rPr>
            </w:pPr>
            <w:r>
              <w:rPr>
                <w:b/>
                <w:color w:val="222222"/>
                <w:sz w:val="24"/>
                <w:szCs w:val="24"/>
              </w:rPr>
              <w:t>1. ПРЕДМЕТ ДОГОВОРУ</w:t>
            </w:r>
          </w:p>
          <w:p w14:paraId="31E242B1" w14:textId="77777777" w:rsidR="00CD48FF" w:rsidRDefault="00CD48FF">
            <w:pPr>
              <w:ind w:right="-46" w:firstLine="425"/>
              <w:jc w:val="center"/>
              <w:rPr>
                <w:b/>
                <w:color w:val="222222"/>
                <w:sz w:val="24"/>
                <w:szCs w:val="24"/>
              </w:rPr>
            </w:pPr>
          </w:p>
        </w:tc>
      </w:tr>
      <w:tr w:rsidR="00CD48FF" w14:paraId="59F9298C" w14:textId="77777777" w:rsidTr="00CD48FF">
        <w:trPr>
          <w:tblHeader/>
        </w:trPr>
        <w:tc>
          <w:tcPr>
            <w:tcW w:w="9690" w:type="dxa"/>
            <w:tcBorders>
              <w:top w:val="nil"/>
              <w:left w:val="nil"/>
              <w:bottom w:val="nil"/>
              <w:right w:val="nil"/>
            </w:tcBorders>
            <w:hideMark/>
          </w:tcPr>
          <w:p w14:paraId="4042B3D1" w14:textId="77777777" w:rsidR="00CD48FF" w:rsidRDefault="00CD48FF">
            <w:pPr>
              <w:ind w:right="-46" w:firstLine="425"/>
              <w:jc w:val="both"/>
              <w:rPr>
                <w:color w:val="222222"/>
                <w:sz w:val="24"/>
                <w:szCs w:val="24"/>
              </w:rPr>
            </w:pPr>
            <w:r>
              <w:rPr>
                <w:color w:val="222222"/>
                <w:sz w:val="24"/>
                <w:szCs w:val="24"/>
              </w:rPr>
              <w:t>1.1. Постачальник бере на себе зобов’язання поставити Покупцю у</w:t>
            </w:r>
            <w:r>
              <w:rPr>
                <w:sz w:val="24"/>
                <w:szCs w:val="24"/>
              </w:rPr>
              <w:t xml:space="preserve">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Pr>
                <w:color w:val="222222"/>
                <w:sz w:val="24"/>
                <w:szCs w:val="24"/>
              </w:rPr>
              <w:t>, а Покупець — прийняти та оплатити такий Товар в порядку та на умовах, визначених цим Договором.</w:t>
            </w:r>
          </w:p>
        </w:tc>
      </w:tr>
      <w:tr w:rsidR="00CD48FF" w14:paraId="5B43EA63" w14:textId="77777777" w:rsidTr="00CD48FF">
        <w:trPr>
          <w:tblHeader/>
        </w:trPr>
        <w:tc>
          <w:tcPr>
            <w:tcW w:w="9690" w:type="dxa"/>
            <w:tcBorders>
              <w:top w:val="nil"/>
              <w:left w:val="nil"/>
              <w:bottom w:val="nil"/>
              <w:right w:val="nil"/>
            </w:tcBorders>
            <w:hideMark/>
          </w:tcPr>
          <w:p w14:paraId="46BBCAC8" w14:textId="77777777" w:rsidR="00CD48FF" w:rsidRDefault="00CD48FF">
            <w:pPr>
              <w:ind w:right="-46" w:firstLine="425"/>
              <w:jc w:val="both"/>
              <w:rPr>
                <w:sz w:val="24"/>
                <w:szCs w:val="24"/>
              </w:rPr>
            </w:pPr>
            <w:r>
              <w:rPr>
                <w:sz w:val="24"/>
                <w:szCs w:val="24"/>
              </w:rPr>
              <w:t xml:space="preserve">1.2. Товар повинен відповідати </w:t>
            </w:r>
            <w:r>
              <w:rPr>
                <w:color w:val="222222"/>
                <w:sz w:val="24"/>
                <w:szCs w:val="24"/>
              </w:rPr>
              <w:t>Специфікації (Додаток № 1)</w:t>
            </w:r>
            <w:r>
              <w:rPr>
                <w:sz w:val="24"/>
                <w:szCs w:val="24"/>
              </w:rPr>
              <w:t>, що є невід’ємною частиною цього Договору  (далі — Специфікація).</w:t>
            </w:r>
          </w:p>
          <w:p w14:paraId="2D5F3C37" w14:textId="77777777" w:rsidR="00CD48FF" w:rsidRDefault="00CD48FF">
            <w:pPr>
              <w:ind w:right="-46" w:firstLine="425"/>
              <w:jc w:val="both"/>
              <w:rPr>
                <w:sz w:val="24"/>
                <w:szCs w:val="24"/>
              </w:rPr>
            </w:pPr>
            <w:r>
              <w:rPr>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3995D07D" w14:textId="77777777" w:rsidR="00CD48FF" w:rsidRDefault="00CD48FF">
            <w:pPr>
              <w:ind w:right="-46" w:firstLine="425"/>
              <w:jc w:val="both"/>
              <w:rPr>
                <w:sz w:val="24"/>
                <w:szCs w:val="24"/>
              </w:rPr>
            </w:pPr>
            <w:r>
              <w:rPr>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436C2254" w14:textId="77777777" w:rsidR="00CD48FF" w:rsidRDefault="00CD48FF">
            <w:pPr>
              <w:ind w:right="-46" w:firstLine="425"/>
              <w:jc w:val="both"/>
              <w:rPr>
                <w:sz w:val="24"/>
                <w:szCs w:val="24"/>
              </w:rPr>
            </w:pPr>
            <w:r>
              <w:rPr>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266DBEF8" w14:textId="77777777" w:rsidR="00CD48FF" w:rsidRDefault="00CD48FF">
            <w:pPr>
              <w:ind w:right="-46" w:firstLine="425"/>
              <w:jc w:val="both"/>
              <w:rPr>
                <w:color w:val="222222"/>
                <w:sz w:val="24"/>
                <w:szCs w:val="24"/>
              </w:rPr>
            </w:pPr>
            <w:r>
              <w:rPr>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CD48FF" w14:paraId="741AA88E" w14:textId="77777777" w:rsidTr="00CD48FF">
        <w:trPr>
          <w:tblHeader/>
        </w:trPr>
        <w:tc>
          <w:tcPr>
            <w:tcW w:w="9690" w:type="dxa"/>
            <w:tcBorders>
              <w:top w:val="nil"/>
              <w:left w:val="nil"/>
              <w:bottom w:val="nil"/>
              <w:right w:val="nil"/>
            </w:tcBorders>
          </w:tcPr>
          <w:p w14:paraId="5783BDF1" w14:textId="77777777" w:rsidR="00CD48FF" w:rsidRDefault="00CD48FF">
            <w:pPr>
              <w:ind w:right="-46"/>
              <w:jc w:val="both"/>
              <w:rPr>
                <w:color w:val="222222"/>
                <w:sz w:val="24"/>
                <w:szCs w:val="24"/>
              </w:rPr>
            </w:pPr>
          </w:p>
        </w:tc>
      </w:tr>
    </w:tbl>
    <w:p w14:paraId="3DC13FE7" w14:textId="77777777" w:rsidR="00CD48FF" w:rsidRDefault="00CD48FF" w:rsidP="00CD48FF">
      <w:pPr>
        <w:spacing w:after="240"/>
        <w:ind w:right="-46" w:firstLine="425"/>
        <w:jc w:val="center"/>
        <w:rPr>
          <w:b/>
          <w:color w:val="222222"/>
          <w:sz w:val="24"/>
          <w:szCs w:val="24"/>
        </w:rPr>
      </w:pPr>
      <w:r>
        <w:rPr>
          <w:b/>
          <w:color w:val="222222"/>
          <w:sz w:val="24"/>
          <w:szCs w:val="24"/>
        </w:rPr>
        <w:t>2. ЦІНА ДОГОВОРУ</w:t>
      </w:r>
    </w:p>
    <w:p w14:paraId="39BD658C" w14:textId="7E0F4B9B" w:rsidR="00CD48FF" w:rsidRDefault="00CD48FF" w:rsidP="00CD48FF">
      <w:pPr>
        <w:ind w:right="-46" w:firstLine="425"/>
        <w:jc w:val="both"/>
        <w:rPr>
          <w:color w:val="222222"/>
          <w:sz w:val="24"/>
          <w:szCs w:val="24"/>
        </w:rPr>
      </w:pPr>
      <w:r>
        <w:rPr>
          <w:color w:val="222222"/>
          <w:sz w:val="24"/>
          <w:szCs w:val="24"/>
        </w:rPr>
        <w:t xml:space="preserve">2.1. Валютою цього Договору є національна валюта України — гривня. Загальна </w:t>
      </w:r>
      <w:r w:rsidR="00D246E8">
        <w:rPr>
          <w:color w:val="222222"/>
          <w:sz w:val="24"/>
          <w:szCs w:val="24"/>
        </w:rPr>
        <w:t>сума договору________________________________________________________________________________</w:t>
      </w:r>
    </w:p>
    <w:p w14:paraId="31ED8387" w14:textId="77777777" w:rsidR="00CD48FF" w:rsidRDefault="00CD48FF" w:rsidP="00CD48FF">
      <w:pPr>
        <w:tabs>
          <w:tab w:val="left" w:pos="142"/>
          <w:tab w:val="left" w:pos="993"/>
          <w:tab w:val="left" w:pos="1134"/>
          <w:tab w:val="left" w:pos="1418"/>
        </w:tabs>
        <w:ind w:right="-46" w:firstLine="425"/>
        <w:jc w:val="both"/>
        <w:rPr>
          <w:sz w:val="24"/>
          <w:szCs w:val="24"/>
        </w:rPr>
      </w:pPr>
      <w:r>
        <w:rPr>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7FDB9972" w14:textId="77777777" w:rsidR="00CD48FF" w:rsidRDefault="00CD48FF" w:rsidP="00CD48FF">
      <w:pPr>
        <w:tabs>
          <w:tab w:val="left" w:pos="0"/>
          <w:tab w:val="left" w:pos="142"/>
          <w:tab w:val="left" w:pos="1134"/>
        </w:tabs>
        <w:ind w:right="-46" w:firstLine="425"/>
        <w:jc w:val="both"/>
        <w:rPr>
          <w:sz w:val="24"/>
          <w:szCs w:val="24"/>
        </w:rPr>
      </w:pPr>
      <w:r>
        <w:rPr>
          <w:sz w:val="24"/>
          <w:szCs w:val="24"/>
        </w:rPr>
        <w:lastRenderedPageBreak/>
        <w:t>2.3. Постачальник не вправі збільшувати узгоджену ціну в односторонньому порядку.</w:t>
      </w:r>
    </w:p>
    <w:p w14:paraId="269AAE97" w14:textId="77777777" w:rsidR="00CD48FF" w:rsidRDefault="00CD48FF" w:rsidP="00CD48FF">
      <w:pPr>
        <w:ind w:right="-46" w:firstLine="425"/>
        <w:jc w:val="both"/>
        <w:rPr>
          <w:rFonts w:ascii="Arial" w:eastAsia="Arial" w:hAnsi="Arial" w:cs="Arial"/>
        </w:rPr>
      </w:pPr>
      <w:r>
        <w:rPr>
          <w:sz w:val="24"/>
          <w:szCs w:val="24"/>
        </w:rPr>
        <w:t>2.4. Покупець може зменшити обсяги закупівлі в межах ціни Договору залежно від реального фінансування видатків.</w:t>
      </w:r>
    </w:p>
    <w:p w14:paraId="17289A38" w14:textId="77777777" w:rsidR="00CD48FF" w:rsidRDefault="00CD48FF" w:rsidP="00CD48FF">
      <w:pPr>
        <w:ind w:right="-46" w:firstLine="425"/>
        <w:jc w:val="center"/>
        <w:rPr>
          <w:b/>
          <w:color w:val="222222"/>
          <w:sz w:val="24"/>
          <w:szCs w:val="24"/>
        </w:rPr>
      </w:pPr>
    </w:p>
    <w:p w14:paraId="0BB11523" w14:textId="77777777" w:rsidR="00CD48FF" w:rsidRDefault="00CD48FF" w:rsidP="00CD48FF">
      <w:pPr>
        <w:ind w:right="-46" w:firstLine="425"/>
        <w:jc w:val="center"/>
        <w:rPr>
          <w:b/>
          <w:color w:val="222222"/>
          <w:sz w:val="24"/>
          <w:szCs w:val="24"/>
        </w:rPr>
      </w:pPr>
      <w:r>
        <w:rPr>
          <w:b/>
          <w:color w:val="222222"/>
          <w:sz w:val="24"/>
          <w:szCs w:val="24"/>
        </w:rPr>
        <w:t>3. ПОРЯДОК ОПЛАТИ</w:t>
      </w:r>
    </w:p>
    <w:p w14:paraId="23849B6F" w14:textId="77777777" w:rsidR="00CD48FF" w:rsidRDefault="00CD48FF" w:rsidP="00CD48FF">
      <w:pPr>
        <w:ind w:right="-46" w:firstLine="425"/>
        <w:jc w:val="center"/>
        <w:rPr>
          <w:b/>
          <w:color w:val="222222"/>
          <w:sz w:val="24"/>
          <w:szCs w:val="24"/>
        </w:rPr>
      </w:pPr>
    </w:p>
    <w:p w14:paraId="314BC23F" w14:textId="77777777" w:rsidR="00CD48FF" w:rsidRDefault="00CD48FF" w:rsidP="00CD48FF">
      <w:pPr>
        <w:tabs>
          <w:tab w:val="left" w:pos="993"/>
        </w:tabs>
        <w:ind w:right="-46" w:firstLine="425"/>
        <w:jc w:val="both"/>
        <w:rPr>
          <w:sz w:val="24"/>
          <w:szCs w:val="24"/>
        </w:rPr>
      </w:pPr>
      <w:r>
        <w:rPr>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4267CB52" w14:textId="77777777" w:rsidR="00CD48FF" w:rsidRDefault="00CD48FF" w:rsidP="00CD48FF">
      <w:pPr>
        <w:ind w:right="-46" w:firstLine="425"/>
        <w:jc w:val="both"/>
        <w:rPr>
          <w:color w:val="222222"/>
          <w:sz w:val="24"/>
          <w:szCs w:val="24"/>
        </w:rPr>
      </w:pPr>
      <w:r>
        <w:rPr>
          <w:sz w:val="24"/>
          <w:szCs w:val="24"/>
        </w:rPr>
        <w:t xml:space="preserve">3.2. Розрахунки за Товар встановлено у Специфікації </w:t>
      </w:r>
      <w:r>
        <w:rPr>
          <w:color w:val="222222"/>
          <w:sz w:val="24"/>
          <w:szCs w:val="24"/>
        </w:rPr>
        <w:t xml:space="preserve">(Додаток № 1), що є невід’ємною частиною цього Договору. </w:t>
      </w:r>
    </w:p>
    <w:p w14:paraId="22EFD9DD" w14:textId="77777777" w:rsidR="00CD48FF" w:rsidRDefault="00CD48FF" w:rsidP="00CD48FF">
      <w:pPr>
        <w:ind w:right="-46" w:firstLine="425"/>
        <w:jc w:val="both"/>
        <w:rPr>
          <w:sz w:val="24"/>
          <w:szCs w:val="24"/>
        </w:rPr>
      </w:pPr>
      <w:r>
        <w:rPr>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Оплата здійснюється відповідно до ст. 49 Бюджетного кодексу України. </w:t>
      </w:r>
    </w:p>
    <w:p w14:paraId="6685BB4A" w14:textId="77777777" w:rsidR="00CD48FF" w:rsidRDefault="00CD48FF" w:rsidP="00CD48FF">
      <w:pPr>
        <w:ind w:right="-46" w:firstLine="425"/>
        <w:jc w:val="both"/>
        <w:rPr>
          <w:sz w:val="24"/>
          <w:szCs w:val="24"/>
        </w:rPr>
      </w:pPr>
      <w:r>
        <w:rPr>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2BCC905" w14:textId="4F1F52DD" w:rsidR="00CD48FF" w:rsidRDefault="00D246E8" w:rsidP="00D246E8">
      <w:pPr>
        <w:ind w:right="-46" w:firstLine="425"/>
        <w:jc w:val="both"/>
        <w:rPr>
          <w:sz w:val="24"/>
          <w:szCs w:val="24"/>
        </w:rPr>
      </w:pPr>
      <w:r>
        <w:rPr>
          <w:sz w:val="24"/>
          <w:szCs w:val="24"/>
        </w:rPr>
        <w:t>3.4.</w:t>
      </w:r>
      <w:r w:rsidR="00CD48FF">
        <w:rPr>
          <w:sz w:val="24"/>
          <w:szCs w:val="24"/>
        </w:rPr>
        <w:t xml:space="preserve">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5F78ACF7" w14:textId="77777777" w:rsidR="00CD48FF" w:rsidRDefault="00CD48FF" w:rsidP="00CD48FF">
      <w:pPr>
        <w:ind w:right="-46" w:firstLine="425"/>
        <w:jc w:val="center"/>
        <w:rPr>
          <w:b/>
          <w:color w:val="222222"/>
          <w:sz w:val="24"/>
          <w:szCs w:val="24"/>
        </w:rPr>
      </w:pPr>
    </w:p>
    <w:p w14:paraId="33906C01" w14:textId="77777777" w:rsidR="00CD48FF" w:rsidRDefault="00CD48FF" w:rsidP="00CD48FF">
      <w:pPr>
        <w:ind w:right="-46" w:firstLine="425"/>
        <w:jc w:val="center"/>
        <w:rPr>
          <w:b/>
          <w:color w:val="222222"/>
          <w:sz w:val="24"/>
          <w:szCs w:val="24"/>
        </w:rPr>
      </w:pPr>
      <w:r>
        <w:rPr>
          <w:b/>
          <w:color w:val="222222"/>
          <w:sz w:val="24"/>
          <w:szCs w:val="24"/>
        </w:rPr>
        <w:t>4. УМОВИ ПОСТАВКИ</w:t>
      </w:r>
    </w:p>
    <w:p w14:paraId="468C27E6" w14:textId="77777777" w:rsidR="00CD48FF" w:rsidRDefault="00CD48FF" w:rsidP="00CD48FF">
      <w:pPr>
        <w:ind w:right="-46" w:firstLine="425"/>
        <w:rPr>
          <w:rFonts w:ascii="Arial" w:eastAsia="Arial" w:hAnsi="Arial" w:cs="Arial"/>
        </w:rPr>
      </w:pPr>
    </w:p>
    <w:tbl>
      <w:tblPr>
        <w:tblW w:w="9615" w:type="dxa"/>
        <w:tblInd w:w="-33" w:type="dxa"/>
        <w:tblBorders>
          <w:insideH w:val="nil"/>
          <w:insideV w:val="single" w:sz="4" w:space="0" w:color="000000"/>
        </w:tblBorders>
        <w:tblLayout w:type="fixed"/>
        <w:tblLook w:val="0400" w:firstRow="0" w:lastRow="0" w:firstColumn="0" w:lastColumn="0" w:noHBand="0" w:noVBand="1"/>
      </w:tblPr>
      <w:tblGrid>
        <w:gridCol w:w="9615"/>
      </w:tblGrid>
      <w:tr w:rsidR="00CD48FF" w14:paraId="74A41D54" w14:textId="77777777" w:rsidTr="00CD48FF">
        <w:tc>
          <w:tcPr>
            <w:tcW w:w="9615" w:type="dxa"/>
            <w:tcBorders>
              <w:top w:val="nil"/>
              <w:left w:val="nil"/>
              <w:bottom w:val="nil"/>
              <w:right w:val="nil"/>
            </w:tcBorders>
            <w:hideMark/>
          </w:tcPr>
          <w:p w14:paraId="09E36B9D" w14:textId="77777777" w:rsidR="00CD48FF" w:rsidRDefault="00CD48FF">
            <w:pPr>
              <w:ind w:right="-46" w:firstLine="425"/>
              <w:jc w:val="both"/>
              <w:rPr>
                <w:b/>
                <w:color w:val="222222"/>
                <w:sz w:val="24"/>
                <w:szCs w:val="24"/>
              </w:rPr>
            </w:pPr>
            <w:r>
              <w:rPr>
                <w:sz w:val="24"/>
                <w:szCs w:val="24"/>
              </w:rPr>
              <w:t xml:space="preserve">4.1. Строк поставки визначається у Специфікації </w:t>
            </w:r>
            <w:r>
              <w:rPr>
                <w:color w:val="222222"/>
                <w:sz w:val="24"/>
                <w:szCs w:val="24"/>
              </w:rPr>
              <w:t>(Додаток № 1), що є невід’ємною частиною цього Договору.</w:t>
            </w:r>
            <w:r>
              <w:rPr>
                <w:sz w:val="24"/>
                <w:szCs w:val="24"/>
              </w:rPr>
              <w:t xml:space="preserve"> Допускається дострокова поставка Товару за погодженням Сторонами. </w:t>
            </w:r>
          </w:p>
        </w:tc>
      </w:tr>
      <w:tr w:rsidR="00CD48FF" w14:paraId="65B96BB6" w14:textId="77777777" w:rsidTr="00CD48FF">
        <w:trPr>
          <w:trHeight w:val="480"/>
        </w:trPr>
        <w:tc>
          <w:tcPr>
            <w:tcW w:w="9615" w:type="dxa"/>
            <w:tcBorders>
              <w:top w:val="nil"/>
              <w:left w:val="nil"/>
              <w:bottom w:val="nil"/>
              <w:right w:val="nil"/>
            </w:tcBorders>
            <w:hideMark/>
          </w:tcPr>
          <w:p w14:paraId="570621AA" w14:textId="77777777" w:rsidR="00CD48FF" w:rsidRDefault="00CD48FF">
            <w:pPr>
              <w:ind w:right="-46" w:firstLine="425"/>
              <w:jc w:val="both"/>
              <w:rPr>
                <w:sz w:val="24"/>
                <w:szCs w:val="24"/>
              </w:rPr>
            </w:pPr>
            <w:r>
              <w:rPr>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p>
          <w:p w14:paraId="2146643B" w14:textId="77777777" w:rsidR="00CD48FF" w:rsidRDefault="00CD48FF">
            <w:pPr>
              <w:ind w:right="-46" w:firstLine="425"/>
              <w:jc w:val="both"/>
              <w:rPr>
                <w:sz w:val="24"/>
                <w:szCs w:val="24"/>
              </w:rPr>
            </w:pPr>
            <w:r>
              <w:rPr>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247FED5F" w14:textId="77777777" w:rsidR="00CD48FF" w:rsidRDefault="00CD48FF">
            <w:pPr>
              <w:ind w:right="-46" w:firstLine="425"/>
              <w:jc w:val="both"/>
              <w:rPr>
                <w:sz w:val="24"/>
                <w:szCs w:val="24"/>
              </w:rPr>
            </w:pPr>
            <w:r>
              <w:rPr>
                <w:sz w:val="24"/>
                <w:szCs w:val="24"/>
              </w:rPr>
              <w:t xml:space="preserve"> 4.4. На момент поставки Товару Постачальник надає видаткову накладну, </w:t>
            </w:r>
            <w:r>
              <w:rPr>
                <w:color w:val="1C1C1C"/>
                <w:sz w:val="24"/>
                <w:szCs w:val="24"/>
              </w:rPr>
              <w:t>документ, що підтверджує те, що Товар відповідає встановленим вимогам конкретного стандарту чи іншого нормативного документу</w:t>
            </w:r>
            <w:r>
              <w:rPr>
                <w:sz w:val="24"/>
                <w:szCs w:val="24"/>
              </w:rPr>
              <w:t>.</w:t>
            </w:r>
          </w:p>
          <w:p w14:paraId="5AC2295B" w14:textId="77777777" w:rsidR="00CD48FF" w:rsidRDefault="00CD48FF">
            <w:pPr>
              <w:ind w:right="-46" w:firstLine="425"/>
              <w:jc w:val="both"/>
              <w:rPr>
                <w:b/>
                <w:color w:val="222222"/>
                <w:sz w:val="24"/>
                <w:szCs w:val="24"/>
              </w:rPr>
            </w:pPr>
            <w:r>
              <w:rPr>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tc>
      </w:tr>
      <w:tr w:rsidR="00CD48FF" w14:paraId="084B6824" w14:textId="77777777" w:rsidTr="00CD48FF">
        <w:tc>
          <w:tcPr>
            <w:tcW w:w="9615" w:type="dxa"/>
            <w:tcBorders>
              <w:top w:val="nil"/>
              <w:left w:val="nil"/>
              <w:bottom w:val="nil"/>
              <w:right w:val="nil"/>
            </w:tcBorders>
          </w:tcPr>
          <w:p w14:paraId="1566154A" w14:textId="77777777" w:rsidR="00CD48FF" w:rsidRDefault="00CD48FF">
            <w:pPr>
              <w:ind w:right="-46"/>
              <w:jc w:val="both"/>
              <w:rPr>
                <w:color w:val="222222"/>
                <w:sz w:val="24"/>
                <w:szCs w:val="24"/>
              </w:rPr>
            </w:pPr>
          </w:p>
        </w:tc>
      </w:tr>
      <w:tr w:rsidR="00CD48FF" w14:paraId="671EFACF" w14:textId="77777777" w:rsidTr="00CD48FF">
        <w:tc>
          <w:tcPr>
            <w:tcW w:w="9615" w:type="dxa"/>
            <w:tcBorders>
              <w:top w:val="nil"/>
              <w:left w:val="nil"/>
              <w:bottom w:val="nil"/>
              <w:right w:val="nil"/>
            </w:tcBorders>
          </w:tcPr>
          <w:p w14:paraId="4FE6DFA7" w14:textId="77777777" w:rsidR="00CD48FF" w:rsidRDefault="00CD48FF">
            <w:pPr>
              <w:ind w:right="-46"/>
              <w:jc w:val="both"/>
              <w:rPr>
                <w:color w:val="222222"/>
                <w:sz w:val="24"/>
                <w:szCs w:val="24"/>
              </w:rPr>
            </w:pPr>
          </w:p>
        </w:tc>
      </w:tr>
    </w:tbl>
    <w:p w14:paraId="2A88BBAE" w14:textId="77777777" w:rsidR="00CD48FF" w:rsidRDefault="00CD48FF" w:rsidP="00CD48FF">
      <w:pPr>
        <w:ind w:right="-46" w:firstLine="425"/>
        <w:jc w:val="center"/>
        <w:rPr>
          <w:b/>
          <w:color w:val="222222"/>
          <w:sz w:val="24"/>
          <w:szCs w:val="24"/>
        </w:rPr>
      </w:pPr>
      <w:r>
        <w:rPr>
          <w:b/>
          <w:color w:val="222222"/>
          <w:sz w:val="24"/>
          <w:szCs w:val="24"/>
        </w:rPr>
        <w:t>5. ЯКІСТЬ ТА ГАРАНТІЇ</w:t>
      </w:r>
    </w:p>
    <w:p w14:paraId="5A94CBF0" w14:textId="77777777" w:rsidR="00CD48FF" w:rsidRDefault="00CD48FF" w:rsidP="00CD48FF">
      <w:pPr>
        <w:tabs>
          <w:tab w:val="left" w:pos="993"/>
        </w:tabs>
        <w:ind w:right="-46" w:firstLine="425"/>
        <w:jc w:val="both"/>
        <w:rPr>
          <w:sz w:val="24"/>
          <w:szCs w:val="24"/>
        </w:rPr>
      </w:pPr>
      <w:r>
        <w:rPr>
          <w:sz w:val="24"/>
          <w:szCs w:val="24"/>
        </w:rPr>
        <w:t>5.1.</w:t>
      </w:r>
      <w:r>
        <w:rPr>
          <w:sz w:val="24"/>
          <w:szCs w:val="24"/>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14:paraId="1960AC34" w14:textId="77777777" w:rsidR="00CD48FF" w:rsidRDefault="00CD48FF" w:rsidP="00CD48FF">
      <w:pPr>
        <w:tabs>
          <w:tab w:val="left" w:pos="993"/>
        </w:tabs>
        <w:ind w:right="-46" w:firstLine="425"/>
        <w:jc w:val="both"/>
        <w:rPr>
          <w:sz w:val="24"/>
          <w:szCs w:val="24"/>
        </w:rPr>
      </w:pPr>
      <w:r>
        <w:rPr>
          <w:sz w:val="24"/>
          <w:szCs w:val="24"/>
        </w:rPr>
        <w:lastRenderedPageBreak/>
        <w:t>5.2.</w:t>
      </w:r>
      <w:r>
        <w:rPr>
          <w:sz w:val="24"/>
          <w:szCs w:val="24"/>
        </w:rPr>
        <w:tab/>
        <w:t xml:space="preserve">Постачальник гарантує якість Товару, що поставляється за цим Договором, за умови його зберігання згідно вимог виробника. </w:t>
      </w:r>
    </w:p>
    <w:p w14:paraId="2CBAFD97" w14:textId="77777777" w:rsidR="00CD48FF" w:rsidRDefault="00CD48FF" w:rsidP="00CD48FF">
      <w:pPr>
        <w:tabs>
          <w:tab w:val="left" w:pos="993"/>
        </w:tabs>
        <w:ind w:right="-46" w:firstLine="425"/>
        <w:jc w:val="both"/>
        <w:rPr>
          <w:sz w:val="24"/>
          <w:szCs w:val="24"/>
        </w:rPr>
      </w:pPr>
      <w:r>
        <w:rPr>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1C9F5443" w14:textId="77777777" w:rsidR="00CD48FF" w:rsidRDefault="00CD48FF" w:rsidP="00CD48FF">
      <w:pPr>
        <w:tabs>
          <w:tab w:val="left" w:pos="993"/>
        </w:tabs>
        <w:ind w:firstLine="566"/>
        <w:jc w:val="both"/>
        <w:rPr>
          <w:sz w:val="24"/>
          <w:szCs w:val="24"/>
        </w:rPr>
      </w:pPr>
      <w:r>
        <w:rPr>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27704FFB" w14:textId="77777777" w:rsidR="00CD48FF" w:rsidRDefault="00CD48FF" w:rsidP="00CD48FF">
      <w:pPr>
        <w:tabs>
          <w:tab w:val="left" w:pos="993"/>
        </w:tabs>
        <w:ind w:right="-46" w:firstLine="425"/>
        <w:jc w:val="both"/>
        <w:rPr>
          <w:sz w:val="24"/>
          <w:szCs w:val="24"/>
        </w:rPr>
      </w:pPr>
      <w:r>
        <w:rPr>
          <w:sz w:val="24"/>
          <w:szCs w:val="24"/>
        </w:rPr>
        <w:t>5.3.</w:t>
      </w:r>
      <w:r>
        <w:rPr>
          <w:sz w:val="24"/>
          <w:szCs w:val="24"/>
        </w:rPr>
        <w:tab/>
        <w:t>Асортимент та комплектність Товару, що поставляється, повинен відповідати умовам Специфікації до цього Договору.</w:t>
      </w:r>
    </w:p>
    <w:p w14:paraId="1AB90828" w14:textId="77777777" w:rsidR="00CD48FF" w:rsidRDefault="00CD48FF" w:rsidP="00CD48FF">
      <w:pPr>
        <w:tabs>
          <w:tab w:val="left" w:pos="993"/>
        </w:tabs>
        <w:ind w:right="-46" w:firstLine="425"/>
        <w:jc w:val="both"/>
        <w:rPr>
          <w:sz w:val="24"/>
          <w:szCs w:val="24"/>
        </w:rPr>
      </w:pPr>
      <w:r>
        <w:rPr>
          <w:sz w:val="24"/>
          <w:szCs w:val="24"/>
        </w:rPr>
        <w:t>5.4.</w:t>
      </w:r>
      <w:r>
        <w:rPr>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477AB44F" w14:textId="77777777" w:rsidR="00CD48FF" w:rsidRDefault="00CD48FF" w:rsidP="00CD48FF">
      <w:pPr>
        <w:tabs>
          <w:tab w:val="left" w:pos="993"/>
        </w:tabs>
        <w:ind w:right="-46" w:firstLine="425"/>
        <w:jc w:val="both"/>
        <w:rPr>
          <w:sz w:val="24"/>
          <w:szCs w:val="24"/>
        </w:rPr>
      </w:pPr>
      <w:r>
        <w:rPr>
          <w:sz w:val="24"/>
          <w:szCs w:val="24"/>
        </w:rPr>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14:paraId="49640301" w14:textId="77777777" w:rsidR="00CD48FF" w:rsidRDefault="00CD48FF" w:rsidP="00CD48FF">
      <w:pPr>
        <w:tabs>
          <w:tab w:val="left" w:pos="993"/>
        </w:tabs>
        <w:ind w:right="-46" w:firstLine="425"/>
        <w:jc w:val="both"/>
        <w:rPr>
          <w:sz w:val="24"/>
          <w:szCs w:val="24"/>
        </w:rPr>
      </w:pPr>
      <w:r>
        <w:rPr>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sz w:val="24"/>
          <w:szCs w:val="24"/>
        </w:rPr>
        <w:t>вiд</w:t>
      </w:r>
      <w:proofErr w:type="spellEnd"/>
      <w:r>
        <w:rPr>
          <w:sz w:val="24"/>
          <w:szCs w:val="24"/>
        </w:rPr>
        <w:t xml:space="preserve"> атмосферних </w:t>
      </w:r>
      <w:proofErr w:type="spellStart"/>
      <w:r>
        <w:rPr>
          <w:sz w:val="24"/>
          <w:szCs w:val="24"/>
        </w:rPr>
        <w:t>впливiв</w:t>
      </w:r>
      <w:proofErr w:type="spellEnd"/>
      <w:r>
        <w:rPr>
          <w:sz w:val="24"/>
          <w:szCs w:val="24"/>
        </w:rPr>
        <w:t xml:space="preserve"> та забезпечити його безпечне перевезення.</w:t>
      </w:r>
    </w:p>
    <w:p w14:paraId="1CD42212" w14:textId="77777777" w:rsidR="00CD48FF" w:rsidRDefault="00CD48FF" w:rsidP="00CD48FF">
      <w:pPr>
        <w:tabs>
          <w:tab w:val="left" w:pos="993"/>
        </w:tabs>
        <w:ind w:right="-46" w:firstLine="425"/>
        <w:jc w:val="both"/>
        <w:rPr>
          <w:sz w:val="24"/>
          <w:szCs w:val="24"/>
        </w:rPr>
      </w:pPr>
      <w:r>
        <w:rPr>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112BC4D0" w14:textId="77777777" w:rsidR="00CD48FF" w:rsidRDefault="00CD48FF" w:rsidP="00CD48FF">
      <w:pPr>
        <w:tabs>
          <w:tab w:val="left" w:pos="993"/>
        </w:tabs>
        <w:ind w:right="-46" w:firstLine="425"/>
        <w:jc w:val="both"/>
        <w:rPr>
          <w:sz w:val="24"/>
          <w:szCs w:val="24"/>
        </w:rPr>
      </w:pPr>
      <w:r>
        <w:rPr>
          <w:sz w:val="24"/>
          <w:szCs w:val="24"/>
        </w:rPr>
        <w:t xml:space="preserve">5.4.4. У разі відсутності на тарі, упаковці або </w:t>
      </w:r>
      <w:proofErr w:type="spellStart"/>
      <w:r>
        <w:rPr>
          <w:sz w:val="24"/>
          <w:szCs w:val="24"/>
        </w:rPr>
        <w:t>бірці</w:t>
      </w:r>
      <w:proofErr w:type="spellEnd"/>
      <w:r>
        <w:rPr>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72A22D9" w14:textId="77777777" w:rsidR="00CD48FF" w:rsidRDefault="00CD48FF" w:rsidP="00CD48FF">
      <w:pPr>
        <w:tabs>
          <w:tab w:val="left" w:pos="993"/>
        </w:tabs>
        <w:ind w:right="-46" w:firstLine="425"/>
        <w:jc w:val="both"/>
        <w:rPr>
          <w:sz w:val="24"/>
          <w:szCs w:val="24"/>
        </w:rPr>
      </w:pPr>
      <w:r>
        <w:rPr>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0687BD05" w14:textId="77777777" w:rsidR="00CD48FF" w:rsidRDefault="00CD48FF" w:rsidP="00CD48FF">
      <w:pPr>
        <w:ind w:right="-46" w:firstLine="425"/>
        <w:jc w:val="center"/>
        <w:rPr>
          <w:color w:val="222222"/>
          <w:sz w:val="24"/>
          <w:szCs w:val="24"/>
        </w:rPr>
      </w:pPr>
    </w:p>
    <w:p w14:paraId="206B28A8" w14:textId="77777777" w:rsidR="00CD48FF" w:rsidRDefault="00CD48FF" w:rsidP="00CD48FF">
      <w:pPr>
        <w:ind w:right="-46" w:firstLine="425"/>
        <w:jc w:val="center"/>
        <w:rPr>
          <w:b/>
          <w:color w:val="222222"/>
          <w:sz w:val="24"/>
          <w:szCs w:val="24"/>
        </w:rPr>
      </w:pPr>
    </w:p>
    <w:p w14:paraId="4A038594" w14:textId="77777777" w:rsidR="00CD48FF" w:rsidRDefault="00CD48FF" w:rsidP="00CD48FF">
      <w:pPr>
        <w:ind w:right="-46" w:firstLine="425"/>
        <w:jc w:val="center"/>
        <w:rPr>
          <w:b/>
          <w:color w:val="222222"/>
          <w:sz w:val="24"/>
          <w:szCs w:val="24"/>
        </w:rPr>
      </w:pPr>
      <w:r>
        <w:rPr>
          <w:b/>
          <w:color w:val="222222"/>
          <w:sz w:val="24"/>
          <w:szCs w:val="24"/>
        </w:rPr>
        <w:t>6. ПОРЯДОК ПОСТАВКИ ТА ПРИЙМАННЯ-ПЕРЕДАЧІ ТОВАРУ</w:t>
      </w:r>
    </w:p>
    <w:p w14:paraId="042862B9" w14:textId="77777777" w:rsidR="00CD48FF" w:rsidRDefault="00CD48FF" w:rsidP="00CD48FF">
      <w:pPr>
        <w:ind w:right="-46" w:firstLine="425"/>
        <w:jc w:val="center"/>
        <w:rPr>
          <w:color w:val="0000FF"/>
          <w:sz w:val="24"/>
          <w:szCs w:val="24"/>
        </w:rPr>
      </w:pPr>
    </w:p>
    <w:p w14:paraId="1C601286" w14:textId="77777777" w:rsidR="00CD48FF" w:rsidRDefault="00CD48FF" w:rsidP="00CD48FF">
      <w:pPr>
        <w:ind w:right="-46" w:firstLine="425"/>
        <w:jc w:val="both"/>
        <w:rPr>
          <w:rFonts w:ascii="Calibri" w:eastAsia="Calibri" w:hAnsi="Calibri" w:cs="Calibri"/>
          <w:sz w:val="24"/>
          <w:szCs w:val="24"/>
        </w:rPr>
      </w:pPr>
      <w:r>
        <w:rPr>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14:paraId="2CB364D0" w14:textId="77777777" w:rsidR="00CD48FF" w:rsidRDefault="00CD48FF" w:rsidP="00CD48FF">
      <w:pPr>
        <w:ind w:right="-46" w:firstLine="425"/>
        <w:jc w:val="both"/>
        <w:rPr>
          <w:rFonts w:ascii="Calibri" w:eastAsia="Calibri" w:hAnsi="Calibri" w:cs="Calibri"/>
          <w:sz w:val="24"/>
          <w:szCs w:val="24"/>
        </w:rPr>
      </w:pPr>
      <w:r>
        <w:rPr>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792F59FF" w14:textId="77777777" w:rsidR="00CD48FF" w:rsidRDefault="00CD48FF" w:rsidP="00CD48FF">
      <w:pPr>
        <w:ind w:right="-46" w:firstLine="425"/>
        <w:jc w:val="both"/>
        <w:rPr>
          <w:rFonts w:ascii="Calibri" w:eastAsia="Calibri" w:hAnsi="Calibri" w:cs="Calibri"/>
          <w:sz w:val="24"/>
          <w:szCs w:val="24"/>
        </w:rPr>
      </w:pPr>
      <w:r>
        <w:rPr>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289C950F" w14:textId="77777777" w:rsidR="00CD48FF" w:rsidRDefault="00CD48FF" w:rsidP="00CD48FF">
      <w:pPr>
        <w:ind w:right="-46" w:firstLine="425"/>
        <w:jc w:val="both"/>
        <w:rPr>
          <w:rFonts w:ascii="Calibri" w:eastAsia="Calibri" w:hAnsi="Calibri" w:cs="Calibri"/>
          <w:sz w:val="24"/>
          <w:szCs w:val="24"/>
        </w:rPr>
      </w:pPr>
      <w:r>
        <w:rPr>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1A0F1906" w14:textId="77777777" w:rsidR="00CD48FF" w:rsidRDefault="00CD48FF" w:rsidP="00CD48FF">
      <w:pPr>
        <w:ind w:right="-46" w:firstLine="425"/>
        <w:jc w:val="both"/>
        <w:rPr>
          <w:rFonts w:ascii="Calibri" w:eastAsia="Calibri" w:hAnsi="Calibri" w:cs="Calibri"/>
          <w:sz w:val="24"/>
          <w:szCs w:val="24"/>
        </w:rPr>
      </w:pPr>
      <w:r>
        <w:rPr>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503FB3FA" w14:textId="77777777" w:rsidR="00CD48FF" w:rsidRDefault="00CD48FF" w:rsidP="00CD48FF">
      <w:pPr>
        <w:ind w:right="-46" w:firstLine="425"/>
        <w:jc w:val="both"/>
        <w:rPr>
          <w:rFonts w:ascii="Calibri" w:eastAsia="Calibri" w:hAnsi="Calibri" w:cs="Calibri"/>
          <w:sz w:val="24"/>
          <w:szCs w:val="24"/>
        </w:rPr>
      </w:pPr>
      <w:r>
        <w:rPr>
          <w:sz w:val="24"/>
          <w:szCs w:val="24"/>
        </w:rPr>
        <w:lastRenderedPageBreak/>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36E84B86" w14:textId="77777777" w:rsidR="00CD48FF" w:rsidRDefault="00CD48FF" w:rsidP="00CD48FF">
      <w:pPr>
        <w:ind w:right="-46" w:firstLine="425"/>
        <w:jc w:val="both"/>
        <w:rPr>
          <w:rFonts w:ascii="Calibri" w:eastAsia="Calibri" w:hAnsi="Calibri" w:cs="Calibri"/>
          <w:sz w:val="24"/>
          <w:szCs w:val="24"/>
        </w:rPr>
      </w:pPr>
      <w:r>
        <w:rPr>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08A61505" w14:textId="77777777" w:rsidR="00CD48FF" w:rsidRDefault="00CD48FF" w:rsidP="00CD48FF">
      <w:pPr>
        <w:ind w:right="-46" w:firstLine="425"/>
        <w:jc w:val="both"/>
        <w:rPr>
          <w:rFonts w:ascii="Calibri" w:eastAsia="Calibri" w:hAnsi="Calibri" w:cs="Calibri"/>
          <w:sz w:val="24"/>
          <w:szCs w:val="24"/>
        </w:rPr>
      </w:pPr>
      <w:r>
        <w:rPr>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66812347" w14:textId="77777777" w:rsidR="00CD48FF" w:rsidRDefault="00CD48FF" w:rsidP="00CD48FF">
      <w:pPr>
        <w:ind w:right="-46" w:firstLine="425"/>
        <w:jc w:val="both"/>
        <w:rPr>
          <w:b/>
          <w:color w:val="222222"/>
          <w:sz w:val="24"/>
          <w:szCs w:val="24"/>
        </w:rPr>
      </w:pPr>
      <w:r>
        <w:rPr>
          <w:sz w:val="24"/>
          <w:szCs w:val="24"/>
        </w:rPr>
        <w:t xml:space="preserve">6.8. У випадку, коли Товар виявиться дефектним, Постачальник зобов’язаний замінити його на Товар належної якості за власний рахунок. </w:t>
      </w:r>
    </w:p>
    <w:p w14:paraId="0333390F" w14:textId="77777777" w:rsidR="00CD48FF" w:rsidRDefault="00CD48FF" w:rsidP="00CD48FF">
      <w:pPr>
        <w:ind w:right="-46" w:firstLine="425"/>
        <w:rPr>
          <w:color w:val="0000FF"/>
          <w:sz w:val="24"/>
          <w:szCs w:val="24"/>
        </w:rPr>
      </w:pPr>
    </w:p>
    <w:p w14:paraId="5F2094E4" w14:textId="77777777" w:rsidR="00CD48FF" w:rsidRDefault="00CD48FF" w:rsidP="00CD48FF">
      <w:pPr>
        <w:ind w:right="-46" w:firstLine="425"/>
        <w:jc w:val="center"/>
        <w:rPr>
          <w:b/>
          <w:color w:val="222222"/>
          <w:sz w:val="24"/>
          <w:szCs w:val="24"/>
        </w:rPr>
      </w:pPr>
    </w:p>
    <w:p w14:paraId="7FFCE19E" w14:textId="77777777" w:rsidR="00CD48FF" w:rsidRDefault="00CD48FF" w:rsidP="00CD48FF">
      <w:pPr>
        <w:tabs>
          <w:tab w:val="left" w:pos="851"/>
          <w:tab w:val="left" w:pos="1276"/>
          <w:tab w:val="left" w:pos="1843"/>
        </w:tabs>
        <w:ind w:left="360" w:right="-46" w:firstLine="65"/>
        <w:jc w:val="center"/>
        <w:rPr>
          <w:sz w:val="24"/>
          <w:szCs w:val="24"/>
        </w:rPr>
      </w:pPr>
      <w:r>
        <w:rPr>
          <w:b/>
          <w:sz w:val="24"/>
          <w:szCs w:val="24"/>
        </w:rPr>
        <w:t>7.  ПРАВА ТА ОБОВ'ЯЗКИ СТОРІН</w:t>
      </w:r>
    </w:p>
    <w:p w14:paraId="236865BC"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7.1. Постачальник зобов'язується: </w:t>
      </w:r>
    </w:p>
    <w:p w14:paraId="7713902C" w14:textId="77777777" w:rsidR="00CD48FF" w:rsidRDefault="00CD48FF" w:rsidP="00CD48FF">
      <w:pPr>
        <w:tabs>
          <w:tab w:val="left" w:pos="851"/>
          <w:tab w:val="left" w:pos="1276"/>
          <w:tab w:val="left" w:pos="1843"/>
        </w:tabs>
        <w:ind w:right="-46" w:firstLine="425"/>
        <w:jc w:val="both"/>
        <w:rPr>
          <w:sz w:val="24"/>
          <w:szCs w:val="24"/>
        </w:rPr>
      </w:pPr>
      <w:r>
        <w:rPr>
          <w:sz w:val="24"/>
          <w:szCs w:val="24"/>
        </w:rPr>
        <w:t>- постачати Покупцю Товар в кількості, строк  та на умовах даного Договору;</w:t>
      </w:r>
    </w:p>
    <w:p w14:paraId="448ECEA3"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забезпечувати Покупця високоякісним Товаром; </w:t>
      </w:r>
    </w:p>
    <w:p w14:paraId="359A175C"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737EFD95"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не розголошувати інформацію про Покупця, отриману при виконанні умов даного Договору; </w:t>
      </w:r>
    </w:p>
    <w:p w14:paraId="69D3432C"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при виконанні своїх зобов'язань керуватися цим Договором та вимогами законодавства України. </w:t>
      </w:r>
    </w:p>
    <w:p w14:paraId="68C4ED89"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7.2. Постачальник має право: </w:t>
      </w:r>
    </w:p>
    <w:p w14:paraId="65D998F4"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знайомитись з документацією, або отримувати у Покупця інформацію, необхідну для виконання умов цього Договору; </w:t>
      </w:r>
    </w:p>
    <w:p w14:paraId="67CDAFF7" w14:textId="77777777" w:rsidR="00CD48FF" w:rsidRDefault="00CD48FF" w:rsidP="00CD48FF">
      <w:pPr>
        <w:tabs>
          <w:tab w:val="left" w:pos="851"/>
          <w:tab w:val="left" w:pos="1276"/>
          <w:tab w:val="left" w:pos="1843"/>
        </w:tabs>
        <w:ind w:right="-46" w:firstLine="425"/>
        <w:jc w:val="both"/>
        <w:rPr>
          <w:sz w:val="24"/>
          <w:szCs w:val="24"/>
        </w:rPr>
      </w:pPr>
      <w:r>
        <w:rPr>
          <w:sz w:val="24"/>
          <w:szCs w:val="24"/>
        </w:rPr>
        <w:t>- вимагати від Покупця своєчасної оплати за поставлений Товар;</w:t>
      </w:r>
    </w:p>
    <w:p w14:paraId="58E48313"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вимагати від Покупця належного виконання умов цього Договору. </w:t>
      </w:r>
    </w:p>
    <w:p w14:paraId="518562C4"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7.3. Покупець зобов'язаний: </w:t>
      </w:r>
    </w:p>
    <w:p w14:paraId="052AE481"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прийняти та оплатити поставлений Товар відповідно до вимог цього Договору; </w:t>
      </w:r>
    </w:p>
    <w:p w14:paraId="598CE089"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при виконанні своїх зобов'язань керуватися цим Договором та вимогами законодавства України. </w:t>
      </w:r>
    </w:p>
    <w:p w14:paraId="0C8EC00A"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7.4. Покупець має право: </w:t>
      </w:r>
    </w:p>
    <w:p w14:paraId="5B69F20F" w14:textId="77777777" w:rsidR="00CD48FF" w:rsidRDefault="00CD48FF" w:rsidP="00CD48FF">
      <w:pPr>
        <w:tabs>
          <w:tab w:val="left" w:pos="567"/>
          <w:tab w:val="left" w:pos="993"/>
          <w:tab w:val="left" w:pos="1843"/>
        </w:tabs>
        <w:ind w:right="-46" w:firstLine="425"/>
        <w:jc w:val="both"/>
        <w:rPr>
          <w:sz w:val="24"/>
          <w:szCs w:val="24"/>
        </w:rPr>
      </w:pPr>
      <w:r>
        <w:rPr>
          <w:sz w:val="24"/>
          <w:szCs w:val="24"/>
        </w:rPr>
        <w:t xml:space="preserve">- вимагати від Постачальника поставки якісного Товару в кількості і строк, передбачений цим Договором; </w:t>
      </w:r>
    </w:p>
    <w:p w14:paraId="0A780CA8" w14:textId="77777777" w:rsidR="00CD48FF" w:rsidRDefault="00CD48FF" w:rsidP="00CD48FF">
      <w:pPr>
        <w:tabs>
          <w:tab w:val="left" w:pos="567"/>
          <w:tab w:val="left" w:pos="993"/>
          <w:tab w:val="left" w:pos="1843"/>
        </w:tabs>
        <w:ind w:right="-46" w:firstLine="425"/>
        <w:jc w:val="both"/>
        <w:rPr>
          <w:sz w:val="24"/>
          <w:szCs w:val="24"/>
        </w:rPr>
      </w:pPr>
      <w:r>
        <w:rPr>
          <w:sz w:val="24"/>
          <w:szCs w:val="24"/>
        </w:rPr>
        <w:t>- вимагати від Постачальника належного виконання його обов'язків;</w:t>
      </w:r>
    </w:p>
    <w:p w14:paraId="3A8A4F64" w14:textId="77777777" w:rsidR="00CD48FF" w:rsidRDefault="00CD48FF" w:rsidP="00CD48FF">
      <w:pPr>
        <w:tabs>
          <w:tab w:val="left" w:pos="567"/>
          <w:tab w:val="left" w:pos="993"/>
          <w:tab w:val="left" w:pos="1843"/>
        </w:tabs>
        <w:ind w:right="-46" w:firstLine="425"/>
        <w:jc w:val="both"/>
        <w:rPr>
          <w:sz w:val="24"/>
          <w:szCs w:val="24"/>
        </w:rPr>
      </w:pPr>
      <w:r>
        <w:rPr>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6714784E" w14:textId="77777777" w:rsidR="00CD48FF" w:rsidRDefault="00CD48FF" w:rsidP="00CD48FF">
      <w:pPr>
        <w:tabs>
          <w:tab w:val="left" w:pos="567"/>
          <w:tab w:val="left" w:pos="993"/>
          <w:tab w:val="left" w:pos="1843"/>
        </w:tabs>
        <w:ind w:right="-46" w:firstLine="425"/>
        <w:jc w:val="both"/>
        <w:rPr>
          <w:sz w:val="24"/>
          <w:szCs w:val="24"/>
        </w:rPr>
      </w:pPr>
      <w:r>
        <w:rPr>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17584565"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7.5. Сторони зобов’язуються: </w:t>
      </w:r>
    </w:p>
    <w:p w14:paraId="306AED3D" w14:textId="77777777" w:rsidR="00CD48FF" w:rsidRDefault="00CD48FF" w:rsidP="00CD48FF">
      <w:pPr>
        <w:tabs>
          <w:tab w:val="left" w:pos="851"/>
          <w:tab w:val="left" w:pos="1276"/>
          <w:tab w:val="left" w:pos="1843"/>
        </w:tabs>
        <w:ind w:right="-46" w:firstLine="425"/>
        <w:jc w:val="both"/>
        <w:rPr>
          <w:sz w:val="24"/>
          <w:szCs w:val="24"/>
        </w:rPr>
      </w:pPr>
      <w:bookmarkStart w:id="0" w:name="_heading=h.1fob9te"/>
      <w:bookmarkEnd w:id="0"/>
      <w:r>
        <w:rPr>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111C03D2" w14:textId="77777777" w:rsidR="00CD48FF" w:rsidRDefault="00CD48FF" w:rsidP="00CD48FF">
      <w:pPr>
        <w:tabs>
          <w:tab w:val="left" w:pos="851"/>
          <w:tab w:val="left" w:pos="1276"/>
          <w:tab w:val="left" w:pos="1843"/>
        </w:tabs>
        <w:ind w:right="-46" w:firstLine="425"/>
        <w:jc w:val="both"/>
        <w:rPr>
          <w:sz w:val="24"/>
          <w:szCs w:val="24"/>
        </w:rPr>
      </w:pPr>
      <w:r>
        <w:rPr>
          <w:sz w:val="24"/>
          <w:szCs w:val="24"/>
        </w:rPr>
        <w:t xml:space="preserve">- дотримуватися комерційної таємниці і конфіденційності угоди; </w:t>
      </w:r>
    </w:p>
    <w:p w14:paraId="7ACB4DC7" w14:textId="77777777" w:rsidR="00CD48FF" w:rsidRDefault="00CD48FF" w:rsidP="00CD48FF">
      <w:pPr>
        <w:tabs>
          <w:tab w:val="left" w:pos="851"/>
          <w:tab w:val="left" w:pos="1276"/>
          <w:tab w:val="left" w:pos="1843"/>
        </w:tabs>
        <w:ind w:right="-46" w:firstLine="425"/>
        <w:jc w:val="both"/>
        <w:rPr>
          <w:sz w:val="24"/>
          <w:szCs w:val="24"/>
        </w:rPr>
      </w:pPr>
      <w:r>
        <w:rPr>
          <w:sz w:val="24"/>
          <w:szCs w:val="24"/>
        </w:rPr>
        <w:t>- при виконанні умов Договору дотримуватись правил ділового обороту та не допускати порушень договірних зобов’язань.</w:t>
      </w:r>
    </w:p>
    <w:p w14:paraId="6473B7DD" w14:textId="77777777" w:rsidR="00CD48FF" w:rsidRDefault="00CD48FF" w:rsidP="00CD48FF">
      <w:pPr>
        <w:ind w:right="-46"/>
        <w:rPr>
          <w:b/>
          <w:color w:val="222222"/>
          <w:sz w:val="24"/>
          <w:szCs w:val="24"/>
        </w:rPr>
      </w:pPr>
    </w:p>
    <w:p w14:paraId="46617AC4" w14:textId="77777777" w:rsidR="00CD48FF" w:rsidRDefault="00CD48FF" w:rsidP="00CD48FF">
      <w:pPr>
        <w:ind w:right="-46" w:firstLine="425"/>
        <w:jc w:val="center"/>
        <w:rPr>
          <w:b/>
          <w:color w:val="222222"/>
          <w:sz w:val="24"/>
          <w:szCs w:val="24"/>
        </w:rPr>
      </w:pPr>
      <w:r>
        <w:rPr>
          <w:b/>
          <w:color w:val="222222"/>
          <w:sz w:val="24"/>
          <w:szCs w:val="24"/>
        </w:rPr>
        <w:t>8. ВІДПОВІДАЛЬНІСТЬ СТОРІН ЗА ПОРУШЕННЯ УМОВ ДОГОВОРУ</w:t>
      </w:r>
    </w:p>
    <w:p w14:paraId="24AF971C" w14:textId="77777777" w:rsidR="00CD48FF" w:rsidRDefault="00CD48FF" w:rsidP="00CD48FF">
      <w:pPr>
        <w:ind w:right="-46" w:firstLine="425"/>
        <w:jc w:val="center"/>
        <w:rPr>
          <w:color w:val="0000FF"/>
          <w:sz w:val="24"/>
          <w:szCs w:val="24"/>
        </w:rPr>
      </w:pPr>
    </w:p>
    <w:p w14:paraId="7F44C1D8" w14:textId="77777777" w:rsidR="00CD48FF" w:rsidRDefault="00CD48FF" w:rsidP="00CD48FF">
      <w:pPr>
        <w:ind w:right="-46" w:firstLine="425"/>
        <w:jc w:val="both"/>
        <w:rPr>
          <w:sz w:val="24"/>
          <w:szCs w:val="24"/>
        </w:rPr>
      </w:pPr>
      <w:r>
        <w:rPr>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0BCD6FE9" w14:textId="77777777" w:rsidR="00CD48FF" w:rsidRDefault="00CD48FF" w:rsidP="00CD48FF">
      <w:pPr>
        <w:ind w:right="-46" w:firstLine="425"/>
        <w:jc w:val="both"/>
        <w:rPr>
          <w:sz w:val="24"/>
          <w:szCs w:val="24"/>
        </w:rPr>
      </w:pPr>
      <w:r>
        <w:rPr>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14:paraId="634AFB9C" w14:textId="77777777" w:rsidR="00CD48FF" w:rsidRDefault="00CD48FF" w:rsidP="00CD48FF">
      <w:pPr>
        <w:ind w:right="-46" w:firstLine="425"/>
        <w:jc w:val="both"/>
        <w:rPr>
          <w:sz w:val="24"/>
          <w:szCs w:val="24"/>
        </w:rPr>
      </w:pPr>
      <w:r>
        <w:rPr>
          <w:sz w:val="24"/>
          <w:szCs w:val="24"/>
        </w:rPr>
        <w:t xml:space="preserve">Сплата штрафу не звільняє Постачальника від обов’язку замінити неякісні Товари на належні у </w:t>
      </w:r>
      <w:r>
        <w:rPr>
          <w:sz w:val="24"/>
          <w:szCs w:val="24"/>
        </w:rPr>
        <w:lastRenderedPageBreak/>
        <w:t>випадках, визначених цим Договором.</w:t>
      </w:r>
    </w:p>
    <w:p w14:paraId="4EA371D4" w14:textId="77777777" w:rsidR="00CD48FF" w:rsidRDefault="00CD48FF" w:rsidP="00CD48FF">
      <w:pPr>
        <w:ind w:right="-46" w:firstLine="425"/>
        <w:jc w:val="both"/>
        <w:rPr>
          <w:sz w:val="24"/>
          <w:szCs w:val="24"/>
        </w:rPr>
      </w:pPr>
      <w:r>
        <w:rPr>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Pr>
          <w:sz w:val="24"/>
          <w:szCs w:val="24"/>
        </w:rPr>
        <w:t>построчено</w:t>
      </w:r>
      <w:proofErr w:type="spellEnd"/>
      <w:r>
        <w:rPr>
          <w:sz w:val="24"/>
          <w:szCs w:val="24"/>
        </w:rPr>
        <w:t xml:space="preserve"> та/або </w:t>
      </w:r>
      <w:proofErr w:type="spellStart"/>
      <w:r>
        <w:rPr>
          <w:sz w:val="24"/>
          <w:szCs w:val="24"/>
        </w:rPr>
        <w:t>недопоставлено</w:t>
      </w:r>
      <w:proofErr w:type="spellEnd"/>
      <w:r>
        <w:rPr>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6F52A9E7" w14:textId="77777777" w:rsidR="00CD48FF" w:rsidRDefault="00CD48FF" w:rsidP="00CD48FF">
      <w:pPr>
        <w:ind w:right="-46" w:firstLine="425"/>
        <w:jc w:val="both"/>
        <w:rPr>
          <w:sz w:val="24"/>
          <w:szCs w:val="24"/>
        </w:rPr>
      </w:pPr>
      <w:r>
        <w:rPr>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514D0598" w14:textId="77777777" w:rsidR="00CD48FF" w:rsidRDefault="00CD48FF" w:rsidP="00CD48FF">
      <w:pPr>
        <w:ind w:right="-46" w:firstLine="425"/>
        <w:jc w:val="both"/>
        <w:rPr>
          <w:sz w:val="24"/>
          <w:szCs w:val="24"/>
        </w:rPr>
      </w:pPr>
      <w:r>
        <w:rPr>
          <w:sz w:val="24"/>
          <w:szCs w:val="24"/>
        </w:rPr>
        <w:t>8.5. Оплата штрафних санкцій не звільняє винну Сторону від обов’язку виконати всі свої зобов’язання за цим Договором.</w:t>
      </w:r>
    </w:p>
    <w:p w14:paraId="12DC69AB" w14:textId="77777777" w:rsidR="00CD48FF" w:rsidRDefault="00CD48FF" w:rsidP="00CD48FF">
      <w:pPr>
        <w:ind w:right="-46" w:firstLine="425"/>
        <w:jc w:val="both"/>
        <w:rPr>
          <w:sz w:val="24"/>
          <w:szCs w:val="24"/>
        </w:rPr>
      </w:pPr>
      <w:r>
        <w:rPr>
          <w:sz w:val="24"/>
          <w:szCs w:val="24"/>
        </w:rPr>
        <w:t>8.6. Одностороння відмова від виконання зобов’язань за договором не допускається, крім випадків, передбачених цим Договором.</w:t>
      </w:r>
    </w:p>
    <w:p w14:paraId="2CCE899B" w14:textId="77777777" w:rsidR="00CD48FF" w:rsidRDefault="00CD48FF" w:rsidP="00CD48FF">
      <w:pPr>
        <w:tabs>
          <w:tab w:val="left" w:pos="993"/>
        </w:tabs>
        <w:ind w:right="-46" w:firstLine="425"/>
        <w:jc w:val="both"/>
        <w:rPr>
          <w:sz w:val="24"/>
          <w:szCs w:val="24"/>
        </w:rPr>
      </w:pPr>
    </w:p>
    <w:p w14:paraId="0A81D9E7" w14:textId="77777777" w:rsidR="00CD48FF" w:rsidRDefault="00CD48FF" w:rsidP="00CD48FF">
      <w:pPr>
        <w:tabs>
          <w:tab w:val="left" w:pos="993"/>
        </w:tabs>
        <w:ind w:right="-46" w:firstLine="425"/>
        <w:jc w:val="both"/>
        <w:rPr>
          <w:sz w:val="24"/>
          <w:szCs w:val="24"/>
        </w:rPr>
      </w:pPr>
      <w:r>
        <w:rPr>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3291172F" w14:textId="77777777" w:rsidR="00CD48FF" w:rsidRDefault="00CD48FF" w:rsidP="00CD48FF">
      <w:pPr>
        <w:ind w:right="-46" w:firstLine="425"/>
        <w:rPr>
          <w:b/>
          <w:color w:val="222222"/>
          <w:sz w:val="24"/>
          <w:szCs w:val="24"/>
        </w:rPr>
      </w:pPr>
    </w:p>
    <w:p w14:paraId="03333C9F" w14:textId="77777777" w:rsidR="00CD48FF" w:rsidRDefault="00CD48FF" w:rsidP="00CD48FF">
      <w:pPr>
        <w:ind w:right="-46" w:firstLine="425"/>
        <w:jc w:val="center"/>
        <w:rPr>
          <w:b/>
          <w:color w:val="222222"/>
          <w:sz w:val="24"/>
          <w:szCs w:val="24"/>
        </w:rPr>
      </w:pPr>
      <w:r>
        <w:rPr>
          <w:b/>
          <w:color w:val="222222"/>
          <w:sz w:val="24"/>
          <w:szCs w:val="24"/>
        </w:rPr>
        <w:t>9. ВИРІШЕННЯ СПОРІВ</w:t>
      </w:r>
    </w:p>
    <w:p w14:paraId="5FA94B5E" w14:textId="77777777" w:rsidR="00CD48FF" w:rsidRDefault="00CD48FF" w:rsidP="00CD48FF">
      <w:pPr>
        <w:ind w:right="-46" w:firstLine="425"/>
        <w:jc w:val="center"/>
        <w:rPr>
          <w:color w:val="0000FF"/>
          <w:sz w:val="24"/>
          <w:szCs w:val="24"/>
        </w:rPr>
      </w:pPr>
    </w:p>
    <w:p w14:paraId="7CBD4A69" w14:textId="77777777" w:rsidR="00CD48FF" w:rsidRDefault="00CD48FF" w:rsidP="00CD48FF">
      <w:pPr>
        <w:ind w:right="-46" w:firstLine="425"/>
        <w:jc w:val="both"/>
        <w:rPr>
          <w:sz w:val="24"/>
          <w:szCs w:val="24"/>
        </w:rPr>
      </w:pPr>
      <w:r>
        <w:rPr>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4DC9941" w14:textId="77777777" w:rsidR="00CD48FF" w:rsidRDefault="00CD48FF" w:rsidP="00CD48FF">
      <w:pPr>
        <w:ind w:right="-46" w:firstLine="425"/>
        <w:jc w:val="both"/>
        <w:rPr>
          <w:sz w:val="24"/>
          <w:szCs w:val="24"/>
        </w:rPr>
      </w:pPr>
      <w:r>
        <w:rPr>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1DF016E0" w14:textId="77777777" w:rsidR="00CD48FF" w:rsidRDefault="00CD48FF" w:rsidP="00CD48FF">
      <w:pPr>
        <w:ind w:right="-46" w:firstLine="425"/>
        <w:rPr>
          <w:color w:val="222222"/>
          <w:sz w:val="24"/>
          <w:szCs w:val="24"/>
        </w:rPr>
      </w:pPr>
    </w:p>
    <w:p w14:paraId="1EAA5510" w14:textId="77777777" w:rsidR="00CD48FF" w:rsidRDefault="00CD48FF" w:rsidP="00CD48FF">
      <w:pPr>
        <w:ind w:right="-46" w:firstLine="425"/>
        <w:jc w:val="center"/>
        <w:rPr>
          <w:b/>
          <w:color w:val="222222"/>
          <w:sz w:val="24"/>
          <w:szCs w:val="24"/>
        </w:rPr>
      </w:pPr>
      <w:r>
        <w:rPr>
          <w:b/>
          <w:color w:val="222222"/>
          <w:sz w:val="24"/>
          <w:szCs w:val="24"/>
        </w:rPr>
        <w:t>10. ОБСТАВИНИ НЕПЕРЕБОРНОЇ СИЛИ</w:t>
      </w:r>
    </w:p>
    <w:p w14:paraId="078DF772" w14:textId="77777777" w:rsidR="00CD48FF" w:rsidRDefault="00CD48FF" w:rsidP="00CD48FF">
      <w:pPr>
        <w:ind w:right="-46" w:firstLine="425"/>
        <w:jc w:val="center"/>
        <w:rPr>
          <w:color w:val="0000FF"/>
          <w:sz w:val="24"/>
          <w:szCs w:val="24"/>
        </w:rPr>
      </w:pPr>
    </w:p>
    <w:p w14:paraId="6C5A7F77" w14:textId="77777777" w:rsidR="00CD48FF" w:rsidRDefault="00CD48FF" w:rsidP="00CD48FF">
      <w:pPr>
        <w:tabs>
          <w:tab w:val="left" w:pos="709"/>
          <w:tab w:val="left" w:pos="993"/>
        </w:tabs>
        <w:ind w:right="-46" w:firstLine="425"/>
        <w:jc w:val="both"/>
        <w:rPr>
          <w:sz w:val="24"/>
          <w:szCs w:val="24"/>
        </w:rPr>
      </w:pPr>
      <w:r>
        <w:rPr>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66D8FB21" w14:textId="77777777" w:rsidR="00CD48FF" w:rsidRDefault="00CD48FF" w:rsidP="00CD48FF">
      <w:pPr>
        <w:tabs>
          <w:tab w:val="left" w:pos="709"/>
          <w:tab w:val="left" w:pos="993"/>
        </w:tabs>
        <w:ind w:right="-46" w:firstLine="425"/>
        <w:jc w:val="both"/>
        <w:rPr>
          <w:sz w:val="24"/>
          <w:szCs w:val="24"/>
        </w:rPr>
      </w:pPr>
      <w:r>
        <w:rPr>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D27076B" w14:textId="77777777" w:rsidR="00CD48FF" w:rsidRDefault="00CD48FF" w:rsidP="00CD48FF">
      <w:pPr>
        <w:tabs>
          <w:tab w:val="left" w:pos="709"/>
          <w:tab w:val="left" w:pos="993"/>
        </w:tabs>
        <w:ind w:right="-46" w:firstLine="425"/>
        <w:jc w:val="both"/>
        <w:rPr>
          <w:sz w:val="24"/>
          <w:szCs w:val="24"/>
        </w:rPr>
      </w:pPr>
      <w:r>
        <w:rPr>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4D5452F6" w14:textId="77777777" w:rsidR="00CD48FF" w:rsidRDefault="00CD48FF" w:rsidP="00CD48FF">
      <w:pPr>
        <w:tabs>
          <w:tab w:val="left" w:pos="709"/>
          <w:tab w:val="left" w:pos="993"/>
        </w:tabs>
        <w:ind w:right="-46" w:firstLine="425"/>
        <w:jc w:val="both"/>
        <w:rPr>
          <w:sz w:val="24"/>
          <w:szCs w:val="24"/>
        </w:rPr>
      </w:pPr>
      <w:r>
        <w:rPr>
          <w:sz w:val="24"/>
          <w:szCs w:val="24"/>
        </w:rPr>
        <w:t xml:space="preserve">10.4. Сторона, яка зазнала впливу непереборної сили, зобов'язана у термін 3 (три) робочі дні </w:t>
      </w:r>
      <w:r>
        <w:rPr>
          <w:sz w:val="24"/>
          <w:szCs w:val="24"/>
        </w:rPr>
        <w:lastRenderedPageBreak/>
        <w:t>повідомити іншу Сторону Договору про дію непереборної сили.</w:t>
      </w:r>
    </w:p>
    <w:p w14:paraId="36FF7EF6" w14:textId="77777777" w:rsidR="00CD48FF" w:rsidRDefault="00CD48FF" w:rsidP="00CD48FF">
      <w:pPr>
        <w:tabs>
          <w:tab w:val="left" w:pos="709"/>
          <w:tab w:val="left" w:pos="993"/>
        </w:tabs>
        <w:ind w:right="-46" w:firstLine="425"/>
        <w:jc w:val="both"/>
        <w:rPr>
          <w:sz w:val="24"/>
          <w:szCs w:val="24"/>
        </w:rPr>
      </w:pPr>
      <w:r>
        <w:rPr>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2B663CF" w14:textId="77777777" w:rsidR="00CD48FF" w:rsidRDefault="00CD48FF" w:rsidP="00CD48FF">
      <w:pPr>
        <w:tabs>
          <w:tab w:val="left" w:pos="709"/>
          <w:tab w:val="left" w:pos="993"/>
        </w:tabs>
        <w:ind w:right="-46" w:firstLine="425"/>
        <w:jc w:val="both"/>
        <w:rPr>
          <w:sz w:val="24"/>
          <w:szCs w:val="24"/>
        </w:rPr>
      </w:pPr>
      <w:r>
        <w:rPr>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2A1FB7C5" w14:textId="77777777" w:rsidR="00CD48FF" w:rsidRDefault="00CD48FF" w:rsidP="00CD48FF">
      <w:pPr>
        <w:tabs>
          <w:tab w:val="left" w:pos="709"/>
          <w:tab w:val="left" w:pos="993"/>
        </w:tabs>
        <w:ind w:right="-46" w:firstLine="425"/>
        <w:jc w:val="both"/>
        <w:rPr>
          <w:sz w:val="24"/>
          <w:szCs w:val="24"/>
        </w:rPr>
      </w:pPr>
      <w:r>
        <w:rPr>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1DD9C38F" w14:textId="77777777" w:rsidR="00CD48FF" w:rsidRDefault="00CD48FF" w:rsidP="00CD48FF">
      <w:pPr>
        <w:tabs>
          <w:tab w:val="left" w:pos="709"/>
          <w:tab w:val="left" w:pos="993"/>
        </w:tabs>
        <w:ind w:right="-46" w:firstLine="425"/>
        <w:jc w:val="both"/>
        <w:rPr>
          <w:sz w:val="24"/>
          <w:szCs w:val="24"/>
        </w:rPr>
      </w:pPr>
      <w:r>
        <w:rPr>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462FF7E7" w14:textId="77777777" w:rsidR="00CD48FF" w:rsidRDefault="00CD48FF" w:rsidP="00CD48FF">
      <w:pPr>
        <w:ind w:right="-46" w:firstLine="425"/>
        <w:rPr>
          <w:color w:val="0000FF"/>
          <w:sz w:val="24"/>
          <w:szCs w:val="24"/>
        </w:rPr>
      </w:pPr>
    </w:p>
    <w:p w14:paraId="3946202D" w14:textId="77777777" w:rsidR="00CD48FF" w:rsidRDefault="00CD48FF" w:rsidP="00CD48FF">
      <w:pPr>
        <w:ind w:right="-46" w:firstLine="425"/>
        <w:rPr>
          <w:rFonts w:ascii="Arial" w:eastAsia="Arial" w:hAnsi="Arial" w:cs="Arial"/>
        </w:rPr>
      </w:pPr>
    </w:p>
    <w:tbl>
      <w:tblPr>
        <w:tblW w:w="9690" w:type="dxa"/>
        <w:tblInd w:w="-108" w:type="dxa"/>
        <w:tblBorders>
          <w:insideH w:val="nil"/>
          <w:insideV w:val="single" w:sz="4" w:space="0" w:color="000000"/>
        </w:tblBorders>
        <w:tblLayout w:type="fixed"/>
        <w:tblLook w:val="0400" w:firstRow="0" w:lastRow="0" w:firstColumn="0" w:lastColumn="0" w:noHBand="0" w:noVBand="1"/>
      </w:tblPr>
      <w:tblGrid>
        <w:gridCol w:w="9690"/>
      </w:tblGrid>
      <w:tr w:rsidR="00CD48FF" w14:paraId="08703794" w14:textId="77777777" w:rsidTr="00CD48FF">
        <w:tc>
          <w:tcPr>
            <w:tcW w:w="9690" w:type="dxa"/>
            <w:tcBorders>
              <w:top w:val="nil"/>
              <w:left w:val="nil"/>
              <w:bottom w:val="nil"/>
              <w:right w:val="nil"/>
            </w:tcBorders>
          </w:tcPr>
          <w:p w14:paraId="524D2E38" w14:textId="77777777" w:rsidR="00CD48FF" w:rsidRDefault="00CD48FF">
            <w:pPr>
              <w:ind w:right="-46" w:firstLine="425"/>
              <w:jc w:val="center"/>
              <w:rPr>
                <w:b/>
                <w:color w:val="222222"/>
                <w:sz w:val="24"/>
                <w:szCs w:val="24"/>
              </w:rPr>
            </w:pPr>
            <w:r>
              <w:rPr>
                <w:b/>
                <w:color w:val="222222"/>
                <w:sz w:val="24"/>
                <w:szCs w:val="24"/>
              </w:rPr>
              <w:t>11. АНТИКОРУПЦІЙНІ ЗАСТЕРЕЖЕННЯ</w:t>
            </w:r>
          </w:p>
          <w:p w14:paraId="75F30C4F" w14:textId="77777777" w:rsidR="00CD48FF" w:rsidRDefault="00CD48FF">
            <w:pPr>
              <w:ind w:right="-46" w:firstLine="425"/>
              <w:jc w:val="center"/>
              <w:rPr>
                <w:color w:val="0000FF"/>
                <w:sz w:val="24"/>
                <w:szCs w:val="24"/>
              </w:rPr>
            </w:pPr>
          </w:p>
          <w:p w14:paraId="082C171B" w14:textId="77777777" w:rsidR="00CD48FF" w:rsidRDefault="00CD48FF">
            <w:pPr>
              <w:tabs>
                <w:tab w:val="left" w:pos="851"/>
                <w:tab w:val="left" w:pos="1843"/>
              </w:tabs>
              <w:spacing w:line="256" w:lineRule="auto"/>
              <w:ind w:right="-46" w:firstLine="425"/>
              <w:jc w:val="both"/>
              <w:rPr>
                <w:sz w:val="24"/>
                <w:szCs w:val="24"/>
              </w:rPr>
            </w:pPr>
            <w:r>
              <w:rPr>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1E7F2992" w14:textId="77777777" w:rsidR="00CD48FF" w:rsidRDefault="00CD48FF">
            <w:pPr>
              <w:tabs>
                <w:tab w:val="left" w:pos="851"/>
                <w:tab w:val="left" w:pos="1843"/>
              </w:tabs>
              <w:spacing w:line="256" w:lineRule="auto"/>
              <w:ind w:right="-46" w:firstLine="425"/>
              <w:jc w:val="both"/>
              <w:rPr>
                <w:sz w:val="24"/>
                <w:szCs w:val="24"/>
              </w:rPr>
            </w:pPr>
            <w:r>
              <w:rPr>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0F6A99D0" w14:textId="77777777" w:rsidR="00CD48FF" w:rsidRDefault="00CD48FF">
            <w:pPr>
              <w:tabs>
                <w:tab w:val="left" w:pos="851"/>
                <w:tab w:val="left" w:pos="1843"/>
              </w:tabs>
              <w:spacing w:line="256" w:lineRule="auto"/>
              <w:ind w:right="-46" w:firstLine="425"/>
              <w:jc w:val="both"/>
              <w:rPr>
                <w:sz w:val="24"/>
                <w:szCs w:val="24"/>
              </w:rPr>
            </w:pPr>
            <w:r>
              <w:rPr>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079B76E4" w14:textId="77777777" w:rsidR="00CD48FF" w:rsidRDefault="00CD48FF">
            <w:pPr>
              <w:tabs>
                <w:tab w:val="left" w:pos="851"/>
                <w:tab w:val="left" w:pos="1843"/>
              </w:tabs>
              <w:spacing w:line="256" w:lineRule="auto"/>
              <w:ind w:right="-46" w:firstLine="425"/>
              <w:jc w:val="both"/>
              <w:rPr>
                <w:sz w:val="24"/>
                <w:szCs w:val="24"/>
              </w:rPr>
            </w:pPr>
            <w:r>
              <w:rPr>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722CB063" w14:textId="77777777" w:rsidR="00CD48FF" w:rsidRDefault="00CD48FF">
            <w:pPr>
              <w:ind w:right="-46" w:firstLine="425"/>
              <w:jc w:val="center"/>
              <w:rPr>
                <w:color w:val="0000FF"/>
                <w:sz w:val="24"/>
                <w:szCs w:val="24"/>
              </w:rPr>
            </w:pPr>
          </w:p>
          <w:p w14:paraId="3777C292" w14:textId="77777777" w:rsidR="00CD48FF" w:rsidRDefault="00CD48FF">
            <w:pPr>
              <w:ind w:right="-46" w:firstLine="425"/>
              <w:jc w:val="both"/>
              <w:rPr>
                <w:color w:val="222222"/>
                <w:sz w:val="24"/>
                <w:szCs w:val="24"/>
              </w:rPr>
            </w:pPr>
          </w:p>
        </w:tc>
      </w:tr>
    </w:tbl>
    <w:p w14:paraId="5410E8C1" w14:textId="77777777" w:rsidR="00CD48FF" w:rsidRDefault="00CD48FF" w:rsidP="00CD48FF">
      <w:pPr>
        <w:ind w:right="-46" w:firstLine="425"/>
        <w:jc w:val="center"/>
        <w:rPr>
          <w:color w:val="0000FF"/>
          <w:sz w:val="24"/>
          <w:szCs w:val="24"/>
        </w:rPr>
      </w:pPr>
      <w:r>
        <w:rPr>
          <w:b/>
          <w:color w:val="222222"/>
          <w:sz w:val="24"/>
          <w:szCs w:val="24"/>
        </w:rPr>
        <w:t xml:space="preserve">12. </w:t>
      </w:r>
      <w:r>
        <w:rPr>
          <w:b/>
          <w:sz w:val="24"/>
          <w:szCs w:val="24"/>
        </w:rPr>
        <w:t>ПОРЯДОК ЗДІЙСНЕННЯ ПОВІДОМЛЕННЯ СТОРІН</w:t>
      </w:r>
    </w:p>
    <w:p w14:paraId="27BE129A" w14:textId="77777777" w:rsidR="00CD48FF" w:rsidRDefault="00CD48FF" w:rsidP="00CD48FF">
      <w:pPr>
        <w:tabs>
          <w:tab w:val="left" w:pos="851"/>
          <w:tab w:val="left" w:pos="993"/>
          <w:tab w:val="left" w:pos="1843"/>
        </w:tabs>
        <w:ind w:right="-46" w:firstLine="425"/>
        <w:jc w:val="both"/>
        <w:rPr>
          <w:sz w:val="24"/>
          <w:szCs w:val="24"/>
        </w:rPr>
      </w:pPr>
      <w:r>
        <w:rPr>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1DC534B" w14:textId="77777777" w:rsidR="00CD48FF" w:rsidRDefault="00CD48FF" w:rsidP="00CD48FF">
      <w:pPr>
        <w:ind w:right="-46" w:firstLine="425"/>
        <w:jc w:val="center"/>
        <w:rPr>
          <w:color w:val="0000FF"/>
          <w:sz w:val="24"/>
          <w:szCs w:val="24"/>
        </w:rPr>
      </w:pPr>
    </w:p>
    <w:p w14:paraId="3C744AAC" w14:textId="77777777" w:rsidR="00CD48FF" w:rsidRDefault="00CD48FF" w:rsidP="00CD48FF">
      <w:pPr>
        <w:ind w:right="-46" w:firstLine="425"/>
        <w:jc w:val="center"/>
        <w:rPr>
          <w:b/>
          <w:color w:val="222222"/>
          <w:sz w:val="24"/>
          <w:szCs w:val="24"/>
        </w:rPr>
      </w:pPr>
      <w:r>
        <w:rPr>
          <w:b/>
          <w:color w:val="222222"/>
          <w:sz w:val="24"/>
          <w:szCs w:val="24"/>
        </w:rPr>
        <w:t>13. ПОРЯДОК ПІДПИСАННЯ ДОКУМЕНТІВ ДО ДОГОВОРУ З ВИКОРИСТАННЯМ ЕЛЕКТРОННИХ ПІДПИСІВ</w:t>
      </w:r>
    </w:p>
    <w:p w14:paraId="54618DF0" w14:textId="77777777" w:rsidR="00CD48FF" w:rsidRDefault="00CD48FF" w:rsidP="00CD48FF">
      <w:pPr>
        <w:ind w:firstLine="566"/>
        <w:jc w:val="both"/>
        <w:rPr>
          <w:sz w:val="24"/>
          <w:szCs w:val="24"/>
        </w:rPr>
      </w:pPr>
      <w:r>
        <w:rPr>
          <w:sz w:val="24"/>
          <w:szCs w:val="24"/>
        </w:rPr>
        <w:t xml:space="preserve">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w:t>
      </w:r>
      <w:r>
        <w:rPr>
          <w:sz w:val="24"/>
          <w:szCs w:val="24"/>
        </w:rPr>
        <w:lastRenderedPageBreak/>
        <w:t>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3D8F07C7" w14:textId="77777777" w:rsidR="00CD48FF" w:rsidRDefault="00CD48FF" w:rsidP="00CD48FF">
      <w:pPr>
        <w:ind w:firstLine="566"/>
        <w:jc w:val="both"/>
        <w:rPr>
          <w:sz w:val="24"/>
          <w:szCs w:val="24"/>
        </w:rPr>
      </w:pPr>
      <w:r>
        <w:rPr>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332A4418" w14:textId="77777777" w:rsidR="00CD48FF" w:rsidRDefault="00CD48FF" w:rsidP="00CD48FF">
      <w:pPr>
        <w:ind w:firstLine="566"/>
        <w:jc w:val="both"/>
        <w:rPr>
          <w:sz w:val="24"/>
          <w:szCs w:val="24"/>
        </w:rPr>
      </w:pPr>
      <w:r>
        <w:rPr>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77832EA6" w14:textId="77777777" w:rsidR="00CD48FF" w:rsidRDefault="00CD48FF" w:rsidP="00CD48FF">
      <w:pPr>
        <w:ind w:firstLine="720"/>
        <w:rPr>
          <w:sz w:val="24"/>
          <w:szCs w:val="24"/>
        </w:rPr>
      </w:pPr>
      <w:r>
        <w:rPr>
          <w:sz w:val="24"/>
          <w:szCs w:val="24"/>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14:paraId="7EA17FA6" w14:textId="77777777" w:rsidR="00CD48FF" w:rsidRDefault="00CD48FF" w:rsidP="00CD48FF">
      <w:pPr>
        <w:ind w:right="-46" w:firstLine="425"/>
        <w:rPr>
          <w:b/>
          <w:color w:val="222222"/>
          <w:sz w:val="24"/>
          <w:szCs w:val="24"/>
        </w:rPr>
      </w:pPr>
    </w:p>
    <w:p w14:paraId="14AB127F" w14:textId="77777777" w:rsidR="00CD48FF" w:rsidRDefault="00CD48FF" w:rsidP="00CD48FF">
      <w:pPr>
        <w:ind w:right="-46" w:firstLine="425"/>
        <w:rPr>
          <w:b/>
          <w:color w:val="222222"/>
          <w:sz w:val="24"/>
          <w:szCs w:val="24"/>
        </w:rPr>
      </w:pPr>
    </w:p>
    <w:tbl>
      <w:tblPr>
        <w:tblW w:w="9690" w:type="dxa"/>
        <w:tblInd w:w="-108" w:type="dxa"/>
        <w:tblBorders>
          <w:insideH w:val="nil"/>
          <w:insideV w:val="single" w:sz="4" w:space="0" w:color="000000"/>
        </w:tblBorders>
        <w:tblLayout w:type="fixed"/>
        <w:tblLook w:val="0400" w:firstRow="0" w:lastRow="0" w:firstColumn="0" w:lastColumn="0" w:noHBand="0" w:noVBand="1"/>
      </w:tblPr>
      <w:tblGrid>
        <w:gridCol w:w="9690"/>
      </w:tblGrid>
      <w:tr w:rsidR="00CD48FF" w14:paraId="564CEF96" w14:textId="77777777" w:rsidTr="00CD48FF">
        <w:tc>
          <w:tcPr>
            <w:tcW w:w="9690" w:type="dxa"/>
            <w:tcBorders>
              <w:top w:val="nil"/>
              <w:left w:val="nil"/>
              <w:bottom w:val="nil"/>
              <w:right w:val="nil"/>
            </w:tcBorders>
          </w:tcPr>
          <w:p w14:paraId="01F14A1D" w14:textId="77777777" w:rsidR="00CD48FF" w:rsidRDefault="00CD48FF">
            <w:pPr>
              <w:ind w:right="-46" w:firstLine="425"/>
              <w:jc w:val="center"/>
              <w:rPr>
                <w:b/>
                <w:color w:val="222222"/>
                <w:sz w:val="24"/>
                <w:szCs w:val="24"/>
              </w:rPr>
            </w:pPr>
            <w:r>
              <w:rPr>
                <w:b/>
                <w:color w:val="222222"/>
                <w:sz w:val="24"/>
                <w:szCs w:val="24"/>
              </w:rPr>
              <w:t>14. ДІЯ ДОГОВОРУ</w:t>
            </w:r>
          </w:p>
          <w:p w14:paraId="20B4E1F3" w14:textId="77777777" w:rsidR="00CD48FF" w:rsidRDefault="00CD48FF">
            <w:pPr>
              <w:ind w:right="-46" w:firstLine="425"/>
              <w:jc w:val="both"/>
              <w:rPr>
                <w:color w:val="0000FF"/>
                <w:sz w:val="24"/>
                <w:szCs w:val="24"/>
              </w:rPr>
            </w:pPr>
          </w:p>
        </w:tc>
      </w:tr>
      <w:tr w:rsidR="00CD48FF" w14:paraId="3CF75E2C" w14:textId="77777777" w:rsidTr="00CD48FF">
        <w:tc>
          <w:tcPr>
            <w:tcW w:w="9690" w:type="dxa"/>
            <w:tcBorders>
              <w:top w:val="nil"/>
              <w:left w:val="nil"/>
              <w:bottom w:val="nil"/>
              <w:right w:val="nil"/>
            </w:tcBorders>
            <w:hideMark/>
          </w:tcPr>
          <w:p w14:paraId="609022D5" w14:textId="460CCD1A" w:rsidR="00CD48FF" w:rsidRDefault="00CD48FF">
            <w:pPr>
              <w:ind w:firstLine="566"/>
              <w:jc w:val="both"/>
              <w:rPr>
                <w:color w:val="222222"/>
                <w:sz w:val="24"/>
                <w:szCs w:val="24"/>
              </w:rPr>
            </w:pPr>
            <w:r>
              <w:rPr>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та діє до </w:t>
            </w:r>
            <w:r w:rsidR="000E0B43">
              <w:rPr>
                <w:color w:val="222222"/>
                <w:sz w:val="24"/>
                <w:szCs w:val="24"/>
              </w:rPr>
              <w:t>31.12.2023 року</w:t>
            </w:r>
            <w:r>
              <w:rPr>
                <w:color w:val="222222"/>
                <w:sz w:val="24"/>
                <w:szCs w:val="24"/>
              </w:rPr>
              <w:t>.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4954150" w14:textId="77777777" w:rsidR="00CD48FF" w:rsidRDefault="00CD48FF">
            <w:pPr>
              <w:ind w:firstLine="566"/>
              <w:jc w:val="both"/>
              <w:rPr>
                <w:b/>
                <w:color w:val="222222"/>
                <w:sz w:val="24"/>
                <w:szCs w:val="24"/>
              </w:rPr>
            </w:pPr>
            <w:r>
              <w:rPr>
                <w:color w:val="222222"/>
                <w:sz w:val="24"/>
                <w:szCs w:val="24"/>
              </w:rPr>
              <w:t xml:space="preserve">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 </w:t>
            </w:r>
          </w:p>
        </w:tc>
      </w:tr>
      <w:tr w:rsidR="00CD48FF" w14:paraId="19F2A61F" w14:textId="77777777" w:rsidTr="00CD48FF">
        <w:tc>
          <w:tcPr>
            <w:tcW w:w="9690" w:type="dxa"/>
            <w:tcBorders>
              <w:top w:val="nil"/>
              <w:left w:val="nil"/>
              <w:bottom w:val="nil"/>
              <w:right w:val="nil"/>
            </w:tcBorders>
            <w:hideMark/>
          </w:tcPr>
          <w:p w14:paraId="78E49C17" w14:textId="77777777" w:rsidR="00CD48FF" w:rsidRDefault="00CD48FF">
            <w:pPr>
              <w:ind w:right="-46" w:firstLine="420"/>
              <w:jc w:val="both"/>
              <w:rPr>
                <w:color w:val="222222"/>
                <w:sz w:val="24"/>
                <w:szCs w:val="24"/>
              </w:rPr>
            </w:pPr>
            <w:r>
              <w:rPr>
                <w:color w:val="222222"/>
                <w:sz w:val="24"/>
                <w:szCs w:val="24"/>
              </w:rPr>
              <w:t>14.2. Дія цього Договору може бути подовжена за взаємною згодою Сторін, шляхом підписання Додаткової угоди до цього Договору.</w:t>
            </w:r>
          </w:p>
          <w:p w14:paraId="754523F3" w14:textId="77777777" w:rsidR="00CD48FF" w:rsidRDefault="00CD48FF">
            <w:pPr>
              <w:tabs>
                <w:tab w:val="left" w:pos="1418"/>
                <w:tab w:val="left" w:pos="1560"/>
              </w:tabs>
              <w:ind w:right="-46" w:firstLine="420"/>
              <w:jc w:val="both"/>
              <w:rPr>
                <w:sz w:val="24"/>
                <w:szCs w:val="24"/>
              </w:rPr>
            </w:pPr>
            <w:r>
              <w:rPr>
                <w:sz w:val="24"/>
                <w:szCs w:val="24"/>
              </w:rPr>
              <w:t>14.3. Покупець  має право односторонньої відмови від цього Договору у разі:</w:t>
            </w:r>
          </w:p>
          <w:p w14:paraId="78811C62" w14:textId="77777777" w:rsidR="00CD48FF" w:rsidRDefault="00CD48FF">
            <w:pPr>
              <w:tabs>
                <w:tab w:val="left" w:pos="709"/>
              </w:tabs>
              <w:ind w:right="-46" w:firstLine="420"/>
              <w:jc w:val="both"/>
              <w:rPr>
                <w:sz w:val="24"/>
                <w:szCs w:val="24"/>
              </w:rPr>
            </w:pPr>
            <w:r>
              <w:rPr>
                <w:sz w:val="24"/>
                <w:szCs w:val="24"/>
              </w:rPr>
              <w:t>- порушення Постачальником строків постачання Товару;</w:t>
            </w:r>
          </w:p>
          <w:p w14:paraId="0C2AC63A" w14:textId="77777777" w:rsidR="00CD48FF" w:rsidRDefault="00CD48FF">
            <w:pPr>
              <w:tabs>
                <w:tab w:val="left" w:pos="1560"/>
              </w:tabs>
              <w:ind w:right="-46" w:firstLine="420"/>
              <w:jc w:val="both"/>
              <w:rPr>
                <w:sz w:val="24"/>
                <w:szCs w:val="24"/>
              </w:rPr>
            </w:pPr>
            <w:r>
              <w:rPr>
                <w:sz w:val="24"/>
                <w:szCs w:val="24"/>
              </w:rPr>
              <w:t>- поставки Товару неналежної якості;</w:t>
            </w:r>
          </w:p>
          <w:p w14:paraId="600364D4" w14:textId="77777777" w:rsidR="00CD48FF" w:rsidRDefault="00CD48FF">
            <w:pPr>
              <w:tabs>
                <w:tab w:val="left" w:pos="1560"/>
              </w:tabs>
              <w:ind w:right="-46" w:firstLine="420"/>
              <w:jc w:val="both"/>
              <w:rPr>
                <w:sz w:val="24"/>
                <w:szCs w:val="24"/>
              </w:rPr>
            </w:pPr>
            <w:r>
              <w:rPr>
                <w:sz w:val="24"/>
                <w:szCs w:val="24"/>
              </w:rPr>
              <w:t>- відсутності фінансування.</w:t>
            </w:r>
          </w:p>
          <w:p w14:paraId="7D3FF6F9" w14:textId="77777777" w:rsidR="00CD48FF" w:rsidRDefault="00CD48FF">
            <w:pPr>
              <w:tabs>
                <w:tab w:val="left" w:pos="1560"/>
              </w:tabs>
              <w:ind w:right="-46" w:firstLine="420"/>
              <w:jc w:val="both"/>
              <w:rPr>
                <w:color w:val="222222"/>
                <w:sz w:val="24"/>
                <w:szCs w:val="24"/>
              </w:rPr>
            </w:pPr>
            <w:r>
              <w:rPr>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tc>
      </w:tr>
      <w:tr w:rsidR="00CD48FF" w14:paraId="47F45FAD" w14:textId="77777777" w:rsidTr="00CD48FF">
        <w:trPr>
          <w:trHeight w:val="287"/>
        </w:trPr>
        <w:tc>
          <w:tcPr>
            <w:tcW w:w="9690" w:type="dxa"/>
            <w:tcBorders>
              <w:top w:val="nil"/>
              <w:left w:val="nil"/>
              <w:bottom w:val="nil"/>
              <w:right w:val="nil"/>
            </w:tcBorders>
          </w:tcPr>
          <w:p w14:paraId="0CDBA9E3" w14:textId="77777777" w:rsidR="00CD48FF" w:rsidRDefault="00CD48FF">
            <w:pPr>
              <w:ind w:right="-46" w:firstLine="420"/>
              <w:jc w:val="both"/>
              <w:rPr>
                <w:color w:val="222222"/>
                <w:sz w:val="24"/>
                <w:szCs w:val="24"/>
              </w:rPr>
            </w:pPr>
            <w:r>
              <w:rPr>
                <w:color w:val="222222"/>
                <w:sz w:val="24"/>
                <w:szCs w:val="24"/>
              </w:rPr>
              <w:t>14.4. Всі зміни та доповнення до цього Договору укладаються у письмовій/</w:t>
            </w:r>
            <w:r>
              <w:rPr>
                <w:sz w:val="24"/>
                <w:szCs w:val="24"/>
              </w:rPr>
              <w:t>Е-документ</w:t>
            </w:r>
            <w:r>
              <w:rPr>
                <w:color w:val="222222"/>
                <w:sz w:val="24"/>
                <w:szCs w:val="24"/>
              </w:rPr>
              <w:t xml:space="preserve"> формі і після їх підписання Сторонами стають невід’ємними частинами цього Договору.</w:t>
            </w:r>
          </w:p>
          <w:p w14:paraId="62112CE6" w14:textId="77777777" w:rsidR="00CD48FF" w:rsidRDefault="00CD48FF">
            <w:pPr>
              <w:ind w:right="-46" w:firstLine="420"/>
              <w:jc w:val="both"/>
              <w:rPr>
                <w:color w:val="222222"/>
                <w:sz w:val="24"/>
                <w:szCs w:val="24"/>
              </w:rPr>
            </w:pPr>
          </w:p>
        </w:tc>
      </w:tr>
    </w:tbl>
    <w:p w14:paraId="05074DD0" w14:textId="77777777" w:rsidR="00CD48FF" w:rsidRDefault="00CD48FF" w:rsidP="00CD48FF">
      <w:pPr>
        <w:ind w:right="-46" w:firstLine="425"/>
        <w:rPr>
          <w:rFonts w:ascii="Arial" w:eastAsia="Arial" w:hAnsi="Arial" w:cs="Arial"/>
        </w:rPr>
      </w:pPr>
    </w:p>
    <w:tbl>
      <w:tblPr>
        <w:tblW w:w="9690" w:type="dxa"/>
        <w:tblInd w:w="-108" w:type="dxa"/>
        <w:tblBorders>
          <w:insideH w:val="nil"/>
          <w:insideV w:val="single" w:sz="4" w:space="0" w:color="000000"/>
        </w:tblBorders>
        <w:tblLayout w:type="fixed"/>
        <w:tblLook w:val="0400" w:firstRow="0" w:lastRow="0" w:firstColumn="0" w:lastColumn="0" w:noHBand="0" w:noVBand="1"/>
      </w:tblPr>
      <w:tblGrid>
        <w:gridCol w:w="9690"/>
      </w:tblGrid>
      <w:tr w:rsidR="00CD48FF" w14:paraId="66536B17" w14:textId="77777777" w:rsidTr="00CD48FF">
        <w:tc>
          <w:tcPr>
            <w:tcW w:w="9690" w:type="dxa"/>
            <w:tcBorders>
              <w:top w:val="nil"/>
              <w:left w:val="nil"/>
              <w:bottom w:val="nil"/>
              <w:right w:val="nil"/>
            </w:tcBorders>
          </w:tcPr>
          <w:p w14:paraId="0440CF80" w14:textId="77777777" w:rsidR="00CD48FF" w:rsidRDefault="00CD48FF">
            <w:pPr>
              <w:ind w:right="-46" w:firstLine="425"/>
              <w:jc w:val="center"/>
              <w:rPr>
                <w:b/>
                <w:color w:val="222222"/>
                <w:sz w:val="24"/>
                <w:szCs w:val="24"/>
              </w:rPr>
            </w:pPr>
            <w:r>
              <w:rPr>
                <w:b/>
                <w:color w:val="222222"/>
                <w:sz w:val="24"/>
                <w:szCs w:val="24"/>
              </w:rPr>
              <w:t>15. ПРИКІНЦЕВІ ПОЛОЖЕННЯ</w:t>
            </w:r>
          </w:p>
          <w:p w14:paraId="4565180C" w14:textId="77777777" w:rsidR="00CD48FF" w:rsidRDefault="00CD48FF">
            <w:pPr>
              <w:ind w:firstLine="566"/>
              <w:jc w:val="both"/>
              <w:rPr>
                <w:sz w:val="24"/>
                <w:szCs w:val="24"/>
              </w:rPr>
            </w:pPr>
            <w:r>
              <w:rPr>
                <w:sz w:val="24"/>
                <w:szCs w:val="24"/>
              </w:rPr>
              <w:t xml:space="preserve">15.1.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52586730" w14:textId="77777777" w:rsidR="00CD48FF" w:rsidRDefault="00CD48FF">
            <w:pPr>
              <w:shd w:val="clear" w:color="auto" w:fill="FFFFFF"/>
              <w:ind w:firstLine="566"/>
              <w:jc w:val="both"/>
              <w:rPr>
                <w:sz w:val="24"/>
                <w:szCs w:val="24"/>
              </w:rPr>
            </w:pPr>
            <w:r>
              <w:rPr>
                <w:sz w:val="24"/>
                <w:szCs w:val="24"/>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w:t>
            </w:r>
            <w:r>
              <w:rPr>
                <w:sz w:val="24"/>
                <w:szCs w:val="24"/>
              </w:rPr>
              <w:lastRenderedPageBreak/>
              <w:t xml:space="preserve">невід’ємною частиною до цього Договору. </w:t>
            </w:r>
          </w:p>
          <w:p w14:paraId="247B8CAF" w14:textId="77777777" w:rsidR="00CD48FF" w:rsidRDefault="00CD48FF">
            <w:pPr>
              <w:shd w:val="clear" w:color="auto" w:fill="FFFFFF"/>
              <w:ind w:firstLine="566"/>
              <w:jc w:val="both"/>
              <w:rPr>
                <w:sz w:val="24"/>
                <w:szCs w:val="24"/>
              </w:rPr>
            </w:pPr>
            <w:r>
              <w:rPr>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14:paraId="32D0CCCC" w14:textId="77777777" w:rsidR="00CD48FF" w:rsidRDefault="00CD48FF">
            <w:pPr>
              <w:ind w:firstLine="566"/>
              <w:jc w:val="both"/>
              <w:rPr>
                <w:sz w:val="24"/>
                <w:szCs w:val="24"/>
              </w:rPr>
            </w:pPr>
            <w:r>
              <w:rPr>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0F4D82EE" w14:textId="77777777" w:rsidR="00CD48FF" w:rsidRDefault="00CD48FF">
            <w:pPr>
              <w:ind w:firstLine="566"/>
              <w:jc w:val="both"/>
              <w:rPr>
                <w:sz w:val="24"/>
                <w:szCs w:val="24"/>
              </w:rPr>
            </w:pPr>
            <w:r>
              <w:rPr>
                <w:sz w:val="24"/>
                <w:szCs w:val="24"/>
              </w:rPr>
              <w:t>15.5. З будь-яких питань, що не врегульовані цим Договором, Сторони керуються чинним законодавством України.</w:t>
            </w:r>
          </w:p>
          <w:p w14:paraId="2BA4AF9E" w14:textId="77777777" w:rsidR="00CD48FF" w:rsidRDefault="00CD48FF">
            <w:pPr>
              <w:tabs>
                <w:tab w:val="left" w:pos="851"/>
                <w:tab w:val="left" w:pos="993"/>
                <w:tab w:val="left" w:pos="1843"/>
              </w:tabs>
              <w:ind w:firstLine="566"/>
              <w:jc w:val="both"/>
              <w:rPr>
                <w:sz w:val="24"/>
                <w:szCs w:val="24"/>
              </w:rPr>
            </w:pPr>
            <w:r>
              <w:rPr>
                <w:sz w:val="24"/>
                <w:szCs w:val="24"/>
              </w:rPr>
              <w:t xml:space="preserve">15.6. Податковий статус постачальника та Покупця за цим Договором визначаються у розділі 17 </w:t>
            </w:r>
            <w:r>
              <w:rPr>
                <w:b/>
                <w:color w:val="222222"/>
                <w:sz w:val="24"/>
                <w:szCs w:val="24"/>
              </w:rPr>
              <w:t>МІСЦЕЗНАХОДЖЕННЯ І РЕКВІЗИТИ СТОРІН</w:t>
            </w:r>
          </w:p>
          <w:p w14:paraId="67F1FAFE" w14:textId="77777777" w:rsidR="00CD48FF" w:rsidRDefault="00CD48FF">
            <w:pPr>
              <w:tabs>
                <w:tab w:val="left" w:pos="284"/>
                <w:tab w:val="left" w:pos="993"/>
              </w:tabs>
              <w:ind w:firstLine="566"/>
              <w:jc w:val="both"/>
              <w:rPr>
                <w:sz w:val="24"/>
                <w:szCs w:val="24"/>
              </w:rPr>
            </w:pPr>
            <w:r>
              <w:rPr>
                <w:sz w:val="24"/>
                <w:szCs w:val="24"/>
              </w:rPr>
              <w:t>15.78.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936BDC3" w14:textId="77777777" w:rsidR="00CD48FF" w:rsidRDefault="00CD48FF">
            <w:pPr>
              <w:tabs>
                <w:tab w:val="left" w:pos="284"/>
                <w:tab w:val="left" w:pos="993"/>
              </w:tabs>
              <w:ind w:right="-46" w:firstLine="425"/>
              <w:jc w:val="both"/>
              <w:rPr>
                <w:sz w:val="24"/>
                <w:szCs w:val="24"/>
              </w:rPr>
            </w:pPr>
          </w:p>
          <w:p w14:paraId="541AB35C" w14:textId="77777777" w:rsidR="00CD48FF" w:rsidRDefault="00CD48FF">
            <w:pPr>
              <w:ind w:right="-46" w:firstLine="425"/>
              <w:jc w:val="center"/>
              <w:rPr>
                <w:sz w:val="24"/>
                <w:szCs w:val="24"/>
              </w:rPr>
            </w:pPr>
          </w:p>
          <w:p w14:paraId="1F5FC23E" w14:textId="77777777" w:rsidR="00CD48FF" w:rsidRDefault="00CD48FF">
            <w:pPr>
              <w:ind w:right="-46" w:firstLine="420"/>
              <w:jc w:val="both"/>
              <w:rPr>
                <w:b/>
                <w:color w:val="222222"/>
                <w:sz w:val="24"/>
                <w:szCs w:val="24"/>
              </w:rPr>
            </w:pPr>
            <w:r>
              <w:rPr>
                <w:b/>
                <w:color w:val="222222"/>
                <w:sz w:val="24"/>
                <w:szCs w:val="24"/>
              </w:rPr>
              <w:t>16. ДОДАТКИ, ЩО Є НЕВІД’ЄМНИМИ ЧАСТИНАМИ ДОГОВОРУ</w:t>
            </w:r>
          </w:p>
          <w:p w14:paraId="37AB74A1" w14:textId="77777777" w:rsidR="00CD48FF" w:rsidRDefault="00CD48FF">
            <w:pPr>
              <w:ind w:right="-46" w:firstLine="420"/>
              <w:jc w:val="both"/>
              <w:rPr>
                <w:sz w:val="24"/>
                <w:szCs w:val="24"/>
              </w:rPr>
            </w:pPr>
            <w:r>
              <w:rPr>
                <w:sz w:val="24"/>
                <w:szCs w:val="24"/>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47A60F7E" w14:textId="77777777" w:rsidR="00CD48FF" w:rsidRDefault="00CD48FF">
            <w:pPr>
              <w:ind w:right="-46" w:firstLine="420"/>
              <w:jc w:val="both"/>
              <w:rPr>
                <w:sz w:val="24"/>
                <w:szCs w:val="24"/>
              </w:rPr>
            </w:pPr>
            <w:r>
              <w:rPr>
                <w:sz w:val="24"/>
                <w:szCs w:val="24"/>
              </w:rPr>
              <w:t>16.2. Невід’ємною частиною цього Договору є:</w:t>
            </w:r>
          </w:p>
          <w:p w14:paraId="48AD27CB" w14:textId="77777777" w:rsidR="00CD48FF" w:rsidRDefault="00CD48FF">
            <w:pPr>
              <w:ind w:right="-46" w:firstLine="420"/>
              <w:jc w:val="both"/>
              <w:rPr>
                <w:sz w:val="24"/>
                <w:szCs w:val="24"/>
              </w:rPr>
            </w:pPr>
            <w:r>
              <w:rPr>
                <w:sz w:val="24"/>
                <w:szCs w:val="24"/>
              </w:rPr>
              <w:t>16.2.1. Специфікація (Додаток № 1);</w:t>
            </w:r>
          </w:p>
          <w:p w14:paraId="35DC7A7A" w14:textId="77777777" w:rsidR="00CD48FF" w:rsidRDefault="00CD48FF">
            <w:pPr>
              <w:ind w:right="-46" w:firstLine="425"/>
              <w:jc w:val="both"/>
              <w:rPr>
                <w:color w:val="222222"/>
                <w:sz w:val="24"/>
                <w:szCs w:val="24"/>
              </w:rPr>
            </w:pPr>
          </w:p>
        </w:tc>
      </w:tr>
      <w:tr w:rsidR="00CD48FF" w14:paraId="19163601" w14:textId="77777777" w:rsidTr="00CD48FF">
        <w:tc>
          <w:tcPr>
            <w:tcW w:w="9690" w:type="dxa"/>
            <w:tcBorders>
              <w:top w:val="nil"/>
              <w:left w:val="nil"/>
              <w:bottom w:val="nil"/>
              <w:right w:val="nil"/>
            </w:tcBorders>
          </w:tcPr>
          <w:p w14:paraId="29404A37" w14:textId="77777777" w:rsidR="00CD48FF" w:rsidRDefault="00CD48FF">
            <w:pPr>
              <w:ind w:right="-46" w:firstLine="425"/>
              <w:jc w:val="center"/>
              <w:rPr>
                <w:b/>
                <w:color w:val="222222"/>
                <w:sz w:val="24"/>
                <w:szCs w:val="24"/>
              </w:rPr>
            </w:pPr>
            <w:r>
              <w:rPr>
                <w:b/>
                <w:color w:val="222222"/>
                <w:sz w:val="24"/>
                <w:szCs w:val="24"/>
              </w:rPr>
              <w:lastRenderedPageBreak/>
              <w:t>17. МІСЦЕЗНАХОДЖЕННЯ І РЕКВІЗИТИ СТОРІН</w:t>
            </w:r>
          </w:p>
          <w:p w14:paraId="226BF94C" w14:textId="77777777" w:rsidR="00CD48FF" w:rsidRDefault="00CD48FF">
            <w:pPr>
              <w:ind w:right="-46" w:firstLine="425"/>
              <w:jc w:val="center"/>
              <w:rPr>
                <w:b/>
                <w:color w:val="222222"/>
                <w:sz w:val="24"/>
                <w:szCs w:val="24"/>
              </w:rPr>
            </w:pPr>
          </w:p>
          <w:tbl>
            <w:tblPr>
              <w:tblW w:w="14480" w:type="dxa"/>
              <w:tblBorders>
                <w:insideH w:val="nil"/>
                <w:insideV w:val="nil"/>
              </w:tblBorders>
              <w:tblLayout w:type="fixed"/>
              <w:tblLook w:val="0400" w:firstRow="0" w:lastRow="0" w:firstColumn="0" w:lastColumn="0" w:noHBand="0" w:noVBand="1"/>
            </w:tblPr>
            <w:tblGrid>
              <w:gridCol w:w="5495"/>
              <w:gridCol w:w="5495"/>
              <w:gridCol w:w="3490"/>
            </w:tblGrid>
            <w:tr w:rsidR="005D560D" w14:paraId="12F86BA2" w14:textId="77777777" w:rsidTr="005D560D">
              <w:tc>
                <w:tcPr>
                  <w:tcW w:w="5495" w:type="dxa"/>
                  <w:tcBorders>
                    <w:top w:val="nil"/>
                    <w:left w:val="nil"/>
                    <w:bottom w:val="nil"/>
                    <w:right w:val="nil"/>
                  </w:tcBorders>
                </w:tcPr>
                <w:p w14:paraId="7E911FB7" w14:textId="77777777" w:rsidR="005D560D" w:rsidRPr="005D560D" w:rsidRDefault="005D560D" w:rsidP="00B40B32">
                  <w:pPr>
                    <w:suppressLineNumbers/>
                    <w:suppressAutoHyphens/>
                    <w:snapToGrid w:val="0"/>
                    <w:rPr>
                      <w:b/>
                      <w:bCs/>
                      <w:sz w:val="24"/>
                      <w:szCs w:val="24"/>
                      <w:lang w:eastAsia="ar-SA"/>
                    </w:rPr>
                  </w:pPr>
                  <w:r w:rsidRPr="005D560D">
                    <w:rPr>
                      <w:b/>
                      <w:bCs/>
                      <w:sz w:val="24"/>
                      <w:szCs w:val="24"/>
                      <w:lang w:eastAsia="ar-SA"/>
                    </w:rPr>
                    <w:t>Покупець:</w:t>
                  </w:r>
                </w:p>
                <w:p w14:paraId="207AA30F" w14:textId="77777777" w:rsidR="005D560D" w:rsidRPr="005D560D" w:rsidRDefault="005D560D" w:rsidP="00B40B32">
                  <w:pPr>
                    <w:jc w:val="both"/>
                    <w:rPr>
                      <w:b/>
                      <w:sz w:val="24"/>
                      <w:szCs w:val="24"/>
                      <w:lang w:eastAsia="ru-RU"/>
                    </w:rPr>
                  </w:pPr>
                </w:p>
                <w:p w14:paraId="1BCE4427" w14:textId="77777777" w:rsidR="005D560D" w:rsidRPr="005D560D" w:rsidRDefault="005D560D" w:rsidP="00B40B32">
                  <w:pPr>
                    <w:jc w:val="both"/>
                    <w:rPr>
                      <w:sz w:val="24"/>
                      <w:szCs w:val="24"/>
                      <w:lang w:eastAsia="ru-RU"/>
                    </w:rPr>
                  </w:pPr>
                  <w:r w:rsidRPr="005D560D">
                    <w:rPr>
                      <w:sz w:val="24"/>
                      <w:szCs w:val="24"/>
                      <w:lang w:eastAsia="ru-RU"/>
                    </w:rPr>
                    <w:t>КНП«БМЦПМСД»</w:t>
                  </w:r>
                </w:p>
                <w:p w14:paraId="53194D81" w14:textId="77777777" w:rsidR="005D560D" w:rsidRPr="005D560D" w:rsidRDefault="005D560D" w:rsidP="00B40B32">
                  <w:pPr>
                    <w:jc w:val="both"/>
                    <w:rPr>
                      <w:sz w:val="24"/>
                      <w:szCs w:val="24"/>
                      <w:lang w:eastAsia="ru-RU"/>
                    </w:rPr>
                  </w:pPr>
                  <w:smartTag w:uri="urn:schemas-microsoft-com:office:smarttags" w:element="metricconverter">
                    <w:smartTagPr>
                      <w:attr w:name="ProductID" w:val="23000, м"/>
                    </w:smartTagPr>
                    <w:r w:rsidRPr="005D560D">
                      <w:rPr>
                        <w:sz w:val="24"/>
                        <w:szCs w:val="24"/>
                        <w:lang w:eastAsia="ru-RU"/>
                      </w:rPr>
                      <w:t xml:space="preserve">23000, </w:t>
                    </w:r>
                    <w:proofErr w:type="spellStart"/>
                    <w:r w:rsidRPr="005D560D">
                      <w:rPr>
                        <w:sz w:val="24"/>
                        <w:szCs w:val="24"/>
                        <w:lang w:eastAsia="ru-RU"/>
                      </w:rPr>
                      <w:t>м</w:t>
                    </w:r>
                  </w:smartTag>
                  <w:r w:rsidRPr="005D560D">
                    <w:rPr>
                      <w:sz w:val="24"/>
                      <w:szCs w:val="24"/>
                      <w:lang w:eastAsia="ru-RU"/>
                    </w:rPr>
                    <w:t>.Бар</w:t>
                  </w:r>
                  <w:proofErr w:type="spellEnd"/>
                  <w:r w:rsidRPr="005D560D">
                    <w:rPr>
                      <w:sz w:val="24"/>
                      <w:szCs w:val="24"/>
                      <w:lang w:eastAsia="ru-RU"/>
                    </w:rPr>
                    <w:t>, вул. Каштанова,34</w:t>
                  </w:r>
                </w:p>
                <w:p w14:paraId="0CBF36B1" w14:textId="77777777" w:rsidR="005D560D" w:rsidRPr="005D560D" w:rsidRDefault="005D560D" w:rsidP="00B40B32">
                  <w:pPr>
                    <w:jc w:val="both"/>
                    <w:rPr>
                      <w:sz w:val="24"/>
                      <w:szCs w:val="24"/>
                      <w:lang w:eastAsia="ru-RU"/>
                    </w:rPr>
                  </w:pPr>
                  <w:r w:rsidRPr="005D560D">
                    <w:rPr>
                      <w:sz w:val="24"/>
                      <w:szCs w:val="24"/>
                      <w:lang w:eastAsia="ru-RU"/>
                    </w:rPr>
                    <w:t xml:space="preserve">р/р </w:t>
                  </w:r>
                  <w:r w:rsidRPr="005D560D">
                    <w:rPr>
                      <w:sz w:val="24"/>
                      <w:szCs w:val="24"/>
                      <w:lang w:val="en-US" w:eastAsia="ru-RU"/>
                    </w:rPr>
                    <w:t>UA</w:t>
                  </w:r>
                  <w:r w:rsidRPr="005D560D">
                    <w:rPr>
                      <w:sz w:val="24"/>
                      <w:szCs w:val="24"/>
                      <w:lang w:eastAsia="ru-RU"/>
                    </w:rPr>
                    <w:t>503020760000026009300410603</w:t>
                  </w:r>
                </w:p>
                <w:p w14:paraId="1EA1DC33" w14:textId="77777777" w:rsidR="005D560D" w:rsidRPr="005D560D" w:rsidRDefault="005D560D" w:rsidP="00B40B32">
                  <w:pPr>
                    <w:jc w:val="both"/>
                    <w:rPr>
                      <w:sz w:val="24"/>
                      <w:szCs w:val="24"/>
                      <w:lang w:eastAsia="ru-RU"/>
                    </w:rPr>
                  </w:pPr>
                  <w:r w:rsidRPr="005D560D">
                    <w:rPr>
                      <w:sz w:val="24"/>
                      <w:szCs w:val="24"/>
                      <w:lang w:eastAsia="ru-RU"/>
                    </w:rPr>
                    <w:t>В ВОУ АТ Ощадбанк</w:t>
                  </w:r>
                </w:p>
                <w:p w14:paraId="42895756" w14:textId="77777777" w:rsidR="005D560D" w:rsidRPr="005D560D" w:rsidRDefault="005D560D" w:rsidP="00B40B32">
                  <w:pPr>
                    <w:jc w:val="both"/>
                    <w:rPr>
                      <w:sz w:val="24"/>
                      <w:szCs w:val="24"/>
                      <w:lang w:eastAsia="ru-RU"/>
                    </w:rPr>
                  </w:pPr>
                  <w:r w:rsidRPr="005D560D">
                    <w:rPr>
                      <w:sz w:val="24"/>
                      <w:szCs w:val="24"/>
                      <w:lang w:eastAsia="ru-RU"/>
                    </w:rPr>
                    <w:t>МФО 302076</w:t>
                  </w:r>
                </w:p>
                <w:p w14:paraId="29E84AAC" w14:textId="77777777" w:rsidR="005D560D" w:rsidRPr="005D560D" w:rsidRDefault="005D560D" w:rsidP="00B40B32">
                  <w:pPr>
                    <w:jc w:val="both"/>
                    <w:rPr>
                      <w:sz w:val="24"/>
                      <w:szCs w:val="24"/>
                      <w:lang w:eastAsia="ru-RU"/>
                    </w:rPr>
                  </w:pPr>
                  <w:r w:rsidRPr="005D560D">
                    <w:rPr>
                      <w:sz w:val="24"/>
                      <w:szCs w:val="24"/>
                      <w:lang w:eastAsia="ru-RU"/>
                    </w:rPr>
                    <w:t xml:space="preserve">Код ЄДРПОУ 35599262                           </w:t>
                  </w:r>
                </w:p>
                <w:p w14:paraId="4F856673" w14:textId="77777777" w:rsidR="005D560D" w:rsidRPr="005D560D" w:rsidRDefault="005D560D" w:rsidP="00B40B32">
                  <w:pPr>
                    <w:jc w:val="both"/>
                    <w:rPr>
                      <w:sz w:val="24"/>
                      <w:szCs w:val="24"/>
                      <w:lang w:eastAsia="ru-RU"/>
                    </w:rPr>
                  </w:pPr>
                  <w:r w:rsidRPr="005D560D">
                    <w:rPr>
                      <w:sz w:val="24"/>
                      <w:szCs w:val="24"/>
                      <w:lang w:eastAsia="ru-RU"/>
                    </w:rPr>
                    <w:t>ІПН 355992602019</w:t>
                  </w:r>
                </w:p>
                <w:p w14:paraId="4BB82BEF" w14:textId="77777777" w:rsidR="005D560D" w:rsidRPr="005D560D" w:rsidRDefault="005D560D" w:rsidP="00B40B32">
                  <w:pPr>
                    <w:jc w:val="both"/>
                    <w:rPr>
                      <w:sz w:val="24"/>
                      <w:szCs w:val="24"/>
                      <w:lang w:eastAsia="ru-RU"/>
                    </w:rPr>
                  </w:pPr>
                </w:p>
                <w:p w14:paraId="737A47B6" w14:textId="77777777" w:rsidR="005D560D" w:rsidRPr="005D560D" w:rsidRDefault="005D560D" w:rsidP="00B40B32">
                  <w:pPr>
                    <w:jc w:val="both"/>
                    <w:rPr>
                      <w:sz w:val="24"/>
                      <w:szCs w:val="24"/>
                      <w:lang w:eastAsia="ru-RU"/>
                    </w:rPr>
                  </w:pPr>
                </w:p>
                <w:p w14:paraId="351E13CB" w14:textId="77777777" w:rsidR="005D560D" w:rsidRPr="004712BB" w:rsidRDefault="005D560D" w:rsidP="00B40B32">
                  <w:pPr>
                    <w:jc w:val="both"/>
                    <w:rPr>
                      <w:sz w:val="20"/>
                      <w:szCs w:val="20"/>
                      <w:lang w:eastAsia="ru-RU"/>
                    </w:rPr>
                  </w:pPr>
                  <w:proofErr w:type="spellStart"/>
                  <w:r w:rsidRPr="005D560D">
                    <w:rPr>
                      <w:sz w:val="24"/>
                      <w:szCs w:val="24"/>
                      <w:lang w:eastAsia="ru-RU"/>
                    </w:rPr>
                    <w:t>Директор___________В.М.Капиця</w:t>
                  </w:r>
                  <w:proofErr w:type="spellEnd"/>
                  <w:r w:rsidRPr="004712BB">
                    <w:rPr>
                      <w:sz w:val="20"/>
                      <w:szCs w:val="20"/>
                      <w:lang w:eastAsia="ru-RU"/>
                    </w:rPr>
                    <w:t xml:space="preserve">      </w:t>
                  </w:r>
                </w:p>
                <w:p w14:paraId="722794C1" w14:textId="77777777" w:rsidR="005D560D" w:rsidRDefault="005D560D">
                  <w:pPr>
                    <w:jc w:val="center"/>
                    <w:rPr>
                      <w:color w:val="222222"/>
                      <w:sz w:val="24"/>
                      <w:szCs w:val="24"/>
                    </w:rPr>
                  </w:pPr>
                </w:p>
              </w:tc>
              <w:tc>
                <w:tcPr>
                  <w:tcW w:w="5495" w:type="dxa"/>
                  <w:tcBorders>
                    <w:top w:val="nil"/>
                    <w:left w:val="nil"/>
                    <w:bottom w:val="nil"/>
                    <w:right w:val="nil"/>
                  </w:tcBorders>
                </w:tcPr>
                <w:p w14:paraId="23479FDE" w14:textId="16526634" w:rsidR="005D560D" w:rsidRDefault="005D560D">
                  <w:pPr>
                    <w:jc w:val="center"/>
                    <w:rPr>
                      <w:color w:val="222222"/>
                      <w:sz w:val="24"/>
                      <w:szCs w:val="24"/>
                    </w:rPr>
                  </w:pPr>
                  <w:r>
                    <w:rPr>
                      <w:color w:val="222222"/>
                      <w:sz w:val="24"/>
                      <w:szCs w:val="24"/>
                    </w:rPr>
                    <w:t>ПОКУПЕЦЬ</w:t>
                  </w:r>
                </w:p>
                <w:p w14:paraId="0DCCD786" w14:textId="77777777" w:rsidR="005D560D" w:rsidRDefault="005D560D">
                  <w:pPr>
                    <w:jc w:val="center"/>
                    <w:rPr>
                      <w:color w:val="0000FF"/>
                      <w:sz w:val="24"/>
                      <w:szCs w:val="24"/>
                    </w:rPr>
                  </w:pPr>
                  <w:r>
                    <w:rPr>
                      <w:color w:val="0000FF"/>
                      <w:sz w:val="24"/>
                      <w:szCs w:val="24"/>
                    </w:rPr>
                    <w:t>пункт змінний для Покупця</w:t>
                  </w:r>
                </w:p>
                <w:p w14:paraId="0674FB49" w14:textId="77777777" w:rsidR="005D560D" w:rsidRDefault="005D560D">
                  <w:pPr>
                    <w:jc w:val="center"/>
                    <w:rPr>
                      <w:color w:val="0000FF"/>
                      <w:sz w:val="24"/>
                      <w:szCs w:val="24"/>
                    </w:rPr>
                  </w:pPr>
                </w:p>
                <w:p w14:paraId="50D8DD8F" w14:textId="77777777" w:rsidR="005D560D" w:rsidRDefault="005D560D">
                  <w:pPr>
                    <w:jc w:val="center"/>
                    <w:rPr>
                      <w:color w:val="0000FF"/>
                      <w:sz w:val="24"/>
                      <w:szCs w:val="24"/>
                    </w:rPr>
                  </w:pPr>
                </w:p>
                <w:p w14:paraId="2AB8A013" w14:textId="77777777" w:rsidR="005D560D" w:rsidRDefault="005D560D">
                  <w:pPr>
                    <w:jc w:val="center"/>
                    <w:rPr>
                      <w:color w:val="222222"/>
                      <w:sz w:val="24"/>
                      <w:szCs w:val="24"/>
                    </w:rPr>
                  </w:pPr>
                  <w:r>
                    <w:rPr>
                      <w:color w:val="0000FF"/>
                      <w:sz w:val="24"/>
                      <w:szCs w:val="24"/>
                    </w:rPr>
                    <w:t>Має статус ______</w:t>
                  </w:r>
                </w:p>
              </w:tc>
              <w:tc>
                <w:tcPr>
                  <w:tcW w:w="3490" w:type="dxa"/>
                  <w:tcBorders>
                    <w:top w:val="nil"/>
                    <w:left w:val="nil"/>
                    <w:bottom w:val="nil"/>
                    <w:right w:val="nil"/>
                  </w:tcBorders>
                </w:tcPr>
                <w:p w14:paraId="07E1CCAD" w14:textId="77777777" w:rsidR="005D560D" w:rsidRDefault="005D560D">
                  <w:pPr>
                    <w:jc w:val="center"/>
                    <w:rPr>
                      <w:color w:val="222222"/>
                      <w:sz w:val="24"/>
                      <w:szCs w:val="24"/>
                    </w:rPr>
                  </w:pPr>
                  <w:r>
                    <w:rPr>
                      <w:color w:val="222222"/>
                      <w:sz w:val="24"/>
                      <w:szCs w:val="24"/>
                    </w:rPr>
                    <w:t>ПОСТАЧАЛЬНИК</w:t>
                  </w:r>
                </w:p>
                <w:p w14:paraId="7C75BF2B" w14:textId="77777777" w:rsidR="005D560D" w:rsidRDefault="005D560D">
                  <w:pPr>
                    <w:rPr>
                      <w:color w:val="0000FF"/>
                      <w:sz w:val="24"/>
                      <w:szCs w:val="24"/>
                    </w:rPr>
                  </w:pPr>
                  <w:r>
                    <w:rPr>
                      <w:color w:val="222222"/>
                      <w:sz w:val="24"/>
                      <w:szCs w:val="24"/>
                    </w:rPr>
                    <w:t xml:space="preserve">               </w:t>
                  </w:r>
                  <w:r>
                    <w:rPr>
                      <w:color w:val="0000FF"/>
                      <w:sz w:val="24"/>
                      <w:szCs w:val="24"/>
                    </w:rPr>
                    <w:t>пункт змінний для постачальника</w:t>
                  </w:r>
                </w:p>
                <w:p w14:paraId="4C33C8E9" w14:textId="77777777" w:rsidR="005D560D" w:rsidRDefault="005D560D">
                  <w:pPr>
                    <w:rPr>
                      <w:color w:val="0000FF"/>
                      <w:sz w:val="24"/>
                      <w:szCs w:val="24"/>
                    </w:rPr>
                  </w:pPr>
                </w:p>
                <w:p w14:paraId="79AF68E2" w14:textId="77777777" w:rsidR="005D560D" w:rsidRDefault="005D560D">
                  <w:pPr>
                    <w:rPr>
                      <w:color w:val="222222"/>
                      <w:sz w:val="24"/>
                      <w:szCs w:val="24"/>
                    </w:rPr>
                  </w:pPr>
                  <w:r>
                    <w:rPr>
                      <w:color w:val="0000FF"/>
                      <w:sz w:val="24"/>
                      <w:szCs w:val="24"/>
                    </w:rPr>
                    <w:t>Має статус ______</w:t>
                  </w:r>
                </w:p>
                <w:p w14:paraId="5957A8ED" w14:textId="77777777" w:rsidR="005D560D" w:rsidRDefault="005D560D">
                  <w:pPr>
                    <w:jc w:val="both"/>
                    <w:rPr>
                      <w:color w:val="222222"/>
                      <w:sz w:val="24"/>
                      <w:szCs w:val="24"/>
                    </w:rPr>
                  </w:pPr>
                </w:p>
              </w:tc>
            </w:tr>
          </w:tbl>
          <w:p w14:paraId="5F45F007" w14:textId="77777777" w:rsidR="00CD48FF" w:rsidRDefault="00CD48FF">
            <w:pPr>
              <w:ind w:right="-46" w:firstLine="425"/>
              <w:jc w:val="both"/>
              <w:rPr>
                <w:color w:val="222222"/>
                <w:sz w:val="24"/>
                <w:szCs w:val="24"/>
              </w:rPr>
            </w:pPr>
          </w:p>
        </w:tc>
      </w:tr>
      <w:tr w:rsidR="00CD48FF" w14:paraId="6E938998" w14:textId="77777777" w:rsidTr="00CD48FF">
        <w:tc>
          <w:tcPr>
            <w:tcW w:w="9690" w:type="dxa"/>
            <w:tcBorders>
              <w:top w:val="nil"/>
              <w:left w:val="nil"/>
              <w:bottom w:val="nil"/>
              <w:right w:val="nil"/>
            </w:tcBorders>
          </w:tcPr>
          <w:p w14:paraId="1C1862D0" w14:textId="77777777" w:rsidR="00CD48FF" w:rsidRDefault="00CD48FF">
            <w:pPr>
              <w:ind w:right="-46"/>
              <w:jc w:val="both"/>
              <w:rPr>
                <w:color w:val="222222"/>
                <w:sz w:val="24"/>
                <w:szCs w:val="24"/>
              </w:rPr>
            </w:pPr>
          </w:p>
        </w:tc>
      </w:tr>
    </w:tbl>
    <w:p w14:paraId="2D1289BA" w14:textId="77777777" w:rsidR="00CD48FF" w:rsidRDefault="00CD48FF" w:rsidP="00CD48FF">
      <w:pPr>
        <w:rPr>
          <w:sz w:val="24"/>
          <w:szCs w:val="24"/>
        </w:rPr>
      </w:pPr>
    </w:p>
    <w:p w14:paraId="3B3A61A3" w14:textId="6A444783" w:rsidR="00CD48FF" w:rsidRDefault="00CD48FF" w:rsidP="00CD48FF">
      <w:pPr>
        <w:spacing w:after="200"/>
        <w:ind w:left="5040" w:hanging="4614"/>
        <w:jc w:val="right"/>
        <w:rPr>
          <w:sz w:val="24"/>
          <w:szCs w:val="24"/>
        </w:rPr>
      </w:pPr>
    </w:p>
    <w:p w14:paraId="49C0857A" w14:textId="588187E1" w:rsidR="00CD48FF" w:rsidRDefault="00CD48FF" w:rsidP="00CD48FF">
      <w:pPr>
        <w:spacing w:after="200"/>
        <w:ind w:left="5040" w:hanging="4614"/>
        <w:jc w:val="right"/>
        <w:rPr>
          <w:sz w:val="24"/>
          <w:szCs w:val="24"/>
        </w:rPr>
      </w:pPr>
    </w:p>
    <w:p w14:paraId="6644F331" w14:textId="77777777" w:rsidR="000E0B43" w:rsidRDefault="000E0B43" w:rsidP="000E0B43">
      <w:pPr>
        <w:spacing w:after="200"/>
        <w:ind w:left="5040" w:hanging="4614"/>
        <w:jc w:val="right"/>
        <w:rPr>
          <w:sz w:val="24"/>
          <w:szCs w:val="24"/>
        </w:rPr>
      </w:pPr>
      <w:r>
        <w:rPr>
          <w:sz w:val="24"/>
          <w:szCs w:val="24"/>
        </w:rPr>
        <w:lastRenderedPageBreak/>
        <w:t>Додаток 1</w:t>
      </w:r>
    </w:p>
    <w:p w14:paraId="5AF4962C" w14:textId="739E027A" w:rsidR="000E0B43" w:rsidRDefault="000E0B43" w:rsidP="000E0B43">
      <w:pPr>
        <w:spacing w:after="200"/>
        <w:ind w:left="5040" w:hanging="4614"/>
        <w:jc w:val="right"/>
        <w:rPr>
          <w:sz w:val="24"/>
          <w:szCs w:val="24"/>
        </w:rPr>
      </w:pPr>
      <w:r>
        <w:rPr>
          <w:sz w:val="24"/>
          <w:szCs w:val="24"/>
        </w:rPr>
        <w:t>До Договору № ________________</w:t>
      </w:r>
    </w:p>
    <w:p w14:paraId="79CD7C4C" w14:textId="77777777" w:rsidR="00CD48FF" w:rsidRDefault="00CD48FF" w:rsidP="00CD48FF">
      <w:pPr>
        <w:spacing w:after="200"/>
        <w:ind w:left="5040" w:hanging="4614"/>
        <w:jc w:val="right"/>
        <w:rPr>
          <w:sz w:val="24"/>
          <w:szCs w:val="24"/>
        </w:rPr>
      </w:pPr>
      <w:r>
        <w:rPr>
          <w:sz w:val="24"/>
          <w:szCs w:val="24"/>
        </w:rPr>
        <w:t>від «___»_________ 202_ р.</w:t>
      </w:r>
    </w:p>
    <w:p w14:paraId="6C4EB3B9" w14:textId="5878678C" w:rsidR="00CD48FF" w:rsidRDefault="00CD48FF" w:rsidP="000E0B43">
      <w:pPr>
        <w:spacing w:after="200"/>
        <w:ind w:firstLine="425"/>
        <w:jc w:val="center"/>
        <w:rPr>
          <w:sz w:val="24"/>
          <w:szCs w:val="24"/>
        </w:rPr>
      </w:pPr>
      <w:r>
        <w:rPr>
          <w:b/>
          <w:sz w:val="24"/>
          <w:szCs w:val="24"/>
        </w:rPr>
        <w:t xml:space="preserve">Специфікація </w:t>
      </w:r>
    </w:p>
    <w:tbl>
      <w:tblPr>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CD48FF" w14:paraId="2DA3D502" w14:textId="77777777" w:rsidTr="00CD48FF">
        <w:trPr>
          <w:trHeight w:val="2503"/>
        </w:trPr>
        <w:tc>
          <w:tcPr>
            <w:tcW w:w="660" w:type="dxa"/>
            <w:tcBorders>
              <w:top w:val="single" w:sz="8" w:space="0" w:color="000000"/>
              <w:left w:val="single" w:sz="8" w:space="0" w:color="000000"/>
              <w:bottom w:val="single" w:sz="8" w:space="0" w:color="000000"/>
              <w:right w:val="single" w:sz="8" w:space="0" w:color="000000"/>
            </w:tcBorders>
            <w:vAlign w:val="center"/>
            <w:hideMark/>
          </w:tcPr>
          <w:p w14:paraId="2251BC24" w14:textId="77777777" w:rsidR="00CD48FF" w:rsidRDefault="00CD48FF">
            <w:pPr>
              <w:spacing w:after="200" w:line="276" w:lineRule="auto"/>
              <w:ind w:right="-5"/>
              <w:jc w:val="center"/>
              <w:rPr>
                <w:sz w:val="24"/>
                <w:szCs w:val="24"/>
              </w:rPr>
            </w:pPr>
            <w:r>
              <w:rPr>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hideMark/>
          </w:tcPr>
          <w:p w14:paraId="34AB7557" w14:textId="77777777" w:rsidR="00CD48FF" w:rsidRDefault="00CD48FF">
            <w:pPr>
              <w:spacing w:after="200" w:line="276" w:lineRule="auto"/>
              <w:ind w:right="-5"/>
              <w:jc w:val="center"/>
              <w:rPr>
                <w:sz w:val="24"/>
                <w:szCs w:val="24"/>
              </w:rPr>
            </w:pPr>
            <w:r>
              <w:rPr>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hideMark/>
          </w:tcPr>
          <w:p w14:paraId="30C1504A" w14:textId="77777777" w:rsidR="00CD48FF" w:rsidRDefault="00CD48FF">
            <w:pPr>
              <w:spacing w:after="200" w:line="276" w:lineRule="auto"/>
              <w:ind w:right="-5"/>
              <w:jc w:val="center"/>
              <w:rPr>
                <w:sz w:val="24"/>
                <w:szCs w:val="24"/>
              </w:rPr>
            </w:pPr>
            <w:r>
              <w:rPr>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hideMark/>
          </w:tcPr>
          <w:p w14:paraId="0331FDE1" w14:textId="77777777" w:rsidR="00CD48FF" w:rsidRDefault="00CD48FF">
            <w:pPr>
              <w:spacing w:after="200" w:line="276" w:lineRule="auto"/>
              <w:ind w:right="-5"/>
              <w:jc w:val="center"/>
              <w:rPr>
                <w:sz w:val="24"/>
                <w:szCs w:val="24"/>
              </w:rPr>
            </w:pPr>
            <w:r>
              <w:rPr>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hideMark/>
          </w:tcPr>
          <w:p w14:paraId="2FE54FCB" w14:textId="77777777" w:rsidR="00CD48FF" w:rsidRDefault="00CD48FF">
            <w:pPr>
              <w:spacing w:after="200" w:line="276" w:lineRule="auto"/>
              <w:ind w:right="-5"/>
              <w:jc w:val="center"/>
              <w:rPr>
                <w:sz w:val="24"/>
                <w:szCs w:val="24"/>
              </w:rPr>
            </w:pPr>
            <w:r>
              <w:rPr>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hideMark/>
          </w:tcPr>
          <w:p w14:paraId="0B32FB4A" w14:textId="77777777" w:rsidR="00CD48FF" w:rsidRDefault="00CD48FF">
            <w:pPr>
              <w:spacing w:after="200"/>
              <w:ind w:right="-5"/>
              <w:jc w:val="center"/>
              <w:rPr>
                <w:sz w:val="24"/>
                <w:szCs w:val="24"/>
              </w:rPr>
            </w:pPr>
            <w:r>
              <w:rPr>
                <w:b/>
                <w:sz w:val="24"/>
                <w:szCs w:val="24"/>
              </w:rPr>
              <w:t>Загальна сума,</w:t>
            </w:r>
          </w:p>
          <w:p w14:paraId="3DDEF683" w14:textId="77777777" w:rsidR="00CD48FF" w:rsidRDefault="00CD48FF">
            <w:pPr>
              <w:spacing w:after="200" w:line="276" w:lineRule="auto"/>
              <w:ind w:right="-5"/>
              <w:jc w:val="center"/>
              <w:rPr>
                <w:sz w:val="24"/>
                <w:szCs w:val="24"/>
              </w:rPr>
            </w:pPr>
            <w:r>
              <w:rPr>
                <w:b/>
                <w:sz w:val="24"/>
                <w:szCs w:val="24"/>
              </w:rPr>
              <w:t>грн., без ПДВ</w:t>
            </w:r>
          </w:p>
        </w:tc>
      </w:tr>
      <w:tr w:rsidR="00CD48FF" w14:paraId="3401BCF6" w14:textId="77777777" w:rsidTr="00CD48FF">
        <w:trPr>
          <w:trHeight w:val="460"/>
        </w:trPr>
        <w:tc>
          <w:tcPr>
            <w:tcW w:w="660" w:type="dxa"/>
            <w:tcBorders>
              <w:top w:val="nil"/>
              <w:left w:val="single" w:sz="8" w:space="0" w:color="000000"/>
              <w:bottom w:val="single" w:sz="8" w:space="0" w:color="000000"/>
              <w:right w:val="single" w:sz="8" w:space="0" w:color="000000"/>
            </w:tcBorders>
            <w:vAlign w:val="center"/>
            <w:hideMark/>
          </w:tcPr>
          <w:p w14:paraId="012F8A44" w14:textId="77777777" w:rsidR="00CD48FF" w:rsidRDefault="00CD48FF">
            <w:pPr>
              <w:spacing w:after="200" w:line="276" w:lineRule="auto"/>
              <w:ind w:firstLine="425"/>
              <w:jc w:val="center"/>
              <w:rPr>
                <w:sz w:val="24"/>
                <w:szCs w:val="24"/>
              </w:rPr>
            </w:pPr>
            <w:r>
              <w:rPr>
                <w:sz w:val="24"/>
                <w:szCs w:val="24"/>
              </w:rPr>
              <w:t>1</w:t>
            </w:r>
          </w:p>
        </w:tc>
        <w:tc>
          <w:tcPr>
            <w:tcW w:w="3270" w:type="dxa"/>
            <w:tcBorders>
              <w:top w:val="nil"/>
              <w:left w:val="nil"/>
              <w:bottom w:val="single" w:sz="8" w:space="0" w:color="000000"/>
              <w:right w:val="single" w:sz="8" w:space="0" w:color="000000"/>
            </w:tcBorders>
            <w:vAlign w:val="center"/>
          </w:tcPr>
          <w:p w14:paraId="17D812B2" w14:textId="77777777" w:rsidR="00CD48FF" w:rsidRDefault="00CD48FF">
            <w:pPr>
              <w:spacing w:after="200" w:line="276" w:lineRule="auto"/>
              <w:ind w:firstLine="425"/>
              <w:jc w:val="center"/>
              <w:rPr>
                <w:sz w:val="24"/>
                <w:szCs w:val="24"/>
              </w:rPr>
            </w:pPr>
          </w:p>
        </w:tc>
        <w:tc>
          <w:tcPr>
            <w:tcW w:w="1275" w:type="dxa"/>
            <w:tcBorders>
              <w:top w:val="nil"/>
              <w:left w:val="nil"/>
              <w:bottom w:val="single" w:sz="8" w:space="0" w:color="000000"/>
              <w:right w:val="single" w:sz="8" w:space="0" w:color="000000"/>
            </w:tcBorders>
            <w:vAlign w:val="center"/>
          </w:tcPr>
          <w:p w14:paraId="5751EEC9" w14:textId="77777777" w:rsidR="00CD48FF" w:rsidRDefault="00CD48FF">
            <w:pPr>
              <w:spacing w:after="200" w:line="276" w:lineRule="auto"/>
              <w:ind w:firstLine="425"/>
              <w:jc w:val="center"/>
              <w:rPr>
                <w:sz w:val="24"/>
                <w:szCs w:val="24"/>
              </w:rPr>
            </w:pPr>
          </w:p>
        </w:tc>
        <w:tc>
          <w:tcPr>
            <w:tcW w:w="1410" w:type="dxa"/>
            <w:tcBorders>
              <w:top w:val="nil"/>
              <w:left w:val="nil"/>
              <w:bottom w:val="single" w:sz="8" w:space="0" w:color="000000"/>
              <w:right w:val="single" w:sz="8" w:space="0" w:color="000000"/>
            </w:tcBorders>
            <w:vAlign w:val="center"/>
          </w:tcPr>
          <w:p w14:paraId="7D427C3B" w14:textId="77777777" w:rsidR="00CD48FF" w:rsidRDefault="00CD48FF">
            <w:pPr>
              <w:spacing w:after="200" w:line="276" w:lineRule="auto"/>
              <w:ind w:firstLine="425"/>
              <w:jc w:val="center"/>
              <w:rPr>
                <w:sz w:val="24"/>
                <w:szCs w:val="24"/>
              </w:rPr>
            </w:pPr>
          </w:p>
        </w:tc>
        <w:tc>
          <w:tcPr>
            <w:tcW w:w="1515" w:type="dxa"/>
            <w:tcBorders>
              <w:top w:val="nil"/>
              <w:left w:val="nil"/>
              <w:bottom w:val="single" w:sz="8" w:space="0" w:color="000000"/>
              <w:right w:val="single" w:sz="8" w:space="0" w:color="000000"/>
            </w:tcBorders>
            <w:vAlign w:val="center"/>
          </w:tcPr>
          <w:p w14:paraId="7AA4D878" w14:textId="77777777" w:rsidR="00CD48FF" w:rsidRDefault="00CD48FF">
            <w:pPr>
              <w:spacing w:after="200" w:line="276" w:lineRule="auto"/>
              <w:ind w:firstLine="425"/>
              <w:jc w:val="center"/>
              <w:rPr>
                <w:sz w:val="24"/>
                <w:szCs w:val="24"/>
              </w:rPr>
            </w:pPr>
          </w:p>
        </w:tc>
        <w:tc>
          <w:tcPr>
            <w:tcW w:w="1620" w:type="dxa"/>
            <w:tcBorders>
              <w:top w:val="nil"/>
              <w:left w:val="nil"/>
              <w:bottom w:val="single" w:sz="8" w:space="0" w:color="000000"/>
              <w:right w:val="single" w:sz="8" w:space="0" w:color="000000"/>
            </w:tcBorders>
            <w:vAlign w:val="center"/>
          </w:tcPr>
          <w:p w14:paraId="2111694F" w14:textId="77777777" w:rsidR="00CD48FF" w:rsidRDefault="00CD48FF">
            <w:pPr>
              <w:spacing w:after="200" w:line="276" w:lineRule="auto"/>
              <w:ind w:firstLine="425"/>
              <w:jc w:val="center"/>
              <w:rPr>
                <w:sz w:val="24"/>
                <w:szCs w:val="24"/>
              </w:rPr>
            </w:pPr>
          </w:p>
        </w:tc>
      </w:tr>
      <w:tr w:rsidR="00CD48FF" w14:paraId="61E6B8F2" w14:textId="77777777" w:rsidTr="00CD48FF">
        <w:trPr>
          <w:trHeight w:val="400"/>
        </w:trPr>
        <w:tc>
          <w:tcPr>
            <w:tcW w:w="660" w:type="dxa"/>
            <w:tcBorders>
              <w:top w:val="nil"/>
              <w:left w:val="single" w:sz="8" w:space="0" w:color="000000"/>
              <w:bottom w:val="single" w:sz="8" w:space="0" w:color="000000"/>
              <w:right w:val="single" w:sz="8" w:space="0" w:color="000000"/>
            </w:tcBorders>
            <w:vAlign w:val="center"/>
            <w:hideMark/>
          </w:tcPr>
          <w:p w14:paraId="41BB0B39" w14:textId="77777777" w:rsidR="00CD48FF" w:rsidRDefault="00CD48FF">
            <w:pPr>
              <w:spacing w:after="200" w:line="276" w:lineRule="auto"/>
              <w:ind w:firstLine="425"/>
              <w:jc w:val="center"/>
              <w:rPr>
                <w:sz w:val="24"/>
                <w:szCs w:val="24"/>
              </w:rPr>
            </w:pPr>
            <w:r>
              <w:rPr>
                <w:sz w:val="24"/>
                <w:szCs w:val="24"/>
              </w:rPr>
              <w:t>2</w:t>
            </w:r>
          </w:p>
        </w:tc>
        <w:tc>
          <w:tcPr>
            <w:tcW w:w="3270" w:type="dxa"/>
            <w:tcBorders>
              <w:top w:val="nil"/>
              <w:left w:val="nil"/>
              <w:bottom w:val="single" w:sz="8" w:space="0" w:color="000000"/>
              <w:right w:val="single" w:sz="8" w:space="0" w:color="000000"/>
            </w:tcBorders>
            <w:vAlign w:val="center"/>
          </w:tcPr>
          <w:p w14:paraId="3FAA6C17" w14:textId="77777777" w:rsidR="00CD48FF" w:rsidRDefault="00CD48FF">
            <w:pPr>
              <w:spacing w:after="200" w:line="276" w:lineRule="auto"/>
              <w:ind w:firstLine="425"/>
              <w:rPr>
                <w:sz w:val="24"/>
                <w:szCs w:val="24"/>
              </w:rPr>
            </w:pPr>
          </w:p>
        </w:tc>
        <w:tc>
          <w:tcPr>
            <w:tcW w:w="1275" w:type="dxa"/>
            <w:tcBorders>
              <w:top w:val="nil"/>
              <w:left w:val="nil"/>
              <w:bottom w:val="single" w:sz="8" w:space="0" w:color="000000"/>
              <w:right w:val="single" w:sz="8" w:space="0" w:color="000000"/>
            </w:tcBorders>
          </w:tcPr>
          <w:p w14:paraId="080174CB" w14:textId="77777777" w:rsidR="00CD48FF" w:rsidRDefault="00CD48FF">
            <w:pPr>
              <w:spacing w:after="200" w:line="276" w:lineRule="auto"/>
              <w:ind w:firstLine="425"/>
              <w:jc w:val="center"/>
              <w:rPr>
                <w:sz w:val="24"/>
                <w:szCs w:val="24"/>
              </w:rPr>
            </w:pPr>
          </w:p>
        </w:tc>
        <w:tc>
          <w:tcPr>
            <w:tcW w:w="1410" w:type="dxa"/>
            <w:tcBorders>
              <w:top w:val="nil"/>
              <w:left w:val="nil"/>
              <w:bottom w:val="single" w:sz="8" w:space="0" w:color="000000"/>
              <w:right w:val="single" w:sz="8" w:space="0" w:color="000000"/>
            </w:tcBorders>
            <w:vAlign w:val="center"/>
          </w:tcPr>
          <w:p w14:paraId="3AEA3955" w14:textId="77777777" w:rsidR="00CD48FF" w:rsidRDefault="00CD48FF">
            <w:pPr>
              <w:spacing w:after="200" w:line="276" w:lineRule="auto"/>
              <w:ind w:firstLine="425"/>
              <w:jc w:val="center"/>
              <w:rPr>
                <w:sz w:val="24"/>
                <w:szCs w:val="24"/>
              </w:rPr>
            </w:pPr>
          </w:p>
        </w:tc>
        <w:tc>
          <w:tcPr>
            <w:tcW w:w="1515" w:type="dxa"/>
            <w:tcBorders>
              <w:top w:val="nil"/>
              <w:left w:val="nil"/>
              <w:bottom w:val="single" w:sz="8" w:space="0" w:color="000000"/>
              <w:right w:val="single" w:sz="8" w:space="0" w:color="000000"/>
            </w:tcBorders>
          </w:tcPr>
          <w:p w14:paraId="46A64473" w14:textId="77777777" w:rsidR="00CD48FF" w:rsidRDefault="00CD48FF">
            <w:pPr>
              <w:spacing w:after="200" w:line="276" w:lineRule="auto"/>
              <w:ind w:firstLine="425"/>
              <w:jc w:val="right"/>
              <w:rPr>
                <w:sz w:val="24"/>
                <w:szCs w:val="24"/>
              </w:rPr>
            </w:pPr>
          </w:p>
        </w:tc>
        <w:tc>
          <w:tcPr>
            <w:tcW w:w="1620" w:type="dxa"/>
            <w:tcBorders>
              <w:top w:val="nil"/>
              <w:left w:val="nil"/>
              <w:bottom w:val="single" w:sz="8" w:space="0" w:color="000000"/>
              <w:right w:val="single" w:sz="8" w:space="0" w:color="000000"/>
            </w:tcBorders>
          </w:tcPr>
          <w:p w14:paraId="739CD00F" w14:textId="77777777" w:rsidR="00CD48FF" w:rsidRDefault="00CD48FF">
            <w:pPr>
              <w:spacing w:after="200" w:line="276" w:lineRule="auto"/>
              <w:ind w:firstLine="425"/>
              <w:jc w:val="right"/>
              <w:rPr>
                <w:sz w:val="24"/>
                <w:szCs w:val="24"/>
              </w:rPr>
            </w:pPr>
          </w:p>
        </w:tc>
      </w:tr>
      <w:tr w:rsidR="00CD48FF" w14:paraId="253BD493" w14:textId="77777777" w:rsidTr="00CD48FF">
        <w:trPr>
          <w:trHeight w:val="280"/>
        </w:trPr>
        <w:tc>
          <w:tcPr>
            <w:tcW w:w="8130" w:type="dxa"/>
            <w:gridSpan w:val="5"/>
            <w:tcBorders>
              <w:top w:val="single" w:sz="4" w:space="0" w:color="000000"/>
              <w:left w:val="single" w:sz="4" w:space="0" w:color="000000"/>
              <w:bottom w:val="single" w:sz="4" w:space="0" w:color="000000"/>
              <w:right w:val="single" w:sz="4" w:space="0" w:color="000000"/>
            </w:tcBorders>
            <w:vAlign w:val="center"/>
            <w:hideMark/>
          </w:tcPr>
          <w:p w14:paraId="6B521286" w14:textId="77777777" w:rsidR="00CD48FF" w:rsidRDefault="00CD48FF">
            <w:pPr>
              <w:spacing w:after="200" w:line="276" w:lineRule="auto"/>
              <w:ind w:firstLine="425"/>
              <w:jc w:val="right"/>
              <w:rPr>
                <w:sz w:val="24"/>
                <w:szCs w:val="24"/>
              </w:rPr>
            </w:pPr>
            <w:r>
              <w:rPr>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14:paraId="469D8D20" w14:textId="77777777" w:rsidR="00CD48FF" w:rsidRDefault="00CD48FF">
            <w:pPr>
              <w:spacing w:after="200" w:line="276" w:lineRule="auto"/>
              <w:ind w:firstLine="425"/>
              <w:jc w:val="right"/>
              <w:rPr>
                <w:sz w:val="24"/>
                <w:szCs w:val="24"/>
              </w:rPr>
            </w:pPr>
          </w:p>
        </w:tc>
      </w:tr>
      <w:tr w:rsidR="00CD48FF" w14:paraId="12E1312A" w14:textId="77777777" w:rsidTr="00CD48FF">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hideMark/>
          </w:tcPr>
          <w:p w14:paraId="0356DDFA" w14:textId="77777777" w:rsidR="00CD48FF" w:rsidRDefault="00CD48FF">
            <w:pPr>
              <w:spacing w:after="200" w:line="276" w:lineRule="auto"/>
              <w:ind w:firstLine="425"/>
              <w:jc w:val="right"/>
              <w:rPr>
                <w:sz w:val="24"/>
                <w:szCs w:val="24"/>
              </w:rPr>
            </w:pPr>
            <w:r>
              <w:rPr>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14:paraId="368E79BE" w14:textId="77777777" w:rsidR="00CD48FF" w:rsidRDefault="00CD48FF">
            <w:pPr>
              <w:spacing w:after="200" w:line="276" w:lineRule="auto"/>
              <w:ind w:firstLine="425"/>
              <w:jc w:val="right"/>
              <w:rPr>
                <w:sz w:val="24"/>
                <w:szCs w:val="24"/>
              </w:rPr>
            </w:pPr>
          </w:p>
        </w:tc>
      </w:tr>
      <w:tr w:rsidR="00CD48FF" w14:paraId="648C5D7A" w14:textId="77777777" w:rsidTr="00CD48FF">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hideMark/>
          </w:tcPr>
          <w:p w14:paraId="6427C224" w14:textId="39A06FFA" w:rsidR="00CD48FF" w:rsidRDefault="00CD48FF">
            <w:pPr>
              <w:spacing w:after="200" w:line="276" w:lineRule="auto"/>
              <w:ind w:firstLine="425"/>
              <w:jc w:val="right"/>
              <w:rPr>
                <w:sz w:val="24"/>
                <w:szCs w:val="24"/>
              </w:rPr>
            </w:pPr>
            <w:r>
              <w:rPr>
                <w:sz w:val="24"/>
                <w:szCs w:val="24"/>
              </w:rPr>
              <w:t>Всього грн. разом</w:t>
            </w:r>
            <w:r w:rsidR="000E0B43">
              <w:rPr>
                <w:sz w:val="24"/>
                <w:szCs w:val="24"/>
              </w:rPr>
              <w:t xml:space="preserve">/без </w:t>
            </w:r>
            <w:r>
              <w:rPr>
                <w:sz w:val="24"/>
                <w:szCs w:val="24"/>
              </w:rPr>
              <w:t xml:space="preserve"> ПДВ</w:t>
            </w:r>
          </w:p>
        </w:tc>
        <w:tc>
          <w:tcPr>
            <w:tcW w:w="1620" w:type="dxa"/>
            <w:tcBorders>
              <w:top w:val="single" w:sz="4" w:space="0" w:color="000000"/>
              <w:left w:val="single" w:sz="4" w:space="0" w:color="000000"/>
              <w:bottom w:val="single" w:sz="4" w:space="0" w:color="000000"/>
              <w:right w:val="single" w:sz="4" w:space="0" w:color="000000"/>
            </w:tcBorders>
          </w:tcPr>
          <w:p w14:paraId="644FCD85" w14:textId="77777777" w:rsidR="00CD48FF" w:rsidRDefault="00CD48FF">
            <w:pPr>
              <w:spacing w:after="200" w:line="276" w:lineRule="auto"/>
              <w:ind w:firstLine="425"/>
              <w:jc w:val="right"/>
              <w:rPr>
                <w:sz w:val="24"/>
                <w:szCs w:val="24"/>
              </w:rPr>
            </w:pPr>
          </w:p>
        </w:tc>
      </w:tr>
    </w:tbl>
    <w:p w14:paraId="77EAFC51" w14:textId="77777777" w:rsidR="00CD48FF" w:rsidRDefault="00CD48FF" w:rsidP="00CD48FF">
      <w:pPr>
        <w:spacing w:after="200"/>
        <w:ind w:firstLine="425"/>
        <w:rPr>
          <w:b/>
          <w:sz w:val="24"/>
          <w:szCs w:val="24"/>
        </w:rPr>
      </w:pPr>
    </w:p>
    <w:p w14:paraId="0CDE97F4" w14:textId="77777777" w:rsidR="00CD48FF" w:rsidRDefault="00CD48FF" w:rsidP="00CD48FF">
      <w:pPr>
        <w:widowControl/>
        <w:numPr>
          <w:ilvl w:val="0"/>
          <w:numId w:val="12"/>
        </w:numPr>
        <w:autoSpaceDE/>
        <w:autoSpaceDN/>
        <w:ind w:left="0" w:firstLine="566"/>
        <w:jc w:val="both"/>
        <w:rPr>
          <w:rFonts w:ascii="Arial" w:eastAsia="Arial" w:hAnsi="Arial" w:cs="Arial"/>
          <w:color w:val="222222"/>
          <w:sz w:val="24"/>
          <w:szCs w:val="24"/>
        </w:rPr>
      </w:pPr>
      <w:r>
        <w:rPr>
          <w:sz w:val="24"/>
          <w:szCs w:val="24"/>
        </w:rPr>
        <w:t xml:space="preserve">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 </w:t>
      </w:r>
    </w:p>
    <w:p w14:paraId="6C2DEFBD" w14:textId="3DA8DC08" w:rsidR="00CD48FF" w:rsidRDefault="00CD48FF" w:rsidP="00CD48FF">
      <w:pPr>
        <w:widowControl/>
        <w:numPr>
          <w:ilvl w:val="0"/>
          <w:numId w:val="12"/>
        </w:numPr>
        <w:autoSpaceDE/>
        <w:autoSpaceDN/>
        <w:ind w:left="0" w:firstLine="566"/>
        <w:jc w:val="both"/>
        <w:rPr>
          <w:sz w:val="24"/>
          <w:szCs w:val="24"/>
        </w:rPr>
      </w:pPr>
      <w:r>
        <w:rPr>
          <w:sz w:val="24"/>
          <w:szCs w:val="24"/>
        </w:rPr>
        <w:t>Відповідного п 4.1. Договору строк поста</w:t>
      </w:r>
      <w:r w:rsidR="000E0B43">
        <w:rPr>
          <w:sz w:val="24"/>
          <w:szCs w:val="24"/>
        </w:rPr>
        <w:t>вки з Товару становить 10</w:t>
      </w:r>
      <w:r w:rsidR="00D246E8">
        <w:rPr>
          <w:sz w:val="24"/>
          <w:szCs w:val="24"/>
        </w:rPr>
        <w:t xml:space="preserve"> </w:t>
      </w:r>
      <w:r w:rsidR="000E0B43">
        <w:rPr>
          <w:sz w:val="24"/>
          <w:szCs w:val="24"/>
        </w:rPr>
        <w:t>робочих</w:t>
      </w:r>
      <w:r>
        <w:rPr>
          <w:sz w:val="24"/>
          <w:szCs w:val="24"/>
        </w:rPr>
        <w:t xml:space="preserve"> днів з дати підписання цього Договору.</w:t>
      </w:r>
    </w:p>
    <w:p w14:paraId="395309FD" w14:textId="413D12E7" w:rsidR="00CD48FF" w:rsidRDefault="00CD48FF" w:rsidP="00CD48FF">
      <w:pPr>
        <w:widowControl/>
        <w:numPr>
          <w:ilvl w:val="0"/>
          <w:numId w:val="12"/>
        </w:numPr>
        <w:autoSpaceDE/>
        <w:autoSpaceDN/>
        <w:ind w:left="0" w:firstLine="566"/>
        <w:jc w:val="both"/>
        <w:rPr>
          <w:color w:val="222222"/>
          <w:sz w:val="24"/>
          <w:szCs w:val="24"/>
        </w:rPr>
      </w:pPr>
      <w:r>
        <w:rPr>
          <w:sz w:val="24"/>
          <w:szCs w:val="24"/>
        </w:rPr>
        <w:t xml:space="preserve">Відповідно до п . 4.2. Договору місце поставки Товару </w:t>
      </w:r>
      <w:proofErr w:type="spellStart"/>
      <w:r w:rsidR="000E0B43">
        <w:rPr>
          <w:sz w:val="24"/>
          <w:szCs w:val="24"/>
        </w:rPr>
        <w:t>м.Бар</w:t>
      </w:r>
      <w:proofErr w:type="spellEnd"/>
      <w:r w:rsidR="000E0B43">
        <w:rPr>
          <w:sz w:val="24"/>
          <w:szCs w:val="24"/>
        </w:rPr>
        <w:t xml:space="preserve">, </w:t>
      </w:r>
      <w:proofErr w:type="spellStart"/>
      <w:r w:rsidR="000E0B43">
        <w:rPr>
          <w:sz w:val="24"/>
          <w:szCs w:val="24"/>
        </w:rPr>
        <w:t>вул..Каштанова</w:t>
      </w:r>
      <w:proofErr w:type="spellEnd"/>
      <w:r w:rsidR="000E0B43">
        <w:rPr>
          <w:sz w:val="24"/>
          <w:szCs w:val="24"/>
        </w:rPr>
        <w:t>,34</w:t>
      </w:r>
    </w:p>
    <w:p w14:paraId="0DA570F1" w14:textId="77777777" w:rsidR="00CD48FF" w:rsidRDefault="00CD48FF" w:rsidP="00CD48FF">
      <w:pPr>
        <w:spacing w:after="160" w:line="256" w:lineRule="auto"/>
      </w:pPr>
    </w:p>
    <w:tbl>
      <w:tblPr>
        <w:tblW w:w="9930" w:type="dxa"/>
        <w:tblInd w:w="-115" w:type="dxa"/>
        <w:tblLayout w:type="fixed"/>
        <w:tblLook w:val="04A0" w:firstRow="1" w:lastRow="0" w:firstColumn="1" w:lastColumn="0" w:noHBand="0" w:noVBand="1"/>
      </w:tblPr>
      <w:tblGrid>
        <w:gridCol w:w="4965"/>
        <w:gridCol w:w="4965"/>
      </w:tblGrid>
      <w:tr w:rsidR="00CD48FF" w14:paraId="72C9ECC4" w14:textId="77777777" w:rsidTr="00CD48FF">
        <w:tc>
          <w:tcPr>
            <w:tcW w:w="4968" w:type="dxa"/>
          </w:tcPr>
          <w:p w14:paraId="1EEA7F61" w14:textId="77777777" w:rsidR="00CD48FF" w:rsidRDefault="00CD48FF"/>
          <w:tbl>
            <w:tblPr>
              <w:tblW w:w="9900" w:type="dxa"/>
              <w:tblLayout w:type="fixed"/>
              <w:tblLook w:val="04A0" w:firstRow="1" w:lastRow="0" w:firstColumn="1" w:lastColumn="0" w:noHBand="0" w:noVBand="1"/>
            </w:tblPr>
            <w:tblGrid>
              <w:gridCol w:w="4931"/>
              <w:gridCol w:w="4969"/>
            </w:tblGrid>
            <w:tr w:rsidR="00CD48FF" w14:paraId="09C55448" w14:textId="77777777">
              <w:tc>
                <w:tcPr>
                  <w:tcW w:w="4928" w:type="dxa"/>
                  <w:hideMark/>
                </w:tcPr>
                <w:p w14:paraId="25257E10" w14:textId="77777777" w:rsidR="00CD48FF" w:rsidRDefault="00CD48FF">
                  <w:pPr>
                    <w:tabs>
                      <w:tab w:val="left" w:pos="459"/>
                    </w:tabs>
                    <w:ind w:firstLine="142"/>
                    <w:jc w:val="center"/>
                    <w:rPr>
                      <w:b/>
                      <w:sz w:val="24"/>
                      <w:szCs w:val="24"/>
                    </w:rPr>
                  </w:pPr>
                  <w:r>
                    <w:rPr>
                      <w:b/>
                      <w:sz w:val="24"/>
                      <w:szCs w:val="24"/>
                    </w:rPr>
                    <w:t>ПОСТАЧАЛЬНИК:</w:t>
                  </w:r>
                </w:p>
              </w:tc>
              <w:tc>
                <w:tcPr>
                  <w:tcW w:w="4966" w:type="dxa"/>
                  <w:hideMark/>
                </w:tcPr>
                <w:p w14:paraId="2A61ECC7" w14:textId="77777777" w:rsidR="00CD48FF" w:rsidRDefault="00CD48FF">
                  <w:pPr>
                    <w:tabs>
                      <w:tab w:val="left" w:pos="459"/>
                    </w:tabs>
                    <w:ind w:firstLine="142"/>
                    <w:jc w:val="center"/>
                    <w:rPr>
                      <w:b/>
                      <w:sz w:val="24"/>
                      <w:szCs w:val="24"/>
                    </w:rPr>
                  </w:pPr>
                  <w:r>
                    <w:rPr>
                      <w:b/>
                      <w:sz w:val="24"/>
                      <w:szCs w:val="24"/>
                    </w:rPr>
                    <w:t>ПОКУПЕЦЬ:</w:t>
                  </w:r>
                </w:p>
              </w:tc>
            </w:tr>
            <w:tr w:rsidR="00CD48FF" w14:paraId="52F4FC3C" w14:textId="77777777">
              <w:tc>
                <w:tcPr>
                  <w:tcW w:w="4928" w:type="dxa"/>
                </w:tcPr>
                <w:p w14:paraId="723EF44B" w14:textId="77777777" w:rsidR="00CD48FF" w:rsidRDefault="00CD48FF">
                  <w:pPr>
                    <w:shd w:val="clear" w:color="auto" w:fill="FFFFFF"/>
                    <w:spacing w:line="256" w:lineRule="auto"/>
                    <w:rPr>
                      <w:b/>
                      <w:sz w:val="24"/>
                      <w:szCs w:val="24"/>
                    </w:rPr>
                  </w:pPr>
                  <w:r>
                    <w:rPr>
                      <w:b/>
                      <w:sz w:val="24"/>
                      <w:szCs w:val="24"/>
                    </w:rPr>
                    <w:t>____________________________________</w:t>
                  </w:r>
                </w:p>
                <w:p w14:paraId="742ECC8A" w14:textId="77777777" w:rsidR="00CD48FF" w:rsidRDefault="00CD48FF">
                  <w:pPr>
                    <w:shd w:val="clear" w:color="auto" w:fill="FFFFFF"/>
                    <w:spacing w:line="256" w:lineRule="auto"/>
                    <w:rPr>
                      <w:i/>
                      <w:sz w:val="24"/>
                      <w:szCs w:val="24"/>
                    </w:rPr>
                  </w:pPr>
                  <w:r>
                    <w:rPr>
                      <w:i/>
                      <w:sz w:val="24"/>
                      <w:szCs w:val="24"/>
                    </w:rPr>
                    <w:t>(зазначається найменування Постачальника)</w:t>
                  </w:r>
                </w:p>
                <w:p w14:paraId="4269CE88" w14:textId="77777777" w:rsidR="00CD48FF" w:rsidRDefault="00CD48FF">
                  <w:pPr>
                    <w:shd w:val="clear" w:color="auto" w:fill="FFFFFF"/>
                    <w:spacing w:line="256" w:lineRule="auto"/>
                    <w:rPr>
                      <w:sz w:val="24"/>
                      <w:szCs w:val="24"/>
                    </w:rPr>
                  </w:pPr>
                </w:p>
                <w:p w14:paraId="70250FBE" w14:textId="77777777" w:rsidR="00CD48FF" w:rsidRDefault="00CD48FF">
                  <w:pPr>
                    <w:shd w:val="clear" w:color="auto" w:fill="FFFFFF"/>
                    <w:spacing w:line="256" w:lineRule="auto"/>
                    <w:rPr>
                      <w:sz w:val="24"/>
                      <w:szCs w:val="24"/>
                    </w:rPr>
                  </w:pPr>
                  <w:r>
                    <w:rPr>
                      <w:sz w:val="24"/>
                      <w:szCs w:val="24"/>
                    </w:rPr>
                    <w:t>Місцезнаходження: _______________________</w:t>
                  </w:r>
                </w:p>
                <w:p w14:paraId="58D9F225" w14:textId="77777777" w:rsidR="00CD48FF" w:rsidRDefault="00CD48FF">
                  <w:pPr>
                    <w:shd w:val="clear" w:color="auto" w:fill="FFFFFF"/>
                    <w:spacing w:line="256" w:lineRule="auto"/>
                    <w:rPr>
                      <w:sz w:val="24"/>
                      <w:szCs w:val="24"/>
                    </w:rPr>
                  </w:pPr>
                  <w:r>
                    <w:rPr>
                      <w:sz w:val="24"/>
                      <w:szCs w:val="24"/>
                    </w:rPr>
                    <w:t>Адреса для кореспонденції: ________________</w:t>
                  </w:r>
                </w:p>
                <w:p w14:paraId="3C2B54AD" w14:textId="3C8253C8" w:rsidR="00CD48FF" w:rsidRDefault="000E0B43">
                  <w:pPr>
                    <w:tabs>
                      <w:tab w:val="left" w:pos="459"/>
                    </w:tabs>
                    <w:rPr>
                      <w:sz w:val="24"/>
                      <w:szCs w:val="24"/>
                    </w:rPr>
                  </w:pPr>
                  <w:r>
                    <w:rPr>
                      <w:sz w:val="24"/>
                      <w:szCs w:val="24"/>
                    </w:rPr>
                    <w:t>Код ЄДРПОУ____</w:t>
                  </w:r>
                  <w:r w:rsidR="00CD48FF">
                    <w:rPr>
                      <w:sz w:val="24"/>
                      <w:szCs w:val="24"/>
                    </w:rPr>
                    <w:t>_______________</w:t>
                  </w:r>
                </w:p>
                <w:p w14:paraId="655C4584" w14:textId="77777777" w:rsidR="00CD48FF" w:rsidRDefault="00CD48FF">
                  <w:pPr>
                    <w:spacing w:after="80"/>
                    <w:rPr>
                      <w:sz w:val="24"/>
                      <w:szCs w:val="24"/>
                    </w:rPr>
                  </w:pPr>
                  <w:r>
                    <w:rPr>
                      <w:sz w:val="24"/>
                      <w:szCs w:val="24"/>
                    </w:rPr>
                    <w:t>IBAN № ________________________________</w:t>
                  </w:r>
                </w:p>
                <w:p w14:paraId="1FE3BC89" w14:textId="76FA0FF5" w:rsidR="00CD48FF" w:rsidRDefault="000E0B43">
                  <w:pPr>
                    <w:spacing w:after="80"/>
                    <w:rPr>
                      <w:sz w:val="24"/>
                      <w:szCs w:val="24"/>
                    </w:rPr>
                  </w:pPr>
                  <w:r>
                    <w:rPr>
                      <w:sz w:val="24"/>
                      <w:szCs w:val="24"/>
                    </w:rPr>
                    <w:t>Тел.</w:t>
                  </w:r>
                  <w:r w:rsidR="00CD48FF">
                    <w:rPr>
                      <w:sz w:val="24"/>
                      <w:szCs w:val="24"/>
                    </w:rPr>
                    <w:t>____</w:t>
                  </w:r>
                  <w:r>
                    <w:rPr>
                      <w:sz w:val="24"/>
                      <w:szCs w:val="24"/>
                    </w:rPr>
                    <w:t>_________________________</w:t>
                  </w:r>
                </w:p>
                <w:p w14:paraId="7EC4969A" w14:textId="48452548" w:rsidR="00CD48FF" w:rsidRDefault="000E0B43">
                  <w:pPr>
                    <w:jc w:val="both"/>
                    <w:rPr>
                      <w:sz w:val="24"/>
                      <w:szCs w:val="24"/>
                    </w:rPr>
                  </w:pPr>
                  <w:r>
                    <w:rPr>
                      <w:sz w:val="24"/>
                      <w:szCs w:val="24"/>
                    </w:rPr>
                    <w:t>Веб-сайт __________</w:t>
                  </w:r>
                  <w:r w:rsidR="00CD48FF">
                    <w:rPr>
                      <w:sz w:val="24"/>
                      <w:szCs w:val="24"/>
                    </w:rPr>
                    <w:t>______________</w:t>
                  </w:r>
                </w:p>
                <w:p w14:paraId="56D2930C" w14:textId="77777777" w:rsidR="00CD48FF" w:rsidRDefault="00CD48FF">
                  <w:pPr>
                    <w:jc w:val="both"/>
                    <w:rPr>
                      <w:sz w:val="24"/>
                      <w:szCs w:val="24"/>
                    </w:rPr>
                  </w:pPr>
                </w:p>
                <w:p w14:paraId="5DA3F2AA" w14:textId="1FB42170" w:rsidR="00CD48FF" w:rsidRDefault="00CD48FF" w:rsidP="000E0B43">
                  <w:pPr>
                    <w:jc w:val="both"/>
                    <w:rPr>
                      <w:sz w:val="24"/>
                      <w:szCs w:val="24"/>
                    </w:rPr>
                  </w:pPr>
                  <w:r>
                    <w:rPr>
                      <w:sz w:val="24"/>
                      <w:szCs w:val="24"/>
                    </w:rPr>
                    <w:t>___________________/_______________/</w:t>
                  </w:r>
                  <w:bookmarkStart w:id="1" w:name="_GoBack"/>
                  <w:bookmarkEnd w:id="1"/>
                </w:p>
              </w:tc>
              <w:tc>
                <w:tcPr>
                  <w:tcW w:w="4966" w:type="dxa"/>
                </w:tcPr>
                <w:p w14:paraId="75A15259" w14:textId="77777777" w:rsidR="00CD48FF" w:rsidRDefault="00CD48FF">
                  <w:pPr>
                    <w:shd w:val="clear" w:color="auto" w:fill="FFFFFF"/>
                    <w:spacing w:line="256" w:lineRule="auto"/>
                    <w:rPr>
                      <w:b/>
                      <w:i/>
                      <w:sz w:val="24"/>
                      <w:szCs w:val="24"/>
                    </w:rPr>
                  </w:pPr>
                  <w:r>
                    <w:rPr>
                      <w:b/>
                      <w:i/>
                      <w:sz w:val="24"/>
                      <w:szCs w:val="24"/>
                    </w:rPr>
                    <w:t>______________________________________</w:t>
                  </w:r>
                </w:p>
                <w:p w14:paraId="48E1246E" w14:textId="77777777" w:rsidR="00CD48FF" w:rsidRDefault="00CD48FF">
                  <w:pPr>
                    <w:shd w:val="clear" w:color="auto" w:fill="FFFFFF"/>
                    <w:spacing w:line="256" w:lineRule="auto"/>
                    <w:rPr>
                      <w:i/>
                      <w:sz w:val="24"/>
                      <w:szCs w:val="24"/>
                    </w:rPr>
                  </w:pPr>
                  <w:r>
                    <w:rPr>
                      <w:i/>
                      <w:sz w:val="24"/>
                      <w:szCs w:val="24"/>
                    </w:rPr>
                    <w:t>(зазначається найменування Покупця)</w:t>
                  </w:r>
                </w:p>
                <w:p w14:paraId="003F72CC" w14:textId="77777777" w:rsidR="00CD48FF" w:rsidRDefault="00CD48FF">
                  <w:pPr>
                    <w:shd w:val="clear" w:color="auto" w:fill="FFFFFF"/>
                    <w:spacing w:line="256" w:lineRule="auto"/>
                    <w:rPr>
                      <w:sz w:val="24"/>
                      <w:szCs w:val="24"/>
                    </w:rPr>
                  </w:pPr>
                </w:p>
                <w:p w14:paraId="1D239FA1" w14:textId="77777777" w:rsidR="00CD48FF" w:rsidRDefault="00CD48FF">
                  <w:pPr>
                    <w:shd w:val="clear" w:color="auto" w:fill="FFFFFF"/>
                    <w:spacing w:line="256" w:lineRule="auto"/>
                    <w:rPr>
                      <w:sz w:val="24"/>
                      <w:szCs w:val="24"/>
                    </w:rPr>
                  </w:pPr>
                  <w:r>
                    <w:rPr>
                      <w:sz w:val="24"/>
                      <w:szCs w:val="24"/>
                    </w:rPr>
                    <w:t>Місцезнаходження: _______________________</w:t>
                  </w:r>
                </w:p>
                <w:p w14:paraId="7AAF9AB5" w14:textId="77777777" w:rsidR="00CD48FF" w:rsidRDefault="00CD48FF">
                  <w:pPr>
                    <w:shd w:val="clear" w:color="auto" w:fill="FFFFFF"/>
                    <w:spacing w:line="256" w:lineRule="auto"/>
                    <w:rPr>
                      <w:sz w:val="24"/>
                      <w:szCs w:val="24"/>
                    </w:rPr>
                  </w:pPr>
                  <w:r>
                    <w:rPr>
                      <w:sz w:val="24"/>
                      <w:szCs w:val="24"/>
                    </w:rPr>
                    <w:t>Адреса для кореспонденції: ________________</w:t>
                  </w:r>
                </w:p>
                <w:p w14:paraId="3DCF1B53" w14:textId="77777777" w:rsidR="00CD48FF" w:rsidRDefault="00CD48FF">
                  <w:pPr>
                    <w:shd w:val="clear" w:color="auto" w:fill="FFFFFF"/>
                    <w:spacing w:line="256" w:lineRule="auto"/>
                    <w:rPr>
                      <w:sz w:val="24"/>
                      <w:szCs w:val="24"/>
                    </w:rPr>
                  </w:pPr>
                  <w:r>
                    <w:rPr>
                      <w:sz w:val="24"/>
                      <w:szCs w:val="24"/>
                    </w:rPr>
                    <w:t>Код ЄДРПОУ ____________________________</w:t>
                  </w:r>
                </w:p>
                <w:p w14:paraId="4D580582" w14:textId="77777777" w:rsidR="00CD48FF" w:rsidRDefault="00CD48FF">
                  <w:pPr>
                    <w:shd w:val="clear" w:color="auto" w:fill="FFFFFF"/>
                    <w:spacing w:line="256" w:lineRule="auto"/>
                    <w:rPr>
                      <w:sz w:val="24"/>
                      <w:szCs w:val="24"/>
                    </w:rPr>
                  </w:pPr>
                  <w:r>
                    <w:rPr>
                      <w:sz w:val="24"/>
                      <w:szCs w:val="24"/>
                    </w:rPr>
                    <w:t>IBAN № ________________________________</w:t>
                  </w:r>
                </w:p>
                <w:p w14:paraId="44D83B92" w14:textId="77777777" w:rsidR="00CD48FF" w:rsidRDefault="00CD48FF">
                  <w:pPr>
                    <w:shd w:val="clear" w:color="auto" w:fill="FFFFFF"/>
                    <w:spacing w:line="256" w:lineRule="auto"/>
                    <w:rPr>
                      <w:sz w:val="24"/>
                      <w:szCs w:val="24"/>
                    </w:rPr>
                  </w:pPr>
                  <w:r>
                    <w:rPr>
                      <w:sz w:val="24"/>
                      <w:szCs w:val="24"/>
                    </w:rPr>
                    <w:t>Тел. ____________________________________</w:t>
                  </w:r>
                </w:p>
                <w:p w14:paraId="367226BB" w14:textId="77777777" w:rsidR="00CD48FF" w:rsidRDefault="00CD48FF">
                  <w:pPr>
                    <w:shd w:val="clear" w:color="auto" w:fill="FFFFFF"/>
                    <w:spacing w:line="256" w:lineRule="auto"/>
                    <w:rPr>
                      <w:sz w:val="24"/>
                      <w:szCs w:val="24"/>
                    </w:rPr>
                  </w:pPr>
                  <w:r>
                    <w:rPr>
                      <w:sz w:val="24"/>
                      <w:szCs w:val="24"/>
                    </w:rPr>
                    <w:t xml:space="preserve">Веб-сайт </w:t>
                  </w:r>
                  <w:r>
                    <w:rPr>
                      <w:sz w:val="24"/>
                      <w:szCs w:val="24"/>
                    </w:rPr>
                    <w:lastRenderedPageBreak/>
                    <w:t>________________________________</w:t>
                  </w:r>
                </w:p>
                <w:p w14:paraId="5444B3D7" w14:textId="77777777" w:rsidR="00CD48FF" w:rsidRDefault="00CD48FF">
                  <w:pPr>
                    <w:shd w:val="clear" w:color="auto" w:fill="FFFFFF"/>
                    <w:spacing w:line="256" w:lineRule="auto"/>
                    <w:rPr>
                      <w:sz w:val="24"/>
                      <w:szCs w:val="24"/>
                    </w:rPr>
                  </w:pPr>
                </w:p>
                <w:p w14:paraId="6AB42C20" w14:textId="77777777" w:rsidR="00CD48FF" w:rsidRDefault="00CD48FF">
                  <w:pPr>
                    <w:shd w:val="clear" w:color="auto" w:fill="FFFFFF"/>
                    <w:spacing w:line="256" w:lineRule="auto"/>
                    <w:rPr>
                      <w:sz w:val="24"/>
                      <w:szCs w:val="24"/>
                    </w:rPr>
                  </w:pPr>
                  <w:r>
                    <w:rPr>
                      <w:sz w:val="24"/>
                      <w:szCs w:val="24"/>
                    </w:rPr>
                    <w:t>___________________/_______________/</w:t>
                  </w:r>
                </w:p>
                <w:p w14:paraId="1D0DAC7B" w14:textId="77777777" w:rsidR="00CD48FF" w:rsidRDefault="00CD48FF">
                  <w:pPr>
                    <w:shd w:val="clear" w:color="auto" w:fill="FFFFFF"/>
                    <w:spacing w:line="256" w:lineRule="auto"/>
                    <w:rPr>
                      <w:sz w:val="24"/>
                      <w:szCs w:val="24"/>
                    </w:rPr>
                  </w:pPr>
                  <w:r>
                    <w:rPr>
                      <w:sz w:val="24"/>
                      <w:szCs w:val="24"/>
                    </w:rPr>
                    <w:t>___ ______________ 2021 р.</w:t>
                  </w:r>
                </w:p>
                <w:p w14:paraId="309EB0E5" w14:textId="77777777" w:rsidR="00CD48FF" w:rsidRDefault="00CD48FF">
                  <w:pPr>
                    <w:tabs>
                      <w:tab w:val="left" w:pos="459"/>
                    </w:tabs>
                    <w:ind w:firstLine="142"/>
                    <w:jc w:val="center"/>
                    <w:rPr>
                      <w:sz w:val="24"/>
                      <w:szCs w:val="24"/>
                    </w:rPr>
                  </w:pPr>
                </w:p>
              </w:tc>
            </w:tr>
          </w:tbl>
          <w:p w14:paraId="1B7D68BC" w14:textId="77777777" w:rsidR="00CD48FF" w:rsidRDefault="00CD48FF">
            <w:pPr>
              <w:spacing w:after="160" w:line="256" w:lineRule="auto"/>
              <w:rPr>
                <w:rFonts w:ascii="Calibri" w:eastAsia="Calibri" w:hAnsi="Calibri" w:cs="Calibri"/>
              </w:rPr>
            </w:pPr>
          </w:p>
        </w:tc>
        <w:tc>
          <w:tcPr>
            <w:tcW w:w="4968" w:type="dxa"/>
          </w:tcPr>
          <w:p w14:paraId="3527AD18" w14:textId="77777777" w:rsidR="00CD48FF" w:rsidRDefault="00CD48FF">
            <w:pPr>
              <w:rPr>
                <w:rFonts w:ascii="Calibri" w:eastAsia="Calibri" w:hAnsi="Calibri" w:cs="Calibri"/>
              </w:rPr>
            </w:pPr>
          </w:p>
          <w:tbl>
            <w:tblPr>
              <w:tblW w:w="9900" w:type="dxa"/>
              <w:tblLayout w:type="fixed"/>
              <w:tblLook w:val="04A0" w:firstRow="1" w:lastRow="0" w:firstColumn="1" w:lastColumn="0" w:noHBand="0" w:noVBand="1"/>
            </w:tblPr>
            <w:tblGrid>
              <w:gridCol w:w="4931"/>
              <w:gridCol w:w="4969"/>
            </w:tblGrid>
            <w:tr w:rsidR="00CD48FF" w14:paraId="556270DD" w14:textId="77777777">
              <w:tc>
                <w:tcPr>
                  <w:tcW w:w="4928" w:type="dxa"/>
                  <w:hideMark/>
                </w:tcPr>
                <w:p w14:paraId="4E283F6B" w14:textId="77777777" w:rsidR="00CD48FF" w:rsidRDefault="00CD48FF">
                  <w:pPr>
                    <w:tabs>
                      <w:tab w:val="left" w:pos="459"/>
                    </w:tabs>
                    <w:ind w:firstLine="142"/>
                    <w:jc w:val="center"/>
                    <w:rPr>
                      <w:b/>
                      <w:sz w:val="24"/>
                      <w:szCs w:val="24"/>
                    </w:rPr>
                  </w:pPr>
                  <w:r>
                    <w:rPr>
                      <w:b/>
                      <w:sz w:val="24"/>
                      <w:szCs w:val="24"/>
                    </w:rPr>
                    <w:t>ПОКУПЕЦЬ:</w:t>
                  </w:r>
                </w:p>
              </w:tc>
              <w:tc>
                <w:tcPr>
                  <w:tcW w:w="4966" w:type="dxa"/>
                  <w:hideMark/>
                </w:tcPr>
                <w:p w14:paraId="7915D392" w14:textId="77777777" w:rsidR="00CD48FF" w:rsidRDefault="00CD48FF">
                  <w:pPr>
                    <w:tabs>
                      <w:tab w:val="left" w:pos="459"/>
                    </w:tabs>
                    <w:ind w:firstLine="142"/>
                    <w:jc w:val="center"/>
                    <w:rPr>
                      <w:b/>
                      <w:sz w:val="24"/>
                      <w:szCs w:val="24"/>
                    </w:rPr>
                  </w:pPr>
                  <w:r>
                    <w:rPr>
                      <w:b/>
                      <w:sz w:val="24"/>
                      <w:szCs w:val="24"/>
                    </w:rPr>
                    <w:t>ПОКУПЕЦЬ:</w:t>
                  </w:r>
                </w:p>
              </w:tc>
            </w:tr>
            <w:tr w:rsidR="00CD48FF" w14:paraId="74082F54" w14:textId="77777777">
              <w:tc>
                <w:tcPr>
                  <w:tcW w:w="4928" w:type="dxa"/>
                </w:tcPr>
                <w:p w14:paraId="7CE8B4AC" w14:textId="77777777" w:rsidR="005D560D" w:rsidRPr="004712BB" w:rsidRDefault="005D560D" w:rsidP="005D560D">
                  <w:pPr>
                    <w:suppressLineNumbers/>
                    <w:suppressAutoHyphens/>
                    <w:snapToGrid w:val="0"/>
                    <w:rPr>
                      <w:b/>
                      <w:bCs/>
                      <w:sz w:val="20"/>
                      <w:szCs w:val="20"/>
                      <w:lang w:eastAsia="ar-SA"/>
                    </w:rPr>
                  </w:pPr>
                  <w:r w:rsidRPr="004712BB">
                    <w:rPr>
                      <w:b/>
                      <w:bCs/>
                      <w:sz w:val="20"/>
                      <w:szCs w:val="20"/>
                      <w:lang w:eastAsia="ar-SA"/>
                    </w:rPr>
                    <w:t>Покупець:</w:t>
                  </w:r>
                </w:p>
                <w:p w14:paraId="066832DC" w14:textId="77777777" w:rsidR="005D560D" w:rsidRPr="004712BB" w:rsidRDefault="005D560D" w:rsidP="005D560D">
                  <w:pPr>
                    <w:jc w:val="both"/>
                    <w:rPr>
                      <w:b/>
                      <w:sz w:val="20"/>
                      <w:szCs w:val="20"/>
                      <w:lang w:eastAsia="ru-RU"/>
                    </w:rPr>
                  </w:pPr>
                </w:p>
                <w:p w14:paraId="6673C583" w14:textId="77777777" w:rsidR="005D560D" w:rsidRPr="005D560D" w:rsidRDefault="005D560D" w:rsidP="005D560D">
                  <w:pPr>
                    <w:jc w:val="both"/>
                    <w:rPr>
                      <w:sz w:val="24"/>
                      <w:szCs w:val="24"/>
                      <w:lang w:eastAsia="ru-RU"/>
                    </w:rPr>
                  </w:pPr>
                  <w:r w:rsidRPr="005D560D">
                    <w:rPr>
                      <w:sz w:val="24"/>
                      <w:szCs w:val="24"/>
                      <w:lang w:eastAsia="ru-RU"/>
                    </w:rPr>
                    <w:t>КНП«БМЦПМСД»</w:t>
                  </w:r>
                </w:p>
                <w:p w14:paraId="026D1726" w14:textId="77777777" w:rsidR="005D560D" w:rsidRPr="005D560D" w:rsidRDefault="005D560D" w:rsidP="005D560D">
                  <w:pPr>
                    <w:jc w:val="both"/>
                    <w:rPr>
                      <w:sz w:val="24"/>
                      <w:szCs w:val="24"/>
                      <w:lang w:eastAsia="ru-RU"/>
                    </w:rPr>
                  </w:pPr>
                  <w:smartTag w:uri="urn:schemas-microsoft-com:office:smarttags" w:element="metricconverter">
                    <w:smartTagPr>
                      <w:attr w:name="ProductID" w:val="23000, м"/>
                    </w:smartTagPr>
                    <w:r w:rsidRPr="005D560D">
                      <w:rPr>
                        <w:sz w:val="24"/>
                        <w:szCs w:val="24"/>
                        <w:lang w:eastAsia="ru-RU"/>
                      </w:rPr>
                      <w:t xml:space="preserve">23000, </w:t>
                    </w:r>
                    <w:proofErr w:type="spellStart"/>
                    <w:r w:rsidRPr="005D560D">
                      <w:rPr>
                        <w:sz w:val="24"/>
                        <w:szCs w:val="24"/>
                        <w:lang w:eastAsia="ru-RU"/>
                      </w:rPr>
                      <w:t>м</w:t>
                    </w:r>
                  </w:smartTag>
                  <w:r w:rsidRPr="005D560D">
                    <w:rPr>
                      <w:sz w:val="24"/>
                      <w:szCs w:val="24"/>
                      <w:lang w:eastAsia="ru-RU"/>
                    </w:rPr>
                    <w:t>.Бар</w:t>
                  </w:r>
                  <w:proofErr w:type="spellEnd"/>
                  <w:r w:rsidRPr="005D560D">
                    <w:rPr>
                      <w:sz w:val="24"/>
                      <w:szCs w:val="24"/>
                      <w:lang w:eastAsia="ru-RU"/>
                    </w:rPr>
                    <w:t>, вул. Каштанова,34</w:t>
                  </w:r>
                </w:p>
                <w:p w14:paraId="2E1DB724" w14:textId="77777777" w:rsidR="005D560D" w:rsidRPr="005D560D" w:rsidRDefault="005D560D" w:rsidP="005D560D">
                  <w:pPr>
                    <w:jc w:val="both"/>
                    <w:rPr>
                      <w:sz w:val="24"/>
                      <w:szCs w:val="24"/>
                      <w:lang w:eastAsia="ru-RU"/>
                    </w:rPr>
                  </w:pPr>
                  <w:r w:rsidRPr="005D560D">
                    <w:rPr>
                      <w:sz w:val="24"/>
                      <w:szCs w:val="24"/>
                      <w:lang w:eastAsia="ru-RU"/>
                    </w:rPr>
                    <w:t xml:space="preserve">р/р </w:t>
                  </w:r>
                  <w:r w:rsidRPr="005D560D">
                    <w:rPr>
                      <w:sz w:val="24"/>
                      <w:szCs w:val="24"/>
                      <w:lang w:val="en-US" w:eastAsia="ru-RU"/>
                    </w:rPr>
                    <w:t>UA</w:t>
                  </w:r>
                  <w:r w:rsidRPr="005D560D">
                    <w:rPr>
                      <w:sz w:val="24"/>
                      <w:szCs w:val="24"/>
                      <w:lang w:eastAsia="ru-RU"/>
                    </w:rPr>
                    <w:t>503020760000026009300410603</w:t>
                  </w:r>
                </w:p>
                <w:p w14:paraId="4507AB9C" w14:textId="77777777" w:rsidR="005D560D" w:rsidRPr="005D560D" w:rsidRDefault="005D560D" w:rsidP="005D560D">
                  <w:pPr>
                    <w:jc w:val="both"/>
                    <w:rPr>
                      <w:sz w:val="24"/>
                      <w:szCs w:val="24"/>
                      <w:lang w:eastAsia="ru-RU"/>
                    </w:rPr>
                  </w:pPr>
                  <w:r w:rsidRPr="005D560D">
                    <w:rPr>
                      <w:sz w:val="24"/>
                      <w:szCs w:val="24"/>
                      <w:lang w:eastAsia="ru-RU"/>
                    </w:rPr>
                    <w:t>В ВОУ АТ Ощадбанк</w:t>
                  </w:r>
                </w:p>
                <w:p w14:paraId="524F4DBF" w14:textId="77777777" w:rsidR="005D560D" w:rsidRPr="005D560D" w:rsidRDefault="005D560D" w:rsidP="005D560D">
                  <w:pPr>
                    <w:jc w:val="both"/>
                    <w:rPr>
                      <w:sz w:val="24"/>
                      <w:szCs w:val="24"/>
                      <w:lang w:eastAsia="ru-RU"/>
                    </w:rPr>
                  </w:pPr>
                  <w:r w:rsidRPr="005D560D">
                    <w:rPr>
                      <w:sz w:val="24"/>
                      <w:szCs w:val="24"/>
                      <w:lang w:eastAsia="ru-RU"/>
                    </w:rPr>
                    <w:t>МФО 302076</w:t>
                  </w:r>
                </w:p>
                <w:p w14:paraId="47667C91" w14:textId="77777777" w:rsidR="005D560D" w:rsidRPr="005D560D" w:rsidRDefault="005D560D" w:rsidP="005D560D">
                  <w:pPr>
                    <w:jc w:val="both"/>
                    <w:rPr>
                      <w:sz w:val="24"/>
                      <w:szCs w:val="24"/>
                      <w:lang w:eastAsia="ru-RU"/>
                    </w:rPr>
                  </w:pPr>
                  <w:r w:rsidRPr="005D560D">
                    <w:rPr>
                      <w:sz w:val="24"/>
                      <w:szCs w:val="24"/>
                      <w:lang w:eastAsia="ru-RU"/>
                    </w:rPr>
                    <w:t xml:space="preserve">Код ЄДРПОУ 35599262                           </w:t>
                  </w:r>
                </w:p>
                <w:p w14:paraId="41C59AE5" w14:textId="77777777" w:rsidR="005D560D" w:rsidRPr="005D560D" w:rsidRDefault="005D560D" w:rsidP="005D560D">
                  <w:pPr>
                    <w:jc w:val="both"/>
                    <w:rPr>
                      <w:sz w:val="24"/>
                      <w:szCs w:val="24"/>
                      <w:lang w:eastAsia="ru-RU"/>
                    </w:rPr>
                  </w:pPr>
                  <w:r w:rsidRPr="005D560D">
                    <w:rPr>
                      <w:sz w:val="24"/>
                      <w:szCs w:val="24"/>
                      <w:lang w:eastAsia="ru-RU"/>
                    </w:rPr>
                    <w:t>ІПН 355992602019</w:t>
                  </w:r>
                </w:p>
                <w:p w14:paraId="54D42353" w14:textId="77777777" w:rsidR="005D560D" w:rsidRPr="005D560D" w:rsidRDefault="005D560D" w:rsidP="005D560D">
                  <w:pPr>
                    <w:jc w:val="both"/>
                    <w:rPr>
                      <w:sz w:val="24"/>
                      <w:szCs w:val="24"/>
                      <w:lang w:eastAsia="ru-RU"/>
                    </w:rPr>
                  </w:pPr>
                </w:p>
                <w:p w14:paraId="695C02B6" w14:textId="77777777" w:rsidR="005D560D" w:rsidRPr="005D560D" w:rsidRDefault="005D560D" w:rsidP="005D560D">
                  <w:pPr>
                    <w:jc w:val="both"/>
                    <w:rPr>
                      <w:sz w:val="24"/>
                      <w:szCs w:val="24"/>
                      <w:lang w:eastAsia="ru-RU"/>
                    </w:rPr>
                  </w:pPr>
                </w:p>
                <w:p w14:paraId="09E0FEF9" w14:textId="77777777" w:rsidR="005D560D" w:rsidRPr="005D560D" w:rsidRDefault="005D560D" w:rsidP="005D560D">
                  <w:pPr>
                    <w:jc w:val="both"/>
                    <w:rPr>
                      <w:sz w:val="24"/>
                      <w:szCs w:val="24"/>
                      <w:lang w:eastAsia="ru-RU"/>
                    </w:rPr>
                  </w:pPr>
                  <w:proofErr w:type="spellStart"/>
                  <w:r w:rsidRPr="005D560D">
                    <w:rPr>
                      <w:sz w:val="24"/>
                      <w:szCs w:val="24"/>
                      <w:lang w:eastAsia="ru-RU"/>
                    </w:rPr>
                    <w:t>Директор___________В.М.Капиця</w:t>
                  </w:r>
                  <w:proofErr w:type="spellEnd"/>
                  <w:r w:rsidRPr="005D560D">
                    <w:rPr>
                      <w:sz w:val="24"/>
                      <w:szCs w:val="24"/>
                      <w:lang w:eastAsia="ru-RU"/>
                    </w:rPr>
                    <w:t xml:space="preserve">      </w:t>
                  </w:r>
                </w:p>
                <w:p w14:paraId="24432067" w14:textId="77777777" w:rsidR="00CD48FF" w:rsidRDefault="00CD48FF">
                  <w:pPr>
                    <w:tabs>
                      <w:tab w:val="left" w:pos="459"/>
                    </w:tabs>
                    <w:ind w:firstLine="142"/>
                    <w:jc w:val="center"/>
                    <w:rPr>
                      <w:sz w:val="24"/>
                      <w:szCs w:val="24"/>
                    </w:rPr>
                  </w:pPr>
                </w:p>
              </w:tc>
              <w:tc>
                <w:tcPr>
                  <w:tcW w:w="4966" w:type="dxa"/>
                </w:tcPr>
                <w:p w14:paraId="3E3EC7FD" w14:textId="77777777" w:rsidR="00CD48FF" w:rsidRDefault="00CD48FF">
                  <w:pPr>
                    <w:shd w:val="clear" w:color="auto" w:fill="FFFFFF"/>
                    <w:spacing w:line="256" w:lineRule="auto"/>
                    <w:rPr>
                      <w:b/>
                      <w:i/>
                      <w:sz w:val="24"/>
                      <w:szCs w:val="24"/>
                    </w:rPr>
                  </w:pPr>
                  <w:r>
                    <w:rPr>
                      <w:b/>
                      <w:i/>
                      <w:sz w:val="24"/>
                      <w:szCs w:val="24"/>
                    </w:rPr>
                    <w:t>______________________________________</w:t>
                  </w:r>
                </w:p>
                <w:p w14:paraId="098B1413" w14:textId="77777777" w:rsidR="00CD48FF" w:rsidRDefault="00CD48FF">
                  <w:pPr>
                    <w:shd w:val="clear" w:color="auto" w:fill="FFFFFF"/>
                    <w:spacing w:line="256" w:lineRule="auto"/>
                    <w:rPr>
                      <w:i/>
                      <w:sz w:val="24"/>
                      <w:szCs w:val="24"/>
                    </w:rPr>
                  </w:pPr>
                  <w:r>
                    <w:rPr>
                      <w:i/>
                      <w:sz w:val="24"/>
                      <w:szCs w:val="24"/>
                    </w:rPr>
                    <w:t>(зазначається найменування Покупця)</w:t>
                  </w:r>
                </w:p>
                <w:p w14:paraId="378DC43E" w14:textId="77777777" w:rsidR="00CD48FF" w:rsidRDefault="00CD48FF">
                  <w:pPr>
                    <w:shd w:val="clear" w:color="auto" w:fill="FFFFFF"/>
                    <w:spacing w:line="256" w:lineRule="auto"/>
                    <w:rPr>
                      <w:sz w:val="24"/>
                      <w:szCs w:val="24"/>
                    </w:rPr>
                  </w:pPr>
                </w:p>
                <w:p w14:paraId="54AE3FDC" w14:textId="77777777" w:rsidR="00CD48FF" w:rsidRDefault="00CD48FF">
                  <w:pPr>
                    <w:shd w:val="clear" w:color="auto" w:fill="FFFFFF"/>
                    <w:spacing w:line="256" w:lineRule="auto"/>
                    <w:rPr>
                      <w:sz w:val="24"/>
                      <w:szCs w:val="24"/>
                    </w:rPr>
                  </w:pPr>
                  <w:r>
                    <w:rPr>
                      <w:sz w:val="24"/>
                      <w:szCs w:val="24"/>
                    </w:rPr>
                    <w:t>Місцезнаходження: _______________________</w:t>
                  </w:r>
                </w:p>
                <w:p w14:paraId="3BD4C3BF" w14:textId="77777777" w:rsidR="00CD48FF" w:rsidRDefault="00CD48FF">
                  <w:pPr>
                    <w:shd w:val="clear" w:color="auto" w:fill="FFFFFF"/>
                    <w:spacing w:line="256" w:lineRule="auto"/>
                    <w:rPr>
                      <w:sz w:val="24"/>
                      <w:szCs w:val="24"/>
                    </w:rPr>
                  </w:pPr>
                  <w:r>
                    <w:rPr>
                      <w:sz w:val="24"/>
                      <w:szCs w:val="24"/>
                    </w:rPr>
                    <w:t>Адреса для кореспонденції: ________________</w:t>
                  </w:r>
                </w:p>
                <w:p w14:paraId="6C6654A5" w14:textId="77777777" w:rsidR="00CD48FF" w:rsidRDefault="00CD48FF">
                  <w:pPr>
                    <w:shd w:val="clear" w:color="auto" w:fill="FFFFFF"/>
                    <w:spacing w:line="256" w:lineRule="auto"/>
                    <w:rPr>
                      <w:sz w:val="24"/>
                      <w:szCs w:val="24"/>
                    </w:rPr>
                  </w:pPr>
                  <w:r>
                    <w:rPr>
                      <w:sz w:val="24"/>
                      <w:szCs w:val="24"/>
                    </w:rPr>
                    <w:t>Код ЄДРПОУ ____________________________</w:t>
                  </w:r>
                </w:p>
                <w:p w14:paraId="2CCA2B1D" w14:textId="77777777" w:rsidR="00CD48FF" w:rsidRDefault="00CD48FF">
                  <w:pPr>
                    <w:shd w:val="clear" w:color="auto" w:fill="FFFFFF"/>
                    <w:spacing w:line="256" w:lineRule="auto"/>
                    <w:rPr>
                      <w:sz w:val="24"/>
                      <w:szCs w:val="24"/>
                    </w:rPr>
                  </w:pPr>
                  <w:r>
                    <w:rPr>
                      <w:sz w:val="24"/>
                      <w:szCs w:val="24"/>
                    </w:rPr>
                    <w:t>IBAN № ________________________________</w:t>
                  </w:r>
                </w:p>
                <w:p w14:paraId="62E4C409" w14:textId="77777777" w:rsidR="00CD48FF" w:rsidRDefault="00CD48FF">
                  <w:pPr>
                    <w:shd w:val="clear" w:color="auto" w:fill="FFFFFF"/>
                    <w:spacing w:line="256" w:lineRule="auto"/>
                    <w:rPr>
                      <w:sz w:val="24"/>
                      <w:szCs w:val="24"/>
                    </w:rPr>
                  </w:pPr>
                  <w:r>
                    <w:rPr>
                      <w:sz w:val="24"/>
                      <w:szCs w:val="24"/>
                    </w:rPr>
                    <w:t>Тел. ____________________________________</w:t>
                  </w:r>
                </w:p>
                <w:p w14:paraId="7D417890" w14:textId="77777777" w:rsidR="00CD48FF" w:rsidRDefault="00CD48FF">
                  <w:pPr>
                    <w:shd w:val="clear" w:color="auto" w:fill="FFFFFF"/>
                    <w:spacing w:line="256" w:lineRule="auto"/>
                    <w:rPr>
                      <w:sz w:val="24"/>
                      <w:szCs w:val="24"/>
                    </w:rPr>
                  </w:pPr>
                  <w:r>
                    <w:rPr>
                      <w:sz w:val="24"/>
                      <w:szCs w:val="24"/>
                    </w:rPr>
                    <w:t xml:space="preserve">Веб-сайт </w:t>
                  </w:r>
                  <w:r>
                    <w:rPr>
                      <w:sz w:val="24"/>
                      <w:szCs w:val="24"/>
                    </w:rPr>
                    <w:lastRenderedPageBreak/>
                    <w:t>________________________________</w:t>
                  </w:r>
                </w:p>
                <w:p w14:paraId="53BB30B6" w14:textId="77777777" w:rsidR="00CD48FF" w:rsidRDefault="00CD48FF">
                  <w:pPr>
                    <w:shd w:val="clear" w:color="auto" w:fill="FFFFFF"/>
                    <w:spacing w:line="256" w:lineRule="auto"/>
                    <w:rPr>
                      <w:sz w:val="24"/>
                      <w:szCs w:val="24"/>
                    </w:rPr>
                  </w:pPr>
                </w:p>
                <w:p w14:paraId="4F488E75" w14:textId="77777777" w:rsidR="00CD48FF" w:rsidRDefault="00CD48FF">
                  <w:pPr>
                    <w:shd w:val="clear" w:color="auto" w:fill="FFFFFF"/>
                    <w:spacing w:line="256" w:lineRule="auto"/>
                    <w:rPr>
                      <w:sz w:val="24"/>
                      <w:szCs w:val="24"/>
                    </w:rPr>
                  </w:pPr>
                  <w:r>
                    <w:rPr>
                      <w:sz w:val="24"/>
                      <w:szCs w:val="24"/>
                    </w:rPr>
                    <w:t>___________________/_______________/</w:t>
                  </w:r>
                </w:p>
                <w:p w14:paraId="2D8DFE44" w14:textId="77777777" w:rsidR="00CD48FF" w:rsidRDefault="00CD48FF">
                  <w:pPr>
                    <w:shd w:val="clear" w:color="auto" w:fill="FFFFFF"/>
                    <w:spacing w:line="256" w:lineRule="auto"/>
                    <w:rPr>
                      <w:sz w:val="24"/>
                      <w:szCs w:val="24"/>
                    </w:rPr>
                  </w:pPr>
                  <w:r>
                    <w:rPr>
                      <w:sz w:val="24"/>
                      <w:szCs w:val="24"/>
                    </w:rPr>
                    <w:t>___ ______________ 2021 р.</w:t>
                  </w:r>
                </w:p>
                <w:p w14:paraId="3B602F6D" w14:textId="77777777" w:rsidR="00CD48FF" w:rsidRDefault="00CD48FF">
                  <w:pPr>
                    <w:tabs>
                      <w:tab w:val="left" w:pos="459"/>
                    </w:tabs>
                    <w:ind w:firstLine="142"/>
                    <w:jc w:val="center"/>
                    <w:rPr>
                      <w:sz w:val="24"/>
                      <w:szCs w:val="24"/>
                    </w:rPr>
                  </w:pPr>
                </w:p>
              </w:tc>
            </w:tr>
          </w:tbl>
          <w:p w14:paraId="790C9556" w14:textId="77777777" w:rsidR="00CD48FF" w:rsidRDefault="00CD48FF">
            <w:pPr>
              <w:spacing w:after="160" w:line="256" w:lineRule="auto"/>
              <w:rPr>
                <w:rFonts w:ascii="Calibri" w:eastAsia="Calibri" w:hAnsi="Calibri" w:cs="Calibri"/>
              </w:rPr>
            </w:pPr>
          </w:p>
        </w:tc>
      </w:tr>
    </w:tbl>
    <w:p w14:paraId="478D0407" w14:textId="77777777" w:rsidR="00CD48FF" w:rsidRDefault="00CD48FF" w:rsidP="00CD48FF">
      <w:pPr>
        <w:ind w:firstLine="425"/>
        <w:rPr>
          <w:sz w:val="24"/>
          <w:szCs w:val="24"/>
        </w:rPr>
      </w:pPr>
    </w:p>
    <w:p w14:paraId="07E05EE2" w14:textId="77777777" w:rsidR="00CD48FF" w:rsidRDefault="00CD48FF" w:rsidP="00CD48FF">
      <w:pPr>
        <w:ind w:firstLine="425"/>
        <w:rPr>
          <w:b/>
          <w:color w:val="222222"/>
          <w:sz w:val="24"/>
          <w:szCs w:val="24"/>
        </w:rPr>
      </w:pPr>
    </w:p>
    <w:p w14:paraId="1F070E09" w14:textId="77777777" w:rsidR="00CF5408" w:rsidRDefault="00CF5408"/>
    <w:sectPr w:rsidR="00CF5408" w:rsidSect="00CD48FF">
      <w:footerReference w:type="default" r:id="rId12"/>
      <w:type w:val="continuous"/>
      <w:pgSz w:w="11910" w:h="16840"/>
      <w:pgMar w:top="1220" w:right="420" w:bottom="1360" w:left="980" w:header="0" w:footer="11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A4ADD" w14:textId="77777777" w:rsidR="00886CC6" w:rsidRDefault="00886CC6">
      <w:r>
        <w:separator/>
      </w:r>
    </w:p>
  </w:endnote>
  <w:endnote w:type="continuationSeparator" w:id="0">
    <w:p w14:paraId="2E1A7407" w14:textId="77777777" w:rsidR="00886CC6" w:rsidRDefault="0088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F3671" w14:textId="77777777" w:rsidR="000E0EAD" w:rsidRDefault="000E0B43">
    <w:pPr>
      <w:pStyle w:val="a3"/>
      <w:spacing w:line="14" w:lineRule="auto"/>
      <w:rPr>
        <w:sz w:val="20"/>
      </w:rPr>
    </w:pPr>
    <w:r>
      <w:pict w14:anchorId="263FC3D3">
        <v:shapetype id="_x0000_t202" coordsize="21600,21600" o:spt="202" path="m,l,21600r21600,l21600,xe">
          <v:stroke joinstyle="miter"/>
          <v:path gradientshapeok="t" o:connecttype="rect"/>
        </v:shapetype>
        <v:shape id="_x0000_s2051" type="#_x0000_t202" style="position:absolute;margin-left:2in;margin-top:768.85pt;width:110.85pt;height:10.95pt;z-index:-16258560;mso-position-horizontal-relative:page;mso-position-vertical-relative:page" filled="f" stroked="f">
          <v:textbox inset="0,0,0,0">
            <w:txbxContent>
              <w:p w14:paraId="020C204C" w14:textId="77777777" w:rsidR="000E0EAD" w:rsidRDefault="008B681E">
                <w:pPr>
                  <w:tabs>
                    <w:tab w:val="left" w:pos="936"/>
                  </w:tabs>
                  <w:spacing w:before="14"/>
                  <w:ind w:left="20"/>
                  <w:rPr>
                    <w:sz w:val="16"/>
                  </w:rPr>
                </w:pPr>
                <w:r>
                  <w:rPr>
                    <w:sz w:val="16"/>
                    <w:u w:val="single"/>
                  </w:rPr>
                  <w:t xml:space="preserve"> </w:t>
                </w:r>
                <w:r>
                  <w:rPr>
                    <w:sz w:val="16"/>
                    <w:u w:val="single"/>
                  </w:rPr>
                  <w:tab/>
                </w:r>
                <w:r>
                  <w:rPr>
                    <w:sz w:val="16"/>
                  </w:rPr>
                  <w:t>від</w:t>
                </w:r>
                <w:r>
                  <w:rPr>
                    <w:spacing w:val="-4"/>
                    <w:sz w:val="16"/>
                  </w:rPr>
                  <w:t xml:space="preserve"> </w:t>
                </w:r>
                <w:r>
                  <w:rPr>
                    <w:sz w:val="16"/>
                  </w:rPr>
                  <w:t>ЗАМОВНИКА</w:t>
                </w:r>
              </w:p>
            </w:txbxContent>
          </v:textbox>
          <w10:wrap anchorx="page" anchory="page"/>
        </v:shape>
      </w:pict>
    </w:r>
    <w:r>
      <w:pict w14:anchorId="7CBA0CA5">
        <v:shape id="_x0000_s2050" type="#_x0000_t202" style="position:absolute;margin-left:373pt;margin-top:768.85pt;width:131.4pt;height:10.95pt;z-index:-16258048;mso-position-horizontal-relative:page;mso-position-vertical-relative:page" filled="f" stroked="f">
          <v:textbox inset="0,0,0,0">
            <w:txbxContent>
              <w:p w14:paraId="20086291" w14:textId="77777777" w:rsidR="000E0EAD" w:rsidRDefault="008B681E">
                <w:pPr>
                  <w:tabs>
                    <w:tab w:val="left" w:pos="936"/>
                  </w:tabs>
                  <w:spacing w:before="14"/>
                  <w:ind w:left="20"/>
                  <w:rPr>
                    <w:sz w:val="16"/>
                  </w:rPr>
                </w:pPr>
                <w:r>
                  <w:rPr>
                    <w:sz w:val="16"/>
                    <w:u w:val="single"/>
                  </w:rPr>
                  <w:t xml:space="preserve"> </w:t>
                </w:r>
                <w:r>
                  <w:rPr>
                    <w:sz w:val="16"/>
                    <w:u w:val="single"/>
                  </w:rPr>
                  <w:tab/>
                </w:r>
                <w:r>
                  <w:rPr>
                    <w:sz w:val="16"/>
                  </w:rPr>
                  <w:t>від</w:t>
                </w:r>
                <w:r>
                  <w:rPr>
                    <w:spacing w:val="-3"/>
                    <w:sz w:val="16"/>
                  </w:rPr>
                  <w:t xml:space="preserve"> </w:t>
                </w:r>
                <w:r>
                  <w:rPr>
                    <w:sz w:val="16"/>
                  </w:rPr>
                  <w:t>ПОСТАЧАЛЬНИКА</w:t>
                </w:r>
              </w:p>
            </w:txbxContent>
          </v:textbox>
          <w10:wrap anchorx="page" anchory="page"/>
        </v:shape>
      </w:pict>
    </w:r>
    <w:r>
      <w:pict w14:anchorId="63A473FA">
        <v:shape id="_x0000_s2049" type="#_x0000_t202" style="position:absolute;margin-left:553.7pt;margin-top:794.6pt;width:16.1pt;height:13.05pt;z-index:-16257536;mso-position-horizontal-relative:page;mso-position-vertical-relative:page" filled="f" stroked="f">
          <v:textbox inset="0,0,0,0">
            <w:txbxContent>
              <w:p w14:paraId="781BF575" w14:textId="77777777" w:rsidR="000E0EAD" w:rsidRDefault="008B681E">
                <w:pPr>
                  <w:spacing w:before="10"/>
                  <w:ind w:left="60"/>
                  <w:rPr>
                    <w:sz w:val="20"/>
                  </w:rPr>
                </w:pPr>
                <w:r>
                  <w:fldChar w:fldCharType="begin"/>
                </w:r>
                <w:r>
                  <w:rPr>
                    <w:sz w:val="20"/>
                  </w:rPr>
                  <w:instrText xml:space="preserve"> PAGE </w:instrText>
                </w:r>
                <w:r>
                  <w:fldChar w:fldCharType="separate"/>
                </w:r>
                <w:r w:rsidR="000E0B43">
                  <w:rPr>
                    <w:noProof/>
                    <w:sz w:val="20"/>
                  </w:rPr>
                  <w:t>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BC74C" w14:textId="77777777" w:rsidR="00886CC6" w:rsidRDefault="00886CC6">
      <w:r>
        <w:separator/>
      </w:r>
    </w:p>
  </w:footnote>
  <w:footnote w:type="continuationSeparator" w:id="0">
    <w:p w14:paraId="6C86419A" w14:textId="77777777" w:rsidR="00886CC6" w:rsidRDefault="00886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FC0"/>
    <w:multiLevelType w:val="multilevel"/>
    <w:tmpl w:val="8C68040E"/>
    <w:lvl w:ilvl="0">
      <w:start w:val="4"/>
      <w:numFmt w:val="decimal"/>
      <w:lvlText w:val="%1"/>
      <w:lvlJc w:val="left"/>
      <w:pPr>
        <w:ind w:left="200" w:hanging="521"/>
        <w:jc w:val="left"/>
      </w:pPr>
      <w:rPr>
        <w:rFonts w:hint="default"/>
        <w:lang w:val="uk-UA" w:eastAsia="en-US" w:bidi="ar-SA"/>
      </w:rPr>
    </w:lvl>
    <w:lvl w:ilvl="1">
      <w:start w:val="6"/>
      <w:numFmt w:val="decimal"/>
      <w:lvlText w:val="%1.%2."/>
      <w:lvlJc w:val="left"/>
      <w:pPr>
        <w:ind w:left="200" w:hanging="521"/>
        <w:jc w:val="left"/>
      </w:pPr>
      <w:rPr>
        <w:rFonts w:ascii="Times New Roman" w:eastAsia="Times New Roman" w:hAnsi="Times New Roman" w:cs="Times New Roman" w:hint="default"/>
        <w:color w:val="212121"/>
        <w:w w:val="100"/>
        <w:sz w:val="24"/>
        <w:szCs w:val="24"/>
        <w:lang w:val="uk-UA" w:eastAsia="en-US" w:bidi="ar-SA"/>
      </w:rPr>
    </w:lvl>
    <w:lvl w:ilvl="2">
      <w:start w:val="1"/>
      <w:numFmt w:val="decimal"/>
      <w:lvlText w:val="%1.%2.%3."/>
      <w:lvlJc w:val="left"/>
      <w:pPr>
        <w:ind w:left="200" w:hanging="636"/>
        <w:jc w:val="left"/>
      </w:pPr>
      <w:rPr>
        <w:rFonts w:ascii="Times New Roman" w:eastAsia="Times New Roman" w:hAnsi="Times New Roman" w:cs="Times New Roman" w:hint="default"/>
        <w:color w:val="212121"/>
        <w:w w:val="100"/>
        <w:sz w:val="24"/>
        <w:szCs w:val="24"/>
        <w:lang w:val="uk-UA" w:eastAsia="en-US" w:bidi="ar-SA"/>
      </w:rPr>
    </w:lvl>
    <w:lvl w:ilvl="3">
      <w:numFmt w:val="bullet"/>
      <w:lvlText w:val="•"/>
      <w:lvlJc w:val="left"/>
      <w:pPr>
        <w:ind w:left="3229" w:hanging="636"/>
      </w:pPr>
      <w:rPr>
        <w:rFonts w:hint="default"/>
        <w:lang w:val="uk-UA" w:eastAsia="en-US" w:bidi="ar-SA"/>
      </w:rPr>
    </w:lvl>
    <w:lvl w:ilvl="4">
      <w:numFmt w:val="bullet"/>
      <w:lvlText w:val="•"/>
      <w:lvlJc w:val="left"/>
      <w:pPr>
        <w:ind w:left="4239" w:hanging="636"/>
      </w:pPr>
      <w:rPr>
        <w:rFonts w:hint="default"/>
        <w:lang w:val="uk-UA" w:eastAsia="en-US" w:bidi="ar-SA"/>
      </w:rPr>
    </w:lvl>
    <w:lvl w:ilvl="5">
      <w:numFmt w:val="bullet"/>
      <w:lvlText w:val="•"/>
      <w:lvlJc w:val="left"/>
      <w:pPr>
        <w:ind w:left="5249" w:hanging="636"/>
      </w:pPr>
      <w:rPr>
        <w:rFonts w:hint="default"/>
        <w:lang w:val="uk-UA" w:eastAsia="en-US" w:bidi="ar-SA"/>
      </w:rPr>
    </w:lvl>
    <w:lvl w:ilvl="6">
      <w:numFmt w:val="bullet"/>
      <w:lvlText w:val="•"/>
      <w:lvlJc w:val="left"/>
      <w:pPr>
        <w:ind w:left="6258" w:hanging="636"/>
      </w:pPr>
      <w:rPr>
        <w:rFonts w:hint="default"/>
        <w:lang w:val="uk-UA" w:eastAsia="en-US" w:bidi="ar-SA"/>
      </w:rPr>
    </w:lvl>
    <w:lvl w:ilvl="7">
      <w:numFmt w:val="bullet"/>
      <w:lvlText w:val="•"/>
      <w:lvlJc w:val="left"/>
      <w:pPr>
        <w:ind w:left="7268" w:hanging="636"/>
      </w:pPr>
      <w:rPr>
        <w:rFonts w:hint="default"/>
        <w:lang w:val="uk-UA" w:eastAsia="en-US" w:bidi="ar-SA"/>
      </w:rPr>
    </w:lvl>
    <w:lvl w:ilvl="8">
      <w:numFmt w:val="bullet"/>
      <w:lvlText w:val="•"/>
      <w:lvlJc w:val="left"/>
      <w:pPr>
        <w:ind w:left="8278" w:hanging="636"/>
      </w:pPr>
      <w:rPr>
        <w:rFonts w:hint="default"/>
        <w:lang w:val="uk-UA" w:eastAsia="en-US" w:bidi="ar-SA"/>
      </w:rPr>
    </w:lvl>
  </w:abstractNum>
  <w:abstractNum w:abstractNumId="1">
    <w:nsid w:val="0DB870BA"/>
    <w:multiLevelType w:val="multilevel"/>
    <w:tmpl w:val="B57A81FE"/>
    <w:lvl w:ilvl="0">
      <w:start w:val="5"/>
      <w:numFmt w:val="decimal"/>
      <w:lvlText w:val="%1"/>
      <w:lvlJc w:val="left"/>
      <w:pPr>
        <w:ind w:left="302" w:hanging="416"/>
        <w:jc w:val="left"/>
      </w:pPr>
      <w:rPr>
        <w:rFonts w:hint="default"/>
        <w:lang w:val="uk-UA" w:eastAsia="en-US" w:bidi="ar-SA"/>
      </w:rPr>
    </w:lvl>
    <w:lvl w:ilvl="1">
      <w:start w:val="1"/>
      <w:numFmt w:val="decimal"/>
      <w:lvlText w:val="%1.%2."/>
      <w:lvlJc w:val="left"/>
      <w:pPr>
        <w:ind w:left="302" w:hanging="416"/>
        <w:jc w:val="left"/>
      </w:pPr>
      <w:rPr>
        <w:rFonts w:ascii="Times New Roman" w:eastAsia="Times New Roman" w:hAnsi="Times New Roman" w:cs="Times New Roman" w:hint="default"/>
        <w:color w:val="212121"/>
        <w:w w:val="100"/>
        <w:sz w:val="24"/>
        <w:szCs w:val="24"/>
        <w:lang w:val="uk-UA" w:eastAsia="en-US" w:bidi="ar-SA"/>
      </w:rPr>
    </w:lvl>
    <w:lvl w:ilvl="2">
      <w:start w:val="1"/>
      <w:numFmt w:val="decimal"/>
      <w:lvlText w:val="%3."/>
      <w:lvlJc w:val="left"/>
      <w:pPr>
        <w:ind w:left="722" w:hanging="425"/>
        <w:jc w:val="left"/>
      </w:pPr>
      <w:rPr>
        <w:rFonts w:ascii="Times New Roman" w:eastAsia="Times New Roman" w:hAnsi="Times New Roman" w:cs="Times New Roman" w:hint="default"/>
        <w:color w:val="212121"/>
        <w:w w:val="100"/>
        <w:sz w:val="24"/>
        <w:szCs w:val="24"/>
        <w:lang w:val="uk-UA" w:eastAsia="en-US" w:bidi="ar-SA"/>
      </w:rPr>
    </w:lvl>
    <w:lvl w:ilvl="3">
      <w:numFmt w:val="bullet"/>
      <w:lvlText w:val="•"/>
      <w:lvlJc w:val="left"/>
      <w:pPr>
        <w:ind w:left="2894" w:hanging="425"/>
      </w:pPr>
      <w:rPr>
        <w:rFonts w:hint="default"/>
        <w:lang w:val="uk-UA" w:eastAsia="en-US" w:bidi="ar-SA"/>
      </w:rPr>
    </w:lvl>
    <w:lvl w:ilvl="4">
      <w:numFmt w:val="bullet"/>
      <w:lvlText w:val="•"/>
      <w:lvlJc w:val="left"/>
      <w:pPr>
        <w:ind w:left="3982" w:hanging="425"/>
      </w:pPr>
      <w:rPr>
        <w:rFonts w:hint="default"/>
        <w:lang w:val="uk-UA" w:eastAsia="en-US" w:bidi="ar-SA"/>
      </w:rPr>
    </w:lvl>
    <w:lvl w:ilvl="5">
      <w:numFmt w:val="bullet"/>
      <w:lvlText w:val="•"/>
      <w:lvlJc w:val="left"/>
      <w:pPr>
        <w:ind w:left="5069" w:hanging="425"/>
      </w:pPr>
      <w:rPr>
        <w:rFonts w:hint="default"/>
        <w:lang w:val="uk-UA" w:eastAsia="en-US" w:bidi="ar-SA"/>
      </w:rPr>
    </w:lvl>
    <w:lvl w:ilvl="6">
      <w:numFmt w:val="bullet"/>
      <w:lvlText w:val="•"/>
      <w:lvlJc w:val="left"/>
      <w:pPr>
        <w:ind w:left="6156" w:hanging="425"/>
      </w:pPr>
      <w:rPr>
        <w:rFonts w:hint="default"/>
        <w:lang w:val="uk-UA" w:eastAsia="en-US" w:bidi="ar-SA"/>
      </w:rPr>
    </w:lvl>
    <w:lvl w:ilvl="7">
      <w:numFmt w:val="bullet"/>
      <w:lvlText w:val="•"/>
      <w:lvlJc w:val="left"/>
      <w:pPr>
        <w:ind w:left="7244" w:hanging="425"/>
      </w:pPr>
      <w:rPr>
        <w:rFonts w:hint="default"/>
        <w:lang w:val="uk-UA" w:eastAsia="en-US" w:bidi="ar-SA"/>
      </w:rPr>
    </w:lvl>
    <w:lvl w:ilvl="8">
      <w:numFmt w:val="bullet"/>
      <w:lvlText w:val="•"/>
      <w:lvlJc w:val="left"/>
      <w:pPr>
        <w:ind w:left="8331" w:hanging="425"/>
      </w:pPr>
      <w:rPr>
        <w:rFonts w:hint="default"/>
        <w:lang w:val="uk-UA" w:eastAsia="en-US" w:bidi="ar-SA"/>
      </w:rPr>
    </w:lvl>
  </w:abstractNum>
  <w:abstractNum w:abstractNumId="2">
    <w:nsid w:val="14773B2F"/>
    <w:multiLevelType w:val="multilevel"/>
    <w:tmpl w:val="84E85248"/>
    <w:lvl w:ilvl="0">
      <w:start w:val="4"/>
      <w:numFmt w:val="decimal"/>
      <w:lvlText w:val="%1"/>
      <w:lvlJc w:val="left"/>
      <w:pPr>
        <w:ind w:left="302" w:hanging="603"/>
        <w:jc w:val="left"/>
      </w:pPr>
      <w:rPr>
        <w:rFonts w:hint="default"/>
        <w:lang w:val="uk-UA" w:eastAsia="en-US" w:bidi="ar-SA"/>
      </w:rPr>
    </w:lvl>
    <w:lvl w:ilvl="1">
      <w:start w:val="10"/>
      <w:numFmt w:val="decimal"/>
      <w:lvlText w:val="%1.%2."/>
      <w:lvlJc w:val="left"/>
      <w:pPr>
        <w:ind w:left="302" w:hanging="603"/>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4794" w:hanging="603"/>
      </w:pPr>
      <w:rPr>
        <w:rFonts w:hint="default"/>
        <w:lang w:val="uk-UA" w:eastAsia="en-US" w:bidi="ar-SA"/>
      </w:rPr>
    </w:lvl>
    <w:lvl w:ilvl="3">
      <w:numFmt w:val="bullet"/>
      <w:lvlText w:val="•"/>
      <w:lvlJc w:val="left"/>
      <w:pPr>
        <w:ind w:left="5508" w:hanging="603"/>
      </w:pPr>
      <w:rPr>
        <w:rFonts w:hint="default"/>
        <w:lang w:val="uk-UA" w:eastAsia="en-US" w:bidi="ar-SA"/>
      </w:rPr>
    </w:lvl>
    <w:lvl w:ilvl="4">
      <w:numFmt w:val="bullet"/>
      <w:lvlText w:val="•"/>
      <w:lvlJc w:val="left"/>
      <w:pPr>
        <w:ind w:left="6222" w:hanging="603"/>
      </w:pPr>
      <w:rPr>
        <w:rFonts w:hint="default"/>
        <w:lang w:val="uk-UA" w:eastAsia="en-US" w:bidi="ar-SA"/>
      </w:rPr>
    </w:lvl>
    <w:lvl w:ilvl="5">
      <w:numFmt w:val="bullet"/>
      <w:lvlText w:val="•"/>
      <w:lvlJc w:val="left"/>
      <w:pPr>
        <w:ind w:left="6936" w:hanging="603"/>
      </w:pPr>
      <w:rPr>
        <w:rFonts w:hint="default"/>
        <w:lang w:val="uk-UA" w:eastAsia="en-US" w:bidi="ar-SA"/>
      </w:rPr>
    </w:lvl>
    <w:lvl w:ilvl="6">
      <w:numFmt w:val="bullet"/>
      <w:lvlText w:val="•"/>
      <w:lvlJc w:val="left"/>
      <w:pPr>
        <w:ind w:left="7650" w:hanging="603"/>
      </w:pPr>
      <w:rPr>
        <w:rFonts w:hint="default"/>
        <w:lang w:val="uk-UA" w:eastAsia="en-US" w:bidi="ar-SA"/>
      </w:rPr>
    </w:lvl>
    <w:lvl w:ilvl="7">
      <w:numFmt w:val="bullet"/>
      <w:lvlText w:val="•"/>
      <w:lvlJc w:val="left"/>
      <w:pPr>
        <w:ind w:left="8364" w:hanging="603"/>
      </w:pPr>
      <w:rPr>
        <w:rFonts w:hint="default"/>
        <w:lang w:val="uk-UA" w:eastAsia="en-US" w:bidi="ar-SA"/>
      </w:rPr>
    </w:lvl>
    <w:lvl w:ilvl="8">
      <w:numFmt w:val="bullet"/>
      <w:lvlText w:val="•"/>
      <w:lvlJc w:val="left"/>
      <w:pPr>
        <w:ind w:left="9078" w:hanging="603"/>
      </w:pPr>
      <w:rPr>
        <w:rFonts w:hint="default"/>
        <w:lang w:val="uk-UA" w:eastAsia="en-US" w:bidi="ar-SA"/>
      </w:rPr>
    </w:lvl>
  </w:abstractNum>
  <w:abstractNum w:abstractNumId="3">
    <w:nsid w:val="1E1F31FD"/>
    <w:multiLevelType w:val="multilevel"/>
    <w:tmpl w:val="C298D14A"/>
    <w:lvl w:ilvl="0">
      <w:start w:val="3"/>
      <w:numFmt w:val="decimal"/>
      <w:lvlText w:val="%1"/>
      <w:lvlJc w:val="left"/>
      <w:pPr>
        <w:ind w:left="302" w:hanging="442"/>
        <w:jc w:val="left"/>
      </w:pPr>
      <w:rPr>
        <w:rFonts w:hint="default"/>
        <w:lang w:val="uk-UA" w:eastAsia="en-US" w:bidi="ar-SA"/>
      </w:rPr>
    </w:lvl>
    <w:lvl w:ilvl="1">
      <w:start w:val="2"/>
      <w:numFmt w:val="decimal"/>
      <w:lvlText w:val="%1.%2."/>
      <w:lvlJc w:val="left"/>
      <w:pPr>
        <w:ind w:left="302" w:hanging="442"/>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341" w:hanging="442"/>
      </w:pPr>
      <w:rPr>
        <w:rFonts w:hint="default"/>
        <w:lang w:val="uk-UA" w:eastAsia="en-US" w:bidi="ar-SA"/>
      </w:rPr>
    </w:lvl>
    <w:lvl w:ilvl="3">
      <w:numFmt w:val="bullet"/>
      <w:lvlText w:val="•"/>
      <w:lvlJc w:val="left"/>
      <w:pPr>
        <w:ind w:left="3361" w:hanging="442"/>
      </w:pPr>
      <w:rPr>
        <w:rFonts w:hint="default"/>
        <w:lang w:val="uk-UA" w:eastAsia="en-US" w:bidi="ar-SA"/>
      </w:rPr>
    </w:lvl>
    <w:lvl w:ilvl="4">
      <w:numFmt w:val="bullet"/>
      <w:lvlText w:val="•"/>
      <w:lvlJc w:val="left"/>
      <w:pPr>
        <w:ind w:left="4382" w:hanging="442"/>
      </w:pPr>
      <w:rPr>
        <w:rFonts w:hint="default"/>
        <w:lang w:val="uk-UA" w:eastAsia="en-US" w:bidi="ar-SA"/>
      </w:rPr>
    </w:lvl>
    <w:lvl w:ilvl="5">
      <w:numFmt w:val="bullet"/>
      <w:lvlText w:val="•"/>
      <w:lvlJc w:val="left"/>
      <w:pPr>
        <w:ind w:left="5403" w:hanging="442"/>
      </w:pPr>
      <w:rPr>
        <w:rFonts w:hint="default"/>
        <w:lang w:val="uk-UA" w:eastAsia="en-US" w:bidi="ar-SA"/>
      </w:rPr>
    </w:lvl>
    <w:lvl w:ilvl="6">
      <w:numFmt w:val="bullet"/>
      <w:lvlText w:val="•"/>
      <w:lvlJc w:val="left"/>
      <w:pPr>
        <w:ind w:left="6423" w:hanging="442"/>
      </w:pPr>
      <w:rPr>
        <w:rFonts w:hint="default"/>
        <w:lang w:val="uk-UA" w:eastAsia="en-US" w:bidi="ar-SA"/>
      </w:rPr>
    </w:lvl>
    <w:lvl w:ilvl="7">
      <w:numFmt w:val="bullet"/>
      <w:lvlText w:val="•"/>
      <w:lvlJc w:val="left"/>
      <w:pPr>
        <w:ind w:left="7444" w:hanging="442"/>
      </w:pPr>
      <w:rPr>
        <w:rFonts w:hint="default"/>
        <w:lang w:val="uk-UA" w:eastAsia="en-US" w:bidi="ar-SA"/>
      </w:rPr>
    </w:lvl>
    <w:lvl w:ilvl="8">
      <w:numFmt w:val="bullet"/>
      <w:lvlText w:val="•"/>
      <w:lvlJc w:val="left"/>
      <w:pPr>
        <w:ind w:left="8465" w:hanging="442"/>
      </w:pPr>
      <w:rPr>
        <w:rFonts w:hint="default"/>
        <w:lang w:val="uk-UA" w:eastAsia="en-US" w:bidi="ar-SA"/>
      </w:rPr>
    </w:lvl>
  </w:abstractNum>
  <w:abstractNum w:abstractNumId="4">
    <w:nsid w:val="2F50451D"/>
    <w:multiLevelType w:val="hybridMultilevel"/>
    <w:tmpl w:val="35660E42"/>
    <w:lvl w:ilvl="0" w:tplc="69568546">
      <w:numFmt w:val="bullet"/>
      <w:lvlText w:val="-"/>
      <w:lvlJc w:val="left"/>
      <w:pPr>
        <w:ind w:left="624" w:hanging="360"/>
      </w:pPr>
      <w:rPr>
        <w:rFonts w:ascii="Times New Roman" w:eastAsia="Times New Roman" w:hAnsi="Times New Roman" w:cs="Times New Roman" w:hint="default"/>
        <w:color w:val="212121"/>
        <w:w w:val="99"/>
        <w:sz w:val="24"/>
        <w:szCs w:val="24"/>
        <w:lang w:val="uk-UA" w:eastAsia="en-US" w:bidi="ar-SA"/>
      </w:rPr>
    </w:lvl>
    <w:lvl w:ilvl="1" w:tplc="3A0A2588">
      <w:numFmt w:val="bullet"/>
      <w:lvlText w:val="•"/>
      <w:lvlJc w:val="left"/>
      <w:pPr>
        <w:ind w:left="1587" w:hanging="360"/>
      </w:pPr>
      <w:rPr>
        <w:rFonts w:hint="default"/>
        <w:lang w:val="uk-UA" w:eastAsia="en-US" w:bidi="ar-SA"/>
      </w:rPr>
    </w:lvl>
    <w:lvl w:ilvl="2" w:tplc="280815C0">
      <w:numFmt w:val="bullet"/>
      <w:lvlText w:val="•"/>
      <w:lvlJc w:val="left"/>
      <w:pPr>
        <w:ind w:left="2555" w:hanging="360"/>
      </w:pPr>
      <w:rPr>
        <w:rFonts w:hint="default"/>
        <w:lang w:val="uk-UA" w:eastAsia="en-US" w:bidi="ar-SA"/>
      </w:rPr>
    </w:lvl>
    <w:lvl w:ilvl="3" w:tplc="BB2ACC68">
      <w:numFmt w:val="bullet"/>
      <w:lvlText w:val="•"/>
      <w:lvlJc w:val="left"/>
      <w:pPr>
        <w:ind w:left="3523" w:hanging="360"/>
      </w:pPr>
      <w:rPr>
        <w:rFonts w:hint="default"/>
        <w:lang w:val="uk-UA" w:eastAsia="en-US" w:bidi="ar-SA"/>
      </w:rPr>
    </w:lvl>
    <w:lvl w:ilvl="4" w:tplc="559CB86A">
      <w:numFmt w:val="bullet"/>
      <w:lvlText w:val="•"/>
      <w:lvlJc w:val="left"/>
      <w:pPr>
        <w:ind w:left="4490" w:hanging="360"/>
      </w:pPr>
      <w:rPr>
        <w:rFonts w:hint="default"/>
        <w:lang w:val="uk-UA" w:eastAsia="en-US" w:bidi="ar-SA"/>
      </w:rPr>
    </w:lvl>
    <w:lvl w:ilvl="5" w:tplc="418050D6">
      <w:numFmt w:val="bullet"/>
      <w:lvlText w:val="•"/>
      <w:lvlJc w:val="left"/>
      <w:pPr>
        <w:ind w:left="5458" w:hanging="360"/>
      </w:pPr>
      <w:rPr>
        <w:rFonts w:hint="default"/>
        <w:lang w:val="uk-UA" w:eastAsia="en-US" w:bidi="ar-SA"/>
      </w:rPr>
    </w:lvl>
    <w:lvl w:ilvl="6" w:tplc="AE22F7B0">
      <w:numFmt w:val="bullet"/>
      <w:lvlText w:val="•"/>
      <w:lvlJc w:val="left"/>
      <w:pPr>
        <w:ind w:left="6426" w:hanging="360"/>
      </w:pPr>
      <w:rPr>
        <w:rFonts w:hint="default"/>
        <w:lang w:val="uk-UA" w:eastAsia="en-US" w:bidi="ar-SA"/>
      </w:rPr>
    </w:lvl>
    <w:lvl w:ilvl="7" w:tplc="BC9C4D2E">
      <w:numFmt w:val="bullet"/>
      <w:lvlText w:val="•"/>
      <w:lvlJc w:val="left"/>
      <w:pPr>
        <w:ind w:left="7393" w:hanging="360"/>
      </w:pPr>
      <w:rPr>
        <w:rFonts w:hint="default"/>
        <w:lang w:val="uk-UA" w:eastAsia="en-US" w:bidi="ar-SA"/>
      </w:rPr>
    </w:lvl>
    <w:lvl w:ilvl="8" w:tplc="4C942880">
      <w:numFmt w:val="bullet"/>
      <w:lvlText w:val="•"/>
      <w:lvlJc w:val="left"/>
      <w:pPr>
        <w:ind w:left="8361" w:hanging="360"/>
      </w:pPr>
      <w:rPr>
        <w:rFonts w:hint="default"/>
        <w:lang w:val="uk-UA" w:eastAsia="en-US" w:bidi="ar-SA"/>
      </w:rPr>
    </w:lvl>
  </w:abstractNum>
  <w:abstractNum w:abstractNumId="5">
    <w:nsid w:val="2FD82E62"/>
    <w:multiLevelType w:val="multilevel"/>
    <w:tmpl w:val="2EDAA578"/>
    <w:lvl w:ilvl="0">
      <w:start w:val="1"/>
      <w:numFmt w:val="decimal"/>
      <w:lvlText w:val="%1."/>
      <w:lvlJc w:val="left"/>
      <w:pPr>
        <w:ind w:left="1024" w:hanging="303"/>
        <w:jc w:val="left"/>
      </w:pPr>
      <w:rPr>
        <w:rFonts w:ascii="Times New Roman" w:eastAsia="Times New Roman" w:hAnsi="Times New Roman" w:cs="Times New Roman" w:hint="default"/>
        <w:color w:val="212121"/>
        <w:w w:val="100"/>
        <w:sz w:val="24"/>
        <w:szCs w:val="24"/>
        <w:lang w:val="uk-UA" w:eastAsia="en-US" w:bidi="ar-SA"/>
      </w:rPr>
    </w:lvl>
    <w:lvl w:ilvl="1">
      <w:start w:val="1"/>
      <w:numFmt w:val="decimal"/>
      <w:lvlText w:val="%1.%2."/>
      <w:lvlJc w:val="left"/>
      <w:pPr>
        <w:ind w:left="722" w:hanging="485"/>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074" w:hanging="485"/>
      </w:pPr>
      <w:rPr>
        <w:rFonts w:hint="default"/>
        <w:lang w:val="uk-UA" w:eastAsia="en-US" w:bidi="ar-SA"/>
      </w:rPr>
    </w:lvl>
    <w:lvl w:ilvl="3">
      <w:numFmt w:val="bullet"/>
      <w:lvlText w:val="•"/>
      <w:lvlJc w:val="left"/>
      <w:pPr>
        <w:ind w:left="3128" w:hanging="485"/>
      </w:pPr>
      <w:rPr>
        <w:rFonts w:hint="default"/>
        <w:lang w:val="uk-UA" w:eastAsia="en-US" w:bidi="ar-SA"/>
      </w:rPr>
    </w:lvl>
    <w:lvl w:ilvl="4">
      <w:numFmt w:val="bullet"/>
      <w:lvlText w:val="•"/>
      <w:lvlJc w:val="left"/>
      <w:pPr>
        <w:ind w:left="4182" w:hanging="485"/>
      </w:pPr>
      <w:rPr>
        <w:rFonts w:hint="default"/>
        <w:lang w:val="uk-UA" w:eastAsia="en-US" w:bidi="ar-SA"/>
      </w:rPr>
    </w:lvl>
    <w:lvl w:ilvl="5">
      <w:numFmt w:val="bullet"/>
      <w:lvlText w:val="•"/>
      <w:lvlJc w:val="left"/>
      <w:pPr>
        <w:ind w:left="5236" w:hanging="485"/>
      </w:pPr>
      <w:rPr>
        <w:rFonts w:hint="default"/>
        <w:lang w:val="uk-UA" w:eastAsia="en-US" w:bidi="ar-SA"/>
      </w:rPr>
    </w:lvl>
    <w:lvl w:ilvl="6">
      <w:numFmt w:val="bullet"/>
      <w:lvlText w:val="•"/>
      <w:lvlJc w:val="left"/>
      <w:pPr>
        <w:ind w:left="6290" w:hanging="485"/>
      </w:pPr>
      <w:rPr>
        <w:rFonts w:hint="default"/>
        <w:lang w:val="uk-UA" w:eastAsia="en-US" w:bidi="ar-SA"/>
      </w:rPr>
    </w:lvl>
    <w:lvl w:ilvl="7">
      <w:numFmt w:val="bullet"/>
      <w:lvlText w:val="•"/>
      <w:lvlJc w:val="left"/>
      <w:pPr>
        <w:ind w:left="7344" w:hanging="485"/>
      </w:pPr>
      <w:rPr>
        <w:rFonts w:hint="default"/>
        <w:lang w:val="uk-UA" w:eastAsia="en-US" w:bidi="ar-SA"/>
      </w:rPr>
    </w:lvl>
    <w:lvl w:ilvl="8">
      <w:numFmt w:val="bullet"/>
      <w:lvlText w:val="•"/>
      <w:lvlJc w:val="left"/>
      <w:pPr>
        <w:ind w:left="8398" w:hanging="485"/>
      </w:pPr>
      <w:rPr>
        <w:rFonts w:hint="default"/>
        <w:lang w:val="uk-UA" w:eastAsia="en-US" w:bidi="ar-SA"/>
      </w:rPr>
    </w:lvl>
  </w:abstractNum>
  <w:abstractNum w:abstractNumId="6">
    <w:nsid w:val="320D6971"/>
    <w:multiLevelType w:val="multilevel"/>
    <w:tmpl w:val="A47EEF16"/>
    <w:lvl w:ilvl="0">
      <w:start w:val="9"/>
      <w:numFmt w:val="decimal"/>
      <w:lvlText w:val="%1"/>
      <w:lvlJc w:val="left"/>
      <w:pPr>
        <w:ind w:left="200" w:hanging="437"/>
        <w:jc w:val="left"/>
      </w:pPr>
      <w:rPr>
        <w:rFonts w:hint="default"/>
        <w:lang w:val="uk-UA" w:eastAsia="en-US" w:bidi="ar-SA"/>
      </w:rPr>
    </w:lvl>
    <w:lvl w:ilvl="1">
      <w:start w:val="4"/>
      <w:numFmt w:val="decimal"/>
      <w:lvlText w:val="%1.%2."/>
      <w:lvlJc w:val="left"/>
      <w:pPr>
        <w:ind w:left="200" w:hanging="437"/>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219" w:hanging="437"/>
      </w:pPr>
      <w:rPr>
        <w:rFonts w:hint="default"/>
        <w:lang w:val="uk-UA" w:eastAsia="en-US" w:bidi="ar-SA"/>
      </w:rPr>
    </w:lvl>
    <w:lvl w:ilvl="3">
      <w:numFmt w:val="bullet"/>
      <w:lvlText w:val="•"/>
      <w:lvlJc w:val="left"/>
      <w:pPr>
        <w:ind w:left="3228" w:hanging="437"/>
      </w:pPr>
      <w:rPr>
        <w:rFonts w:hint="default"/>
        <w:lang w:val="uk-UA" w:eastAsia="en-US" w:bidi="ar-SA"/>
      </w:rPr>
    </w:lvl>
    <w:lvl w:ilvl="4">
      <w:numFmt w:val="bullet"/>
      <w:lvlText w:val="•"/>
      <w:lvlJc w:val="left"/>
      <w:pPr>
        <w:ind w:left="4238" w:hanging="437"/>
      </w:pPr>
      <w:rPr>
        <w:rFonts w:hint="default"/>
        <w:lang w:val="uk-UA" w:eastAsia="en-US" w:bidi="ar-SA"/>
      </w:rPr>
    </w:lvl>
    <w:lvl w:ilvl="5">
      <w:numFmt w:val="bullet"/>
      <w:lvlText w:val="•"/>
      <w:lvlJc w:val="left"/>
      <w:pPr>
        <w:ind w:left="5248" w:hanging="437"/>
      </w:pPr>
      <w:rPr>
        <w:rFonts w:hint="default"/>
        <w:lang w:val="uk-UA" w:eastAsia="en-US" w:bidi="ar-SA"/>
      </w:rPr>
    </w:lvl>
    <w:lvl w:ilvl="6">
      <w:numFmt w:val="bullet"/>
      <w:lvlText w:val="•"/>
      <w:lvlJc w:val="left"/>
      <w:pPr>
        <w:ind w:left="6257" w:hanging="437"/>
      </w:pPr>
      <w:rPr>
        <w:rFonts w:hint="default"/>
        <w:lang w:val="uk-UA" w:eastAsia="en-US" w:bidi="ar-SA"/>
      </w:rPr>
    </w:lvl>
    <w:lvl w:ilvl="7">
      <w:numFmt w:val="bullet"/>
      <w:lvlText w:val="•"/>
      <w:lvlJc w:val="left"/>
      <w:pPr>
        <w:ind w:left="7267" w:hanging="437"/>
      </w:pPr>
      <w:rPr>
        <w:rFonts w:hint="default"/>
        <w:lang w:val="uk-UA" w:eastAsia="en-US" w:bidi="ar-SA"/>
      </w:rPr>
    </w:lvl>
    <w:lvl w:ilvl="8">
      <w:numFmt w:val="bullet"/>
      <w:lvlText w:val="•"/>
      <w:lvlJc w:val="left"/>
      <w:pPr>
        <w:ind w:left="8276" w:hanging="437"/>
      </w:pPr>
      <w:rPr>
        <w:rFonts w:hint="default"/>
        <w:lang w:val="uk-UA" w:eastAsia="en-US" w:bidi="ar-SA"/>
      </w:rPr>
    </w:lvl>
  </w:abstractNum>
  <w:abstractNum w:abstractNumId="7">
    <w:nsid w:val="4E780630"/>
    <w:multiLevelType w:val="multilevel"/>
    <w:tmpl w:val="03368232"/>
    <w:lvl w:ilvl="0">
      <w:start w:val="1"/>
      <w:numFmt w:val="decimal"/>
      <w:lvlText w:val="%1."/>
      <w:lvlJc w:val="left"/>
      <w:pPr>
        <w:ind w:left="502" w:hanging="360"/>
      </w:pPr>
      <w:rPr>
        <w:rFonts w:ascii="Times New Roman" w:eastAsia="Times New Roman" w:hAnsi="Times New Roman" w:cs="Times New Roman"/>
        <w:b w:val="0"/>
        <w:i w:val="0"/>
        <w:color w:val="000000"/>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6972CB4"/>
    <w:multiLevelType w:val="multilevel"/>
    <w:tmpl w:val="4D6CBF96"/>
    <w:lvl w:ilvl="0">
      <w:start w:val="12"/>
      <w:numFmt w:val="decimal"/>
      <w:lvlText w:val="%1"/>
      <w:lvlJc w:val="left"/>
      <w:pPr>
        <w:ind w:left="200" w:hanging="536"/>
        <w:jc w:val="left"/>
      </w:pPr>
      <w:rPr>
        <w:rFonts w:hint="default"/>
        <w:lang w:val="uk-UA" w:eastAsia="en-US" w:bidi="ar-SA"/>
      </w:rPr>
    </w:lvl>
    <w:lvl w:ilvl="1">
      <w:start w:val="1"/>
      <w:numFmt w:val="decimal"/>
      <w:lvlText w:val="%1.%2."/>
      <w:lvlJc w:val="left"/>
      <w:pPr>
        <w:ind w:left="200" w:hanging="536"/>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219" w:hanging="536"/>
      </w:pPr>
      <w:rPr>
        <w:rFonts w:hint="default"/>
        <w:lang w:val="uk-UA" w:eastAsia="en-US" w:bidi="ar-SA"/>
      </w:rPr>
    </w:lvl>
    <w:lvl w:ilvl="3">
      <w:numFmt w:val="bullet"/>
      <w:lvlText w:val="•"/>
      <w:lvlJc w:val="left"/>
      <w:pPr>
        <w:ind w:left="3229" w:hanging="536"/>
      </w:pPr>
      <w:rPr>
        <w:rFonts w:hint="default"/>
        <w:lang w:val="uk-UA" w:eastAsia="en-US" w:bidi="ar-SA"/>
      </w:rPr>
    </w:lvl>
    <w:lvl w:ilvl="4">
      <w:numFmt w:val="bullet"/>
      <w:lvlText w:val="•"/>
      <w:lvlJc w:val="left"/>
      <w:pPr>
        <w:ind w:left="4238" w:hanging="536"/>
      </w:pPr>
      <w:rPr>
        <w:rFonts w:hint="default"/>
        <w:lang w:val="uk-UA" w:eastAsia="en-US" w:bidi="ar-SA"/>
      </w:rPr>
    </w:lvl>
    <w:lvl w:ilvl="5">
      <w:numFmt w:val="bullet"/>
      <w:lvlText w:val="•"/>
      <w:lvlJc w:val="left"/>
      <w:pPr>
        <w:ind w:left="5248" w:hanging="536"/>
      </w:pPr>
      <w:rPr>
        <w:rFonts w:hint="default"/>
        <w:lang w:val="uk-UA" w:eastAsia="en-US" w:bidi="ar-SA"/>
      </w:rPr>
    </w:lvl>
    <w:lvl w:ilvl="6">
      <w:numFmt w:val="bullet"/>
      <w:lvlText w:val="•"/>
      <w:lvlJc w:val="left"/>
      <w:pPr>
        <w:ind w:left="6258" w:hanging="536"/>
      </w:pPr>
      <w:rPr>
        <w:rFonts w:hint="default"/>
        <w:lang w:val="uk-UA" w:eastAsia="en-US" w:bidi="ar-SA"/>
      </w:rPr>
    </w:lvl>
    <w:lvl w:ilvl="7">
      <w:numFmt w:val="bullet"/>
      <w:lvlText w:val="•"/>
      <w:lvlJc w:val="left"/>
      <w:pPr>
        <w:ind w:left="7267" w:hanging="536"/>
      </w:pPr>
      <w:rPr>
        <w:rFonts w:hint="default"/>
        <w:lang w:val="uk-UA" w:eastAsia="en-US" w:bidi="ar-SA"/>
      </w:rPr>
    </w:lvl>
    <w:lvl w:ilvl="8">
      <w:numFmt w:val="bullet"/>
      <w:lvlText w:val="•"/>
      <w:lvlJc w:val="left"/>
      <w:pPr>
        <w:ind w:left="8277" w:hanging="536"/>
      </w:pPr>
      <w:rPr>
        <w:rFonts w:hint="default"/>
        <w:lang w:val="uk-UA" w:eastAsia="en-US" w:bidi="ar-SA"/>
      </w:rPr>
    </w:lvl>
  </w:abstractNum>
  <w:abstractNum w:abstractNumId="9">
    <w:nsid w:val="57D30E6A"/>
    <w:multiLevelType w:val="hybridMultilevel"/>
    <w:tmpl w:val="4CF4AC9E"/>
    <w:lvl w:ilvl="0" w:tplc="D8C0F064">
      <w:numFmt w:val="bullet"/>
      <w:lvlText w:val="-"/>
      <w:lvlJc w:val="left"/>
      <w:pPr>
        <w:ind w:left="441" w:hanging="140"/>
      </w:pPr>
      <w:rPr>
        <w:rFonts w:ascii="Times New Roman" w:eastAsia="Times New Roman" w:hAnsi="Times New Roman" w:cs="Times New Roman" w:hint="default"/>
        <w:color w:val="212121"/>
        <w:w w:val="99"/>
        <w:sz w:val="24"/>
        <w:szCs w:val="24"/>
        <w:lang w:val="uk-UA" w:eastAsia="en-US" w:bidi="ar-SA"/>
      </w:rPr>
    </w:lvl>
    <w:lvl w:ilvl="1" w:tplc="E7D43470">
      <w:numFmt w:val="bullet"/>
      <w:lvlText w:val="•"/>
      <w:lvlJc w:val="left"/>
      <w:pPr>
        <w:ind w:left="1446" w:hanging="140"/>
      </w:pPr>
      <w:rPr>
        <w:rFonts w:hint="default"/>
        <w:lang w:val="uk-UA" w:eastAsia="en-US" w:bidi="ar-SA"/>
      </w:rPr>
    </w:lvl>
    <w:lvl w:ilvl="2" w:tplc="07B614FE">
      <w:numFmt w:val="bullet"/>
      <w:lvlText w:val="•"/>
      <w:lvlJc w:val="left"/>
      <w:pPr>
        <w:ind w:left="2453" w:hanging="140"/>
      </w:pPr>
      <w:rPr>
        <w:rFonts w:hint="default"/>
        <w:lang w:val="uk-UA" w:eastAsia="en-US" w:bidi="ar-SA"/>
      </w:rPr>
    </w:lvl>
    <w:lvl w:ilvl="3" w:tplc="9D7C1784">
      <w:numFmt w:val="bullet"/>
      <w:lvlText w:val="•"/>
      <w:lvlJc w:val="left"/>
      <w:pPr>
        <w:ind w:left="3459" w:hanging="140"/>
      </w:pPr>
      <w:rPr>
        <w:rFonts w:hint="default"/>
        <w:lang w:val="uk-UA" w:eastAsia="en-US" w:bidi="ar-SA"/>
      </w:rPr>
    </w:lvl>
    <w:lvl w:ilvl="4" w:tplc="AA96B756">
      <w:numFmt w:val="bullet"/>
      <w:lvlText w:val="•"/>
      <w:lvlJc w:val="left"/>
      <w:pPr>
        <w:ind w:left="4466" w:hanging="140"/>
      </w:pPr>
      <w:rPr>
        <w:rFonts w:hint="default"/>
        <w:lang w:val="uk-UA" w:eastAsia="en-US" w:bidi="ar-SA"/>
      </w:rPr>
    </w:lvl>
    <w:lvl w:ilvl="5" w:tplc="E722C6CE">
      <w:numFmt w:val="bullet"/>
      <w:lvlText w:val="•"/>
      <w:lvlJc w:val="left"/>
      <w:pPr>
        <w:ind w:left="5473" w:hanging="140"/>
      </w:pPr>
      <w:rPr>
        <w:rFonts w:hint="default"/>
        <w:lang w:val="uk-UA" w:eastAsia="en-US" w:bidi="ar-SA"/>
      </w:rPr>
    </w:lvl>
    <w:lvl w:ilvl="6" w:tplc="677C72F6">
      <w:numFmt w:val="bullet"/>
      <w:lvlText w:val="•"/>
      <w:lvlJc w:val="left"/>
      <w:pPr>
        <w:ind w:left="6479" w:hanging="140"/>
      </w:pPr>
      <w:rPr>
        <w:rFonts w:hint="default"/>
        <w:lang w:val="uk-UA" w:eastAsia="en-US" w:bidi="ar-SA"/>
      </w:rPr>
    </w:lvl>
    <w:lvl w:ilvl="7" w:tplc="B2060BF0">
      <w:numFmt w:val="bullet"/>
      <w:lvlText w:val="•"/>
      <w:lvlJc w:val="left"/>
      <w:pPr>
        <w:ind w:left="7486" w:hanging="140"/>
      </w:pPr>
      <w:rPr>
        <w:rFonts w:hint="default"/>
        <w:lang w:val="uk-UA" w:eastAsia="en-US" w:bidi="ar-SA"/>
      </w:rPr>
    </w:lvl>
    <w:lvl w:ilvl="8" w:tplc="7AF22B76">
      <w:numFmt w:val="bullet"/>
      <w:lvlText w:val="•"/>
      <w:lvlJc w:val="left"/>
      <w:pPr>
        <w:ind w:left="8493" w:hanging="140"/>
      </w:pPr>
      <w:rPr>
        <w:rFonts w:hint="default"/>
        <w:lang w:val="uk-UA" w:eastAsia="en-US" w:bidi="ar-SA"/>
      </w:rPr>
    </w:lvl>
  </w:abstractNum>
  <w:abstractNum w:abstractNumId="10">
    <w:nsid w:val="5CC8410E"/>
    <w:multiLevelType w:val="multilevel"/>
    <w:tmpl w:val="D0222D82"/>
    <w:lvl w:ilvl="0">
      <w:start w:val="4"/>
      <w:numFmt w:val="decimal"/>
      <w:lvlText w:val="%1"/>
      <w:lvlJc w:val="left"/>
      <w:pPr>
        <w:ind w:left="200" w:hanging="423"/>
        <w:jc w:val="left"/>
      </w:pPr>
      <w:rPr>
        <w:rFonts w:hint="default"/>
        <w:lang w:val="uk-UA" w:eastAsia="en-US" w:bidi="ar-SA"/>
      </w:rPr>
    </w:lvl>
    <w:lvl w:ilvl="1">
      <w:start w:val="8"/>
      <w:numFmt w:val="decimal"/>
      <w:lvlText w:val="%1.%2."/>
      <w:lvlJc w:val="left"/>
      <w:pPr>
        <w:ind w:left="200" w:hanging="423"/>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219" w:hanging="423"/>
      </w:pPr>
      <w:rPr>
        <w:rFonts w:hint="default"/>
        <w:lang w:val="uk-UA" w:eastAsia="en-US" w:bidi="ar-SA"/>
      </w:rPr>
    </w:lvl>
    <w:lvl w:ilvl="3">
      <w:numFmt w:val="bullet"/>
      <w:lvlText w:val="•"/>
      <w:lvlJc w:val="left"/>
      <w:pPr>
        <w:ind w:left="3229" w:hanging="423"/>
      </w:pPr>
      <w:rPr>
        <w:rFonts w:hint="default"/>
        <w:lang w:val="uk-UA" w:eastAsia="en-US" w:bidi="ar-SA"/>
      </w:rPr>
    </w:lvl>
    <w:lvl w:ilvl="4">
      <w:numFmt w:val="bullet"/>
      <w:lvlText w:val="•"/>
      <w:lvlJc w:val="left"/>
      <w:pPr>
        <w:ind w:left="4239" w:hanging="423"/>
      </w:pPr>
      <w:rPr>
        <w:rFonts w:hint="default"/>
        <w:lang w:val="uk-UA" w:eastAsia="en-US" w:bidi="ar-SA"/>
      </w:rPr>
    </w:lvl>
    <w:lvl w:ilvl="5">
      <w:numFmt w:val="bullet"/>
      <w:lvlText w:val="•"/>
      <w:lvlJc w:val="left"/>
      <w:pPr>
        <w:ind w:left="5249" w:hanging="423"/>
      </w:pPr>
      <w:rPr>
        <w:rFonts w:hint="default"/>
        <w:lang w:val="uk-UA" w:eastAsia="en-US" w:bidi="ar-SA"/>
      </w:rPr>
    </w:lvl>
    <w:lvl w:ilvl="6">
      <w:numFmt w:val="bullet"/>
      <w:lvlText w:val="•"/>
      <w:lvlJc w:val="left"/>
      <w:pPr>
        <w:ind w:left="6258" w:hanging="423"/>
      </w:pPr>
      <w:rPr>
        <w:rFonts w:hint="default"/>
        <w:lang w:val="uk-UA" w:eastAsia="en-US" w:bidi="ar-SA"/>
      </w:rPr>
    </w:lvl>
    <w:lvl w:ilvl="7">
      <w:numFmt w:val="bullet"/>
      <w:lvlText w:val="•"/>
      <w:lvlJc w:val="left"/>
      <w:pPr>
        <w:ind w:left="7268" w:hanging="423"/>
      </w:pPr>
      <w:rPr>
        <w:rFonts w:hint="default"/>
        <w:lang w:val="uk-UA" w:eastAsia="en-US" w:bidi="ar-SA"/>
      </w:rPr>
    </w:lvl>
    <w:lvl w:ilvl="8">
      <w:numFmt w:val="bullet"/>
      <w:lvlText w:val="•"/>
      <w:lvlJc w:val="left"/>
      <w:pPr>
        <w:ind w:left="8278" w:hanging="423"/>
      </w:pPr>
      <w:rPr>
        <w:rFonts w:hint="default"/>
        <w:lang w:val="uk-UA" w:eastAsia="en-US" w:bidi="ar-SA"/>
      </w:rPr>
    </w:lvl>
  </w:abstractNum>
  <w:abstractNum w:abstractNumId="11">
    <w:nsid w:val="700242CD"/>
    <w:multiLevelType w:val="multilevel"/>
    <w:tmpl w:val="F28A377E"/>
    <w:lvl w:ilvl="0">
      <w:start w:val="9"/>
      <w:numFmt w:val="decimal"/>
      <w:lvlText w:val="%1"/>
      <w:lvlJc w:val="left"/>
      <w:pPr>
        <w:ind w:left="200" w:hanging="459"/>
        <w:jc w:val="left"/>
      </w:pPr>
      <w:rPr>
        <w:rFonts w:hint="default"/>
        <w:lang w:val="uk-UA" w:eastAsia="en-US" w:bidi="ar-SA"/>
      </w:rPr>
    </w:lvl>
    <w:lvl w:ilvl="1">
      <w:start w:val="1"/>
      <w:numFmt w:val="decimal"/>
      <w:lvlText w:val="%1.%2."/>
      <w:lvlJc w:val="left"/>
      <w:pPr>
        <w:ind w:left="200" w:hanging="459"/>
        <w:jc w:val="left"/>
      </w:pPr>
      <w:rPr>
        <w:rFonts w:ascii="Times New Roman" w:eastAsia="Times New Roman" w:hAnsi="Times New Roman" w:cs="Times New Roman" w:hint="default"/>
        <w:color w:val="212121"/>
        <w:w w:val="100"/>
        <w:sz w:val="24"/>
        <w:szCs w:val="24"/>
        <w:lang w:val="uk-UA" w:eastAsia="en-US" w:bidi="ar-SA"/>
      </w:rPr>
    </w:lvl>
    <w:lvl w:ilvl="2">
      <w:numFmt w:val="bullet"/>
      <w:lvlText w:val="•"/>
      <w:lvlJc w:val="left"/>
      <w:pPr>
        <w:ind w:left="2219" w:hanging="459"/>
      </w:pPr>
      <w:rPr>
        <w:rFonts w:hint="default"/>
        <w:lang w:val="uk-UA" w:eastAsia="en-US" w:bidi="ar-SA"/>
      </w:rPr>
    </w:lvl>
    <w:lvl w:ilvl="3">
      <w:numFmt w:val="bullet"/>
      <w:lvlText w:val="•"/>
      <w:lvlJc w:val="left"/>
      <w:pPr>
        <w:ind w:left="3228" w:hanging="459"/>
      </w:pPr>
      <w:rPr>
        <w:rFonts w:hint="default"/>
        <w:lang w:val="uk-UA" w:eastAsia="en-US" w:bidi="ar-SA"/>
      </w:rPr>
    </w:lvl>
    <w:lvl w:ilvl="4">
      <w:numFmt w:val="bullet"/>
      <w:lvlText w:val="•"/>
      <w:lvlJc w:val="left"/>
      <w:pPr>
        <w:ind w:left="4238" w:hanging="459"/>
      </w:pPr>
      <w:rPr>
        <w:rFonts w:hint="default"/>
        <w:lang w:val="uk-UA" w:eastAsia="en-US" w:bidi="ar-SA"/>
      </w:rPr>
    </w:lvl>
    <w:lvl w:ilvl="5">
      <w:numFmt w:val="bullet"/>
      <w:lvlText w:val="•"/>
      <w:lvlJc w:val="left"/>
      <w:pPr>
        <w:ind w:left="5248" w:hanging="459"/>
      </w:pPr>
      <w:rPr>
        <w:rFonts w:hint="default"/>
        <w:lang w:val="uk-UA" w:eastAsia="en-US" w:bidi="ar-SA"/>
      </w:rPr>
    </w:lvl>
    <w:lvl w:ilvl="6">
      <w:numFmt w:val="bullet"/>
      <w:lvlText w:val="•"/>
      <w:lvlJc w:val="left"/>
      <w:pPr>
        <w:ind w:left="6257" w:hanging="459"/>
      </w:pPr>
      <w:rPr>
        <w:rFonts w:hint="default"/>
        <w:lang w:val="uk-UA" w:eastAsia="en-US" w:bidi="ar-SA"/>
      </w:rPr>
    </w:lvl>
    <w:lvl w:ilvl="7">
      <w:numFmt w:val="bullet"/>
      <w:lvlText w:val="•"/>
      <w:lvlJc w:val="left"/>
      <w:pPr>
        <w:ind w:left="7267" w:hanging="459"/>
      </w:pPr>
      <w:rPr>
        <w:rFonts w:hint="default"/>
        <w:lang w:val="uk-UA" w:eastAsia="en-US" w:bidi="ar-SA"/>
      </w:rPr>
    </w:lvl>
    <w:lvl w:ilvl="8">
      <w:numFmt w:val="bullet"/>
      <w:lvlText w:val="•"/>
      <w:lvlJc w:val="left"/>
      <w:pPr>
        <w:ind w:left="8276" w:hanging="459"/>
      </w:pPr>
      <w:rPr>
        <w:rFonts w:hint="default"/>
        <w:lang w:val="uk-UA" w:eastAsia="en-US" w:bidi="ar-SA"/>
      </w:rPr>
    </w:lvl>
  </w:abstractNum>
  <w:num w:numId="1">
    <w:abstractNumId w:val="5"/>
  </w:num>
  <w:num w:numId="2">
    <w:abstractNumId w:val="4"/>
  </w:num>
  <w:num w:numId="3">
    <w:abstractNumId w:val="8"/>
  </w:num>
  <w:num w:numId="4">
    <w:abstractNumId w:val="6"/>
  </w:num>
  <w:num w:numId="5">
    <w:abstractNumId w:val="11"/>
  </w:num>
  <w:num w:numId="6">
    <w:abstractNumId w:val="1"/>
  </w:num>
  <w:num w:numId="7">
    <w:abstractNumId w:val="2"/>
  </w:num>
  <w:num w:numId="8">
    <w:abstractNumId w:val="9"/>
  </w:num>
  <w:num w:numId="9">
    <w:abstractNumId w:val="10"/>
  </w:num>
  <w:num w:numId="10">
    <w:abstractNumId w:val="0"/>
  </w:num>
  <w:num w:numId="11">
    <w:abstractNumId w:val="3"/>
  </w:num>
  <w:num w:numId="12">
    <w:abstractNumId w:val="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0E0EAD"/>
    <w:rsid w:val="00000238"/>
    <w:rsid w:val="00040C02"/>
    <w:rsid w:val="000E0B43"/>
    <w:rsid w:val="000E0EAD"/>
    <w:rsid w:val="000F3EF8"/>
    <w:rsid w:val="00163A45"/>
    <w:rsid w:val="0052537A"/>
    <w:rsid w:val="005D560D"/>
    <w:rsid w:val="00685C45"/>
    <w:rsid w:val="006B2744"/>
    <w:rsid w:val="006F1456"/>
    <w:rsid w:val="008805A0"/>
    <w:rsid w:val="00886CC6"/>
    <w:rsid w:val="008B681E"/>
    <w:rsid w:val="00AF7E9F"/>
    <w:rsid w:val="00CD48FF"/>
    <w:rsid w:val="00CF5408"/>
    <w:rsid w:val="00D246E8"/>
    <w:rsid w:val="00FC48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4:docId w14:val="1069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02"/>
      <w:jc w:val="both"/>
    </w:pPr>
  </w:style>
  <w:style w:type="paragraph" w:customStyle="1" w:styleId="TableParagraph">
    <w:name w:val="Table Paragraph"/>
    <w:basedOn w:val="a"/>
    <w:uiPriority w:val="1"/>
    <w:qFormat/>
    <w:pPr>
      <w:ind w:left="200"/>
    </w:pPr>
  </w:style>
  <w:style w:type="paragraph" w:styleId="a5">
    <w:name w:val="header"/>
    <w:basedOn w:val="a"/>
    <w:link w:val="a6"/>
    <w:uiPriority w:val="99"/>
    <w:unhideWhenUsed/>
    <w:rsid w:val="00FC485A"/>
    <w:pPr>
      <w:tabs>
        <w:tab w:val="center" w:pos="4677"/>
        <w:tab w:val="right" w:pos="9355"/>
      </w:tabs>
    </w:pPr>
  </w:style>
  <w:style w:type="character" w:customStyle="1" w:styleId="a6">
    <w:name w:val="Верхний колонтитул Знак"/>
    <w:basedOn w:val="a0"/>
    <w:link w:val="a5"/>
    <w:uiPriority w:val="99"/>
    <w:rsid w:val="00FC485A"/>
    <w:rPr>
      <w:rFonts w:ascii="Times New Roman" w:eastAsia="Times New Roman" w:hAnsi="Times New Roman" w:cs="Times New Roman"/>
      <w:lang w:val="uk-UA"/>
    </w:rPr>
  </w:style>
  <w:style w:type="paragraph" w:styleId="a7">
    <w:name w:val="footer"/>
    <w:basedOn w:val="a"/>
    <w:link w:val="a8"/>
    <w:uiPriority w:val="99"/>
    <w:unhideWhenUsed/>
    <w:rsid w:val="00FC485A"/>
    <w:pPr>
      <w:tabs>
        <w:tab w:val="center" w:pos="4677"/>
        <w:tab w:val="right" w:pos="9355"/>
      </w:tabs>
    </w:pPr>
  </w:style>
  <w:style w:type="character" w:customStyle="1" w:styleId="a8">
    <w:name w:val="Нижний колонтитул Знак"/>
    <w:basedOn w:val="a0"/>
    <w:link w:val="a7"/>
    <w:uiPriority w:val="99"/>
    <w:rsid w:val="00FC485A"/>
    <w:rPr>
      <w:rFonts w:ascii="Times New Roman" w:eastAsia="Times New Roman" w:hAnsi="Times New Roman"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02"/>
      <w:jc w:val="both"/>
    </w:pPr>
  </w:style>
  <w:style w:type="paragraph" w:customStyle="1" w:styleId="TableParagraph">
    <w:name w:val="Table Paragraph"/>
    <w:basedOn w:val="a"/>
    <w:uiPriority w:val="1"/>
    <w:qFormat/>
    <w:pPr>
      <w:ind w:left="200"/>
    </w:pPr>
  </w:style>
  <w:style w:type="paragraph" w:styleId="a5">
    <w:name w:val="header"/>
    <w:basedOn w:val="a"/>
    <w:link w:val="a6"/>
    <w:uiPriority w:val="99"/>
    <w:unhideWhenUsed/>
    <w:rsid w:val="00FC485A"/>
    <w:pPr>
      <w:tabs>
        <w:tab w:val="center" w:pos="4677"/>
        <w:tab w:val="right" w:pos="9355"/>
      </w:tabs>
    </w:pPr>
  </w:style>
  <w:style w:type="character" w:customStyle="1" w:styleId="a6">
    <w:name w:val="Верхний колонтитул Знак"/>
    <w:basedOn w:val="a0"/>
    <w:link w:val="a5"/>
    <w:uiPriority w:val="99"/>
    <w:rsid w:val="00FC485A"/>
    <w:rPr>
      <w:rFonts w:ascii="Times New Roman" w:eastAsia="Times New Roman" w:hAnsi="Times New Roman" w:cs="Times New Roman"/>
      <w:lang w:val="uk-UA"/>
    </w:rPr>
  </w:style>
  <w:style w:type="paragraph" w:styleId="a7">
    <w:name w:val="footer"/>
    <w:basedOn w:val="a"/>
    <w:link w:val="a8"/>
    <w:uiPriority w:val="99"/>
    <w:unhideWhenUsed/>
    <w:rsid w:val="00FC485A"/>
    <w:pPr>
      <w:tabs>
        <w:tab w:val="center" w:pos="4677"/>
        <w:tab w:val="right" w:pos="9355"/>
      </w:tabs>
    </w:pPr>
  </w:style>
  <w:style w:type="character" w:customStyle="1" w:styleId="a8">
    <w:name w:val="Нижний колонтитул Знак"/>
    <w:basedOn w:val="a0"/>
    <w:link w:val="a7"/>
    <w:uiPriority w:val="99"/>
    <w:rsid w:val="00FC485A"/>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9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a7d07d7-5145-4ed6-99e4-26d0809d42f9">
      <Terms xmlns="http://schemas.microsoft.com/office/infopath/2007/PartnerControls"/>
    </lcf76f155ced4ddcb4097134ff3c332f>
    <TaxCatchAll xmlns="5b7e80e6-8821-4be9-8917-c0ee21c1c9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B308DFD1B69845BD5B70CA9D1525D9" ma:contentTypeVersion="13" ma:contentTypeDescription="Створення нового документа." ma:contentTypeScope="" ma:versionID="f353e629d19b3852636a0be434085b47">
  <xsd:schema xmlns:xsd="http://www.w3.org/2001/XMLSchema" xmlns:xs="http://www.w3.org/2001/XMLSchema" xmlns:p="http://schemas.microsoft.com/office/2006/metadata/properties" xmlns:ns2="da7d07d7-5145-4ed6-99e4-26d0809d42f9" xmlns:ns3="5b7e80e6-8821-4be9-8917-c0ee21c1c9c7" targetNamespace="http://schemas.microsoft.com/office/2006/metadata/properties" ma:root="true" ma:fieldsID="c602b8fbd91221ca1900b715ad526bdc" ns2:_="" ns3:_="">
    <xsd:import namespace="da7d07d7-5145-4ed6-99e4-26d0809d42f9"/>
    <xsd:import namespace="5b7e80e6-8821-4be9-8917-c0ee21c1c9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d07d7-5145-4ed6-99e4-26d0809d4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190df430-6475-4a1d-8646-ae46a32db56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e80e6-8821-4be9-8917-c0ee21c1c9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87ff09b-9137-4428-b485-1ead6fe43026}" ma:internalName="TaxCatchAll" ma:showField="CatchAllData" ma:web="5b7e80e6-8821-4be9-8917-c0ee21c1c9c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6F21-5E5C-45F2-A971-E110E9C120BA}">
  <ds:schemaRefs>
    <ds:schemaRef ds:uri="http://schemas.microsoft.com/office/2006/metadata/properties"/>
    <ds:schemaRef ds:uri="http://schemas.microsoft.com/office/infopath/2007/PartnerControls"/>
    <ds:schemaRef ds:uri="da7d07d7-5145-4ed6-99e4-26d0809d42f9"/>
    <ds:schemaRef ds:uri="5b7e80e6-8821-4be9-8917-c0ee21c1c9c7"/>
  </ds:schemaRefs>
</ds:datastoreItem>
</file>

<file path=customXml/itemProps2.xml><?xml version="1.0" encoding="utf-8"?>
<ds:datastoreItem xmlns:ds="http://schemas.openxmlformats.org/officeDocument/2006/customXml" ds:itemID="{3DAF1328-F3C7-4B90-83CE-D099D7A16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d07d7-5145-4ed6-99e4-26d0809d42f9"/>
    <ds:schemaRef ds:uri="5b7e80e6-8821-4be9-8917-c0ee21c1c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517CF-0311-41CA-9222-6790388819D6}">
  <ds:schemaRefs>
    <ds:schemaRef ds:uri="http://schemas.microsoft.com/sharepoint/v3/contenttype/forms"/>
  </ds:schemaRefs>
</ds:datastoreItem>
</file>

<file path=customXml/itemProps4.xml><?xml version="1.0" encoding="utf-8"?>
<ds:datastoreItem xmlns:ds="http://schemas.openxmlformats.org/officeDocument/2006/customXml" ds:itemID="{58B7290B-EC8D-482C-8614-78E0EE310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UCAB</dc:creator>
  <cp:lastModifiedBy>LP-4</cp:lastModifiedBy>
  <cp:revision>7</cp:revision>
  <dcterms:created xsi:type="dcterms:W3CDTF">2023-09-06T08:55:00Z</dcterms:created>
  <dcterms:modified xsi:type="dcterms:W3CDTF">2023-10-05T11:27:00Z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2019</vt:lpwstr>
  </property>
  <property fmtid="{D5CDD505-2E9C-101B-9397-08002B2CF9AE}" pid="4" name="LastSaved">
    <vt:filetime>2023-01-30T00:00:00Z</vt:filetime>
  </property>
  <property fmtid="{D5CDD505-2E9C-101B-9397-08002B2CF9AE}" pid="5" name="ContentTypeId">
    <vt:lpwstr>0x01010091B308DFD1B69845BD5B70CA9D1525D9</vt:lpwstr>
  </property>
</Properties>
</file>