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FB" w:rsidRDefault="0086793C" w:rsidP="00BB68FB">
      <w:pPr>
        <w:shd w:val="clear" w:color="auto" w:fill="FFFFFF"/>
        <w:jc w:val="center"/>
        <w:textAlignment w:val="baseline"/>
        <w:rPr>
          <w:rFonts w:ascii="Times New Roman" w:eastAsia="Times New Roman" w:hAnsi="Times New Roman"/>
          <w:b/>
          <w:color w:val="000000"/>
          <w:sz w:val="32"/>
          <w:szCs w:val="32"/>
          <w:bdr w:val="none" w:sz="0" w:space="0" w:color="auto" w:frame="1"/>
        </w:rPr>
      </w:pPr>
      <w:r>
        <w:rPr>
          <w:rFonts w:ascii="Times New Roman" w:eastAsia="Times New Roman" w:hAnsi="Times New Roman"/>
          <w:b/>
          <w:color w:val="000000"/>
          <w:sz w:val="32"/>
          <w:szCs w:val="32"/>
          <w:bdr w:val="none" w:sz="0" w:space="0" w:color="auto" w:frame="1"/>
        </w:rPr>
        <w:t>Виконавчий комітет Путивльської міської ради</w:t>
      </w:r>
    </w:p>
    <w:p w:rsidR="00BB68FB" w:rsidRDefault="00BB68FB" w:rsidP="00BB68FB">
      <w:pPr>
        <w:shd w:val="clear" w:color="auto" w:fill="FFFFFF"/>
        <w:jc w:val="center"/>
        <w:textAlignment w:val="baseline"/>
        <w:rPr>
          <w:rFonts w:ascii="Times New Roman" w:eastAsia="Times New Roman" w:hAnsi="Times New Roman"/>
          <w:b/>
          <w:color w:val="000000"/>
          <w:sz w:val="32"/>
          <w:szCs w:val="32"/>
          <w:bdr w:val="none" w:sz="0" w:space="0" w:color="auto" w:frame="1"/>
        </w:rPr>
      </w:pPr>
    </w:p>
    <w:p w:rsidR="00BB68FB" w:rsidRDefault="00BB68FB" w:rsidP="00BB68FB">
      <w:pPr>
        <w:shd w:val="clear" w:color="auto" w:fill="FFFFFF"/>
        <w:jc w:val="center"/>
        <w:textAlignment w:val="baseline"/>
        <w:rPr>
          <w:rFonts w:ascii="Times New Roman" w:eastAsia="Times New Roman" w:hAnsi="Times New Roman"/>
          <w:b/>
          <w:color w:val="000000"/>
          <w:sz w:val="32"/>
          <w:szCs w:val="32"/>
          <w:bdr w:val="none" w:sz="0" w:space="0" w:color="auto" w:frame="1"/>
        </w:rPr>
      </w:pPr>
    </w:p>
    <w:p w:rsidR="00BB68FB" w:rsidRPr="00A178D2" w:rsidRDefault="00BB68FB" w:rsidP="00BB68FB">
      <w:pPr>
        <w:shd w:val="clear" w:color="auto" w:fill="FFFFFF"/>
        <w:jc w:val="center"/>
        <w:textAlignment w:val="baseline"/>
        <w:rPr>
          <w:rFonts w:ascii="Times New Roman" w:eastAsia="Times New Roman" w:hAnsi="Times New Roman"/>
          <w:color w:val="000000"/>
          <w:sz w:val="24"/>
          <w:szCs w:val="24"/>
          <w:bdr w:val="none" w:sz="0" w:space="0" w:color="auto" w:frame="1"/>
        </w:rPr>
      </w:pPr>
    </w:p>
    <w:p w:rsidR="00BB68FB" w:rsidRPr="00A178D2" w:rsidRDefault="00BB68FB" w:rsidP="00BB68FB">
      <w:pPr>
        <w:shd w:val="clear" w:color="auto" w:fill="FFFFFF"/>
        <w:jc w:val="both"/>
        <w:textAlignment w:val="baseline"/>
        <w:rPr>
          <w:rFonts w:ascii="Times New Roman" w:eastAsia="Times New Roman" w:hAnsi="Times New Roman"/>
          <w:color w:val="000000"/>
          <w:sz w:val="24"/>
          <w:szCs w:val="24"/>
          <w:bdr w:val="none" w:sz="0" w:space="0" w:color="auto" w:frame="1"/>
        </w:rPr>
      </w:pPr>
    </w:p>
    <w:p w:rsidR="000204E9" w:rsidRDefault="00BB68FB" w:rsidP="00BB68FB">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Затверджено</w:t>
      </w:r>
    </w:p>
    <w:p w:rsidR="00BB68FB" w:rsidRPr="003731E4" w:rsidRDefault="00BB68FB" w:rsidP="00BB68FB">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 xml:space="preserve"> </w:t>
      </w:r>
      <w:r>
        <w:rPr>
          <w:rFonts w:ascii="Times New Roman" w:eastAsia="Times New Roman" w:hAnsi="Times New Roman"/>
          <w:color w:val="000000"/>
          <w:sz w:val="24"/>
          <w:szCs w:val="24"/>
          <w:bdr w:val="none" w:sz="0" w:space="0" w:color="auto" w:frame="1"/>
        </w:rPr>
        <w:t>Рішенням уповноваженої особи</w:t>
      </w:r>
    </w:p>
    <w:p w:rsidR="00BB68FB" w:rsidRPr="003731E4" w:rsidRDefault="00BB68FB" w:rsidP="00BB68FB">
      <w:pPr>
        <w:shd w:val="clear" w:color="auto" w:fill="FFFFFF"/>
        <w:jc w:val="right"/>
        <w:textAlignment w:val="baseline"/>
        <w:rPr>
          <w:rFonts w:ascii="Times New Roman" w:eastAsia="Times New Roman" w:hAnsi="Times New Roman"/>
          <w:color w:val="000000"/>
          <w:sz w:val="24"/>
          <w:szCs w:val="24"/>
          <w:bdr w:val="none" w:sz="0" w:space="0" w:color="auto" w:frame="1"/>
        </w:rPr>
      </w:pPr>
      <w:r w:rsidRPr="003731E4">
        <w:rPr>
          <w:rFonts w:ascii="Times New Roman" w:eastAsia="Times New Roman" w:hAnsi="Times New Roman"/>
          <w:color w:val="000000"/>
          <w:sz w:val="24"/>
          <w:szCs w:val="24"/>
          <w:bdr w:val="none" w:sz="0" w:space="0" w:color="auto" w:frame="1"/>
        </w:rPr>
        <w:t>від «</w:t>
      </w:r>
      <w:r w:rsidR="000518D9">
        <w:rPr>
          <w:rFonts w:ascii="Times New Roman" w:eastAsia="Times New Roman" w:hAnsi="Times New Roman"/>
          <w:color w:val="000000"/>
          <w:sz w:val="24"/>
          <w:szCs w:val="24"/>
          <w:bdr w:val="none" w:sz="0" w:space="0" w:color="auto" w:frame="1"/>
          <w:lang w:val="ru-RU"/>
        </w:rPr>
        <w:t>29</w:t>
      </w:r>
      <w:r w:rsidRPr="003731E4">
        <w:rPr>
          <w:rFonts w:ascii="Times New Roman" w:eastAsia="Times New Roman" w:hAnsi="Times New Roman"/>
          <w:color w:val="000000"/>
          <w:sz w:val="24"/>
          <w:szCs w:val="24"/>
          <w:bdr w:val="none" w:sz="0" w:space="0" w:color="auto" w:frame="1"/>
        </w:rPr>
        <w:t xml:space="preserve">» </w:t>
      </w:r>
      <w:r w:rsidR="000518D9">
        <w:rPr>
          <w:rFonts w:ascii="Times New Roman" w:eastAsia="Times New Roman" w:hAnsi="Times New Roman"/>
          <w:color w:val="000000"/>
          <w:sz w:val="24"/>
          <w:szCs w:val="24"/>
          <w:bdr w:val="none" w:sz="0" w:space="0" w:color="auto" w:frame="1"/>
          <w:lang w:val="ru-RU"/>
        </w:rPr>
        <w:t>листопада</w:t>
      </w:r>
      <w:bookmarkStart w:id="0" w:name="_GoBack"/>
      <w:bookmarkEnd w:id="0"/>
      <w:r w:rsidRPr="003731E4">
        <w:rPr>
          <w:rFonts w:ascii="Times New Roman" w:eastAsia="Times New Roman" w:hAnsi="Times New Roman"/>
          <w:color w:val="000000"/>
          <w:sz w:val="24"/>
          <w:szCs w:val="24"/>
          <w:bdr w:val="none" w:sz="0" w:space="0" w:color="auto" w:frame="1"/>
        </w:rPr>
        <w:t xml:space="preserve"> 20</w:t>
      </w:r>
      <w:r>
        <w:rPr>
          <w:rFonts w:ascii="Times New Roman" w:eastAsia="Times New Roman" w:hAnsi="Times New Roman"/>
          <w:color w:val="000000"/>
          <w:sz w:val="24"/>
          <w:szCs w:val="24"/>
          <w:bdr w:val="none" w:sz="0" w:space="0" w:color="auto" w:frame="1"/>
        </w:rPr>
        <w:t>22</w:t>
      </w:r>
      <w:r w:rsidRPr="003731E4">
        <w:rPr>
          <w:rFonts w:ascii="Times New Roman" w:eastAsia="Times New Roman" w:hAnsi="Times New Roman"/>
          <w:color w:val="000000"/>
          <w:sz w:val="24"/>
          <w:szCs w:val="24"/>
          <w:bdr w:val="none" w:sz="0" w:space="0" w:color="auto" w:frame="1"/>
        </w:rPr>
        <w:t xml:space="preserve"> р.</w:t>
      </w:r>
    </w:p>
    <w:p w:rsidR="00BB68FB" w:rsidRPr="00A178D2" w:rsidRDefault="00BB68FB" w:rsidP="00BB68FB">
      <w:pPr>
        <w:shd w:val="clear" w:color="auto" w:fill="FFFFFF"/>
        <w:jc w:val="right"/>
        <w:textAlignment w:val="baseline"/>
        <w:rPr>
          <w:rFonts w:ascii="Times New Roman" w:eastAsia="Times New Roman" w:hAnsi="Times New Roman"/>
          <w:color w:val="000000"/>
          <w:sz w:val="24"/>
          <w:szCs w:val="24"/>
          <w:bdr w:val="none" w:sz="0" w:space="0" w:color="auto" w:frame="1"/>
        </w:rPr>
      </w:pPr>
    </w:p>
    <w:p w:rsidR="005C5C83" w:rsidRPr="00FE0831" w:rsidRDefault="005C5C83" w:rsidP="005C5C83">
      <w:pPr>
        <w:jc w:val="center"/>
        <w:rPr>
          <w:rFonts w:ascii="Times New Roman" w:hAnsi="Times New Roman"/>
          <w:b/>
          <w:bCs/>
          <w:sz w:val="24"/>
          <w:szCs w:val="24"/>
        </w:rPr>
      </w:pPr>
    </w:p>
    <w:p w:rsidR="005C5C83" w:rsidRDefault="005C5C83" w:rsidP="005C5C83">
      <w:pPr>
        <w:pStyle w:val="a7"/>
        <w:spacing w:line="240" w:lineRule="auto"/>
        <w:ind w:firstLine="0"/>
      </w:pPr>
    </w:p>
    <w:p w:rsidR="00C8481C" w:rsidRDefault="00C8481C" w:rsidP="005C5C83">
      <w:pPr>
        <w:pStyle w:val="a7"/>
        <w:spacing w:line="240" w:lineRule="auto"/>
        <w:ind w:firstLine="0"/>
      </w:pPr>
    </w:p>
    <w:p w:rsidR="000C66B3" w:rsidRDefault="000C66B3" w:rsidP="005C5C83">
      <w:pPr>
        <w:pStyle w:val="a7"/>
        <w:spacing w:line="240" w:lineRule="auto"/>
        <w:ind w:firstLine="0"/>
      </w:pPr>
    </w:p>
    <w:p w:rsidR="005C5C83" w:rsidRPr="005001A1" w:rsidRDefault="005C5C83" w:rsidP="005C5C83">
      <w:pPr>
        <w:pStyle w:val="a7"/>
        <w:spacing w:line="240" w:lineRule="auto"/>
        <w:ind w:firstLine="0"/>
        <w:jc w:val="center"/>
        <w:rPr>
          <w:b/>
          <w:sz w:val="36"/>
          <w:szCs w:val="36"/>
        </w:rPr>
      </w:pPr>
      <w:r w:rsidRPr="005001A1">
        <w:rPr>
          <w:b/>
          <w:sz w:val="36"/>
          <w:szCs w:val="36"/>
        </w:rPr>
        <w:t>ТЕНДЕРНА ДОКУМЕНТАЦІЯ</w:t>
      </w:r>
    </w:p>
    <w:p w:rsidR="005C5C83" w:rsidRPr="005001A1" w:rsidRDefault="005C5C83" w:rsidP="005C5C83">
      <w:pPr>
        <w:pStyle w:val="a7"/>
        <w:spacing w:line="240" w:lineRule="auto"/>
        <w:ind w:firstLine="0"/>
      </w:pPr>
    </w:p>
    <w:p w:rsidR="005C5C83" w:rsidRPr="005001A1" w:rsidRDefault="005C5C83" w:rsidP="005C5C83">
      <w:pPr>
        <w:pStyle w:val="a7"/>
        <w:spacing w:line="240" w:lineRule="auto"/>
        <w:ind w:firstLine="0"/>
        <w:jc w:val="center"/>
        <w:rPr>
          <w:b/>
          <w:sz w:val="32"/>
          <w:szCs w:val="32"/>
        </w:rPr>
      </w:pPr>
      <w:r w:rsidRPr="005001A1">
        <w:rPr>
          <w:b/>
          <w:sz w:val="32"/>
          <w:szCs w:val="32"/>
        </w:rPr>
        <w:t>процедура закупiвлi: вiдкритi торги</w:t>
      </w:r>
      <w:r w:rsidR="0086793C">
        <w:rPr>
          <w:b/>
          <w:sz w:val="32"/>
          <w:szCs w:val="32"/>
        </w:rPr>
        <w:t xml:space="preserve"> з особливостями</w:t>
      </w:r>
    </w:p>
    <w:p w:rsidR="005C5C83" w:rsidRDefault="005C5C83" w:rsidP="005C5C83">
      <w:pPr>
        <w:pStyle w:val="a7"/>
        <w:spacing w:line="240" w:lineRule="auto"/>
        <w:ind w:firstLine="0"/>
        <w:rPr>
          <w:b/>
          <w:sz w:val="32"/>
          <w:szCs w:val="32"/>
        </w:rPr>
      </w:pPr>
    </w:p>
    <w:p w:rsidR="005C5C83" w:rsidRDefault="005C5C83" w:rsidP="005C5C83">
      <w:pPr>
        <w:pStyle w:val="a7"/>
        <w:spacing w:line="240" w:lineRule="auto"/>
        <w:ind w:firstLine="0"/>
        <w:rPr>
          <w:b/>
          <w:sz w:val="32"/>
          <w:szCs w:val="32"/>
        </w:rPr>
      </w:pPr>
    </w:p>
    <w:p w:rsidR="00C8481C" w:rsidRDefault="00C8481C" w:rsidP="005C5C83">
      <w:pPr>
        <w:pStyle w:val="a7"/>
        <w:spacing w:line="240" w:lineRule="auto"/>
        <w:ind w:firstLine="0"/>
        <w:rPr>
          <w:b/>
          <w:sz w:val="32"/>
          <w:szCs w:val="32"/>
        </w:rPr>
      </w:pPr>
    </w:p>
    <w:p w:rsidR="00C8481C" w:rsidRDefault="00C8481C" w:rsidP="005C5C83">
      <w:pPr>
        <w:pStyle w:val="a7"/>
        <w:spacing w:line="240" w:lineRule="auto"/>
        <w:ind w:firstLine="0"/>
        <w:rPr>
          <w:b/>
          <w:sz w:val="32"/>
          <w:szCs w:val="32"/>
        </w:rPr>
      </w:pPr>
    </w:p>
    <w:p w:rsidR="000C66B3" w:rsidRPr="005001A1" w:rsidRDefault="000C66B3" w:rsidP="005C5C83">
      <w:pPr>
        <w:pStyle w:val="a7"/>
        <w:spacing w:line="240" w:lineRule="auto"/>
        <w:ind w:firstLine="0"/>
        <w:rPr>
          <w:b/>
          <w:sz w:val="32"/>
          <w:szCs w:val="32"/>
        </w:rPr>
      </w:pPr>
    </w:p>
    <w:p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rsidR="00A3118F" w:rsidRDefault="00A3118F" w:rsidP="005C5C83">
      <w:pPr>
        <w:pStyle w:val="a7"/>
        <w:spacing w:line="240" w:lineRule="auto"/>
        <w:ind w:firstLine="0"/>
        <w:jc w:val="center"/>
        <w:rPr>
          <w:b/>
          <w:sz w:val="36"/>
          <w:szCs w:val="36"/>
        </w:rPr>
      </w:pPr>
    </w:p>
    <w:p w:rsidR="005C5C83" w:rsidRPr="003F312A" w:rsidRDefault="00BB68FB" w:rsidP="005C5C83">
      <w:pPr>
        <w:pStyle w:val="a7"/>
        <w:spacing w:line="240" w:lineRule="auto"/>
        <w:ind w:firstLine="0"/>
        <w:jc w:val="center"/>
        <w:rPr>
          <w:b/>
          <w:lang w:val="ru-RU"/>
        </w:rPr>
      </w:pPr>
      <w:r w:rsidRPr="00BB68FB">
        <w:rPr>
          <w:b/>
          <w:sz w:val="32"/>
          <w:szCs w:val="32"/>
        </w:rPr>
        <w:t>ЄЗС ДК 021:2015 09130000-9 Нафта і дистиляти (</w:t>
      </w:r>
      <w:r w:rsidR="00C157AB">
        <w:rPr>
          <w:b/>
          <w:sz w:val="32"/>
          <w:szCs w:val="32"/>
          <w:lang w:val="ru-RU"/>
        </w:rPr>
        <w:t>Д</w:t>
      </w:r>
      <w:r w:rsidRPr="00BB68FB">
        <w:rPr>
          <w:b/>
          <w:sz w:val="32"/>
          <w:szCs w:val="32"/>
        </w:rPr>
        <w:t>изпаливо</w:t>
      </w:r>
      <w:r w:rsidR="0086793C">
        <w:rPr>
          <w:b/>
          <w:sz w:val="32"/>
          <w:szCs w:val="32"/>
        </w:rPr>
        <w:t xml:space="preserve"> </w:t>
      </w:r>
      <w:r w:rsidR="003F312A">
        <w:rPr>
          <w:b/>
          <w:sz w:val="32"/>
          <w:szCs w:val="32"/>
          <w:lang w:val="en-US"/>
        </w:rPr>
        <w:t>Energy</w:t>
      </w:r>
      <w:r w:rsidR="003F312A" w:rsidRPr="003F312A">
        <w:rPr>
          <w:b/>
          <w:sz w:val="32"/>
          <w:szCs w:val="32"/>
          <w:lang w:val="ru-RU"/>
        </w:rPr>
        <w:t>)</w:t>
      </w:r>
    </w:p>
    <w:p w:rsidR="005C5C83" w:rsidRDefault="005C5C83"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0C66B3" w:rsidRDefault="000C66B3" w:rsidP="005C5C83">
      <w:pPr>
        <w:pStyle w:val="a7"/>
        <w:spacing w:line="240" w:lineRule="auto"/>
        <w:ind w:firstLine="0"/>
        <w:jc w:val="center"/>
        <w:rPr>
          <w:b/>
          <w:sz w:val="32"/>
          <w:szCs w:val="32"/>
        </w:rPr>
      </w:pPr>
    </w:p>
    <w:p w:rsidR="00C8481C" w:rsidRDefault="00C8481C" w:rsidP="005C5C83">
      <w:pPr>
        <w:pStyle w:val="a7"/>
        <w:spacing w:line="240" w:lineRule="auto"/>
        <w:ind w:firstLine="0"/>
        <w:jc w:val="center"/>
        <w:rPr>
          <w:b/>
          <w:sz w:val="32"/>
          <w:szCs w:val="32"/>
        </w:rPr>
      </w:pPr>
    </w:p>
    <w:p w:rsidR="006136D3" w:rsidRDefault="006136D3" w:rsidP="005C5C83">
      <w:pPr>
        <w:pStyle w:val="a7"/>
        <w:spacing w:line="240" w:lineRule="auto"/>
        <w:ind w:firstLine="0"/>
        <w:jc w:val="center"/>
        <w:rPr>
          <w:b/>
          <w:sz w:val="32"/>
          <w:szCs w:val="32"/>
        </w:rPr>
      </w:pPr>
    </w:p>
    <w:p w:rsidR="006136D3" w:rsidRDefault="006136D3" w:rsidP="005C5C83">
      <w:pPr>
        <w:pStyle w:val="a7"/>
        <w:spacing w:line="240" w:lineRule="auto"/>
        <w:ind w:firstLine="0"/>
        <w:jc w:val="center"/>
        <w:rPr>
          <w:b/>
          <w:sz w:val="32"/>
          <w:szCs w:val="32"/>
        </w:rPr>
      </w:pPr>
    </w:p>
    <w:p w:rsidR="006136D3" w:rsidRDefault="006136D3" w:rsidP="005C5C83">
      <w:pPr>
        <w:pStyle w:val="a7"/>
        <w:spacing w:line="240" w:lineRule="auto"/>
        <w:ind w:firstLine="0"/>
        <w:jc w:val="center"/>
        <w:rPr>
          <w:b/>
          <w:sz w:val="32"/>
          <w:szCs w:val="32"/>
        </w:rPr>
      </w:pPr>
    </w:p>
    <w:p w:rsidR="006136D3" w:rsidRDefault="006136D3" w:rsidP="005C5C83">
      <w:pPr>
        <w:pStyle w:val="a7"/>
        <w:spacing w:line="240" w:lineRule="auto"/>
        <w:ind w:firstLine="0"/>
        <w:jc w:val="center"/>
        <w:rPr>
          <w:b/>
          <w:sz w:val="32"/>
          <w:szCs w:val="32"/>
        </w:rPr>
      </w:pPr>
    </w:p>
    <w:p w:rsidR="00C8481C" w:rsidRDefault="00C8481C" w:rsidP="005C5C83">
      <w:pPr>
        <w:pStyle w:val="a7"/>
        <w:spacing w:line="240" w:lineRule="auto"/>
        <w:ind w:firstLine="0"/>
        <w:jc w:val="center"/>
        <w:rPr>
          <w:b/>
          <w:sz w:val="32"/>
          <w:szCs w:val="32"/>
        </w:rPr>
      </w:pPr>
    </w:p>
    <w:p w:rsidR="000C66B3" w:rsidRPr="00393480" w:rsidRDefault="000C66B3" w:rsidP="005C5C83">
      <w:pPr>
        <w:pStyle w:val="a7"/>
        <w:spacing w:line="240" w:lineRule="auto"/>
        <w:ind w:firstLine="0"/>
        <w:jc w:val="center"/>
        <w:rPr>
          <w:b/>
          <w:sz w:val="32"/>
          <w:szCs w:val="32"/>
        </w:rPr>
      </w:pPr>
    </w:p>
    <w:p w:rsidR="005C5C83" w:rsidRPr="00393480" w:rsidRDefault="005C5C83" w:rsidP="005C5C83">
      <w:pPr>
        <w:pStyle w:val="a7"/>
        <w:spacing w:line="240" w:lineRule="auto"/>
        <w:ind w:firstLine="0"/>
        <w:jc w:val="center"/>
        <w:rPr>
          <w:b/>
          <w:sz w:val="32"/>
          <w:szCs w:val="32"/>
        </w:rPr>
      </w:pPr>
    </w:p>
    <w:p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CD322A">
        <w:rPr>
          <w:b/>
          <w:sz w:val="32"/>
          <w:szCs w:val="32"/>
        </w:rPr>
        <w:t>2</w:t>
      </w:r>
      <w:r w:rsidRPr="00393480">
        <w:br w:type="page"/>
      </w:r>
    </w:p>
    <w:p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rsidTr="0086793C">
        <w:trPr>
          <w:trHeight w:val="522"/>
        </w:trPr>
        <w:tc>
          <w:tcPr>
            <w:tcW w:w="570" w:type="dxa"/>
            <w:shd w:val="clear" w:color="auto" w:fill="A5A5A5"/>
            <w:vAlign w:val="center"/>
          </w:tcPr>
          <w:p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rsidTr="0086793C">
        <w:trPr>
          <w:trHeight w:val="522"/>
        </w:trPr>
        <w:tc>
          <w:tcPr>
            <w:tcW w:w="570" w:type="dxa"/>
            <w:vAlign w:val="center"/>
          </w:tcPr>
          <w:p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w:t>
            </w:r>
            <w:r w:rsidR="0086793C">
              <w:rPr>
                <w:rFonts w:ascii="Times New Roman" w:eastAsia="Times New Roman" w:hAnsi="Times New Roman" w:cs="Times New Roman"/>
                <w:color w:val="000000"/>
                <w:sz w:val="24"/>
                <w:szCs w:val="24"/>
              </w:rPr>
              <w:t>лічні закупівлі» (далі - Закон)</w:t>
            </w:r>
            <w:r>
              <w:rPr>
                <w:rFonts w:ascii="Times New Roman" w:eastAsia="Times New Roman" w:hAnsi="Times New Roman" w:cs="Times New Roman"/>
                <w:color w:val="000000"/>
                <w:sz w:val="24"/>
                <w:szCs w:val="24"/>
              </w:rPr>
              <w:t xml:space="preserve">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136D3" w:rsidRPr="00BB68FB" w:rsidTr="0086793C">
        <w:trPr>
          <w:trHeight w:val="522"/>
        </w:trPr>
        <w:tc>
          <w:tcPr>
            <w:tcW w:w="570" w:type="dxa"/>
          </w:tcPr>
          <w:p w:rsidR="006136D3" w:rsidRPr="00BB68FB" w:rsidRDefault="006136D3" w:rsidP="006136D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2.1</w:t>
            </w:r>
          </w:p>
        </w:tc>
        <w:tc>
          <w:tcPr>
            <w:tcW w:w="3507" w:type="dxa"/>
            <w:gridSpan w:val="2"/>
          </w:tcPr>
          <w:p w:rsidR="006136D3" w:rsidRPr="00BB68FB" w:rsidRDefault="006136D3" w:rsidP="006136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повне найменування</w:t>
            </w:r>
          </w:p>
        </w:tc>
        <w:tc>
          <w:tcPr>
            <w:tcW w:w="5919" w:type="dxa"/>
            <w:vAlign w:val="center"/>
          </w:tcPr>
          <w:p w:rsidR="006136D3" w:rsidRPr="0086793C" w:rsidRDefault="0086793C" w:rsidP="006136D3">
            <w:pPr>
              <w:rPr>
                <w:rFonts w:ascii="Times New Roman" w:hAnsi="Times New Roman"/>
                <w:sz w:val="24"/>
                <w:szCs w:val="24"/>
              </w:rPr>
            </w:pPr>
            <w:r>
              <w:rPr>
                <w:rFonts w:ascii="Times New Roman" w:eastAsia="Times New Roman" w:hAnsi="Times New Roman"/>
                <w:b/>
                <w:sz w:val="24"/>
                <w:szCs w:val="24"/>
              </w:rPr>
              <w:t>Виконавчий комітет Путивльської міської ради</w:t>
            </w:r>
          </w:p>
        </w:tc>
      </w:tr>
      <w:tr w:rsidR="006136D3" w:rsidRPr="00BB68FB" w:rsidTr="0086793C">
        <w:trPr>
          <w:trHeight w:val="522"/>
        </w:trPr>
        <w:tc>
          <w:tcPr>
            <w:tcW w:w="570" w:type="dxa"/>
          </w:tcPr>
          <w:p w:rsidR="006136D3" w:rsidRPr="00BB68FB" w:rsidRDefault="006136D3" w:rsidP="006136D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2.2</w:t>
            </w:r>
          </w:p>
        </w:tc>
        <w:tc>
          <w:tcPr>
            <w:tcW w:w="3507" w:type="dxa"/>
            <w:gridSpan w:val="2"/>
          </w:tcPr>
          <w:p w:rsidR="006136D3" w:rsidRPr="00BB68FB" w:rsidRDefault="006136D3" w:rsidP="006136D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місцезнаходження</w:t>
            </w:r>
          </w:p>
        </w:tc>
        <w:tc>
          <w:tcPr>
            <w:tcW w:w="5919" w:type="dxa"/>
            <w:vAlign w:val="center"/>
          </w:tcPr>
          <w:p w:rsidR="006136D3" w:rsidRPr="00BB68FB" w:rsidRDefault="0086793C" w:rsidP="0086793C">
            <w:pPr>
              <w:tabs>
                <w:tab w:val="left" w:pos="2160"/>
                <w:tab w:val="left" w:pos="3600"/>
              </w:tabs>
              <w:rPr>
                <w:rFonts w:ascii="Times New Roman" w:hAnsi="Times New Roman"/>
                <w:color w:val="000000"/>
                <w:sz w:val="24"/>
                <w:szCs w:val="24"/>
              </w:rPr>
            </w:pPr>
            <w:r>
              <w:rPr>
                <w:rFonts w:ascii="Times New Roman" w:eastAsia="Times New Roman" w:hAnsi="Times New Roman"/>
                <w:sz w:val="24"/>
                <w:szCs w:val="24"/>
              </w:rPr>
              <w:t>41500</w:t>
            </w:r>
            <w:r w:rsidR="000B51CE">
              <w:rPr>
                <w:rFonts w:ascii="Times New Roman" w:eastAsia="Times New Roman" w:hAnsi="Times New Roman"/>
                <w:sz w:val="24"/>
                <w:szCs w:val="24"/>
              </w:rPr>
              <w:t xml:space="preserve">, Україна, </w:t>
            </w:r>
            <w:r>
              <w:rPr>
                <w:rFonts w:ascii="Times New Roman" w:eastAsia="Times New Roman" w:hAnsi="Times New Roman"/>
                <w:sz w:val="24"/>
                <w:szCs w:val="24"/>
              </w:rPr>
              <w:t>Сумська</w:t>
            </w:r>
            <w:r w:rsidR="000B51CE">
              <w:rPr>
                <w:rFonts w:ascii="Times New Roman" w:eastAsia="Times New Roman" w:hAnsi="Times New Roman"/>
                <w:sz w:val="24"/>
                <w:szCs w:val="24"/>
              </w:rPr>
              <w:t xml:space="preserve"> обл.,</w:t>
            </w:r>
            <w:r>
              <w:rPr>
                <w:rFonts w:ascii="Times New Roman" w:eastAsia="Times New Roman" w:hAnsi="Times New Roman"/>
                <w:sz w:val="24"/>
                <w:szCs w:val="24"/>
              </w:rPr>
              <w:t xml:space="preserve"> Конотопський р-н,</w:t>
            </w:r>
            <w:r w:rsidR="000B51CE">
              <w:rPr>
                <w:rFonts w:ascii="Times New Roman" w:eastAsia="Times New Roman" w:hAnsi="Times New Roman"/>
                <w:sz w:val="24"/>
                <w:szCs w:val="24"/>
              </w:rPr>
              <w:t xml:space="preserve"> м.</w:t>
            </w:r>
            <w:r>
              <w:rPr>
                <w:rFonts w:ascii="Times New Roman" w:eastAsia="Times New Roman" w:hAnsi="Times New Roman"/>
                <w:sz w:val="24"/>
                <w:szCs w:val="24"/>
              </w:rPr>
              <w:t>Путивль</w:t>
            </w:r>
            <w:r w:rsidR="000B51CE">
              <w:rPr>
                <w:rFonts w:ascii="Times New Roman" w:eastAsia="Times New Roman" w:hAnsi="Times New Roman"/>
                <w:sz w:val="24"/>
                <w:szCs w:val="24"/>
              </w:rPr>
              <w:t>, вул.</w:t>
            </w:r>
            <w:r w:rsidR="00F736F6">
              <w:rPr>
                <w:rFonts w:ascii="Times New Roman" w:eastAsia="Times New Roman" w:hAnsi="Times New Roman"/>
                <w:sz w:val="24"/>
                <w:szCs w:val="24"/>
              </w:rPr>
              <w:t>князя В</w:t>
            </w:r>
            <w:r>
              <w:rPr>
                <w:rFonts w:ascii="Times New Roman" w:eastAsia="Times New Roman" w:hAnsi="Times New Roman"/>
                <w:sz w:val="24"/>
                <w:szCs w:val="24"/>
              </w:rPr>
              <w:t>олодимира</w:t>
            </w:r>
            <w:r w:rsidR="000B51CE">
              <w:rPr>
                <w:rFonts w:ascii="Times New Roman" w:eastAsia="Times New Roman" w:hAnsi="Times New Roman"/>
                <w:sz w:val="24"/>
                <w:szCs w:val="24"/>
              </w:rPr>
              <w:t>,</w:t>
            </w:r>
            <w:r>
              <w:rPr>
                <w:rFonts w:ascii="Times New Roman" w:eastAsia="Times New Roman" w:hAnsi="Times New Roman"/>
                <w:sz w:val="24"/>
                <w:szCs w:val="24"/>
              </w:rPr>
              <w:t>50</w:t>
            </w:r>
            <w:r w:rsidR="006136D3" w:rsidRPr="00BB68FB">
              <w:rPr>
                <w:rFonts w:ascii="Times New Roman" w:eastAsia="Times New Roman" w:hAnsi="Times New Roman"/>
                <w:sz w:val="24"/>
                <w:szCs w:val="24"/>
              </w:rPr>
              <w:t xml:space="preserve"> </w:t>
            </w:r>
          </w:p>
        </w:tc>
      </w:tr>
      <w:tr w:rsidR="005C5C83" w:rsidRPr="00BB68FB" w:rsidTr="0086793C">
        <w:trPr>
          <w:trHeight w:val="1058"/>
        </w:trPr>
        <w:tc>
          <w:tcPr>
            <w:tcW w:w="570" w:type="dxa"/>
          </w:tcPr>
          <w:p w:rsidR="005C5C83" w:rsidRPr="00BB68FB" w:rsidRDefault="005C5C83" w:rsidP="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2.3</w:t>
            </w:r>
          </w:p>
        </w:tc>
        <w:tc>
          <w:tcPr>
            <w:tcW w:w="3507" w:type="dxa"/>
            <w:gridSpan w:val="2"/>
          </w:tcPr>
          <w:p w:rsidR="005C5C83" w:rsidRPr="00BB68FB" w:rsidRDefault="005C5C83" w:rsidP="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rsidR="005C5C83" w:rsidRPr="0086793C" w:rsidRDefault="0086793C" w:rsidP="0086793C">
            <w:pPr>
              <w:tabs>
                <w:tab w:val="left" w:pos="2160"/>
                <w:tab w:val="left" w:pos="3600"/>
              </w:tabs>
              <w:rPr>
                <w:rFonts w:ascii="Times New Roman" w:eastAsia="Times New Roman" w:hAnsi="Times New Roman"/>
                <w:sz w:val="24"/>
                <w:szCs w:val="24"/>
              </w:rPr>
            </w:pPr>
            <w:r w:rsidRPr="0086793C">
              <w:rPr>
                <w:rFonts w:ascii="Times New Roman" w:eastAsia="Times New Roman" w:hAnsi="Times New Roman"/>
                <w:sz w:val="24"/>
                <w:szCs w:val="24"/>
              </w:rPr>
              <w:t>Сахаров Олександр Васильович</w:t>
            </w:r>
            <w:r w:rsidR="000B51CE" w:rsidRPr="0086793C">
              <w:rPr>
                <w:rFonts w:ascii="Times New Roman" w:eastAsia="Times New Roman" w:hAnsi="Times New Roman"/>
                <w:sz w:val="24"/>
                <w:szCs w:val="24"/>
              </w:rPr>
              <w:t>,</w:t>
            </w:r>
            <w:r w:rsidR="003C5DA8" w:rsidRPr="0086793C">
              <w:rPr>
                <w:rFonts w:ascii="Times New Roman" w:eastAsia="Times New Roman" w:hAnsi="Times New Roman"/>
                <w:sz w:val="24"/>
                <w:szCs w:val="24"/>
              </w:rPr>
              <w:t xml:space="preserve"> уповноважена особа</w:t>
            </w:r>
            <w:r w:rsidR="000B51CE" w:rsidRPr="0086793C">
              <w:rPr>
                <w:rFonts w:ascii="Times New Roman" w:eastAsia="Times New Roman" w:hAnsi="Times New Roman"/>
                <w:sz w:val="24"/>
                <w:szCs w:val="24"/>
              </w:rPr>
              <w:t>, тел.</w:t>
            </w:r>
            <w:r w:rsidR="003C5DA8" w:rsidRPr="0086793C">
              <w:rPr>
                <w:rFonts w:ascii="Times New Roman" w:eastAsia="Times New Roman" w:hAnsi="Times New Roman"/>
                <w:sz w:val="24"/>
                <w:szCs w:val="24"/>
              </w:rPr>
              <w:t xml:space="preserve"> </w:t>
            </w:r>
            <w:r w:rsidR="000B51CE" w:rsidRPr="0086793C">
              <w:rPr>
                <w:rFonts w:ascii="Times New Roman" w:eastAsia="Times New Roman" w:hAnsi="Times New Roman"/>
                <w:sz w:val="24"/>
                <w:szCs w:val="24"/>
              </w:rPr>
              <w:t>(0</w:t>
            </w:r>
            <w:r w:rsidRPr="0086793C">
              <w:rPr>
                <w:rFonts w:ascii="Times New Roman" w:eastAsia="Times New Roman" w:hAnsi="Times New Roman"/>
                <w:sz w:val="24"/>
                <w:szCs w:val="24"/>
              </w:rPr>
              <w:t>99</w:t>
            </w:r>
            <w:r w:rsidR="00D73770">
              <w:rPr>
                <w:rFonts w:ascii="Times New Roman" w:eastAsia="Times New Roman" w:hAnsi="Times New Roman"/>
                <w:sz w:val="24"/>
                <w:szCs w:val="24"/>
              </w:rPr>
              <w:t>)</w:t>
            </w:r>
            <w:r w:rsidRPr="0086793C">
              <w:rPr>
                <w:rFonts w:ascii="Times New Roman" w:eastAsia="Times New Roman" w:hAnsi="Times New Roman"/>
                <w:sz w:val="24"/>
                <w:szCs w:val="24"/>
              </w:rPr>
              <w:t>7709961</w:t>
            </w:r>
            <w:r w:rsidR="000B51CE" w:rsidRPr="0086793C">
              <w:rPr>
                <w:rFonts w:ascii="Times New Roman" w:eastAsia="Times New Roman" w:hAnsi="Times New Roman"/>
                <w:sz w:val="24"/>
                <w:szCs w:val="24"/>
              </w:rPr>
              <w:t xml:space="preserve">, e-mail: </w:t>
            </w:r>
            <w:r w:rsidRPr="0086793C">
              <w:rPr>
                <w:rFonts w:ascii="Times New Roman" w:eastAsia="Times New Roman" w:hAnsi="Times New Roman"/>
                <w:sz w:val="24"/>
                <w:szCs w:val="24"/>
              </w:rPr>
              <w:t>rada-putivl.prozorro@ukr.net</w:t>
            </w:r>
          </w:p>
        </w:tc>
      </w:tr>
      <w:tr w:rsidR="002049E6" w:rsidRPr="00BB68FB" w:rsidTr="0086793C">
        <w:trPr>
          <w:trHeight w:val="522"/>
        </w:trPr>
        <w:tc>
          <w:tcPr>
            <w:tcW w:w="570" w:type="dxa"/>
          </w:tcPr>
          <w:p w:rsidR="002049E6" w:rsidRPr="00BB68F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B68FB">
              <w:rPr>
                <w:rFonts w:ascii="Times New Roman" w:eastAsia="Times New Roman" w:hAnsi="Times New Roman" w:cs="Times New Roman"/>
                <w:b/>
                <w:color w:val="000000"/>
                <w:sz w:val="24"/>
                <w:szCs w:val="24"/>
              </w:rPr>
              <w:t>3</w:t>
            </w:r>
          </w:p>
        </w:tc>
        <w:tc>
          <w:tcPr>
            <w:tcW w:w="3507" w:type="dxa"/>
            <w:gridSpan w:val="2"/>
          </w:tcPr>
          <w:p w:rsidR="002049E6" w:rsidRPr="00BB68F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b/>
                <w:color w:val="000000"/>
                <w:sz w:val="24"/>
                <w:szCs w:val="24"/>
              </w:rPr>
              <w:t>Процедура закупівлі</w:t>
            </w:r>
          </w:p>
        </w:tc>
        <w:tc>
          <w:tcPr>
            <w:tcW w:w="5919" w:type="dxa"/>
          </w:tcPr>
          <w:p w:rsidR="002049E6" w:rsidRPr="00BB68F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color w:val="000000"/>
                <w:sz w:val="24"/>
                <w:szCs w:val="24"/>
              </w:rPr>
              <w:t>відкриті торги</w:t>
            </w:r>
            <w:r w:rsidR="0086793C">
              <w:rPr>
                <w:rFonts w:ascii="Times New Roman" w:eastAsia="Times New Roman" w:hAnsi="Times New Roman" w:cs="Times New Roman"/>
                <w:color w:val="000000"/>
                <w:sz w:val="24"/>
                <w:szCs w:val="24"/>
              </w:rPr>
              <w:t xml:space="preserve"> з особливостями</w:t>
            </w:r>
          </w:p>
        </w:tc>
      </w:tr>
      <w:tr w:rsidR="002049E6" w:rsidTr="0086793C">
        <w:trPr>
          <w:trHeight w:val="522"/>
        </w:trPr>
        <w:tc>
          <w:tcPr>
            <w:tcW w:w="570" w:type="dxa"/>
          </w:tcPr>
          <w:p w:rsidR="002049E6" w:rsidRPr="00BB68F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BB68FB">
              <w:rPr>
                <w:rFonts w:ascii="Times New Roman" w:eastAsia="Times New Roman" w:hAnsi="Times New Roman" w:cs="Times New Roman"/>
                <w:b/>
                <w:color w:val="000000"/>
                <w:sz w:val="24"/>
                <w:szCs w:val="24"/>
              </w:rPr>
              <w:t>4</w:t>
            </w:r>
          </w:p>
        </w:tc>
        <w:tc>
          <w:tcPr>
            <w:tcW w:w="3507" w:type="dxa"/>
            <w:gridSpan w:val="2"/>
          </w:tcPr>
          <w:p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B68FB">
              <w:rPr>
                <w:rFonts w:ascii="Times New Roman" w:eastAsia="Times New Roman" w:hAnsi="Times New Roman" w:cs="Times New Roman"/>
                <w:b/>
                <w:color w:val="000000"/>
                <w:sz w:val="24"/>
                <w:szCs w:val="24"/>
              </w:rPr>
              <w:t>Інформація про предмет закупівлі</w:t>
            </w:r>
          </w:p>
        </w:tc>
        <w:tc>
          <w:tcPr>
            <w:tcW w:w="5919" w:type="dxa"/>
          </w:tcPr>
          <w:p w:rsidR="002049E6"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2049E6" w:rsidRPr="000204E9" w:rsidRDefault="0028386A" w:rsidP="00653E83">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lang w:val="ru-RU"/>
              </w:rPr>
            </w:pPr>
            <w:r w:rsidRPr="000204E9">
              <w:rPr>
                <w:rFonts w:ascii="Times New Roman" w:eastAsia="Times New Roman" w:hAnsi="Times New Roman" w:cs="Times New Roman"/>
                <w:color w:val="000000"/>
                <w:sz w:val="24"/>
                <w:szCs w:val="24"/>
                <w:lang w:val="ru-RU"/>
              </w:rPr>
              <w:t xml:space="preserve">ЄЗС ДК 021:2015 09130000-9 Нафта і </w:t>
            </w:r>
            <w:r w:rsidR="00653E83">
              <w:rPr>
                <w:rFonts w:ascii="Times New Roman" w:eastAsia="Times New Roman" w:hAnsi="Times New Roman" w:cs="Times New Roman"/>
                <w:color w:val="000000"/>
                <w:sz w:val="24"/>
                <w:szCs w:val="24"/>
                <w:lang w:val="ru-RU"/>
              </w:rPr>
              <w:t>дистиляти (Диз</w:t>
            </w:r>
            <w:r w:rsidRPr="000204E9">
              <w:rPr>
                <w:rFonts w:ascii="Times New Roman" w:eastAsia="Times New Roman" w:hAnsi="Times New Roman" w:cs="Times New Roman"/>
                <w:color w:val="000000"/>
                <w:sz w:val="24"/>
                <w:szCs w:val="24"/>
                <w:lang w:val="ru-RU"/>
              </w:rPr>
              <w:t>паливо</w:t>
            </w:r>
            <w:r w:rsidR="00935838">
              <w:rPr>
                <w:rFonts w:ascii="Times New Roman" w:eastAsia="Times New Roman" w:hAnsi="Times New Roman" w:cs="Times New Roman"/>
                <w:color w:val="000000"/>
                <w:sz w:val="24"/>
                <w:szCs w:val="24"/>
                <w:lang w:val="ru-RU"/>
              </w:rPr>
              <w:t xml:space="preserve"> </w:t>
            </w:r>
            <w:r w:rsidR="00935838">
              <w:rPr>
                <w:rFonts w:ascii="Times New Roman" w:eastAsia="Times New Roman" w:hAnsi="Times New Roman" w:cs="Times New Roman"/>
                <w:color w:val="000000"/>
                <w:sz w:val="24"/>
                <w:szCs w:val="24"/>
                <w:lang w:val="en-US"/>
              </w:rPr>
              <w:t>Energy</w:t>
            </w:r>
            <w:r w:rsidRPr="000204E9">
              <w:rPr>
                <w:rFonts w:ascii="Times New Roman" w:eastAsia="Times New Roman" w:hAnsi="Times New Roman" w:cs="Times New Roman"/>
                <w:color w:val="000000"/>
                <w:sz w:val="24"/>
                <w:szCs w:val="24"/>
                <w:lang w:val="ru-RU"/>
              </w:rPr>
              <w:t>)</w:t>
            </w:r>
          </w:p>
        </w:tc>
      </w:tr>
      <w:tr w:rsidR="002049E6" w:rsidTr="0086793C">
        <w:trPr>
          <w:trHeight w:val="522"/>
        </w:trPr>
        <w:tc>
          <w:tcPr>
            <w:tcW w:w="570" w:type="dxa"/>
            <w:shd w:val="clear" w:color="auto" w:fill="auto"/>
          </w:tcPr>
          <w:p w:rsidR="002049E6" w:rsidRPr="0028386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8386A">
              <w:rPr>
                <w:rFonts w:ascii="Times New Roman" w:eastAsia="Times New Roman" w:hAnsi="Times New Roman" w:cs="Times New Roman"/>
                <w:color w:val="000000"/>
                <w:sz w:val="24"/>
                <w:szCs w:val="24"/>
              </w:rPr>
              <w:t>4.2</w:t>
            </w:r>
          </w:p>
        </w:tc>
        <w:tc>
          <w:tcPr>
            <w:tcW w:w="3507" w:type="dxa"/>
            <w:gridSpan w:val="2"/>
            <w:shd w:val="clear" w:color="auto" w:fill="auto"/>
          </w:tcPr>
          <w:p w:rsidR="002049E6" w:rsidRPr="0028386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8386A">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rsidR="002049E6" w:rsidRPr="0028386A"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386A">
              <w:rPr>
                <w:rFonts w:ascii="Times New Roman" w:eastAsia="Times New Roman" w:hAnsi="Times New Roman" w:cs="Times New Roman"/>
                <w:color w:val="000000"/>
                <w:sz w:val="24"/>
                <w:szCs w:val="24"/>
              </w:rPr>
              <w:t>У даній закупівлі поділ на лоти не передбачений</w:t>
            </w:r>
          </w:p>
        </w:tc>
      </w:tr>
      <w:tr w:rsidR="00BB68FB" w:rsidTr="0086793C">
        <w:trPr>
          <w:trHeight w:val="522"/>
        </w:trPr>
        <w:tc>
          <w:tcPr>
            <w:tcW w:w="570" w:type="dxa"/>
          </w:tcPr>
          <w:p w:rsidR="00BB68FB" w:rsidRDefault="00BB68FB" w:rsidP="00BB68F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BB68FB" w:rsidRPr="005816E7" w:rsidRDefault="00BB68FB" w:rsidP="00BB68FB">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місце, поставки товарів </w:t>
            </w:r>
          </w:p>
        </w:tc>
        <w:tc>
          <w:tcPr>
            <w:tcW w:w="5919" w:type="dxa"/>
          </w:tcPr>
          <w:p w:rsidR="00BB68FB" w:rsidRPr="00434531" w:rsidRDefault="00BB68FB" w:rsidP="00BB68F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red"/>
              </w:rPr>
            </w:pPr>
            <w:r w:rsidRPr="005816E7">
              <w:rPr>
                <w:rFonts w:ascii="Times New Roman" w:eastAsia="Times New Roman" w:hAnsi="Times New Roman"/>
                <w:sz w:val="24"/>
                <w:szCs w:val="24"/>
              </w:rPr>
              <w:t>За місцезнаходженням АЗС Постачальника</w:t>
            </w:r>
          </w:p>
        </w:tc>
      </w:tr>
      <w:tr w:rsidR="00BB68FB" w:rsidTr="0086793C">
        <w:trPr>
          <w:trHeight w:val="522"/>
        </w:trPr>
        <w:tc>
          <w:tcPr>
            <w:tcW w:w="570" w:type="dxa"/>
          </w:tcPr>
          <w:p w:rsidR="00BB68FB" w:rsidRPr="00385120" w:rsidRDefault="00BB68FB" w:rsidP="00BB68FB">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85120">
              <w:rPr>
                <w:rFonts w:ascii="Times New Roman" w:eastAsia="Times New Roman" w:hAnsi="Times New Roman" w:cs="Times New Roman"/>
                <w:color w:val="000000"/>
                <w:sz w:val="24"/>
                <w:szCs w:val="24"/>
              </w:rPr>
              <w:t>4.4</w:t>
            </w:r>
          </w:p>
        </w:tc>
        <w:tc>
          <w:tcPr>
            <w:tcW w:w="3507" w:type="dxa"/>
            <w:gridSpan w:val="2"/>
          </w:tcPr>
          <w:p w:rsidR="00BB68FB" w:rsidRPr="00385120" w:rsidRDefault="00BB68FB" w:rsidP="00BB68F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85120">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rsidR="00BB68FB" w:rsidRPr="00434531" w:rsidRDefault="00BB68FB" w:rsidP="00653E83">
            <w:pPr>
              <w:widowControl w:val="0"/>
              <w:pBdr>
                <w:top w:val="nil"/>
                <w:left w:val="nil"/>
                <w:bottom w:val="nil"/>
                <w:right w:val="nil"/>
                <w:between w:val="nil"/>
              </w:pBdr>
              <w:jc w:val="both"/>
              <w:rPr>
                <w:rFonts w:ascii="Times New Roman" w:eastAsia="Times New Roman" w:hAnsi="Times New Roman"/>
                <w:sz w:val="24"/>
                <w:szCs w:val="24"/>
                <w:highlight w:val="red"/>
              </w:rPr>
            </w:pPr>
            <w:r>
              <w:rPr>
                <w:rFonts w:ascii="Times New Roman" w:eastAsia="Times New Roman" w:hAnsi="Times New Roman"/>
                <w:sz w:val="24"/>
                <w:szCs w:val="24"/>
              </w:rPr>
              <w:t>Дизпаливо</w:t>
            </w:r>
            <w:r w:rsidR="0086793C">
              <w:t xml:space="preserve"> </w:t>
            </w:r>
            <w:r w:rsidR="00653E83">
              <w:rPr>
                <w:rFonts w:ascii="Times New Roman" w:eastAsia="Times New Roman" w:hAnsi="Times New Roman" w:cs="Times New Roman"/>
                <w:color w:val="000000"/>
                <w:sz w:val="24"/>
                <w:szCs w:val="24"/>
                <w:lang w:val="en-US"/>
              </w:rPr>
              <w:t>Energy</w:t>
            </w:r>
            <w:r>
              <w:rPr>
                <w:rFonts w:ascii="Times New Roman" w:eastAsia="Times New Roman" w:hAnsi="Times New Roman"/>
                <w:sz w:val="24"/>
                <w:szCs w:val="24"/>
              </w:rPr>
              <w:t xml:space="preserve"> –</w:t>
            </w:r>
            <w:r w:rsidR="00653E83">
              <w:rPr>
                <w:rFonts w:ascii="Times New Roman" w:eastAsia="Times New Roman" w:hAnsi="Times New Roman"/>
                <w:sz w:val="24"/>
                <w:szCs w:val="24"/>
                <w:lang w:val="ru-RU"/>
              </w:rPr>
              <w:t>15</w:t>
            </w:r>
            <w:r w:rsidR="000B51CE">
              <w:rPr>
                <w:rFonts w:ascii="Times New Roman" w:eastAsia="Times New Roman" w:hAnsi="Times New Roman"/>
                <w:sz w:val="24"/>
                <w:szCs w:val="24"/>
                <w:lang w:val="ru-RU"/>
              </w:rPr>
              <w:t>00</w:t>
            </w:r>
            <w:r>
              <w:rPr>
                <w:rFonts w:ascii="Times New Roman" w:eastAsia="Times New Roman" w:hAnsi="Times New Roman"/>
                <w:sz w:val="24"/>
                <w:szCs w:val="24"/>
              </w:rPr>
              <w:t xml:space="preserve"> л.</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5C83">
              <w:rPr>
                <w:rFonts w:ascii="Times New Roman" w:eastAsia="Times New Roman" w:hAnsi="Times New Roman" w:cs="Times New Roman"/>
                <w:color w:val="000000"/>
                <w:sz w:val="24"/>
                <w:szCs w:val="24"/>
              </w:rPr>
              <w:t>5</w:t>
            </w:r>
          </w:p>
        </w:tc>
        <w:tc>
          <w:tcPr>
            <w:tcW w:w="3507" w:type="dxa"/>
            <w:gridSpan w:val="2"/>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rsidR="002049E6" w:rsidRDefault="00845A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5C5C83">
              <w:rPr>
                <w:rFonts w:ascii="Times New Roman" w:eastAsia="Times New Roman" w:hAnsi="Times New Roman" w:cs="Times New Roman"/>
                <w:color w:val="000000"/>
                <w:sz w:val="24"/>
                <w:szCs w:val="24"/>
              </w:rPr>
              <w:t xml:space="preserve"> 31.12.202</w:t>
            </w:r>
            <w:r w:rsidR="00CD322A">
              <w:rPr>
                <w:rFonts w:ascii="Times New Roman" w:eastAsia="Times New Roman" w:hAnsi="Times New Roman" w:cs="Times New Roman"/>
                <w:color w:val="000000"/>
                <w:sz w:val="24"/>
                <w:szCs w:val="24"/>
              </w:rPr>
              <w:t>2</w:t>
            </w:r>
            <w:r w:rsidR="005C5C83">
              <w:rPr>
                <w:rFonts w:ascii="Times New Roman" w:eastAsia="Times New Roman" w:hAnsi="Times New Roman" w:cs="Times New Roman"/>
                <w:color w:val="000000"/>
                <w:sz w:val="24"/>
                <w:szCs w:val="24"/>
              </w:rPr>
              <w:t xml:space="preserve"> р.</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валюту, у якій повинно бути </w:t>
            </w:r>
            <w:r>
              <w:rPr>
                <w:rFonts w:ascii="Times New Roman" w:eastAsia="Times New Roman" w:hAnsi="Times New Roman" w:cs="Times New Roman"/>
                <w:b/>
                <w:color w:val="000000"/>
                <w:sz w:val="24"/>
                <w:szCs w:val="24"/>
              </w:rPr>
              <w:lastRenderedPageBreak/>
              <w:t>розраховано та зазначено ціну тендерної пропозиції</w:t>
            </w:r>
          </w:p>
        </w:tc>
        <w:tc>
          <w:tcPr>
            <w:tcW w:w="5919" w:type="dxa"/>
          </w:tcPr>
          <w:p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6.1. Валютою тендерної пропозиції є національна валюта України - гривня.</w:t>
            </w:r>
          </w:p>
          <w:p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Tr="0086793C">
        <w:trPr>
          <w:trHeight w:val="522"/>
        </w:trPr>
        <w:tc>
          <w:tcPr>
            <w:tcW w:w="570"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vAlign w:val="center"/>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rsidTr="0086793C">
        <w:trPr>
          <w:trHeight w:val="522"/>
        </w:trPr>
        <w:tc>
          <w:tcPr>
            <w:tcW w:w="9996" w:type="dxa"/>
            <w:gridSpan w:val="4"/>
            <w:shd w:val="clear" w:color="auto" w:fill="A5A5A5"/>
            <w:vAlign w:val="center"/>
          </w:tcPr>
          <w:p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w:t>
            </w:r>
            <w:r w:rsidRPr="002A7E56">
              <w:rPr>
                <w:rFonts w:ascii="Times New Roman" w:eastAsia="Times New Roman" w:hAnsi="Times New Roman" w:cs="Times New Roman"/>
                <w:color w:val="000000"/>
                <w:sz w:val="24"/>
                <w:szCs w:val="24"/>
              </w:rPr>
              <w:lastRenderedPageBreak/>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w:t>
            </w:r>
            <w:r w:rsidRPr="002A7E56">
              <w:rPr>
                <w:rFonts w:ascii="Times New Roman" w:eastAsia="Times New Roman" w:hAnsi="Times New Roman" w:cs="Times New Roman"/>
                <w:color w:val="000000"/>
                <w:sz w:val="24"/>
                <w:szCs w:val="24"/>
              </w:rPr>
              <w:lastRenderedPageBreak/>
              <w:t xml:space="preserve">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A7E56" w:rsidTr="0086793C">
        <w:trPr>
          <w:trHeight w:val="522"/>
        </w:trPr>
        <w:tc>
          <w:tcPr>
            <w:tcW w:w="9996" w:type="dxa"/>
            <w:gridSpan w:val="4"/>
            <w:shd w:val="clear" w:color="auto" w:fill="A5A5A5"/>
            <w:vAlign w:val="center"/>
          </w:tcPr>
          <w:p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rsidRPr="005C5C83">
              <w:rPr>
                <w:rFonts w:ascii="Times New Roman" w:eastAsia="Times New Roman" w:hAnsi="Times New Roman" w:cs="Times New Roman"/>
                <w:color w:val="000000"/>
                <w:sz w:val="24"/>
                <w:szCs w:val="24"/>
              </w:rPr>
              <w:t>згідно Додатку 1 до цієї тендерної документації;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000B51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bookmarkEnd w:id="2"/>
            <w:r w:rsidR="000B51CE">
              <w:rPr>
                <w:rFonts w:ascii="Times New Roman" w:eastAsia="Times New Roman" w:hAnsi="Times New Roman" w:cs="Times New Roman"/>
                <w:color w:val="000000"/>
                <w:sz w:val="24"/>
                <w:szCs w:val="24"/>
              </w:rP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документ, що пiдтверджує надання учасником забезпечення тендерної пропозицiї (якщо таке забезпечення передбачено оголошенням про проведення процедури закупiвлі);</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Pr>
                <w:rFonts w:ascii="Times New Roman" w:eastAsia="Times New Roman" w:hAnsi="Times New Roman" w:cs="Times New Roman"/>
                <w:color w:val="000000"/>
                <w:sz w:val="24"/>
                <w:szCs w:val="24"/>
              </w:rPr>
              <w:lastRenderedPageBreak/>
              <w:t xml:space="preserve">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подання документів тендерної пропозиції Фізичною особою підприємцем Учасник має надати </w:t>
            </w:r>
            <w:r>
              <w:rPr>
                <w:rFonts w:ascii="Times New Roman" w:eastAsia="Times New Roman" w:hAnsi="Times New Roman" w:cs="Times New Roman"/>
                <w:color w:val="000000"/>
                <w:sz w:val="24"/>
                <w:szCs w:val="24"/>
              </w:rPr>
              <w:lastRenderedPageBreak/>
              <w:t>Копію паспорту(усі сторінки) та Виписку з ЄДР.</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A7E56" w:rsidTr="0086793C">
        <w:trPr>
          <w:trHeight w:val="410"/>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2A7E56" w:rsidRDefault="002A7E56" w:rsidP="002A7E5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E56" w:rsidTr="0086793C">
        <w:trPr>
          <w:trHeight w:val="522"/>
        </w:trPr>
        <w:tc>
          <w:tcPr>
            <w:tcW w:w="570" w:type="dxa"/>
          </w:tcPr>
          <w:p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5</w:t>
            </w:r>
          </w:p>
        </w:tc>
        <w:tc>
          <w:tcPr>
            <w:tcW w:w="3507" w:type="dxa"/>
            <w:gridSpan w:val="2"/>
          </w:tcPr>
          <w:p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w:t>
            </w:r>
            <w:r w:rsidRPr="00027196">
              <w:rPr>
                <w:rFonts w:ascii="Times New Roman" w:eastAsia="Times New Roman" w:hAnsi="Times New Roman" w:cs="Times New Roman"/>
                <w:b/>
                <w:color w:val="000000"/>
                <w:sz w:val="24"/>
                <w:szCs w:val="24"/>
              </w:rPr>
              <w:lastRenderedPageBreak/>
              <w:t xml:space="preserve">інформація про спосіб підтвердження відповідності учасників установленим критеріям і вимогам згідно із законодавством. </w:t>
            </w:r>
          </w:p>
          <w:p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lastRenderedPageBreak/>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Кваліфікаційні критерії та перелік документів, що </w:t>
            </w:r>
            <w:r w:rsidRPr="00027196">
              <w:rPr>
                <w:rFonts w:ascii="Times New Roman" w:eastAsia="Times New Roman" w:hAnsi="Times New Roman" w:cs="Times New Roman"/>
                <w:color w:val="000000"/>
                <w:sz w:val="24"/>
                <w:szCs w:val="24"/>
              </w:rPr>
              <w:lastRenderedPageBreak/>
              <w:t>підтверджують інформацію учасників про відповідність їх таким критеріям зазначено у Додатку №1 до тендерної документації.</w:t>
            </w:r>
          </w:p>
          <w:p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04E9">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w:t>
            </w:r>
            <w:r w:rsidR="007F175F" w:rsidRPr="000204E9">
              <w:rPr>
                <w:rFonts w:ascii="Times New Roman" w:eastAsia="Times New Roman" w:hAnsi="Times New Roman" w:cs="Times New Roman"/>
                <w:color w:val="000000"/>
                <w:sz w:val="24"/>
                <w:szCs w:val="24"/>
                <w:lang w:val="ru-RU"/>
              </w:rPr>
              <w:t>2</w:t>
            </w:r>
            <w:r w:rsidRPr="00027196">
              <w:rPr>
                <w:rFonts w:ascii="Times New Roman" w:eastAsia="Times New Roman" w:hAnsi="Times New Roman" w:cs="Times New Roman"/>
                <w:color w:val="000000"/>
                <w:sz w:val="24"/>
                <w:szCs w:val="24"/>
              </w:rPr>
              <w:t>. Перелік документів, що має надати Учасник для підтвердження відповідності учасника вимогам, визначеним у статті 17 Закону  зазначено у Додатку №2 до тендерної документації.</w:t>
            </w:r>
          </w:p>
          <w:p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0204E9">
              <w:rPr>
                <w:rFonts w:ascii="Times New Roman" w:eastAsia="Times New Roman" w:hAnsi="Times New Roman" w:cs="Times New Roman"/>
                <w:color w:val="000000"/>
                <w:sz w:val="24"/>
                <w:szCs w:val="24"/>
              </w:rPr>
              <w:t>3</w:t>
            </w:r>
            <w:r w:rsidRPr="00027196">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7F175F" w:rsidRDefault="007F175F" w:rsidP="000B51CE">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A7E56" w:rsidTr="0086793C">
        <w:trPr>
          <w:trHeight w:val="2018"/>
        </w:trPr>
        <w:tc>
          <w:tcPr>
            <w:tcW w:w="570" w:type="dxa"/>
          </w:tcPr>
          <w:p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lastRenderedPageBreak/>
              <w:t>6</w:t>
            </w:r>
          </w:p>
        </w:tc>
        <w:tc>
          <w:tcPr>
            <w:tcW w:w="3507" w:type="dxa"/>
            <w:gridSpan w:val="2"/>
          </w:tcPr>
          <w:p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1C51E4" w:rsidRPr="000C1E07" w:rsidRDefault="001C51E4"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Pr="001C51E4">
              <w:rPr>
                <w:rFonts w:ascii="Times New Roman" w:eastAsia="Times New Roman" w:hAnsi="Times New Roman" w:cs="Times New Roman"/>
                <w:color w:val="000000"/>
                <w:sz w:val="24"/>
                <w:szCs w:val="24"/>
              </w:rPr>
              <w:t>Довідка про наявність АЗС Учасник</w:t>
            </w:r>
            <w:r w:rsidR="000B51CE">
              <w:rPr>
                <w:rFonts w:ascii="Times New Roman" w:eastAsia="Times New Roman" w:hAnsi="Times New Roman" w:cs="Times New Roman"/>
                <w:color w:val="000000"/>
                <w:sz w:val="24"/>
                <w:szCs w:val="24"/>
              </w:rPr>
              <w:t xml:space="preserve">а(зазначити адресу) в </w:t>
            </w:r>
            <w:r w:rsidR="004A6E83">
              <w:rPr>
                <w:rFonts w:ascii="Times New Roman" w:eastAsia="Times New Roman" w:hAnsi="Times New Roman" w:cs="Times New Roman"/>
                <w:color w:val="000000"/>
                <w:sz w:val="24"/>
                <w:szCs w:val="24"/>
              </w:rPr>
              <w:t>Сумській області</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w:t>
            </w:r>
            <w:r w:rsidR="001C51E4">
              <w:rPr>
                <w:rFonts w:ascii="Times New Roman" w:eastAsia="Times New Roman" w:hAnsi="Times New Roman" w:cs="Times New Roman"/>
                <w:color w:val="000000"/>
                <w:sz w:val="24"/>
                <w:szCs w:val="24"/>
              </w:rPr>
              <w:t>5</w:t>
            </w:r>
            <w:r w:rsidRPr="000C1E07">
              <w:rPr>
                <w:rFonts w:ascii="Times New Roman" w:eastAsia="Times New Roman" w:hAnsi="Times New Roman" w:cs="Times New Roman"/>
                <w:color w:val="000000"/>
                <w:sz w:val="24"/>
                <w:szCs w:val="24"/>
              </w:rPr>
              <w:t>. Конкретні</w:t>
            </w:r>
            <w:r w:rsidR="000B51CE">
              <w:rPr>
                <w:rFonts w:ascii="Times New Roman" w:eastAsia="Times New Roman" w:hAnsi="Times New Roman" w:cs="Times New Roman"/>
                <w:color w:val="000000"/>
                <w:sz w:val="24"/>
                <w:szCs w:val="24"/>
              </w:rPr>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rsidR="001C51E4" w:rsidRPr="000C1E07" w:rsidRDefault="001C51E4"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7E56" w:rsidTr="0086793C">
        <w:trPr>
          <w:trHeight w:val="2018"/>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Якщо учасник не має відповідних маркувань, протоколів випробувань чи сертифікатів і не має </w:t>
            </w:r>
            <w:r>
              <w:rPr>
                <w:rFonts w:ascii="Times New Roman" w:eastAsia="Times New Roman" w:hAnsi="Times New Roman" w:cs="Times New Roman"/>
                <w:color w:val="000000"/>
                <w:sz w:val="24"/>
                <w:szCs w:val="24"/>
              </w:rPr>
              <w:lastRenderedPageBreak/>
              <w:t>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0B51C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рішення. </w:t>
            </w:r>
          </w:p>
          <w:p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8</w:t>
            </w:r>
          </w:p>
        </w:tc>
        <w:tc>
          <w:tcPr>
            <w:tcW w:w="3507" w:type="dxa"/>
            <w:gridSpan w:val="2"/>
          </w:tcPr>
          <w:p w:rsidR="002A7E56" w:rsidRDefault="002A7E56" w:rsidP="002A7E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rsidR="002A7E56" w:rsidRDefault="002A7E56" w:rsidP="000B51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w:t>
            </w:r>
            <w:r w:rsidR="000B51CE" w:rsidRPr="0076011F">
              <w:rPr>
                <w:rFonts w:ascii="Times New Roman" w:hAnsi="Times New Roman" w:cs="Times New Roman"/>
                <w:sz w:val="22"/>
                <w:szCs w:val="22"/>
              </w:rPr>
              <w:t>Не передбачено, Замовником закуповуються товари</w:t>
            </w:r>
            <w:r w:rsidR="000B51CE">
              <w:rPr>
                <w:rFonts w:ascii="Times New Roman" w:eastAsia="Times New Roman" w:hAnsi="Times New Roman" w:cs="Times New Roman"/>
                <w:color w:val="000000"/>
                <w:sz w:val="24"/>
                <w:szCs w:val="24"/>
              </w:rPr>
              <w:t xml:space="preserve"> </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E56" w:rsidTr="0086793C">
        <w:trPr>
          <w:trHeight w:val="522"/>
        </w:trPr>
        <w:tc>
          <w:tcPr>
            <w:tcW w:w="9996" w:type="dxa"/>
            <w:gridSpan w:val="4"/>
            <w:shd w:val="clear" w:color="auto" w:fill="A5A5A5"/>
          </w:tcPr>
          <w:p w:rsidR="002A7E56" w:rsidRDefault="002A7E56" w:rsidP="002A7E5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2A7E56" w:rsidTr="0086793C">
        <w:trPr>
          <w:trHeight w:val="522"/>
        </w:trPr>
        <w:tc>
          <w:tcPr>
            <w:tcW w:w="570" w:type="dxa"/>
          </w:tcPr>
          <w:p w:rsidR="002A7E56" w:rsidRPr="0028386A"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8386A">
              <w:rPr>
                <w:rFonts w:ascii="Times New Roman" w:eastAsia="Times New Roman" w:hAnsi="Times New Roman" w:cs="Times New Roman"/>
                <w:b/>
                <w:color w:val="000000"/>
                <w:sz w:val="24"/>
                <w:szCs w:val="24"/>
              </w:rPr>
              <w:t>1</w:t>
            </w:r>
          </w:p>
        </w:tc>
        <w:tc>
          <w:tcPr>
            <w:tcW w:w="3437" w:type="dxa"/>
          </w:tcPr>
          <w:p w:rsidR="002A7E56" w:rsidRPr="0028386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386A">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2A7E56" w:rsidRPr="0028386A"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28386A">
              <w:rPr>
                <w:rFonts w:ascii="Times New Roman" w:eastAsia="Times New Roman" w:hAnsi="Times New Roman" w:cs="Times New Roman"/>
                <w:color w:val="000000"/>
                <w:sz w:val="24"/>
                <w:szCs w:val="24"/>
              </w:rPr>
              <w:t xml:space="preserve">Кінцевий строк подання тендерних пропозицій </w:t>
            </w:r>
            <w:r w:rsidR="000B51CE">
              <w:rPr>
                <w:rFonts w:ascii="Times New Roman" w:eastAsia="Times New Roman" w:hAnsi="Times New Roman" w:cs="Times New Roman"/>
                <w:b/>
                <w:bCs/>
                <w:color w:val="000000"/>
                <w:sz w:val="24"/>
                <w:szCs w:val="24"/>
                <w:lang w:val="ru-RU"/>
              </w:rPr>
              <w:t>визначається електронною системою автоматично.</w:t>
            </w:r>
          </w:p>
          <w:p w:rsidR="002A7E56" w:rsidRPr="0028386A"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8386A">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2A7E56" w:rsidRPr="0028386A"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28386A">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0204E9">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0204E9">
              <w:rPr>
                <w:rFonts w:ascii="Times New Roman" w:eastAsia="Times New Roman" w:hAnsi="Times New Roman" w:cs="Times New Roman"/>
                <w:color w:val="000000"/>
                <w:sz w:val="24"/>
                <w:szCs w:val="24"/>
              </w:rPr>
              <w:t>5</w:t>
            </w:r>
            <w:r w:rsidRPr="00F07F7D">
              <w:rPr>
                <w:rFonts w:ascii="Times New Roman" w:eastAsia="Times New Roman" w:hAnsi="Times New Roman" w:cs="Times New Roman"/>
                <w:color w:val="000000"/>
                <w:sz w:val="24"/>
                <w:szCs w:val="24"/>
              </w:rPr>
              <w:t xml:space="preserve"> відсотка від очікуваної вартості закупівлі.</w:t>
            </w:r>
          </w:p>
          <w:p w:rsidR="007F175F" w:rsidRP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204E9">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.4. </w:t>
            </w:r>
            <w:r w:rsidRPr="007F175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7E56" w:rsidTr="0086793C">
        <w:trPr>
          <w:trHeight w:val="522"/>
        </w:trPr>
        <w:tc>
          <w:tcPr>
            <w:tcW w:w="9996" w:type="dxa"/>
            <w:gridSpan w:val="4"/>
            <w:shd w:val="clear" w:color="auto" w:fill="A5A5A5"/>
          </w:tcPr>
          <w:p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 Оцінка тендерної пропозиції</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A7E56" w:rsidRPr="00F07F7D"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2A7E56"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2A7E56" w:rsidRDefault="002A7E56" w:rsidP="002A7E5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w:t>
            </w:r>
            <w:r>
              <w:rPr>
                <w:rFonts w:ascii="Times New Roman" w:eastAsia="Times New Roman" w:hAnsi="Times New Roman" w:cs="Times New Roman"/>
                <w:b/>
                <w:color w:val="000000"/>
                <w:sz w:val="24"/>
                <w:szCs w:val="24"/>
              </w:rPr>
              <w:lastRenderedPageBreak/>
              <w:t xml:space="preserve">учасниками не призведе до відхилення їх тендерних пропозицій. </w:t>
            </w:r>
          </w:p>
        </w:tc>
        <w:tc>
          <w:tcPr>
            <w:tcW w:w="5919" w:type="dxa"/>
          </w:tcPr>
          <w:p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w:t>
            </w:r>
            <w:r>
              <w:rPr>
                <w:rFonts w:ascii="Times New Roman" w:eastAsia="Times New Roman" w:hAnsi="Times New Roman" w:cs="Times New Roman"/>
                <w:color w:val="000000"/>
                <w:sz w:val="24"/>
                <w:szCs w:val="24"/>
              </w:rPr>
              <w:lastRenderedPageBreak/>
              <w:t>технічні помилки та описки.</w:t>
            </w:r>
          </w:p>
          <w:p w:rsidR="002A7E56" w:rsidRDefault="00610357"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Перелік </w:t>
            </w:r>
            <w:r w:rsidR="002A7E56" w:rsidRPr="00E30480">
              <w:rPr>
                <w:rFonts w:ascii="Times New Roman" w:eastAsia="Times New Roman" w:hAnsi="Times New Roman" w:cs="Times New Roman"/>
                <w:color w:val="000000"/>
                <w:sz w:val="24"/>
                <w:szCs w:val="24"/>
              </w:rPr>
              <w:t>формальних помилок</w:t>
            </w:r>
            <w:r w:rsidR="002A7E56">
              <w:rPr>
                <w:rFonts w:ascii="Times New Roman" w:eastAsia="Times New Roman" w:hAnsi="Times New Roman" w:cs="Times New Roman"/>
                <w:color w:val="000000"/>
                <w:sz w:val="24"/>
                <w:szCs w:val="24"/>
              </w:rPr>
              <w:t>:</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w:t>
            </w:r>
            <w:r w:rsidRPr="00E30480">
              <w:rPr>
                <w:rFonts w:ascii="Times New Roman" w:eastAsia="Times New Roman" w:hAnsi="Times New Roman" w:cs="Times New Roman"/>
                <w:color w:val="000000"/>
                <w:sz w:val="24"/>
                <w:szCs w:val="24"/>
              </w:rPr>
              <w:lastRenderedPageBreak/>
              <w:t>особи учасника процедури закупівлі, якщо на цей документ (документи) накладено її кваліфікований електронний підпис.</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F026F" w:rsidRDefault="003F026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rsidR="003F026F" w:rsidRDefault="003F026F" w:rsidP="003F026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«Довідка» замість «Лист», «Гарантійний лист» замість «Довідка», «Лист» замість «Гарантійний </w:t>
            </w:r>
            <w:r>
              <w:rPr>
                <w:rFonts w:ascii="Times New Roman" w:eastAsia="Times New Roman" w:hAnsi="Times New Roman"/>
                <w:sz w:val="24"/>
                <w:szCs w:val="24"/>
                <w:lang w:eastAsia="ru-RU"/>
              </w:rPr>
              <w:lastRenderedPageBreak/>
              <w:t>лист» тощо;</w:t>
            </w:r>
          </w:p>
          <w:p w:rsidR="003F026F" w:rsidRPr="003F026F" w:rsidRDefault="003F026F" w:rsidP="003F026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w:t>
            </w:r>
            <w:r w:rsidRPr="00520942">
              <w:rPr>
                <w:rFonts w:ascii="Times New Roman" w:eastAsia="Times New Roman" w:hAnsi="Times New Roman"/>
                <w:sz w:val="24"/>
                <w:szCs w:val="24"/>
                <w:lang w:eastAsia="ru-RU"/>
              </w:rPr>
              <w:lastRenderedPageBreak/>
              <w:t>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sidR="00C53A2D">
              <w:rPr>
                <w:rFonts w:ascii="Times New Roman" w:eastAsia="Times New Roman" w:hAnsi="Times New Roman"/>
                <w:sz w:val="24"/>
                <w:szCs w:val="24"/>
                <w:lang w:eastAsia="ru-RU"/>
              </w:rPr>
              <w:t>.</w:t>
            </w:r>
          </w:p>
          <w:p w:rsidR="00C53A2D" w:rsidRDefault="00C53A2D"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F175F" w:rsidRDefault="007F175F" w:rsidP="007F1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427DE2">
              <w:rPr>
                <w:rFonts w:ascii="Times New Roman" w:eastAsia="Times New Roman" w:hAnsi="Times New Roman"/>
                <w:sz w:val="24"/>
                <w:szCs w:val="24"/>
                <w:lang w:eastAsia="ru-RU"/>
              </w:rPr>
              <w:lastRenderedPageBreak/>
              <w:t xml:space="preserve">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Витрати учасника, пов'язані з підготовкою та </w:t>
            </w:r>
            <w:r w:rsidRPr="00F07F7D">
              <w:rPr>
                <w:rFonts w:ascii="Times New Roman" w:eastAsia="Times New Roman" w:hAnsi="Times New Roman" w:cs="Times New Roman"/>
                <w:color w:val="000000"/>
                <w:sz w:val="24"/>
                <w:szCs w:val="24"/>
              </w:rPr>
              <w:lastRenderedPageBreak/>
              <w:t>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Default="002A7E56"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учасник процедури закупівлі:</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A0522D">
              <w:rPr>
                <w:rFonts w:ascii="Times New Roman" w:eastAsia="Times New Roman" w:hAnsi="Times New Roman" w:cs="Times New Roman"/>
                <w:color w:val="000000"/>
                <w:sz w:val="24"/>
                <w:szCs w:val="24"/>
              </w:rPr>
              <w:lastRenderedPageBreak/>
              <w:t>документації до такого забезпечення тендерної пропозиції;</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тендерна пропозиція:</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строк дії якої закінчився;</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A0522D">
              <w:rPr>
                <w:rFonts w:ascii="Times New Roman" w:eastAsia="Times New Roman" w:hAnsi="Times New Roman" w:cs="Times New Roman"/>
                <w:color w:val="000000"/>
                <w:sz w:val="24"/>
                <w:szCs w:val="24"/>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переможець процедури закупівлі:</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w:t>
            </w:r>
            <w:r w:rsidRPr="00A0522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Pr="00A0522D">
              <w:rPr>
                <w:rFonts w:ascii="Times New Roman" w:eastAsia="Times New Roman" w:hAnsi="Times New Roman" w:cs="Times New Roman"/>
                <w:color w:val="000000"/>
                <w:sz w:val="24"/>
                <w:szCs w:val="24"/>
              </w:rPr>
              <w:lastRenderedPageBreak/>
              <w:t>учаснику процедури закупівлі/переможцю процедури закупівлі, тендерна пропозиція якого відхилена, через електронну систему закупівель.</w:t>
            </w:r>
          </w:p>
          <w:p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9F1B1A" w:rsidRP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9F1B1A" w:rsidRPr="00A0522D"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7E56" w:rsidTr="0086793C">
        <w:trPr>
          <w:trHeight w:val="522"/>
        </w:trPr>
        <w:tc>
          <w:tcPr>
            <w:tcW w:w="9996" w:type="dxa"/>
            <w:gridSpan w:val="4"/>
            <w:shd w:val="clear" w:color="auto" w:fill="A5A5A5"/>
            <w:vAlign w:val="center"/>
          </w:tcPr>
          <w:p w:rsidR="002A7E56" w:rsidRDefault="002A7E56" w:rsidP="002A7E5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lastRenderedPageBreak/>
              <w:t>3) скорочення обсягу видатків на здійснення закупівлі товарів, робіт чи послуг;</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rsid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A0522D">
              <w:rPr>
                <w:rFonts w:ascii="Times New Roman" w:eastAsia="Times New Roman" w:hAnsi="Times New Roman" w:cs="Times New Roman"/>
                <w:color w:val="000000"/>
                <w:sz w:val="24"/>
                <w:szCs w:val="24"/>
              </w:rPr>
              <w:lastRenderedPageBreak/>
              <w:t xml:space="preserve">обґрунтованої необхідності строк для укладення договору може бути продовжений до 60 днів. </w:t>
            </w:r>
          </w:p>
          <w:p w:rsidR="002A7E56"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1B1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предмет договору; </w:t>
            </w:r>
          </w:p>
          <w:p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rsidR="002A7E56"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rsidR="009F1B1A" w:rsidRDefault="009F1B1A" w:rsidP="002A7E56">
            <w:pPr>
              <w:contextualSpacing/>
              <w:jc w:val="both"/>
              <w:rPr>
                <w:rFonts w:ascii="Times New Roman" w:hAnsi="Times New Roman" w:cs="Times New Roman"/>
                <w:sz w:val="24"/>
                <w:szCs w:val="24"/>
                <w:lang w:eastAsia="zh-CN"/>
              </w:rPr>
            </w:pPr>
          </w:p>
          <w:p w:rsidR="009F1B1A" w:rsidRPr="002A6B34" w:rsidRDefault="009F1B1A" w:rsidP="002A7E56">
            <w:pPr>
              <w:contextualSpacing/>
              <w:jc w:val="both"/>
              <w:rPr>
                <w:rFonts w:ascii="Times New Roman" w:hAnsi="Times New Roman" w:cs="Times New Roman"/>
                <w:sz w:val="24"/>
                <w:szCs w:val="24"/>
                <w:lang w:eastAsia="zh-CN"/>
              </w:rPr>
            </w:pP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2A7E56" w:rsidRDefault="009F1B1A"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w:t>
            </w:r>
            <w:r w:rsidRPr="009F1B1A">
              <w:rPr>
                <w:rFonts w:ascii="Times New Roman" w:eastAsia="Times New Roman" w:hAnsi="Times New Roman" w:cs="Times New Roman"/>
                <w:color w:val="000000"/>
                <w:sz w:val="24"/>
                <w:szCs w:val="24"/>
              </w:rPr>
              <w:lastRenderedPageBreak/>
              <w:t>порядку та на умовах, визначених статтею 33 Закону та цим пунктом.</w:t>
            </w:r>
          </w:p>
        </w:tc>
      </w:tr>
      <w:tr w:rsidR="002A7E56" w:rsidTr="0086793C">
        <w:trPr>
          <w:trHeight w:val="522"/>
        </w:trPr>
        <w:tc>
          <w:tcPr>
            <w:tcW w:w="570"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18357D" w:rsidRDefault="0018357D">
      <w:pPr>
        <w:rPr>
          <w:rFonts w:ascii="Times New Roman" w:eastAsia="Times New Roman" w:hAnsi="Times New Roman" w:cs="Times New Roman"/>
          <w:color w:val="000000"/>
          <w:sz w:val="24"/>
          <w:szCs w:val="24"/>
        </w:rPr>
      </w:pPr>
    </w:p>
    <w:sectPr w:rsidR="0018357D" w:rsidSect="00BD027C">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F64" w:rsidRDefault="00253F64">
      <w:r>
        <w:separator/>
      </w:r>
    </w:p>
  </w:endnote>
  <w:endnote w:type="continuationSeparator" w:id="0">
    <w:p w:rsidR="00253F64" w:rsidRDefault="0025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F64" w:rsidRDefault="00253F64">
      <w:r>
        <w:separator/>
      </w:r>
    </w:p>
  </w:footnote>
  <w:footnote w:type="continuationSeparator" w:id="0">
    <w:p w:rsidR="00253F64" w:rsidRDefault="00253F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34" w:rsidRDefault="000E0BE6">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518D9">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2A6B34" w:rsidRDefault="002A6B3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8"/>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49E6"/>
    <w:rsid w:val="0000307F"/>
    <w:rsid w:val="00003D5A"/>
    <w:rsid w:val="0000702A"/>
    <w:rsid w:val="000139A9"/>
    <w:rsid w:val="000204E9"/>
    <w:rsid w:val="00027196"/>
    <w:rsid w:val="0003187F"/>
    <w:rsid w:val="00033CA1"/>
    <w:rsid w:val="000518D9"/>
    <w:rsid w:val="000B51CE"/>
    <w:rsid w:val="000C1E07"/>
    <w:rsid w:val="000C3AF4"/>
    <w:rsid w:val="000C66B3"/>
    <w:rsid w:val="000D527B"/>
    <w:rsid w:val="000E0BE6"/>
    <w:rsid w:val="0012713D"/>
    <w:rsid w:val="00132DAB"/>
    <w:rsid w:val="00151A39"/>
    <w:rsid w:val="00155FDA"/>
    <w:rsid w:val="0017461E"/>
    <w:rsid w:val="00177236"/>
    <w:rsid w:val="0018357D"/>
    <w:rsid w:val="00193CAD"/>
    <w:rsid w:val="001C51E4"/>
    <w:rsid w:val="001D4B76"/>
    <w:rsid w:val="002049E6"/>
    <w:rsid w:val="00207130"/>
    <w:rsid w:val="002268F7"/>
    <w:rsid w:val="00234E66"/>
    <w:rsid w:val="0025015D"/>
    <w:rsid w:val="00253F64"/>
    <w:rsid w:val="00256A60"/>
    <w:rsid w:val="00256B8F"/>
    <w:rsid w:val="00277053"/>
    <w:rsid w:val="0028386A"/>
    <w:rsid w:val="002A6B34"/>
    <w:rsid w:val="002A76AB"/>
    <w:rsid w:val="002A7E56"/>
    <w:rsid w:val="002B708D"/>
    <w:rsid w:val="002C0CCF"/>
    <w:rsid w:val="002C79A1"/>
    <w:rsid w:val="002C7BE2"/>
    <w:rsid w:val="002F002D"/>
    <w:rsid w:val="003037E6"/>
    <w:rsid w:val="003112B1"/>
    <w:rsid w:val="00327E78"/>
    <w:rsid w:val="00340E4C"/>
    <w:rsid w:val="00347006"/>
    <w:rsid w:val="00350F58"/>
    <w:rsid w:val="003655FA"/>
    <w:rsid w:val="00381D5E"/>
    <w:rsid w:val="00385120"/>
    <w:rsid w:val="003B5C2F"/>
    <w:rsid w:val="003C5DA8"/>
    <w:rsid w:val="003F011D"/>
    <w:rsid w:val="003F026F"/>
    <w:rsid w:val="003F312A"/>
    <w:rsid w:val="00406012"/>
    <w:rsid w:val="00407997"/>
    <w:rsid w:val="00413941"/>
    <w:rsid w:val="00421163"/>
    <w:rsid w:val="00423BE0"/>
    <w:rsid w:val="00426FF8"/>
    <w:rsid w:val="00434531"/>
    <w:rsid w:val="00437773"/>
    <w:rsid w:val="00447B56"/>
    <w:rsid w:val="0048409D"/>
    <w:rsid w:val="00485BBC"/>
    <w:rsid w:val="004A6E83"/>
    <w:rsid w:val="004E60EA"/>
    <w:rsid w:val="005073E7"/>
    <w:rsid w:val="00516453"/>
    <w:rsid w:val="00520B88"/>
    <w:rsid w:val="00552EC6"/>
    <w:rsid w:val="005816E7"/>
    <w:rsid w:val="00582E7C"/>
    <w:rsid w:val="005A6324"/>
    <w:rsid w:val="005C5C83"/>
    <w:rsid w:val="005C69B1"/>
    <w:rsid w:val="005D52BE"/>
    <w:rsid w:val="00610357"/>
    <w:rsid w:val="006136D3"/>
    <w:rsid w:val="0063538A"/>
    <w:rsid w:val="00636B9B"/>
    <w:rsid w:val="006509CB"/>
    <w:rsid w:val="00653E83"/>
    <w:rsid w:val="006A47AC"/>
    <w:rsid w:val="006B7888"/>
    <w:rsid w:val="006E36DD"/>
    <w:rsid w:val="00704429"/>
    <w:rsid w:val="0071158E"/>
    <w:rsid w:val="00731372"/>
    <w:rsid w:val="00770A13"/>
    <w:rsid w:val="00771504"/>
    <w:rsid w:val="00783BE1"/>
    <w:rsid w:val="00785963"/>
    <w:rsid w:val="007875FC"/>
    <w:rsid w:val="007A1E8D"/>
    <w:rsid w:val="007D0EAD"/>
    <w:rsid w:val="007D7ADD"/>
    <w:rsid w:val="007F175F"/>
    <w:rsid w:val="00801F9F"/>
    <w:rsid w:val="00840708"/>
    <w:rsid w:val="00845A9B"/>
    <w:rsid w:val="00856617"/>
    <w:rsid w:val="008615F5"/>
    <w:rsid w:val="0086793C"/>
    <w:rsid w:val="008A0E71"/>
    <w:rsid w:val="008A1453"/>
    <w:rsid w:val="008A3243"/>
    <w:rsid w:val="008F2E35"/>
    <w:rsid w:val="008F39AA"/>
    <w:rsid w:val="00902624"/>
    <w:rsid w:val="0092420D"/>
    <w:rsid w:val="00934714"/>
    <w:rsid w:val="00935838"/>
    <w:rsid w:val="009476A5"/>
    <w:rsid w:val="00956A72"/>
    <w:rsid w:val="009675E8"/>
    <w:rsid w:val="00971A24"/>
    <w:rsid w:val="009A7494"/>
    <w:rsid w:val="009C54B2"/>
    <w:rsid w:val="009E0845"/>
    <w:rsid w:val="009E199A"/>
    <w:rsid w:val="009F1B1A"/>
    <w:rsid w:val="00A011FF"/>
    <w:rsid w:val="00A0522D"/>
    <w:rsid w:val="00A20A1C"/>
    <w:rsid w:val="00A3118F"/>
    <w:rsid w:val="00A3409E"/>
    <w:rsid w:val="00A74E6A"/>
    <w:rsid w:val="00A873F2"/>
    <w:rsid w:val="00A92DD7"/>
    <w:rsid w:val="00A94EC0"/>
    <w:rsid w:val="00AA3A26"/>
    <w:rsid w:val="00AB3B2F"/>
    <w:rsid w:val="00AB43A3"/>
    <w:rsid w:val="00AC06D9"/>
    <w:rsid w:val="00AD46AB"/>
    <w:rsid w:val="00B07155"/>
    <w:rsid w:val="00B32E41"/>
    <w:rsid w:val="00BB0D77"/>
    <w:rsid w:val="00BB68FB"/>
    <w:rsid w:val="00BC4044"/>
    <w:rsid w:val="00BC6D01"/>
    <w:rsid w:val="00BD027C"/>
    <w:rsid w:val="00C157AB"/>
    <w:rsid w:val="00C1601A"/>
    <w:rsid w:val="00C22019"/>
    <w:rsid w:val="00C32A93"/>
    <w:rsid w:val="00C53A2D"/>
    <w:rsid w:val="00C63316"/>
    <w:rsid w:val="00C8018D"/>
    <w:rsid w:val="00C8481C"/>
    <w:rsid w:val="00C8678D"/>
    <w:rsid w:val="00C87F18"/>
    <w:rsid w:val="00C94649"/>
    <w:rsid w:val="00CC6BF8"/>
    <w:rsid w:val="00CD322A"/>
    <w:rsid w:val="00CE478E"/>
    <w:rsid w:val="00D12232"/>
    <w:rsid w:val="00D20F5C"/>
    <w:rsid w:val="00D26715"/>
    <w:rsid w:val="00D2796B"/>
    <w:rsid w:val="00D73770"/>
    <w:rsid w:val="00D85D98"/>
    <w:rsid w:val="00DA1813"/>
    <w:rsid w:val="00DD1F99"/>
    <w:rsid w:val="00E134EC"/>
    <w:rsid w:val="00E1632D"/>
    <w:rsid w:val="00E4046D"/>
    <w:rsid w:val="00E40AE0"/>
    <w:rsid w:val="00E62BBF"/>
    <w:rsid w:val="00E803F9"/>
    <w:rsid w:val="00E811A5"/>
    <w:rsid w:val="00E94AC1"/>
    <w:rsid w:val="00EA1E05"/>
    <w:rsid w:val="00EE5148"/>
    <w:rsid w:val="00F07F7D"/>
    <w:rsid w:val="00F63D7E"/>
    <w:rsid w:val="00F64FB3"/>
    <w:rsid w:val="00F736F6"/>
    <w:rsid w:val="00F76E2B"/>
    <w:rsid w:val="00F77454"/>
    <w:rsid w:val="00F778E9"/>
    <w:rsid w:val="00FA269A"/>
    <w:rsid w:val="00FE5A94"/>
    <w:rsid w:val="00FF1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8647"/>
  <w15:docId w15:val="{7EF627D0-B50E-4B36-B63B-78842E79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7C"/>
  </w:style>
  <w:style w:type="paragraph" w:styleId="1">
    <w:name w:val="heading 1"/>
    <w:basedOn w:val="a"/>
    <w:next w:val="a"/>
    <w:uiPriority w:val="9"/>
    <w:qFormat/>
    <w:rsid w:val="00BD027C"/>
    <w:pPr>
      <w:keepNext/>
      <w:keepLines/>
      <w:spacing w:before="480" w:after="120"/>
      <w:outlineLvl w:val="0"/>
    </w:pPr>
    <w:rPr>
      <w:b/>
      <w:sz w:val="48"/>
      <w:szCs w:val="48"/>
    </w:rPr>
  </w:style>
  <w:style w:type="paragraph" w:styleId="2">
    <w:name w:val="heading 2"/>
    <w:basedOn w:val="a"/>
    <w:next w:val="a"/>
    <w:uiPriority w:val="9"/>
    <w:semiHidden/>
    <w:unhideWhenUsed/>
    <w:qFormat/>
    <w:rsid w:val="00BD027C"/>
    <w:pPr>
      <w:keepNext/>
      <w:keepLines/>
      <w:spacing w:before="360" w:after="80"/>
      <w:outlineLvl w:val="1"/>
    </w:pPr>
    <w:rPr>
      <w:b/>
      <w:sz w:val="36"/>
      <w:szCs w:val="36"/>
    </w:rPr>
  </w:style>
  <w:style w:type="paragraph" w:styleId="3">
    <w:name w:val="heading 3"/>
    <w:basedOn w:val="a"/>
    <w:next w:val="a"/>
    <w:uiPriority w:val="9"/>
    <w:semiHidden/>
    <w:unhideWhenUsed/>
    <w:qFormat/>
    <w:rsid w:val="00BD027C"/>
    <w:pPr>
      <w:keepNext/>
      <w:keepLines/>
      <w:spacing w:before="280" w:after="80"/>
      <w:outlineLvl w:val="2"/>
    </w:pPr>
    <w:rPr>
      <w:b/>
      <w:sz w:val="28"/>
      <w:szCs w:val="28"/>
    </w:rPr>
  </w:style>
  <w:style w:type="paragraph" w:styleId="4">
    <w:name w:val="heading 4"/>
    <w:basedOn w:val="a"/>
    <w:next w:val="a"/>
    <w:uiPriority w:val="9"/>
    <w:semiHidden/>
    <w:unhideWhenUsed/>
    <w:qFormat/>
    <w:rsid w:val="00BD027C"/>
    <w:pPr>
      <w:keepNext/>
      <w:keepLines/>
      <w:spacing w:before="240" w:after="40"/>
      <w:outlineLvl w:val="3"/>
    </w:pPr>
    <w:rPr>
      <w:b/>
      <w:sz w:val="24"/>
      <w:szCs w:val="24"/>
    </w:rPr>
  </w:style>
  <w:style w:type="paragraph" w:styleId="5">
    <w:name w:val="heading 5"/>
    <w:basedOn w:val="a"/>
    <w:next w:val="a"/>
    <w:uiPriority w:val="9"/>
    <w:semiHidden/>
    <w:unhideWhenUsed/>
    <w:qFormat/>
    <w:rsid w:val="00BD027C"/>
    <w:pPr>
      <w:keepNext/>
      <w:keepLines/>
      <w:spacing w:before="220" w:after="40"/>
      <w:outlineLvl w:val="4"/>
    </w:pPr>
    <w:rPr>
      <w:b/>
      <w:sz w:val="22"/>
      <w:szCs w:val="22"/>
    </w:rPr>
  </w:style>
  <w:style w:type="paragraph" w:styleId="6">
    <w:name w:val="heading 6"/>
    <w:basedOn w:val="a"/>
    <w:next w:val="a"/>
    <w:uiPriority w:val="9"/>
    <w:semiHidden/>
    <w:unhideWhenUsed/>
    <w:qFormat/>
    <w:rsid w:val="00BD027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D027C"/>
    <w:tblPr>
      <w:tblCellMar>
        <w:top w:w="0" w:type="dxa"/>
        <w:left w:w="0" w:type="dxa"/>
        <w:bottom w:w="0" w:type="dxa"/>
        <w:right w:w="0" w:type="dxa"/>
      </w:tblCellMar>
    </w:tblPr>
  </w:style>
  <w:style w:type="paragraph" w:styleId="a3">
    <w:name w:val="Title"/>
    <w:basedOn w:val="a"/>
    <w:next w:val="a"/>
    <w:link w:val="a4"/>
    <w:qFormat/>
    <w:rsid w:val="00BD027C"/>
    <w:pPr>
      <w:keepNext/>
      <w:keepLines/>
      <w:spacing w:before="480" w:after="120"/>
    </w:pPr>
    <w:rPr>
      <w:b/>
      <w:sz w:val="72"/>
      <w:szCs w:val="72"/>
    </w:rPr>
  </w:style>
  <w:style w:type="paragraph" w:styleId="a5">
    <w:name w:val="Subtitle"/>
    <w:basedOn w:val="a"/>
    <w:next w:val="a"/>
    <w:uiPriority w:val="11"/>
    <w:qFormat/>
    <w:rsid w:val="00BD027C"/>
    <w:pPr>
      <w:keepNext/>
      <w:keepLines/>
      <w:spacing w:before="360" w:after="80"/>
    </w:pPr>
    <w:rPr>
      <w:rFonts w:ascii="Georgia" w:eastAsia="Georgia" w:hAnsi="Georgia" w:cs="Georgia"/>
      <w:i/>
      <w:color w:val="666666"/>
      <w:sz w:val="48"/>
      <w:szCs w:val="48"/>
    </w:rPr>
  </w:style>
  <w:style w:type="table" w:customStyle="1" w:styleId="a6">
    <w:basedOn w:val="TableNormal"/>
    <w:rsid w:val="00BD027C"/>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Заголовок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Интернет),Знак17,Знак18 Знак"/>
    <w:basedOn w:val="a"/>
    <w:link w:val="af7"/>
    <w:unhideWhenUsed/>
    <w:qFormat/>
    <w:rsid w:val="000B51CE"/>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Интернет) Знак"/>
    <w:link w:val="af6"/>
    <w:locked/>
    <w:rsid w:val="000B51CE"/>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7071</Words>
  <Characters>40311</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19</cp:revision>
  <dcterms:created xsi:type="dcterms:W3CDTF">2022-10-31T07:07:00Z</dcterms:created>
  <dcterms:modified xsi:type="dcterms:W3CDTF">2022-11-29T10:14:00Z</dcterms:modified>
</cp:coreProperties>
</file>