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DC" w:rsidRDefault="00A254DC" w:rsidP="00A254DC">
      <w:pPr>
        <w:jc w:val="center"/>
        <w:rPr>
          <w:rFonts w:ascii="Times New Roman" w:hAnsi="Times New Roman" w:cs="Times New Roman"/>
          <w:b/>
          <w:sz w:val="28"/>
          <w:szCs w:val="28"/>
          <w:shd w:val="clear" w:color="auto" w:fill="FDFEFD"/>
        </w:rPr>
      </w:pPr>
      <w:r>
        <w:rPr>
          <w:rFonts w:ascii="Times New Roman" w:hAnsi="Times New Roman" w:cs="Times New Roman"/>
          <w:b/>
          <w:sz w:val="28"/>
          <w:szCs w:val="28"/>
          <w:shd w:val="clear" w:color="auto" w:fill="FDFEFD"/>
        </w:rPr>
        <w:t xml:space="preserve">КОМУНАЛЬНЕ ПІДПРИЄМСТВО </w:t>
      </w:r>
    </w:p>
    <w:p w:rsidR="00A254DC" w:rsidRDefault="00A254DC" w:rsidP="00A254DC">
      <w:pPr>
        <w:jc w:val="center"/>
        <w:rPr>
          <w:rFonts w:ascii="Times New Roman" w:hAnsi="Times New Roman" w:cs="Times New Roman"/>
          <w:b/>
          <w:snapToGrid w:val="0"/>
          <w:sz w:val="28"/>
          <w:szCs w:val="28"/>
        </w:rPr>
      </w:pPr>
      <w:r>
        <w:rPr>
          <w:rFonts w:ascii="Times New Roman" w:hAnsi="Times New Roman" w:cs="Times New Roman"/>
          <w:b/>
          <w:sz w:val="28"/>
          <w:szCs w:val="28"/>
          <w:shd w:val="clear" w:color="auto" w:fill="FDFEFD"/>
        </w:rPr>
        <w:t>"1-а МІСЬКА КЛІНІЧНА ЛІКАРНЯ ПОЛТАВСЬКОЇ МІСЬКОЇ РАДИ"</w:t>
      </w:r>
    </w:p>
    <w:tbl>
      <w:tblPr>
        <w:tblW w:w="4196" w:type="dxa"/>
        <w:jc w:val="right"/>
        <w:tblInd w:w="3904" w:type="dxa"/>
        <w:tblLook w:val="01E0"/>
      </w:tblPr>
      <w:tblGrid>
        <w:gridCol w:w="3076"/>
        <w:gridCol w:w="1120"/>
      </w:tblGrid>
      <w:tr w:rsidR="00A254DC" w:rsidTr="00A254DC">
        <w:trPr>
          <w:jc w:val="right"/>
        </w:trPr>
        <w:tc>
          <w:tcPr>
            <w:tcW w:w="236" w:type="dxa"/>
          </w:tcPr>
          <w:p w:rsidR="00A254DC" w:rsidRDefault="00A254DC">
            <w:pPr>
              <w:autoSpaceDN w:val="0"/>
              <w:adjustRightInd w:val="0"/>
              <w:rPr>
                <w:rFonts w:ascii="Times New Roman" w:eastAsia="Arial" w:hAnsi="Times New Roman" w:cs="Arial"/>
                <w:b/>
                <w:bCs/>
                <w:color w:val="000000"/>
              </w:rPr>
            </w:pPr>
            <w:r>
              <w:rPr>
                <w:rFonts w:ascii="Times New Roman" w:hAnsi="Times New Roman"/>
                <w:b/>
                <w:bCs/>
              </w:rPr>
              <w:t xml:space="preserve"> </w:t>
            </w:r>
          </w:p>
          <w:p w:rsidR="00A254DC" w:rsidRDefault="00A254DC">
            <w:pPr>
              <w:autoSpaceDN w:val="0"/>
              <w:adjustRightInd w:val="0"/>
              <w:rPr>
                <w:rFonts w:ascii="Times New Roman" w:hAnsi="Times New Roman"/>
                <w:b/>
                <w:bCs/>
              </w:rPr>
            </w:pPr>
          </w:p>
          <w:p w:rsidR="00A254DC" w:rsidRDefault="00A254DC">
            <w:pPr>
              <w:autoSpaceDN w:val="0"/>
              <w:adjustRightInd w:val="0"/>
              <w:rPr>
                <w:rFonts w:ascii="Times New Roman" w:hAnsi="Times New Roman"/>
                <w:b/>
                <w:bCs/>
                <w:lang w:val="ru-RU"/>
              </w:rPr>
            </w:pPr>
            <w:r>
              <w:rPr>
                <w:rFonts w:ascii="Times New Roman" w:hAnsi="Times New Roman"/>
                <w:b/>
                <w:bCs/>
              </w:rPr>
              <w:t xml:space="preserve">                                             «ЗАТВЕРДЖЕНО»</w:t>
            </w:r>
          </w:p>
          <w:p w:rsidR="00A254DC" w:rsidRDefault="00A254DC">
            <w:pPr>
              <w:rPr>
                <w:rFonts w:ascii="Times New Roman" w:hAnsi="Times New Roman"/>
                <w:b/>
              </w:rPr>
            </w:pPr>
            <w:r>
              <w:rPr>
                <w:rFonts w:ascii="Times New Roman" w:hAnsi="Times New Roman"/>
                <w:b/>
              </w:rPr>
              <w:t xml:space="preserve"> Рішенням Уповноваженої особи від </w:t>
            </w:r>
            <w:r w:rsidR="007306D9">
              <w:rPr>
                <w:rFonts w:ascii="Times New Roman" w:hAnsi="Times New Roman"/>
                <w:b/>
              </w:rPr>
              <w:t>24</w:t>
            </w:r>
            <w:r w:rsidR="00CD63EA">
              <w:rPr>
                <w:rFonts w:ascii="Times New Roman" w:hAnsi="Times New Roman"/>
                <w:b/>
              </w:rPr>
              <w:t xml:space="preserve"> </w:t>
            </w:r>
            <w:r w:rsidR="004F20CA">
              <w:rPr>
                <w:rFonts w:ascii="Times New Roman" w:hAnsi="Times New Roman"/>
                <w:b/>
              </w:rPr>
              <w:t>березня</w:t>
            </w:r>
            <w:r w:rsidR="004A52A2">
              <w:rPr>
                <w:rFonts w:ascii="Times New Roman" w:hAnsi="Times New Roman"/>
                <w:b/>
              </w:rPr>
              <w:t xml:space="preserve">  2023р. (протокол №65</w:t>
            </w:r>
            <w:r>
              <w:rPr>
                <w:rFonts w:ascii="Times New Roman" w:hAnsi="Times New Roman"/>
                <w:b/>
              </w:rPr>
              <w:t>)</w:t>
            </w:r>
          </w:p>
          <w:p w:rsidR="00A254DC" w:rsidRDefault="00A254DC">
            <w:pPr>
              <w:spacing w:line="276" w:lineRule="auto"/>
              <w:rPr>
                <w:rFonts w:ascii="Times New Roman" w:eastAsia="Arial" w:hAnsi="Times New Roman" w:cs="Arial"/>
                <w:b/>
                <w:color w:val="FF0000"/>
              </w:rPr>
            </w:pPr>
          </w:p>
        </w:tc>
        <w:tc>
          <w:tcPr>
            <w:tcW w:w="3960" w:type="dxa"/>
          </w:tcPr>
          <w:p w:rsidR="00A254DC" w:rsidRDefault="00A254DC">
            <w:pPr>
              <w:spacing w:line="276" w:lineRule="auto"/>
              <w:jc w:val="center"/>
              <w:rPr>
                <w:rFonts w:ascii="Times New Roman" w:eastAsia="Arial" w:hAnsi="Times New Roman" w:cs="Arial"/>
                <w:b/>
                <w:color w:val="000000"/>
              </w:rPr>
            </w:pPr>
          </w:p>
        </w:tc>
      </w:tr>
      <w:tr w:rsidR="00A254DC" w:rsidTr="00A254DC">
        <w:trPr>
          <w:jc w:val="right"/>
        </w:trPr>
        <w:tc>
          <w:tcPr>
            <w:tcW w:w="236" w:type="dxa"/>
            <w:hideMark/>
          </w:tcPr>
          <w:p w:rsidR="00A254DC" w:rsidRDefault="00A254DC">
            <w:pPr>
              <w:spacing w:line="276" w:lineRule="auto"/>
              <w:rPr>
                <w:rFonts w:ascii="Times New Roman" w:eastAsia="Arial" w:hAnsi="Times New Roman" w:cs="Arial"/>
                <w:b/>
                <w:color w:val="000000"/>
                <w:sz w:val="20"/>
                <w:szCs w:val="20"/>
              </w:rPr>
            </w:pPr>
            <w:r>
              <w:rPr>
                <w:rFonts w:ascii="Times New Roman" w:hAnsi="Times New Roman"/>
                <w:b/>
                <w:bCs/>
                <w:sz w:val="20"/>
                <w:szCs w:val="20"/>
              </w:rPr>
              <w:t xml:space="preserve">УПОВНОВАЖЕНА ОСОБА </w:t>
            </w:r>
          </w:p>
        </w:tc>
        <w:tc>
          <w:tcPr>
            <w:tcW w:w="3960" w:type="dxa"/>
          </w:tcPr>
          <w:p w:rsidR="00A254DC" w:rsidRDefault="00A254DC">
            <w:pPr>
              <w:spacing w:line="276" w:lineRule="auto"/>
              <w:jc w:val="center"/>
              <w:rPr>
                <w:rFonts w:ascii="Times New Roman" w:eastAsia="Arial" w:hAnsi="Times New Roman" w:cs="Arial"/>
                <w:b/>
                <w:color w:val="000000"/>
              </w:rPr>
            </w:pPr>
          </w:p>
        </w:tc>
      </w:tr>
      <w:tr w:rsidR="00A254DC" w:rsidTr="00A254DC">
        <w:trPr>
          <w:jc w:val="right"/>
        </w:trPr>
        <w:tc>
          <w:tcPr>
            <w:tcW w:w="236" w:type="dxa"/>
            <w:hideMark/>
          </w:tcPr>
          <w:p w:rsidR="00A254DC" w:rsidRDefault="00A254DC">
            <w:pPr>
              <w:autoSpaceDN w:val="0"/>
              <w:adjustRightInd w:val="0"/>
              <w:spacing w:line="276" w:lineRule="auto"/>
              <w:rPr>
                <w:rFonts w:ascii="Times New Roman" w:eastAsia="Arial" w:hAnsi="Times New Roman" w:cs="Arial"/>
                <w:b/>
                <w:color w:val="000000"/>
              </w:rPr>
            </w:pPr>
            <w:r>
              <w:rPr>
                <w:rFonts w:ascii="Times New Roman" w:hAnsi="Times New Roman"/>
                <w:b/>
                <w:bCs/>
              </w:rPr>
              <w:t>__________________________ ГАННА ШЕРСТЮК.</w:t>
            </w:r>
          </w:p>
        </w:tc>
        <w:tc>
          <w:tcPr>
            <w:tcW w:w="3960" w:type="dxa"/>
          </w:tcPr>
          <w:p w:rsidR="00A254DC" w:rsidRDefault="00A254DC">
            <w:pPr>
              <w:spacing w:line="276" w:lineRule="auto"/>
              <w:jc w:val="center"/>
              <w:rPr>
                <w:rFonts w:ascii="Times New Roman" w:eastAsia="Arial" w:hAnsi="Times New Roman" w:cs="Arial"/>
                <w:b/>
                <w:color w:val="000000"/>
              </w:rPr>
            </w:pPr>
          </w:p>
        </w:tc>
      </w:tr>
      <w:tr w:rsidR="00A254DC" w:rsidTr="00A254DC">
        <w:trPr>
          <w:jc w:val="right"/>
        </w:trPr>
        <w:tc>
          <w:tcPr>
            <w:tcW w:w="236" w:type="dxa"/>
          </w:tcPr>
          <w:p w:rsidR="00A254DC" w:rsidRDefault="00A254DC">
            <w:pPr>
              <w:spacing w:line="276" w:lineRule="auto"/>
              <w:jc w:val="center"/>
              <w:rPr>
                <w:rFonts w:ascii="Times New Roman" w:eastAsia="Arial" w:hAnsi="Times New Roman" w:cs="Arial"/>
                <w:b/>
                <w:color w:val="000000"/>
              </w:rPr>
            </w:pPr>
          </w:p>
        </w:tc>
        <w:tc>
          <w:tcPr>
            <w:tcW w:w="3960" w:type="dxa"/>
          </w:tcPr>
          <w:p w:rsidR="00A254DC" w:rsidRDefault="00A254DC">
            <w:pPr>
              <w:spacing w:line="276" w:lineRule="auto"/>
              <w:jc w:val="center"/>
              <w:rPr>
                <w:rFonts w:ascii="Times New Roman" w:eastAsia="Arial" w:hAnsi="Times New Roman" w:cs="Arial"/>
                <w:b/>
                <w:color w:val="000000"/>
              </w:rPr>
            </w:pPr>
          </w:p>
        </w:tc>
      </w:tr>
      <w:tr w:rsidR="00A254DC" w:rsidTr="00A254DC">
        <w:trPr>
          <w:trHeight w:val="442"/>
          <w:jc w:val="right"/>
        </w:trPr>
        <w:tc>
          <w:tcPr>
            <w:tcW w:w="236" w:type="dxa"/>
            <w:hideMark/>
          </w:tcPr>
          <w:p w:rsidR="00A254DC" w:rsidRDefault="00A254DC">
            <w:pPr>
              <w:autoSpaceDN w:val="0"/>
              <w:adjustRightInd w:val="0"/>
              <w:spacing w:line="276" w:lineRule="auto"/>
              <w:jc w:val="center"/>
              <w:rPr>
                <w:rFonts w:ascii="Times New Roman" w:eastAsia="Arial" w:hAnsi="Times New Roman" w:cs="Arial"/>
                <w:b/>
                <w:caps/>
                <w:color w:val="000000"/>
              </w:rPr>
            </w:pPr>
            <w:r>
              <w:rPr>
                <w:rFonts w:ascii="Times New Roman" w:hAnsi="Times New Roman"/>
                <w:b/>
                <w:caps/>
              </w:rPr>
              <w:t xml:space="preserve">м.п. </w:t>
            </w:r>
          </w:p>
        </w:tc>
        <w:tc>
          <w:tcPr>
            <w:tcW w:w="3960" w:type="dxa"/>
          </w:tcPr>
          <w:p w:rsidR="00A254DC" w:rsidRDefault="00A254DC">
            <w:pPr>
              <w:spacing w:line="276" w:lineRule="auto"/>
              <w:jc w:val="center"/>
              <w:rPr>
                <w:rFonts w:ascii="Times New Roman" w:eastAsia="Arial" w:hAnsi="Times New Roman" w:cs="Arial"/>
                <w:b/>
                <w:color w:val="000000"/>
              </w:rPr>
            </w:pPr>
          </w:p>
        </w:tc>
      </w:tr>
    </w:tbl>
    <w:p w:rsidR="00A254DC" w:rsidRDefault="00A254DC" w:rsidP="00A254DC">
      <w:pPr>
        <w:spacing w:line="240" w:lineRule="auto"/>
        <w:ind w:left="320"/>
        <w:jc w:val="center"/>
        <w:rPr>
          <w:rFonts w:ascii="Times New Roman" w:eastAsia="Times New Roman" w:hAnsi="Times New Roman" w:cs="Times New Roman"/>
          <w:b/>
          <w:bCs/>
          <w:sz w:val="24"/>
          <w:szCs w:val="24"/>
        </w:rPr>
      </w:pPr>
    </w:p>
    <w:p w:rsidR="00A254DC" w:rsidRDefault="00A254DC" w:rsidP="00A254DC">
      <w:pPr>
        <w:spacing w:line="240" w:lineRule="auto"/>
        <w:ind w:left="320"/>
        <w:jc w:val="center"/>
        <w:rPr>
          <w:rFonts w:ascii="Times New Roman" w:eastAsia="Times New Roman" w:hAnsi="Times New Roman" w:cs="Times New Roman"/>
          <w:b/>
          <w:bCs/>
          <w:sz w:val="24"/>
          <w:szCs w:val="24"/>
        </w:rPr>
      </w:pPr>
    </w:p>
    <w:p w:rsidR="00A254DC" w:rsidRDefault="00A254DC" w:rsidP="00A254DC">
      <w:pPr>
        <w:spacing w:line="240" w:lineRule="auto"/>
        <w:ind w:left="320"/>
        <w:jc w:val="center"/>
        <w:rPr>
          <w:rFonts w:ascii="Times New Roman" w:eastAsia="Times New Roman" w:hAnsi="Times New Roman" w:cs="Times New Roman"/>
          <w:b/>
          <w:bCs/>
          <w:sz w:val="24"/>
          <w:szCs w:val="24"/>
        </w:rPr>
      </w:pPr>
    </w:p>
    <w:p w:rsidR="00A254DC" w:rsidRPr="00A254DC" w:rsidRDefault="00A254DC" w:rsidP="00A254DC">
      <w:pPr>
        <w:spacing w:line="240" w:lineRule="auto"/>
        <w:jc w:val="center"/>
        <w:rPr>
          <w:rFonts w:ascii="Times New Roman" w:eastAsia="Times New Roman" w:hAnsi="Times New Roman" w:cs="Times New Roman"/>
          <w:b/>
          <w:bCs/>
          <w:sz w:val="24"/>
          <w:szCs w:val="24"/>
        </w:rPr>
      </w:pPr>
    </w:p>
    <w:tbl>
      <w:tblPr>
        <w:tblW w:w="0" w:type="auto"/>
        <w:tblLayout w:type="fixed"/>
        <w:tblLook w:val="04A0"/>
      </w:tblPr>
      <w:tblGrid>
        <w:gridCol w:w="9847"/>
      </w:tblGrid>
      <w:tr w:rsidR="00A254DC" w:rsidRPr="00A254DC" w:rsidTr="00A254DC">
        <w:tc>
          <w:tcPr>
            <w:tcW w:w="9847" w:type="dxa"/>
            <w:hideMark/>
          </w:tcPr>
          <w:p w:rsidR="00A254DC" w:rsidRPr="00A254DC" w:rsidRDefault="00A254DC" w:rsidP="00A254DC">
            <w:pPr>
              <w:spacing w:line="240" w:lineRule="auto"/>
              <w:rPr>
                <w:rFonts w:ascii="Times New Roman" w:eastAsia="Times New Roman" w:hAnsi="Times New Roman" w:cs="Times New Roman"/>
                <w:b/>
                <w:bCs/>
                <w:sz w:val="24"/>
                <w:szCs w:val="24"/>
              </w:rPr>
            </w:pPr>
            <w:r w:rsidRPr="00A254DC">
              <w:rPr>
                <w:rFonts w:ascii="Times New Roman" w:eastAsia="Times New Roman" w:hAnsi="Times New Roman" w:cs="Times New Roman"/>
                <w:b/>
                <w:bCs/>
                <w:sz w:val="24"/>
                <w:szCs w:val="24"/>
              </w:rPr>
              <w:t>ТЕНДЕРНА ДОКУМЕНТАЦІЯ</w:t>
            </w:r>
          </w:p>
        </w:tc>
      </w:tr>
    </w:tbl>
    <w:p w:rsidR="00A254DC" w:rsidRDefault="00A254DC" w:rsidP="00A254DC">
      <w:pPr>
        <w:spacing w:line="240" w:lineRule="auto"/>
        <w:rPr>
          <w:rFonts w:ascii="Times New Roman" w:eastAsia="Times New Roman" w:hAnsi="Times New Roman" w:cs="Times New Roman"/>
          <w:b/>
          <w:bCs/>
          <w:sz w:val="24"/>
          <w:szCs w:val="24"/>
        </w:rPr>
      </w:pPr>
      <w:r w:rsidRPr="00A254DC">
        <w:rPr>
          <w:rFonts w:ascii="Times New Roman" w:eastAsia="Times New Roman" w:hAnsi="Times New Roman" w:cs="Times New Roman"/>
          <w:b/>
          <w:bCs/>
          <w:sz w:val="24"/>
          <w:szCs w:val="24"/>
        </w:rPr>
        <w:t>ДЛЯ ПРОЦЕДУРИ ЗАКУПІВЛІ -ВІДКРИТІ ТОРГИ з особливостями</w:t>
      </w:r>
    </w:p>
    <w:p w:rsidR="00953F2F" w:rsidRPr="00953F2F" w:rsidRDefault="00953F2F" w:rsidP="00A254DC">
      <w:pPr>
        <w:spacing w:line="240" w:lineRule="auto"/>
        <w:rPr>
          <w:rFonts w:ascii="Times New Roman" w:eastAsia="Times New Roman" w:hAnsi="Times New Roman" w:cs="Times New Roman"/>
          <w:b/>
          <w:bCs/>
          <w:sz w:val="24"/>
          <w:szCs w:val="24"/>
        </w:rPr>
      </w:pPr>
    </w:p>
    <w:p w:rsidR="003B2513" w:rsidRPr="003B2513" w:rsidRDefault="00953F2F" w:rsidP="003B2513">
      <w:pPr>
        <w:spacing w:line="300" w:lineRule="atLeast"/>
        <w:textAlignment w:val="baseline"/>
        <w:rPr>
          <w:rFonts w:ascii="Times New Roman" w:eastAsia="Times New Roman" w:hAnsi="Times New Roman" w:cs="Times New Roman"/>
          <w:b/>
          <w:color w:val="000000"/>
          <w:sz w:val="24"/>
          <w:szCs w:val="24"/>
          <w:lang w:val="ru-RU"/>
        </w:rPr>
      </w:pPr>
      <w:r w:rsidRPr="003B2513">
        <w:rPr>
          <w:rFonts w:ascii="Times New Roman" w:eastAsia="Times New Roman" w:hAnsi="Times New Roman" w:cs="Times New Roman"/>
          <w:b/>
          <w:bCs/>
          <w:sz w:val="24"/>
          <w:szCs w:val="24"/>
        </w:rPr>
        <w:t xml:space="preserve">ДК 021 :2015 </w:t>
      </w:r>
      <w:r w:rsidRPr="003B2513">
        <w:rPr>
          <w:rFonts w:ascii="Times New Roman" w:eastAsia="Times New Roman" w:hAnsi="Times New Roman" w:cs="Times New Roman"/>
          <w:b/>
          <w:color w:val="000000"/>
          <w:sz w:val="24"/>
          <w:szCs w:val="24"/>
          <w:lang w:val="ru-RU"/>
        </w:rPr>
        <w:t xml:space="preserve"> </w:t>
      </w:r>
      <w:r w:rsidR="003B2513" w:rsidRPr="003B2513">
        <w:rPr>
          <w:rFonts w:ascii="Times New Roman" w:eastAsia="Times New Roman" w:hAnsi="Times New Roman" w:cs="Times New Roman"/>
          <w:b/>
          <w:color w:val="000000"/>
          <w:sz w:val="24"/>
          <w:szCs w:val="24"/>
          <w:lang w:val="ru-RU"/>
        </w:rPr>
        <w:t>71900000-7 - Лабораторні послуги (бактеріологічні дослідження)</w:t>
      </w:r>
    </w:p>
    <w:p w:rsidR="00953F2F" w:rsidRDefault="00953F2F" w:rsidP="003B2513">
      <w:pPr>
        <w:spacing w:line="300" w:lineRule="atLeast"/>
        <w:textAlignment w:val="baseline"/>
        <w:rPr>
          <w:rFonts w:ascii="Times New Roman" w:eastAsia="Times New Roman" w:hAnsi="Times New Roman" w:cs="Times New Roman"/>
          <w:b/>
          <w:bCs/>
          <w:sz w:val="24"/>
          <w:szCs w:val="24"/>
        </w:rPr>
      </w:pPr>
    </w:p>
    <w:p w:rsidR="00A254DC" w:rsidRDefault="00A254DC" w:rsidP="00A254DC">
      <w:pPr>
        <w:spacing w:line="240" w:lineRule="auto"/>
        <w:rPr>
          <w:rFonts w:ascii="Times New Roman" w:eastAsia="Times New Roman" w:hAnsi="Times New Roman" w:cs="Times New Roman"/>
          <w:b/>
          <w:bCs/>
          <w:sz w:val="24"/>
          <w:szCs w:val="24"/>
        </w:rPr>
      </w:pPr>
    </w:p>
    <w:p w:rsidR="00A254DC" w:rsidRDefault="00A254DC" w:rsidP="00A254DC">
      <w:pPr>
        <w:spacing w:line="240" w:lineRule="auto"/>
        <w:rPr>
          <w:rFonts w:ascii="Times New Roman" w:eastAsia="Times New Roman" w:hAnsi="Times New Roman" w:cs="Times New Roman"/>
          <w:b/>
          <w:bCs/>
          <w:sz w:val="24"/>
          <w:szCs w:val="24"/>
        </w:rPr>
      </w:pPr>
    </w:p>
    <w:p w:rsidR="00A254DC" w:rsidRPr="00A254DC" w:rsidRDefault="00A254DC" w:rsidP="00A254DC">
      <w:pPr>
        <w:spacing w:line="240" w:lineRule="auto"/>
        <w:rPr>
          <w:rFonts w:ascii="Times New Roman" w:eastAsia="Times New Roman" w:hAnsi="Times New Roman" w:cs="Times New Roman"/>
          <w:b/>
          <w:bCs/>
          <w:sz w:val="24"/>
          <w:szCs w:val="24"/>
        </w:rPr>
      </w:pPr>
    </w:p>
    <w:p w:rsidR="00A254DC" w:rsidRDefault="00A254DC" w:rsidP="00A254DC">
      <w:pPr>
        <w:spacing w:line="240" w:lineRule="auto"/>
        <w:rPr>
          <w:rFonts w:ascii="Times New Roman" w:eastAsia="Times New Roman" w:hAnsi="Times New Roman" w:cs="Times New Roman"/>
          <w:sz w:val="24"/>
          <w:szCs w:val="24"/>
        </w:rPr>
      </w:pPr>
    </w:p>
    <w:p w:rsidR="00A254DC" w:rsidRDefault="00A254DC" w:rsidP="00A254DC">
      <w:pPr>
        <w:spacing w:line="240" w:lineRule="auto"/>
        <w:rPr>
          <w:rFonts w:ascii="Times New Roman" w:eastAsia="Times New Roman" w:hAnsi="Times New Roman" w:cs="Times New Roman"/>
          <w:sz w:val="24"/>
          <w:szCs w:val="24"/>
        </w:rPr>
      </w:pPr>
    </w:p>
    <w:p w:rsidR="00A254DC" w:rsidRDefault="00A254DC" w:rsidP="00A254DC">
      <w:pPr>
        <w:spacing w:line="240" w:lineRule="auto"/>
        <w:rPr>
          <w:rFonts w:ascii="Times New Roman" w:eastAsia="Times New Roman" w:hAnsi="Times New Roman" w:cs="Times New Roman"/>
          <w:sz w:val="24"/>
          <w:szCs w:val="24"/>
        </w:rPr>
      </w:pPr>
    </w:p>
    <w:p w:rsidR="00A254DC" w:rsidRDefault="00A254DC" w:rsidP="00A254DC">
      <w:pPr>
        <w:spacing w:line="240" w:lineRule="auto"/>
        <w:rPr>
          <w:rFonts w:ascii="Times New Roman" w:eastAsia="Times New Roman" w:hAnsi="Times New Roman" w:cs="Times New Roman"/>
          <w:sz w:val="24"/>
          <w:szCs w:val="24"/>
        </w:rPr>
      </w:pPr>
    </w:p>
    <w:p w:rsidR="00A254DC" w:rsidRDefault="00A254DC" w:rsidP="00A254DC">
      <w:pPr>
        <w:spacing w:line="240" w:lineRule="auto"/>
        <w:rPr>
          <w:rFonts w:ascii="Times New Roman" w:eastAsia="Times New Roman" w:hAnsi="Times New Roman" w:cs="Times New Roman"/>
          <w:sz w:val="24"/>
          <w:szCs w:val="24"/>
        </w:rPr>
      </w:pPr>
    </w:p>
    <w:p w:rsidR="00A254DC" w:rsidRDefault="00953F2F" w:rsidP="00A254DC">
      <w:pPr>
        <w:spacing w:line="240" w:lineRule="auto"/>
        <w:rPr>
          <w:rFonts w:ascii="Times New Roman" w:eastAsia="Times New Roman" w:hAnsi="Times New Roman" w:cs="Times New Roman"/>
          <w:b/>
          <w:bCs/>
          <w:sz w:val="32"/>
          <w:szCs w:val="32"/>
          <w:lang w:val="ru-RU"/>
        </w:rPr>
      </w:pPr>
      <w:r>
        <w:rPr>
          <w:rFonts w:ascii="Times New Roman" w:eastAsia="Times New Roman" w:hAnsi="Times New Roman" w:cs="Times New Roman"/>
          <w:sz w:val="24"/>
          <w:szCs w:val="24"/>
        </w:rPr>
        <w:t xml:space="preserve">                                                                </w:t>
      </w:r>
      <w:r w:rsidR="00A254DC">
        <w:rPr>
          <w:rFonts w:ascii="Times New Roman" w:eastAsia="Times New Roman" w:hAnsi="Times New Roman" w:cs="Times New Roman"/>
          <w:b/>
          <w:bCs/>
          <w:sz w:val="32"/>
          <w:szCs w:val="32"/>
        </w:rPr>
        <w:t xml:space="preserve"> м. Полтава – 2023</w:t>
      </w:r>
    </w:p>
    <w:p w:rsidR="00A254DC" w:rsidRDefault="00A254DC" w:rsidP="00A254DC">
      <w:pPr>
        <w:spacing w:line="240" w:lineRule="auto"/>
        <w:jc w:val="center"/>
        <w:rPr>
          <w:rFonts w:ascii="Times New Roman" w:eastAsia="Times New Roman" w:hAnsi="Times New Roman" w:cs="Times New Roman"/>
          <w:b/>
          <w:bCs/>
          <w:sz w:val="32"/>
          <w:szCs w:val="32"/>
        </w:rPr>
      </w:pPr>
    </w:p>
    <w:p w:rsidR="007132F7" w:rsidRDefault="007132F7" w:rsidP="00A254DC">
      <w:pPr>
        <w:spacing w:before="240" w:after="0" w:line="240" w:lineRule="auto"/>
        <w:jc w:val="right"/>
        <w:rPr>
          <w:rFonts w:ascii="Times New Roman" w:eastAsia="Times New Roman" w:hAnsi="Times New Roman" w:cs="Times New Roman"/>
          <w:sz w:val="24"/>
          <w:szCs w:val="24"/>
        </w:rPr>
      </w:pPr>
    </w:p>
    <w:p w:rsidR="007132F7" w:rsidRDefault="007132F7">
      <w:pPr>
        <w:spacing w:after="0" w:line="240" w:lineRule="auto"/>
        <w:rPr>
          <w:rFonts w:ascii="Times New Roman" w:eastAsia="Times New Roman" w:hAnsi="Times New Roman" w:cs="Times New Roman"/>
          <w:sz w:val="24"/>
          <w:szCs w:val="24"/>
        </w:rPr>
      </w:pPr>
    </w:p>
    <w:p w:rsidR="007132F7" w:rsidRDefault="007132F7">
      <w:pPr>
        <w:spacing w:after="0" w:line="240" w:lineRule="auto"/>
        <w:jc w:val="both"/>
        <w:rPr>
          <w:rFonts w:ascii="Times New Roman" w:eastAsia="Times New Roman" w:hAnsi="Times New Roman" w:cs="Times New Roman"/>
          <w:sz w:val="24"/>
          <w:szCs w:val="24"/>
        </w:rPr>
      </w:pPr>
    </w:p>
    <w:tbl>
      <w:tblPr>
        <w:tblStyle w:val="af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132F7">
        <w:trPr>
          <w:cantSplit/>
          <w:trHeight w:val="416"/>
          <w:tblHeader/>
          <w:jc w:val="center"/>
        </w:trPr>
        <w:tc>
          <w:tcPr>
            <w:tcW w:w="705" w:type="dxa"/>
            <w:vAlign w:val="center"/>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132F7" w:rsidRDefault="00A100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132F7">
        <w:trPr>
          <w:cantSplit/>
          <w:trHeight w:val="411"/>
          <w:tblHeader/>
          <w:jc w:val="center"/>
        </w:trPr>
        <w:tc>
          <w:tcPr>
            <w:tcW w:w="705" w:type="dxa"/>
            <w:vAlign w:val="center"/>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32F7">
        <w:trPr>
          <w:cantSplit/>
          <w:trHeight w:val="1119"/>
          <w:tblHeader/>
          <w:jc w:val="center"/>
        </w:trPr>
        <w:tc>
          <w:tcPr>
            <w:tcW w:w="705" w:type="dxa"/>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32F7" w:rsidRDefault="00A100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132F7" w:rsidRPr="00A254DC" w:rsidRDefault="00A100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w:t>
            </w:r>
            <w:r w:rsidRPr="00A254DC">
              <w:rPr>
                <w:rFonts w:ascii="Times New Roman" w:eastAsia="Times New Roman" w:hAnsi="Times New Roman" w:cs="Times New Roman"/>
                <w:color w:val="000000"/>
                <w:sz w:val="24"/>
                <w:szCs w:val="24"/>
              </w:rPr>
              <w:t xml:space="preserve">Закону України «Про публічні закупівлі» (далі </w:t>
            </w:r>
            <w:r w:rsidRPr="00A254DC">
              <w:rPr>
                <w:rFonts w:ascii="Times New Roman" w:eastAsia="Times New Roman" w:hAnsi="Times New Roman" w:cs="Times New Roman"/>
                <w:sz w:val="24"/>
                <w:szCs w:val="24"/>
              </w:rPr>
              <w:t>—</w:t>
            </w:r>
            <w:r w:rsidRPr="00A254DC">
              <w:rPr>
                <w:rFonts w:ascii="Times New Roman" w:eastAsia="Times New Roman" w:hAnsi="Times New Roman" w:cs="Times New Roman"/>
                <w:color w:val="000000"/>
                <w:sz w:val="24"/>
                <w:szCs w:val="24"/>
              </w:rPr>
              <w:t xml:space="preserve"> Закон)</w:t>
            </w:r>
            <w:r w:rsidRPr="00A254D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132F7" w:rsidRDefault="00A10005">
            <w:pPr>
              <w:jc w:val="both"/>
              <w:rPr>
                <w:rFonts w:ascii="Times New Roman" w:eastAsia="Times New Roman" w:hAnsi="Times New Roman" w:cs="Times New Roman"/>
                <w:sz w:val="24"/>
                <w:szCs w:val="24"/>
              </w:rPr>
            </w:pPr>
            <w:r w:rsidRPr="00A254D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254DC">
              <w:rPr>
                <w:rFonts w:ascii="Times New Roman" w:eastAsia="Times New Roman" w:hAnsi="Times New Roman" w:cs="Times New Roman"/>
                <w:sz w:val="24"/>
                <w:szCs w:val="24"/>
              </w:rPr>
              <w:t>Особливостях.</w:t>
            </w:r>
          </w:p>
        </w:tc>
      </w:tr>
      <w:tr w:rsidR="007132F7">
        <w:trPr>
          <w:cantSplit/>
          <w:trHeight w:val="615"/>
          <w:tblHeader/>
          <w:jc w:val="center"/>
        </w:trPr>
        <w:tc>
          <w:tcPr>
            <w:tcW w:w="705" w:type="dxa"/>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32F7" w:rsidRDefault="00A100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132F7" w:rsidRDefault="00A100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132F7">
        <w:trPr>
          <w:cantSplit/>
          <w:trHeight w:val="285"/>
          <w:tblHeader/>
          <w:jc w:val="center"/>
        </w:trPr>
        <w:tc>
          <w:tcPr>
            <w:tcW w:w="705" w:type="dxa"/>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132F7" w:rsidRDefault="00A100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254DC" w:rsidRDefault="00A254DC" w:rsidP="00A254DC">
            <w:pPr>
              <w:tabs>
                <w:tab w:val="left" w:pos="2160"/>
                <w:tab w:val="left" w:pos="3600"/>
              </w:tabs>
              <w:spacing w:line="264" w:lineRule="auto"/>
              <w:jc w:val="both"/>
              <w:rPr>
                <w:rFonts w:ascii="Times New Roman" w:hAnsi="Times New Roman" w:cs="Times New Roman"/>
                <w:b/>
                <w:sz w:val="21"/>
                <w:szCs w:val="21"/>
                <w:shd w:val="clear" w:color="auto" w:fill="FDFEFD"/>
              </w:rPr>
            </w:pPr>
            <w:r w:rsidRPr="004530F1">
              <w:rPr>
                <w:rFonts w:ascii="Times New Roman" w:hAnsi="Times New Roman" w:cs="Times New Roman"/>
                <w:b/>
                <w:sz w:val="21"/>
                <w:szCs w:val="21"/>
                <w:shd w:val="clear" w:color="auto" w:fill="FDFEFD"/>
              </w:rPr>
              <w:t xml:space="preserve">КОМУНАЛЬНЕ ПІДПРИЄМСТВО </w:t>
            </w:r>
          </w:p>
          <w:p w:rsidR="007132F7" w:rsidRDefault="00A254DC" w:rsidP="00A254DC">
            <w:pPr>
              <w:jc w:val="both"/>
              <w:rPr>
                <w:rFonts w:ascii="Times New Roman" w:eastAsia="Times New Roman" w:hAnsi="Times New Roman" w:cs="Times New Roman"/>
                <w:i/>
                <w:sz w:val="24"/>
                <w:szCs w:val="24"/>
              </w:rPr>
            </w:pPr>
            <w:r w:rsidRPr="004530F1">
              <w:rPr>
                <w:rFonts w:ascii="Times New Roman" w:hAnsi="Times New Roman" w:cs="Times New Roman"/>
                <w:b/>
                <w:sz w:val="21"/>
                <w:szCs w:val="21"/>
                <w:shd w:val="clear" w:color="auto" w:fill="FDFEFD"/>
              </w:rPr>
              <w:t>"1-а МІСЬКА КЛІНІЧНА ЛІКАРНЯ ПОЛТАВСЬКОЇ МІСЬКОЇ РАДИ"</w:t>
            </w:r>
          </w:p>
        </w:tc>
      </w:tr>
      <w:tr w:rsidR="00A254DC" w:rsidTr="00CD63EA">
        <w:trPr>
          <w:cantSplit/>
          <w:trHeight w:val="536"/>
          <w:tblHeader/>
          <w:jc w:val="center"/>
        </w:trPr>
        <w:tc>
          <w:tcPr>
            <w:tcW w:w="705" w:type="dxa"/>
          </w:tcPr>
          <w:p w:rsidR="00A254DC" w:rsidRDefault="00A254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254DC" w:rsidRDefault="00A254D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A254DC" w:rsidRPr="00123E1E" w:rsidRDefault="00A254DC" w:rsidP="00CD63EA">
            <w:pPr>
              <w:tabs>
                <w:tab w:val="left" w:pos="2160"/>
                <w:tab w:val="left" w:pos="3600"/>
              </w:tabs>
              <w:spacing w:line="264" w:lineRule="auto"/>
              <w:jc w:val="both"/>
              <w:rPr>
                <w:rFonts w:ascii="Times New Roman" w:hAnsi="Times New Roman" w:cs="Times New Roman"/>
                <w:b/>
                <w:bCs/>
              </w:rPr>
            </w:pPr>
            <w:r w:rsidRPr="00123E1E">
              <w:rPr>
                <w:rFonts w:ascii="Times New Roman" w:hAnsi="Times New Roman"/>
                <w:b/>
                <w:lang w:eastAsia="uk-UA"/>
              </w:rPr>
              <w:t>вул. Олеся Гончара, 27-а, м. Полтава, 36039</w:t>
            </w:r>
          </w:p>
        </w:tc>
      </w:tr>
      <w:tr w:rsidR="00A254DC" w:rsidTr="00CD63EA">
        <w:trPr>
          <w:cantSplit/>
          <w:trHeight w:val="1119"/>
          <w:tblHeader/>
          <w:jc w:val="center"/>
        </w:trPr>
        <w:tc>
          <w:tcPr>
            <w:tcW w:w="705" w:type="dxa"/>
          </w:tcPr>
          <w:p w:rsidR="00A254DC" w:rsidRDefault="00A254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254DC" w:rsidRDefault="00A254D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A254DC" w:rsidRDefault="00A254DC" w:rsidP="009759BF">
            <w:pPr>
              <w:spacing w:beforeLines="50" w:afterLines="50"/>
              <w:contextualSpacing/>
              <w:jc w:val="both"/>
              <w:rPr>
                <w:rFonts w:ascii="Times New Roman" w:hAnsi="Times New Roman"/>
                <w:b/>
                <w:lang w:eastAsia="uk-UA"/>
              </w:rPr>
            </w:pPr>
            <w:r>
              <w:rPr>
                <w:rFonts w:ascii="Times New Roman" w:hAnsi="Times New Roman"/>
                <w:b/>
                <w:lang w:eastAsia="uk-UA"/>
              </w:rPr>
              <w:t>Спеціаліст з публічних закупівель, уповноважена особа Шерстюк Г.А.</w:t>
            </w:r>
            <w:r>
              <w:t xml:space="preserve"> </w:t>
            </w:r>
            <w:r>
              <w:rPr>
                <w:rFonts w:ascii="Times New Roman" w:hAnsi="Times New Roman"/>
                <w:b/>
                <w:lang w:eastAsia="uk-UA"/>
              </w:rPr>
              <w:t xml:space="preserve">вул. Олеся Гончара, 27-а, м. Полтава, 36039, тел: (0532) 67-62-93, тел./факс: (0532) 58-03-41, </w:t>
            </w:r>
          </w:p>
          <w:p w:rsidR="00A254DC" w:rsidRPr="00C21A3A" w:rsidRDefault="00A254DC" w:rsidP="00CD63EA">
            <w:pPr>
              <w:tabs>
                <w:tab w:val="left" w:pos="2160"/>
                <w:tab w:val="left" w:pos="3600"/>
              </w:tabs>
              <w:spacing w:line="264" w:lineRule="auto"/>
              <w:jc w:val="both"/>
              <w:rPr>
                <w:rFonts w:ascii="Times New Roman" w:hAnsi="Times New Roman" w:cs="Times New Roman"/>
                <w:b/>
              </w:rPr>
            </w:pPr>
            <w:r>
              <w:rPr>
                <w:rFonts w:ascii="Times New Roman" w:hAnsi="Times New Roman"/>
                <w:b/>
                <w:lang w:eastAsia="uk-UA"/>
              </w:rPr>
              <w:t>Е</w:t>
            </w:r>
            <w:r w:rsidRPr="00C21A3A">
              <w:rPr>
                <w:rFonts w:ascii="Times New Roman" w:hAnsi="Times New Roman"/>
                <w:b/>
                <w:lang w:eastAsia="uk-UA"/>
              </w:rPr>
              <w:t>-</w:t>
            </w:r>
            <w:r w:rsidRPr="00123E1E">
              <w:rPr>
                <w:rFonts w:ascii="Times New Roman" w:hAnsi="Times New Roman"/>
                <w:b/>
                <w:lang w:val="en-US" w:eastAsia="uk-UA"/>
              </w:rPr>
              <w:t>mail</w:t>
            </w:r>
            <w:r w:rsidRPr="00C21A3A">
              <w:rPr>
                <w:rFonts w:ascii="Times New Roman" w:hAnsi="Times New Roman"/>
                <w:b/>
                <w:lang w:eastAsia="uk-UA"/>
              </w:rPr>
              <w:t xml:space="preserve">: </w:t>
            </w:r>
            <w:r w:rsidRPr="00C21A3A">
              <w:rPr>
                <w:rFonts w:ascii="Times New Roman" w:hAnsi="Times New Roman" w:cs="Times New Roman"/>
                <w:b/>
                <w:bCs/>
                <w:shd w:val="clear" w:color="auto" w:fill="FFFFFF"/>
              </w:rPr>
              <w:t>1</w:t>
            </w:r>
            <w:r w:rsidRPr="00880F00">
              <w:rPr>
                <w:rFonts w:ascii="Times New Roman" w:hAnsi="Times New Roman" w:cs="Times New Roman"/>
                <w:b/>
                <w:bCs/>
                <w:shd w:val="clear" w:color="auto" w:fill="FFFFFF"/>
                <w:lang w:val="en-US"/>
              </w:rPr>
              <w:t>mkl</w:t>
            </w:r>
            <w:r w:rsidRPr="00C21A3A">
              <w:rPr>
                <w:rFonts w:ascii="Times New Roman" w:hAnsi="Times New Roman" w:cs="Times New Roman"/>
                <w:b/>
                <w:bCs/>
                <w:shd w:val="clear" w:color="auto" w:fill="FFFFFF"/>
              </w:rPr>
              <w:t>_</w:t>
            </w:r>
            <w:r w:rsidRPr="00880F00">
              <w:rPr>
                <w:rFonts w:ascii="Times New Roman" w:hAnsi="Times New Roman" w:cs="Times New Roman"/>
                <w:b/>
                <w:bCs/>
                <w:shd w:val="clear" w:color="auto" w:fill="FFFFFF"/>
                <w:lang w:val="en-US"/>
              </w:rPr>
              <w:t>byh</w:t>
            </w:r>
            <w:r w:rsidRPr="00C21A3A">
              <w:rPr>
                <w:rFonts w:ascii="Times New Roman" w:hAnsi="Times New Roman" w:cs="Times New Roman"/>
                <w:b/>
                <w:bCs/>
                <w:shd w:val="clear" w:color="auto" w:fill="FFFFFF"/>
              </w:rPr>
              <w:t>@</w:t>
            </w:r>
            <w:r w:rsidRPr="00880F00">
              <w:rPr>
                <w:rFonts w:ascii="Times New Roman" w:hAnsi="Times New Roman" w:cs="Times New Roman"/>
                <w:b/>
                <w:bCs/>
                <w:shd w:val="clear" w:color="auto" w:fill="FFFFFF"/>
                <w:lang w:val="en-US"/>
              </w:rPr>
              <w:t>ukr</w:t>
            </w:r>
            <w:r w:rsidRPr="00C21A3A">
              <w:rPr>
                <w:rFonts w:ascii="Times New Roman" w:hAnsi="Times New Roman" w:cs="Times New Roman"/>
                <w:b/>
                <w:bCs/>
                <w:shd w:val="clear" w:color="auto" w:fill="FFFFFF"/>
              </w:rPr>
              <w:t>.</w:t>
            </w:r>
            <w:r w:rsidRPr="00880F00">
              <w:rPr>
                <w:rFonts w:ascii="Times New Roman" w:hAnsi="Times New Roman" w:cs="Times New Roman"/>
                <w:b/>
                <w:bCs/>
                <w:shd w:val="clear" w:color="auto" w:fill="FFFFFF"/>
                <w:lang w:val="en-US"/>
              </w:rPr>
              <w:t>net</w:t>
            </w:r>
          </w:p>
        </w:tc>
      </w:tr>
      <w:tr w:rsidR="007132F7">
        <w:trPr>
          <w:cantSplit/>
          <w:trHeight w:val="15"/>
          <w:tblHeader/>
          <w:jc w:val="center"/>
        </w:trPr>
        <w:tc>
          <w:tcPr>
            <w:tcW w:w="705" w:type="dxa"/>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132F7" w:rsidRDefault="00A100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132F7" w:rsidRDefault="00A1000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53F2F">
              <w:rPr>
                <w:rFonts w:ascii="Times New Roman" w:eastAsia="Times New Roman" w:hAnsi="Times New Roman" w:cs="Times New Roman"/>
                <w:sz w:val="24"/>
                <w:szCs w:val="24"/>
              </w:rPr>
              <w:t>торги з особливостями</w:t>
            </w:r>
          </w:p>
        </w:tc>
      </w:tr>
      <w:tr w:rsidR="007132F7">
        <w:trPr>
          <w:cantSplit/>
          <w:trHeight w:val="240"/>
          <w:tblHeader/>
          <w:jc w:val="center"/>
        </w:trPr>
        <w:tc>
          <w:tcPr>
            <w:tcW w:w="705" w:type="dxa"/>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132F7" w:rsidRDefault="00A100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132F7" w:rsidRDefault="00A1000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32F7">
        <w:trPr>
          <w:cantSplit/>
          <w:tblHeader/>
          <w:jc w:val="center"/>
        </w:trPr>
        <w:tc>
          <w:tcPr>
            <w:tcW w:w="705" w:type="dxa"/>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132F7" w:rsidRDefault="00A100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53F2F" w:rsidRPr="00953F2F" w:rsidRDefault="00953F2F" w:rsidP="00953F2F">
            <w:pPr>
              <w:rPr>
                <w:rFonts w:ascii="Times New Roman" w:eastAsia="Times New Roman" w:hAnsi="Times New Roman" w:cs="Times New Roman"/>
                <w:b/>
                <w:bCs/>
                <w:sz w:val="24"/>
                <w:szCs w:val="24"/>
              </w:rPr>
            </w:pPr>
          </w:p>
          <w:p w:rsidR="003B2513" w:rsidRPr="003B2513" w:rsidRDefault="003B2513" w:rsidP="003B2513">
            <w:pPr>
              <w:spacing w:line="300" w:lineRule="atLeast"/>
              <w:textAlignment w:val="baseline"/>
              <w:rPr>
                <w:rFonts w:ascii="Times New Roman" w:eastAsia="Times New Roman" w:hAnsi="Times New Roman" w:cs="Times New Roman"/>
                <w:b/>
                <w:color w:val="000000"/>
                <w:sz w:val="24"/>
                <w:szCs w:val="24"/>
                <w:lang w:val="ru-RU"/>
              </w:rPr>
            </w:pPr>
            <w:r w:rsidRPr="003B2513">
              <w:rPr>
                <w:rFonts w:ascii="Times New Roman" w:eastAsia="Times New Roman" w:hAnsi="Times New Roman" w:cs="Times New Roman"/>
                <w:b/>
                <w:bCs/>
                <w:sz w:val="24"/>
                <w:szCs w:val="24"/>
              </w:rPr>
              <w:t xml:space="preserve">ДК 021 :2015 </w:t>
            </w:r>
            <w:r w:rsidRPr="003B2513">
              <w:rPr>
                <w:rFonts w:ascii="Times New Roman" w:eastAsia="Times New Roman" w:hAnsi="Times New Roman" w:cs="Times New Roman"/>
                <w:b/>
                <w:color w:val="000000"/>
                <w:sz w:val="24"/>
                <w:szCs w:val="24"/>
                <w:lang w:val="ru-RU"/>
              </w:rPr>
              <w:t xml:space="preserve"> 71900000-7 - Лабораторні послуги (бактеріологічні дослідження)</w:t>
            </w:r>
          </w:p>
          <w:p w:rsidR="007132F7" w:rsidRPr="00953F2F" w:rsidRDefault="007132F7">
            <w:pPr>
              <w:jc w:val="both"/>
              <w:rPr>
                <w:rFonts w:ascii="Times New Roman" w:eastAsia="Times New Roman" w:hAnsi="Times New Roman" w:cs="Times New Roman"/>
                <w:i/>
                <w:sz w:val="24"/>
                <w:szCs w:val="24"/>
                <w:lang w:val="ru-RU"/>
              </w:rPr>
            </w:pP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132F7" w:rsidRDefault="00A100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132F7" w:rsidRDefault="00A100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132F7" w:rsidRDefault="007132F7" w:rsidP="00A254DC">
            <w:pPr>
              <w:widowControl w:val="0"/>
              <w:ind w:right="120"/>
              <w:jc w:val="both"/>
              <w:rPr>
                <w:rFonts w:ascii="Times New Roman" w:eastAsia="Times New Roman" w:hAnsi="Times New Roman" w:cs="Times New Roman"/>
                <w:i/>
                <w:color w:val="FF0000"/>
                <w:sz w:val="24"/>
                <w:szCs w:val="24"/>
                <w:highlight w:val="yellow"/>
              </w:rPr>
            </w:pP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132F7" w:rsidRPr="001A4826" w:rsidRDefault="00A10005">
            <w:pPr>
              <w:widowControl w:val="0"/>
              <w:rPr>
                <w:rFonts w:ascii="Times New Roman" w:eastAsia="Times New Roman" w:hAnsi="Times New Roman" w:cs="Times New Roman"/>
                <w:i/>
                <w:sz w:val="24"/>
                <w:szCs w:val="24"/>
                <w:highlight w:val="yellow"/>
              </w:rPr>
            </w:pPr>
            <w:r w:rsidRPr="001A4826">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7132F7" w:rsidRDefault="007132F7">
            <w:pPr>
              <w:widowControl w:val="0"/>
              <w:ind w:right="120"/>
              <w:jc w:val="both"/>
              <w:rPr>
                <w:rFonts w:ascii="Times New Roman" w:eastAsia="Times New Roman" w:hAnsi="Times New Roman" w:cs="Times New Roman"/>
                <w:sz w:val="24"/>
                <w:szCs w:val="24"/>
                <w:highlight w:val="yellow"/>
              </w:rPr>
            </w:pPr>
          </w:p>
          <w:p w:rsidR="001A4826" w:rsidRPr="00334841" w:rsidRDefault="001A4826" w:rsidP="001A4826">
            <w:pPr>
              <w:spacing w:line="264" w:lineRule="auto"/>
              <w:rPr>
                <w:rFonts w:ascii="Times New Roman" w:hAnsi="Times New Roman"/>
                <w:b/>
              </w:rPr>
            </w:pPr>
            <w:r w:rsidRPr="00334841">
              <w:rPr>
                <w:rFonts w:ascii="Times New Roman" w:hAnsi="Times New Roman"/>
                <w:b/>
              </w:rPr>
              <w:t>вул. Олеся Гончара, 27-а, м. Полтава, 36039</w:t>
            </w:r>
          </w:p>
          <w:p w:rsidR="007132F7" w:rsidRDefault="001A4826" w:rsidP="001A4826">
            <w:pPr>
              <w:widowControl w:val="0"/>
              <w:ind w:right="120"/>
              <w:jc w:val="both"/>
              <w:rPr>
                <w:rFonts w:ascii="Times New Roman" w:eastAsia="Times New Roman" w:hAnsi="Times New Roman" w:cs="Times New Roman"/>
                <w:i/>
                <w:color w:val="4A86E8"/>
                <w:sz w:val="24"/>
                <w:szCs w:val="24"/>
                <w:highlight w:val="white"/>
              </w:rPr>
            </w:pPr>
            <w:r w:rsidRPr="00334841">
              <w:rPr>
                <w:rFonts w:ascii="Times New Roman" w:hAnsi="Times New Roman" w:cs="Times New Roman"/>
              </w:rPr>
              <w:t>Кількість та обсяг предмета закупівлі – згідно додатку №3</w:t>
            </w:r>
          </w:p>
        </w:tc>
      </w:tr>
      <w:tr w:rsidR="007132F7">
        <w:trPr>
          <w:cantSplit/>
          <w:trHeight w:val="645"/>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132F7" w:rsidRDefault="00A10005">
            <w:pPr>
              <w:widowControl w:val="0"/>
              <w:rPr>
                <w:rFonts w:ascii="Times New Roman" w:eastAsia="Times New Roman" w:hAnsi="Times New Roman" w:cs="Times New Roman"/>
                <w:sz w:val="24"/>
                <w:szCs w:val="24"/>
                <w:highlight w:val="cyan"/>
              </w:rPr>
            </w:pPr>
            <w:r w:rsidRPr="001A4826">
              <w:rPr>
                <w:rFonts w:ascii="Times New Roman" w:eastAsia="Times New Roman" w:hAnsi="Times New Roman" w:cs="Times New Roman"/>
                <w:sz w:val="24"/>
                <w:szCs w:val="24"/>
              </w:rPr>
              <w:t>до </w:t>
            </w:r>
            <w:r w:rsidRPr="001A4826">
              <w:rPr>
                <w:rFonts w:ascii="Times New Roman" w:eastAsia="Times New Roman" w:hAnsi="Times New Roman" w:cs="Times New Roman"/>
                <w:color w:val="FF0000"/>
                <w:sz w:val="24"/>
                <w:szCs w:val="24"/>
              </w:rPr>
              <w:t xml:space="preserve"> </w:t>
            </w:r>
            <w:r w:rsidRPr="001A4826">
              <w:rPr>
                <w:rFonts w:ascii="Times New Roman" w:eastAsia="Times New Roman" w:hAnsi="Times New Roman" w:cs="Times New Roman"/>
                <w:sz w:val="24"/>
                <w:szCs w:val="24"/>
              </w:rPr>
              <w:t xml:space="preserve">31 грудня </w:t>
            </w:r>
            <w:r w:rsidR="001A4826" w:rsidRPr="001A4826">
              <w:rPr>
                <w:rFonts w:ascii="Times New Roman" w:eastAsia="Times New Roman" w:hAnsi="Times New Roman" w:cs="Times New Roman"/>
                <w:sz w:val="24"/>
                <w:szCs w:val="24"/>
              </w:rPr>
              <w:t xml:space="preserve"> 2023 </w:t>
            </w:r>
            <w:r w:rsidRPr="001A4826">
              <w:rPr>
                <w:rFonts w:ascii="Times New Roman" w:eastAsia="Times New Roman" w:hAnsi="Times New Roman" w:cs="Times New Roman"/>
                <w:sz w:val="24"/>
                <w:szCs w:val="24"/>
              </w:rPr>
              <w:t>року</w:t>
            </w:r>
          </w:p>
        </w:tc>
      </w:tr>
      <w:tr w:rsidR="007132F7">
        <w:trPr>
          <w:cantSplit/>
          <w:trHeight w:val="841"/>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132F7" w:rsidRDefault="00A100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132F7" w:rsidRDefault="00A100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132F7" w:rsidRDefault="00A100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32F7">
        <w:trPr>
          <w:cantSplit/>
          <w:trHeight w:val="501"/>
          <w:tblHeader/>
          <w:jc w:val="center"/>
        </w:trPr>
        <w:tc>
          <w:tcPr>
            <w:tcW w:w="9960" w:type="dxa"/>
            <w:gridSpan w:val="3"/>
            <w:vAlign w:val="center"/>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132F7">
        <w:trPr>
          <w:cantSplit/>
          <w:trHeight w:val="1975"/>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7132F7" w:rsidRDefault="00A100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32F7" w:rsidRDefault="00A1000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32F7">
        <w:trPr>
          <w:cantSplit/>
          <w:trHeight w:val="480"/>
          <w:tblHeader/>
          <w:jc w:val="center"/>
        </w:trPr>
        <w:tc>
          <w:tcPr>
            <w:tcW w:w="9960" w:type="dxa"/>
            <w:gridSpan w:val="3"/>
            <w:vAlign w:val="center"/>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132F7" w:rsidRPr="00506FF8" w:rsidRDefault="00A1000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132F7" w:rsidRDefault="00A10005">
            <w:pPr>
              <w:widowControl w:val="0"/>
              <w:numPr>
                <w:ilvl w:val="0"/>
                <w:numId w:val="3"/>
              </w:numPr>
              <w:jc w:val="both"/>
              <w:rPr>
                <w:rFonts w:ascii="Times New Roman" w:eastAsia="Times New Roman" w:hAnsi="Times New Roman" w:cs="Times New Roman"/>
                <w:sz w:val="24"/>
                <w:szCs w:val="24"/>
              </w:rPr>
            </w:pPr>
            <w:r w:rsidRPr="00506FF8">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506FF8">
              <w:rPr>
                <w:rFonts w:ascii="Times New Roman" w:eastAsia="Times New Roman" w:hAnsi="Times New Roman" w:cs="Times New Roman"/>
                <w:b/>
                <w:i/>
                <w:sz w:val="24"/>
                <w:szCs w:val="24"/>
              </w:rPr>
              <w:t>згідно</w:t>
            </w:r>
            <w:r>
              <w:rPr>
                <w:rFonts w:ascii="Times New Roman" w:eastAsia="Times New Roman" w:hAnsi="Times New Roman" w:cs="Times New Roman"/>
                <w:b/>
                <w:i/>
                <w:sz w:val="24"/>
                <w:szCs w:val="24"/>
              </w:rPr>
              <w:t xml:space="preserve"> з Додатком 1</w:t>
            </w:r>
            <w:r>
              <w:rPr>
                <w:rFonts w:ascii="Times New Roman" w:eastAsia="Times New Roman" w:hAnsi="Times New Roman" w:cs="Times New Roman"/>
                <w:sz w:val="24"/>
                <w:szCs w:val="24"/>
              </w:rPr>
              <w:t xml:space="preserve"> до цієї тендерної документації;</w:t>
            </w:r>
          </w:p>
          <w:p w:rsidR="007132F7" w:rsidRDefault="00A1000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132F7" w:rsidRDefault="00A1000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132F7" w:rsidRDefault="00A1000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132F7" w:rsidRPr="004F0A9D" w:rsidRDefault="00A10005">
            <w:pPr>
              <w:widowControl w:val="0"/>
              <w:jc w:val="both"/>
              <w:rPr>
                <w:rFonts w:ascii="Times New Roman" w:eastAsia="Times New Roman" w:hAnsi="Times New Roman" w:cs="Times New Roman"/>
                <w:b/>
                <w:sz w:val="24"/>
                <w:szCs w:val="24"/>
              </w:rPr>
            </w:pPr>
            <w:r w:rsidRPr="004F0A9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32F7" w:rsidRDefault="00A1000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0A9D"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w:t>
            </w:r>
          </w:p>
          <w:p w:rsidR="004F0A9D" w:rsidRDefault="004F0A9D">
            <w:pPr>
              <w:widowControl w:val="0"/>
              <w:jc w:val="both"/>
              <w:rPr>
                <w:rFonts w:ascii="Times New Roman" w:eastAsia="Times New Roman" w:hAnsi="Times New Roman" w:cs="Times New Roman"/>
                <w:sz w:val="24"/>
                <w:szCs w:val="24"/>
              </w:rPr>
            </w:pPr>
          </w:p>
          <w:p w:rsidR="004F0A9D" w:rsidRDefault="004F0A9D">
            <w:pPr>
              <w:widowControl w:val="0"/>
              <w:jc w:val="both"/>
              <w:rPr>
                <w:rFonts w:ascii="Times New Roman" w:eastAsia="Times New Roman" w:hAnsi="Times New Roman" w:cs="Times New Roman"/>
                <w:sz w:val="24"/>
                <w:szCs w:val="24"/>
              </w:rPr>
            </w:pP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помилки та описки. </w:t>
            </w:r>
          </w:p>
          <w:p w:rsidR="007132F7" w:rsidRDefault="00A1000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32F7" w:rsidRDefault="00A1000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132F7" w:rsidRDefault="00A1000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7132F7" w:rsidRDefault="00A1000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32F7" w:rsidRDefault="00A1000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132F7" w:rsidRDefault="00A10005">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132F7" w:rsidRDefault="00A100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132F7" w:rsidRDefault="00A100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7132F7" w:rsidRDefault="00A100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132F7" w:rsidRDefault="00A100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132F7" w:rsidRDefault="00A100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7132F7" w:rsidRDefault="00A100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132F7" w:rsidRDefault="00A1000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132F7" w:rsidRDefault="00A1000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132F7" w:rsidRDefault="00A10005">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132F7" w:rsidRDefault="00A10005">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132F7" w:rsidRDefault="00A10005">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132F7">
        <w:trPr>
          <w:cantSplit/>
          <w:trHeight w:val="913"/>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132F7" w:rsidRDefault="00A1000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132F7" w:rsidRDefault="00A10005">
            <w:pPr>
              <w:widowControl w:val="0"/>
              <w:ind w:right="120"/>
              <w:jc w:val="both"/>
              <w:rPr>
                <w:rFonts w:ascii="Times New Roman" w:eastAsia="Times New Roman" w:hAnsi="Times New Roman" w:cs="Times New Roman"/>
                <w:sz w:val="24"/>
                <w:szCs w:val="24"/>
                <w:highlight w:val="yellow"/>
              </w:rPr>
            </w:pPr>
            <w:r w:rsidRPr="00D24494">
              <w:rPr>
                <w:rFonts w:ascii="Times New Roman" w:eastAsia="Times New Roman" w:hAnsi="Times New Roman" w:cs="Times New Roman"/>
                <w:sz w:val="24"/>
                <w:szCs w:val="24"/>
              </w:rPr>
              <w:t>Забезпечення тендерної пропозиції не вимагається.</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132F7" w:rsidRPr="004F0A9D" w:rsidRDefault="00A1000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F0A9D">
              <w:rPr>
                <w:rFonts w:ascii="Times New Roman" w:eastAsia="Times New Roman" w:hAnsi="Times New Roman" w:cs="Times New Roman"/>
                <w:sz w:val="24"/>
                <w:szCs w:val="24"/>
              </w:rPr>
              <w:t>Не передбачається.</w:t>
            </w:r>
          </w:p>
          <w:p w:rsidR="007132F7" w:rsidRPr="004F0A9D" w:rsidRDefault="007132F7">
            <w:pPr>
              <w:widowControl w:val="0"/>
              <w:shd w:val="clear" w:color="auto" w:fill="FFFFFF"/>
              <w:ind w:right="120"/>
              <w:jc w:val="both"/>
              <w:rPr>
                <w:rFonts w:ascii="Times New Roman" w:eastAsia="Times New Roman" w:hAnsi="Times New Roman" w:cs="Times New Roman"/>
                <w:sz w:val="24"/>
                <w:szCs w:val="24"/>
              </w:rPr>
            </w:pPr>
          </w:p>
          <w:p w:rsidR="007132F7" w:rsidRPr="004F0A9D" w:rsidRDefault="007132F7">
            <w:pPr>
              <w:widowControl w:val="0"/>
              <w:jc w:val="both"/>
              <w:rPr>
                <w:rFonts w:ascii="Times New Roman" w:eastAsia="Times New Roman" w:hAnsi="Times New Roman" w:cs="Times New Roman"/>
                <w:sz w:val="24"/>
                <w:szCs w:val="24"/>
              </w:rPr>
            </w:pPr>
          </w:p>
        </w:tc>
      </w:tr>
      <w:tr w:rsidR="007132F7">
        <w:trPr>
          <w:cantSplit/>
          <w:trHeight w:val="560"/>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132F7" w:rsidRPr="004F0A9D" w:rsidRDefault="00A10005">
            <w:pPr>
              <w:widowControl w:val="0"/>
              <w:jc w:val="both"/>
              <w:rPr>
                <w:rFonts w:ascii="Times New Roman" w:eastAsia="Times New Roman" w:hAnsi="Times New Roman" w:cs="Times New Roman"/>
                <w:sz w:val="24"/>
                <w:szCs w:val="24"/>
              </w:rPr>
            </w:pPr>
            <w:r w:rsidRPr="004F0A9D">
              <w:rPr>
                <w:rFonts w:ascii="Times New Roman" w:eastAsia="Times New Roman" w:hAnsi="Times New Roman" w:cs="Times New Roman"/>
                <w:sz w:val="24"/>
                <w:szCs w:val="24"/>
              </w:rPr>
              <w:t xml:space="preserve">Тендерні пропозиції вважаються дійсними </w:t>
            </w:r>
            <w:r w:rsidRPr="004F0A9D">
              <w:rPr>
                <w:rFonts w:ascii="Times New Roman" w:eastAsia="Times New Roman" w:hAnsi="Times New Roman" w:cs="Times New Roman"/>
                <w:b/>
                <w:i/>
                <w:sz w:val="24"/>
                <w:szCs w:val="24"/>
                <w:u w:val="single"/>
              </w:rPr>
              <w:t>протягом 120 (ста двадцяти) днів</w:t>
            </w:r>
            <w:r w:rsidRPr="004F0A9D">
              <w:rPr>
                <w:rFonts w:ascii="Times New Roman" w:eastAsia="Times New Roman" w:hAnsi="Times New Roman" w:cs="Times New Roman"/>
                <w:sz w:val="24"/>
                <w:szCs w:val="24"/>
              </w:rPr>
              <w:t xml:space="preserve"> із дати кінцевого строку подання тендерних пропозицій. </w:t>
            </w:r>
          </w:p>
          <w:p w:rsidR="007132F7" w:rsidRPr="004F0A9D" w:rsidRDefault="00A10005">
            <w:pPr>
              <w:widowControl w:val="0"/>
              <w:jc w:val="both"/>
              <w:rPr>
                <w:rFonts w:ascii="Times New Roman" w:eastAsia="Times New Roman" w:hAnsi="Times New Roman" w:cs="Times New Roman"/>
                <w:sz w:val="24"/>
                <w:szCs w:val="24"/>
              </w:rPr>
            </w:pPr>
            <w:r w:rsidRPr="004F0A9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132F7" w:rsidRPr="004F0A9D" w:rsidRDefault="00A10005">
            <w:pPr>
              <w:widowControl w:val="0"/>
              <w:jc w:val="both"/>
              <w:rPr>
                <w:rFonts w:ascii="Times New Roman" w:eastAsia="Times New Roman" w:hAnsi="Times New Roman" w:cs="Times New Roman"/>
                <w:sz w:val="24"/>
                <w:szCs w:val="24"/>
                <w:u w:val="single"/>
              </w:rPr>
            </w:pPr>
            <w:r w:rsidRPr="004F0A9D">
              <w:rPr>
                <w:rFonts w:ascii="Times New Roman" w:eastAsia="Times New Roman" w:hAnsi="Times New Roman" w:cs="Times New Roman"/>
                <w:sz w:val="24"/>
                <w:szCs w:val="24"/>
              </w:rPr>
              <w:t xml:space="preserve">Учасник процедури закупівлі </w:t>
            </w:r>
            <w:r w:rsidRPr="004F0A9D">
              <w:rPr>
                <w:rFonts w:ascii="Times New Roman" w:eastAsia="Times New Roman" w:hAnsi="Times New Roman" w:cs="Times New Roman"/>
                <w:sz w:val="24"/>
                <w:szCs w:val="24"/>
                <w:u w:val="single"/>
              </w:rPr>
              <w:t>має право:</w:t>
            </w:r>
          </w:p>
          <w:p w:rsidR="007132F7" w:rsidRPr="004F0A9D" w:rsidRDefault="00A10005">
            <w:pPr>
              <w:widowControl w:val="0"/>
              <w:jc w:val="both"/>
              <w:rPr>
                <w:rFonts w:ascii="Times New Roman" w:eastAsia="Times New Roman" w:hAnsi="Times New Roman" w:cs="Times New Roman"/>
                <w:sz w:val="24"/>
                <w:szCs w:val="24"/>
              </w:rPr>
            </w:pPr>
            <w:r w:rsidRPr="004F0A9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132F7" w:rsidRPr="004F0A9D" w:rsidRDefault="00A10005">
            <w:pPr>
              <w:widowControl w:val="0"/>
              <w:jc w:val="both"/>
              <w:rPr>
                <w:rFonts w:ascii="Times New Roman" w:eastAsia="Times New Roman" w:hAnsi="Times New Roman" w:cs="Times New Roman"/>
                <w:sz w:val="24"/>
                <w:szCs w:val="24"/>
              </w:rPr>
            </w:pPr>
            <w:r w:rsidRPr="004F0A9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F0A9D">
              <w:rPr>
                <w:rFonts w:ascii="Times New Roman" w:eastAsia="Times New Roman" w:hAnsi="Times New Roman" w:cs="Times New Roman"/>
                <w:i/>
                <w:sz w:val="24"/>
                <w:szCs w:val="24"/>
              </w:rPr>
              <w:t>(у разі якщо таке вимагалося)</w:t>
            </w:r>
            <w:r w:rsidRPr="004F0A9D">
              <w:rPr>
                <w:rFonts w:ascii="Times New Roman" w:eastAsia="Times New Roman" w:hAnsi="Times New Roman" w:cs="Times New Roman"/>
                <w:sz w:val="24"/>
                <w:szCs w:val="24"/>
              </w:rPr>
              <w:t>.</w:t>
            </w:r>
          </w:p>
          <w:p w:rsidR="007132F7" w:rsidRPr="004F0A9D" w:rsidRDefault="00A10005">
            <w:pPr>
              <w:widowControl w:val="0"/>
              <w:jc w:val="both"/>
              <w:rPr>
                <w:rFonts w:ascii="Times New Roman" w:eastAsia="Times New Roman" w:hAnsi="Times New Roman" w:cs="Times New Roman"/>
                <w:strike/>
                <w:sz w:val="24"/>
                <w:szCs w:val="24"/>
              </w:rPr>
            </w:pPr>
            <w:r w:rsidRPr="004F0A9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1736F5">
              <w:rPr>
                <w:rFonts w:ascii="Times New Roman" w:eastAsia="Times New Roman" w:hAnsi="Times New Roman" w:cs="Times New Roman"/>
                <w:b/>
                <w:sz w:val="24"/>
                <w:szCs w:val="24"/>
              </w:rPr>
              <w:t>критерії до учасників та вимоги, згідно  з пунктом 28  та пунктом 44  Особливостей*</w:t>
            </w:r>
          </w:p>
        </w:tc>
        <w:tc>
          <w:tcPr>
            <w:tcW w:w="6420" w:type="dxa"/>
            <w:vAlign w:val="center"/>
          </w:tcPr>
          <w:p w:rsidR="007132F7" w:rsidRPr="001736F5" w:rsidRDefault="00A10005">
            <w:pPr>
              <w:widowControl w:val="0"/>
              <w:ind w:right="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736F5">
              <w:rPr>
                <w:rFonts w:ascii="Times New Roman" w:eastAsia="Times New Roman" w:hAnsi="Times New Roman" w:cs="Times New Roman"/>
                <w:b/>
                <w:i/>
                <w:sz w:val="24"/>
                <w:szCs w:val="24"/>
              </w:rPr>
              <w:t>Додатку 1</w:t>
            </w:r>
            <w:r w:rsidRPr="001736F5">
              <w:rPr>
                <w:rFonts w:ascii="Times New Roman" w:eastAsia="Times New Roman" w:hAnsi="Times New Roman" w:cs="Times New Roman"/>
                <w:i/>
                <w:sz w:val="24"/>
                <w:szCs w:val="24"/>
              </w:rPr>
              <w:t xml:space="preserve"> </w:t>
            </w:r>
            <w:r w:rsidRPr="001736F5">
              <w:rPr>
                <w:rFonts w:ascii="Times New Roman" w:eastAsia="Times New Roman" w:hAnsi="Times New Roman" w:cs="Times New Roman"/>
                <w:sz w:val="24"/>
                <w:szCs w:val="24"/>
              </w:rPr>
              <w:t xml:space="preserve">до цієї тендерної документації. </w:t>
            </w:r>
          </w:p>
          <w:p w:rsidR="007132F7" w:rsidRPr="001736F5" w:rsidRDefault="00A10005">
            <w:pPr>
              <w:widowControl w:val="0"/>
              <w:ind w:right="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736F5">
              <w:rPr>
                <w:rFonts w:ascii="Times New Roman" w:eastAsia="Times New Roman" w:hAnsi="Times New Roman" w:cs="Times New Roman"/>
                <w:b/>
                <w:sz w:val="24"/>
                <w:szCs w:val="24"/>
              </w:rPr>
              <w:t xml:space="preserve"> </w:t>
            </w:r>
            <w:r w:rsidRPr="001736F5">
              <w:rPr>
                <w:rFonts w:ascii="Times New Roman" w:eastAsia="Times New Roman" w:hAnsi="Times New Roman" w:cs="Times New Roman"/>
                <w:b/>
                <w:i/>
                <w:sz w:val="24"/>
                <w:szCs w:val="24"/>
              </w:rPr>
              <w:t>Додатку 1</w:t>
            </w:r>
            <w:r w:rsidRPr="001736F5">
              <w:rPr>
                <w:rFonts w:ascii="Times New Roman" w:eastAsia="Times New Roman" w:hAnsi="Times New Roman" w:cs="Times New Roman"/>
                <w:sz w:val="24"/>
                <w:szCs w:val="24"/>
              </w:rPr>
              <w:t xml:space="preserve"> до цієї тендерної документації. </w:t>
            </w:r>
          </w:p>
          <w:p w:rsidR="007132F7" w:rsidRPr="001736F5" w:rsidRDefault="00A10005">
            <w:pPr>
              <w:widowControl w:val="0"/>
              <w:ind w:right="120"/>
              <w:jc w:val="both"/>
              <w:rPr>
                <w:rFonts w:ascii="Times New Roman" w:eastAsia="Times New Roman" w:hAnsi="Times New Roman" w:cs="Times New Roman"/>
                <w:b/>
                <w:sz w:val="24"/>
                <w:szCs w:val="24"/>
              </w:rPr>
            </w:pPr>
            <w:r w:rsidRPr="001736F5">
              <w:rPr>
                <w:rFonts w:ascii="Times New Roman" w:eastAsia="Times New Roman" w:hAnsi="Times New Roman" w:cs="Times New Roman"/>
                <w:b/>
                <w:sz w:val="24"/>
                <w:szCs w:val="24"/>
              </w:rPr>
              <w:t>Підстави, визначені пунктом 44 Особливостей*.</w:t>
            </w:r>
          </w:p>
          <w:p w:rsidR="007132F7" w:rsidRPr="001736F5" w:rsidRDefault="00A10005">
            <w:pPr>
              <w:widowControl w:val="0"/>
              <w:pBdr>
                <w:top w:val="nil"/>
                <w:left w:val="nil"/>
                <w:bottom w:val="nil"/>
                <w:right w:val="nil"/>
                <w:between w:val="nil"/>
              </w:pBdr>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736F5">
              <w:rPr>
                <w:rFonts w:ascii="Times New Roman" w:eastAsia="Times New Roman" w:hAnsi="Times New Roman" w:cs="Times New Roman"/>
                <w:sz w:val="24"/>
                <w:szCs w:val="24"/>
              </w:rPr>
              <w:br/>
              <w:t>20 млн. гривень (у тому числі за лотом);</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736F5">
              <w:rPr>
                <w:rFonts w:ascii="Times New Roman" w:eastAsia="Times New Roman" w:hAnsi="Times New Roman" w:cs="Times New Roman"/>
                <w:sz w:val="28"/>
                <w:szCs w:val="28"/>
              </w:rPr>
              <w:t xml:space="preserve"> </w:t>
            </w:r>
            <w:r w:rsidRPr="001736F5">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32F7" w:rsidRPr="001736F5" w:rsidRDefault="00A10005">
            <w:pPr>
              <w:spacing w:after="348"/>
              <w:jc w:val="both"/>
              <w:rPr>
                <w:rFonts w:ascii="Times New Roman" w:eastAsia="Times New Roman" w:hAnsi="Times New Roman" w:cs="Times New Roman"/>
                <w:sz w:val="24"/>
                <w:szCs w:val="24"/>
                <w:highlight w:val="white"/>
              </w:rPr>
            </w:pPr>
            <w:r w:rsidRPr="001736F5">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132F7" w:rsidRPr="001736F5" w:rsidRDefault="00A10005">
            <w:pPr>
              <w:widowControl w:val="0"/>
              <w:ind w:right="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1736F5">
                <w:rPr>
                  <w:rFonts w:ascii="Times New Roman" w:eastAsia="Times New Roman" w:hAnsi="Times New Roman" w:cs="Times New Roman"/>
                  <w:sz w:val="24"/>
                  <w:szCs w:val="24"/>
                </w:rPr>
                <w:t xml:space="preserve"> пунктом третім </w:t>
              </w:r>
            </w:hyperlink>
            <w:hyperlink r:id="rId9">
              <w:r w:rsidRPr="001736F5">
                <w:rPr>
                  <w:rFonts w:ascii="Times New Roman" w:eastAsia="Times New Roman" w:hAnsi="Times New Roman" w:cs="Times New Roman"/>
                  <w:sz w:val="24"/>
                  <w:szCs w:val="24"/>
                  <w:u w:val="single"/>
                </w:rPr>
                <w:t>частини друго</w:t>
              </w:r>
            </w:hyperlink>
            <w:r w:rsidRPr="001736F5">
              <w:rPr>
                <w:rFonts w:ascii="Times New Roman" w:eastAsia="Times New Roman" w:hAnsi="Times New Roman" w:cs="Times New Roman"/>
                <w:sz w:val="24"/>
                <w:szCs w:val="24"/>
              </w:rPr>
              <w:t xml:space="preserve">ї статті 22 Закону зазначено в </w:t>
            </w:r>
            <w:r w:rsidRPr="001736F5">
              <w:rPr>
                <w:rFonts w:ascii="Times New Roman" w:eastAsia="Times New Roman" w:hAnsi="Times New Roman" w:cs="Times New Roman"/>
                <w:b/>
                <w:i/>
                <w:sz w:val="24"/>
                <w:szCs w:val="24"/>
              </w:rPr>
              <w:t>Додатку 2</w:t>
            </w:r>
            <w:r w:rsidRPr="001736F5">
              <w:rPr>
                <w:rFonts w:ascii="Times New Roman" w:eastAsia="Times New Roman" w:hAnsi="Times New Roman" w:cs="Times New Roman"/>
                <w:b/>
                <w:sz w:val="24"/>
                <w:szCs w:val="24"/>
              </w:rPr>
              <w:t xml:space="preserve"> </w:t>
            </w:r>
            <w:r w:rsidRPr="001736F5">
              <w:rPr>
                <w:rFonts w:ascii="Times New Roman" w:eastAsia="Times New Roman" w:hAnsi="Times New Roman" w:cs="Times New Roman"/>
                <w:sz w:val="24"/>
                <w:szCs w:val="24"/>
              </w:rPr>
              <w:t>до цієї тендерної документації.</w:t>
            </w:r>
          </w:p>
        </w:tc>
      </w:tr>
      <w:tr w:rsidR="007132F7">
        <w:trPr>
          <w:cantSplit/>
          <w:trHeight w:val="1119"/>
          <w:tblHeader/>
          <w:jc w:val="center"/>
        </w:trPr>
        <w:tc>
          <w:tcPr>
            <w:tcW w:w="705" w:type="dxa"/>
          </w:tcPr>
          <w:p w:rsidR="007132F7" w:rsidRPr="001736F5" w:rsidRDefault="00A10005">
            <w:pPr>
              <w:widowControl w:val="0"/>
              <w:jc w:val="center"/>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7</w:t>
            </w:r>
          </w:p>
        </w:tc>
        <w:tc>
          <w:tcPr>
            <w:tcW w:w="2835" w:type="dxa"/>
          </w:tcPr>
          <w:p w:rsidR="007132F7" w:rsidRPr="001736F5" w:rsidRDefault="00A10005" w:rsidP="001736F5">
            <w:pPr>
              <w:widowControl w:val="0"/>
              <w:rPr>
                <w:rFonts w:ascii="Times New Roman" w:eastAsia="Times New Roman" w:hAnsi="Times New Roman" w:cs="Times New Roman"/>
                <w:sz w:val="24"/>
                <w:szCs w:val="24"/>
              </w:rPr>
            </w:pPr>
            <w:r w:rsidRPr="001736F5">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1736F5" w:rsidRPr="001736F5" w:rsidRDefault="00A10005" w:rsidP="001736F5">
            <w:pPr>
              <w:widowControl w:val="0"/>
              <w:ind w:right="120"/>
              <w:jc w:val="both"/>
              <w:rPr>
                <w:rFonts w:ascii="Times New Roman" w:eastAsia="Times New Roman" w:hAnsi="Times New Roman" w:cs="Times New Roman"/>
                <w:sz w:val="24"/>
                <w:szCs w:val="24"/>
              </w:rPr>
            </w:pPr>
            <w:r w:rsidRPr="001736F5">
              <w:rPr>
                <w:rFonts w:ascii="Times New Roman" w:eastAsia="Times New Roman" w:hAnsi="Times New Roman" w:cs="Times New Roman"/>
                <w:color w:val="000000"/>
                <w:sz w:val="24"/>
                <w:szCs w:val="24"/>
              </w:rPr>
              <w:t xml:space="preserve">Не передбачено.  </w:t>
            </w:r>
          </w:p>
          <w:p w:rsidR="007132F7" w:rsidRPr="001736F5" w:rsidRDefault="007132F7">
            <w:pPr>
              <w:widowControl w:val="0"/>
              <w:ind w:right="120"/>
              <w:jc w:val="both"/>
              <w:rPr>
                <w:rFonts w:ascii="Times New Roman" w:eastAsia="Times New Roman" w:hAnsi="Times New Roman" w:cs="Times New Roman"/>
                <w:sz w:val="24"/>
                <w:szCs w:val="24"/>
              </w:rPr>
            </w:pPr>
          </w:p>
        </w:tc>
      </w:tr>
      <w:tr w:rsidR="007132F7">
        <w:trPr>
          <w:cantSplit/>
          <w:trHeight w:val="841"/>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132F7">
        <w:trPr>
          <w:cantSplit/>
          <w:trHeight w:val="442"/>
          <w:tblHeader/>
          <w:jc w:val="center"/>
        </w:trPr>
        <w:tc>
          <w:tcPr>
            <w:tcW w:w="9960" w:type="dxa"/>
            <w:gridSpan w:val="3"/>
            <w:vAlign w:val="center"/>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132F7" w:rsidRDefault="00A10005" w:rsidP="001736F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1736F5">
              <w:rPr>
                <w:rFonts w:ascii="Times New Roman" w:eastAsia="Times New Roman" w:hAnsi="Times New Roman" w:cs="Times New Roman"/>
                <w:sz w:val="24"/>
                <w:szCs w:val="24"/>
              </w:rPr>
              <w:t xml:space="preserve"> </w:t>
            </w:r>
            <w:r w:rsidR="003B2513">
              <w:rPr>
                <w:rFonts w:ascii="Times New Roman" w:eastAsia="Times New Roman" w:hAnsi="Times New Roman" w:cs="Times New Roman"/>
                <w:b/>
                <w:sz w:val="24"/>
                <w:szCs w:val="24"/>
              </w:rPr>
              <w:t xml:space="preserve">02 квітня </w:t>
            </w:r>
            <w:r w:rsidR="001736F5" w:rsidRPr="001736F5">
              <w:rPr>
                <w:rFonts w:ascii="Times New Roman" w:eastAsia="Times New Roman" w:hAnsi="Times New Roman" w:cs="Times New Roman"/>
                <w:b/>
                <w:sz w:val="24"/>
                <w:szCs w:val="24"/>
              </w:rPr>
              <w:t>2023 року.</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32F7" w:rsidRDefault="00A1000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00AF45FD">
              <w:rPr>
                <w:rFonts w:ascii="Times New Roman" w:eastAsia="Times New Roman" w:hAnsi="Times New Roman" w:cs="Times New Roman"/>
                <w:sz w:val="24"/>
                <w:szCs w:val="24"/>
              </w:rPr>
              <w:t xml:space="preserve"> </w:t>
            </w:r>
            <w:r w:rsidR="0015358A" w:rsidRPr="00AF45FD">
              <w:rPr>
                <w:rFonts w:ascii="Times New Roman" w:eastAsia="Times New Roman" w:hAnsi="Times New Roman" w:cs="Times New Roman"/>
                <w:sz w:val="24"/>
                <w:szCs w:val="24"/>
              </w:rPr>
              <w:t xml:space="preserve">Зразок </w:t>
            </w:r>
            <w:r w:rsidR="00AF45FD" w:rsidRPr="00AF45FD">
              <w:rPr>
                <w:rFonts w:ascii="Times New Roman" w:eastAsia="Times New Roman" w:hAnsi="Times New Roman" w:cs="Times New Roman"/>
                <w:sz w:val="24"/>
                <w:szCs w:val="24"/>
              </w:rPr>
              <w:t xml:space="preserve"> тендерної пропозиції в </w:t>
            </w:r>
            <w:r w:rsidR="00AF45FD" w:rsidRPr="00C52017">
              <w:rPr>
                <w:rFonts w:ascii="Times New Roman" w:eastAsia="Times New Roman" w:hAnsi="Times New Roman" w:cs="Times New Roman"/>
                <w:i/>
                <w:sz w:val="24"/>
                <w:szCs w:val="24"/>
              </w:rPr>
              <w:t>Додатку 4</w:t>
            </w:r>
            <w:r w:rsidR="00AF45FD">
              <w:rPr>
                <w:rFonts w:ascii="Times New Roman" w:eastAsia="Times New Roman" w:hAnsi="Times New Roman" w:cs="Times New Roman"/>
                <w:color w:val="FF0000"/>
                <w:sz w:val="24"/>
                <w:szCs w:val="24"/>
              </w:rPr>
              <w:t xml:space="preserve"> </w:t>
            </w:r>
            <w:r w:rsidR="00761A34">
              <w:rPr>
                <w:rFonts w:ascii="Times New Roman" w:eastAsia="Times New Roman" w:hAnsi="Times New Roman" w:cs="Times New Roman"/>
                <w:color w:val="FF0000"/>
                <w:sz w:val="24"/>
                <w:szCs w:val="24"/>
              </w:rPr>
              <w:t>.</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132F7" w:rsidRDefault="00A1000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7132F7">
        <w:trPr>
          <w:cantSplit/>
          <w:trHeight w:val="512"/>
          <w:tblHeader/>
          <w:jc w:val="center"/>
        </w:trPr>
        <w:tc>
          <w:tcPr>
            <w:tcW w:w="9960" w:type="dxa"/>
            <w:gridSpan w:val="3"/>
            <w:vAlign w:val="center"/>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132F7" w:rsidRDefault="00A1000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132F7" w:rsidRPr="000F78BB"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0F78BB">
              <w:rPr>
                <w:rFonts w:ascii="Times New Roman" w:eastAsia="Times New Roman" w:hAnsi="Times New Roman" w:cs="Times New Roman"/>
                <w:color w:val="000000"/>
                <w:sz w:val="24"/>
                <w:szCs w:val="24"/>
              </w:rPr>
              <w:t>пункту 37 Особливостей.</w:t>
            </w:r>
          </w:p>
          <w:p w:rsidR="007132F7" w:rsidRPr="000F78BB" w:rsidRDefault="00A10005">
            <w:pPr>
              <w:widowControl w:val="0"/>
              <w:jc w:val="both"/>
              <w:rPr>
                <w:rFonts w:ascii="Times New Roman" w:eastAsia="Times New Roman" w:hAnsi="Times New Roman" w:cs="Times New Roman"/>
                <w:b/>
                <w:sz w:val="24"/>
                <w:szCs w:val="24"/>
              </w:rPr>
            </w:pPr>
            <w:r w:rsidRPr="000F78B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132F7" w:rsidRPr="00592BF3"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592BF3">
              <w:rPr>
                <w:rFonts w:ascii="Times New Roman" w:eastAsia="Times New Roman" w:hAnsi="Times New Roman" w:cs="Times New Roman"/>
                <w:sz w:val="24"/>
                <w:szCs w:val="24"/>
              </w:rPr>
              <w:t>оподатковується.</w:t>
            </w:r>
          </w:p>
          <w:p w:rsidR="007132F7" w:rsidRPr="00592BF3" w:rsidRDefault="00A10005">
            <w:pPr>
              <w:widowControl w:val="0"/>
              <w:jc w:val="both"/>
              <w:rPr>
                <w:rFonts w:ascii="Times New Roman" w:eastAsia="Times New Roman" w:hAnsi="Times New Roman" w:cs="Times New Roman"/>
                <w:sz w:val="24"/>
                <w:szCs w:val="24"/>
              </w:rPr>
            </w:pPr>
            <w:r w:rsidRPr="00592BF3">
              <w:rPr>
                <w:rFonts w:ascii="Times New Roman" w:eastAsia="Times New Roman" w:hAnsi="Times New Roman" w:cs="Times New Roman"/>
                <w:sz w:val="24"/>
                <w:szCs w:val="24"/>
              </w:rPr>
              <w:t>Оцінка здійснюється щодо предмета закупівлі в цілому.</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132F7" w:rsidRDefault="00A1000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132F7" w:rsidRDefault="00A1000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132F7" w:rsidRDefault="00A1000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132F7" w:rsidRDefault="00A1000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32F7" w:rsidRDefault="00A10005">
            <w:pPr>
              <w:widowControl w:val="0"/>
              <w:jc w:val="both"/>
              <w:rPr>
                <w:rFonts w:ascii="Times New Roman" w:eastAsia="Times New Roman" w:hAnsi="Times New Roman" w:cs="Times New Roman"/>
                <w:b/>
                <w:i/>
                <w:color w:val="000000"/>
                <w:sz w:val="24"/>
                <w:szCs w:val="24"/>
                <w:highlight w:val="yellow"/>
              </w:rPr>
            </w:pPr>
            <w:r>
              <w:rPr>
                <w:rFonts w:ascii="Times New Roman" w:eastAsia="Times New Roman" w:hAnsi="Times New Roman" w:cs="Times New Roman"/>
                <w:b/>
                <w:i/>
                <w:color w:val="000000"/>
                <w:sz w:val="24"/>
                <w:szCs w:val="24"/>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7132F7" w:rsidRDefault="00A1000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32F7" w:rsidRDefault="00A1000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B050"/>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132F7" w:rsidRDefault="00A1000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32F7" w:rsidRDefault="00A1000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132F7" w:rsidRDefault="00A100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01F7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C01F7F">
              <w:rPr>
                <w:rFonts w:ascii="Times New Roman" w:eastAsia="Times New Roman" w:hAnsi="Times New Roman" w:cs="Times New Roman"/>
                <w:i/>
                <w:sz w:val="24"/>
                <w:szCs w:val="24"/>
              </w:rPr>
              <w:t>(у разі встановлення такої вимоги)</w:t>
            </w:r>
            <w:r w:rsidRPr="00C01F7F">
              <w:rPr>
                <w:rFonts w:ascii="Times New Roman" w:eastAsia="Times New Roman" w:hAnsi="Times New Roman" w:cs="Times New Roman"/>
                <w:sz w:val="24"/>
                <w:szCs w:val="24"/>
              </w:rPr>
              <w:t>. Зазначені витрати сплачуються учасником за рахунок його прибутку</w:t>
            </w:r>
            <w:r>
              <w:rPr>
                <w:rFonts w:ascii="Times New Roman" w:eastAsia="Times New Roman" w:hAnsi="Times New Roman" w:cs="Times New Roman"/>
                <w:color w:val="000000"/>
                <w:sz w:val="24"/>
                <w:szCs w:val="24"/>
              </w:rPr>
              <w:t>. Понесені витрати не відшкодовуються (в тому числі  у разі відміни торгів чи визнання торгів такими, що не відбулися).</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132F7" w:rsidRDefault="00A1000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132F7" w:rsidRDefault="00A1000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132F7" w:rsidRDefault="00A1000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32F7" w:rsidRDefault="00A1000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32F7" w:rsidRDefault="00A1000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132F7" w:rsidRDefault="00A1000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132F7" w:rsidRDefault="00A1000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B05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132F7" w:rsidRDefault="00A1000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132F7" w:rsidRDefault="00A10005">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7132F7" w:rsidRDefault="00A1000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132F7" w:rsidRPr="00C01F7F" w:rsidRDefault="00A10005">
            <w:pPr>
              <w:widowControl w:val="0"/>
              <w:jc w:val="both"/>
              <w:rPr>
                <w:rFonts w:ascii="Times New Roman" w:eastAsia="Times New Roman" w:hAnsi="Times New Roman" w:cs="Times New Roman"/>
                <w:sz w:val="24"/>
                <w:szCs w:val="24"/>
              </w:rPr>
            </w:pPr>
            <w:r w:rsidRPr="00C01F7F">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32F7" w:rsidRPr="00C01F7F"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C01F7F">
              <w:rPr>
                <w:rFonts w:ascii="Times New Roman" w:eastAsia="Times New Roman" w:hAnsi="Times New Roman" w:cs="Times New Roman"/>
                <w:b/>
                <w:i/>
                <w:sz w:val="24"/>
                <w:szCs w:val="24"/>
              </w:rPr>
              <w:t>2) тендерна пропозиція:</w:t>
            </w:r>
          </w:p>
          <w:p w:rsidR="007132F7" w:rsidRPr="00C01F7F"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01F7F">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B050"/>
                <w:sz w:val="24"/>
                <w:szCs w:val="24"/>
              </w:rPr>
              <w:t>визначених пунктом 44 цих Особливостей*</w:t>
            </w:r>
            <w:r>
              <w:rPr>
                <w:rFonts w:ascii="Times New Roman" w:eastAsia="Times New Roman" w:hAnsi="Times New Roman" w:cs="Times New Roman"/>
                <w:sz w:val="24"/>
                <w:szCs w:val="24"/>
              </w:rPr>
              <w:t>;</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32F7">
        <w:trPr>
          <w:cantSplit/>
          <w:trHeight w:val="472"/>
          <w:tblHeader/>
          <w:jc w:val="center"/>
        </w:trPr>
        <w:tc>
          <w:tcPr>
            <w:tcW w:w="9960" w:type="dxa"/>
            <w:gridSpan w:val="3"/>
            <w:vAlign w:val="center"/>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32F7" w:rsidRDefault="00A100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132F7" w:rsidRDefault="00A1000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132F7" w:rsidRDefault="00A1000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132F7" w:rsidRPr="000F78BB" w:rsidRDefault="00A10005">
            <w:pPr>
              <w:widowControl w:val="0"/>
              <w:ind w:right="120"/>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 xml:space="preserve">Проєкт договору про закупівлю викладено в </w:t>
            </w:r>
            <w:r w:rsidRPr="000F78BB">
              <w:rPr>
                <w:rFonts w:ascii="Times New Roman" w:eastAsia="Times New Roman" w:hAnsi="Times New Roman" w:cs="Times New Roman"/>
                <w:b/>
                <w:i/>
                <w:sz w:val="24"/>
                <w:szCs w:val="24"/>
              </w:rPr>
              <w:t>Додатку 3</w:t>
            </w:r>
            <w:r w:rsidRPr="000F78BB">
              <w:rPr>
                <w:rFonts w:ascii="Times New Roman" w:eastAsia="Times New Roman" w:hAnsi="Times New Roman" w:cs="Times New Roman"/>
                <w:sz w:val="24"/>
                <w:szCs w:val="24"/>
              </w:rPr>
              <w:t xml:space="preserve"> до цієї тендерної документації.</w:t>
            </w:r>
          </w:p>
          <w:p w:rsidR="007132F7" w:rsidRPr="000F78BB" w:rsidRDefault="00A10005">
            <w:pPr>
              <w:widowControl w:val="0"/>
              <w:ind w:right="120"/>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132F7" w:rsidRPr="000F78BB" w:rsidRDefault="00A10005">
            <w:pPr>
              <w:widowControl w:val="0"/>
              <w:jc w:val="both"/>
              <w:rPr>
                <w:rFonts w:ascii="Times New Roman" w:eastAsia="Times New Roman" w:hAnsi="Times New Roman" w:cs="Times New Roman"/>
                <w:sz w:val="24"/>
                <w:szCs w:val="24"/>
              </w:rPr>
            </w:pPr>
            <w:r w:rsidRPr="000F78BB">
              <w:rPr>
                <w:rFonts w:ascii="Times New Roman" w:eastAsia="Times New Roman" w:hAnsi="Times New Roman" w:cs="Times New Roman"/>
                <w:b/>
                <w:i/>
                <w:sz w:val="24"/>
                <w:szCs w:val="24"/>
              </w:rPr>
              <w:t>Переможець</w:t>
            </w:r>
            <w:r w:rsidRPr="000F78BB">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7132F7" w:rsidRPr="000F78BB" w:rsidRDefault="00A1000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інформацію про право підписання договору про закупівлю;</w:t>
            </w:r>
          </w:p>
          <w:p w:rsidR="007132F7" w:rsidRPr="000F78BB" w:rsidRDefault="00A1000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0F78BB">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0F78BB">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132F7" w:rsidRPr="000F78BB" w:rsidRDefault="00A10005">
            <w:pPr>
              <w:widowControl w:val="0"/>
              <w:jc w:val="both"/>
              <w:rPr>
                <w:rFonts w:ascii="Times New Roman" w:eastAsia="Times New Roman" w:hAnsi="Times New Roman" w:cs="Times New Roman"/>
                <w:i/>
                <w:sz w:val="24"/>
                <w:szCs w:val="24"/>
                <w:highlight w:val="white"/>
              </w:rPr>
            </w:pPr>
            <w:r w:rsidRPr="000F78BB">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132F7" w:rsidRPr="00924427">
        <w:trPr>
          <w:cantSplit/>
          <w:trHeight w:val="2100"/>
          <w:tblHeader/>
          <w:jc w:val="center"/>
        </w:trPr>
        <w:tc>
          <w:tcPr>
            <w:tcW w:w="705" w:type="dxa"/>
          </w:tcPr>
          <w:p w:rsidR="007132F7" w:rsidRPr="00924427" w:rsidRDefault="00A10005">
            <w:pPr>
              <w:widowControl w:val="0"/>
              <w:jc w:val="center"/>
              <w:rPr>
                <w:rFonts w:ascii="Times New Roman" w:eastAsia="Times New Roman" w:hAnsi="Times New Roman" w:cs="Times New Roman"/>
                <w:sz w:val="24"/>
                <w:szCs w:val="24"/>
              </w:rPr>
            </w:pPr>
            <w:r w:rsidRPr="00924427">
              <w:rPr>
                <w:rFonts w:ascii="Times New Roman" w:eastAsia="Times New Roman" w:hAnsi="Times New Roman" w:cs="Times New Roman"/>
                <w:color w:val="000000"/>
                <w:sz w:val="24"/>
                <w:szCs w:val="24"/>
              </w:rPr>
              <w:t>4</w:t>
            </w:r>
          </w:p>
        </w:tc>
        <w:tc>
          <w:tcPr>
            <w:tcW w:w="2835" w:type="dxa"/>
          </w:tcPr>
          <w:p w:rsidR="007132F7" w:rsidRPr="00924427" w:rsidRDefault="00A10005">
            <w:pPr>
              <w:widowControl w:val="0"/>
              <w:rPr>
                <w:rFonts w:ascii="Times New Roman" w:eastAsia="Times New Roman" w:hAnsi="Times New Roman" w:cs="Times New Roman"/>
                <w:sz w:val="24"/>
                <w:szCs w:val="24"/>
              </w:rPr>
            </w:pPr>
            <w:r w:rsidRPr="00924427">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132F7" w:rsidRPr="00924427" w:rsidRDefault="00A10005">
            <w:pPr>
              <w:widowControl w:val="0"/>
              <w:jc w:val="both"/>
              <w:rPr>
                <w:rFonts w:ascii="Times New Roman" w:eastAsia="Times New Roman" w:hAnsi="Times New Roman" w:cs="Times New Roman"/>
                <w:sz w:val="24"/>
                <w:szCs w:val="24"/>
              </w:rPr>
            </w:pPr>
            <w:r w:rsidRPr="0092442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132F7" w:rsidRPr="00924427" w:rsidRDefault="00A10005">
            <w:pPr>
              <w:widowControl w:val="0"/>
              <w:jc w:val="both"/>
              <w:rPr>
                <w:rFonts w:ascii="Times New Roman" w:eastAsia="Times New Roman" w:hAnsi="Times New Roman" w:cs="Times New Roman"/>
                <w:sz w:val="24"/>
                <w:szCs w:val="24"/>
              </w:rPr>
            </w:pPr>
            <w:r w:rsidRPr="0092442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132F7" w:rsidRPr="00924427" w:rsidRDefault="00A10005">
            <w:pPr>
              <w:widowControl w:val="0"/>
              <w:pBdr>
                <w:top w:val="nil"/>
                <w:left w:val="nil"/>
                <w:bottom w:val="nil"/>
                <w:right w:val="nil"/>
                <w:between w:val="nil"/>
              </w:pBdr>
              <w:jc w:val="both"/>
              <w:rPr>
                <w:rFonts w:ascii="Times New Roman" w:eastAsia="Times New Roman" w:hAnsi="Times New Roman" w:cs="Times New Roman"/>
                <w:sz w:val="24"/>
                <w:szCs w:val="24"/>
              </w:rPr>
            </w:pPr>
            <w:r w:rsidRPr="0092442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132F7" w:rsidRPr="00924427" w:rsidRDefault="00A10005">
            <w:pPr>
              <w:widowControl w:val="0"/>
              <w:pBdr>
                <w:top w:val="nil"/>
                <w:left w:val="nil"/>
                <w:bottom w:val="nil"/>
                <w:right w:val="nil"/>
                <w:between w:val="nil"/>
              </w:pBdr>
              <w:jc w:val="both"/>
              <w:rPr>
                <w:rFonts w:ascii="Times New Roman" w:eastAsia="Times New Roman" w:hAnsi="Times New Roman" w:cs="Times New Roman"/>
                <w:sz w:val="24"/>
                <w:szCs w:val="24"/>
              </w:rPr>
            </w:pPr>
            <w:r w:rsidRPr="00924427">
              <w:rPr>
                <w:rFonts w:ascii="Times New Roman" w:eastAsia="Times New Roman" w:hAnsi="Times New Roman" w:cs="Times New Roman"/>
                <w:sz w:val="24"/>
                <w:szCs w:val="24"/>
              </w:rPr>
              <w:t>визначення грошового еквівалента зобов’язання в іноземній валюті;</w:t>
            </w:r>
          </w:p>
          <w:p w:rsidR="007132F7" w:rsidRPr="00924427" w:rsidRDefault="00A10005">
            <w:pPr>
              <w:widowControl w:val="0"/>
              <w:pBdr>
                <w:top w:val="nil"/>
                <w:left w:val="nil"/>
                <w:bottom w:val="nil"/>
                <w:right w:val="nil"/>
                <w:between w:val="nil"/>
              </w:pBdr>
              <w:jc w:val="both"/>
              <w:rPr>
                <w:rFonts w:ascii="Times New Roman" w:eastAsia="Times New Roman" w:hAnsi="Times New Roman" w:cs="Times New Roman"/>
                <w:sz w:val="24"/>
                <w:szCs w:val="24"/>
              </w:rPr>
            </w:pPr>
            <w:r w:rsidRPr="0092442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132F7" w:rsidRPr="00924427" w:rsidRDefault="007132F7">
            <w:pPr>
              <w:widowControl w:val="0"/>
              <w:pBdr>
                <w:top w:val="nil"/>
                <w:left w:val="nil"/>
                <w:bottom w:val="nil"/>
                <w:right w:val="nil"/>
                <w:between w:val="nil"/>
              </w:pBdr>
              <w:jc w:val="both"/>
              <w:rPr>
                <w:rFonts w:ascii="Times New Roman" w:eastAsia="Times New Roman" w:hAnsi="Times New Roman" w:cs="Times New Roman"/>
                <w:sz w:val="24"/>
                <w:szCs w:val="24"/>
              </w:rPr>
            </w:pPr>
          </w:p>
        </w:tc>
      </w:tr>
    </w:tbl>
    <w:p w:rsidR="007132F7" w:rsidRPr="00924427" w:rsidRDefault="00A10005">
      <w:pPr>
        <w:widowControl w:val="0"/>
        <w:spacing w:after="0" w:line="240" w:lineRule="auto"/>
        <w:jc w:val="both"/>
        <w:rPr>
          <w:rFonts w:ascii="Times New Roman" w:eastAsia="Times New Roman" w:hAnsi="Times New Roman" w:cs="Times New Roman"/>
          <w:sz w:val="24"/>
          <w:szCs w:val="24"/>
          <w:highlight w:val="white"/>
        </w:rPr>
      </w:pPr>
      <w:r w:rsidRPr="00924427">
        <w:rPr>
          <w:rFonts w:ascii="Times New Roman" w:eastAsia="Times New Roman" w:hAnsi="Times New Roman" w:cs="Times New Roman"/>
          <w:sz w:val="24"/>
          <w:szCs w:val="24"/>
          <w:highlight w:val="white"/>
        </w:rPr>
        <w:t>До</w:t>
      </w:r>
      <w:r w:rsidR="001D5594" w:rsidRPr="00924427">
        <w:rPr>
          <w:rFonts w:ascii="Times New Roman" w:eastAsia="Times New Roman" w:hAnsi="Times New Roman" w:cs="Times New Roman"/>
          <w:sz w:val="24"/>
          <w:szCs w:val="24"/>
          <w:highlight w:val="white"/>
        </w:rPr>
        <w:t xml:space="preserve">датки: </w:t>
      </w:r>
      <w:r w:rsidR="001D5594" w:rsidRPr="00924427">
        <w:rPr>
          <w:rFonts w:ascii="Times New Roman" w:eastAsia="Times New Roman" w:hAnsi="Times New Roman" w:cs="Times New Roman"/>
          <w:sz w:val="24"/>
          <w:szCs w:val="24"/>
          <w:highlight w:val="white"/>
        </w:rPr>
        <w:tab/>
      </w:r>
      <w:r w:rsidR="001D5594" w:rsidRPr="00924427">
        <w:rPr>
          <w:rFonts w:ascii="Times New Roman" w:eastAsia="Times New Roman" w:hAnsi="Times New Roman" w:cs="Times New Roman"/>
          <w:sz w:val="24"/>
          <w:szCs w:val="24"/>
          <w:highlight w:val="white"/>
        </w:rPr>
        <w:tab/>
        <w:t xml:space="preserve">          </w:t>
      </w:r>
      <w:r w:rsidRPr="00924427">
        <w:rPr>
          <w:rFonts w:ascii="Times New Roman" w:eastAsia="Times New Roman" w:hAnsi="Times New Roman" w:cs="Times New Roman"/>
          <w:sz w:val="24"/>
          <w:szCs w:val="24"/>
          <w:highlight w:val="white"/>
        </w:rPr>
        <w:t>Додаток</w:t>
      </w:r>
      <w:r w:rsidR="00D24494" w:rsidRPr="00924427">
        <w:rPr>
          <w:rFonts w:ascii="Times New Roman" w:eastAsia="Times New Roman" w:hAnsi="Times New Roman" w:cs="Times New Roman"/>
          <w:sz w:val="24"/>
          <w:szCs w:val="24"/>
          <w:highlight w:val="white"/>
        </w:rPr>
        <w:t xml:space="preserve"> 1 до тендерної документації </w:t>
      </w:r>
    </w:p>
    <w:p w:rsidR="007132F7" w:rsidRPr="00924427" w:rsidRDefault="00A10005">
      <w:pPr>
        <w:widowControl w:val="0"/>
        <w:spacing w:after="0" w:line="240" w:lineRule="auto"/>
        <w:jc w:val="both"/>
        <w:rPr>
          <w:rFonts w:ascii="Times New Roman" w:eastAsia="Times New Roman" w:hAnsi="Times New Roman" w:cs="Times New Roman"/>
          <w:sz w:val="24"/>
          <w:szCs w:val="24"/>
          <w:highlight w:val="white"/>
        </w:rPr>
      </w:pPr>
      <w:r w:rsidRPr="00924427">
        <w:rPr>
          <w:rFonts w:ascii="Times New Roman" w:eastAsia="Times New Roman" w:hAnsi="Times New Roman" w:cs="Times New Roman"/>
          <w:sz w:val="24"/>
          <w:szCs w:val="24"/>
          <w:highlight w:val="white"/>
        </w:rPr>
        <w:t xml:space="preserve">                 </w:t>
      </w:r>
      <w:r w:rsidR="001D5594" w:rsidRPr="00924427">
        <w:rPr>
          <w:rFonts w:ascii="Times New Roman" w:eastAsia="Times New Roman" w:hAnsi="Times New Roman" w:cs="Times New Roman"/>
          <w:sz w:val="24"/>
          <w:szCs w:val="24"/>
          <w:highlight w:val="white"/>
        </w:rPr>
        <w:t xml:space="preserve">                             </w:t>
      </w:r>
      <w:r w:rsidRPr="00924427">
        <w:rPr>
          <w:rFonts w:ascii="Times New Roman" w:eastAsia="Times New Roman" w:hAnsi="Times New Roman" w:cs="Times New Roman"/>
          <w:sz w:val="24"/>
          <w:szCs w:val="24"/>
          <w:highlight w:val="white"/>
        </w:rPr>
        <w:t xml:space="preserve"> Додаток</w:t>
      </w:r>
      <w:r w:rsidR="00D24494" w:rsidRPr="00924427">
        <w:rPr>
          <w:rFonts w:ascii="Times New Roman" w:eastAsia="Times New Roman" w:hAnsi="Times New Roman" w:cs="Times New Roman"/>
          <w:sz w:val="24"/>
          <w:szCs w:val="24"/>
          <w:highlight w:val="white"/>
        </w:rPr>
        <w:t xml:space="preserve"> 2 до тендерної документації </w:t>
      </w:r>
    </w:p>
    <w:p w:rsidR="007132F7" w:rsidRPr="00924427" w:rsidRDefault="00A10005">
      <w:pPr>
        <w:rPr>
          <w:rFonts w:ascii="Times New Roman" w:eastAsia="Times New Roman" w:hAnsi="Times New Roman" w:cs="Times New Roman"/>
          <w:sz w:val="24"/>
          <w:szCs w:val="24"/>
          <w:highlight w:val="white"/>
        </w:rPr>
      </w:pPr>
      <w:r w:rsidRPr="00924427">
        <w:rPr>
          <w:rFonts w:ascii="Times New Roman" w:eastAsia="Times New Roman" w:hAnsi="Times New Roman" w:cs="Times New Roman"/>
          <w:sz w:val="24"/>
          <w:szCs w:val="24"/>
          <w:highlight w:val="white"/>
        </w:rPr>
        <w:t xml:space="preserve">                </w:t>
      </w:r>
      <w:r w:rsidR="001D5594" w:rsidRPr="00924427">
        <w:rPr>
          <w:rFonts w:ascii="Times New Roman" w:eastAsia="Times New Roman" w:hAnsi="Times New Roman" w:cs="Times New Roman"/>
          <w:sz w:val="24"/>
          <w:szCs w:val="24"/>
          <w:highlight w:val="white"/>
        </w:rPr>
        <w:t xml:space="preserve">                               </w:t>
      </w:r>
      <w:r w:rsidRPr="00924427">
        <w:rPr>
          <w:rFonts w:ascii="Times New Roman" w:eastAsia="Times New Roman" w:hAnsi="Times New Roman" w:cs="Times New Roman"/>
          <w:sz w:val="24"/>
          <w:szCs w:val="24"/>
          <w:highlight w:val="white"/>
        </w:rPr>
        <w:t>Додаток 3 до тендерної документації</w:t>
      </w:r>
    </w:p>
    <w:p w:rsidR="001D5594" w:rsidRPr="00924427" w:rsidRDefault="001D5594" w:rsidP="001D5594">
      <w:pPr>
        <w:rPr>
          <w:rFonts w:ascii="Times New Roman" w:eastAsia="Times New Roman" w:hAnsi="Times New Roman" w:cs="Times New Roman"/>
          <w:sz w:val="24"/>
          <w:szCs w:val="24"/>
          <w:highlight w:val="white"/>
        </w:rPr>
      </w:pPr>
      <w:r w:rsidRPr="00924427">
        <w:rPr>
          <w:rFonts w:ascii="Times New Roman" w:eastAsia="Times New Roman" w:hAnsi="Times New Roman" w:cs="Times New Roman"/>
          <w:sz w:val="24"/>
          <w:szCs w:val="24"/>
          <w:highlight w:val="white"/>
        </w:rPr>
        <w:t xml:space="preserve">                                               Додаток 3 до тендерної документації</w:t>
      </w:r>
    </w:p>
    <w:p w:rsidR="001D5594" w:rsidRPr="00924427" w:rsidRDefault="001D5594">
      <w:pPr>
        <w:rPr>
          <w:rFonts w:ascii="Times New Roman" w:eastAsia="Times New Roman" w:hAnsi="Times New Roman" w:cs="Times New Roman"/>
          <w:sz w:val="24"/>
          <w:szCs w:val="24"/>
          <w:highlight w:val="white"/>
        </w:rPr>
      </w:pPr>
    </w:p>
    <w:p w:rsidR="007132F7" w:rsidRPr="00924427" w:rsidRDefault="007132F7">
      <w:pPr>
        <w:widowControl w:val="0"/>
        <w:spacing w:after="0" w:line="240" w:lineRule="auto"/>
        <w:jc w:val="both"/>
        <w:rPr>
          <w:rFonts w:ascii="Times New Roman" w:eastAsia="Times New Roman" w:hAnsi="Times New Roman" w:cs="Times New Roman"/>
          <w:sz w:val="24"/>
          <w:szCs w:val="24"/>
        </w:rPr>
      </w:pPr>
    </w:p>
    <w:p w:rsidR="000F78BB" w:rsidRPr="00924427" w:rsidRDefault="000F78BB">
      <w:pPr>
        <w:widowControl w:val="0"/>
        <w:spacing w:after="0" w:line="240" w:lineRule="auto"/>
        <w:jc w:val="both"/>
        <w:rPr>
          <w:rFonts w:ascii="Times New Roman" w:eastAsia="Times New Roman" w:hAnsi="Times New Roman" w:cs="Times New Roman"/>
          <w:sz w:val="24"/>
          <w:szCs w:val="24"/>
        </w:rPr>
      </w:pPr>
    </w:p>
    <w:p w:rsidR="000F78BB" w:rsidRPr="00924427" w:rsidRDefault="000F78BB">
      <w:pPr>
        <w:widowControl w:val="0"/>
        <w:spacing w:after="0" w:line="240" w:lineRule="auto"/>
        <w:jc w:val="both"/>
        <w:rPr>
          <w:rFonts w:ascii="Times New Roman" w:eastAsia="Times New Roman" w:hAnsi="Times New Roman" w:cs="Times New Roman"/>
          <w:sz w:val="24"/>
          <w:szCs w:val="24"/>
        </w:rPr>
      </w:pPr>
    </w:p>
    <w:p w:rsidR="000F78BB" w:rsidRPr="00924427" w:rsidRDefault="000F78BB">
      <w:pPr>
        <w:widowControl w:val="0"/>
        <w:spacing w:after="0" w:line="240" w:lineRule="auto"/>
        <w:jc w:val="both"/>
        <w:rPr>
          <w:rFonts w:ascii="Times New Roman" w:eastAsia="Times New Roman" w:hAnsi="Times New Roman" w:cs="Times New Roman"/>
          <w:sz w:val="24"/>
          <w:szCs w:val="24"/>
        </w:rPr>
      </w:pPr>
    </w:p>
    <w:p w:rsidR="000F78BB" w:rsidRPr="00924427" w:rsidRDefault="000F78BB">
      <w:pPr>
        <w:widowControl w:val="0"/>
        <w:spacing w:after="0" w:line="240" w:lineRule="auto"/>
        <w:jc w:val="both"/>
        <w:rPr>
          <w:rFonts w:ascii="Times New Roman" w:eastAsia="Times New Roman" w:hAnsi="Times New Roman" w:cs="Times New Roman"/>
          <w:sz w:val="24"/>
          <w:szCs w:val="24"/>
        </w:rPr>
      </w:pPr>
    </w:p>
    <w:p w:rsidR="000F78BB" w:rsidRPr="00924427" w:rsidRDefault="000F78BB">
      <w:pPr>
        <w:widowControl w:val="0"/>
        <w:spacing w:after="0" w:line="240" w:lineRule="auto"/>
        <w:jc w:val="both"/>
        <w:rPr>
          <w:rFonts w:ascii="Times New Roman" w:eastAsia="Times New Roman" w:hAnsi="Times New Roman" w:cs="Times New Roman"/>
          <w:sz w:val="24"/>
          <w:szCs w:val="24"/>
        </w:rPr>
      </w:pPr>
    </w:p>
    <w:p w:rsidR="000F78BB" w:rsidRPr="00924427" w:rsidRDefault="000F78BB">
      <w:pPr>
        <w:widowControl w:val="0"/>
        <w:spacing w:after="0" w:line="240" w:lineRule="auto"/>
        <w:jc w:val="both"/>
        <w:rPr>
          <w:rFonts w:ascii="Times New Roman" w:eastAsia="Times New Roman" w:hAnsi="Times New Roman" w:cs="Times New Roman"/>
          <w:sz w:val="24"/>
          <w:szCs w:val="24"/>
        </w:rPr>
      </w:pPr>
    </w:p>
    <w:p w:rsidR="000F78BB" w:rsidRPr="00924427" w:rsidRDefault="000F78BB">
      <w:pPr>
        <w:widowControl w:val="0"/>
        <w:spacing w:after="0" w:line="240" w:lineRule="auto"/>
        <w:jc w:val="both"/>
        <w:rPr>
          <w:rFonts w:ascii="Times New Roman" w:eastAsia="Times New Roman" w:hAnsi="Times New Roman" w:cs="Times New Roman"/>
          <w:sz w:val="24"/>
          <w:szCs w:val="24"/>
        </w:rPr>
      </w:pPr>
    </w:p>
    <w:p w:rsidR="000F78BB" w:rsidRPr="00924427" w:rsidRDefault="000F78BB">
      <w:pPr>
        <w:widowControl w:val="0"/>
        <w:spacing w:after="0" w:line="240" w:lineRule="auto"/>
        <w:jc w:val="both"/>
        <w:rPr>
          <w:rFonts w:ascii="Times New Roman" w:eastAsia="Times New Roman" w:hAnsi="Times New Roman" w:cs="Times New Roman"/>
          <w:sz w:val="24"/>
          <w:szCs w:val="24"/>
        </w:rPr>
      </w:pPr>
    </w:p>
    <w:p w:rsidR="000F78BB" w:rsidRPr="00924427" w:rsidRDefault="000F78BB">
      <w:pPr>
        <w:widowControl w:val="0"/>
        <w:spacing w:after="0" w:line="240" w:lineRule="auto"/>
        <w:jc w:val="both"/>
        <w:rPr>
          <w:rFonts w:ascii="Times New Roman" w:eastAsia="Times New Roman" w:hAnsi="Times New Roman" w:cs="Times New Roman"/>
          <w:sz w:val="24"/>
          <w:szCs w:val="24"/>
        </w:rPr>
      </w:pPr>
    </w:p>
    <w:p w:rsidR="000F78BB" w:rsidRPr="00924427" w:rsidRDefault="000F78BB" w:rsidP="000F78BB">
      <w:pPr>
        <w:jc w:val="right"/>
        <w:rPr>
          <w:rFonts w:ascii="Times New Roman" w:eastAsia="Times New Roman" w:hAnsi="Times New Roman" w:cs="Times New Roman"/>
          <w:b/>
          <w:bCs/>
          <w:sz w:val="24"/>
          <w:szCs w:val="24"/>
        </w:rPr>
      </w:pPr>
      <w:r w:rsidRPr="00924427">
        <w:rPr>
          <w:rFonts w:ascii="Times New Roman" w:eastAsia="Times New Roman" w:hAnsi="Times New Roman" w:cs="Times New Roman"/>
          <w:b/>
          <w:bCs/>
          <w:sz w:val="24"/>
          <w:szCs w:val="24"/>
        </w:rPr>
        <w:t>Додаток № 1</w:t>
      </w:r>
    </w:p>
    <w:p w:rsidR="000F78BB" w:rsidRPr="00924427" w:rsidRDefault="000F78BB" w:rsidP="000F78BB">
      <w:pPr>
        <w:jc w:val="center"/>
        <w:rPr>
          <w:rFonts w:ascii="Times New Roman" w:eastAsia="Times New Roman" w:hAnsi="Times New Roman" w:cs="Times New Roman"/>
          <w:i/>
          <w:iCs/>
          <w:sz w:val="24"/>
          <w:szCs w:val="24"/>
        </w:rPr>
      </w:pPr>
    </w:p>
    <w:p w:rsidR="000F78BB" w:rsidRPr="00924427" w:rsidRDefault="000F78BB" w:rsidP="000F78BB">
      <w:pPr>
        <w:jc w:val="center"/>
        <w:rPr>
          <w:rFonts w:ascii="Times New Roman" w:eastAsia="Times New Roman" w:hAnsi="Times New Roman" w:cs="Times New Roman"/>
          <w:b/>
          <w:sz w:val="24"/>
          <w:szCs w:val="24"/>
        </w:rPr>
      </w:pPr>
      <w:r w:rsidRPr="00924427">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0F78BB" w:rsidRPr="00924427" w:rsidRDefault="000F78BB" w:rsidP="000F78BB">
      <w:pPr>
        <w:jc w:val="center"/>
        <w:rPr>
          <w:rFonts w:ascii="Times New Roman" w:eastAsia="Times New Roman" w:hAnsi="Times New Roman" w:cs="Times New Roman"/>
          <w:b/>
          <w:sz w:val="24"/>
          <w:szCs w:val="24"/>
        </w:rPr>
      </w:pPr>
    </w:p>
    <w:tbl>
      <w:tblPr>
        <w:tblW w:w="5000" w:type="pct"/>
        <w:tblLook w:val="0000"/>
      </w:tblPr>
      <w:tblGrid>
        <w:gridCol w:w="2872"/>
        <w:gridCol w:w="6983"/>
      </w:tblGrid>
      <w:tr w:rsidR="000F78BB" w:rsidRPr="00924427" w:rsidTr="00CD63EA">
        <w:tc>
          <w:tcPr>
            <w:tcW w:w="1457" w:type="pct"/>
            <w:tcBorders>
              <w:top w:val="single" w:sz="4" w:space="0" w:color="000000"/>
              <w:left w:val="single" w:sz="4" w:space="0" w:color="000000"/>
              <w:bottom w:val="single" w:sz="4" w:space="0" w:color="000000"/>
            </w:tcBorders>
            <w:shd w:val="clear" w:color="auto" w:fill="auto"/>
          </w:tcPr>
          <w:p w:rsidR="000F78BB" w:rsidRPr="00924427" w:rsidRDefault="000F78BB" w:rsidP="00CD63EA">
            <w:pPr>
              <w:pStyle w:val="22"/>
              <w:spacing w:after="0" w:line="264" w:lineRule="auto"/>
              <w:ind w:left="75" w:right="100"/>
              <w:jc w:val="center"/>
              <w:rPr>
                <w:rFonts w:ascii="Times New Roman" w:hAnsi="Times New Roman" w:cs="Times New Roman"/>
                <w:b/>
                <w:i/>
                <w:color w:val="000000"/>
                <w:sz w:val="24"/>
                <w:szCs w:val="24"/>
                <w:lang w:val="uk-UA"/>
              </w:rPr>
            </w:pPr>
            <w:r w:rsidRPr="00924427">
              <w:rPr>
                <w:rFonts w:ascii="Times New Roman" w:hAnsi="Times New Roman" w:cs="Times New Roman"/>
                <w:b/>
                <w:i/>
                <w:color w:val="000000"/>
                <w:sz w:val="24"/>
                <w:szCs w:val="24"/>
                <w:lang w:val="uk-UA"/>
              </w:rPr>
              <w:t>Кваліфікаційний критерій</w:t>
            </w:r>
          </w:p>
        </w:tc>
        <w:tc>
          <w:tcPr>
            <w:tcW w:w="3543" w:type="pct"/>
            <w:tcBorders>
              <w:top w:val="single" w:sz="4" w:space="0" w:color="000000"/>
              <w:left w:val="single" w:sz="4" w:space="0" w:color="000000"/>
              <w:bottom w:val="single" w:sz="4" w:space="0" w:color="000000"/>
              <w:right w:val="single" w:sz="4" w:space="0" w:color="000000"/>
            </w:tcBorders>
            <w:shd w:val="clear" w:color="auto" w:fill="auto"/>
          </w:tcPr>
          <w:p w:rsidR="000F78BB" w:rsidRPr="00924427" w:rsidRDefault="000F78BB" w:rsidP="00CD63EA">
            <w:pPr>
              <w:pStyle w:val="22"/>
              <w:spacing w:after="0" w:line="264" w:lineRule="auto"/>
              <w:ind w:left="75" w:right="100"/>
              <w:jc w:val="center"/>
              <w:rPr>
                <w:rFonts w:ascii="Times New Roman" w:hAnsi="Times New Roman" w:cs="Times New Roman"/>
                <w:i/>
                <w:color w:val="000000"/>
                <w:sz w:val="24"/>
                <w:szCs w:val="24"/>
                <w:lang w:val="uk-UA"/>
              </w:rPr>
            </w:pPr>
            <w:r w:rsidRPr="00924427">
              <w:rPr>
                <w:rFonts w:ascii="Times New Roman" w:hAnsi="Times New Roman" w:cs="Times New Roman"/>
                <w:b/>
                <w:i/>
                <w:color w:val="000000"/>
                <w:sz w:val="24"/>
                <w:szCs w:val="24"/>
                <w:lang w:val="uk-UA"/>
              </w:rPr>
              <w:t>Документальне підтвердження</w:t>
            </w:r>
          </w:p>
        </w:tc>
      </w:tr>
      <w:tr w:rsidR="000F78BB" w:rsidRPr="00924427" w:rsidTr="0015358A">
        <w:trPr>
          <w:trHeight w:val="2762"/>
        </w:trPr>
        <w:tc>
          <w:tcPr>
            <w:tcW w:w="1457" w:type="pct"/>
            <w:tcBorders>
              <w:top w:val="single" w:sz="4" w:space="0" w:color="000000"/>
              <w:left w:val="single" w:sz="4" w:space="0" w:color="000000"/>
              <w:bottom w:val="single" w:sz="4" w:space="0" w:color="000000"/>
            </w:tcBorders>
            <w:shd w:val="clear" w:color="auto" w:fill="auto"/>
            <w:vAlign w:val="center"/>
          </w:tcPr>
          <w:p w:rsidR="00500566" w:rsidRPr="00811954" w:rsidRDefault="00500566" w:rsidP="00500566">
            <w:pPr>
              <w:numPr>
                <w:ilvl w:val="0"/>
                <w:numId w:val="43"/>
              </w:numPr>
              <w:spacing w:after="0" w:line="240" w:lineRule="auto"/>
              <w:ind w:left="0" w:firstLine="360"/>
              <w:jc w:val="both"/>
              <w:rPr>
                <w:rFonts w:ascii="Times New Roman" w:eastAsia="Times New Roman" w:hAnsi="Times New Roman" w:cs="Times New Roman"/>
                <w:color w:val="000000"/>
              </w:rPr>
            </w:pPr>
            <w:r w:rsidRPr="00811954">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w:t>
            </w:r>
          </w:p>
          <w:p w:rsidR="000F78BB" w:rsidRPr="00924427" w:rsidRDefault="000F78BB" w:rsidP="00CD63EA">
            <w:pPr>
              <w:spacing w:line="264" w:lineRule="auto"/>
              <w:ind w:left="75" w:right="100"/>
              <w:jc w:val="center"/>
              <w:rPr>
                <w:rFonts w:ascii="Times New Roman" w:hAnsi="Times New Roman" w:cs="Times New Roman"/>
                <w:sz w:val="24"/>
                <w:szCs w:val="24"/>
              </w:rPr>
            </w:pPr>
            <w:r w:rsidRPr="00924427">
              <w:rPr>
                <w:rFonts w:ascii="Times New Roman" w:hAnsi="Times New Roman" w:cs="Times New Roman"/>
                <w:i/>
                <w:sz w:val="24"/>
                <w:szCs w:val="24"/>
              </w:rPr>
              <w:t>.</w:t>
            </w:r>
          </w:p>
        </w:tc>
        <w:tc>
          <w:tcPr>
            <w:tcW w:w="3543" w:type="pct"/>
            <w:tcBorders>
              <w:top w:val="single" w:sz="4" w:space="0" w:color="000000"/>
              <w:left w:val="single" w:sz="4" w:space="0" w:color="000000"/>
              <w:bottom w:val="single" w:sz="4" w:space="0" w:color="000000"/>
              <w:right w:val="single" w:sz="4" w:space="0" w:color="000000"/>
            </w:tcBorders>
            <w:shd w:val="clear" w:color="auto" w:fill="auto"/>
          </w:tcPr>
          <w:p w:rsidR="009D6644" w:rsidRDefault="009D6644" w:rsidP="000F78BB">
            <w:pPr>
              <w:pStyle w:val="22"/>
              <w:spacing w:after="0" w:line="264" w:lineRule="auto"/>
              <w:ind w:left="0" w:right="100"/>
              <w:jc w:val="both"/>
              <w:rPr>
                <w:rFonts w:ascii="Times New Roman" w:hAnsi="Times New Roman" w:cs="Times New Roman"/>
                <w:lang w:val="uk-UA"/>
              </w:rPr>
            </w:pPr>
          </w:p>
          <w:p w:rsidR="009D6644" w:rsidRDefault="009D6644" w:rsidP="000F78BB">
            <w:pPr>
              <w:pStyle w:val="22"/>
              <w:spacing w:after="0" w:line="264" w:lineRule="auto"/>
              <w:ind w:left="0" w:right="100"/>
              <w:jc w:val="both"/>
              <w:rPr>
                <w:rFonts w:ascii="Times New Roman" w:hAnsi="Times New Roman" w:cs="Times New Roman"/>
                <w:lang w:val="uk-UA"/>
              </w:rPr>
            </w:pPr>
          </w:p>
          <w:p w:rsidR="000F78BB" w:rsidRPr="009D6644" w:rsidRDefault="009D6644" w:rsidP="000F78BB">
            <w:pPr>
              <w:pStyle w:val="22"/>
              <w:spacing w:after="0" w:line="264" w:lineRule="auto"/>
              <w:ind w:left="0" w:right="100"/>
              <w:jc w:val="both"/>
              <w:rPr>
                <w:rFonts w:ascii="Times New Roman" w:hAnsi="Times New Roman" w:cs="Times New Roman"/>
                <w:color w:val="000000"/>
                <w:sz w:val="24"/>
                <w:szCs w:val="24"/>
                <w:lang w:val="uk-UA"/>
              </w:rPr>
            </w:pPr>
            <w:r w:rsidRPr="00811954">
              <w:rPr>
                <w:rFonts w:ascii="Times New Roman" w:hAnsi="Times New Roman" w:cs="Times New Roman"/>
              </w:rPr>
              <w:t>На підтвердження наявності на обладнання, матеріально-технічної бази та технологій учасник процедури закупівлі має надати довідку</w:t>
            </w:r>
            <w:r>
              <w:rPr>
                <w:rFonts w:ascii="Times New Roman" w:hAnsi="Times New Roman" w:cs="Times New Roman"/>
                <w:lang w:val="uk-UA"/>
              </w:rPr>
              <w:t xml:space="preserve"> в довільній формі.</w:t>
            </w:r>
          </w:p>
        </w:tc>
      </w:tr>
    </w:tbl>
    <w:p w:rsidR="000F78BB" w:rsidRPr="00924427" w:rsidRDefault="000F78BB" w:rsidP="000F78BB">
      <w:pPr>
        <w:ind w:right="-25"/>
        <w:jc w:val="center"/>
        <w:outlineLvl w:val="0"/>
        <w:rPr>
          <w:rFonts w:ascii="Times New Roman" w:hAnsi="Times New Roman" w:cs="Times New Roman"/>
          <w:b/>
          <w:sz w:val="24"/>
          <w:szCs w:val="24"/>
        </w:rPr>
      </w:pPr>
    </w:p>
    <w:p w:rsidR="000F78BB" w:rsidRPr="00924427" w:rsidRDefault="000F78BB" w:rsidP="000F78BB">
      <w:pPr>
        <w:ind w:right="-25"/>
        <w:jc w:val="center"/>
        <w:outlineLvl w:val="0"/>
        <w:rPr>
          <w:rFonts w:ascii="Times New Roman" w:hAnsi="Times New Roman" w:cs="Times New Roman"/>
          <w:b/>
          <w:sz w:val="24"/>
          <w:szCs w:val="24"/>
        </w:rPr>
      </w:pPr>
    </w:p>
    <w:p w:rsidR="000F78BB" w:rsidRPr="00924427" w:rsidRDefault="000F78BB" w:rsidP="000F78BB">
      <w:pPr>
        <w:widowControl w:val="0"/>
        <w:tabs>
          <w:tab w:val="left" w:pos="900"/>
        </w:tabs>
        <w:autoSpaceDE w:val="0"/>
        <w:autoSpaceDN w:val="0"/>
        <w:adjustRightInd w:val="0"/>
        <w:spacing w:line="240" w:lineRule="auto"/>
        <w:ind w:left="900" w:hanging="900"/>
        <w:jc w:val="both"/>
        <w:rPr>
          <w:rFonts w:ascii="Times New Roman" w:eastAsia="Times New Roman" w:hAnsi="Times New Roman" w:cs="Times New Roman"/>
          <w:sz w:val="24"/>
          <w:szCs w:val="24"/>
        </w:rPr>
      </w:pPr>
    </w:p>
    <w:p w:rsidR="000F78BB" w:rsidRPr="00924427" w:rsidRDefault="000F78BB" w:rsidP="000F78BB">
      <w:pPr>
        <w:spacing w:after="200"/>
        <w:jc w:val="right"/>
        <w:rPr>
          <w:rFonts w:ascii="Times New Roman" w:eastAsia="Times New Roman" w:hAnsi="Times New Roman" w:cs="Times New Roman"/>
          <w:b/>
          <w:bCs/>
          <w:sz w:val="24"/>
          <w:szCs w:val="24"/>
        </w:rPr>
      </w:pPr>
    </w:p>
    <w:p w:rsidR="000F78BB" w:rsidRPr="00924427" w:rsidRDefault="000F78BB" w:rsidP="000F78BB">
      <w:pPr>
        <w:spacing w:after="200"/>
        <w:jc w:val="right"/>
        <w:rPr>
          <w:rFonts w:ascii="Times New Roman" w:eastAsia="Times New Roman" w:hAnsi="Times New Roman" w:cs="Times New Roman"/>
          <w:b/>
          <w:bCs/>
          <w:sz w:val="24"/>
          <w:szCs w:val="24"/>
        </w:rPr>
      </w:pPr>
    </w:p>
    <w:p w:rsidR="000F78BB" w:rsidRPr="00924427" w:rsidRDefault="000F78BB" w:rsidP="000F78BB">
      <w:pPr>
        <w:spacing w:after="200"/>
        <w:jc w:val="right"/>
        <w:rPr>
          <w:rFonts w:ascii="Times New Roman" w:eastAsia="Times New Roman" w:hAnsi="Times New Roman" w:cs="Times New Roman"/>
          <w:b/>
          <w:bCs/>
          <w:sz w:val="24"/>
          <w:szCs w:val="24"/>
        </w:rPr>
      </w:pPr>
    </w:p>
    <w:p w:rsidR="000F78BB" w:rsidRPr="00924427" w:rsidRDefault="000F78BB" w:rsidP="000F78BB">
      <w:pPr>
        <w:spacing w:after="200"/>
        <w:rPr>
          <w:rFonts w:ascii="Times New Roman" w:eastAsia="Times New Roman" w:hAnsi="Times New Roman" w:cs="Times New Roman"/>
          <w:b/>
          <w:bCs/>
          <w:sz w:val="24"/>
          <w:szCs w:val="24"/>
        </w:rPr>
      </w:pPr>
    </w:p>
    <w:p w:rsidR="000F78BB" w:rsidRPr="00924427" w:rsidRDefault="000F78BB" w:rsidP="000F78BB">
      <w:pPr>
        <w:spacing w:line="240" w:lineRule="auto"/>
        <w:jc w:val="center"/>
        <w:rPr>
          <w:rFonts w:ascii="Times New Roman" w:eastAsia="Times New Roman" w:hAnsi="Times New Roman" w:cs="Times New Roman"/>
          <w:bCs/>
          <w:sz w:val="24"/>
          <w:szCs w:val="24"/>
        </w:rPr>
      </w:pPr>
    </w:p>
    <w:p w:rsidR="000F78BB" w:rsidRPr="00924427" w:rsidRDefault="000F78BB" w:rsidP="000F78BB">
      <w:pPr>
        <w:spacing w:line="240" w:lineRule="auto"/>
        <w:jc w:val="center"/>
        <w:rPr>
          <w:rFonts w:ascii="Times New Roman" w:eastAsia="Times New Roman" w:hAnsi="Times New Roman" w:cs="Times New Roman"/>
          <w:bCs/>
          <w:sz w:val="24"/>
          <w:szCs w:val="24"/>
        </w:rPr>
      </w:pPr>
    </w:p>
    <w:p w:rsidR="000F78BB" w:rsidRPr="00924427" w:rsidRDefault="000F78BB" w:rsidP="000F78BB">
      <w:pPr>
        <w:spacing w:line="240" w:lineRule="auto"/>
        <w:jc w:val="center"/>
        <w:rPr>
          <w:rFonts w:ascii="Times New Roman" w:eastAsia="Times New Roman" w:hAnsi="Times New Roman" w:cs="Times New Roman"/>
          <w:bCs/>
          <w:sz w:val="24"/>
          <w:szCs w:val="24"/>
        </w:rPr>
      </w:pPr>
    </w:p>
    <w:p w:rsidR="000F78BB" w:rsidRPr="00924427" w:rsidRDefault="000F78BB" w:rsidP="000F78BB">
      <w:pPr>
        <w:suppressAutoHyphens/>
        <w:jc w:val="center"/>
        <w:rPr>
          <w:rFonts w:ascii="Times New Roman" w:hAnsi="Times New Roman" w:cs="Times New Roman"/>
          <w:bCs/>
          <w:sz w:val="24"/>
          <w:szCs w:val="24"/>
        </w:rPr>
      </w:pPr>
    </w:p>
    <w:p w:rsidR="000F78BB" w:rsidRPr="00924427" w:rsidRDefault="000F78BB" w:rsidP="000F78BB">
      <w:pPr>
        <w:rPr>
          <w:rFonts w:ascii="Times New Roman" w:hAnsi="Times New Roman" w:cs="Times New Roman"/>
          <w:sz w:val="24"/>
          <w:szCs w:val="24"/>
        </w:rPr>
      </w:pPr>
    </w:p>
    <w:p w:rsidR="000F78BB" w:rsidRPr="00924427" w:rsidRDefault="000F78BB" w:rsidP="000F78BB">
      <w:pPr>
        <w:rPr>
          <w:rFonts w:ascii="Times New Roman" w:eastAsia="Times New Roman" w:hAnsi="Times New Roman" w:cs="Times New Roman"/>
          <w:bCs/>
          <w:sz w:val="24"/>
          <w:szCs w:val="24"/>
        </w:rPr>
      </w:pPr>
      <w:r w:rsidRPr="00924427">
        <w:rPr>
          <w:rFonts w:ascii="Times New Roman" w:eastAsia="Times New Roman" w:hAnsi="Times New Roman" w:cs="Times New Roman"/>
          <w:bCs/>
          <w:sz w:val="24"/>
          <w:szCs w:val="24"/>
        </w:rPr>
        <w:br w:type="page"/>
      </w:r>
    </w:p>
    <w:p w:rsidR="00935B89" w:rsidRPr="00924427" w:rsidRDefault="00935B89" w:rsidP="000F78BB">
      <w:pPr>
        <w:rPr>
          <w:rFonts w:ascii="Times New Roman" w:eastAsia="Times New Roman" w:hAnsi="Times New Roman" w:cs="Times New Roman"/>
          <w:b/>
          <w:bCs/>
          <w:sz w:val="24"/>
          <w:szCs w:val="24"/>
        </w:rPr>
      </w:pPr>
    </w:p>
    <w:p w:rsidR="00935B89" w:rsidRPr="00924427" w:rsidRDefault="00935B89" w:rsidP="00935B89">
      <w:pPr>
        <w:pStyle w:val="HTML"/>
        <w:ind w:left="142" w:firstLine="5954"/>
        <w:jc w:val="right"/>
        <w:rPr>
          <w:rFonts w:ascii="Times New Roman" w:hAnsi="Times New Roman"/>
          <w:sz w:val="24"/>
          <w:szCs w:val="24"/>
        </w:rPr>
      </w:pPr>
      <w:r w:rsidRPr="00924427">
        <w:rPr>
          <w:rFonts w:ascii="Times New Roman" w:hAnsi="Times New Roman"/>
          <w:b/>
          <w:sz w:val="24"/>
          <w:szCs w:val="24"/>
        </w:rPr>
        <w:t>Додаток №2</w:t>
      </w:r>
    </w:p>
    <w:p w:rsidR="00935B89" w:rsidRPr="00924427" w:rsidRDefault="00935B89" w:rsidP="00935B89">
      <w:pPr>
        <w:pStyle w:val="HTML"/>
        <w:ind w:left="142" w:firstLine="5954"/>
        <w:jc w:val="right"/>
        <w:rPr>
          <w:rFonts w:ascii="Times New Roman" w:hAnsi="Times New Roman"/>
          <w:b/>
          <w:sz w:val="24"/>
          <w:szCs w:val="24"/>
        </w:rPr>
      </w:pPr>
    </w:p>
    <w:p w:rsidR="00935B89" w:rsidRPr="00924427" w:rsidRDefault="00935B89" w:rsidP="00935B89">
      <w:pPr>
        <w:pStyle w:val="HTML"/>
        <w:ind w:left="142" w:firstLine="5954"/>
        <w:jc w:val="right"/>
        <w:rPr>
          <w:rFonts w:ascii="Times New Roman" w:hAnsi="Times New Roman"/>
          <w:b/>
          <w:sz w:val="24"/>
          <w:szCs w:val="24"/>
        </w:rPr>
      </w:pPr>
    </w:p>
    <w:p w:rsidR="00924427" w:rsidRPr="00924427" w:rsidRDefault="00924427" w:rsidP="00924427">
      <w:pPr>
        <w:pStyle w:val="HTML"/>
        <w:ind w:left="142" w:firstLine="5954"/>
        <w:jc w:val="right"/>
        <w:rPr>
          <w:rFonts w:ascii="Times New Roman" w:hAnsi="Times New Roman"/>
          <w:b/>
          <w:sz w:val="24"/>
          <w:szCs w:val="24"/>
        </w:rPr>
      </w:pPr>
    </w:p>
    <w:p w:rsidR="004A52A2" w:rsidRDefault="003B2513" w:rsidP="004A52A2">
      <w:pPr>
        <w:jc w:val="center"/>
        <w:rPr>
          <w:rFonts w:ascii="Times New Roman" w:hAnsi="Times New Roman" w:cs="Times New Roman"/>
          <w:sz w:val="28"/>
          <w:szCs w:val="28"/>
        </w:rPr>
      </w:pPr>
      <w:r>
        <w:rPr>
          <w:rFonts w:ascii="Times New Roman" w:hAnsi="Times New Roman" w:cs="Times New Roman"/>
          <w:sz w:val="28"/>
          <w:szCs w:val="28"/>
        </w:rPr>
        <w:t>Технічні вимоги</w:t>
      </w:r>
    </w:p>
    <w:p w:rsidR="003B2513" w:rsidRPr="003B2513" w:rsidRDefault="003B2513" w:rsidP="003B2513">
      <w:pPr>
        <w:spacing w:line="300" w:lineRule="atLeast"/>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 xml:space="preserve">             </w:t>
      </w:r>
      <w:r w:rsidRPr="003B2513">
        <w:rPr>
          <w:rFonts w:ascii="Times New Roman" w:eastAsia="Times New Roman" w:hAnsi="Times New Roman" w:cs="Times New Roman"/>
          <w:b/>
          <w:bCs/>
          <w:sz w:val="24"/>
          <w:szCs w:val="24"/>
        </w:rPr>
        <w:t xml:space="preserve">ДК 021 :2015 </w:t>
      </w:r>
      <w:r w:rsidRPr="003B2513">
        <w:rPr>
          <w:rFonts w:ascii="Times New Roman" w:eastAsia="Times New Roman" w:hAnsi="Times New Roman" w:cs="Times New Roman"/>
          <w:b/>
          <w:color w:val="000000"/>
          <w:sz w:val="24"/>
          <w:szCs w:val="24"/>
        </w:rPr>
        <w:t xml:space="preserve"> 71900000-7 - Лабораторні послуги (бактеріологічні дослідження)</w:t>
      </w:r>
    </w:p>
    <w:p w:rsidR="003B2513" w:rsidRDefault="003B2513" w:rsidP="004A52A2">
      <w:pPr>
        <w:jc w:val="center"/>
        <w:rPr>
          <w:rFonts w:ascii="Times New Roman" w:hAnsi="Times New Roman" w:cs="Times New Roman"/>
          <w:sz w:val="28"/>
          <w:szCs w:val="28"/>
        </w:rPr>
      </w:pPr>
    </w:p>
    <w:p w:rsidR="004A52A2" w:rsidRDefault="004A52A2" w:rsidP="004A52A2">
      <w:pPr>
        <w:spacing w:after="0"/>
        <w:jc w:val="both"/>
        <w:rPr>
          <w:rFonts w:ascii="Times New Roman" w:hAnsi="Times New Roman" w:cs="Times New Roman"/>
          <w:sz w:val="28"/>
          <w:szCs w:val="28"/>
        </w:rPr>
      </w:pPr>
      <w:r>
        <w:rPr>
          <w:rFonts w:ascii="Times New Roman" w:hAnsi="Times New Roman" w:cs="Times New Roman"/>
          <w:sz w:val="28"/>
          <w:szCs w:val="28"/>
        </w:rPr>
        <w:t>Послуги  повинні надаватися  згідно діючих нормативно-правових документів МОЗ України. Згідно розроблених і затверджених закладом стандартних операційних процедур (СОП).</w:t>
      </w:r>
    </w:p>
    <w:p w:rsidR="004A52A2" w:rsidRDefault="004A52A2" w:rsidP="004A52A2">
      <w:pPr>
        <w:spacing w:after="0"/>
        <w:jc w:val="both"/>
        <w:rPr>
          <w:rFonts w:ascii="Times New Roman" w:hAnsi="Times New Roman" w:cs="Times New Roman"/>
          <w:sz w:val="28"/>
          <w:szCs w:val="28"/>
        </w:rPr>
      </w:pPr>
      <w:r>
        <w:rPr>
          <w:rFonts w:ascii="Times New Roman" w:hAnsi="Times New Roman" w:cs="Times New Roman"/>
          <w:sz w:val="28"/>
          <w:szCs w:val="28"/>
        </w:rPr>
        <w:t>При проведенні досліджень відповідність засобів вимірювальної техніки, випробувального та допоміжного обладнання  повинно відповідати вимогам нормативних документів.</w:t>
      </w:r>
    </w:p>
    <w:p w:rsidR="004A52A2" w:rsidRDefault="004A52A2" w:rsidP="004A52A2">
      <w:pPr>
        <w:spacing w:after="0"/>
        <w:rPr>
          <w:rFonts w:ascii="Times New Roman" w:hAnsi="Times New Roman" w:cs="Times New Roman"/>
          <w:sz w:val="28"/>
          <w:szCs w:val="28"/>
        </w:rPr>
      </w:pPr>
      <w:r>
        <w:rPr>
          <w:rFonts w:ascii="Times New Roman" w:hAnsi="Times New Roman" w:cs="Times New Roman"/>
          <w:sz w:val="28"/>
          <w:szCs w:val="28"/>
        </w:rPr>
        <w:t xml:space="preserve">Середовища для культивування мікроорганізмів, хімічні речовини, реактиви використовуються сертифіковані згідно </w:t>
      </w:r>
      <w:r>
        <w:rPr>
          <w:rFonts w:ascii="Times New Roman" w:hAnsi="Times New Roman" w:cs="Times New Roman"/>
          <w:sz w:val="28"/>
          <w:szCs w:val="28"/>
          <w:lang w:val="en-US"/>
        </w:rPr>
        <w:t>ISO</w:t>
      </w:r>
      <w:r w:rsidRPr="00326DDB">
        <w:rPr>
          <w:rFonts w:ascii="Times New Roman" w:hAnsi="Times New Roman" w:cs="Times New Roman"/>
          <w:sz w:val="28"/>
          <w:szCs w:val="28"/>
        </w:rPr>
        <w:t xml:space="preserve"> </w:t>
      </w:r>
      <w:r>
        <w:rPr>
          <w:rFonts w:ascii="Times New Roman" w:hAnsi="Times New Roman" w:cs="Times New Roman"/>
          <w:sz w:val="28"/>
          <w:szCs w:val="28"/>
        </w:rPr>
        <w:t xml:space="preserve">9001:2008-12, </w:t>
      </w:r>
      <w:r>
        <w:rPr>
          <w:rFonts w:ascii="Times New Roman" w:hAnsi="Times New Roman" w:cs="Times New Roman"/>
          <w:sz w:val="28"/>
          <w:szCs w:val="28"/>
          <w:lang w:val="en-US"/>
        </w:rPr>
        <w:t>EN</w:t>
      </w:r>
      <w:r w:rsidRPr="00326DDB">
        <w:rPr>
          <w:rFonts w:ascii="Times New Roman" w:hAnsi="Times New Roman" w:cs="Times New Roman"/>
          <w:sz w:val="28"/>
          <w:szCs w:val="28"/>
        </w:rPr>
        <w:t xml:space="preserve"> </w:t>
      </w:r>
      <w:r>
        <w:rPr>
          <w:rFonts w:ascii="Times New Roman" w:hAnsi="Times New Roman" w:cs="Times New Roman"/>
          <w:sz w:val="28"/>
          <w:szCs w:val="28"/>
          <w:lang w:val="en-US"/>
        </w:rPr>
        <w:t>ISO</w:t>
      </w:r>
      <w:r w:rsidRPr="00326DDB">
        <w:rPr>
          <w:rFonts w:ascii="Times New Roman" w:hAnsi="Times New Roman" w:cs="Times New Roman"/>
          <w:sz w:val="28"/>
          <w:szCs w:val="28"/>
        </w:rPr>
        <w:t xml:space="preserve"> </w:t>
      </w:r>
      <w:r>
        <w:rPr>
          <w:rFonts w:ascii="Times New Roman" w:hAnsi="Times New Roman" w:cs="Times New Roman"/>
          <w:sz w:val="28"/>
          <w:szCs w:val="28"/>
        </w:rPr>
        <w:t xml:space="preserve">13485:2016 та відповідають технічному регламенту виробів для діагностики </w:t>
      </w:r>
      <w:r>
        <w:rPr>
          <w:rFonts w:ascii="Times New Roman" w:hAnsi="Times New Roman" w:cs="Times New Roman"/>
          <w:sz w:val="28"/>
          <w:szCs w:val="28"/>
          <w:lang w:val="en-US"/>
        </w:rPr>
        <w:t>in</w:t>
      </w:r>
      <w:r w:rsidRPr="00326DDB">
        <w:rPr>
          <w:rFonts w:ascii="Times New Roman" w:hAnsi="Times New Roman" w:cs="Times New Roman"/>
          <w:sz w:val="28"/>
          <w:szCs w:val="28"/>
        </w:rPr>
        <w:t xml:space="preserve"> </w:t>
      </w:r>
      <w:r>
        <w:rPr>
          <w:rFonts w:ascii="Times New Roman" w:hAnsi="Times New Roman" w:cs="Times New Roman"/>
          <w:sz w:val="28"/>
          <w:szCs w:val="28"/>
          <w:lang w:val="en-US"/>
        </w:rPr>
        <w:t>vitro</w:t>
      </w:r>
      <w:r>
        <w:rPr>
          <w:rFonts w:ascii="Times New Roman" w:hAnsi="Times New Roman" w:cs="Times New Roman"/>
          <w:sz w:val="28"/>
          <w:szCs w:val="28"/>
        </w:rPr>
        <w:t xml:space="preserve"> які затверджені постановою Кабінету Міністрів України №754 від 02.10.2013 року. Перевірені виробником на ростові властивості референс-штамами Американської національної колекції типових культур (АТСС) та Англійської національної колекції типових культур (</w:t>
      </w:r>
      <w:r>
        <w:rPr>
          <w:rFonts w:ascii="Times New Roman" w:hAnsi="Times New Roman" w:cs="Times New Roman"/>
          <w:sz w:val="28"/>
          <w:szCs w:val="28"/>
          <w:lang w:val="en-US"/>
        </w:rPr>
        <w:t>N</w:t>
      </w:r>
      <w:r>
        <w:rPr>
          <w:rFonts w:ascii="Times New Roman" w:hAnsi="Times New Roman" w:cs="Times New Roman"/>
          <w:sz w:val="28"/>
          <w:szCs w:val="28"/>
        </w:rPr>
        <w:t>СТС), про що  має бути зазначено в сертифікаті аналізу та якості до кожного поживного середовища та хімічного реактиву.</w:t>
      </w:r>
    </w:p>
    <w:p w:rsidR="004A52A2" w:rsidRDefault="004A52A2" w:rsidP="004A52A2">
      <w:pPr>
        <w:spacing w:after="0"/>
        <w:rPr>
          <w:rFonts w:ascii="Times New Roman" w:hAnsi="Times New Roman" w:cs="Times New Roman"/>
          <w:sz w:val="28"/>
          <w:szCs w:val="28"/>
        </w:rPr>
      </w:pPr>
      <w:r>
        <w:rPr>
          <w:rFonts w:ascii="Times New Roman" w:hAnsi="Times New Roman" w:cs="Times New Roman"/>
          <w:sz w:val="28"/>
          <w:szCs w:val="28"/>
        </w:rPr>
        <w:t xml:space="preserve">Критерії клінічної чутливості та стійкості визначаються згідно рекомендацій Європейського комітету визначення чутливості до антимікробних препаратів  – </w:t>
      </w:r>
      <w:r>
        <w:rPr>
          <w:rFonts w:ascii="Times New Roman" w:hAnsi="Times New Roman" w:cs="Times New Roman"/>
          <w:sz w:val="28"/>
          <w:szCs w:val="28"/>
          <w:lang w:val="en-US"/>
        </w:rPr>
        <w:t>EUCAST</w:t>
      </w:r>
      <w:r>
        <w:rPr>
          <w:rFonts w:ascii="Times New Roman" w:hAnsi="Times New Roman" w:cs="Times New Roman"/>
          <w:sz w:val="28"/>
          <w:szCs w:val="28"/>
        </w:rPr>
        <w:t>, версія 13, валідаційна форма від 01.01.2023р.</w:t>
      </w:r>
    </w:p>
    <w:p w:rsidR="004A52A2" w:rsidRDefault="004A52A2" w:rsidP="004A52A2">
      <w:pPr>
        <w:spacing w:after="0"/>
        <w:rPr>
          <w:rFonts w:ascii="Times New Roman" w:hAnsi="Times New Roman" w:cs="Times New Roman"/>
          <w:sz w:val="28"/>
          <w:szCs w:val="28"/>
        </w:rPr>
      </w:pPr>
      <w:r>
        <w:rPr>
          <w:rFonts w:ascii="Times New Roman" w:hAnsi="Times New Roman" w:cs="Times New Roman"/>
          <w:sz w:val="28"/>
          <w:szCs w:val="28"/>
        </w:rPr>
        <w:t>Дослідження проводяться на патогенну та умовно-патогенну, факультативну та облігатну аеробну флору.</w:t>
      </w:r>
    </w:p>
    <w:p w:rsidR="004A52A2" w:rsidRDefault="004A52A2" w:rsidP="004A52A2">
      <w:pPr>
        <w:spacing w:after="0"/>
        <w:rPr>
          <w:rFonts w:ascii="Times New Roman" w:hAnsi="Times New Roman" w:cs="Times New Roman"/>
          <w:sz w:val="28"/>
          <w:szCs w:val="28"/>
        </w:rPr>
      </w:pPr>
      <w:r>
        <w:rPr>
          <w:rFonts w:ascii="Times New Roman" w:hAnsi="Times New Roman" w:cs="Times New Roman"/>
          <w:sz w:val="28"/>
          <w:szCs w:val="28"/>
        </w:rPr>
        <w:t>Доставка аналізів до замовника: планових –  з 8</w:t>
      </w:r>
      <w:r>
        <w:rPr>
          <w:rFonts w:ascii="Times New Roman" w:hAnsi="Times New Roman" w:cs="Times New Roman"/>
          <w:sz w:val="28"/>
          <w:szCs w:val="28"/>
          <w:vertAlign w:val="superscript"/>
        </w:rPr>
        <w:t>00</w:t>
      </w:r>
      <w:r>
        <w:rPr>
          <w:rFonts w:ascii="Times New Roman" w:hAnsi="Times New Roman" w:cs="Times New Roman"/>
          <w:sz w:val="28"/>
          <w:szCs w:val="28"/>
        </w:rPr>
        <w:t xml:space="preserve"> до 11</w:t>
      </w:r>
      <w:r>
        <w:rPr>
          <w:rFonts w:ascii="Times New Roman" w:hAnsi="Times New Roman" w:cs="Times New Roman"/>
          <w:sz w:val="28"/>
          <w:szCs w:val="28"/>
          <w:vertAlign w:val="superscript"/>
        </w:rPr>
        <w:t>00</w:t>
      </w:r>
      <w:r>
        <w:rPr>
          <w:rFonts w:ascii="Times New Roman" w:hAnsi="Times New Roman" w:cs="Times New Roman"/>
          <w:sz w:val="28"/>
          <w:szCs w:val="28"/>
        </w:rPr>
        <w:t>, ургентних – з 8</w:t>
      </w:r>
      <w:r>
        <w:rPr>
          <w:rFonts w:ascii="Times New Roman" w:hAnsi="Times New Roman" w:cs="Times New Roman"/>
          <w:sz w:val="28"/>
          <w:szCs w:val="28"/>
          <w:vertAlign w:val="superscript"/>
        </w:rPr>
        <w:t>00</w:t>
      </w:r>
      <w:r>
        <w:rPr>
          <w:rFonts w:ascii="Times New Roman" w:hAnsi="Times New Roman" w:cs="Times New Roman"/>
          <w:sz w:val="28"/>
          <w:szCs w:val="28"/>
        </w:rPr>
        <w:t xml:space="preserve"> до 15</w:t>
      </w:r>
      <w:r>
        <w:rPr>
          <w:rFonts w:ascii="Times New Roman" w:hAnsi="Times New Roman" w:cs="Times New Roman"/>
          <w:sz w:val="28"/>
          <w:szCs w:val="28"/>
          <w:vertAlign w:val="superscript"/>
        </w:rPr>
        <w:t>00</w:t>
      </w:r>
      <w:r>
        <w:rPr>
          <w:rFonts w:ascii="Times New Roman" w:hAnsi="Times New Roman" w:cs="Times New Roman"/>
          <w:sz w:val="28"/>
          <w:szCs w:val="28"/>
        </w:rPr>
        <w:t xml:space="preserve">,з понеділка по п’ятницю. </w:t>
      </w:r>
      <w:r w:rsidR="009759BF" w:rsidRPr="009759BF">
        <w:rPr>
          <w:rFonts w:ascii="Times New Roman" w:hAnsi="Times New Roman" w:cs="Times New Roman"/>
          <w:sz w:val="28"/>
          <w:szCs w:val="28"/>
          <w:highlight w:val="yellow"/>
        </w:rPr>
        <w:t>В зв’язку з цим, учасник має знаходитися на відстані не більше , ніж 10 км від замовника.</w:t>
      </w:r>
    </w:p>
    <w:p w:rsidR="004A52A2" w:rsidRDefault="004A52A2" w:rsidP="004A52A2">
      <w:pPr>
        <w:spacing w:after="0"/>
        <w:rPr>
          <w:rFonts w:ascii="Times New Roman" w:hAnsi="Times New Roman" w:cs="Times New Roman"/>
          <w:sz w:val="28"/>
          <w:szCs w:val="28"/>
        </w:rPr>
      </w:pPr>
      <w:r>
        <w:rPr>
          <w:rFonts w:ascii="Times New Roman" w:hAnsi="Times New Roman" w:cs="Times New Roman"/>
          <w:sz w:val="28"/>
          <w:szCs w:val="28"/>
        </w:rPr>
        <w:t>Направлення  мають бути оформлені згідно форми № 204/о, затвердженої наказом №1 від 2001р. « Про затвердження облікової документації, що використовується в лабораторіях лікувально-профілактичних закладів».</w:t>
      </w:r>
    </w:p>
    <w:p w:rsidR="004A52A2" w:rsidRDefault="004A52A2" w:rsidP="004A52A2">
      <w:pPr>
        <w:spacing w:after="0"/>
        <w:rPr>
          <w:rFonts w:ascii="Times New Roman" w:hAnsi="Times New Roman" w:cs="Times New Roman"/>
          <w:sz w:val="28"/>
          <w:szCs w:val="28"/>
        </w:rPr>
      </w:pPr>
      <w:r>
        <w:rPr>
          <w:rFonts w:ascii="Times New Roman" w:hAnsi="Times New Roman" w:cs="Times New Roman"/>
          <w:sz w:val="28"/>
          <w:szCs w:val="28"/>
        </w:rPr>
        <w:t>Результати дослідження видаються щоденно з  10</w:t>
      </w:r>
      <w:r>
        <w:rPr>
          <w:rFonts w:ascii="Times New Roman" w:hAnsi="Times New Roman" w:cs="Times New Roman"/>
          <w:sz w:val="28"/>
          <w:szCs w:val="28"/>
          <w:vertAlign w:val="superscript"/>
        </w:rPr>
        <w:t>00</w:t>
      </w:r>
      <w:r>
        <w:rPr>
          <w:rFonts w:ascii="Times New Roman" w:hAnsi="Times New Roman" w:cs="Times New Roman"/>
          <w:sz w:val="28"/>
          <w:szCs w:val="28"/>
        </w:rPr>
        <w:t xml:space="preserve"> до 16</w:t>
      </w:r>
      <w:r>
        <w:rPr>
          <w:rFonts w:ascii="Times New Roman" w:hAnsi="Times New Roman" w:cs="Times New Roman"/>
          <w:sz w:val="28"/>
          <w:szCs w:val="28"/>
          <w:vertAlign w:val="superscript"/>
        </w:rPr>
        <w:t>00</w:t>
      </w:r>
      <w:r>
        <w:rPr>
          <w:rFonts w:ascii="Times New Roman" w:hAnsi="Times New Roman" w:cs="Times New Roman"/>
          <w:sz w:val="28"/>
          <w:szCs w:val="28"/>
        </w:rPr>
        <w:t xml:space="preserve">,заносяться в форму №240/о затверджену наказом №1 від 2001р. « Про затвердження облікової документації, що використовується в лабораторіях лікувально-профілактичних закладів». </w:t>
      </w:r>
    </w:p>
    <w:p w:rsidR="004A52A2" w:rsidRDefault="004A52A2" w:rsidP="004A52A2">
      <w:pPr>
        <w:spacing w:after="0"/>
        <w:rPr>
          <w:rFonts w:ascii="Times New Roman" w:hAnsi="Times New Roman" w:cs="Times New Roman"/>
          <w:sz w:val="28"/>
          <w:szCs w:val="28"/>
        </w:rPr>
      </w:pPr>
      <w:r>
        <w:rPr>
          <w:rFonts w:ascii="Times New Roman" w:hAnsi="Times New Roman" w:cs="Times New Roman"/>
          <w:sz w:val="28"/>
          <w:szCs w:val="28"/>
        </w:rPr>
        <w:t>Результат мають бути готові на 3 – 10 добу , залежно від регламенту дослідження.</w:t>
      </w:r>
    </w:p>
    <w:p w:rsidR="004A52A2" w:rsidRDefault="004A52A2" w:rsidP="004A52A2">
      <w:pPr>
        <w:spacing w:after="0"/>
        <w:rPr>
          <w:rFonts w:ascii="Times New Roman" w:hAnsi="Times New Roman" w:cs="Times New Roman"/>
          <w:sz w:val="28"/>
          <w:szCs w:val="28"/>
        </w:rPr>
      </w:pPr>
    </w:p>
    <w:p w:rsidR="004A52A2" w:rsidRDefault="004A52A2" w:rsidP="004A52A2">
      <w:pPr>
        <w:spacing w:after="0"/>
        <w:rPr>
          <w:rFonts w:ascii="Times New Roman" w:hAnsi="Times New Roman" w:cs="Times New Roman"/>
          <w:sz w:val="28"/>
          <w:szCs w:val="28"/>
        </w:rPr>
      </w:pPr>
    </w:p>
    <w:tbl>
      <w:tblPr>
        <w:tblW w:w="9931" w:type="dxa"/>
        <w:tblCellMar>
          <w:left w:w="0" w:type="dxa"/>
          <w:right w:w="0" w:type="dxa"/>
        </w:tblCellMar>
        <w:tblLook w:val="04A0"/>
      </w:tblPr>
      <w:tblGrid>
        <w:gridCol w:w="540"/>
        <w:gridCol w:w="7123"/>
        <w:gridCol w:w="1134"/>
        <w:gridCol w:w="1134"/>
      </w:tblGrid>
      <w:tr w:rsidR="004A52A2" w:rsidRPr="00D47A06" w:rsidTr="003B2513">
        <w:trPr>
          <w:trHeight w:val="960"/>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 п/п</w:t>
            </w:r>
          </w:p>
        </w:tc>
        <w:tc>
          <w:tcPr>
            <w:tcW w:w="71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Назва роботи (послуги)</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Од. вим.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К-сть</w:t>
            </w:r>
          </w:p>
        </w:tc>
      </w:tr>
      <w:tr w:rsidR="004A52A2" w:rsidRPr="00D47A06" w:rsidTr="003B2513">
        <w:trPr>
          <w:trHeight w:val="1275"/>
        </w:trPr>
        <w:tc>
          <w:tcPr>
            <w:tcW w:w="540" w:type="dxa"/>
            <w:tcBorders>
              <w:top w:val="single" w:sz="6" w:space="0" w:color="000000"/>
              <w:left w:val="single" w:sz="6" w:space="0" w:color="000000"/>
              <w:bottom w:val="single" w:sz="6" w:space="0" w:color="000000"/>
              <w:right w:val="single" w:sz="6" w:space="0" w:color="000000"/>
            </w:tcBorders>
            <w:shd w:val="clear" w:color="auto" w:fill="auto"/>
            <w:noWrap/>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1</w:t>
            </w:r>
          </w:p>
        </w:tc>
        <w:tc>
          <w:tcPr>
            <w:tcW w:w="7123" w:type="dxa"/>
            <w:tcBorders>
              <w:top w:val="single" w:sz="6" w:space="0" w:color="000000"/>
              <w:left w:val="single" w:sz="6" w:space="0" w:color="000000"/>
              <w:bottom w:val="single" w:sz="6" w:space="0" w:color="000000"/>
              <w:right w:val="single" w:sz="6" w:space="0" w:color="000000"/>
            </w:tcBorders>
            <w:shd w:val="clear" w:color="auto" w:fill="auto"/>
            <w:hideMark/>
          </w:tcPr>
          <w:p w:rsidR="004A52A2" w:rsidRPr="00D47A06" w:rsidRDefault="004A52A2" w:rsidP="003B2513">
            <w:pPr>
              <w:spacing w:after="0" w:line="240" w:lineRule="auto"/>
              <w:rPr>
                <w:rFonts w:eastAsia="Times New Roman"/>
                <w:color w:val="000000"/>
                <w:lang w:eastAsia="uk-UA"/>
              </w:rPr>
            </w:pPr>
            <w:r w:rsidRPr="00D47A06">
              <w:rPr>
                <w:rFonts w:ascii="Times New Roman" w:eastAsia="Times New Roman" w:hAnsi="Times New Roman" w:cs="Times New Roman"/>
                <w:color w:val="000000"/>
                <w:sz w:val="24"/>
                <w:szCs w:val="24"/>
                <w:lang w:eastAsia="uk-UA"/>
              </w:rPr>
              <w:t xml:space="preserve">Бактеріологічне дослідження калу на виявлення збудників </w:t>
            </w:r>
            <w:r w:rsidRPr="00D47A06">
              <w:rPr>
                <w:rFonts w:ascii="Times New Roman" w:eastAsia="Times New Roman" w:hAnsi="Times New Roman" w:cs="Times New Roman"/>
                <w:color w:val="000000"/>
                <w:sz w:val="24"/>
                <w:szCs w:val="24"/>
                <w:lang w:eastAsia="uk-UA"/>
              </w:rPr>
              <w:br/>
              <w:t>кишкових інфекцій з профілактичною метою, без антибіотикограми</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шт</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330</w:t>
            </w:r>
          </w:p>
        </w:tc>
      </w:tr>
      <w:tr w:rsidR="004A52A2" w:rsidRPr="00D47A06" w:rsidTr="003B2513">
        <w:trPr>
          <w:trHeight w:val="1275"/>
        </w:trPr>
        <w:tc>
          <w:tcPr>
            <w:tcW w:w="540" w:type="dxa"/>
            <w:tcBorders>
              <w:top w:val="single" w:sz="6" w:space="0" w:color="000000"/>
              <w:left w:val="single" w:sz="6" w:space="0" w:color="000000"/>
              <w:bottom w:val="single" w:sz="6" w:space="0" w:color="000000"/>
              <w:right w:val="single" w:sz="6" w:space="0" w:color="000000"/>
            </w:tcBorders>
            <w:shd w:val="clear" w:color="auto" w:fill="auto"/>
            <w:noWrap/>
          </w:tcPr>
          <w:p w:rsidR="004A52A2" w:rsidRPr="00D47A06" w:rsidRDefault="004A52A2" w:rsidP="003B2513">
            <w:pPr>
              <w:spacing w:after="0" w:line="240" w:lineRule="auto"/>
              <w:jc w:val="center"/>
              <w:rPr>
                <w:rFonts w:ascii="Times New Roman" w:eastAsia="Times New Roman" w:hAnsi="Times New Roman" w:cs="Times New Roman"/>
                <w:color w:val="000000"/>
                <w:sz w:val="24"/>
                <w:szCs w:val="24"/>
                <w:lang w:eastAsia="uk-UA"/>
              </w:rPr>
            </w:pPr>
            <w:r w:rsidRPr="00D47A06">
              <w:rPr>
                <w:rFonts w:ascii="Times New Roman" w:eastAsia="Times New Roman" w:hAnsi="Times New Roman" w:cs="Times New Roman"/>
                <w:color w:val="000000"/>
                <w:sz w:val="24"/>
                <w:szCs w:val="24"/>
                <w:lang w:eastAsia="uk-UA"/>
              </w:rPr>
              <w:t>2</w:t>
            </w:r>
          </w:p>
        </w:tc>
        <w:tc>
          <w:tcPr>
            <w:tcW w:w="7123" w:type="dxa"/>
            <w:tcBorders>
              <w:top w:val="single" w:sz="6" w:space="0" w:color="000000"/>
              <w:left w:val="single" w:sz="6" w:space="0" w:color="000000"/>
              <w:bottom w:val="single" w:sz="6" w:space="0" w:color="000000"/>
              <w:right w:val="single" w:sz="6" w:space="0" w:color="000000"/>
            </w:tcBorders>
            <w:shd w:val="clear" w:color="auto" w:fill="auto"/>
          </w:tcPr>
          <w:p w:rsidR="004A52A2" w:rsidRPr="00D47A06" w:rsidRDefault="004A52A2" w:rsidP="003B2513">
            <w:pPr>
              <w:spacing w:after="0" w:line="240" w:lineRule="auto"/>
              <w:rPr>
                <w:rFonts w:ascii="Times New Roman" w:eastAsia="Times New Roman" w:hAnsi="Times New Roman" w:cs="Times New Roman"/>
                <w:color w:val="000000"/>
                <w:sz w:val="24"/>
                <w:szCs w:val="24"/>
                <w:lang w:eastAsia="uk-UA"/>
              </w:rPr>
            </w:pPr>
            <w:r w:rsidRPr="00D47A06">
              <w:rPr>
                <w:rFonts w:ascii="Times New Roman" w:eastAsia="Times New Roman" w:hAnsi="Times New Roman" w:cs="Times New Roman"/>
                <w:color w:val="000000"/>
                <w:sz w:val="24"/>
                <w:szCs w:val="24"/>
                <w:lang w:eastAsia="uk-UA"/>
              </w:rPr>
              <w:t xml:space="preserve">Бактеріологічне дослідження калу на виявлення збудників </w:t>
            </w:r>
            <w:r w:rsidRPr="00D47A06">
              <w:rPr>
                <w:rFonts w:ascii="Times New Roman" w:eastAsia="Times New Roman" w:hAnsi="Times New Roman" w:cs="Times New Roman"/>
                <w:color w:val="000000"/>
                <w:sz w:val="24"/>
                <w:szCs w:val="24"/>
                <w:lang w:eastAsia="uk-UA"/>
              </w:rPr>
              <w:br/>
              <w:t>кишкових інфекцій з профілактичною метою, з антибіотикограмою</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4A52A2" w:rsidRPr="00D47A06" w:rsidRDefault="004A52A2" w:rsidP="003B2513">
            <w:pPr>
              <w:spacing w:after="0" w:line="240" w:lineRule="auto"/>
              <w:jc w:val="center"/>
              <w:rPr>
                <w:rFonts w:ascii="Times New Roman" w:eastAsia="Times New Roman" w:hAnsi="Times New Roman" w:cs="Times New Roman"/>
                <w:color w:val="000000"/>
                <w:sz w:val="24"/>
                <w:szCs w:val="24"/>
                <w:lang w:eastAsia="uk-UA"/>
              </w:rPr>
            </w:pPr>
            <w:r w:rsidRPr="00D47A06">
              <w:rPr>
                <w:rFonts w:ascii="Times New Roman" w:eastAsia="Times New Roman" w:hAnsi="Times New Roman" w:cs="Times New Roman"/>
                <w:color w:val="000000"/>
                <w:sz w:val="24"/>
                <w:szCs w:val="24"/>
                <w:lang w:eastAsia="uk-UA"/>
              </w:rPr>
              <w:t>шт</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4A52A2" w:rsidRPr="00D47A06" w:rsidRDefault="004A52A2" w:rsidP="003B2513">
            <w:pPr>
              <w:spacing w:after="0" w:line="240" w:lineRule="auto"/>
              <w:jc w:val="center"/>
              <w:rPr>
                <w:rFonts w:ascii="Times New Roman" w:eastAsia="Times New Roman" w:hAnsi="Times New Roman" w:cs="Times New Roman"/>
                <w:color w:val="000000"/>
                <w:sz w:val="24"/>
                <w:szCs w:val="24"/>
                <w:lang w:eastAsia="uk-UA"/>
              </w:rPr>
            </w:pPr>
            <w:r w:rsidRPr="00D47A06">
              <w:rPr>
                <w:rFonts w:ascii="Times New Roman" w:eastAsia="Times New Roman" w:hAnsi="Times New Roman" w:cs="Times New Roman"/>
                <w:color w:val="000000"/>
                <w:sz w:val="24"/>
                <w:szCs w:val="24"/>
                <w:lang w:eastAsia="uk-UA"/>
              </w:rPr>
              <w:t>200</w:t>
            </w:r>
          </w:p>
        </w:tc>
      </w:tr>
      <w:tr w:rsidR="004A52A2" w:rsidRPr="00D47A06" w:rsidTr="003B2513">
        <w:trPr>
          <w:trHeight w:val="1155"/>
        </w:trPr>
        <w:tc>
          <w:tcPr>
            <w:tcW w:w="540" w:type="dxa"/>
            <w:tcBorders>
              <w:top w:val="single" w:sz="6" w:space="0" w:color="000000"/>
              <w:left w:val="single" w:sz="6" w:space="0" w:color="000000"/>
              <w:bottom w:val="single" w:sz="6" w:space="0" w:color="000000"/>
              <w:right w:val="single" w:sz="6" w:space="0" w:color="000000"/>
            </w:tcBorders>
            <w:shd w:val="clear" w:color="auto" w:fill="auto"/>
            <w:noWrap/>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3</w:t>
            </w:r>
          </w:p>
        </w:tc>
        <w:tc>
          <w:tcPr>
            <w:tcW w:w="7123" w:type="dxa"/>
            <w:tcBorders>
              <w:top w:val="single" w:sz="6" w:space="0" w:color="000000"/>
              <w:left w:val="single" w:sz="6" w:space="0" w:color="000000"/>
              <w:bottom w:val="single" w:sz="6" w:space="0" w:color="000000"/>
              <w:right w:val="single" w:sz="6" w:space="0" w:color="000000"/>
            </w:tcBorders>
            <w:shd w:val="clear" w:color="auto" w:fill="auto"/>
            <w:hideMark/>
          </w:tcPr>
          <w:p w:rsidR="004A52A2" w:rsidRPr="00D47A06" w:rsidRDefault="004A52A2" w:rsidP="003B2513">
            <w:pPr>
              <w:spacing w:after="0" w:line="240" w:lineRule="auto"/>
              <w:rPr>
                <w:rFonts w:eastAsia="Times New Roman"/>
                <w:color w:val="000000"/>
                <w:lang w:eastAsia="uk-UA"/>
              </w:rPr>
            </w:pPr>
            <w:r w:rsidRPr="00D47A06">
              <w:rPr>
                <w:rFonts w:ascii="Times New Roman" w:eastAsia="Times New Roman" w:hAnsi="Times New Roman" w:cs="Times New Roman"/>
                <w:color w:val="000000"/>
                <w:sz w:val="24"/>
                <w:szCs w:val="24"/>
                <w:lang w:eastAsia="uk-UA"/>
              </w:rPr>
              <w:t xml:space="preserve">Бактеріологічне дослідження калу на виявлення збудників </w:t>
            </w:r>
            <w:r w:rsidRPr="00D47A06">
              <w:rPr>
                <w:rFonts w:ascii="Times New Roman" w:eastAsia="Times New Roman" w:hAnsi="Times New Roman" w:cs="Times New Roman"/>
                <w:color w:val="000000"/>
                <w:sz w:val="24"/>
                <w:szCs w:val="24"/>
                <w:lang w:eastAsia="uk-UA"/>
              </w:rPr>
              <w:br/>
              <w:t>кишкових інфекцій з діагностичною метою, без антибіотикограми</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шт</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120</w:t>
            </w:r>
          </w:p>
        </w:tc>
      </w:tr>
      <w:tr w:rsidR="004A52A2" w:rsidRPr="00D47A06" w:rsidTr="003B2513">
        <w:trPr>
          <w:trHeight w:val="1155"/>
        </w:trPr>
        <w:tc>
          <w:tcPr>
            <w:tcW w:w="540" w:type="dxa"/>
            <w:tcBorders>
              <w:top w:val="single" w:sz="6" w:space="0" w:color="000000"/>
              <w:left w:val="single" w:sz="6" w:space="0" w:color="000000"/>
              <w:bottom w:val="single" w:sz="6" w:space="0" w:color="000000"/>
              <w:right w:val="single" w:sz="6" w:space="0" w:color="000000"/>
            </w:tcBorders>
            <w:shd w:val="clear" w:color="auto" w:fill="auto"/>
            <w:noWrap/>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4</w:t>
            </w:r>
          </w:p>
        </w:tc>
        <w:tc>
          <w:tcPr>
            <w:tcW w:w="7123" w:type="dxa"/>
            <w:tcBorders>
              <w:top w:val="single" w:sz="6" w:space="0" w:color="000000"/>
              <w:left w:val="single" w:sz="6" w:space="0" w:color="000000"/>
              <w:bottom w:val="single" w:sz="6" w:space="0" w:color="000000"/>
              <w:right w:val="single" w:sz="6" w:space="0" w:color="000000"/>
            </w:tcBorders>
            <w:shd w:val="clear" w:color="auto" w:fill="auto"/>
            <w:hideMark/>
          </w:tcPr>
          <w:p w:rsidR="004A52A2" w:rsidRPr="00D47A06" w:rsidRDefault="004A52A2" w:rsidP="003B2513">
            <w:pPr>
              <w:spacing w:after="0" w:line="240" w:lineRule="auto"/>
              <w:rPr>
                <w:rFonts w:eastAsia="Times New Roman"/>
                <w:color w:val="000000"/>
                <w:lang w:eastAsia="uk-UA"/>
              </w:rPr>
            </w:pPr>
            <w:r w:rsidRPr="00D47A06">
              <w:rPr>
                <w:rFonts w:ascii="Times New Roman" w:eastAsia="Times New Roman" w:hAnsi="Times New Roman" w:cs="Times New Roman"/>
                <w:color w:val="000000"/>
                <w:sz w:val="24"/>
                <w:szCs w:val="24"/>
                <w:lang w:eastAsia="uk-UA"/>
              </w:rPr>
              <w:t xml:space="preserve">Бактеріологічне дослідження калу на виявлення збудників </w:t>
            </w:r>
            <w:r w:rsidRPr="00D47A06">
              <w:rPr>
                <w:rFonts w:ascii="Times New Roman" w:eastAsia="Times New Roman" w:hAnsi="Times New Roman" w:cs="Times New Roman"/>
                <w:color w:val="000000"/>
                <w:sz w:val="24"/>
                <w:szCs w:val="24"/>
                <w:lang w:eastAsia="uk-UA"/>
              </w:rPr>
              <w:br/>
              <w:t>кишкових інфекцій з діагностичною метою, з антибіотикограмою</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шт</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80</w:t>
            </w:r>
          </w:p>
        </w:tc>
      </w:tr>
      <w:tr w:rsidR="004A52A2" w:rsidRPr="00D47A06" w:rsidTr="003B2513">
        <w:trPr>
          <w:trHeight w:val="960"/>
        </w:trPr>
        <w:tc>
          <w:tcPr>
            <w:tcW w:w="540" w:type="dxa"/>
            <w:tcBorders>
              <w:top w:val="single" w:sz="6" w:space="0" w:color="000000"/>
              <w:left w:val="single" w:sz="6" w:space="0" w:color="000000"/>
              <w:bottom w:val="single" w:sz="6" w:space="0" w:color="000000"/>
              <w:right w:val="single" w:sz="6" w:space="0" w:color="000000"/>
            </w:tcBorders>
            <w:shd w:val="clear" w:color="auto" w:fill="auto"/>
            <w:noWrap/>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5</w:t>
            </w:r>
          </w:p>
        </w:tc>
        <w:tc>
          <w:tcPr>
            <w:tcW w:w="7123" w:type="dxa"/>
            <w:tcBorders>
              <w:top w:val="single" w:sz="6" w:space="0" w:color="000000"/>
              <w:left w:val="single" w:sz="6" w:space="0" w:color="000000"/>
              <w:bottom w:val="single" w:sz="6" w:space="0" w:color="000000"/>
              <w:right w:val="single" w:sz="6" w:space="0" w:color="000000"/>
            </w:tcBorders>
            <w:shd w:val="clear" w:color="auto" w:fill="auto"/>
            <w:hideMark/>
          </w:tcPr>
          <w:p w:rsidR="004A52A2" w:rsidRPr="00D47A06" w:rsidRDefault="004A52A2" w:rsidP="003B2513">
            <w:pPr>
              <w:spacing w:after="0" w:line="240" w:lineRule="auto"/>
              <w:rPr>
                <w:rFonts w:eastAsia="Times New Roman"/>
                <w:color w:val="000000"/>
                <w:lang w:eastAsia="uk-UA"/>
              </w:rPr>
            </w:pPr>
            <w:r w:rsidRPr="00D47A06">
              <w:rPr>
                <w:rFonts w:ascii="Times New Roman" w:eastAsia="Times New Roman" w:hAnsi="Times New Roman" w:cs="Times New Roman"/>
                <w:color w:val="000000"/>
                <w:sz w:val="24"/>
                <w:szCs w:val="24"/>
                <w:lang w:eastAsia="uk-UA"/>
              </w:rPr>
              <w:t xml:space="preserve">Бактеріологічне дослідження на патогений стафілокок, </w:t>
            </w:r>
            <w:r w:rsidRPr="00D47A06">
              <w:rPr>
                <w:rFonts w:ascii="Times New Roman" w:eastAsia="Times New Roman" w:hAnsi="Times New Roman" w:cs="Times New Roman"/>
                <w:color w:val="000000"/>
                <w:sz w:val="24"/>
                <w:szCs w:val="24"/>
                <w:lang w:eastAsia="uk-UA"/>
              </w:rPr>
              <w:br/>
              <w:t>без антибіотикограми</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шт</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10</w:t>
            </w:r>
          </w:p>
        </w:tc>
      </w:tr>
      <w:tr w:rsidR="004A52A2" w:rsidRPr="00D47A06" w:rsidTr="003B2513">
        <w:trPr>
          <w:trHeight w:val="960"/>
        </w:trPr>
        <w:tc>
          <w:tcPr>
            <w:tcW w:w="540" w:type="dxa"/>
            <w:tcBorders>
              <w:top w:val="single" w:sz="6" w:space="0" w:color="000000"/>
              <w:left w:val="single" w:sz="6" w:space="0" w:color="000000"/>
              <w:bottom w:val="single" w:sz="6" w:space="0" w:color="000000"/>
              <w:right w:val="single" w:sz="6" w:space="0" w:color="000000"/>
            </w:tcBorders>
            <w:shd w:val="clear" w:color="auto" w:fill="auto"/>
            <w:noWrap/>
          </w:tcPr>
          <w:p w:rsidR="004A52A2" w:rsidRPr="00D47A06" w:rsidRDefault="004A52A2" w:rsidP="003B2513">
            <w:pPr>
              <w:spacing w:after="0" w:line="240" w:lineRule="auto"/>
              <w:jc w:val="center"/>
              <w:rPr>
                <w:rFonts w:ascii="Times New Roman" w:eastAsia="Times New Roman" w:hAnsi="Times New Roman" w:cs="Times New Roman"/>
                <w:color w:val="000000"/>
                <w:sz w:val="24"/>
                <w:szCs w:val="24"/>
                <w:lang w:eastAsia="uk-UA"/>
              </w:rPr>
            </w:pPr>
            <w:r w:rsidRPr="00D47A06">
              <w:rPr>
                <w:rFonts w:ascii="Times New Roman" w:eastAsia="Times New Roman" w:hAnsi="Times New Roman" w:cs="Times New Roman"/>
                <w:color w:val="000000"/>
                <w:sz w:val="24"/>
                <w:szCs w:val="24"/>
                <w:lang w:eastAsia="uk-UA"/>
              </w:rPr>
              <w:t>6</w:t>
            </w:r>
          </w:p>
        </w:tc>
        <w:tc>
          <w:tcPr>
            <w:tcW w:w="7123" w:type="dxa"/>
            <w:tcBorders>
              <w:top w:val="single" w:sz="6" w:space="0" w:color="000000"/>
              <w:left w:val="single" w:sz="6" w:space="0" w:color="000000"/>
              <w:bottom w:val="single" w:sz="6" w:space="0" w:color="000000"/>
              <w:right w:val="single" w:sz="6" w:space="0" w:color="000000"/>
            </w:tcBorders>
            <w:shd w:val="clear" w:color="auto" w:fill="auto"/>
          </w:tcPr>
          <w:p w:rsidR="004A52A2" w:rsidRPr="00D47A06" w:rsidRDefault="004A52A2" w:rsidP="003B2513">
            <w:pPr>
              <w:spacing w:after="0" w:line="240" w:lineRule="auto"/>
              <w:rPr>
                <w:rFonts w:ascii="Times New Roman" w:eastAsia="Times New Roman" w:hAnsi="Times New Roman" w:cs="Times New Roman"/>
                <w:color w:val="000000"/>
                <w:sz w:val="24"/>
                <w:szCs w:val="24"/>
                <w:lang w:eastAsia="uk-UA"/>
              </w:rPr>
            </w:pPr>
            <w:r w:rsidRPr="00D47A06">
              <w:rPr>
                <w:rFonts w:ascii="Times New Roman" w:eastAsia="Times New Roman" w:hAnsi="Times New Roman" w:cs="Times New Roman"/>
                <w:color w:val="000000"/>
                <w:sz w:val="24"/>
                <w:szCs w:val="24"/>
                <w:lang w:eastAsia="uk-UA"/>
              </w:rPr>
              <w:t>Бактеріологічне дослідження на патогений стафілокок, з антибіотикограмою</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4A52A2" w:rsidRPr="00D47A06" w:rsidRDefault="004A52A2" w:rsidP="003B2513">
            <w:pPr>
              <w:spacing w:after="0" w:line="240" w:lineRule="auto"/>
              <w:jc w:val="center"/>
              <w:rPr>
                <w:rFonts w:ascii="Times New Roman" w:eastAsia="Times New Roman" w:hAnsi="Times New Roman" w:cs="Times New Roman"/>
                <w:color w:val="000000"/>
                <w:sz w:val="24"/>
                <w:szCs w:val="24"/>
                <w:lang w:eastAsia="uk-UA"/>
              </w:rPr>
            </w:pPr>
            <w:r w:rsidRPr="00D47A06">
              <w:rPr>
                <w:rFonts w:ascii="Times New Roman" w:eastAsia="Times New Roman" w:hAnsi="Times New Roman" w:cs="Times New Roman"/>
                <w:color w:val="000000"/>
                <w:sz w:val="24"/>
                <w:szCs w:val="24"/>
                <w:lang w:eastAsia="uk-UA"/>
              </w:rPr>
              <w:t>шт</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4A52A2" w:rsidRPr="00D47A06" w:rsidRDefault="004A52A2" w:rsidP="003B2513">
            <w:pPr>
              <w:spacing w:after="0" w:line="240" w:lineRule="auto"/>
              <w:jc w:val="center"/>
              <w:rPr>
                <w:rFonts w:ascii="Times New Roman" w:eastAsia="Times New Roman" w:hAnsi="Times New Roman" w:cs="Times New Roman"/>
                <w:color w:val="000000"/>
                <w:sz w:val="24"/>
                <w:szCs w:val="24"/>
                <w:lang w:eastAsia="uk-UA"/>
              </w:rPr>
            </w:pPr>
            <w:r w:rsidRPr="00D47A06">
              <w:rPr>
                <w:rFonts w:ascii="Times New Roman" w:eastAsia="Times New Roman" w:hAnsi="Times New Roman" w:cs="Times New Roman"/>
                <w:color w:val="000000"/>
                <w:sz w:val="24"/>
                <w:szCs w:val="24"/>
                <w:lang w:eastAsia="uk-UA"/>
              </w:rPr>
              <w:t>10</w:t>
            </w:r>
          </w:p>
        </w:tc>
      </w:tr>
      <w:tr w:rsidR="004A52A2" w:rsidRPr="00D47A06" w:rsidTr="003B2513">
        <w:trPr>
          <w:trHeight w:val="870"/>
        </w:trPr>
        <w:tc>
          <w:tcPr>
            <w:tcW w:w="540" w:type="dxa"/>
            <w:tcBorders>
              <w:top w:val="single" w:sz="6" w:space="0" w:color="000000"/>
              <w:left w:val="single" w:sz="6" w:space="0" w:color="000000"/>
              <w:bottom w:val="single" w:sz="6" w:space="0" w:color="000000"/>
              <w:right w:val="single" w:sz="6" w:space="0" w:color="000000"/>
            </w:tcBorders>
            <w:shd w:val="clear" w:color="auto" w:fill="auto"/>
            <w:noWrap/>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7</w:t>
            </w:r>
          </w:p>
        </w:tc>
        <w:tc>
          <w:tcPr>
            <w:tcW w:w="7123" w:type="dxa"/>
            <w:tcBorders>
              <w:top w:val="single" w:sz="6" w:space="0" w:color="000000"/>
              <w:left w:val="single" w:sz="6" w:space="0" w:color="000000"/>
              <w:bottom w:val="single" w:sz="6" w:space="0" w:color="000000"/>
              <w:right w:val="single" w:sz="6" w:space="0" w:color="000000"/>
            </w:tcBorders>
            <w:shd w:val="clear" w:color="auto" w:fill="auto"/>
            <w:hideMark/>
          </w:tcPr>
          <w:p w:rsidR="004A52A2" w:rsidRPr="00D47A06" w:rsidRDefault="004A52A2" w:rsidP="003B2513">
            <w:pPr>
              <w:spacing w:after="0" w:line="240" w:lineRule="auto"/>
              <w:rPr>
                <w:rFonts w:eastAsia="Times New Roman"/>
                <w:color w:val="000000"/>
                <w:lang w:eastAsia="uk-UA"/>
              </w:rPr>
            </w:pPr>
            <w:r w:rsidRPr="00D47A06">
              <w:rPr>
                <w:rFonts w:ascii="Times New Roman" w:eastAsia="Times New Roman" w:hAnsi="Times New Roman" w:cs="Times New Roman"/>
                <w:color w:val="000000"/>
                <w:sz w:val="24"/>
                <w:szCs w:val="24"/>
                <w:lang w:eastAsia="uk-UA"/>
              </w:rPr>
              <w:t>Бактеріологічне дослідження на дріжджеподібні гриби</w:t>
            </w:r>
            <w:r w:rsidRPr="00D47A06">
              <w:rPr>
                <w:rFonts w:ascii="Times New Roman" w:eastAsia="Times New Roman" w:hAnsi="Times New Roman" w:cs="Times New Roman"/>
                <w:color w:val="000000"/>
                <w:sz w:val="24"/>
                <w:szCs w:val="24"/>
                <w:lang w:eastAsia="uk-UA"/>
              </w:rPr>
              <w:br/>
              <w:t>роду Candida, без антибіотикограми</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шт</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10</w:t>
            </w:r>
          </w:p>
        </w:tc>
      </w:tr>
      <w:tr w:rsidR="004A52A2" w:rsidRPr="00D47A06" w:rsidTr="003B2513">
        <w:trPr>
          <w:trHeight w:val="870"/>
        </w:trPr>
        <w:tc>
          <w:tcPr>
            <w:tcW w:w="540" w:type="dxa"/>
            <w:tcBorders>
              <w:top w:val="single" w:sz="6" w:space="0" w:color="000000"/>
              <w:left w:val="single" w:sz="6" w:space="0" w:color="000000"/>
              <w:bottom w:val="single" w:sz="6" w:space="0" w:color="000000"/>
              <w:right w:val="single" w:sz="6" w:space="0" w:color="000000"/>
            </w:tcBorders>
            <w:shd w:val="clear" w:color="auto" w:fill="auto"/>
            <w:noWrap/>
          </w:tcPr>
          <w:p w:rsidR="004A52A2" w:rsidRPr="00D47A06" w:rsidRDefault="004A52A2" w:rsidP="003B2513">
            <w:pPr>
              <w:spacing w:after="0" w:line="240" w:lineRule="auto"/>
              <w:jc w:val="center"/>
              <w:rPr>
                <w:rFonts w:ascii="Times New Roman" w:eastAsia="Times New Roman" w:hAnsi="Times New Roman" w:cs="Times New Roman"/>
                <w:color w:val="000000"/>
                <w:sz w:val="24"/>
                <w:szCs w:val="24"/>
                <w:lang w:eastAsia="uk-UA"/>
              </w:rPr>
            </w:pPr>
            <w:r w:rsidRPr="00D47A06">
              <w:rPr>
                <w:rFonts w:ascii="Times New Roman" w:eastAsia="Times New Roman" w:hAnsi="Times New Roman" w:cs="Times New Roman"/>
                <w:color w:val="000000"/>
                <w:sz w:val="24"/>
                <w:szCs w:val="24"/>
                <w:lang w:eastAsia="uk-UA"/>
              </w:rPr>
              <w:t>8</w:t>
            </w:r>
          </w:p>
        </w:tc>
        <w:tc>
          <w:tcPr>
            <w:tcW w:w="7123" w:type="dxa"/>
            <w:tcBorders>
              <w:top w:val="single" w:sz="6" w:space="0" w:color="000000"/>
              <w:left w:val="single" w:sz="6" w:space="0" w:color="000000"/>
              <w:bottom w:val="single" w:sz="6" w:space="0" w:color="000000"/>
              <w:right w:val="single" w:sz="6" w:space="0" w:color="000000"/>
            </w:tcBorders>
            <w:shd w:val="clear" w:color="auto" w:fill="auto"/>
          </w:tcPr>
          <w:p w:rsidR="004A52A2" w:rsidRPr="00D47A06" w:rsidRDefault="004A52A2" w:rsidP="003B2513">
            <w:pPr>
              <w:spacing w:after="0" w:line="240" w:lineRule="auto"/>
              <w:rPr>
                <w:rFonts w:ascii="Times New Roman" w:eastAsia="Times New Roman" w:hAnsi="Times New Roman" w:cs="Times New Roman"/>
                <w:color w:val="000000"/>
                <w:sz w:val="24"/>
                <w:szCs w:val="24"/>
                <w:lang w:eastAsia="uk-UA"/>
              </w:rPr>
            </w:pPr>
            <w:r w:rsidRPr="00D47A06">
              <w:rPr>
                <w:rFonts w:ascii="Times New Roman" w:eastAsia="Times New Roman" w:hAnsi="Times New Roman" w:cs="Times New Roman"/>
                <w:color w:val="000000"/>
                <w:sz w:val="24"/>
                <w:szCs w:val="24"/>
                <w:lang w:eastAsia="uk-UA"/>
              </w:rPr>
              <w:t>Бактеріологічне дослідження на дріжджеподібні гриби</w:t>
            </w:r>
            <w:r w:rsidRPr="00D47A06">
              <w:rPr>
                <w:rFonts w:ascii="Times New Roman" w:eastAsia="Times New Roman" w:hAnsi="Times New Roman" w:cs="Times New Roman"/>
                <w:color w:val="000000"/>
                <w:sz w:val="24"/>
                <w:szCs w:val="24"/>
                <w:lang w:eastAsia="uk-UA"/>
              </w:rPr>
              <w:br/>
              <w:t>роду Candida, з антибіотикограмою</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4A52A2" w:rsidRPr="00D47A06" w:rsidRDefault="004A52A2" w:rsidP="003B2513">
            <w:pPr>
              <w:spacing w:after="0" w:line="240" w:lineRule="auto"/>
              <w:jc w:val="center"/>
              <w:rPr>
                <w:rFonts w:ascii="Times New Roman" w:eastAsia="Times New Roman" w:hAnsi="Times New Roman" w:cs="Times New Roman"/>
                <w:color w:val="000000"/>
                <w:sz w:val="24"/>
                <w:szCs w:val="24"/>
                <w:lang w:eastAsia="uk-UA"/>
              </w:rPr>
            </w:pPr>
            <w:r w:rsidRPr="00D47A06">
              <w:rPr>
                <w:rFonts w:ascii="Times New Roman" w:eastAsia="Times New Roman" w:hAnsi="Times New Roman" w:cs="Times New Roman"/>
                <w:color w:val="000000"/>
                <w:sz w:val="24"/>
                <w:szCs w:val="24"/>
                <w:lang w:eastAsia="uk-UA"/>
              </w:rPr>
              <w:t>шт</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4A52A2" w:rsidRPr="00D47A06" w:rsidRDefault="004A52A2" w:rsidP="003B2513">
            <w:pPr>
              <w:spacing w:after="0" w:line="240" w:lineRule="auto"/>
              <w:jc w:val="center"/>
              <w:rPr>
                <w:rFonts w:ascii="Times New Roman" w:eastAsia="Times New Roman" w:hAnsi="Times New Roman" w:cs="Times New Roman"/>
                <w:color w:val="000000"/>
                <w:sz w:val="24"/>
                <w:szCs w:val="24"/>
                <w:lang w:eastAsia="uk-UA"/>
              </w:rPr>
            </w:pPr>
            <w:r w:rsidRPr="00D47A06">
              <w:rPr>
                <w:rFonts w:ascii="Times New Roman" w:eastAsia="Times New Roman" w:hAnsi="Times New Roman" w:cs="Times New Roman"/>
                <w:color w:val="000000"/>
                <w:sz w:val="24"/>
                <w:szCs w:val="24"/>
                <w:lang w:eastAsia="uk-UA"/>
              </w:rPr>
              <w:t>10</w:t>
            </w:r>
          </w:p>
        </w:tc>
      </w:tr>
      <w:tr w:rsidR="004A52A2" w:rsidRPr="00D47A06" w:rsidTr="003B2513">
        <w:trPr>
          <w:trHeight w:val="1440"/>
        </w:trPr>
        <w:tc>
          <w:tcPr>
            <w:tcW w:w="540" w:type="dxa"/>
            <w:tcBorders>
              <w:top w:val="single" w:sz="6" w:space="0" w:color="000000"/>
              <w:left w:val="single" w:sz="6" w:space="0" w:color="000000"/>
              <w:bottom w:val="single" w:sz="6" w:space="0" w:color="000000"/>
              <w:right w:val="single" w:sz="6" w:space="0" w:color="000000"/>
            </w:tcBorders>
            <w:shd w:val="clear" w:color="auto" w:fill="auto"/>
            <w:noWrap/>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9</w:t>
            </w:r>
          </w:p>
        </w:tc>
        <w:tc>
          <w:tcPr>
            <w:tcW w:w="7123" w:type="dxa"/>
            <w:tcBorders>
              <w:top w:val="single" w:sz="6" w:space="0" w:color="000000"/>
              <w:left w:val="single" w:sz="6" w:space="0" w:color="000000"/>
              <w:bottom w:val="single" w:sz="6" w:space="0" w:color="000000"/>
              <w:right w:val="single" w:sz="6" w:space="0" w:color="000000"/>
            </w:tcBorders>
            <w:shd w:val="clear" w:color="auto" w:fill="auto"/>
            <w:hideMark/>
          </w:tcPr>
          <w:p w:rsidR="004A52A2" w:rsidRPr="00D47A06" w:rsidRDefault="004A52A2" w:rsidP="003B2513">
            <w:pPr>
              <w:spacing w:after="0" w:line="240" w:lineRule="auto"/>
              <w:rPr>
                <w:rFonts w:eastAsia="Times New Roman"/>
                <w:color w:val="000000"/>
                <w:lang w:eastAsia="uk-UA"/>
              </w:rPr>
            </w:pPr>
            <w:r w:rsidRPr="00D47A06">
              <w:rPr>
                <w:rFonts w:ascii="Times New Roman" w:eastAsia="Times New Roman" w:hAnsi="Times New Roman" w:cs="Times New Roman"/>
                <w:color w:val="000000"/>
                <w:sz w:val="24"/>
                <w:szCs w:val="24"/>
                <w:lang w:eastAsia="uk-UA"/>
              </w:rPr>
              <w:t>Бактеріологічне дослідження спинномозкової рідини на</w:t>
            </w:r>
            <w:r w:rsidRPr="00D47A06">
              <w:rPr>
                <w:rFonts w:ascii="Times New Roman" w:eastAsia="Times New Roman" w:hAnsi="Times New Roman" w:cs="Times New Roman"/>
                <w:color w:val="000000"/>
                <w:sz w:val="24"/>
                <w:szCs w:val="24"/>
                <w:lang w:eastAsia="uk-UA"/>
              </w:rPr>
              <w:br/>
              <w:t>виявлення патогених та умовно-патогених мікроорганізмів,</w:t>
            </w:r>
            <w:r w:rsidRPr="00D47A06">
              <w:rPr>
                <w:rFonts w:ascii="Times New Roman" w:eastAsia="Times New Roman" w:hAnsi="Times New Roman" w:cs="Times New Roman"/>
                <w:color w:val="000000"/>
                <w:sz w:val="24"/>
                <w:szCs w:val="24"/>
                <w:lang w:eastAsia="uk-UA"/>
              </w:rPr>
              <w:br/>
              <w:t>без антибіотикограми</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шт</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30</w:t>
            </w:r>
          </w:p>
        </w:tc>
      </w:tr>
      <w:tr w:rsidR="004A52A2" w:rsidRPr="00D47A06" w:rsidTr="003B2513">
        <w:trPr>
          <w:trHeight w:val="1440"/>
        </w:trPr>
        <w:tc>
          <w:tcPr>
            <w:tcW w:w="540" w:type="dxa"/>
            <w:tcBorders>
              <w:top w:val="single" w:sz="6" w:space="0" w:color="000000"/>
              <w:left w:val="single" w:sz="6" w:space="0" w:color="000000"/>
              <w:bottom w:val="single" w:sz="6" w:space="0" w:color="000000"/>
              <w:right w:val="single" w:sz="6" w:space="0" w:color="000000"/>
            </w:tcBorders>
            <w:shd w:val="clear" w:color="auto" w:fill="auto"/>
            <w:noWrap/>
          </w:tcPr>
          <w:p w:rsidR="004A52A2" w:rsidRPr="00D47A06" w:rsidRDefault="004A52A2" w:rsidP="003B2513">
            <w:pPr>
              <w:spacing w:after="0" w:line="240" w:lineRule="auto"/>
              <w:jc w:val="center"/>
              <w:rPr>
                <w:rFonts w:ascii="Times New Roman" w:eastAsia="Times New Roman" w:hAnsi="Times New Roman" w:cs="Times New Roman"/>
                <w:color w:val="000000"/>
                <w:sz w:val="24"/>
                <w:szCs w:val="24"/>
                <w:lang w:eastAsia="uk-UA"/>
              </w:rPr>
            </w:pPr>
            <w:r w:rsidRPr="00D47A06">
              <w:rPr>
                <w:rFonts w:ascii="Times New Roman" w:eastAsia="Times New Roman" w:hAnsi="Times New Roman" w:cs="Times New Roman"/>
                <w:color w:val="000000"/>
                <w:sz w:val="24"/>
                <w:szCs w:val="24"/>
                <w:lang w:eastAsia="uk-UA"/>
              </w:rPr>
              <w:t>10</w:t>
            </w:r>
          </w:p>
        </w:tc>
        <w:tc>
          <w:tcPr>
            <w:tcW w:w="7123" w:type="dxa"/>
            <w:tcBorders>
              <w:top w:val="single" w:sz="6" w:space="0" w:color="000000"/>
              <w:left w:val="single" w:sz="6" w:space="0" w:color="000000"/>
              <w:bottom w:val="single" w:sz="6" w:space="0" w:color="000000"/>
              <w:right w:val="single" w:sz="6" w:space="0" w:color="000000"/>
            </w:tcBorders>
            <w:shd w:val="clear" w:color="auto" w:fill="auto"/>
          </w:tcPr>
          <w:p w:rsidR="004A52A2" w:rsidRPr="00D47A06" w:rsidRDefault="004A52A2" w:rsidP="003B2513">
            <w:pPr>
              <w:spacing w:after="0" w:line="240" w:lineRule="auto"/>
              <w:rPr>
                <w:rFonts w:ascii="Times New Roman" w:eastAsia="Times New Roman" w:hAnsi="Times New Roman" w:cs="Times New Roman"/>
                <w:color w:val="000000"/>
                <w:sz w:val="24"/>
                <w:szCs w:val="24"/>
                <w:lang w:eastAsia="uk-UA"/>
              </w:rPr>
            </w:pPr>
            <w:r w:rsidRPr="00D47A06">
              <w:rPr>
                <w:rFonts w:ascii="Times New Roman" w:eastAsia="Times New Roman" w:hAnsi="Times New Roman" w:cs="Times New Roman"/>
                <w:color w:val="000000"/>
                <w:sz w:val="24"/>
                <w:szCs w:val="24"/>
                <w:lang w:eastAsia="uk-UA"/>
              </w:rPr>
              <w:t>Бактеріологічне дослідження спинномозкової рідини на</w:t>
            </w:r>
            <w:r w:rsidRPr="00D47A06">
              <w:rPr>
                <w:rFonts w:ascii="Times New Roman" w:eastAsia="Times New Roman" w:hAnsi="Times New Roman" w:cs="Times New Roman"/>
                <w:color w:val="000000"/>
                <w:sz w:val="24"/>
                <w:szCs w:val="24"/>
                <w:lang w:eastAsia="uk-UA"/>
              </w:rPr>
              <w:br/>
              <w:t>виявлення патогених та умовно-патогених мікроорганізмів,</w:t>
            </w:r>
            <w:r w:rsidRPr="00D47A06">
              <w:rPr>
                <w:rFonts w:ascii="Times New Roman" w:eastAsia="Times New Roman" w:hAnsi="Times New Roman" w:cs="Times New Roman"/>
                <w:color w:val="000000"/>
                <w:sz w:val="24"/>
                <w:szCs w:val="24"/>
                <w:lang w:eastAsia="uk-UA"/>
              </w:rPr>
              <w:br/>
              <w:t>з антибіотикограми</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4A52A2" w:rsidRPr="00D47A06" w:rsidRDefault="004A52A2" w:rsidP="003B2513">
            <w:pPr>
              <w:spacing w:after="0" w:line="240" w:lineRule="auto"/>
              <w:jc w:val="center"/>
              <w:rPr>
                <w:rFonts w:ascii="Times New Roman" w:eastAsia="Times New Roman" w:hAnsi="Times New Roman" w:cs="Times New Roman"/>
                <w:color w:val="000000"/>
                <w:sz w:val="24"/>
                <w:szCs w:val="24"/>
                <w:lang w:eastAsia="uk-UA"/>
              </w:rPr>
            </w:pPr>
            <w:r w:rsidRPr="00D47A06">
              <w:rPr>
                <w:rFonts w:ascii="Times New Roman" w:eastAsia="Times New Roman" w:hAnsi="Times New Roman" w:cs="Times New Roman"/>
                <w:color w:val="000000"/>
                <w:sz w:val="24"/>
                <w:szCs w:val="24"/>
                <w:lang w:eastAsia="uk-UA"/>
              </w:rPr>
              <w:t>шт</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4A52A2" w:rsidRPr="00D47A06" w:rsidRDefault="004A52A2" w:rsidP="003B2513">
            <w:pPr>
              <w:spacing w:after="0" w:line="240" w:lineRule="auto"/>
              <w:jc w:val="center"/>
              <w:rPr>
                <w:rFonts w:ascii="Times New Roman" w:eastAsia="Times New Roman" w:hAnsi="Times New Roman" w:cs="Times New Roman"/>
                <w:color w:val="000000"/>
                <w:sz w:val="24"/>
                <w:szCs w:val="24"/>
                <w:lang w:eastAsia="uk-UA"/>
              </w:rPr>
            </w:pPr>
            <w:r w:rsidRPr="00D47A06">
              <w:rPr>
                <w:rFonts w:ascii="Times New Roman" w:eastAsia="Times New Roman" w:hAnsi="Times New Roman" w:cs="Times New Roman"/>
                <w:color w:val="000000"/>
                <w:sz w:val="24"/>
                <w:szCs w:val="24"/>
                <w:lang w:eastAsia="uk-UA"/>
              </w:rPr>
              <w:t>30</w:t>
            </w:r>
          </w:p>
        </w:tc>
      </w:tr>
      <w:tr w:rsidR="004A52A2" w:rsidRPr="00D47A06" w:rsidTr="003B2513">
        <w:trPr>
          <w:trHeight w:val="870"/>
        </w:trPr>
        <w:tc>
          <w:tcPr>
            <w:tcW w:w="540" w:type="dxa"/>
            <w:tcBorders>
              <w:top w:val="single" w:sz="6" w:space="0" w:color="000000"/>
              <w:left w:val="single" w:sz="6" w:space="0" w:color="000000"/>
              <w:bottom w:val="single" w:sz="6" w:space="0" w:color="000000"/>
              <w:right w:val="single" w:sz="6" w:space="0" w:color="000000"/>
            </w:tcBorders>
            <w:shd w:val="clear" w:color="auto" w:fill="auto"/>
            <w:noWrap/>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11</w:t>
            </w:r>
          </w:p>
        </w:tc>
        <w:tc>
          <w:tcPr>
            <w:tcW w:w="7123" w:type="dxa"/>
            <w:tcBorders>
              <w:top w:val="single" w:sz="6" w:space="0" w:color="000000"/>
              <w:left w:val="single" w:sz="6" w:space="0" w:color="000000"/>
              <w:bottom w:val="single" w:sz="6" w:space="0" w:color="000000"/>
              <w:right w:val="single" w:sz="6" w:space="0" w:color="000000"/>
            </w:tcBorders>
            <w:shd w:val="clear" w:color="auto" w:fill="auto"/>
            <w:hideMark/>
          </w:tcPr>
          <w:p w:rsidR="004A52A2" w:rsidRPr="00D47A06" w:rsidRDefault="004A52A2" w:rsidP="003B2513">
            <w:pPr>
              <w:spacing w:after="0" w:line="240" w:lineRule="auto"/>
              <w:rPr>
                <w:rFonts w:eastAsia="Times New Roman"/>
                <w:color w:val="000000"/>
                <w:lang w:eastAsia="uk-UA"/>
              </w:rPr>
            </w:pPr>
            <w:r w:rsidRPr="00D47A06">
              <w:rPr>
                <w:rFonts w:ascii="Times New Roman" w:eastAsia="Times New Roman" w:hAnsi="Times New Roman" w:cs="Times New Roman"/>
                <w:color w:val="000000"/>
                <w:sz w:val="24"/>
                <w:szCs w:val="24"/>
                <w:lang w:eastAsia="uk-UA"/>
              </w:rPr>
              <w:t xml:space="preserve">Бактеріологічне дослідження крові на стерильність, </w:t>
            </w:r>
            <w:r w:rsidRPr="00D47A06">
              <w:rPr>
                <w:rFonts w:ascii="Times New Roman" w:eastAsia="Times New Roman" w:hAnsi="Times New Roman" w:cs="Times New Roman"/>
                <w:color w:val="000000"/>
                <w:sz w:val="24"/>
                <w:szCs w:val="24"/>
                <w:lang w:eastAsia="uk-UA"/>
              </w:rPr>
              <w:br/>
              <w:t>без антибіотикограми</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шт</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250</w:t>
            </w:r>
          </w:p>
        </w:tc>
      </w:tr>
      <w:tr w:rsidR="004A52A2" w:rsidRPr="00D47A06" w:rsidTr="003B2513">
        <w:trPr>
          <w:trHeight w:val="870"/>
        </w:trPr>
        <w:tc>
          <w:tcPr>
            <w:tcW w:w="540" w:type="dxa"/>
            <w:tcBorders>
              <w:top w:val="single" w:sz="6" w:space="0" w:color="000000"/>
              <w:left w:val="single" w:sz="6" w:space="0" w:color="000000"/>
              <w:bottom w:val="single" w:sz="6" w:space="0" w:color="000000"/>
              <w:right w:val="single" w:sz="6" w:space="0" w:color="000000"/>
            </w:tcBorders>
            <w:shd w:val="clear" w:color="auto" w:fill="auto"/>
            <w:noWrap/>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lastRenderedPageBreak/>
              <w:t>12</w:t>
            </w:r>
          </w:p>
        </w:tc>
        <w:tc>
          <w:tcPr>
            <w:tcW w:w="7123" w:type="dxa"/>
            <w:tcBorders>
              <w:top w:val="single" w:sz="6" w:space="0" w:color="000000"/>
              <w:left w:val="single" w:sz="6" w:space="0" w:color="000000"/>
              <w:bottom w:val="single" w:sz="6" w:space="0" w:color="000000"/>
              <w:right w:val="single" w:sz="6" w:space="0" w:color="000000"/>
            </w:tcBorders>
            <w:shd w:val="clear" w:color="auto" w:fill="auto"/>
            <w:hideMark/>
          </w:tcPr>
          <w:p w:rsidR="004A52A2" w:rsidRPr="00D47A06" w:rsidRDefault="004A52A2" w:rsidP="003B2513">
            <w:pPr>
              <w:spacing w:after="0" w:line="240" w:lineRule="auto"/>
              <w:rPr>
                <w:rFonts w:eastAsia="Times New Roman"/>
                <w:color w:val="000000"/>
                <w:lang w:eastAsia="uk-UA"/>
              </w:rPr>
            </w:pPr>
            <w:r w:rsidRPr="00D47A06">
              <w:rPr>
                <w:rFonts w:ascii="Times New Roman" w:eastAsia="Times New Roman" w:hAnsi="Times New Roman" w:cs="Times New Roman"/>
                <w:color w:val="000000"/>
                <w:sz w:val="24"/>
                <w:szCs w:val="24"/>
                <w:lang w:eastAsia="uk-UA"/>
              </w:rPr>
              <w:t xml:space="preserve">Бактеріологічне дослідження крові на стерильність, </w:t>
            </w:r>
            <w:r w:rsidRPr="00D47A06">
              <w:rPr>
                <w:rFonts w:ascii="Times New Roman" w:eastAsia="Times New Roman" w:hAnsi="Times New Roman" w:cs="Times New Roman"/>
                <w:color w:val="000000"/>
                <w:sz w:val="24"/>
                <w:szCs w:val="24"/>
                <w:lang w:eastAsia="uk-UA"/>
              </w:rPr>
              <w:br/>
              <w:t>з антибіотикограмою</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шт</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90</w:t>
            </w:r>
          </w:p>
        </w:tc>
      </w:tr>
      <w:tr w:rsidR="004A52A2" w:rsidRPr="00D47A06" w:rsidTr="003B2513">
        <w:trPr>
          <w:trHeight w:val="690"/>
        </w:trPr>
        <w:tc>
          <w:tcPr>
            <w:tcW w:w="540" w:type="dxa"/>
            <w:tcBorders>
              <w:top w:val="single" w:sz="6" w:space="0" w:color="000000"/>
              <w:left w:val="single" w:sz="6" w:space="0" w:color="000000"/>
              <w:bottom w:val="single" w:sz="6" w:space="0" w:color="000000"/>
              <w:right w:val="single" w:sz="6" w:space="0" w:color="000000"/>
            </w:tcBorders>
            <w:shd w:val="clear" w:color="auto" w:fill="auto"/>
            <w:noWrap/>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13</w:t>
            </w:r>
          </w:p>
        </w:tc>
        <w:tc>
          <w:tcPr>
            <w:tcW w:w="7123" w:type="dxa"/>
            <w:tcBorders>
              <w:top w:val="single" w:sz="6" w:space="0" w:color="000000"/>
              <w:left w:val="single" w:sz="6" w:space="0" w:color="000000"/>
              <w:bottom w:val="single" w:sz="6" w:space="0" w:color="000000"/>
              <w:right w:val="single" w:sz="6" w:space="0" w:color="000000"/>
            </w:tcBorders>
            <w:shd w:val="clear" w:color="auto" w:fill="auto"/>
            <w:hideMark/>
          </w:tcPr>
          <w:p w:rsidR="004A52A2" w:rsidRPr="00D47A06" w:rsidRDefault="004A52A2" w:rsidP="003B2513">
            <w:pPr>
              <w:spacing w:after="0" w:line="240" w:lineRule="auto"/>
              <w:rPr>
                <w:rFonts w:eastAsia="Times New Roman"/>
                <w:color w:val="000000"/>
                <w:lang w:eastAsia="uk-UA"/>
              </w:rPr>
            </w:pPr>
            <w:r w:rsidRPr="00D47A06">
              <w:rPr>
                <w:rFonts w:ascii="Times New Roman" w:eastAsia="Times New Roman" w:hAnsi="Times New Roman" w:cs="Times New Roman"/>
                <w:color w:val="000000"/>
                <w:sz w:val="24"/>
                <w:szCs w:val="24"/>
                <w:lang w:eastAsia="uk-UA"/>
              </w:rPr>
              <w:t>Бактеріологічне дослідження жовчі, без антибіотикограми</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шт</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70</w:t>
            </w:r>
          </w:p>
        </w:tc>
      </w:tr>
      <w:tr w:rsidR="004A52A2" w:rsidRPr="00D47A06" w:rsidTr="003B2513">
        <w:trPr>
          <w:trHeight w:val="690"/>
        </w:trPr>
        <w:tc>
          <w:tcPr>
            <w:tcW w:w="540" w:type="dxa"/>
            <w:tcBorders>
              <w:top w:val="single" w:sz="6" w:space="0" w:color="000000"/>
              <w:left w:val="single" w:sz="6" w:space="0" w:color="000000"/>
              <w:bottom w:val="single" w:sz="6" w:space="0" w:color="000000"/>
              <w:right w:val="single" w:sz="6" w:space="0" w:color="000000"/>
            </w:tcBorders>
            <w:shd w:val="clear" w:color="auto" w:fill="auto"/>
            <w:noWrap/>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14</w:t>
            </w:r>
          </w:p>
        </w:tc>
        <w:tc>
          <w:tcPr>
            <w:tcW w:w="7123" w:type="dxa"/>
            <w:tcBorders>
              <w:top w:val="single" w:sz="6" w:space="0" w:color="000000"/>
              <w:left w:val="single" w:sz="6" w:space="0" w:color="000000"/>
              <w:bottom w:val="single" w:sz="6" w:space="0" w:color="000000"/>
              <w:right w:val="single" w:sz="6" w:space="0" w:color="000000"/>
            </w:tcBorders>
            <w:shd w:val="clear" w:color="auto" w:fill="auto"/>
            <w:hideMark/>
          </w:tcPr>
          <w:p w:rsidR="004A52A2" w:rsidRPr="00D47A06" w:rsidRDefault="004A52A2" w:rsidP="003B2513">
            <w:pPr>
              <w:spacing w:after="0" w:line="240" w:lineRule="auto"/>
              <w:rPr>
                <w:rFonts w:eastAsia="Times New Roman"/>
                <w:color w:val="000000"/>
                <w:lang w:eastAsia="uk-UA"/>
              </w:rPr>
            </w:pPr>
            <w:r w:rsidRPr="00D47A06">
              <w:rPr>
                <w:rFonts w:ascii="Times New Roman" w:eastAsia="Times New Roman" w:hAnsi="Times New Roman" w:cs="Times New Roman"/>
                <w:color w:val="000000"/>
                <w:sz w:val="24"/>
                <w:szCs w:val="24"/>
                <w:lang w:eastAsia="uk-UA"/>
              </w:rPr>
              <w:t>Бактеріологічне дослідження жовчі, з антибіотикограмою</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шт</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70</w:t>
            </w:r>
          </w:p>
        </w:tc>
      </w:tr>
      <w:tr w:rsidR="004A52A2" w:rsidRPr="00D47A06" w:rsidTr="003B2513">
        <w:trPr>
          <w:trHeight w:val="1155"/>
        </w:trPr>
        <w:tc>
          <w:tcPr>
            <w:tcW w:w="540" w:type="dxa"/>
            <w:tcBorders>
              <w:top w:val="single" w:sz="6" w:space="0" w:color="000000"/>
              <w:left w:val="single" w:sz="6" w:space="0" w:color="000000"/>
              <w:bottom w:val="single" w:sz="6" w:space="0" w:color="000000"/>
              <w:right w:val="single" w:sz="6" w:space="0" w:color="000000"/>
            </w:tcBorders>
            <w:shd w:val="clear" w:color="auto" w:fill="auto"/>
            <w:noWrap/>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15</w:t>
            </w:r>
          </w:p>
        </w:tc>
        <w:tc>
          <w:tcPr>
            <w:tcW w:w="7123" w:type="dxa"/>
            <w:tcBorders>
              <w:top w:val="single" w:sz="6" w:space="0" w:color="000000"/>
              <w:left w:val="single" w:sz="6" w:space="0" w:color="000000"/>
              <w:bottom w:val="single" w:sz="6" w:space="0" w:color="000000"/>
              <w:right w:val="single" w:sz="6" w:space="0" w:color="000000"/>
            </w:tcBorders>
            <w:shd w:val="clear" w:color="auto" w:fill="auto"/>
            <w:hideMark/>
          </w:tcPr>
          <w:p w:rsidR="004A52A2" w:rsidRPr="00D47A06" w:rsidRDefault="004A52A2" w:rsidP="003B2513">
            <w:pPr>
              <w:spacing w:after="0" w:line="240" w:lineRule="auto"/>
              <w:rPr>
                <w:rFonts w:eastAsia="Times New Roman"/>
                <w:color w:val="000000"/>
                <w:lang w:eastAsia="uk-UA"/>
              </w:rPr>
            </w:pPr>
            <w:r w:rsidRPr="00D47A06">
              <w:rPr>
                <w:rFonts w:ascii="Times New Roman" w:eastAsia="Times New Roman" w:hAnsi="Times New Roman" w:cs="Times New Roman"/>
                <w:color w:val="000000"/>
                <w:sz w:val="24"/>
                <w:szCs w:val="24"/>
                <w:lang w:eastAsia="uk-UA"/>
              </w:rPr>
              <w:t>Бактеріологічне дослідження сечі на виявлення патогених</w:t>
            </w:r>
            <w:r w:rsidRPr="00D47A06">
              <w:rPr>
                <w:rFonts w:ascii="Times New Roman" w:eastAsia="Times New Roman" w:hAnsi="Times New Roman" w:cs="Times New Roman"/>
                <w:color w:val="000000"/>
                <w:sz w:val="24"/>
                <w:szCs w:val="24"/>
                <w:lang w:eastAsia="uk-UA"/>
              </w:rPr>
              <w:br/>
              <w:t>та умовно-патогених мікроорганізмів, без антибіотикограми</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шт</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130</w:t>
            </w:r>
          </w:p>
        </w:tc>
      </w:tr>
      <w:tr w:rsidR="004A52A2" w:rsidRPr="00D47A06" w:rsidTr="003B2513">
        <w:trPr>
          <w:trHeight w:val="1155"/>
        </w:trPr>
        <w:tc>
          <w:tcPr>
            <w:tcW w:w="540" w:type="dxa"/>
            <w:tcBorders>
              <w:top w:val="single" w:sz="6" w:space="0" w:color="000000"/>
              <w:left w:val="single" w:sz="6" w:space="0" w:color="000000"/>
              <w:bottom w:val="single" w:sz="6" w:space="0" w:color="000000"/>
              <w:right w:val="single" w:sz="6" w:space="0" w:color="000000"/>
            </w:tcBorders>
            <w:shd w:val="clear" w:color="auto" w:fill="auto"/>
            <w:noWrap/>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16</w:t>
            </w:r>
          </w:p>
        </w:tc>
        <w:tc>
          <w:tcPr>
            <w:tcW w:w="7123" w:type="dxa"/>
            <w:tcBorders>
              <w:top w:val="single" w:sz="6" w:space="0" w:color="000000"/>
              <w:left w:val="single" w:sz="6" w:space="0" w:color="000000"/>
              <w:bottom w:val="single" w:sz="6" w:space="0" w:color="000000"/>
              <w:right w:val="single" w:sz="6" w:space="0" w:color="000000"/>
            </w:tcBorders>
            <w:shd w:val="clear" w:color="auto" w:fill="auto"/>
            <w:hideMark/>
          </w:tcPr>
          <w:p w:rsidR="004A52A2" w:rsidRPr="00D47A06" w:rsidRDefault="004A52A2" w:rsidP="003B2513">
            <w:pPr>
              <w:spacing w:after="0" w:line="240" w:lineRule="auto"/>
              <w:rPr>
                <w:rFonts w:eastAsia="Times New Roman"/>
                <w:color w:val="000000"/>
                <w:lang w:eastAsia="uk-UA"/>
              </w:rPr>
            </w:pPr>
            <w:r w:rsidRPr="00D47A06">
              <w:rPr>
                <w:rFonts w:ascii="Times New Roman" w:eastAsia="Times New Roman" w:hAnsi="Times New Roman" w:cs="Times New Roman"/>
                <w:color w:val="000000"/>
                <w:sz w:val="24"/>
                <w:szCs w:val="24"/>
                <w:lang w:eastAsia="uk-UA"/>
              </w:rPr>
              <w:t>Бактеріологічне дослідження сечі на виявлення патогених</w:t>
            </w:r>
            <w:r w:rsidRPr="00D47A06">
              <w:rPr>
                <w:rFonts w:ascii="Times New Roman" w:eastAsia="Times New Roman" w:hAnsi="Times New Roman" w:cs="Times New Roman"/>
                <w:color w:val="000000"/>
                <w:sz w:val="24"/>
                <w:szCs w:val="24"/>
                <w:lang w:eastAsia="uk-UA"/>
              </w:rPr>
              <w:br/>
              <w:t>та умовно-патогених мікроорганізмів, з антибіотикограмою</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шт</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190</w:t>
            </w:r>
          </w:p>
        </w:tc>
      </w:tr>
      <w:tr w:rsidR="004A52A2" w:rsidRPr="00D47A06" w:rsidTr="003B2513">
        <w:trPr>
          <w:trHeight w:val="1440"/>
        </w:trPr>
        <w:tc>
          <w:tcPr>
            <w:tcW w:w="540" w:type="dxa"/>
            <w:tcBorders>
              <w:top w:val="single" w:sz="6" w:space="0" w:color="000000"/>
              <w:left w:val="single" w:sz="6" w:space="0" w:color="000000"/>
              <w:bottom w:val="single" w:sz="6" w:space="0" w:color="000000"/>
              <w:right w:val="single" w:sz="6" w:space="0" w:color="000000"/>
            </w:tcBorders>
            <w:shd w:val="clear" w:color="auto" w:fill="auto"/>
            <w:noWrap/>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17</w:t>
            </w:r>
          </w:p>
        </w:tc>
        <w:tc>
          <w:tcPr>
            <w:tcW w:w="7123" w:type="dxa"/>
            <w:tcBorders>
              <w:top w:val="single" w:sz="6" w:space="0" w:color="000000"/>
              <w:left w:val="single" w:sz="6" w:space="0" w:color="000000"/>
              <w:bottom w:val="single" w:sz="6" w:space="0" w:color="000000"/>
              <w:right w:val="single" w:sz="6" w:space="0" w:color="000000"/>
            </w:tcBorders>
            <w:shd w:val="clear" w:color="auto" w:fill="auto"/>
            <w:hideMark/>
          </w:tcPr>
          <w:p w:rsidR="004A52A2" w:rsidRPr="00D47A06" w:rsidRDefault="004A52A2" w:rsidP="003B2513">
            <w:pPr>
              <w:spacing w:after="0" w:line="240" w:lineRule="auto"/>
              <w:rPr>
                <w:rFonts w:eastAsia="Times New Roman"/>
                <w:color w:val="000000"/>
                <w:lang w:eastAsia="uk-UA"/>
              </w:rPr>
            </w:pPr>
            <w:r w:rsidRPr="00D47A06">
              <w:rPr>
                <w:rFonts w:ascii="Times New Roman" w:eastAsia="Times New Roman" w:hAnsi="Times New Roman" w:cs="Times New Roman"/>
                <w:color w:val="000000"/>
                <w:sz w:val="24"/>
                <w:szCs w:val="24"/>
                <w:lang w:eastAsia="uk-UA"/>
              </w:rPr>
              <w:t>Бактеріологічне дослідження матеріалу дихальних шляхів на виявлення патогених</w:t>
            </w:r>
            <w:r w:rsidRPr="00D47A06">
              <w:rPr>
                <w:rFonts w:ascii="Times New Roman" w:eastAsia="Times New Roman" w:hAnsi="Times New Roman" w:cs="Times New Roman"/>
                <w:color w:val="000000"/>
                <w:sz w:val="24"/>
                <w:szCs w:val="24"/>
                <w:lang w:eastAsia="uk-UA"/>
              </w:rPr>
              <w:br/>
              <w:t>та умовно-патогених мікроорганізмів, без антибіотикограми</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шт</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60</w:t>
            </w:r>
          </w:p>
        </w:tc>
      </w:tr>
      <w:tr w:rsidR="004A52A2" w:rsidRPr="00D47A06" w:rsidTr="003B2513">
        <w:trPr>
          <w:trHeight w:val="1440"/>
        </w:trPr>
        <w:tc>
          <w:tcPr>
            <w:tcW w:w="540" w:type="dxa"/>
            <w:tcBorders>
              <w:top w:val="single" w:sz="6" w:space="0" w:color="000000"/>
              <w:left w:val="single" w:sz="6" w:space="0" w:color="000000"/>
              <w:bottom w:val="single" w:sz="6" w:space="0" w:color="000000"/>
              <w:right w:val="single" w:sz="6" w:space="0" w:color="000000"/>
            </w:tcBorders>
            <w:shd w:val="clear" w:color="auto" w:fill="auto"/>
            <w:noWrap/>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18</w:t>
            </w:r>
          </w:p>
        </w:tc>
        <w:tc>
          <w:tcPr>
            <w:tcW w:w="7123" w:type="dxa"/>
            <w:tcBorders>
              <w:top w:val="single" w:sz="6" w:space="0" w:color="000000"/>
              <w:left w:val="single" w:sz="6" w:space="0" w:color="000000"/>
              <w:bottom w:val="single" w:sz="6" w:space="0" w:color="000000"/>
              <w:right w:val="single" w:sz="6" w:space="0" w:color="000000"/>
            </w:tcBorders>
            <w:shd w:val="clear" w:color="auto" w:fill="auto"/>
            <w:hideMark/>
          </w:tcPr>
          <w:p w:rsidR="004A52A2" w:rsidRPr="00D47A06" w:rsidRDefault="004A52A2" w:rsidP="003B2513">
            <w:pPr>
              <w:spacing w:after="0" w:line="240" w:lineRule="auto"/>
              <w:rPr>
                <w:rFonts w:eastAsia="Times New Roman"/>
                <w:color w:val="000000"/>
                <w:lang w:eastAsia="uk-UA"/>
              </w:rPr>
            </w:pPr>
            <w:r w:rsidRPr="00D47A06">
              <w:rPr>
                <w:rFonts w:ascii="Times New Roman" w:eastAsia="Times New Roman" w:hAnsi="Times New Roman" w:cs="Times New Roman"/>
                <w:color w:val="000000"/>
                <w:sz w:val="24"/>
                <w:szCs w:val="24"/>
                <w:lang w:eastAsia="uk-UA"/>
              </w:rPr>
              <w:t>Бактеріологічне дослідження матеріалу дихальних шляхів на виявлення патогених</w:t>
            </w:r>
            <w:r w:rsidRPr="00D47A06">
              <w:rPr>
                <w:rFonts w:ascii="Times New Roman" w:eastAsia="Times New Roman" w:hAnsi="Times New Roman" w:cs="Times New Roman"/>
                <w:color w:val="000000"/>
                <w:sz w:val="24"/>
                <w:szCs w:val="24"/>
                <w:lang w:eastAsia="uk-UA"/>
              </w:rPr>
              <w:br/>
              <w:t>та умовно-патогених мікроорганізмів, з антибіотикограмою</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шт</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220</w:t>
            </w:r>
          </w:p>
        </w:tc>
      </w:tr>
      <w:tr w:rsidR="004A52A2" w:rsidRPr="00D47A06" w:rsidTr="003B2513">
        <w:trPr>
          <w:trHeight w:val="1155"/>
        </w:trPr>
        <w:tc>
          <w:tcPr>
            <w:tcW w:w="540" w:type="dxa"/>
            <w:tcBorders>
              <w:top w:val="single" w:sz="6" w:space="0" w:color="000000"/>
              <w:left w:val="single" w:sz="6" w:space="0" w:color="000000"/>
              <w:bottom w:val="single" w:sz="6" w:space="0" w:color="000000"/>
              <w:right w:val="single" w:sz="6" w:space="0" w:color="000000"/>
            </w:tcBorders>
            <w:shd w:val="clear" w:color="auto" w:fill="auto"/>
            <w:noWrap/>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19</w:t>
            </w:r>
          </w:p>
        </w:tc>
        <w:tc>
          <w:tcPr>
            <w:tcW w:w="7123" w:type="dxa"/>
            <w:tcBorders>
              <w:top w:val="single" w:sz="6" w:space="0" w:color="000000"/>
              <w:left w:val="single" w:sz="6" w:space="0" w:color="000000"/>
              <w:bottom w:val="single" w:sz="6" w:space="0" w:color="000000"/>
              <w:right w:val="single" w:sz="6" w:space="0" w:color="000000"/>
            </w:tcBorders>
            <w:shd w:val="clear" w:color="auto" w:fill="auto"/>
            <w:hideMark/>
          </w:tcPr>
          <w:p w:rsidR="004A52A2" w:rsidRPr="00D47A06" w:rsidRDefault="004A52A2" w:rsidP="003B2513">
            <w:pPr>
              <w:spacing w:after="0" w:line="240" w:lineRule="auto"/>
              <w:rPr>
                <w:rFonts w:eastAsia="Times New Roman"/>
                <w:color w:val="000000"/>
                <w:lang w:eastAsia="uk-UA"/>
              </w:rPr>
            </w:pPr>
            <w:r w:rsidRPr="00D47A06">
              <w:rPr>
                <w:rFonts w:ascii="Times New Roman" w:eastAsia="Times New Roman" w:hAnsi="Times New Roman" w:cs="Times New Roman"/>
                <w:color w:val="000000"/>
                <w:sz w:val="24"/>
                <w:szCs w:val="24"/>
                <w:lang w:eastAsia="uk-UA"/>
              </w:rPr>
              <w:t>Бактеріологічне дослідження ран на виявлення патогених</w:t>
            </w:r>
            <w:r w:rsidRPr="00D47A06">
              <w:rPr>
                <w:rFonts w:ascii="Times New Roman" w:eastAsia="Times New Roman" w:hAnsi="Times New Roman" w:cs="Times New Roman"/>
                <w:color w:val="000000"/>
                <w:sz w:val="24"/>
                <w:szCs w:val="24"/>
                <w:lang w:eastAsia="uk-UA"/>
              </w:rPr>
              <w:br/>
              <w:t>та умовно-патогених мікроорганізмів, без антибіотикограми</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Default="004A52A2" w:rsidP="003B251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ш</w:t>
            </w:r>
            <w:r w:rsidRPr="00D47A06">
              <w:rPr>
                <w:rFonts w:ascii="Times New Roman" w:eastAsia="Times New Roman" w:hAnsi="Times New Roman" w:cs="Times New Roman"/>
                <w:color w:val="000000"/>
                <w:sz w:val="24"/>
                <w:szCs w:val="24"/>
                <w:lang w:eastAsia="uk-UA"/>
              </w:rPr>
              <w:t>т</w:t>
            </w:r>
          </w:p>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lang w:eastAsia="uk-UA"/>
              </w:rPr>
              <w:t>(ран</w:t>
            </w:r>
            <w:r>
              <w:rPr>
                <w:rFonts w:ascii="Times New Roman" w:eastAsia="Times New Roman" w:hAnsi="Times New Roman" w:cs="Times New Roman"/>
                <w:color w:val="000000"/>
                <w:lang w:eastAsia="uk-UA"/>
              </w:rPr>
              <w:t>а</w:t>
            </w:r>
            <w:r>
              <w:rPr>
                <w:rFonts w:eastAsia="Times New Roman"/>
                <w:color w:val="000000"/>
                <w:lang w:eastAsia="uk-UA"/>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420</w:t>
            </w:r>
          </w:p>
        </w:tc>
      </w:tr>
      <w:tr w:rsidR="004A52A2" w:rsidRPr="00D47A06" w:rsidTr="003B2513">
        <w:trPr>
          <w:trHeight w:val="1440"/>
        </w:trPr>
        <w:tc>
          <w:tcPr>
            <w:tcW w:w="540" w:type="dxa"/>
            <w:tcBorders>
              <w:top w:val="single" w:sz="6" w:space="0" w:color="000000"/>
              <w:left w:val="single" w:sz="6" w:space="0" w:color="000000"/>
              <w:bottom w:val="single" w:sz="6" w:space="0" w:color="000000"/>
              <w:right w:val="single" w:sz="6" w:space="0" w:color="000000"/>
            </w:tcBorders>
            <w:shd w:val="clear" w:color="auto" w:fill="auto"/>
            <w:noWrap/>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20</w:t>
            </w:r>
          </w:p>
        </w:tc>
        <w:tc>
          <w:tcPr>
            <w:tcW w:w="7123" w:type="dxa"/>
            <w:tcBorders>
              <w:top w:val="single" w:sz="6" w:space="0" w:color="000000"/>
              <w:left w:val="single" w:sz="6" w:space="0" w:color="000000"/>
              <w:bottom w:val="single" w:sz="6" w:space="0" w:color="000000"/>
              <w:right w:val="single" w:sz="6" w:space="0" w:color="000000"/>
            </w:tcBorders>
            <w:shd w:val="clear" w:color="auto" w:fill="auto"/>
            <w:hideMark/>
          </w:tcPr>
          <w:p w:rsidR="004A52A2" w:rsidRPr="00D47A06" w:rsidRDefault="004A52A2" w:rsidP="003B2513">
            <w:pPr>
              <w:spacing w:after="0" w:line="240" w:lineRule="auto"/>
              <w:rPr>
                <w:rFonts w:eastAsia="Times New Roman"/>
                <w:color w:val="000000"/>
                <w:lang w:eastAsia="uk-UA"/>
              </w:rPr>
            </w:pPr>
            <w:r w:rsidRPr="00D47A06">
              <w:rPr>
                <w:rFonts w:ascii="Times New Roman" w:eastAsia="Times New Roman" w:hAnsi="Times New Roman" w:cs="Times New Roman"/>
                <w:color w:val="000000"/>
                <w:sz w:val="24"/>
                <w:szCs w:val="24"/>
                <w:lang w:eastAsia="uk-UA"/>
              </w:rPr>
              <w:t>Бактеріологічне дослідження ран на виявлення патогених</w:t>
            </w:r>
            <w:r w:rsidRPr="00D47A06">
              <w:rPr>
                <w:rFonts w:ascii="Times New Roman" w:eastAsia="Times New Roman" w:hAnsi="Times New Roman" w:cs="Times New Roman"/>
                <w:color w:val="000000"/>
                <w:sz w:val="24"/>
                <w:szCs w:val="24"/>
                <w:lang w:eastAsia="uk-UA"/>
              </w:rPr>
              <w:br/>
              <w:t>та умовно-патогених мікроорганізмів, з антибіотикограмою</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Default="004A52A2" w:rsidP="003B251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ш</w:t>
            </w:r>
            <w:r w:rsidRPr="00D47A06">
              <w:rPr>
                <w:rFonts w:ascii="Times New Roman" w:eastAsia="Times New Roman" w:hAnsi="Times New Roman" w:cs="Times New Roman"/>
                <w:color w:val="000000"/>
                <w:sz w:val="24"/>
                <w:szCs w:val="24"/>
                <w:lang w:eastAsia="uk-UA"/>
              </w:rPr>
              <w:t>т</w:t>
            </w:r>
          </w:p>
          <w:p w:rsidR="004A52A2" w:rsidRPr="006D3FB8" w:rsidRDefault="004A52A2" w:rsidP="003B2513">
            <w:pPr>
              <w:spacing w:after="0" w:line="240" w:lineRule="auto"/>
              <w:jc w:val="center"/>
              <w:rPr>
                <w:rFonts w:ascii="Times New Roman" w:eastAsia="Times New Roman" w:hAnsi="Times New Roman" w:cs="Times New Roman"/>
                <w:color w:val="000000"/>
                <w:lang w:eastAsia="uk-UA"/>
              </w:rPr>
            </w:pPr>
            <w:r w:rsidRPr="006D3FB8">
              <w:rPr>
                <w:rFonts w:ascii="Times New Roman" w:eastAsia="Times New Roman" w:hAnsi="Times New Roman" w:cs="Times New Roman"/>
                <w:color w:val="000000"/>
                <w:lang w:eastAsia="uk-UA"/>
              </w:rPr>
              <w:t>(ран</w:t>
            </w:r>
            <w:r>
              <w:rPr>
                <w:rFonts w:ascii="Times New Roman" w:eastAsia="Times New Roman" w:hAnsi="Times New Roman" w:cs="Times New Roman"/>
                <w:color w:val="000000"/>
                <w:lang w:eastAsia="uk-UA"/>
              </w:rPr>
              <w:t>а</w:t>
            </w:r>
            <w:r w:rsidRPr="006D3FB8">
              <w:rPr>
                <w:rFonts w:ascii="Times New Roman" w:eastAsia="Times New Roman" w:hAnsi="Times New Roman" w:cs="Times New Roman"/>
                <w:color w:val="000000"/>
                <w:lang w:eastAsia="uk-UA"/>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510</w:t>
            </w:r>
          </w:p>
        </w:tc>
      </w:tr>
      <w:tr w:rsidR="004A52A2" w:rsidRPr="00D47A06" w:rsidTr="003B2513">
        <w:trPr>
          <w:trHeight w:val="870"/>
        </w:trPr>
        <w:tc>
          <w:tcPr>
            <w:tcW w:w="540" w:type="dxa"/>
            <w:tcBorders>
              <w:top w:val="single" w:sz="6" w:space="0" w:color="000000"/>
              <w:left w:val="single" w:sz="6" w:space="0" w:color="000000"/>
              <w:bottom w:val="single" w:sz="6" w:space="0" w:color="000000"/>
              <w:right w:val="single" w:sz="6" w:space="0" w:color="000000"/>
            </w:tcBorders>
            <w:shd w:val="clear" w:color="auto" w:fill="auto"/>
            <w:noWrap/>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21</w:t>
            </w:r>
          </w:p>
        </w:tc>
        <w:tc>
          <w:tcPr>
            <w:tcW w:w="7123" w:type="dxa"/>
            <w:tcBorders>
              <w:top w:val="single" w:sz="6" w:space="0" w:color="000000"/>
              <w:left w:val="single" w:sz="6" w:space="0" w:color="000000"/>
              <w:bottom w:val="single" w:sz="6" w:space="0" w:color="000000"/>
              <w:right w:val="single" w:sz="6" w:space="0" w:color="000000"/>
            </w:tcBorders>
            <w:shd w:val="clear" w:color="auto" w:fill="auto"/>
            <w:hideMark/>
          </w:tcPr>
          <w:p w:rsidR="004A52A2" w:rsidRPr="00D47A06" w:rsidRDefault="004A52A2" w:rsidP="003B2513">
            <w:pPr>
              <w:spacing w:after="0" w:line="240" w:lineRule="auto"/>
              <w:rPr>
                <w:rFonts w:eastAsia="Times New Roman"/>
                <w:color w:val="000000"/>
                <w:lang w:eastAsia="uk-UA"/>
              </w:rPr>
            </w:pPr>
            <w:r w:rsidRPr="00D47A06">
              <w:rPr>
                <w:rFonts w:ascii="Times New Roman" w:eastAsia="Times New Roman" w:hAnsi="Times New Roman" w:cs="Times New Roman"/>
                <w:color w:val="000000"/>
                <w:sz w:val="24"/>
                <w:szCs w:val="24"/>
                <w:lang w:eastAsia="uk-UA"/>
              </w:rPr>
              <w:t xml:space="preserve">Визначення чутливості одного виду мікроорганізмів </w:t>
            </w:r>
            <w:r w:rsidRPr="00D47A06">
              <w:rPr>
                <w:rFonts w:ascii="Times New Roman" w:eastAsia="Times New Roman" w:hAnsi="Times New Roman" w:cs="Times New Roman"/>
                <w:color w:val="000000"/>
                <w:sz w:val="24"/>
                <w:szCs w:val="24"/>
                <w:lang w:eastAsia="uk-UA"/>
              </w:rPr>
              <w:br/>
              <w:t>до антибіотиків</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шт</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280</w:t>
            </w:r>
          </w:p>
        </w:tc>
      </w:tr>
      <w:tr w:rsidR="004A52A2" w:rsidRPr="00D47A06" w:rsidTr="003B2513">
        <w:trPr>
          <w:trHeight w:val="1155"/>
        </w:trPr>
        <w:tc>
          <w:tcPr>
            <w:tcW w:w="540" w:type="dxa"/>
            <w:tcBorders>
              <w:top w:val="single" w:sz="6" w:space="0" w:color="000000"/>
              <w:left w:val="single" w:sz="6" w:space="0" w:color="000000"/>
              <w:bottom w:val="single" w:sz="6" w:space="0" w:color="000000"/>
              <w:right w:val="single" w:sz="6" w:space="0" w:color="000000"/>
            </w:tcBorders>
            <w:shd w:val="clear" w:color="auto" w:fill="auto"/>
            <w:noWrap/>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22</w:t>
            </w:r>
          </w:p>
        </w:tc>
        <w:tc>
          <w:tcPr>
            <w:tcW w:w="7123" w:type="dxa"/>
            <w:tcBorders>
              <w:top w:val="single" w:sz="6" w:space="0" w:color="000000"/>
              <w:left w:val="single" w:sz="6" w:space="0" w:color="000000"/>
              <w:bottom w:val="single" w:sz="6" w:space="0" w:color="000000"/>
              <w:right w:val="single" w:sz="6" w:space="0" w:color="000000"/>
            </w:tcBorders>
            <w:shd w:val="clear" w:color="auto" w:fill="auto"/>
            <w:hideMark/>
          </w:tcPr>
          <w:p w:rsidR="004A52A2" w:rsidRPr="00D47A06" w:rsidRDefault="004A52A2" w:rsidP="003B2513">
            <w:pPr>
              <w:spacing w:after="0" w:line="240" w:lineRule="auto"/>
              <w:rPr>
                <w:rFonts w:eastAsia="Times New Roman"/>
                <w:color w:val="000000"/>
                <w:lang w:eastAsia="uk-UA"/>
              </w:rPr>
            </w:pPr>
            <w:r w:rsidRPr="00D47A06">
              <w:rPr>
                <w:rFonts w:ascii="Times New Roman" w:eastAsia="Times New Roman" w:hAnsi="Times New Roman" w:cs="Times New Roman"/>
                <w:color w:val="000000"/>
                <w:sz w:val="24"/>
                <w:szCs w:val="24"/>
                <w:lang w:eastAsia="uk-UA"/>
              </w:rPr>
              <w:t>Бактеріологічне дослідження вухо на виявлення патогенних та умовно-патогенних мікроорганізмів, з антибіотикограмою</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шт</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4A52A2" w:rsidRPr="00D47A06" w:rsidRDefault="004A52A2" w:rsidP="003B2513">
            <w:pPr>
              <w:spacing w:after="0" w:line="240" w:lineRule="auto"/>
              <w:jc w:val="center"/>
              <w:rPr>
                <w:rFonts w:eastAsia="Times New Roman"/>
                <w:color w:val="000000"/>
                <w:lang w:eastAsia="uk-UA"/>
              </w:rPr>
            </w:pPr>
            <w:r w:rsidRPr="00D47A06">
              <w:rPr>
                <w:rFonts w:ascii="Times New Roman" w:eastAsia="Times New Roman" w:hAnsi="Times New Roman" w:cs="Times New Roman"/>
                <w:color w:val="000000"/>
                <w:sz w:val="24"/>
                <w:szCs w:val="24"/>
                <w:lang w:eastAsia="uk-UA"/>
              </w:rPr>
              <w:t>10</w:t>
            </w:r>
          </w:p>
        </w:tc>
      </w:tr>
      <w:tr w:rsidR="004A52A2" w:rsidRPr="00D47A06" w:rsidTr="003B2513">
        <w:trPr>
          <w:trHeight w:val="1155"/>
        </w:trPr>
        <w:tc>
          <w:tcPr>
            <w:tcW w:w="540" w:type="dxa"/>
            <w:tcBorders>
              <w:top w:val="single" w:sz="6" w:space="0" w:color="000000"/>
              <w:left w:val="single" w:sz="6" w:space="0" w:color="000000"/>
              <w:bottom w:val="single" w:sz="6" w:space="0" w:color="000000"/>
              <w:right w:val="single" w:sz="6" w:space="0" w:color="000000"/>
            </w:tcBorders>
            <w:shd w:val="clear" w:color="auto" w:fill="FFFFFF" w:themeFill="background1"/>
            <w:noWrap/>
          </w:tcPr>
          <w:p w:rsidR="004A52A2" w:rsidRPr="00D47A06" w:rsidRDefault="004A52A2" w:rsidP="003B2513">
            <w:pPr>
              <w:spacing w:after="0" w:line="240" w:lineRule="auto"/>
              <w:jc w:val="center"/>
              <w:rPr>
                <w:rFonts w:ascii="Times New Roman" w:eastAsia="Times New Roman" w:hAnsi="Times New Roman" w:cs="Times New Roman"/>
                <w:color w:val="000000"/>
                <w:sz w:val="24"/>
                <w:szCs w:val="24"/>
                <w:lang w:eastAsia="uk-UA"/>
              </w:rPr>
            </w:pPr>
            <w:r w:rsidRPr="00D47A06">
              <w:rPr>
                <w:rFonts w:ascii="Times New Roman" w:eastAsia="Times New Roman" w:hAnsi="Times New Roman" w:cs="Times New Roman"/>
                <w:color w:val="000000"/>
                <w:sz w:val="24"/>
                <w:szCs w:val="24"/>
                <w:lang w:eastAsia="uk-UA"/>
              </w:rPr>
              <w:t>23</w:t>
            </w:r>
          </w:p>
        </w:tc>
        <w:tc>
          <w:tcPr>
            <w:tcW w:w="712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52A2" w:rsidRPr="00D47A06" w:rsidRDefault="004A52A2" w:rsidP="003B2513">
            <w:pPr>
              <w:spacing w:after="0" w:line="240" w:lineRule="auto"/>
              <w:rPr>
                <w:rFonts w:ascii="Times New Roman" w:eastAsia="Times New Roman" w:hAnsi="Times New Roman" w:cs="Times New Roman"/>
                <w:color w:val="000000"/>
                <w:sz w:val="24"/>
                <w:szCs w:val="24"/>
                <w:lang w:eastAsia="uk-UA"/>
              </w:rPr>
            </w:pPr>
            <w:r w:rsidRPr="00D47A06">
              <w:rPr>
                <w:rFonts w:ascii="Times New Roman" w:eastAsia="Times New Roman" w:hAnsi="Times New Roman" w:cs="Times New Roman"/>
                <w:color w:val="000000"/>
                <w:sz w:val="24"/>
                <w:szCs w:val="24"/>
                <w:lang w:eastAsia="uk-UA"/>
              </w:rPr>
              <w:t>Бактеріологічне дослідження вухо на виявлення патогенних та умовно-патогенних мікроорганізмів, без антибіотикограми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noWrap/>
            <w:vAlign w:val="center"/>
          </w:tcPr>
          <w:p w:rsidR="004A52A2" w:rsidRPr="00D47A06" w:rsidRDefault="004A52A2" w:rsidP="003B2513">
            <w:pPr>
              <w:spacing w:after="0" w:line="240" w:lineRule="auto"/>
              <w:jc w:val="center"/>
              <w:rPr>
                <w:rFonts w:ascii="Times New Roman" w:eastAsia="Times New Roman" w:hAnsi="Times New Roman" w:cs="Times New Roman"/>
                <w:color w:val="000000"/>
                <w:sz w:val="24"/>
                <w:szCs w:val="24"/>
                <w:lang w:eastAsia="uk-UA"/>
              </w:rPr>
            </w:pPr>
            <w:r w:rsidRPr="00D47A06">
              <w:rPr>
                <w:rFonts w:ascii="Times New Roman" w:eastAsia="Times New Roman" w:hAnsi="Times New Roman" w:cs="Times New Roman"/>
                <w:color w:val="000000"/>
                <w:sz w:val="24"/>
                <w:szCs w:val="24"/>
                <w:lang w:eastAsia="uk-UA"/>
              </w:rPr>
              <w:t>шт</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noWrap/>
            <w:vAlign w:val="center"/>
          </w:tcPr>
          <w:p w:rsidR="004A52A2" w:rsidRPr="00D47A06" w:rsidRDefault="004A52A2" w:rsidP="003B2513">
            <w:pPr>
              <w:spacing w:after="0" w:line="240" w:lineRule="auto"/>
              <w:jc w:val="center"/>
              <w:rPr>
                <w:rFonts w:ascii="Times New Roman" w:eastAsia="Times New Roman" w:hAnsi="Times New Roman" w:cs="Times New Roman"/>
                <w:color w:val="000000"/>
                <w:sz w:val="24"/>
                <w:szCs w:val="24"/>
                <w:lang w:eastAsia="uk-UA"/>
              </w:rPr>
            </w:pPr>
            <w:r w:rsidRPr="00D47A06">
              <w:rPr>
                <w:rFonts w:ascii="Times New Roman" w:eastAsia="Times New Roman" w:hAnsi="Times New Roman" w:cs="Times New Roman"/>
                <w:color w:val="000000"/>
                <w:sz w:val="24"/>
                <w:szCs w:val="24"/>
                <w:lang w:eastAsia="uk-UA"/>
              </w:rPr>
              <w:t>10</w:t>
            </w:r>
          </w:p>
        </w:tc>
      </w:tr>
    </w:tbl>
    <w:p w:rsidR="00935B89" w:rsidRDefault="00935B89" w:rsidP="000F78BB">
      <w:pPr>
        <w:rPr>
          <w:rFonts w:ascii="Times New Roman" w:eastAsia="Times New Roman" w:hAnsi="Times New Roman" w:cs="Times New Roman"/>
          <w:b/>
          <w:bCs/>
          <w:sz w:val="28"/>
          <w:szCs w:val="28"/>
        </w:rPr>
      </w:pPr>
    </w:p>
    <w:p w:rsidR="00935B89" w:rsidRDefault="00935B89" w:rsidP="000F78BB">
      <w:pPr>
        <w:rPr>
          <w:rFonts w:ascii="Times New Roman" w:eastAsia="Times New Roman" w:hAnsi="Times New Roman" w:cs="Times New Roman"/>
          <w:b/>
          <w:bCs/>
          <w:sz w:val="28"/>
          <w:szCs w:val="28"/>
        </w:rPr>
      </w:pPr>
    </w:p>
    <w:p w:rsidR="00935B89" w:rsidRDefault="00935B89" w:rsidP="000F78BB">
      <w:pPr>
        <w:rPr>
          <w:rFonts w:ascii="Times New Roman" w:eastAsia="Times New Roman" w:hAnsi="Times New Roman" w:cs="Times New Roman"/>
          <w:b/>
          <w:bCs/>
          <w:sz w:val="28"/>
          <w:szCs w:val="28"/>
        </w:rPr>
      </w:pPr>
    </w:p>
    <w:p w:rsidR="00935B89" w:rsidRDefault="00935B89" w:rsidP="000F78BB">
      <w:pPr>
        <w:rPr>
          <w:rFonts w:ascii="Times New Roman" w:eastAsia="Times New Roman" w:hAnsi="Times New Roman" w:cs="Times New Roman"/>
          <w:b/>
          <w:bCs/>
          <w:sz w:val="28"/>
          <w:szCs w:val="28"/>
        </w:rPr>
      </w:pPr>
    </w:p>
    <w:p w:rsidR="000F78BB" w:rsidRPr="00D64223" w:rsidRDefault="000F78BB" w:rsidP="000F78BB">
      <w:pPr>
        <w:rPr>
          <w:rFonts w:ascii="Times New Roman" w:eastAsia="Times New Roman" w:hAnsi="Times New Roman" w:cs="Times New Roman"/>
          <w:b/>
          <w:bCs/>
          <w:sz w:val="28"/>
          <w:szCs w:val="28"/>
        </w:rPr>
      </w:pPr>
    </w:p>
    <w:p w:rsidR="000F78BB" w:rsidRPr="00490E0E" w:rsidRDefault="00C73925" w:rsidP="000F78BB">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0F78B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Додаток №</w:t>
      </w:r>
      <w:r w:rsidR="00935B89">
        <w:rPr>
          <w:rFonts w:ascii="Times New Roman" w:eastAsia="Times New Roman" w:hAnsi="Times New Roman" w:cs="Times New Roman"/>
          <w:b/>
          <w:bCs/>
          <w:sz w:val="28"/>
          <w:szCs w:val="28"/>
        </w:rPr>
        <w:t>3</w:t>
      </w:r>
    </w:p>
    <w:p w:rsidR="000F78BB" w:rsidRPr="00C73925" w:rsidRDefault="000F78BB" w:rsidP="000F7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rPr>
      </w:pPr>
    </w:p>
    <w:p w:rsidR="000F78BB" w:rsidRPr="00C73925" w:rsidRDefault="000F78BB" w:rsidP="000F78BB">
      <w:pPr>
        <w:ind w:left="75" w:right="-1"/>
        <w:jc w:val="right"/>
        <w:rPr>
          <w:rFonts w:ascii="Times New Roman" w:hAnsi="Times New Roman" w:cs="Times New Roman"/>
          <w:b/>
          <w:sz w:val="24"/>
          <w:szCs w:val="24"/>
        </w:rPr>
      </w:pPr>
      <w:r w:rsidRPr="00C73925">
        <w:rPr>
          <w:rFonts w:ascii="Times New Roman" w:eastAsia="Times New Roman" w:hAnsi="Times New Roman" w:cs="Times New Roman"/>
          <w:b/>
          <w:bCs/>
          <w:sz w:val="24"/>
          <w:szCs w:val="24"/>
        </w:rPr>
        <w:t>ПРОЕКТ ДОГОВОРУ</w:t>
      </w:r>
      <w:r w:rsidRPr="00C73925">
        <w:rPr>
          <w:rFonts w:ascii="Times New Roman" w:eastAsia="Times New Roman" w:hAnsi="Times New Roman" w:cs="Times New Roman"/>
          <w:b/>
          <w:bCs/>
          <w:sz w:val="24"/>
          <w:szCs w:val="24"/>
        </w:rPr>
        <w:br/>
      </w:r>
      <w:bookmarkStart w:id="5" w:name="17"/>
      <w:bookmarkEnd w:id="5"/>
    </w:p>
    <w:p w:rsidR="00C73925" w:rsidRPr="00C73925" w:rsidRDefault="00C73925" w:rsidP="00C73925">
      <w:pPr>
        <w:pStyle w:val="af3"/>
        <w:ind w:left="708" w:firstLine="708"/>
        <w:jc w:val="center"/>
        <w:rPr>
          <w:rFonts w:ascii="Times New Roman" w:hAnsi="Times New Roman"/>
          <w:b/>
          <w:bCs/>
          <w:sz w:val="24"/>
          <w:szCs w:val="24"/>
        </w:rPr>
      </w:pPr>
      <w:r w:rsidRPr="00C73925">
        <w:rPr>
          <w:rFonts w:ascii="Times New Roman" w:hAnsi="Times New Roman"/>
          <w:b/>
          <w:bCs/>
          <w:sz w:val="24"/>
          <w:szCs w:val="24"/>
        </w:rPr>
        <w:tab/>
      </w:r>
    </w:p>
    <w:p w:rsidR="00C73925" w:rsidRPr="00C73925" w:rsidRDefault="00C73925" w:rsidP="00C73925">
      <w:pPr>
        <w:ind w:left="708" w:firstLine="12"/>
        <w:rPr>
          <w:rFonts w:ascii="Times New Roman" w:hAnsi="Times New Roman" w:cs="Times New Roman"/>
          <w:sz w:val="24"/>
          <w:szCs w:val="24"/>
        </w:rPr>
      </w:pPr>
      <w:r w:rsidRPr="00C73925">
        <w:rPr>
          <w:rFonts w:ascii="Times New Roman" w:hAnsi="Times New Roman" w:cs="Times New Roman"/>
          <w:sz w:val="24"/>
          <w:szCs w:val="24"/>
        </w:rPr>
        <w:t>м. Полтава</w:t>
      </w:r>
      <w:r w:rsidRPr="00C73925">
        <w:rPr>
          <w:rFonts w:ascii="Times New Roman" w:hAnsi="Times New Roman" w:cs="Times New Roman"/>
          <w:sz w:val="24"/>
          <w:szCs w:val="24"/>
        </w:rPr>
        <w:tab/>
      </w:r>
      <w:r w:rsidRPr="00C73925">
        <w:rPr>
          <w:rFonts w:ascii="Times New Roman" w:hAnsi="Times New Roman" w:cs="Times New Roman"/>
          <w:sz w:val="24"/>
          <w:szCs w:val="24"/>
        </w:rPr>
        <w:tab/>
      </w:r>
      <w:r w:rsidRPr="00C73925">
        <w:rPr>
          <w:rFonts w:ascii="Times New Roman" w:hAnsi="Times New Roman" w:cs="Times New Roman"/>
          <w:sz w:val="24"/>
          <w:szCs w:val="24"/>
        </w:rPr>
        <w:tab/>
      </w:r>
      <w:r w:rsidRPr="00C73925">
        <w:rPr>
          <w:rFonts w:ascii="Times New Roman" w:hAnsi="Times New Roman" w:cs="Times New Roman"/>
          <w:sz w:val="24"/>
          <w:szCs w:val="24"/>
        </w:rPr>
        <w:tab/>
      </w:r>
      <w:r w:rsidRPr="00C73925">
        <w:rPr>
          <w:rFonts w:ascii="Times New Roman" w:hAnsi="Times New Roman" w:cs="Times New Roman"/>
          <w:sz w:val="24"/>
          <w:szCs w:val="24"/>
        </w:rPr>
        <w:tab/>
      </w:r>
      <w:r w:rsidRPr="00C73925">
        <w:rPr>
          <w:rFonts w:ascii="Times New Roman" w:hAnsi="Times New Roman" w:cs="Times New Roman"/>
          <w:sz w:val="24"/>
          <w:szCs w:val="24"/>
        </w:rPr>
        <w:tab/>
      </w:r>
      <w:r w:rsidRPr="00C73925">
        <w:rPr>
          <w:rFonts w:ascii="Times New Roman" w:hAnsi="Times New Roman" w:cs="Times New Roman"/>
          <w:sz w:val="24"/>
          <w:szCs w:val="24"/>
        </w:rPr>
        <w:tab/>
      </w:r>
      <w:r w:rsidRPr="00C73925">
        <w:rPr>
          <w:rFonts w:ascii="Times New Roman" w:hAnsi="Times New Roman" w:cs="Times New Roman"/>
          <w:sz w:val="24"/>
          <w:szCs w:val="24"/>
        </w:rPr>
        <w:tab/>
        <w:t>“____“ ________  2023  рік</w:t>
      </w:r>
    </w:p>
    <w:p w:rsidR="00C73925" w:rsidRPr="00C73925" w:rsidRDefault="00C73925" w:rsidP="00C73925">
      <w:pPr>
        <w:ind w:left="708" w:firstLine="12"/>
        <w:rPr>
          <w:rFonts w:ascii="Times New Roman" w:hAnsi="Times New Roman" w:cs="Times New Roman"/>
          <w:sz w:val="24"/>
          <w:szCs w:val="24"/>
        </w:rPr>
      </w:pPr>
    </w:p>
    <w:p w:rsidR="00C73925" w:rsidRPr="00C73925" w:rsidRDefault="00C73925" w:rsidP="00C73925">
      <w:pPr>
        <w:pStyle w:val="afb"/>
        <w:jc w:val="both"/>
        <w:rPr>
          <w:sz w:val="24"/>
          <w:szCs w:val="24"/>
          <w:lang w:val="uk-UA"/>
        </w:rPr>
      </w:pPr>
      <w:bookmarkStart w:id="6" w:name="_Hlk128574542"/>
      <w:bookmarkStart w:id="7" w:name="_Hlk125355736"/>
      <w:r>
        <w:rPr>
          <w:b/>
          <w:sz w:val="24"/>
          <w:szCs w:val="24"/>
          <w:lang w:val="uk-UA"/>
        </w:rPr>
        <w:t>___________________________________________________</w:t>
      </w:r>
      <w:r w:rsidRPr="00C73925">
        <w:rPr>
          <w:b/>
          <w:sz w:val="24"/>
          <w:szCs w:val="24"/>
          <w:lang w:val="uk-UA"/>
        </w:rPr>
        <w:t xml:space="preserve"> </w:t>
      </w:r>
      <w:r w:rsidRPr="00C73925">
        <w:rPr>
          <w:sz w:val="24"/>
          <w:szCs w:val="24"/>
          <w:lang w:val="uk-UA"/>
        </w:rPr>
        <w:t xml:space="preserve">в особі </w:t>
      </w:r>
      <w:r w:rsidRPr="00C73925">
        <w:rPr>
          <w:b/>
          <w:sz w:val="24"/>
          <w:szCs w:val="24"/>
          <w:lang w:val="uk-UA"/>
        </w:rPr>
        <w:t xml:space="preserve"> </w:t>
      </w:r>
      <w:r>
        <w:rPr>
          <w:b/>
          <w:sz w:val="24"/>
          <w:szCs w:val="24"/>
          <w:lang w:val="uk-UA"/>
        </w:rPr>
        <w:t>_____________________________</w:t>
      </w:r>
      <w:r w:rsidRPr="00C73925">
        <w:rPr>
          <w:sz w:val="24"/>
          <w:szCs w:val="24"/>
          <w:lang w:val="uk-UA"/>
        </w:rPr>
        <w:t xml:space="preserve"> що діє на підставі </w:t>
      </w:r>
      <w:r>
        <w:rPr>
          <w:sz w:val="24"/>
          <w:szCs w:val="24"/>
          <w:lang w:val="uk-UA"/>
        </w:rPr>
        <w:t>_______</w:t>
      </w:r>
      <w:r w:rsidRPr="00C73925">
        <w:rPr>
          <w:sz w:val="24"/>
          <w:szCs w:val="24"/>
          <w:lang w:val="uk-UA"/>
        </w:rPr>
        <w:t xml:space="preserve"> в подальшому ”Виконавець”, та </w:t>
      </w:r>
      <w:r w:rsidRPr="00C73925">
        <w:rPr>
          <w:b/>
          <w:sz w:val="24"/>
          <w:szCs w:val="24"/>
          <w:lang w:val="uk-UA"/>
        </w:rPr>
        <w:t>Комунальне підприємство «1-А міська клінічна лікарня Полтавської міської ради»,</w:t>
      </w:r>
      <w:r w:rsidRPr="00C73925">
        <w:rPr>
          <w:sz w:val="24"/>
          <w:szCs w:val="24"/>
          <w:lang w:val="uk-UA"/>
        </w:rPr>
        <w:t xml:space="preserve"> в особі </w:t>
      </w:r>
      <w:r w:rsidRPr="00C73925">
        <w:rPr>
          <w:b/>
          <w:sz w:val="24"/>
          <w:szCs w:val="24"/>
          <w:lang w:val="uk-UA"/>
        </w:rPr>
        <w:t>Директора Ганни Борисівни Селькіної,</w:t>
      </w:r>
      <w:r w:rsidRPr="00C73925">
        <w:rPr>
          <w:sz w:val="24"/>
          <w:szCs w:val="24"/>
          <w:lang w:val="uk-UA"/>
        </w:rPr>
        <w:t xml:space="preserve">  що діє на підставі Статуту,  в подальшому “Замовник” </w:t>
      </w:r>
      <w:bookmarkEnd w:id="6"/>
      <w:r w:rsidRPr="00C73925">
        <w:rPr>
          <w:sz w:val="24"/>
          <w:szCs w:val="24"/>
          <w:lang w:val="uk-UA"/>
        </w:rPr>
        <w:t xml:space="preserve">уклали </w:t>
      </w:r>
      <w:bookmarkEnd w:id="7"/>
      <w:r w:rsidRPr="00C73925">
        <w:rPr>
          <w:sz w:val="24"/>
          <w:szCs w:val="24"/>
          <w:lang w:val="uk-UA"/>
        </w:rPr>
        <w:t>даний Договір про наступне:</w:t>
      </w:r>
    </w:p>
    <w:p w:rsidR="00C73925" w:rsidRPr="009759BF" w:rsidRDefault="00C73925" w:rsidP="00C73925">
      <w:pPr>
        <w:pStyle w:val="afb"/>
        <w:jc w:val="center"/>
        <w:rPr>
          <w:b/>
          <w:bCs/>
          <w:sz w:val="24"/>
          <w:szCs w:val="24"/>
          <w:u w:val="single"/>
          <w:lang w:val="uk-UA"/>
        </w:rPr>
      </w:pPr>
      <w:r w:rsidRPr="009759BF">
        <w:rPr>
          <w:b/>
          <w:bCs/>
          <w:sz w:val="24"/>
          <w:szCs w:val="24"/>
          <w:u w:val="single"/>
          <w:lang w:val="uk-UA"/>
        </w:rPr>
        <w:t>1.Предмет договору</w:t>
      </w:r>
    </w:p>
    <w:p w:rsidR="00426966" w:rsidRPr="00426966" w:rsidRDefault="00C73925" w:rsidP="00426966">
      <w:pPr>
        <w:rPr>
          <w:rFonts w:ascii="Times New Roman" w:eastAsia="Times New Roman" w:hAnsi="Times New Roman" w:cs="Times New Roman"/>
          <w:b/>
          <w:bCs/>
          <w:sz w:val="24"/>
          <w:szCs w:val="24"/>
        </w:rPr>
      </w:pPr>
      <w:r w:rsidRPr="00C73925">
        <w:rPr>
          <w:rFonts w:ascii="Times New Roman" w:hAnsi="Times New Roman" w:cs="Times New Roman"/>
          <w:sz w:val="24"/>
          <w:szCs w:val="24"/>
        </w:rPr>
        <w:t xml:space="preserve">1.1. “Замовник” замовляє,  а  “Виконавець”   зобов’язується проводити лабораторні та інструментальні дослідження і вимірювання в сфері санітарного та епідемічного благополуччя населення : </w:t>
      </w:r>
      <w:r w:rsidR="00426966">
        <w:rPr>
          <w:rFonts w:ascii="Times New Roman" w:eastAsia="Times New Roman" w:hAnsi="Times New Roman" w:cs="Times New Roman"/>
          <w:b/>
          <w:bCs/>
          <w:sz w:val="24"/>
          <w:szCs w:val="24"/>
        </w:rPr>
        <w:t xml:space="preserve"> </w:t>
      </w:r>
      <w:r w:rsidR="00426966" w:rsidRPr="003B2513">
        <w:rPr>
          <w:rFonts w:ascii="Times New Roman" w:eastAsia="Times New Roman" w:hAnsi="Times New Roman" w:cs="Times New Roman"/>
          <w:b/>
          <w:bCs/>
          <w:sz w:val="24"/>
          <w:szCs w:val="24"/>
        </w:rPr>
        <w:t xml:space="preserve">ДК 021 :2015 </w:t>
      </w:r>
      <w:r w:rsidR="00426966" w:rsidRPr="009759BF">
        <w:rPr>
          <w:rFonts w:ascii="Times New Roman" w:eastAsia="Times New Roman" w:hAnsi="Times New Roman" w:cs="Times New Roman"/>
          <w:b/>
          <w:color w:val="000000"/>
          <w:sz w:val="24"/>
          <w:szCs w:val="24"/>
        </w:rPr>
        <w:t xml:space="preserve"> 71900000-7 - Лабораторні послуги (бактеріологічні дослідження)</w:t>
      </w:r>
    </w:p>
    <w:p w:rsidR="00C73925" w:rsidRPr="009759BF" w:rsidRDefault="00C73925" w:rsidP="00C73925">
      <w:pPr>
        <w:ind w:firstLine="708"/>
        <w:jc w:val="both"/>
        <w:rPr>
          <w:rFonts w:ascii="Times New Roman" w:hAnsi="Times New Roman" w:cs="Times New Roman"/>
          <w:sz w:val="24"/>
          <w:szCs w:val="24"/>
        </w:rPr>
      </w:pPr>
    </w:p>
    <w:p w:rsidR="00C73925" w:rsidRPr="00C73925" w:rsidRDefault="00C73925" w:rsidP="00C73925">
      <w:pPr>
        <w:ind w:firstLine="708"/>
        <w:jc w:val="both"/>
        <w:rPr>
          <w:rFonts w:ascii="Times New Roman" w:hAnsi="Times New Roman" w:cs="Times New Roman"/>
          <w:sz w:val="24"/>
          <w:szCs w:val="24"/>
        </w:rPr>
      </w:pPr>
      <w:r w:rsidRPr="00C73925">
        <w:rPr>
          <w:rFonts w:ascii="Times New Roman" w:hAnsi="Times New Roman" w:cs="Times New Roman"/>
          <w:sz w:val="24"/>
          <w:szCs w:val="24"/>
        </w:rPr>
        <w:t>1.1. Перелік лабораторних та інструментальних досліджень зазначені в Специфікації до договору (Додаток № 1).</w:t>
      </w:r>
    </w:p>
    <w:p w:rsidR="00C73925" w:rsidRPr="00C73925" w:rsidRDefault="00C73925" w:rsidP="00C73925">
      <w:pPr>
        <w:pStyle w:val="afb"/>
        <w:jc w:val="center"/>
        <w:rPr>
          <w:b/>
          <w:bCs/>
          <w:sz w:val="24"/>
          <w:szCs w:val="24"/>
          <w:u w:val="single"/>
        </w:rPr>
      </w:pPr>
      <w:r w:rsidRPr="00C73925">
        <w:rPr>
          <w:b/>
          <w:bCs/>
          <w:sz w:val="24"/>
          <w:szCs w:val="24"/>
          <w:u w:val="single"/>
        </w:rPr>
        <w:t xml:space="preserve">2.Зобовʹязання  сторін </w:t>
      </w:r>
    </w:p>
    <w:p w:rsidR="00C73925" w:rsidRPr="00C73925" w:rsidRDefault="00C73925" w:rsidP="00C73925">
      <w:pPr>
        <w:pStyle w:val="HTML"/>
        <w:ind w:firstLine="570"/>
        <w:rPr>
          <w:rFonts w:ascii="Times New Roman" w:hAnsi="Times New Roman"/>
          <w:sz w:val="24"/>
          <w:szCs w:val="24"/>
        </w:rPr>
      </w:pPr>
      <w:r w:rsidRPr="00C73925">
        <w:rPr>
          <w:rFonts w:ascii="Times New Roman" w:hAnsi="Times New Roman"/>
          <w:sz w:val="24"/>
          <w:szCs w:val="24"/>
        </w:rPr>
        <w:t>2.1. Замовник зобов'язаний:</w:t>
      </w:r>
    </w:p>
    <w:p w:rsidR="00C73925" w:rsidRPr="00C73925" w:rsidRDefault="00C73925" w:rsidP="00C73925">
      <w:pPr>
        <w:pStyle w:val="afb"/>
        <w:ind w:firstLine="570"/>
        <w:jc w:val="both"/>
        <w:rPr>
          <w:sz w:val="24"/>
          <w:szCs w:val="24"/>
        </w:rPr>
      </w:pPr>
      <w:r w:rsidRPr="00C73925">
        <w:rPr>
          <w:sz w:val="24"/>
          <w:szCs w:val="24"/>
        </w:rPr>
        <w:t>2.1.1. Проводити оплату згідно виставленого рахунку та акту виконаних послуг;</w:t>
      </w:r>
    </w:p>
    <w:p w:rsidR="00C73925" w:rsidRPr="00C73925" w:rsidRDefault="00C73925" w:rsidP="00C73925">
      <w:pPr>
        <w:pStyle w:val="HTML"/>
        <w:ind w:firstLine="570"/>
        <w:jc w:val="both"/>
        <w:rPr>
          <w:rFonts w:ascii="Times New Roman" w:hAnsi="Times New Roman"/>
          <w:sz w:val="24"/>
          <w:szCs w:val="24"/>
          <w:lang w:eastAsia="uk-UA"/>
        </w:rPr>
      </w:pPr>
      <w:r w:rsidRPr="00C73925">
        <w:rPr>
          <w:rFonts w:ascii="Times New Roman" w:hAnsi="Times New Roman"/>
          <w:sz w:val="24"/>
          <w:szCs w:val="24"/>
        </w:rPr>
        <w:t>2.1.2. Приймати надані послуги згідно з актом наданих послуг;</w:t>
      </w:r>
    </w:p>
    <w:p w:rsidR="00C73925" w:rsidRPr="00C73925" w:rsidRDefault="00C73925" w:rsidP="005C1B62">
      <w:pPr>
        <w:shd w:val="clear" w:color="auto" w:fill="FFFFFF"/>
        <w:tabs>
          <w:tab w:val="left" w:pos="792"/>
        </w:tabs>
        <w:ind w:firstLine="570"/>
        <w:jc w:val="both"/>
        <w:rPr>
          <w:rFonts w:ascii="Times New Roman" w:hAnsi="Times New Roman" w:cs="Times New Roman"/>
          <w:sz w:val="24"/>
          <w:szCs w:val="24"/>
          <w:lang w:eastAsia="uk-UA"/>
        </w:rPr>
      </w:pPr>
      <w:r w:rsidRPr="00C73925">
        <w:rPr>
          <w:rFonts w:ascii="Times New Roman" w:hAnsi="Times New Roman" w:cs="Times New Roman"/>
          <w:sz w:val="24"/>
          <w:szCs w:val="24"/>
          <w:lang w:eastAsia="uk-UA"/>
        </w:rPr>
        <w:t>2.1.3. Надавати Виконавцю доступ до інформації, яка необхідна для виконання цього Договору</w:t>
      </w:r>
    </w:p>
    <w:p w:rsidR="00C73925" w:rsidRPr="00C73925" w:rsidRDefault="00C73925" w:rsidP="00C73925">
      <w:pPr>
        <w:pStyle w:val="HTML"/>
        <w:ind w:firstLine="585"/>
        <w:rPr>
          <w:rFonts w:ascii="Times New Roman" w:hAnsi="Times New Roman"/>
          <w:sz w:val="24"/>
          <w:szCs w:val="24"/>
        </w:rPr>
      </w:pPr>
      <w:r w:rsidRPr="00C73925">
        <w:rPr>
          <w:rFonts w:ascii="Times New Roman" w:hAnsi="Times New Roman"/>
          <w:sz w:val="24"/>
          <w:szCs w:val="24"/>
        </w:rPr>
        <w:t>2.2. Замовник має право:</w:t>
      </w:r>
    </w:p>
    <w:p w:rsidR="00C73925" w:rsidRPr="00C73925" w:rsidRDefault="00C73925" w:rsidP="00C73925">
      <w:pPr>
        <w:pStyle w:val="HTML"/>
        <w:ind w:firstLine="570"/>
        <w:jc w:val="both"/>
        <w:rPr>
          <w:rFonts w:ascii="Times New Roman" w:hAnsi="Times New Roman"/>
          <w:sz w:val="24"/>
          <w:szCs w:val="24"/>
        </w:rPr>
      </w:pPr>
      <w:r w:rsidRPr="00C73925">
        <w:rPr>
          <w:rFonts w:ascii="Times New Roman" w:hAnsi="Times New Roman"/>
          <w:sz w:val="24"/>
          <w:szCs w:val="24"/>
        </w:rPr>
        <w:t>2.2.1. Достроково розірвати цей Договір у разі невиконання зобов'язань Виконавцем, повідомивши його про це за 20 днів до дати розірвання Договору;</w:t>
      </w:r>
    </w:p>
    <w:p w:rsidR="00C73925" w:rsidRPr="00C73925" w:rsidRDefault="00C73925" w:rsidP="00C73925">
      <w:pPr>
        <w:shd w:val="clear" w:color="auto" w:fill="FFFFFF"/>
        <w:tabs>
          <w:tab w:val="left" w:pos="792"/>
        </w:tabs>
        <w:ind w:firstLine="570"/>
        <w:jc w:val="both"/>
        <w:rPr>
          <w:rFonts w:ascii="Times New Roman" w:hAnsi="Times New Roman" w:cs="Times New Roman"/>
          <w:sz w:val="24"/>
          <w:szCs w:val="24"/>
          <w:lang w:eastAsia="uk-UA"/>
        </w:rPr>
      </w:pPr>
      <w:r w:rsidRPr="00C73925">
        <w:rPr>
          <w:rFonts w:ascii="Times New Roman" w:hAnsi="Times New Roman" w:cs="Times New Roman"/>
          <w:sz w:val="24"/>
          <w:szCs w:val="24"/>
        </w:rPr>
        <w:t>2.2.2.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r w:rsidRPr="00C73925">
        <w:rPr>
          <w:rFonts w:ascii="Times New Roman" w:hAnsi="Times New Roman" w:cs="Times New Roman"/>
          <w:sz w:val="24"/>
          <w:szCs w:val="24"/>
          <w:lang w:eastAsia="uk-UA"/>
        </w:rPr>
        <w:t xml:space="preserve"> </w:t>
      </w:r>
    </w:p>
    <w:p w:rsidR="00C73925" w:rsidRPr="00C73925" w:rsidRDefault="00C73925" w:rsidP="00C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567"/>
        <w:jc w:val="both"/>
        <w:rPr>
          <w:rFonts w:ascii="Times New Roman" w:hAnsi="Times New Roman" w:cs="Times New Roman"/>
          <w:color w:val="000000"/>
          <w:sz w:val="24"/>
          <w:szCs w:val="24"/>
        </w:rPr>
      </w:pPr>
      <w:r w:rsidRPr="00C73925">
        <w:rPr>
          <w:rFonts w:ascii="Times New Roman" w:hAnsi="Times New Roman" w:cs="Times New Roman"/>
          <w:color w:val="000000"/>
          <w:sz w:val="24"/>
          <w:szCs w:val="24"/>
        </w:rPr>
        <w:t xml:space="preserve">2.3 </w:t>
      </w:r>
      <w:r w:rsidRPr="00C73925">
        <w:rPr>
          <w:rFonts w:ascii="Times New Roman" w:hAnsi="Times New Roman" w:cs="Times New Roman"/>
          <w:sz w:val="24"/>
          <w:szCs w:val="24"/>
        </w:rPr>
        <w:t xml:space="preserve"> Виконавець</w:t>
      </w:r>
      <w:r w:rsidRPr="00C73925">
        <w:rPr>
          <w:rFonts w:ascii="Times New Roman" w:hAnsi="Times New Roman" w:cs="Times New Roman"/>
          <w:color w:val="000000"/>
          <w:sz w:val="24"/>
          <w:szCs w:val="24"/>
        </w:rPr>
        <w:t xml:space="preserve"> зобов’язаний:</w:t>
      </w:r>
    </w:p>
    <w:p w:rsidR="00C73925" w:rsidRPr="00C73925" w:rsidRDefault="00C73925" w:rsidP="00C73925">
      <w:pPr>
        <w:pStyle w:val="afb"/>
        <w:ind w:left="142" w:firstLine="413"/>
        <w:jc w:val="both"/>
        <w:rPr>
          <w:sz w:val="24"/>
          <w:szCs w:val="24"/>
        </w:rPr>
      </w:pPr>
      <w:r w:rsidRPr="00C73925">
        <w:rPr>
          <w:color w:val="000000"/>
          <w:sz w:val="24"/>
          <w:szCs w:val="24"/>
        </w:rPr>
        <w:t xml:space="preserve">2.3.1. Забезпечити </w:t>
      </w:r>
      <w:r w:rsidRPr="00C73925">
        <w:rPr>
          <w:sz w:val="24"/>
          <w:szCs w:val="24"/>
        </w:rPr>
        <w:t>виконання послуг (робіт) якісно і в установлений методичними рекомендаціями термін.</w:t>
      </w:r>
    </w:p>
    <w:p w:rsidR="00C73925" w:rsidRPr="00C73925" w:rsidRDefault="00C73925" w:rsidP="00C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555"/>
        <w:jc w:val="both"/>
        <w:rPr>
          <w:rFonts w:ascii="Times New Roman" w:hAnsi="Times New Roman" w:cs="Times New Roman"/>
          <w:color w:val="000000"/>
          <w:sz w:val="24"/>
          <w:szCs w:val="24"/>
        </w:rPr>
      </w:pPr>
      <w:r w:rsidRPr="00C73925">
        <w:rPr>
          <w:rFonts w:ascii="Times New Roman" w:hAnsi="Times New Roman" w:cs="Times New Roman"/>
          <w:color w:val="000000"/>
          <w:sz w:val="24"/>
          <w:szCs w:val="24"/>
        </w:rPr>
        <w:lastRenderedPageBreak/>
        <w:t>2.3.2 Підготувати і надати Замовнику результати досліджень та акт наданих послуг.</w:t>
      </w:r>
    </w:p>
    <w:p w:rsidR="00C73925" w:rsidRPr="00C73925" w:rsidRDefault="00C73925" w:rsidP="00C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555"/>
        <w:jc w:val="both"/>
        <w:rPr>
          <w:rFonts w:ascii="Times New Roman" w:hAnsi="Times New Roman" w:cs="Times New Roman"/>
          <w:color w:val="000000"/>
          <w:sz w:val="24"/>
          <w:szCs w:val="24"/>
        </w:rPr>
      </w:pPr>
      <w:r w:rsidRPr="00C73925">
        <w:rPr>
          <w:rFonts w:ascii="Times New Roman" w:hAnsi="Times New Roman" w:cs="Times New Roman"/>
          <w:color w:val="000000"/>
          <w:sz w:val="24"/>
          <w:szCs w:val="24"/>
        </w:rPr>
        <w:t>2.3.3. Негайно повідомити Замовника про виникнення в процесі надання послуг обставин, що можуть викликати неможливість одержання очікуваних результатів, недоцільність надання послуг, порушення строків та (або) якості надання послуг.</w:t>
      </w:r>
    </w:p>
    <w:p w:rsidR="00C73925" w:rsidRPr="00C73925" w:rsidRDefault="00C73925" w:rsidP="00C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555"/>
        <w:jc w:val="both"/>
        <w:rPr>
          <w:rFonts w:ascii="Times New Roman" w:hAnsi="Times New Roman" w:cs="Times New Roman"/>
          <w:sz w:val="24"/>
          <w:szCs w:val="24"/>
        </w:rPr>
      </w:pPr>
      <w:r w:rsidRPr="00C73925">
        <w:rPr>
          <w:rFonts w:ascii="Times New Roman" w:hAnsi="Times New Roman" w:cs="Times New Roman"/>
          <w:sz w:val="24"/>
          <w:szCs w:val="24"/>
        </w:rPr>
        <w:t>2.3.4. «Виконавець» зобов’язується дотримуватись вимог податкового законодавства України  щодо реєстрації податкових накладних в системі електронного адміністрування (своєчасно, правильно та в повному обсязі проводити реєстрацію податкових накладних в ЄРПН).</w:t>
      </w:r>
    </w:p>
    <w:p w:rsidR="00C73925" w:rsidRPr="00C73925" w:rsidRDefault="00C73925" w:rsidP="00C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right="-5" w:firstLine="555"/>
        <w:jc w:val="both"/>
        <w:rPr>
          <w:rFonts w:ascii="Times New Roman" w:hAnsi="Times New Roman" w:cs="Times New Roman"/>
          <w:sz w:val="24"/>
          <w:szCs w:val="24"/>
        </w:rPr>
      </w:pPr>
      <w:r w:rsidRPr="00C73925">
        <w:rPr>
          <w:rFonts w:ascii="Times New Roman" w:hAnsi="Times New Roman" w:cs="Times New Roman"/>
          <w:sz w:val="24"/>
          <w:szCs w:val="24"/>
        </w:rPr>
        <w:t xml:space="preserve">2.4. Сторони мають право на збір та обробку персональних даних в межах виконання зобов’язань по даному Договору для реалізації ділових відносин між Сторонами. Персональні дані Сторін захищаються Конституцією та Законом України «Про захист персональних даних». Факт підписання даного Договору – є фактом отримання згоди і повідомлення для Сторін про збір та обробку персональних даних. Жодна із Сторін не має права передавати свої права та обов’язки згідно з цим Договором третім особам без письмової згоди на це іншої Сторони. </w:t>
      </w:r>
    </w:p>
    <w:p w:rsidR="00C73925" w:rsidRPr="00C73925" w:rsidRDefault="00C73925" w:rsidP="00C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right="-5" w:firstLine="555"/>
        <w:jc w:val="both"/>
        <w:rPr>
          <w:rFonts w:ascii="Times New Roman" w:hAnsi="Times New Roman" w:cs="Times New Roman"/>
          <w:sz w:val="24"/>
          <w:szCs w:val="24"/>
        </w:rPr>
      </w:pPr>
      <w:r w:rsidRPr="00C73925">
        <w:rPr>
          <w:rFonts w:ascii="Times New Roman" w:hAnsi="Times New Roman" w:cs="Times New Roman"/>
          <w:sz w:val="24"/>
          <w:szCs w:val="24"/>
        </w:rPr>
        <w:t>2.5.Сторони дійшли згоди, що інформація, яка отримана чи створена під час  виконання лабораторних та інструментальних  досліджень і випробувань є конфіденційною. Виконавець та  Замовник несуть відповідальність за її розголошення.</w:t>
      </w:r>
    </w:p>
    <w:p w:rsidR="00C73925" w:rsidRPr="00C73925" w:rsidRDefault="00C73925" w:rsidP="00C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right="-5" w:firstLine="555"/>
        <w:jc w:val="both"/>
        <w:rPr>
          <w:rFonts w:ascii="Times New Roman" w:hAnsi="Times New Roman" w:cs="Times New Roman"/>
          <w:sz w:val="24"/>
          <w:szCs w:val="24"/>
        </w:rPr>
      </w:pPr>
      <w:r w:rsidRPr="00C73925">
        <w:rPr>
          <w:rFonts w:ascii="Times New Roman" w:hAnsi="Times New Roman" w:cs="Times New Roman"/>
          <w:sz w:val="24"/>
          <w:szCs w:val="24"/>
        </w:rPr>
        <w:t>2.6.У разі, якщо від Виконавця вимагають надати конфіденційну інформацію про Замовника або пацієнта, Виконавець зобов’язаний негайно повідомити про факт такого запиту Замовника та надати відому йому інформацію виключно в межах та на підставі, передбачених законодавством України.</w:t>
      </w:r>
    </w:p>
    <w:p w:rsidR="00C73925" w:rsidRPr="00C73925" w:rsidRDefault="00C73925" w:rsidP="00C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right="-5" w:firstLine="555"/>
        <w:jc w:val="both"/>
        <w:rPr>
          <w:rFonts w:ascii="Times New Roman" w:hAnsi="Times New Roman" w:cs="Times New Roman"/>
          <w:sz w:val="24"/>
          <w:szCs w:val="24"/>
        </w:rPr>
      </w:pPr>
      <w:r w:rsidRPr="00C73925">
        <w:rPr>
          <w:rFonts w:ascii="Times New Roman" w:hAnsi="Times New Roman" w:cs="Times New Roman"/>
          <w:sz w:val="24"/>
          <w:szCs w:val="24"/>
        </w:rPr>
        <w:t>2.7.Персонал, включно з будь-якими членами комітетів, підрядниками, працівниками, зовнішніх  чи особами, які діють від імені Виконавця повинен зберігати конфіденційність усієї інформації про Замовника, яка стала їм відома від Замовника або з інших джерел, в тому числі отриманої або створеної під час проведення лабораторної діяльності, за винятком випадків передбачених законом.</w:t>
      </w:r>
    </w:p>
    <w:p w:rsidR="00C73925" w:rsidRPr="00C73925" w:rsidRDefault="00C73925" w:rsidP="00C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right="-5" w:firstLine="555"/>
        <w:jc w:val="center"/>
        <w:rPr>
          <w:rFonts w:ascii="Times New Roman" w:hAnsi="Times New Roman" w:cs="Times New Roman"/>
          <w:b/>
          <w:bCs/>
          <w:sz w:val="24"/>
          <w:szCs w:val="24"/>
          <w:u w:val="single"/>
        </w:rPr>
      </w:pPr>
      <w:r w:rsidRPr="00C73925">
        <w:rPr>
          <w:rFonts w:ascii="Times New Roman" w:hAnsi="Times New Roman" w:cs="Times New Roman"/>
          <w:b/>
          <w:bCs/>
          <w:sz w:val="24"/>
          <w:szCs w:val="24"/>
          <w:u w:val="single"/>
        </w:rPr>
        <w:t>3. Ціна договору</w:t>
      </w:r>
    </w:p>
    <w:p w:rsidR="00C73925" w:rsidRPr="00C73925" w:rsidRDefault="00C73925" w:rsidP="00C73925">
      <w:pPr>
        <w:pStyle w:val="afb"/>
        <w:jc w:val="both"/>
        <w:rPr>
          <w:sz w:val="24"/>
          <w:szCs w:val="24"/>
          <w:lang w:val="uk-UA"/>
        </w:rPr>
      </w:pPr>
      <w:r w:rsidRPr="00C73925">
        <w:rPr>
          <w:sz w:val="24"/>
          <w:szCs w:val="24"/>
        </w:rPr>
        <w:t xml:space="preserve">3.1. Ціна договору є договірною та становить </w:t>
      </w:r>
      <w:r>
        <w:rPr>
          <w:sz w:val="24"/>
          <w:szCs w:val="24"/>
          <w:lang w:val="uk-UA"/>
        </w:rPr>
        <w:t>_____________________________________грн</w:t>
      </w:r>
    </w:p>
    <w:p w:rsidR="00C73925" w:rsidRPr="00C73925" w:rsidRDefault="00C73925" w:rsidP="00C73925">
      <w:pPr>
        <w:pStyle w:val="afb"/>
        <w:jc w:val="both"/>
        <w:rPr>
          <w:sz w:val="24"/>
          <w:szCs w:val="24"/>
        </w:rPr>
      </w:pPr>
      <w:r w:rsidRPr="00C73925">
        <w:rPr>
          <w:sz w:val="24"/>
          <w:szCs w:val="24"/>
        </w:rPr>
        <w:t xml:space="preserve">3.2. Оплата проводиться у безготівковій формі на підставі рахунку та акту виконаних послуг. </w:t>
      </w:r>
    </w:p>
    <w:p w:rsidR="00C73925" w:rsidRPr="00C73925" w:rsidRDefault="00C73925" w:rsidP="00C73925">
      <w:pPr>
        <w:pStyle w:val="afb"/>
        <w:jc w:val="both"/>
        <w:rPr>
          <w:sz w:val="24"/>
          <w:szCs w:val="24"/>
        </w:rPr>
      </w:pPr>
      <w:r w:rsidRPr="00C73925">
        <w:rPr>
          <w:sz w:val="24"/>
          <w:szCs w:val="24"/>
        </w:rPr>
        <w:t>3.3. Здача-приймання наданих послуг по Договору здійснюється шляхом підписання Сторонами актів наданих послуг після їх надання Виконавцем.</w:t>
      </w:r>
    </w:p>
    <w:p w:rsidR="00C73925" w:rsidRPr="00C73925" w:rsidRDefault="00C73925" w:rsidP="00C73925">
      <w:pPr>
        <w:ind w:firstLine="708"/>
        <w:jc w:val="both"/>
        <w:rPr>
          <w:rFonts w:ascii="Times New Roman" w:hAnsi="Times New Roman" w:cs="Times New Roman"/>
          <w:sz w:val="24"/>
          <w:szCs w:val="24"/>
        </w:rPr>
      </w:pPr>
      <w:r w:rsidRPr="00C73925">
        <w:rPr>
          <w:rFonts w:ascii="Times New Roman" w:hAnsi="Times New Roman" w:cs="Times New Roman"/>
          <w:sz w:val="24"/>
          <w:szCs w:val="24"/>
        </w:rPr>
        <w:t>3.4. Після підписання акта наданих послуг Виконавець повинен передати Замовнику всі документи, протоколи досліджень, які свідчать про надані послуги та їх результати.</w:t>
      </w:r>
    </w:p>
    <w:p w:rsidR="00C73925" w:rsidRPr="00C73925" w:rsidRDefault="00C73925" w:rsidP="00C73925">
      <w:pPr>
        <w:ind w:firstLine="708"/>
        <w:jc w:val="both"/>
        <w:rPr>
          <w:rFonts w:ascii="Times New Roman" w:hAnsi="Times New Roman" w:cs="Times New Roman"/>
          <w:sz w:val="24"/>
          <w:szCs w:val="24"/>
        </w:rPr>
      </w:pPr>
      <w:r w:rsidRPr="00C73925">
        <w:rPr>
          <w:rFonts w:ascii="Times New Roman" w:hAnsi="Times New Roman" w:cs="Times New Roman"/>
          <w:sz w:val="24"/>
          <w:szCs w:val="24"/>
        </w:rPr>
        <w:t xml:space="preserve">3.5. У разі зміни тарифів, сума договору може змінюватись, шляхом укладання додаткової угоди. </w:t>
      </w:r>
    </w:p>
    <w:p w:rsidR="00C73925" w:rsidRPr="00C73925" w:rsidRDefault="00C73925" w:rsidP="00C73925">
      <w:pPr>
        <w:ind w:firstLine="708"/>
        <w:jc w:val="both"/>
        <w:rPr>
          <w:rFonts w:ascii="Times New Roman" w:hAnsi="Times New Roman" w:cs="Times New Roman"/>
          <w:b/>
          <w:bCs/>
          <w:sz w:val="24"/>
          <w:szCs w:val="24"/>
          <w:u w:val="single"/>
        </w:rPr>
      </w:pPr>
      <w:r w:rsidRPr="00C73925">
        <w:rPr>
          <w:rFonts w:ascii="Times New Roman" w:hAnsi="Times New Roman" w:cs="Times New Roman"/>
          <w:sz w:val="24"/>
          <w:szCs w:val="24"/>
        </w:rPr>
        <w:t>3.6. Ціна (тариф) лабораторних та інструментальних досліджень зазначена в Специфікації до договору (додаток № 1)</w:t>
      </w:r>
    </w:p>
    <w:p w:rsidR="00C73925" w:rsidRPr="00C73925" w:rsidRDefault="00C73925" w:rsidP="00C73925">
      <w:pPr>
        <w:pStyle w:val="afb"/>
        <w:jc w:val="center"/>
        <w:rPr>
          <w:b/>
          <w:bCs/>
          <w:sz w:val="24"/>
          <w:szCs w:val="24"/>
          <w:u w:val="single"/>
        </w:rPr>
      </w:pPr>
    </w:p>
    <w:p w:rsidR="00C73925" w:rsidRPr="00C73925" w:rsidRDefault="00C73925" w:rsidP="00C73925">
      <w:pPr>
        <w:pStyle w:val="afb"/>
        <w:jc w:val="center"/>
        <w:rPr>
          <w:b/>
          <w:bCs/>
          <w:sz w:val="24"/>
          <w:szCs w:val="24"/>
          <w:u w:val="single"/>
        </w:rPr>
      </w:pPr>
    </w:p>
    <w:p w:rsidR="00C73925" w:rsidRPr="00C73925" w:rsidRDefault="00C73925" w:rsidP="00C73925">
      <w:pPr>
        <w:pStyle w:val="afb"/>
        <w:jc w:val="center"/>
        <w:rPr>
          <w:b/>
          <w:bCs/>
          <w:sz w:val="24"/>
          <w:szCs w:val="24"/>
          <w:u w:val="single"/>
        </w:rPr>
      </w:pPr>
    </w:p>
    <w:p w:rsidR="00C73925" w:rsidRPr="00C73925" w:rsidRDefault="00C73925" w:rsidP="00C73925">
      <w:pPr>
        <w:pStyle w:val="afb"/>
        <w:jc w:val="center"/>
        <w:rPr>
          <w:b/>
          <w:bCs/>
          <w:sz w:val="24"/>
          <w:szCs w:val="24"/>
          <w:u w:val="single"/>
        </w:rPr>
      </w:pPr>
    </w:p>
    <w:p w:rsidR="00C73925" w:rsidRPr="00C73925" w:rsidRDefault="00C73925" w:rsidP="00C73925">
      <w:pPr>
        <w:pStyle w:val="afb"/>
        <w:jc w:val="center"/>
        <w:rPr>
          <w:b/>
          <w:bCs/>
          <w:sz w:val="24"/>
          <w:szCs w:val="24"/>
          <w:u w:val="single"/>
        </w:rPr>
      </w:pPr>
      <w:r w:rsidRPr="00C73925">
        <w:rPr>
          <w:b/>
          <w:bCs/>
          <w:sz w:val="24"/>
          <w:szCs w:val="24"/>
          <w:u w:val="single"/>
        </w:rPr>
        <w:lastRenderedPageBreak/>
        <w:t>4. Відповідальність сторін</w:t>
      </w:r>
    </w:p>
    <w:p w:rsidR="00C73925" w:rsidRPr="00C73925" w:rsidRDefault="00C73925" w:rsidP="00C73925">
      <w:pPr>
        <w:pStyle w:val="afb"/>
        <w:jc w:val="both"/>
        <w:rPr>
          <w:sz w:val="24"/>
          <w:szCs w:val="24"/>
        </w:rPr>
      </w:pPr>
      <w:r w:rsidRPr="00C73925">
        <w:rPr>
          <w:sz w:val="24"/>
          <w:szCs w:val="24"/>
        </w:rPr>
        <w:t>4.1. За невиконання або неналежне виконання зобов’язань по даному договору винна сторона відшкодовує іншій всі спричинені в зв’язку з цим збитки, передбачені діючим законодавством, сплачує штраф у розмірі, що передбачений ст. 231 ГКУ.</w:t>
      </w:r>
    </w:p>
    <w:p w:rsidR="00C73925" w:rsidRPr="00C73925" w:rsidRDefault="00C73925" w:rsidP="00C73925">
      <w:pPr>
        <w:pStyle w:val="afb"/>
        <w:jc w:val="both"/>
        <w:rPr>
          <w:sz w:val="24"/>
          <w:szCs w:val="24"/>
        </w:rPr>
      </w:pPr>
      <w:r w:rsidRPr="00C73925">
        <w:rPr>
          <w:sz w:val="24"/>
          <w:szCs w:val="24"/>
        </w:rPr>
        <w:t>4.2.Відшкодування збитків не звільняє винну сторону від виконання зобов’язань по договору.</w:t>
      </w:r>
    </w:p>
    <w:p w:rsidR="00C73925" w:rsidRPr="00C73925" w:rsidRDefault="00C73925" w:rsidP="00C73925">
      <w:pPr>
        <w:pStyle w:val="afb"/>
        <w:jc w:val="both"/>
        <w:rPr>
          <w:b/>
          <w:color w:val="000000"/>
          <w:sz w:val="24"/>
          <w:szCs w:val="24"/>
        </w:rPr>
      </w:pPr>
      <w:r w:rsidRPr="00C73925">
        <w:rPr>
          <w:sz w:val="24"/>
          <w:szCs w:val="24"/>
        </w:rPr>
        <w:t>4.3. Непорозуміння, які виникають з цього договору, можуть бути ліквідовані за двобічним погодженням сторін у письмовій формі чи в судовому порядку.</w:t>
      </w:r>
    </w:p>
    <w:p w:rsidR="00C73925" w:rsidRPr="00C73925" w:rsidRDefault="00C73925" w:rsidP="00C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
        <w:jc w:val="center"/>
        <w:rPr>
          <w:rFonts w:ascii="Times New Roman" w:hAnsi="Times New Roman" w:cs="Times New Roman"/>
          <w:color w:val="000000"/>
          <w:sz w:val="24"/>
          <w:szCs w:val="24"/>
          <w:u w:val="single"/>
        </w:rPr>
      </w:pPr>
      <w:r w:rsidRPr="00C73925">
        <w:rPr>
          <w:rFonts w:ascii="Times New Roman" w:hAnsi="Times New Roman" w:cs="Times New Roman"/>
          <w:b/>
          <w:color w:val="000000"/>
          <w:sz w:val="24"/>
          <w:szCs w:val="24"/>
          <w:u w:val="single"/>
        </w:rPr>
        <w:t>5. Обставини непереборної сили</w:t>
      </w:r>
    </w:p>
    <w:p w:rsidR="00C73925" w:rsidRPr="00C73925" w:rsidRDefault="00C73925" w:rsidP="00C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555"/>
        <w:jc w:val="both"/>
        <w:rPr>
          <w:rFonts w:ascii="Times New Roman" w:hAnsi="Times New Roman" w:cs="Times New Roman"/>
          <w:color w:val="000000"/>
          <w:sz w:val="24"/>
          <w:szCs w:val="24"/>
        </w:rPr>
      </w:pPr>
      <w:r w:rsidRPr="00C73925">
        <w:rPr>
          <w:rFonts w:ascii="Times New Roman" w:hAnsi="Times New Roman" w:cs="Times New Roman"/>
          <w:color w:val="000000"/>
          <w:sz w:val="24"/>
          <w:szCs w:val="24"/>
        </w:rPr>
        <w:t xml:space="preserve">5.1.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r w:rsidRPr="00C73925">
        <w:rPr>
          <w:rFonts w:ascii="Times New Roman" w:hAnsi="Times New Roman" w:cs="Times New Roman"/>
          <w:sz w:val="24"/>
          <w:szCs w:val="24"/>
        </w:rPr>
        <w:t>Строк виконання зобов’язань відкладається на термін дії таких обставин.</w:t>
      </w:r>
    </w:p>
    <w:p w:rsidR="00C73925" w:rsidRPr="00C73925" w:rsidRDefault="00C73925" w:rsidP="00C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555"/>
        <w:jc w:val="both"/>
        <w:rPr>
          <w:rFonts w:ascii="Times New Roman" w:hAnsi="Times New Roman" w:cs="Times New Roman"/>
          <w:color w:val="000000"/>
          <w:sz w:val="24"/>
          <w:szCs w:val="24"/>
        </w:rPr>
      </w:pPr>
      <w:r w:rsidRPr="00C73925">
        <w:rPr>
          <w:rFonts w:ascii="Times New Roman" w:hAnsi="Times New Roman" w:cs="Times New Roman"/>
          <w:color w:val="000000"/>
          <w:sz w:val="24"/>
          <w:szCs w:val="24"/>
        </w:rPr>
        <w:t>5.2. Сторона, що не може виконувати зобов'язання за цим Договором унаслідок дії обставин непереборної сили, повинна не пізніше ніж протягом 3</w:t>
      </w:r>
      <w:r w:rsidRPr="00C73925">
        <w:rPr>
          <w:rFonts w:ascii="Times New Roman" w:hAnsi="Times New Roman" w:cs="Times New Roman"/>
          <w:sz w:val="24"/>
          <w:szCs w:val="24"/>
        </w:rPr>
        <w:t xml:space="preserve"> днів</w:t>
      </w:r>
      <w:r w:rsidRPr="00C73925">
        <w:rPr>
          <w:rFonts w:ascii="Times New Roman" w:hAnsi="Times New Roman" w:cs="Times New Roman"/>
          <w:color w:val="000000"/>
          <w:sz w:val="24"/>
          <w:szCs w:val="24"/>
        </w:rPr>
        <w:t xml:space="preserve"> з моменту їх виникнення повідомити про це іншу Сторону у письмовій формі.</w:t>
      </w:r>
    </w:p>
    <w:p w:rsidR="00C73925" w:rsidRPr="00C73925" w:rsidRDefault="00C73925" w:rsidP="00C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585"/>
        <w:jc w:val="both"/>
        <w:rPr>
          <w:rFonts w:ascii="Times New Roman" w:hAnsi="Times New Roman" w:cs="Times New Roman"/>
          <w:color w:val="000000"/>
          <w:sz w:val="24"/>
          <w:szCs w:val="24"/>
        </w:rPr>
      </w:pPr>
      <w:r w:rsidRPr="00C73925">
        <w:rPr>
          <w:rFonts w:ascii="Times New Roman" w:hAnsi="Times New Roman" w:cs="Times New Roman"/>
          <w:color w:val="000000"/>
          <w:sz w:val="24"/>
          <w:szCs w:val="24"/>
        </w:rPr>
        <w:t xml:space="preserve">5.3. Доказом виникнення обставин непереборної сили та строку їх дії є відповідні документи, які видаються </w:t>
      </w:r>
      <w:r w:rsidRPr="00C73925">
        <w:rPr>
          <w:rFonts w:ascii="Times New Roman" w:hAnsi="Times New Roman" w:cs="Times New Roman"/>
          <w:sz w:val="24"/>
          <w:szCs w:val="24"/>
          <w:lang w:eastAsia="uk-UA"/>
        </w:rPr>
        <w:t>органами Торгово-промислової палати України або іншим уповноваженим на це органом.</w:t>
      </w:r>
    </w:p>
    <w:p w:rsidR="00C73925" w:rsidRPr="00C73925" w:rsidRDefault="00C73925" w:rsidP="00C73925">
      <w:pPr>
        <w:ind w:left="-426" w:right="-2"/>
        <w:jc w:val="center"/>
        <w:rPr>
          <w:rFonts w:ascii="Times New Roman" w:hAnsi="Times New Roman" w:cs="Times New Roman"/>
          <w:color w:val="000000"/>
          <w:sz w:val="24"/>
          <w:szCs w:val="24"/>
          <w:u w:val="single"/>
        </w:rPr>
      </w:pPr>
      <w:r w:rsidRPr="00C73925">
        <w:rPr>
          <w:rFonts w:ascii="Times New Roman" w:hAnsi="Times New Roman" w:cs="Times New Roman"/>
          <w:b/>
          <w:color w:val="000000"/>
          <w:sz w:val="24"/>
          <w:szCs w:val="24"/>
          <w:u w:val="single"/>
        </w:rPr>
        <w:t>6. Антикорупційне застереження</w:t>
      </w:r>
    </w:p>
    <w:p w:rsidR="00C73925" w:rsidRPr="00C73925" w:rsidRDefault="00C73925" w:rsidP="00C73925">
      <w:pPr>
        <w:ind w:firstLine="567"/>
        <w:jc w:val="both"/>
        <w:rPr>
          <w:rFonts w:ascii="Times New Roman" w:hAnsi="Times New Roman" w:cs="Times New Roman"/>
          <w:color w:val="000000"/>
          <w:sz w:val="24"/>
          <w:szCs w:val="24"/>
        </w:rPr>
      </w:pPr>
      <w:r w:rsidRPr="00C73925">
        <w:rPr>
          <w:rFonts w:ascii="Times New Roman" w:hAnsi="Times New Roman" w:cs="Times New Roman"/>
          <w:color w:val="000000"/>
          <w:sz w:val="24"/>
          <w:szCs w:val="24"/>
        </w:rPr>
        <w:t>6.1. При виконанні своїх зобов'язань за цим Договором, Сторони, працівники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C73925" w:rsidRPr="00C73925" w:rsidRDefault="00C73925" w:rsidP="00C73925">
      <w:pPr>
        <w:ind w:firstLine="570"/>
        <w:jc w:val="both"/>
        <w:rPr>
          <w:rFonts w:ascii="Times New Roman" w:hAnsi="Times New Roman" w:cs="Times New Roman"/>
          <w:color w:val="000000"/>
          <w:sz w:val="24"/>
          <w:szCs w:val="24"/>
        </w:rPr>
      </w:pPr>
      <w:r w:rsidRPr="00C73925">
        <w:rPr>
          <w:rFonts w:ascii="Times New Roman" w:hAnsi="Times New Roman" w:cs="Times New Roman"/>
          <w:color w:val="000000"/>
          <w:sz w:val="24"/>
          <w:szCs w:val="24"/>
        </w:rPr>
        <w:t>6.2. При виконанні своїх зобов'язань за цим Договором, Сторони та їх працівники не здійснюють дії, що кваліфікуються законодавством, як дача/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C73925" w:rsidRPr="00C73925" w:rsidRDefault="00C73925" w:rsidP="00C73925">
      <w:pPr>
        <w:ind w:right="-5" w:firstLine="540"/>
        <w:jc w:val="both"/>
        <w:rPr>
          <w:rFonts w:ascii="Times New Roman" w:hAnsi="Times New Roman" w:cs="Times New Roman"/>
          <w:sz w:val="24"/>
          <w:szCs w:val="24"/>
        </w:rPr>
      </w:pPr>
      <w:r w:rsidRPr="00C73925">
        <w:rPr>
          <w:rFonts w:ascii="Times New Roman" w:hAnsi="Times New Roman" w:cs="Times New Roman"/>
          <w:color w:val="000000"/>
          <w:sz w:val="24"/>
          <w:szCs w:val="24"/>
        </w:rPr>
        <w:t>6.3.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73925" w:rsidRPr="00C73925" w:rsidRDefault="00C73925" w:rsidP="00C73925">
      <w:pPr>
        <w:pStyle w:val="afb"/>
        <w:jc w:val="center"/>
        <w:rPr>
          <w:b/>
          <w:bCs/>
          <w:sz w:val="24"/>
          <w:szCs w:val="24"/>
          <w:u w:val="single"/>
        </w:rPr>
      </w:pPr>
      <w:r w:rsidRPr="00C73925">
        <w:rPr>
          <w:b/>
          <w:bCs/>
          <w:sz w:val="24"/>
          <w:szCs w:val="24"/>
          <w:u w:val="single"/>
        </w:rPr>
        <w:t>7.Термін дії договору</w:t>
      </w:r>
    </w:p>
    <w:p w:rsidR="00C73925" w:rsidRPr="00C73925" w:rsidRDefault="00C73925" w:rsidP="00C73925">
      <w:pPr>
        <w:pStyle w:val="afb"/>
        <w:jc w:val="both"/>
        <w:rPr>
          <w:sz w:val="24"/>
          <w:szCs w:val="24"/>
        </w:rPr>
      </w:pPr>
      <w:r w:rsidRPr="00C73925">
        <w:rPr>
          <w:sz w:val="24"/>
          <w:szCs w:val="24"/>
        </w:rPr>
        <w:t>7.1.Даний договір набирає силу з моменту підписання і діє до 31 грудня 2023 р.</w:t>
      </w:r>
    </w:p>
    <w:p w:rsidR="00C73925" w:rsidRPr="00C73925" w:rsidRDefault="00C73925" w:rsidP="00C73925">
      <w:pPr>
        <w:pStyle w:val="afb"/>
        <w:jc w:val="both"/>
        <w:rPr>
          <w:sz w:val="24"/>
          <w:szCs w:val="24"/>
        </w:rPr>
      </w:pPr>
      <w:r w:rsidRPr="00C73925">
        <w:rPr>
          <w:sz w:val="24"/>
          <w:szCs w:val="24"/>
        </w:rPr>
        <w:t>7.2. Зміни та доповнення в договір можуть вноситись за згодою сторін, шляхом підписання додаткових узгоджень.</w:t>
      </w:r>
    </w:p>
    <w:p w:rsidR="00C73925" w:rsidRDefault="00C73925" w:rsidP="00C73925">
      <w:pPr>
        <w:pStyle w:val="afb"/>
        <w:jc w:val="both"/>
        <w:rPr>
          <w:sz w:val="24"/>
          <w:szCs w:val="24"/>
          <w:lang w:val="uk-UA"/>
        </w:rPr>
      </w:pPr>
      <w:r w:rsidRPr="00C73925">
        <w:rPr>
          <w:sz w:val="24"/>
          <w:szCs w:val="24"/>
        </w:rPr>
        <w:t>7.3.Договір може бути розірваний за згодою, а також з ініціативи однієї з сторін на основі і порядку, передбаченому діючим законодавством.</w:t>
      </w:r>
    </w:p>
    <w:p w:rsidR="00466040" w:rsidRPr="00466040" w:rsidRDefault="00466040" w:rsidP="00C73925">
      <w:pPr>
        <w:pStyle w:val="afb"/>
        <w:jc w:val="both"/>
        <w:rPr>
          <w:sz w:val="24"/>
          <w:szCs w:val="24"/>
          <w:lang w:val="uk-UA"/>
        </w:rPr>
      </w:pPr>
      <w:r w:rsidRPr="00466040">
        <w:rPr>
          <w:sz w:val="24"/>
          <w:szCs w:val="24"/>
          <w:lang w:val="uk-UA"/>
        </w:rPr>
        <w:lastRenderedPageBreak/>
        <w:t xml:space="preserve">7.4. На підставі </w:t>
      </w:r>
      <w:r w:rsidRPr="00466040">
        <w:rPr>
          <w:rFonts w:eastAsia="Calibri"/>
          <w:b/>
          <w:sz w:val="24"/>
          <w:szCs w:val="24"/>
          <w:lang w:val="uk-UA"/>
        </w:rPr>
        <w:t>ст.41 ЗУ «Про публічні закупівлі»</w:t>
      </w:r>
      <w:r w:rsidRPr="00466040">
        <w:rPr>
          <w:rFonts w:eastAsia="Calibri"/>
          <w:sz w:val="24"/>
          <w:szCs w:val="24"/>
          <w:lang w:val="uk-UA"/>
        </w:rPr>
        <w:t>,</w:t>
      </w:r>
      <w:r w:rsidRPr="00466040">
        <w:rPr>
          <w:sz w:val="24"/>
          <w:szCs w:val="24"/>
          <w:lang w:val="uk-U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C73925" w:rsidRPr="00466040" w:rsidRDefault="00C73925" w:rsidP="00C73925">
      <w:pPr>
        <w:pStyle w:val="afb"/>
        <w:jc w:val="both"/>
        <w:rPr>
          <w:sz w:val="24"/>
          <w:szCs w:val="24"/>
        </w:rPr>
      </w:pPr>
    </w:p>
    <w:p w:rsidR="00C73925" w:rsidRPr="00C73925" w:rsidRDefault="00C73925" w:rsidP="00C73925">
      <w:pPr>
        <w:pStyle w:val="afb"/>
        <w:jc w:val="center"/>
        <w:rPr>
          <w:sz w:val="24"/>
          <w:szCs w:val="24"/>
        </w:rPr>
      </w:pPr>
      <w:r w:rsidRPr="00C73925">
        <w:rPr>
          <w:b/>
          <w:bCs/>
          <w:sz w:val="24"/>
          <w:szCs w:val="24"/>
          <w:u w:val="single"/>
        </w:rPr>
        <w:t>8.Юридичні адреси сторін.</w:t>
      </w:r>
    </w:p>
    <w:p w:rsidR="00C73925" w:rsidRPr="00C73925" w:rsidRDefault="00C73925" w:rsidP="00C73925">
      <w:pPr>
        <w:rPr>
          <w:rFonts w:ascii="Times New Roman" w:hAnsi="Times New Roman" w:cs="Times New Roman"/>
          <w:sz w:val="24"/>
          <w:szCs w:val="24"/>
        </w:rPr>
      </w:pPr>
    </w:p>
    <w:p w:rsidR="00C73925" w:rsidRPr="00C73925" w:rsidRDefault="00C73925" w:rsidP="00C73925">
      <w:pPr>
        <w:rPr>
          <w:rFonts w:ascii="Times New Roman" w:hAnsi="Times New Roman" w:cs="Times New Roman"/>
          <w:sz w:val="24"/>
          <w:szCs w:val="24"/>
        </w:rPr>
      </w:pPr>
    </w:p>
    <w:tbl>
      <w:tblPr>
        <w:tblW w:w="2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8"/>
        <w:gridCol w:w="6112"/>
        <w:gridCol w:w="4465"/>
        <w:gridCol w:w="5032"/>
      </w:tblGrid>
      <w:tr w:rsidR="00C73925" w:rsidRPr="00C73925" w:rsidTr="00BD4323">
        <w:trPr>
          <w:trHeight w:val="80"/>
        </w:trPr>
        <w:tc>
          <w:tcPr>
            <w:tcW w:w="5228" w:type="dxa"/>
            <w:tcBorders>
              <w:top w:val="nil"/>
              <w:left w:val="nil"/>
              <w:bottom w:val="nil"/>
              <w:right w:val="nil"/>
            </w:tcBorders>
          </w:tcPr>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“Замовник”</w:t>
            </w:r>
          </w:p>
          <w:p w:rsidR="00C73925" w:rsidRPr="00C73925" w:rsidRDefault="00C73925" w:rsidP="00BD4323">
            <w:pPr>
              <w:rPr>
                <w:rFonts w:ascii="Times New Roman" w:hAnsi="Times New Roman" w:cs="Times New Roman"/>
                <w:sz w:val="24"/>
                <w:szCs w:val="24"/>
              </w:rPr>
            </w:pPr>
          </w:p>
          <w:p w:rsidR="00C73925" w:rsidRPr="00C73925" w:rsidRDefault="00C73925" w:rsidP="00BD4323">
            <w:pPr>
              <w:rPr>
                <w:rFonts w:ascii="Times New Roman" w:hAnsi="Times New Roman" w:cs="Times New Roman"/>
                <w:b/>
                <w:sz w:val="24"/>
                <w:szCs w:val="24"/>
                <w:lang w:eastAsia="en-US"/>
              </w:rPr>
            </w:pPr>
            <w:r w:rsidRPr="00C73925">
              <w:rPr>
                <w:rFonts w:ascii="Times New Roman" w:hAnsi="Times New Roman" w:cs="Times New Roman"/>
                <w:b/>
                <w:sz w:val="24"/>
                <w:szCs w:val="24"/>
                <w:lang w:eastAsia="en-US"/>
              </w:rPr>
              <w:t>КП «1-А МКЛ ПМР»</w:t>
            </w:r>
          </w:p>
          <w:p w:rsidR="00C73925" w:rsidRPr="00C73925" w:rsidRDefault="00C73925" w:rsidP="00BD4323">
            <w:pPr>
              <w:rPr>
                <w:rFonts w:ascii="Times New Roman" w:hAnsi="Times New Roman" w:cs="Times New Roman"/>
                <w:sz w:val="24"/>
                <w:szCs w:val="24"/>
                <w:lang w:eastAsia="en-US"/>
              </w:rPr>
            </w:pPr>
          </w:p>
          <w:p w:rsidR="00C73925" w:rsidRPr="00C73925" w:rsidRDefault="00C73925" w:rsidP="00BD4323">
            <w:pPr>
              <w:rPr>
                <w:rFonts w:ascii="Times New Roman" w:hAnsi="Times New Roman" w:cs="Times New Roman"/>
                <w:b/>
                <w:sz w:val="24"/>
                <w:szCs w:val="24"/>
                <w:lang w:eastAsia="en-US"/>
              </w:rPr>
            </w:pPr>
            <w:r w:rsidRPr="00C73925">
              <w:rPr>
                <w:rFonts w:ascii="Times New Roman" w:hAnsi="Times New Roman" w:cs="Times New Roman"/>
                <w:sz w:val="24"/>
                <w:szCs w:val="24"/>
                <w:lang w:eastAsia="en-US"/>
              </w:rPr>
              <w:t xml:space="preserve"> 36039, Полтавська обл., </w:t>
            </w:r>
          </w:p>
          <w:p w:rsidR="00C73925" w:rsidRPr="00C73925" w:rsidRDefault="00C73925" w:rsidP="00BD4323">
            <w:pPr>
              <w:rPr>
                <w:rFonts w:ascii="Times New Roman" w:hAnsi="Times New Roman" w:cs="Times New Roman"/>
                <w:sz w:val="24"/>
                <w:szCs w:val="24"/>
                <w:lang w:eastAsia="en-US"/>
              </w:rPr>
            </w:pPr>
            <w:r w:rsidRPr="00C73925">
              <w:rPr>
                <w:rFonts w:ascii="Times New Roman" w:hAnsi="Times New Roman" w:cs="Times New Roman"/>
                <w:sz w:val="24"/>
                <w:szCs w:val="24"/>
                <w:lang w:eastAsia="en-US"/>
              </w:rPr>
              <w:t xml:space="preserve">м. Полтава, Київський район, </w:t>
            </w:r>
          </w:p>
          <w:p w:rsidR="00C73925" w:rsidRPr="00C73925" w:rsidRDefault="00C73925" w:rsidP="00BD4323">
            <w:pPr>
              <w:rPr>
                <w:rFonts w:ascii="Times New Roman" w:hAnsi="Times New Roman" w:cs="Times New Roman"/>
                <w:sz w:val="24"/>
                <w:szCs w:val="24"/>
                <w:lang w:eastAsia="en-US"/>
              </w:rPr>
            </w:pPr>
            <w:r w:rsidRPr="00C73925">
              <w:rPr>
                <w:rFonts w:ascii="Times New Roman" w:hAnsi="Times New Roman" w:cs="Times New Roman"/>
                <w:sz w:val="24"/>
                <w:szCs w:val="24"/>
                <w:lang w:eastAsia="en-US"/>
              </w:rPr>
              <w:t>вул. Олеся Гончара, 27А</w:t>
            </w:r>
          </w:p>
          <w:p w:rsidR="00C73925" w:rsidRPr="00C73925" w:rsidRDefault="00C73925" w:rsidP="00BD4323">
            <w:pPr>
              <w:rPr>
                <w:rFonts w:ascii="Times New Roman" w:hAnsi="Times New Roman" w:cs="Times New Roman"/>
                <w:sz w:val="24"/>
                <w:szCs w:val="24"/>
                <w:lang w:eastAsia="en-US"/>
              </w:rPr>
            </w:pPr>
            <w:r w:rsidRPr="00C73925">
              <w:rPr>
                <w:rFonts w:ascii="Times New Roman" w:hAnsi="Times New Roman" w:cs="Times New Roman"/>
                <w:sz w:val="24"/>
                <w:szCs w:val="24"/>
                <w:lang w:eastAsia="en-US"/>
              </w:rPr>
              <w:t>Код ЄДРПОУ: 01999655</w:t>
            </w:r>
          </w:p>
          <w:p w:rsidR="00C73925" w:rsidRPr="00C73925" w:rsidRDefault="00C73925" w:rsidP="00BD4323">
            <w:pPr>
              <w:rPr>
                <w:rFonts w:ascii="Times New Roman" w:hAnsi="Times New Roman" w:cs="Times New Roman"/>
                <w:sz w:val="24"/>
                <w:szCs w:val="24"/>
                <w:lang w:eastAsia="en-US"/>
              </w:rPr>
            </w:pPr>
            <w:r w:rsidRPr="00C73925">
              <w:rPr>
                <w:rFonts w:ascii="Times New Roman" w:hAnsi="Times New Roman" w:cs="Times New Roman"/>
                <w:sz w:val="24"/>
                <w:szCs w:val="24"/>
                <w:lang w:eastAsia="en-US"/>
              </w:rPr>
              <w:t>Банківські реквізити:</w:t>
            </w:r>
          </w:p>
          <w:p w:rsidR="00C73925" w:rsidRPr="00C73925" w:rsidRDefault="00C73925" w:rsidP="00BD4323">
            <w:pPr>
              <w:rPr>
                <w:rFonts w:ascii="Times New Roman" w:hAnsi="Times New Roman" w:cs="Times New Roman"/>
                <w:sz w:val="24"/>
                <w:szCs w:val="24"/>
                <w:lang w:eastAsia="en-US"/>
              </w:rPr>
            </w:pPr>
            <w:r w:rsidRPr="00C73925">
              <w:rPr>
                <w:rFonts w:ascii="Times New Roman" w:hAnsi="Times New Roman" w:cs="Times New Roman"/>
                <w:sz w:val="24"/>
                <w:szCs w:val="24"/>
                <w:lang w:eastAsia="en-US"/>
              </w:rPr>
              <w:t xml:space="preserve">№ </w:t>
            </w:r>
            <w:r w:rsidRPr="00C73925">
              <w:rPr>
                <w:rFonts w:ascii="Times New Roman" w:hAnsi="Times New Roman" w:cs="Times New Roman"/>
                <w:sz w:val="24"/>
                <w:szCs w:val="24"/>
                <w:lang w:val="en-US" w:eastAsia="en-US"/>
              </w:rPr>
              <w:t>IBAN</w:t>
            </w:r>
            <w:r w:rsidRPr="00C73925">
              <w:rPr>
                <w:rFonts w:ascii="Times New Roman" w:hAnsi="Times New Roman" w:cs="Times New Roman"/>
                <w:sz w:val="24"/>
                <w:szCs w:val="24"/>
                <w:lang w:eastAsia="en-US"/>
              </w:rPr>
              <w:t xml:space="preserve">: </w:t>
            </w:r>
            <w:r w:rsidRPr="00C73925">
              <w:rPr>
                <w:rFonts w:ascii="Times New Roman" w:hAnsi="Times New Roman" w:cs="Times New Roman"/>
                <w:sz w:val="24"/>
                <w:szCs w:val="24"/>
                <w:lang w:val="en-US" w:eastAsia="en-US"/>
              </w:rPr>
              <w:t>UA</w:t>
            </w:r>
            <w:r w:rsidRPr="00C73925">
              <w:rPr>
                <w:rFonts w:ascii="Times New Roman" w:hAnsi="Times New Roman" w:cs="Times New Roman"/>
                <w:sz w:val="24"/>
                <w:szCs w:val="24"/>
                <w:lang w:eastAsia="en-US"/>
              </w:rPr>
              <w:t>403052990000026003011200554</w:t>
            </w:r>
          </w:p>
          <w:p w:rsidR="00C73925" w:rsidRPr="00C73925" w:rsidRDefault="00C73925" w:rsidP="00BD4323">
            <w:pPr>
              <w:rPr>
                <w:rFonts w:ascii="Times New Roman" w:hAnsi="Times New Roman" w:cs="Times New Roman"/>
                <w:sz w:val="24"/>
                <w:szCs w:val="24"/>
                <w:lang w:eastAsia="en-US"/>
              </w:rPr>
            </w:pPr>
            <w:r w:rsidRPr="00C73925">
              <w:rPr>
                <w:rFonts w:ascii="Times New Roman" w:hAnsi="Times New Roman" w:cs="Times New Roman"/>
                <w:sz w:val="24"/>
                <w:szCs w:val="24"/>
                <w:lang w:eastAsia="en-US"/>
              </w:rPr>
              <w:t>АТ КБ «ПриватБанк»</w:t>
            </w:r>
          </w:p>
          <w:p w:rsidR="00C73925" w:rsidRPr="00C73925" w:rsidRDefault="00C73925" w:rsidP="00BD4323">
            <w:pPr>
              <w:rPr>
                <w:rFonts w:ascii="Times New Roman" w:hAnsi="Times New Roman" w:cs="Times New Roman"/>
                <w:sz w:val="24"/>
                <w:szCs w:val="24"/>
                <w:lang w:eastAsia="en-US"/>
              </w:rPr>
            </w:pPr>
            <w:r w:rsidRPr="00C73925">
              <w:rPr>
                <w:rFonts w:ascii="Times New Roman" w:hAnsi="Times New Roman" w:cs="Times New Roman"/>
                <w:sz w:val="24"/>
                <w:szCs w:val="24"/>
                <w:lang w:eastAsia="en-US"/>
              </w:rPr>
              <w:t>ІПН: 019996516015</w:t>
            </w:r>
          </w:p>
          <w:p w:rsidR="00C73925" w:rsidRPr="00C73925" w:rsidRDefault="00C73925" w:rsidP="00BD4323">
            <w:pPr>
              <w:rPr>
                <w:rFonts w:ascii="Times New Roman" w:hAnsi="Times New Roman" w:cs="Times New Roman"/>
                <w:sz w:val="24"/>
                <w:szCs w:val="24"/>
                <w:lang w:eastAsia="en-US"/>
              </w:rPr>
            </w:pPr>
            <w:r w:rsidRPr="00C73925">
              <w:rPr>
                <w:rFonts w:ascii="Times New Roman" w:hAnsi="Times New Roman" w:cs="Times New Roman"/>
                <w:sz w:val="24"/>
                <w:szCs w:val="24"/>
                <w:lang w:eastAsia="en-US"/>
              </w:rPr>
              <w:t>Тел. (0532) 564255</w:t>
            </w: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lang w:eastAsia="en-US"/>
              </w:rPr>
              <w:t xml:space="preserve">Електронна адреса: </w:t>
            </w:r>
            <w:hyperlink r:id="rId10" w:history="1">
              <w:r w:rsidRPr="00C73925">
                <w:rPr>
                  <w:rFonts w:ascii="Times New Roman" w:hAnsi="Times New Roman" w:cs="Times New Roman"/>
                  <w:color w:val="0563C1"/>
                  <w:sz w:val="24"/>
                  <w:szCs w:val="24"/>
                  <w:u w:val="single"/>
                  <w:lang w:eastAsia="en-US"/>
                </w:rPr>
                <w:t>1</w:t>
              </w:r>
              <w:r w:rsidRPr="00C73925">
                <w:rPr>
                  <w:rFonts w:ascii="Times New Roman" w:hAnsi="Times New Roman" w:cs="Times New Roman"/>
                  <w:color w:val="0563C1"/>
                  <w:sz w:val="24"/>
                  <w:szCs w:val="24"/>
                  <w:u w:val="single"/>
                  <w:lang w:val="en-US" w:eastAsia="en-US"/>
                </w:rPr>
                <w:t>mkl</w:t>
              </w:r>
              <w:r w:rsidRPr="00C73925">
                <w:rPr>
                  <w:rFonts w:ascii="Times New Roman" w:hAnsi="Times New Roman" w:cs="Times New Roman"/>
                  <w:color w:val="0563C1"/>
                  <w:sz w:val="24"/>
                  <w:szCs w:val="24"/>
                  <w:u w:val="single"/>
                  <w:lang w:eastAsia="en-US"/>
                </w:rPr>
                <w:t>.</w:t>
              </w:r>
              <w:r w:rsidRPr="00C73925">
                <w:rPr>
                  <w:rFonts w:ascii="Times New Roman" w:hAnsi="Times New Roman" w:cs="Times New Roman"/>
                  <w:color w:val="0563C1"/>
                  <w:sz w:val="24"/>
                  <w:szCs w:val="24"/>
                  <w:u w:val="single"/>
                  <w:lang w:val="en-US" w:eastAsia="en-US"/>
                </w:rPr>
                <w:t>poltava</w:t>
              </w:r>
              <w:r w:rsidRPr="00C73925">
                <w:rPr>
                  <w:rFonts w:ascii="Times New Roman" w:hAnsi="Times New Roman" w:cs="Times New Roman"/>
                  <w:color w:val="0563C1"/>
                  <w:sz w:val="24"/>
                  <w:szCs w:val="24"/>
                  <w:u w:val="single"/>
                  <w:lang w:eastAsia="en-US"/>
                </w:rPr>
                <w:t>@</w:t>
              </w:r>
              <w:r w:rsidRPr="00C73925">
                <w:rPr>
                  <w:rFonts w:ascii="Times New Roman" w:hAnsi="Times New Roman" w:cs="Times New Roman"/>
                  <w:color w:val="0563C1"/>
                  <w:sz w:val="24"/>
                  <w:szCs w:val="24"/>
                  <w:u w:val="single"/>
                  <w:lang w:val="en-US" w:eastAsia="en-US"/>
                </w:rPr>
                <w:t>ukr</w:t>
              </w:r>
              <w:r w:rsidRPr="00C73925">
                <w:rPr>
                  <w:rFonts w:ascii="Times New Roman" w:hAnsi="Times New Roman" w:cs="Times New Roman"/>
                  <w:color w:val="0563C1"/>
                  <w:sz w:val="24"/>
                  <w:szCs w:val="24"/>
                  <w:u w:val="single"/>
                  <w:lang w:eastAsia="en-US"/>
                </w:rPr>
                <w:t>.</w:t>
              </w:r>
              <w:r w:rsidRPr="00C73925">
                <w:rPr>
                  <w:rFonts w:ascii="Times New Roman" w:hAnsi="Times New Roman" w:cs="Times New Roman"/>
                  <w:color w:val="0563C1"/>
                  <w:sz w:val="24"/>
                  <w:szCs w:val="24"/>
                  <w:u w:val="single"/>
                  <w:lang w:val="en-US" w:eastAsia="en-US"/>
                </w:rPr>
                <w:t>net</w:t>
              </w:r>
            </w:hyperlink>
          </w:p>
          <w:p w:rsidR="00C73925" w:rsidRPr="00C73925" w:rsidRDefault="00C73925" w:rsidP="00BD4323">
            <w:pPr>
              <w:rPr>
                <w:rFonts w:ascii="Times New Roman" w:hAnsi="Times New Roman" w:cs="Times New Roman"/>
                <w:sz w:val="24"/>
                <w:szCs w:val="24"/>
              </w:rPr>
            </w:pP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Директор КП «1-А МКЛ ПМР</w:t>
            </w:r>
          </w:p>
          <w:p w:rsidR="00C73925" w:rsidRPr="00C73925" w:rsidRDefault="00C73925" w:rsidP="00BD4323">
            <w:pPr>
              <w:rPr>
                <w:rFonts w:ascii="Times New Roman" w:hAnsi="Times New Roman" w:cs="Times New Roman"/>
                <w:sz w:val="24"/>
                <w:szCs w:val="24"/>
              </w:rPr>
            </w:pPr>
          </w:p>
          <w:p w:rsidR="00C73925" w:rsidRPr="00C73925" w:rsidRDefault="00C73925" w:rsidP="00BD4323">
            <w:pPr>
              <w:rPr>
                <w:rFonts w:ascii="Times New Roman" w:hAnsi="Times New Roman" w:cs="Times New Roman"/>
                <w:sz w:val="24"/>
                <w:szCs w:val="24"/>
              </w:rPr>
            </w:pP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____________________ Г.Б. Селькіна</w:t>
            </w:r>
          </w:p>
          <w:p w:rsidR="00C73925" w:rsidRPr="00C73925" w:rsidRDefault="00C73925" w:rsidP="00BD4323">
            <w:pPr>
              <w:rPr>
                <w:rFonts w:ascii="Times New Roman" w:hAnsi="Times New Roman" w:cs="Times New Roman"/>
                <w:sz w:val="24"/>
                <w:szCs w:val="24"/>
              </w:rPr>
            </w:pPr>
          </w:p>
        </w:tc>
        <w:tc>
          <w:tcPr>
            <w:tcW w:w="6112" w:type="dxa"/>
            <w:tcBorders>
              <w:top w:val="nil"/>
              <w:left w:val="nil"/>
              <w:bottom w:val="nil"/>
              <w:right w:val="nil"/>
            </w:tcBorders>
          </w:tcPr>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“Виконавець”</w:t>
            </w:r>
          </w:p>
          <w:p w:rsidR="00C73925" w:rsidRDefault="00C73925" w:rsidP="00BD4323">
            <w:pPr>
              <w:rPr>
                <w:rFonts w:ascii="Times New Roman" w:hAnsi="Times New Roman" w:cs="Times New Roman"/>
                <w:b/>
                <w:sz w:val="24"/>
                <w:szCs w:val="24"/>
              </w:rPr>
            </w:pPr>
          </w:p>
          <w:p w:rsidR="00C73925" w:rsidRPr="00C73925" w:rsidRDefault="00C73925" w:rsidP="00BD4323">
            <w:pPr>
              <w:rPr>
                <w:rFonts w:ascii="Times New Roman" w:hAnsi="Times New Roman" w:cs="Times New Roman"/>
                <w:sz w:val="24"/>
                <w:szCs w:val="24"/>
              </w:rPr>
            </w:pPr>
          </w:p>
        </w:tc>
        <w:tc>
          <w:tcPr>
            <w:tcW w:w="4465" w:type="dxa"/>
            <w:tcBorders>
              <w:top w:val="nil"/>
              <w:left w:val="nil"/>
              <w:bottom w:val="nil"/>
              <w:right w:val="nil"/>
            </w:tcBorders>
          </w:tcPr>
          <w:p w:rsidR="00C73925" w:rsidRPr="00C73925" w:rsidRDefault="00C73925" w:rsidP="00BD4323">
            <w:pPr>
              <w:rPr>
                <w:rFonts w:ascii="Times New Roman" w:hAnsi="Times New Roman" w:cs="Times New Roman"/>
                <w:sz w:val="24"/>
                <w:szCs w:val="24"/>
              </w:rPr>
            </w:pPr>
          </w:p>
        </w:tc>
        <w:tc>
          <w:tcPr>
            <w:tcW w:w="5032" w:type="dxa"/>
            <w:tcBorders>
              <w:top w:val="nil"/>
              <w:left w:val="nil"/>
              <w:bottom w:val="nil"/>
              <w:right w:val="nil"/>
            </w:tcBorders>
          </w:tcPr>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“Виконавець”</w:t>
            </w:r>
          </w:p>
          <w:p w:rsidR="00C73925" w:rsidRPr="00C73925" w:rsidRDefault="00C73925" w:rsidP="00BD4323">
            <w:pPr>
              <w:rPr>
                <w:rFonts w:ascii="Times New Roman" w:hAnsi="Times New Roman" w:cs="Times New Roman"/>
                <w:sz w:val="24"/>
                <w:szCs w:val="24"/>
              </w:rPr>
            </w:pP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 xml:space="preserve">ДУ «Полтавський ОЛЦ МОЗ України» </w:t>
            </w: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 xml:space="preserve">м. Полтава, вул. Ватутіна, 35-а, </w:t>
            </w: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тел. 0532569557</w:t>
            </w: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 xml:space="preserve">р/р 31255261184415 в ДКС України </w:t>
            </w: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МФО 820172</w:t>
            </w: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 xml:space="preserve"> код 38502841  </w:t>
            </w: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ІПН 385028416018</w:t>
            </w:r>
          </w:p>
          <w:p w:rsidR="00C73925" w:rsidRPr="00C73925" w:rsidRDefault="00C73925" w:rsidP="00BD4323">
            <w:pPr>
              <w:rPr>
                <w:rFonts w:ascii="Times New Roman" w:hAnsi="Times New Roman" w:cs="Times New Roman"/>
                <w:sz w:val="24"/>
                <w:szCs w:val="24"/>
              </w:rPr>
            </w:pP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 xml:space="preserve">В.о. директора ДУ «Полтавський </w:t>
            </w: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 xml:space="preserve">ОЛЦ МОЗ України»                        </w:t>
            </w:r>
          </w:p>
          <w:p w:rsidR="00C73925" w:rsidRPr="00C73925" w:rsidRDefault="00C73925" w:rsidP="00BD4323">
            <w:pPr>
              <w:rPr>
                <w:rFonts w:ascii="Times New Roman" w:hAnsi="Times New Roman" w:cs="Times New Roman"/>
                <w:sz w:val="24"/>
                <w:szCs w:val="24"/>
              </w:rPr>
            </w:pP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________________А.В.Хайлов</w:t>
            </w:r>
          </w:p>
        </w:tc>
      </w:tr>
    </w:tbl>
    <w:p w:rsidR="00C73925" w:rsidRPr="00C73925" w:rsidRDefault="00C73925" w:rsidP="00C73925">
      <w:pPr>
        <w:rPr>
          <w:rFonts w:ascii="Times New Roman" w:hAnsi="Times New Roman" w:cs="Times New Roman"/>
          <w:sz w:val="24"/>
          <w:szCs w:val="24"/>
        </w:rPr>
      </w:pPr>
    </w:p>
    <w:p w:rsidR="00C73925" w:rsidRDefault="00C73925" w:rsidP="00C73925">
      <w:pPr>
        <w:rPr>
          <w:rFonts w:ascii="Times New Roman" w:hAnsi="Times New Roman" w:cs="Times New Roman"/>
          <w:sz w:val="24"/>
          <w:szCs w:val="24"/>
        </w:rPr>
      </w:pPr>
    </w:p>
    <w:p w:rsidR="00C73925" w:rsidRDefault="00C73925" w:rsidP="00C73925">
      <w:pPr>
        <w:rPr>
          <w:rFonts w:ascii="Times New Roman" w:hAnsi="Times New Roman" w:cs="Times New Roman"/>
          <w:sz w:val="24"/>
          <w:szCs w:val="24"/>
        </w:rPr>
      </w:pPr>
    </w:p>
    <w:p w:rsidR="00C73925" w:rsidRDefault="00C73925" w:rsidP="00C73925">
      <w:pPr>
        <w:rPr>
          <w:rFonts w:ascii="Times New Roman" w:hAnsi="Times New Roman" w:cs="Times New Roman"/>
          <w:sz w:val="24"/>
          <w:szCs w:val="24"/>
        </w:rPr>
      </w:pPr>
    </w:p>
    <w:p w:rsidR="00C73925" w:rsidRDefault="00C73925" w:rsidP="00C73925">
      <w:pPr>
        <w:rPr>
          <w:rFonts w:ascii="Times New Roman" w:hAnsi="Times New Roman" w:cs="Times New Roman"/>
          <w:sz w:val="24"/>
          <w:szCs w:val="24"/>
        </w:rPr>
      </w:pPr>
    </w:p>
    <w:p w:rsidR="00C73925" w:rsidRDefault="00C73925" w:rsidP="00C73925">
      <w:pPr>
        <w:rPr>
          <w:rFonts w:ascii="Times New Roman" w:hAnsi="Times New Roman" w:cs="Times New Roman"/>
          <w:sz w:val="24"/>
          <w:szCs w:val="24"/>
        </w:rPr>
      </w:pPr>
    </w:p>
    <w:p w:rsidR="00C73925" w:rsidRDefault="00C73925" w:rsidP="00C73925">
      <w:pPr>
        <w:rPr>
          <w:rFonts w:ascii="Times New Roman" w:hAnsi="Times New Roman" w:cs="Times New Roman"/>
          <w:sz w:val="24"/>
          <w:szCs w:val="24"/>
        </w:rPr>
      </w:pPr>
    </w:p>
    <w:p w:rsidR="00C73925" w:rsidRDefault="00C73925" w:rsidP="00C73925">
      <w:pPr>
        <w:rPr>
          <w:rFonts w:ascii="Times New Roman" w:hAnsi="Times New Roman" w:cs="Times New Roman"/>
          <w:sz w:val="24"/>
          <w:szCs w:val="24"/>
        </w:rPr>
      </w:pPr>
    </w:p>
    <w:p w:rsidR="00C73925" w:rsidRPr="00C73925" w:rsidRDefault="00C73925" w:rsidP="00C73925">
      <w:pPr>
        <w:rPr>
          <w:rFonts w:ascii="Times New Roman" w:hAnsi="Times New Roman" w:cs="Times New Roman"/>
          <w:sz w:val="24"/>
          <w:szCs w:val="24"/>
        </w:rPr>
      </w:pPr>
    </w:p>
    <w:p w:rsidR="00C73925" w:rsidRPr="00C73925" w:rsidRDefault="00C73925" w:rsidP="00C73925">
      <w:pPr>
        <w:jc w:val="right"/>
        <w:rPr>
          <w:rFonts w:ascii="Times New Roman" w:hAnsi="Times New Roman" w:cs="Times New Roman"/>
          <w:i/>
          <w:sz w:val="24"/>
          <w:szCs w:val="24"/>
        </w:rPr>
      </w:pPr>
      <w:r w:rsidRPr="00C73925">
        <w:rPr>
          <w:rFonts w:ascii="Times New Roman" w:hAnsi="Times New Roman" w:cs="Times New Roman"/>
          <w:i/>
          <w:sz w:val="24"/>
          <w:szCs w:val="24"/>
        </w:rPr>
        <w:t>Додаток № 1</w:t>
      </w:r>
    </w:p>
    <w:p w:rsidR="00C73925" w:rsidRPr="00C73925" w:rsidRDefault="00C73925" w:rsidP="00C73925">
      <w:pPr>
        <w:jc w:val="right"/>
        <w:rPr>
          <w:rFonts w:ascii="Times New Roman" w:hAnsi="Times New Roman" w:cs="Times New Roman"/>
          <w:i/>
          <w:sz w:val="24"/>
          <w:szCs w:val="24"/>
        </w:rPr>
      </w:pPr>
      <w:r w:rsidRPr="00C73925">
        <w:rPr>
          <w:rFonts w:ascii="Times New Roman" w:hAnsi="Times New Roman" w:cs="Times New Roman"/>
          <w:i/>
          <w:sz w:val="24"/>
          <w:szCs w:val="24"/>
        </w:rPr>
        <w:t>до Договору про надання послуг</w:t>
      </w:r>
    </w:p>
    <w:p w:rsidR="00C73925" w:rsidRPr="00C73925" w:rsidRDefault="00C73925" w:rsidP="00C73925">
      <w:pPr>
        <w:jc w:val="right"/>
        <w:rPr>
          <w:rFonts w:ascii="Times New Roman" w:hAnsi="Times New Roman" w:cs="Times New Roman"/>
          <w:i/>
          <w:sz w:val="24"/>
          <w:szCs w:val="24"/>
        </w:rPr>
      </w:pPr>
      <w:r w:rsidRPr="00C73925">
        <w:rPr>
          <w:rFonts w:ascii="Times New Roman" w:hAnsi="Times New Roman" w:cs="Times New Roman"/>
          <w:i/>
          <w:sz w:val="24"/>
          <w:szCs w:val="24"/>
        </w:rPr>
        <w:t>№____________ від ______________</w:t>
      </w:r>
    </w:p>
    <w:p w:rsidR="00C73925" w:rsidRPr="00C73925" w:rsidRDefault="00C73925" w:rsidP="00C73925">
      <w:pPr>
        <w:jc w:val="right"/>
        <w:rPr>
          <w:rFonts w:ascii="Times New Roman" w:hAnsi="Times New Roman" w:cs="Times New Roman"/>
          <w:i/>
          <w:sz w:val="24"/>
          <w:szCs w:val="24"/>
        </w:rPr>
      </w:pPr>
    </w:p>
    <w:p w:rsidR="00C73925" w:rsidRPr="00C73925" w:rsidRDefault="00C73925" w:rsidP="00C73925">
      <w:pPr>
        <w:jc w:val="center"/>
        <w:rPr>
          <w:rFonts w:ascii="Times New Roman" w:hAnsi="Times New Roman" w:cs="Times New Roman"/>
          <w:b/>
          <w:sz w:val="24"/>
          <w:szCs w:val="24"/>
        </w:rPr>
      </w:pPr>
      <w:r w:rsidRPr="00C73925">
        <w:rPr>
          <w:rFonts w:ascii="Times New Roman" w:hAnsi="Times New Roman" w:cs="Times New Roman"/>
          <w:b/>
          <w:sz w:val="24"/>
          <w:szCs w:val="24"/>
        </w:rPr>
        <w:t>СПЕЦИФІКАЦІЯ № 1</w:t>
      </w:r>
    </w:p>
    <w:p w:rsidR="00C73925" w:rsidRPr="00C73925" w:rsidRDefault="00C73925" w:rsidP="00C73925">
      <w:pPr>
        <w:ind w:firstLine="709"/>
        <w:jc w:val="both"/>
        <w:rPr>
          <w:rFonts w:ascii="Times New Roman" w:hAnsi="Times New Roman" w:cs="Times New Roman"/>
          <w:b/>
          <w:sz w:val="24"/>
          <w:szCs w:val="24"/>
        </w:rPr>
      </w:pPr>
      <w:r w:rsidRPr="00C73925">
        <w:rPr>
          <w:rFonts w:ascii="Times New Roman" w:hAnsi="Times New Roman" w:cs="Times New Roman"/>
          <w:b/>
          <w:sz w:val="24"/>
          <w:szCs w:val="24"/>
        </w:rPr>
        <w:t>м. Полтава                                                                                  «_____»_________________ 2023 р.</w:t>
      </w:r>
    </w:p>
    <w:p w:rsidR="00C73925" w:rsidRPr="00C73925" w:rsidRDefault="00C73925" w:rsidP="00C73925">
      <w:pPr>
        <w:ind w:firstLine="709"/>
        <w:jc w:val="both"/>
        <w:rPr>
          <w:rFonts w:ascii="Times New Roman" w:hAnsi="Times New Roman" w:cs="Times New Roman"/>
          <w:b/>
          <w:sz w:val="24"/>
          <w:szCs w:val="24"/>
        </w:rPr>
      </w:pPr>
    </w:p>
    <w:p w:rsidR="00C73925" w:rsidRPr="00C73925" w:rsidRDefault="00C73925" w:rsidP="00C73925">
      <w:pPr>
        <w:ind w:firstLine="709"/>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w:t>
      </w:r>
      <w:r w:rsidRPr="00C73925">
        <w:rPr>
          <w:rFonts w:ascii="Times New Roman" w:hAnsi="Times New Roman" w:cs="Times New Roman"/>
          <w:sz w:val="24"/>
          <w:szCs w:val="24"/>
        </w:rPr>
        <w:t xml:space="preserve"> в подальшому ”Виконавець”, та </w:t>
      </w:r>
      <w:r w:rsidRPr="00C73925">
        <w:rPr>
          <w:rFonts w:ascii="Times New Roman" w:hAnsi="Times New Roman" w:cs="Times New Roman"/>
          <w:b/>
          <w:sz w:val="24"/>
          <w:szCs w:val="24"/>
        </w:rPr>
        <w:t>Комунальне підприємство «1-А міська клінічна лікарня Полтавської міської ради»,</w:t>
      </w:r>
      <w:r w:rsidRPr="00C73925">
        <w:rPr>
          <w:rFonts w:ascii="Times New Roman" w:hAnsi="Times New Roman" w:cs="Times New Roman"/>
          <w:sz w:val="24"/>
          <w:szCs w:val="24"/>
        </w:rPr>
        <w:t xml:space="preserve"> в особі </w:t>
      </w:r>
      <w:r w:rsidRPr="00C73925">
        <w:rPr>
          <w:rFonts w:ascii="Times New Roman" w:hAnsi="Times New Roman" w:cs="Times New Roman"/>
          <w:b/>
          <w:sz w:val="24"/>
          <w:szCs w:val="24"/>
        </w:rPr>
        <w:t>Директора Ганни Борисівни Селькіної,</w:t>
      </w:r>
      <w:r w:rsidRPr="00C73925">
        <w:rPr>
          <w:rFonts w:ascii="Times New Roman" w:hAnsi="Times New Roman" w:cs="Times New Roman"/>
          <w:sz w:val="24"/>
          <w:szCs w:val="24"/>
        </w:rPr>
        <w:t xml:space="preserve">  що діє на підставі Статуту,  в подальшому “Замовник” уклали дану специфікацію до Договору № ______ від _______________ р. про наступне:</w:t>
      </w:r>
    </w:p>
    <w:p w:rsidR="00C73925" w:rsidRPr="00C73925" w:rsidRDefault="00C73925" w:rsidP="00C73925">
      <w:pPr>
        <w:ind w:firstLine="709"/>
        <w:jc w:val="both"/>
        <w:rPr>
          <w:rFonts w:ascii="Times New Roman" w:hAnsi="Times New Roman" w:cs="Times New Roman"/>
          <w:sz w:val="24"/>
          <w:szCs w:val="24"/>
        </w:rPr>
      </w:pPr>
    </w:p>
    <w:p w:rsidR="00C73925" w:rsidRPr="00C73925" w:rsidRDefault="00C73925" w:rsidP="00C73925">
      <w:pPr>
        <w:ind w:firstLine="709"/>
        <w:jc w:val="both"/>
        <w:rPr>
          <w:rFonts w:ascii="Times New Roman" w:hAnsi="Times New Roman" w:cs="Times New Roman"/>
          <w:sz w:val="24"/>
          <w:szCs w:val="24"/>
        </w:rPr>
      </w:pPr>
      <w:r w:rsidRPr="00C73925">
        <w:rPr>
          <w:rFonts w:ascii="Times New Roman" w:hAnsi="Times New Roman" w:cs="Times New Roman"/>
          <w:sz w:val="24"/>
          <w:szCs w:val="24"/>
        </w:rPr>
        <w:t>1. Виконавець зобов’язується проводити лабораторні та інструментальні дослідження і вимірювання в сфері  санітарного та епідеміологічного благополуччя населення, а саме:</w:t>
      </w:r>
    </w:p>
    <w:p w:rsidR="00C73925" w:rsidRPr="00C73925" w:rsidRDefault="00C73925" w:rsidP="00C73925">
      <w:pPr>
        <w:ind w:firstLine="709"/>
        <w:jc w:val="both"/>
        <w:rPr>
          <w:rFonts w:ascii="Times New Roman" w:hAnsi="Times New Roman" w:cs="Times New Roman"/>
          <w:sz w:val="24"/>
          <w:szCs w:val="24"/>
        </w:rPr>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3"/>
        <w:gridCol w:w="2693"/>
        <w:gridCol w:w="2741"/>
        <w:gridCol w:w="15"/>
      </w:tblGrid>
      <w:tr w:rsidR="00C73925" w:rsidRPr="00C73925" w:rsidTr="00BD4323">
        <w:trPr>
          <w:trHeight w:val="196"/>
          <w:jc w:val="center"/>
        </w:trPr>
        <w:tc>
          <w:tcPr>
            <w:tcW w:w="10122" w:type="dxa"/>
            <w:gridSpan w:val="4"/>
            <w:vAlign w:val="center"/>
          </w:tcPr>
          <w:p w:rsidR="00C73925" w:rsidRPr="00C73925" w:rsidRDefault="00C73925" w:rsidP="00C73925">
            <w:pPr>
              <w:keepNext/>
              <w:jc w:val="center"/>
              <w:outlineLvl w:val="1"/>
              <w:rPr>
                <w:rFonts w:ascii="Times New Roman" w:hAnsi="Times New Roman" w:cs="Times New Roman"/>
                <w:b/>
                <w:sz w:val="24"/>
                <w:szCs w:val="24"/>
              </w:rPr>
            </w:pPr>
            <w:r>
              <w:rPr>
                <w:rFonts w:ascii="Times New Roman" w:hAnsi="Times New Roman" w:cs="Times New Roman"/>
                <w:b/>
                <w:sz w:val="24"/>
                <w:szCs w:val="24"/>
              </w:rPr>
              <w:t xml:space="preserve">Бактеріологічні </w:t>
            </w:r>
            <w:r w:rsidRPr="00C73925">
              <w:rPr>
                <w:rFonts w:ascii="Times New Roman" w:hAnsi="Times New Roman" w:cs="Times New Roman"/>
                <w:b/>
                <w:sz w:val="24"/>
                <w:szCs w:val="24"/>
              </w:rPr>
              <w:t>дослідження</w:t>
            </w:r>
          </w:p>
        </w:tc>
      </w:tr>
      <w:tr w:rsidR="00C73925" w:rsidRPr="00C73925" w:rsidTr="00BD4323">
        <w:trPr>
          <w:gridAfter w:val="1"/>
          <w:wAfter w:w="15" w:type="dxa"/>
          <w:trHeight w:val="196"/>
          <w:jc w:val="center"/>
        </w:trPr>
        <w:tc>
          <w:tcPr>
            <w:tcW w:w="4673" w:type="dxa"/>
            <w:vAlign w:val="center"/>
          </w:tcPr>
          <w:p w:rsidR="00C73925" w:rsidRPr="00C73925" w:rsidRDefault="00C73925" w:rsidP="00BD4323">
            <w:pPr>
              <w:tabs>
                <w:tab w:val="left" w:pos="1110"/>
              </w:tabs>
              <w:jc w:val="center"/>
              <w:rPr>
                <w:rFonts w:ascii="Times New Roman" w:hAnsi="Times New Roman" w:cs="Times New Roman"/>
                <w:b/>
                <w:sz w:val="24"/>
                <w:szCs w:val="24"/>
              </w:rPr>
            </w:pPr>
            <w:r w:rsidRPr="00C73925">
              <w:rPr>
                <w:rFonts w:ascii="Times New Roman" w:hAnsi="Times New Roman" w:cs="Times New Roman"/>
                <w:b/>
                <w:sz w:val="24"/>
                <w:szCs w:val="24"/>
              </w:rPr>
              <w:t>Вид послуг</w:t>
            </w:r>
          </w:p>
        </w:tc>
        <w:tc>
          <w:tcPr>
            <w:tcW w:w="2693" w:type="dxa"/>
            <w:vAlign w:val="center"/>
          </w:tcPr>
          <w:p w:rsidR="00C73925" w:rsidRPr="00C73925" w:rsidRDefault="00C73925" w:rsidP="00BD4323">
            <w:pPr>
              <w:tabs>
                <w:tab w:val="left" w:pos="1110"/>
              </w:tabs>
              <w:jc w:val="center"/>
              <w:rPr>
                <w:rFonts w:ascii="Times New Roman" w:hAnsi="Times New Roman" w:cs="Times New Roman"/>
                <w:b/>
                <w:sz w:val="24"/>
                <w:szCs w:val="24"/>
              </w:rPr>
            </w:pPr>
            <w:r w:rsidRPr="00C73925">
              <w:rPr>
                <w:rFonts w:ascii="Times New Roman" w:hAnsi="Times New Roman" w:cs="Times New Roman"/>
                <w:b/>
                <w:sz w:val="24"/>
                <w:szCs w:val="24"/>
              </w:rPr>
              <w:t>ціна (тариф) без урахування податку на додану вартість, грн.</w:t>
            </w:r>
          </w:p>
        </w:tc>
        <w:tc>
          <w:tcPr>
            <w:tcW w:w="2741" w:type="dxa"/>
          </w:tcPr>
          <w:p w:rsidR="00C73925" w:rsidRPr="00C73925" w:rsidRDefault="00C73925" w:rsidP="00BD4323">
            <w:pPr>
              <w:tabs>
                <w:tab w:val="left" w:pos="1110"/>
              </w:tabs>
              <w:jc w:val="center"/>
              <w:rPr>
                <w:rFonts w:ascii="Times New Roman" w:hAnsi="Times New Roman" w:cs="Times New Roman"/>
                <w:b/>
                <w:bCs/>
                <w:sz w:val="24"/>
                <w:szCs w:val="24"/>
              </w:rPr>
            </w:pPr>
          </w:p>
          <w:p w:rsidR="00C73925" w:rsidRPr="00C73925" w:rsidRDefault="00C73925" w:rsidP="00BD4323">
            <w:pPr>
              <w:tabs>
                <w:tab w:val="left" w:pos="1110"/>
              </w:tabs>
              <w:jc w:val="center"/>
              <w:rPr>
                <w:rFonts w:ascii="Times New Roman" w:hAnsi="Times New Roman" w:cs="Times New Roman"/>
                <w:b/>
                <w:bCs/>
                <w:sz w:val="24"/>
                <w:szCs w:val="24"/>
              </w:rPr>
            </w:pPr>
            <w:r w:rsidRPr="00C73925">
              <w:rPr>
                <w:rFonts w:ascii="Times New Roman" w:hAnsi="Times New Roman" w:cs="Times New Roman"/>
                <w:b/>
                <w:bCs/>
                <w:sz w:val="24"/>
                <w:szCs w:val="24"/>
              </w:rPr>
              <w:t>Примітки</w:t>
            </w:r>
          </w:p>
        </w:tc>
      </w:tr>
      <w:tr w:rsidR="00C73925" w:rsidRPr="00C73925" w:rsidTr="00BD4323">
        <w:trPr>
          <w:gridAfter w:val="1"/>
          <w:wAfter w:w="15" w:type="dxa"/>
          <w:trHeight w:val="196"/>
          <w:jc w:val="center"/>
        </w:trPr>
        <w:tc>
          <w:tcPr>
            <w:tcW w:w="4673" w:type="dxa"/>
          </w:tcPr>
          <w:p w:rsidR="00C73925" w:rsidRPr="00C73925" w:rsidRDefault="00C73925" w:rsidP="00BD4323">
            <w:pPr>
              <w:jc w:val="both"/>
              <w:rPr>
                <w:rFonts w:ascii="Times New Roman" w:hAnsi="Times New Roman" w:cs="Times New Roman"/>
                <w:color w:val="000000"/>
                <w:sz w:val="24"/>
                <w:szCs w:val="24"/>
                <w:lang w:eastAsia="uk-UA"/>
              </w:rPr>
            </w:pPr>
          </w:p>
        </w:tc>
        <w:tc>
          <w:tcPr>
            <w:tcW w:w="2693" w:type="dxa"/>
            <w:vAlign w:val="center"/>
          </w:tcPr>
          <w:p w:rsidR="00C73925" w:rsidRPr="00C73925" w:rsidRDefault="00C73925" w:rsidP="00BD4323">
            <w:pPr>
              <w:keepNext/>
              <w:jc w:val="center"/>
              <w:outlineLvl w:val="1"/>
              <w:rPr>
                <w:rFonts w:ascii="Times New Roman" w:hAnsi="Times New Roman" w:cs="Times New Roman"/>
                <w:b/>
                <w:sz w:val="24"/>
                <w:szCs w:val="24"/>
              </w:rPr>
            </w:pPr>
          </w:p>
        </w:tc>
        <w:tc>
          <w:tcPr>
            <w:tcW w:w="2741" w:type="dxa"/>
            <w:vAlign w:val="center"/>
          </w:tcPr>
          <w:p w:rsidR="00C73925" w:rsidRPr="00C73925" w:rsidRDefault="00C73925" w:rsidP="00BD4323">
            <w:pPr>
              <w:jc w:val="center"/>
              <w:rPr>
                <w:rFonts w:ascii="Times New Roman" w:hAnsi="Times New Roman" w:cs="Times New Roman"/>
                <w:bCs/>
                <w:sz w:val="24"/>
                <w:szCs w:val="24"/>
              </w:rPr>
            </w:pPr>
            <w:r w:rsidRPr="00C73925">
              <w:rPr>
                <w:rFonts w:ascii="Times New Roman" w:hAnsi="Times New Roman" w:cs="Times New Roman"/>
                <w:bCs/>
                <w:sz w:val="24"/>
                <w:szCs w:val="24"/>
              </w:rPr>
              <w:t>за одне дослідження</w:t>
            </w:r>
          </w:p>
        </w:tc>
      </w:tr>
      <w:tr w:rsidR="00C73925" w:rsidRPr="00C73925" w:rsidTr="00BD4323">
        <w:trPr>
          <w:gridAfter w:val="1"/>
          <w:wAfter w:w="15" w:type="dxa"/>
          <w:trHeight w:val="196"/>
          <w:jc w:val="center"/>
        </w:trPr>
        <w:tc>
          <w:tcPr>
            <w:tcW w:w="4673" w:type="dxa"/>
          </w:tcPr>
          <w:p w:rsidR="00C73925" w:rsidRPr="00C73925" w:rsidRDefault="00C73925" w:rsidP="00BD4323">
            <w:pPr>
              <w:jc w:val="both"/>
              <w:rPr>
                <w:rFonts w:ascii="Times New Roman" w:hAnsi="Times New Roman" w:cs="Times New Roman"/>
                <w:color w:val="000000"/>
                <w:sz w:val="24"/>
                <w:szCs w:val="24"/>
                <w:lang w:eastAsia="uk-UA"/>
              </w:rPr>
            </w:pPr>
          </w:p>
        </w:tc>
        <w:tc>
          <w:tcPr>
            <w:tcW w:w="2693" w:type="dxa"/>
            <w:vAlign w:val="center"/>
          </w:tcPr>
          <w:p w:rsidR="00C73925" w:rsidRPr="00C73925" w:rsidRDefault="00C73925" w:rsidP="00BD4323">
            <w:pPr>
              <w:keepNext/>
              <w:jc w:val="center"/>
              <w:outlineLvl w:val="1"/>
              <w:rPr>
                <w:rFonts w:ascii="Times New Roman" w:hAnsi="Times New Roman" w:cs="Times New Roman"/>
                <w:b/>
                <w:sz w:val="24"/>
                <w:szCs w:val="24"/>
              </w:rPr>
            </w:pPr>
          </w:p>
        </w:tc>
        <w:tc>
          <w:tcPr>
            <w:tcW w:w="2741" w:type="dxa"/>
            <w:vAlign w:val="center"/>
          </w:tcPr>
          <w:p w:rsidR="00C73925" w:rsidRPr="00C73925" w:rsidRDefault="00C73925" w:rsidP="00BD4323">
            <w:pPr>
              <w:jc w:val="center"/>
              <w:rPr>
                <w:rFonts w:ascii="Times New Roman" w:hAnsi="Times New Roman" w:cs="Times New Roman"/>
                <w:bCs/>
                <w:sz w:val="24"/>
                <w:szCs w:val="24"/>
              </w:rPr>
            </w:pPr>
            <w:r w:rsidRPr="00C73925">
              <w:rPr>
                <w:rFonts w:ascii="Times New Roman" w:hAnsi="Times New Roman" w:cs="Times New Roman"/>
                <w:bCs/>
                <w:sz w:val="24"/>
                <w:szCs w:val="24"/>
              </w:rPr>
              <w:t>за одне дослідження</w:t>
            </w:r>
          </w:p>
        </w:tc>
      </w:tr>
      <w:tr w:rsidR="00C73925" w:rsidRPr="00C73925" w:rsidTr="00BD4323">
        <w:trPr>
          <w:gridAfter w:val="1"/>
          <w:wAfter w:w="15" w:type="dxa"/>
          <w:trHeight w:val="196"/>
          <w:jc w:val="center"/>
        </w:trPr>
        <w:tc>
          <w:tcPr>
            <w:tcW w:w="4673" w:type="dxa"/>
          </w:tcPr>
          <w:p w:rsidR="00C73925" w:rsidRPr="00C73925" w:rsidRDefault="00C73925" w:rsidP="00BD4323">
            <w:pPr>
              <w:jc w:val="both"/>
              <w:rPr>
                <w:rFonts w:ascii="Times New Roman" w:hAnsi="Times New Roman" w:cs="Times New Roman"/>
                <w:color w:val="000000"/>
                <w:sz w:val="24"/>
                <w:szCs w:val="24"/>
                <w:lang w:eastAsia="uk-UA"/>
              </w:rPr>
            </w:pPr>
          </w:p>
        </w:tc>
        <w:tc>
          <w:tcPr>
            <w:tcW w:w="2693" w:type="dxa"/>
            <w:vAlign w:val="center"/>
          </w:tcPr>
          <w:p w:rsidR="00C73925" w:rsidRPr="00C73925" w:rsidRDefault="00C73925" w:rsidP="00BD4323">
            <w:pPr>
              <w:keepNext/>
              <w:jc w:val="center"/>
              <w:outlineLvl w:val="1"/>
              <w:rPr>
                <w:rFonts w:ascii="Times New Roman" w:hAnsi="Times New Roman" w:cs="Times New Roman"/>
                <w:b/>
                <w:sz w:val="24"/>
                <w:szCs w:val="24"/>
              </w:rPr>
            </w:pPr>
          </w:p>
        </w:tc>
        <w:tc>
          <w:tcPr>
            <w:tcW w:w="2741" w:type="dxa"/>
            <w:vAlign w:val="center"/>
          </w:tcPr>
          <w:p w:rsidR="00C73925" w:rsidRPr="00C73925" w:rsidRDefault="00C73925" w:rsidP="00BD4323">
            <w:pPr>
              <w:jc w:val="center"/>
              <w:rPr>
                <w:rFonts w:ascii="Times New Roman" w:hAnsi="Times New Roman" w:cs="Times New Roman"/>
                <w:bCs/>
                <w:sz w:val="24"/>
                <w:szCs w:val="24"/>
              </w:rPr>
            </w:pPr>
            <w:r w:rsidRPr="00C73925">
              <w:rPr>
                <w:rFonts w:ascii="Times New Roman" w:hAnsi="Times New Roman" w:cs="Times New Roman"/>
                <w:bCs/>
                <w:sz w:val="24"/>
                <w:szCs w:val="24"/>
              </w:rPr>
              <w:t>за одне дослідження</w:t>
            </w:r>
          </w:p>
        </w:tc>
      </w:tr>
      <w:tr w:rsidR="00C73925" w:rsidRPr="00C73925" w:rsidTr="00BD4323">
        <w:trPr>
          <w:gridAfter w:val="1"/>
          <w:wAfter w:w="15" w:type="dxa"/>
          <w:trHeight w:val="196"/>
          <w:jc w:val="center"/>
        </w:trPr>
        <w:tc>
          <w:tcPr>
            <w:tcW w:w="4673" w:type="dxa"/>
          </w:tcPr>
          <w:p w:rsidR="00C73925" w:rsidRPr="00C73925" w:rsidRDefault="00C73925" w:rsidP="00BD4323">
            <w:pPr>
              <w:jc w:val="both"/>
              <w:rPr>
                <w:rFonts w:ascii="Times New Roman" w:hAnsi="Times New Roman" w:cs="Times New Roman"/>
                <w:color w:val="000000"/>
                <w:sz w:val="24"/>
                <w:szCs w:val="24"/>
                <w:lang w:eastAsia="uk-UA"/>
              </w:rPr>
            </w:pPr>
          </w:p>
        </w:tc>
        <w:tc>
          <w:tcPr>
            <w:tcW w:w="2693" w:type="dxa"/>
            <w:vAlign w:val="center"/>
          </w:tcPr>
          <w:p w:rsidR="00C73925" w:rsidRPr="00C73925" w:rsidRDefault="00C73925" w:rsidP="00BD4323">
            <w:pPr>
              <w:keepNext/>
              <w:jc w:val="center"/>
              <w:outlineLvl w:val="1"/>
              <w:rPr>
                <w:rFonts w:ascii="Times New Roman" w:hAnsi="Times New Roman" w:cs="Times New Roman"/>
                <w:b/>
                <w:sz w:val="24"/>
                <w:szCs w:val="24"/>
              </w:rPr>
            </w:pPr>
          </w:p>
        </w:tc>
        <w:tc>
          <w:tcPr>
            <w:tcW w:w="2741" w:type="dxa"/>
            <w:vAlign w:val="center"/>
          </w:tcPr>
          <w:p w:rsidR="00C73925" w:rsidRPr="00C73925" w:rsidRDefault="00C73925" w:rsidP="00BD4323">
            <w:pPr>
              <w:jc w:val="center"/>
              <w:rPr>
                <w:rFonts w:ascii="Times New Roman" w:hAnsi="Times New Roman" w:cs="Times New Roman"/>
                <w:bCs/>
                <w:sz w:val="24"/>
                <w:szCs w:val="24"/>
              </w:rPr>
            </w:pPr>
            <w:r w:rsidRPr="00C73925">
              <w:rPr>
                <w:rFonts w:ascii="Times New Roman" w:hAnsi="Times New Roman" w:cs="Times New Roman"/>
                <w:bCs/>
                <w:sz w:val="24"/>
                <w:szCs w:val="24"/>
              </w:rPr>
              <w:t>за одне дослідження</w:t>
            </w:r>
          </w:p>
        </w:tc>
      </w:tr>
      <w:tr w:rsidR="00C73925" w:rsidRPr="00C73925" w:rsidTr="00BD4323">
        <w:trPr>
          <w:gridAfter w:val="1"/>
          <w:wAfter w:w="15" w:type="dxa"/>
          <w:trHeight w:val="196"/>
          <w:jc w:val="center"/>
        </w:trPr>
        <w:tc>
          <w:tcPr>
            <w:tcW w:w="4673" w:type="dxa"/>
          </w:tcPr>
          <w:p w:rsidR="00C73925" w:rsidRPr="00C73925" w:rsidRDefault="00C73925" w:rsidP="00BD4323">
            <w:pPr>
              <w:jc w:val="both"/>
              <w:rPr>
                <w:rFonts w:ascii="Times New Roman" w:hAnsi="Times New Roman" w:cs="Times New Roman"/>
                <w:color w:val="000000"/>
                <w:sz w:val="24"/>
                <w:szCs w:val="24"/>
                <w:lang w:eastAsia="uk-UA"/>
              </w:rPr>
            </w:pPr>
          </w:p>
        </w:tc>
        <w:tc>
          <w:tcPr>
            <w:tcW w:w="2693" w:type="dxa"/>
            <w:vAlign w:val="center"/>
          </w:tcPr>
          <w:p w:rsidR="00C73925" w:rsidRPr="00C73925" w:rsidRDefault="00C73925" w:rsidP="00BD4323">
            <w:pPr>
              <w:keepNext/>
              <w:jc w:val="center"/>
              <w:outlineLvl w:val="1"/>
              <w:rPr>
                <w:rFonts w:ascii="Times New Roman" w:hAnsi="Times New Roman" w:cs="Times New Roman"/>
                <w:b/>
                <w:sz w:val="24"/>
                <w:szCs w:val="24"/>
              </w:rPr>
            </w:pPr>
          </w:p>
        </w:tc>
        <w:tc>
          <w:tcPr>
            <w:tcW w:w="2741" w:type="dxa"/>
            <w:vAlign w:val="center"/>
          </w:tcPr>
          <w:p w:rsidR="00C73925" w:rsidRPr="00C73925" w:rsidRDefault="00C73925" w:rsidP="00BD4323">
            <w:pPr>
              <w:jc w:val="center"/>
              <w:rPr>
                <w:rFonts w:ascii="Times New Roman" w:hAnsi="Times New Roman" w:cs="Times New Roman"/>
                <w:bCs/>
                <w:sz w:val="24"/>
                <w:szCs w:val="24"/>
              </w:rPr>
            </w:pPr>
            <w:r w:rsidRPr="00C73925">
              <w:rPr>
                <w:rFonts w:ascii="Times New Roman" w:hAnsi="Times New Roman" w:cs="Times New Roman"/>
                <w:bCs/>
                <w:sz w:val="24"/>
                <w:szCs w:val="24"/>
              </w:rPr>
              <w:t>за одне дослідження</w:t>
            </w:r>
          </w:p>
        </w:tc>
      </w:tr>
      <w:tr w:rsidR="00C73925" w:rsidRPr="00C73925" w:rsidTr="00BD4323">
        <w:trPr>
          <w:gridAfter w:val="1"/>
          <w:wAfter w:w="15" w:type="dxa"/>
          <w:trHeight w:val="929"/>
          <w:jc w:val="center"/>
        </w:trPr>
        <w:tc>
          <w:tcPr>
            <w:tcW w:w="4673" w:type="dxa"/>
          </w:tcPr>
          <w:p w:rsidR="00C73925" w:rsidRPr="00C73925" w:rsidRDefault="00C73925" w:rsidP="00BD4323">
            <w:pPr>
              <w:jc w:val="both"/>
              <w:rPr>
                <w:rFonts w:ascii="Times New Roman" w:hAnsi="Times New Roman" w:cs="Times New Roman"/>
                <w:color w:val="000000"/>
                <w:sz w:val="24"/>
                <w:szCs w:val="24"/>
                <w:lang w:eastAsia="uk-UA"/>
              </w:rPr>
            </w:pPr>
          </w:p>
        </w:tc>
        <w:tc>
          <w:tcPr>
            <w:tcW w:w="2693" w:type="dxa"/>
            <w:vAlign w:val="center"/>
          </w:tcPr>
          <w:p w:rsidR="00C73925" w:rsidRPr="00C73925" w:rsidRDefault="00C73925" w:rsidP="00BD4323">
            <w:pPr>
              <w:keepNext/>
              <w:jc w:val="center"/>
              <w:outlineLvl w:val="1"/>
              <w:rPr>
                <w:rFonts w:ascii="Times New Roman" w:hAnsi="Times New Roman" w:cs="Times New Roman"/>
                <w:b/>
                <w:sz w:val="24"/>
                <w:szCs w:val="24"/>
              </w:rPr>
            </w:pPr>
          </w:p>
        </w:tc>
        <w:tc>
          <w:tcPr>
            <w:tcW w:w="2741" w:type="dxa"/>
            <w:vAlign w:val="center"/>
          </w:tcPr>
          <w:p w:rsidR="00C73925" w:rsidRPr="00C73925" w:rsidRDefault="00C73925" w:rsidP="00BD4323">
            <w:pPr>
              <w:jc w:val="center"/>
              <w:rPr>
                <w:rFonts w:ascii="Times New Roman" w:hAnsi="Times New Roman" w:cs="Times New Roman"/>
                <w:bCs/>
                <w:sz w:val="24"/>
                <w:szCs w:val="24"/>
              </w:rPr>
            </w:pPr>
            <w:r w:rsidRPr="00C73925">
              <w:rPr>
                <w:rFonts w:ascii="Times New Roman" w:hAnsi="Times New Roman" w:cs="Times New Roman"/>
                <w:bCs/>
                <w:sz w:val="24"/>
                <w:szCs w:val="24"/>
              </w:rPr>
              <w:t>за одне дослідження</w:t>
            </w:r>
          </w:p>
        </w:tc>
      </w:tr>
      <w:tr w:rsidR="00C73925" w:rsidRPr="00C73925" w:rsidTr="00BD4323">
        <w:trPr>
          <w:gridAfter w:val="1"/>
          <w:wAfter w:w="15" w:type="dxa"/>
          <w:trHeight w:val="196"/>
          <w:jc w:val="center"/>
        </w:trPr>
        <w:tc>
          <w:tcPr>
            <w:tcW w:w="4673" w:type="dxa"/>
          </w:tcPr>
          <w:p w:rsidR="00C73925" w:rsidRPr="00C73925" w:rsidRDefault="00C73925" w:rsidP="00BD4323">
            <w:pPr>
              <w:jc w:val="both"/>
              <w:rPr>
                <w:rFonts w:ascii="Times New Roman" w:hAnsi="Times New Roman" w:cs="Times New Roman"/>
                <w:color w:val="000000"/>
                <w:sz w:val="24"/>
                <w:szCs w:val="24"/>
                <w:lang w:eastAsia="uk-UA"/>
              </w:rPr>
            </w:pPr>
          </w:p>
        </w:tc>
        <w:tc>
          <w:tcPr>
            <w:tcW w:w="2693" w:type="dxa"/>
            <w:vAlign w:val="center"/>
          </w:tcPr>
          <w:p w:rsidR="00C73925" w:rsidRPr="00C73925" w:rsidRDefault="00C73925" w:rsidP="00BD4323">
            <w:pPr>
              <w:keepNext/>
              <w:jc w:val="center"/>
              <w:outlineLvl w:val="1"/>
              <w:rPr>
                <w:rFonts w:ascii="Times New Roman" w:hAnsi="Times New Roman" w:cs="Times New Roman"/>
                <w:b/>
                <w:sz w:val="24"/>
                <w:szCs w:val="24"/>
              </w:rPr>
            </w:pPr>
          </w:p>
        </w:tc>
        <w:tc>
          <w:tcPr>
            <w:tcW w:w="2741" w:type="dxa"/>
            <w:vAlign w:val="center"/>
          </w:tcPr>
          <w:p w:rsidR="00C73925" w:rsidRPr="00C73925" w:rsidRDefault="00C73925" w:rsidP="00BD4323">
            <w:pPr>
              <w:jc w:val="center"/>
              <w:rPr>
                <w:rFonts w:ascii="Times New Roman" w:hAnsi="Times New Roman" w:cs="Times New Roman"/>
                <w:bCs/>
                <w:sz w:val="24"/>
                <w:szCs w:val="24"/>
              </w:rPr>
            </w:pPr>
            <w:r w:rsidRPr="00C73925">
              <w:rPr>
                <w:rFonts w:ascii="Times New Roman" w:hAnsi="Times New Roman" w:cs="Times New Roman"/>
                <w:bCs/>
                <w:sz w:val="24"/>
                <w:szCs w:val="24"/>
              </w:rPr>
              <w:t>за одне дослідження</w:t>
            </w:r>
          </w:p>
        </w:tc>
      </w:tr>
      <w:tr w:rsidR="00C73925" w:rsidRPr="00C73925" w:rsidTr="00BD4323">
        <w:trPr>
          <w:gridAfter w:val="1"/>
          <w:wAfter w:w="15" w:type="dxa"/>
          <w:trHeight w:val="196"/>
          <w:jc w:val="center"/>
        </w:trPr>
        <w:tc>
          <w:tcPr>
            <w:tcW w:w="4673" w:type="dxa"/>
          </w:tcPr>
          <w:p w:rsidR="00C73925" w:rsidRPr="00C73925" w:rsidRDefault="00C73925" w:rsidP="00BD4323">
            <w:pPr>
              <w:jc w:val="both"/>
              <w:rPr>
                <w:rFonts w:ascii="Times New Roman" w:hAnsi="Times New Roman" w:cs="Times New Roman"/>
                <w:color w:val="000000"/>
                <w:sz w:val="24"/>
                <w:szCs w:val="24"/>
                <w:lang w:eastAsia="uk-UA"/>
              </w:rPr>
            </w:pPr>
          </w:p>
        </w:tc>
        <w:tc>
          <w:tcPr>
            <w:tcW w:w="2693" w:type="dxa"/>
            <w:vAlign w:val="center"/>
          </w:tcPr>
          <w:p w:rsidR="00C73925" w:rsidRPr="00C73925" w:rsidRDefault="00C73925" w:rsidP="00BD4323">
            <w:pPr>
              <w:keepNext/>
              <w:jc w:val="center"/>
              <w:outlineLvl w:val="1"/>
              <w:rPr>
                <w:rFonts w:ascii="Times New Roman" w:hAnsi="Times New Roman" w:cs="Times New Roman"/>
                <w:b/>
                <w:sz w:val="24"/>
                <w:szCs w:val="24"/>
              </w:rPr>
            </w:pPr>
          </w:p>
        </w:tc>
        <w:tc>
          <w:tcPr>
            <w:tcW w:w="2741" w:type="dxa"/>
            <w:vAlign w:val="center"/>
          </w:tcPr>
          <w:p w:rsidR="00C73925" w:rsidRPr="00C73925" w:rsidRDefault="00C73925" w:rsidP="00BD4323">
            <w:pPr>
              <w:jc w:val="center"/>
              <w:rPr>
                <w:rFonts w:ascii="Times New Roman" w:hAnsi="Times New Roman" w:cs="Times New Roman"/>
                <w:bCs/>
                <w:sz w:val="24"/>
                <w:szCs w:val="24"/>
              </w:rPr>
            </w:pPr>
            <w:r w:rsidRPr="00C73925">
              <w:rPr>
                <w:rFonts w:ascii="Times New Roman" w:hAnsi="Times New Roman" w:cs="Times New Roman"/>
                <w:bCs/>
                <w:sz w:val="24"/>
                <w:szCs w:val="24"/>
              </w:rPr>
              <w:t>за одне дослідження</w:t>
            </w:r>
          </w:p>
        </w:tc>
      </w:tr>
      <w:tr w:rsidR="00C73925" w:rsidRPr="00C73925" w:rsidTr="00BD4323">
        <w:trPr>
          <w:trHeight w:val="196"/>
          <w:jc w:val="center"/>
        </w:trPr>
        <w:tc>
          <w:tcPr>
            <w:tcW w:w="4673" w:type="dxa"/>
          </w:tcPr>
          <w:p w:rsidR="00C73925" w:rsidRPr="00C73925" w:rsidRDefault="00C73925" w:rsidP="00BD4323">
            <w:pPr>
              <w:jc w:val="both"/>
              <w:rPr>
                <w:rFonts w:ascii="Times New Roman" w:hAnsi="Times New Roman" w:cs="Times New Roman"/>
                <w:color w:val="000000"/>
                <w:sz w:val="24"/>
                <w:szCs w:val="24"/>
                <w:lang w:eastAsia="uk-UA"/>
              </w:rPr>
            </w:pPr>
          </w:p>
        </w:tc>
        <w:tc>
          <w:tcPr>
            <w:tcW w:w="2693" w:type="dxa"/>
            <w:vAlign w:val="center"/>
          </w:tcPr>
          <w:p w:rsidR="00C73925" w:rsidRPr="00C73925" w:rsidRDefault="00C73925" w:rsidP="00BD4323">
            <w:pPr>
              <w:keepNext/>
              <w:jc w:val="center"/>
              <w:outlineLvl w:val="1"/>
              <w:rPr>
                <w:rFonts w:ascii="Times New Roman" w:hAnsi="Times New Roman" w:cs="Times New Roman"/>
                <w:b/>
                <w:sz w:val="24"/>
                <w:szCs w:val="24"/>
              </w:rPr>
            </w:pPr>
          </w:p>
        </w:tc>
        <w:tc>
          <w:tcPr>
            <w:tcW w:w="2756" w:type="dxa"/>
            <w:gridSpan w:val="2"/>
            <w:vAlign w:val="center"/>
          </w:tcPr>
          <w:p w:rsidR="00C73925" w:rsidRPr="00C73925" w:rsidRDefault="00C73925" w:rsidP="00BD4323">
            <w:pPr>
              <w:jc w:val="center"/>
              <w:rPr>
                <w:rFonts w:ascii="Times New Roman" w:hAnsi="Times New Roman" w:cs="Times New Roman"/>
                <w:bCs/>
                <w:sz w:val="24"/>
                <w:szCs w:val="24"/>
              </w:rPr>
            </w:pPr>
            <w:r w:rsidRPr="00C73925">
              <w:rPr>
                <w:rFonts w:ascii="Times New Roman" w:hAnsi="Times New Roman" w:cs="Times New Roman"/>
                <w:bCs/>
                <w:sz w:val="24"/>
                <w:szCs w:val="24"/>
              </w:rPr>
              <w:t>за одне дослідження</w:t>
            </w:r>
          </w:p>
        </w:tc>
      </w:tr>
    </w:tbl>
    <w:p w:rsidR="00C73925" w:rsidRPr="00C73925" w:rsidRDefault="00C73925" w:rsidP="00C73925">
      <w:pPr>
        <w:ind w:firstLine="709"/>
        <w:jc w:val="both"/>
        <w:rPr>
          <w:rFonts w:ascii="Times New Roman" w:hAnsi="Times New Roman" w:cs="Times New Roman"/>
          <w:sz w:val="24"/>
          <w:szCs w:val="24"/>
        </w:rPr>
      </w:pPr>
    </w:p>
    <w:p w:rsidR="00C73925" w:rsidRPr="00C73925" w:rsidRDefault="00C73925" w:rsidP="00C73925">
      <w:pPr>
        <w:ind w:firstLine="709"/>
        <w:jc w:val="both"/>
        <w:rPr>
          <w:rFonts w:ascii="Times New Roman" w:hAnsi="Times New Roman" w:cs="Times New Roman"/>
          <w:sz w:val="24"/>
          <w:szCs w:val="24"/>
        </w:rPr>
      </w:pPr>
    </w:p>
    <w:p w:rsidR="00C73925" w:rsidRPr="00C73925" w:rsidRDefault="00C73925" w:rsidP="00C73925">
      <w:pPr>
        <w:ind w:firstLine="709"/>
        <w:jc w:val="both"/>
        <w:rPr>
          <w:rFonts w:ascii="Times New Roman" w:hAnsi="Times New Roman" w:cs="Times New Roman"/>
          <w:sz w:val="24"/>
          <w:szCs w:val="24"/>
        </w:rPr>
      </w:pPr>
      <w:r w:rsidRPr="00C73925">
        <w:rPr>
          <w:rFonts w:ascii="Times New Roman" w:hAnsi="Times New Roman" w:cs="Times New Roman"/>
          <w:sz w:val="24"/>
          <w:szCs w:val="24"/>
        </w:rPr>
        <w:t>2. Дана Специфікація складена в двох  примірниках, які мають однакову юридичну силу, та є невід’ємною частиною Договору про надання послуг.</w:t>
      </w:r>
    </w:p>
    <w:p w:rsidR="00C73925" w:rsidRPr="00C73925" w:rsidRDefault="00C73925" w:rsidP="00C73925">
      <w:pPr>
        <w:ind w:firstLine="709"/>
        <w:jc w:val="both"/>
        <w:rPr>
          <w:rFonts w:ascii="Times New Roman" w:hAnsi="Times New Roman" w:cs="Times New Roman"/>
          <w:sz w:val="24"/>
          <w:szCs w:val="24"/>
        </w:rPr>
      </w:pPr>
      <w:r w:rsidRPr="00C73925">
        <w:rPr>
          <w:rFonts w:ascii="Times New Roman" w:hAnsi="Times New Roman" w:cs="Times New Roman"/>
          <w:sz w:val="24"/>
          <w:szCs w:val="24"/>
        </w:rPr>
        <w:t>3. Дана Специфікація набирає законної сили з моменту її підписання.</w:t>
      </w:r>
    </w:p>
    <w:p w:rsidR="00C73925" w:rsidRPr="00C73925" w:rsidRDefault="00C73925" w:rsidP="00C73925">
      <w:pPr>
        <w:ind w:firstLine="709"/>
        <w:jc w:val="both"/>
        <w:rPr>
          <w:rFonts w:ascii="Times New Roman" w:hAnsi="Times New Roman" w:cs="Times New Roman"/>
          <w:sz w:val="24"/>
          <w:szCs w:val="24"/>
        </w:rPr>
      </w:pPr>
    </w:p>
    <w:tbl>
      <w:tblPr>
        <w:tblW w:w="2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8"/>
        <w:gridCol w:w="6112"/>
        <w:gridCol w:w="4465"/>
        <w:gridCol w:w="5032"/>
      </w:tblGrid>
      <w:tr w:rsidR="00C73925" w:rsidRPr="00C73925" w:rsidTr="00BD4323">
        <w:trPr>
          <w:trHeight w:val="80"/>
        </w:trPr>
        <w:tc>
          <w:tcPr>
            <w:tcW w:w="5228" w:type="dxa"/>
            <w:tcBorders>
              <w:top w:val="nil"/>
              <w:left w:val="nil"/>
              <w:bottom w:val="nil"/>
              <w:right w:val="nil"/>
            </w:tcBorders>
          </w:tcPr>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“Замовник”</w:t>
            </w:r>
          </w:p>
          <w:p w:rsidR="00C73925" w:rsidRPr="00C73925" w:rsidRDefault="00C73925" w:rsidP="00BD4323">
            <w:pPr>
              <w:rPr>
                <w:rFonts w:ascii="Times New Roman" w:hAnsi="Times New Roman" w:cs="Times New Roman"/>
                <w:sz w:val="24"/>
                <w:szCs w:val="24"/>
              </w:rPr>
            </w:pPr>
          </w:p>
          <w:p w:rsidR="00C73925" w:rsidRPr="00C73925" w:rsidRDefault="00C73925" w:rsidP="00BD4323">
            <w:pPr>
              <w:rPr>
                <w:rFonts w:ascii="Times New Roman" w:hAnsi="Times New Roman" w:cs="Times New Roman"/>
                <w:b/>
                <w:sz w:val="24"/>
                <w:szCs w:val="24"/>
                <w:lang w:eastAsia="en-US"/>
              </w:rPr>
            </w:pPr>
            <w:r w:rsidRPr="00C73925">
              <w:rPr>
                <w:rFonts w:ascii="Times New Roman" w:hAnsi="Times New Roman" w:cs="Times New Roman"/>
                <w:b/>
                <w:sz w:val="24"/>
                <w:szCs w:val="24"/>
                <w:lang w:eastAsia="en-US"/>
              </w:rPr>
              <w:t>КП «1-А МКЛ ПМР»</w:t>
            </w:r>
          </w:p>
          <w:p w:rsidR="00C73925" w:rsidRPr="00C73925" w:rsidRDefault="00C73925" w:rsidP="00BD4323">
            <w:pPr>
              <w:rPr>
                <w:rFonts w:ascii="Times New Roman" w:hAnsi="Times New Roman" w:cs="Times New Roman"/>
                <w:sz w:val="24"/>
                <w:szCs w:val="24"/>
                <w:lang w:eastAsia="en-US"/>
              </w:rPr>
            </w:pPr>
          </w:p>
          <w:p w:rsidR="00C73925" w:rsidRPr="00C73925" w:rsidRDefault="00C73925" w:rsidP="00BD4323">
            <w:pPr>
              <w:rPr>
                <w:rFonts w:ascii="Times New Roman" w:hAnsi="Times New Roman" w:cs="Times New Roman"/>
                <w:b/>
                <w:sz w:val="24"/>
                <w:szCs w:val="24"/>
                <w:lang w:eastAsia="en-US"/>
              </w:rPr>
            </w:pPr>
            <w:r w:rsidRPr="00C73925">
              <w:rPr>
                <w:rFonts w:ascii="Times New Roman" w:hAnsi="Times New Roman" w:cs="Times New Roman"/>
                <w:sz w:val="24"/>
                <w:szCs w:val="24"/>
                <w:lang w:eastAsia="en-US"/>
              </w:rPr>
              <w:t xml:space="preserve"> 36039, Полтавська обл., </w:t>
            </w:r>
          </w:p>
          <w:p w:rsidR="00C73925" w:rsidRPr="00C73925" w:rsidRDefault="00C73925" w:rsidP="00BD4323">
            <w:pPr>
              <w:rPr>
                <w:rFonts w:ascii="Times New Roman" w:hAnsi="Times New Roman" w:cs="Times New Roman"/>
                <w:sz w:val="24"/>
                <w:szCs w:val="24"/>
                <w:lang w:eastAsia="en-US"/>
              </w:rPr>
            </w:pPr>
            <w:r w:rsidRPr="00C73925">
              <w:rPr>
                <w:rFonts w:ascii="Times New Roman" w:hAnsi="Times New Roman" w:cs="Times New Roman"/>
                <w:sz w:val="24"/>
                <w:szCs w:val="24"/>
                <w:lang w:eastAsia="en-US"/>
              </w:rPr>
              <w:t xml:space="preserve">м. Полтава, Київський район, </w:t>
            </w:r>
          </w:p>
          <w:p w:rsidR="00C73925" w:rsidRPr="00C73925" w:rsidRDefault="00C73925" w:rsidP="00BD4323">
            <w:pPr>
              <w:rPr>
                <w:rFonts w:ascii="Times New Roman" w:hAnsi="Times New Roman" w:cs="Times New Roman"/>
                <w:sz w:val="24"/>
                <w:szCs w:val="24"/>
                <w:lang w:eastAsia="en-US"/>
              </w:rPr>
            </w:pPr>
            <w:r w:rsidRPr="00C73925">
              <w:rPr>
                <w:rFonts w:ascii="Times New Roman" w:hAnsi="Times New Roman" w:cs="Times New Roman"/>
                <w:sz w:val="24"/>
                <w:szCs w:val="24"/>
                <w:lang w:eastAsia="en-US"/>
              </w:rPr>
              <w:t>вул. Олеся Гончара, 27А</w:t>
            </w:r>
          </w:p>
          <w:p w:rsidR="00C73925" w:rsidRPr="00C73925" w:rsidRDefault="00C73925" w:rsidP="00BD4323">
            <w:pPr>
              <w:rPr>
                <w:rFonts w:ascii="Times New Roman" w:hAnsi="Times New Roman" w:cs="Times New Roman"/>
                <w:sz w:val="24"/>
                <w:szCs w:val="24"/>
                <w:lang w:eastAsia="en-US"/>
              </w:rPr>
            </w:pPr>
            <w:r w:rsidRPr="00C73925">
              <w:rPr>
                <w:rFonts w:ascii="Times New Roman" w:hAnsi="Times New Roman" w:cs="Times New Roman"/>
                <w:sz w:val="24"/>
                <w:szCs w:val="24"/>
                <w:lang w:eastAsia="en-US"/>
              </w:rPr>
              <w:t>Код ЄДРПОУ: 01999655</w:t>
            </w:r>
          </w:p>
          <w:p w:rsidR="00C73925" w:rsidRPr="00C73925" w:rsidRDefault="00C73925" w:rsidP="00BD4323">
            <w:pPr>
              <w:rPr>
                <w:rFonts w:ascii="Times New Roman" w:hAnsi="Times New Roman" w:cs="Times New Roman"/>
                <w:sz w:val="24"/>
                <w:szCs w:val="24"/>
                <w:lang w:eastAsia="en-US"/>
              </w:rPr>
            </w:pPr>
            <w:r w:rsidRPr="00C73925">
              <w:rPr>
                <w:rFonts w:ascii="Times New Roman" w:hAnsi="Times New Roman" w:cs="Times New Roman"/>
                <w:sz w:val="24"/>
                <w:szCs w:val="24"/>
                <w:lang w:eastAsia="en-US"/>
              </w:rPr>
              <w:t>Банківські реквізити:</w:t>
            </w:r>
          </w:p>
          <w:p w:rsidR="00C73925" w:rsidRPr="00C73925" w:rsidRDefault="00C73925" w:rsidP="00BD4323">
            <w:pPr>
              <w:rPr>
                <w:rFonts w:ascii="Times New Roman" w:hAnsi="Times New Roman" w:cs="Times New Roman"/>
                <w:sz w:val="24"/>
                <w:szCs w:val="24"/>
                <w:lang w:eastAsia="en-US"/>
              </w:rPr>
            </w:pPr>
            <w:r w:rsidRPr="00C73925">
              <w:rPr>
                <w:rFonts w:ascii="Times New Roman" w:hAnsi="Times New Roman" w:cs="Times New Roman"/>
                <w:sz w:val="24"/>
                <w:szCs w:val="24"/>
                <w:lang w:eastAsia="en-US"/>
              </w:rPr>
              <w:t xml:space="preserve">№ </w:t>
            </w:r>
            <w:r w:rsidRPr="00C73925">
              <w:rPr>
                <w:rFonts w:ascii="Times New Roman" w:hAnsi="Times New Roman" w:cs="Times New Roman"/>
                <w:sz w:val="24"/>
                <w:szCs w:val="24"/>
                <w:lang w:val="en-US" w:eastAsia="en-US"/>
              </w:rPr>
              <w:t>IBAN</w:t>
            </w:r>
            <w:r w:rsidRPr="00C73925">
              <w:rPr>
                <w:rFonts w:ascii="Times New Roman" w:hAnsi="Times New Roman" w:cs="Times New Roman"/>
                <w:sz w:val="24"/>
                <w:szCs w:val="24"/>
                <w:lang w:eastAsia="en-US"/>
              </w:rPr>
              <w:t xml:space="preserve">: </w:t>
            </w:r>
            <w:r w:rsidRPr="00C73925">
              <w:rPr>
                <w:rFonts w:ascii="Times New Roman" w:hAnsi="Times New Roman" w:cs="Times New Roman"/>
                <w:sz w:val="24"/>
                <w:szCs w:val="24"/>
                <w:lang w:val="en-US" w:eastAsia="en-US"/>
              </w:rPr>
              <w:t>UA</w:t>
            </w:r>
            <w:r w:rsidRPr="00C73925">
              <w:rPr>
                <w:rFonts w:ascii="Times New Roman" w:hAnsi="Times New Roman" w:cs="Times New Roman"/>
                <w:sz w:val="24"/>
                <w:szCs w:val="24"/>
                <w:lang w:eastAsia="en-US"/>
              </w:rPr>
              <w:t>403052990000026003011200554</w:t>
            </w:r>
          </w:p>
          <w:p w:rsidR="00C73925" w:rsidRPr="00C73925" w:rsidRDefault="00C73925" w:rsidP="00BD4323">
            <w:pPr>
              <w:rPr>
                <w:rFonts w:ascii="Times New Roman" w:hAnsi="Times New Roman" w:cs="Times New Roman"/>
                <w:sz w:val="24"/>
                <w:szCs w:val="24"/>
                <w:lang w:eastAsia="en-US"/>
              </w:rPr>
            </w:pPr>
            <w:r w:rsidRPr="00C73925">
              <w:rPr>
                <w:rFonts w:ascii="Times New Roman" w:hAnsi="Times New Roman" w:cs="Times New Roman"/>
                <w:sz w:val="24"/>
                <w:szCs w:val="24"/>
                <w:lang w:eastAsia="en-US"/>
              </w:rPr>
              <w:t>АТ КБ «ПриватБанк»</w:t>
            </w:r>
          </w:p>
          <w:p w:rsidR="00C73925" w:rsidRPr="00C73925" w:rsidRDefault="00C73925" w:rsidP="00BD4323">
            <w:pPr>
              <w:rPr>
                <w:rFonts w:ascii="Times New Roman" w:hAnsi="Times New Roman" w:cs="Times New Roman"/>
                <w:sz w:val="24"/>
                <w:szCs w:val="24"/>
                <w:lang w:eastAsia="en-US"/>
              </w:rPr>
            </w:pPr>
            <w:r w:rsidRPr="00C73925">
              <w:rPr>
                <w:rFonts w:ascii="Times New Roman" w:hAnsi="Times New Roman" w:cs="Times New Roman"/>
                <w:sz w:val="24"/>
                <w:szCs w:val="24"/>
                <w:lang w:eastAsia="en-US"/>
              </w:rPr>
              <w:t>ІПН: 019996516015</w:t>
            </w:r>
          </w:p>
          <w:p w:rsidR="00C73925" w:rsidRPr="00C73925" w:rsidRDefault="00C73925" w:rsidP="00BD4323">
            <w:pPr>
              <w:rPr>
                <w:rFonts w:ascii="Times New Roman" w:hAnsi="Times New Roman" w:cs="Times New Roman"/>
                <w:sz w:val="24"/>
                <w:szCs w:val="24"/>
                <w:lang w:eastAsia="en-US"/>
              </w:rPr>
            </w:pPr>
            <w:r w:rsidRPr="00C73925">
              <w:rPr>
                <w:rFonts w:ascii="Times New Roman" w:hAnsi="Times New Roman" w:cs="Times New Roman"/>
                <w:sz w:val="24"/>
                <w:szCs w:val="24"/>
                <w:lang w:eastAsia="en-US"/>
              </w:rPr>
              <w:t>Тел. (0532) 564255</w:t>
            </w: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lang w:eastAsia="en-US"/>
              </w:rPr>
              <w:t xml:space="preserve">Електронна адреса: </w:t>
            </w:r>
            <w:hyperlink r:id="rId11" w:history="1">
              <w:r w:rsidRPr="00C73925">
                <w:rPr>
                  <w:rFonts w:ascii="Times New Roman" w:hAnsi="Times New Roman" w:cs="Times New Roman"/>
                  <w:color w:val="0563C1"/>
                  <w:sz w:val="24"/>
                  <w:szCs w:val="24"/>
                  <w:u w:val="single"/>
                  <w:lang w:eastAsia="en-US"/>
                </w:rPr>
                <w:t>1</w:t>
              </w:r>
              <w:r w:rsidRPr="00C73925">
                <w:rPr>
                  <w:rFonts w:ascii="Times New Roman" w:hAnsi="Times New Roman" w:cs="Times New Roman"/>
                  <w:color w:val="0563C1"/>
                  <w:sz w:val="24"/>
                  <w:szCs w:val="24"/>
                  <w:u w:val="single"/>
                  <w:lang w:val="en-US" w:eastAsia="en-US"/>
                </w:rPr>
                <w:t>mkl</w:t>
              </w:r>
              <w:r w:rsidRPr="00C73925">
                <w:rPr>
                  <w:rFonts w:ascii="Times New Roman" w:hAnsi="Times New Roman" w:cs="Times New Roman"/>
                  <w:color w:val="0563C1"/>
                  <w:sz w:val="24"/>
                  <w:szCs w:val="24"/>
                  <w:u w:val="single"/>
                  <w:lang w:eastAsia="en-US"/>
                </w:rPr>
                <w:t>.</w:t>
              </w:r>
              <w:r w:rsidRPr="00C73925">
                <w:rPr>
                  <w:rFonts w:ascii="Times New Roman" w:hAnsi="Times New Roman" w:cs="Times New Roman"/>
                  <w:color w:val="0563C1"/>
                  <w:sz w:val="24"/>
                  <w:szCs w:val="24"/>
                  <w:u w:val="single"/>
                  <w:lang w:val="en-US" w:eastAsia="en-US"/>
                </w:rPr>
                <w:t>poltava</w:t>
              </w:r>
              <w:r w:rsidRPr="00C73925">
                <w:rPr>
                  <w:rFonts w:ascii="Times New Roman" w:hAnsi="Times New Roman" w:cs="Times New Roman"/>
                  <w:color w:val="0563C1"/>
                  <w:sz w:val="24"/>
                  <w:szCs w:val="24"/>
                  <w:u w:val="single"/>
                  <w:lang w:eastAsia="en-US"/>
                </w:rPr>
                <w:t>@</w:t>
              </w:r>
              <w:r w:rsidRPr="00C73925">
                <w:rPr>
                  <w:rFonts w:ascii="Times New Roman" w:hAnsi="Times New Roman" w:cs="Times New Roman"/>
                  <w:color w:val="0563C1"/>
                  <w:sz w:val="24"/>
                  <w:szCs w:val="24"/>
                  <w:u w:val="single"/>
                  <w:lang w:val="en-US" w:eastAsia="en-US"/>
                </w:rPr>
                <w:t>ukr</w:t>
              </w:r>
              <w:r w:rsidRPr="00C73925">
                <w:rPr>
                  <w:rFonts w:ascii="Times New Roman" w:hAnsi="Times New Roman" w:cs="Times New Roman"/>
                  <w:color w:val="0563C1"/>
                  <w:sz w:val="24"/>
                  <w:szCs w:val="24"/>
                  <w:u w:val="single"/>
                  <w:lang w:eastAsia="en-US"/>
                </w:rPr>
                <w:t>.</w:t>
              </w:r>
              <w:r w:rsidRPr="00C73925">
                <w:rPr>
                  <w:rFonts w:ascii="Times New Roman" w:hAnsi="Times New Roman" w:cs="Times New Roman"/>
                  <w:color w:val="0563C1"/>
                  <w:sz w:val="24"/>
                  <w:szCs w:val="24"/>
                  <w:u w:val="single"/>
                  <w:lang w:val="en-US" w:eastAsia="en-US"/>
                </w:rPr>
                <w:t>net</w:t>
              </w:r>
            </w:hyperlink>
          </w:p>
          <w:p w:rsidR="00C73925" w:rsidRPr="00C73925" w:rsidRDefault="00C73925" w:rsidP="00BD4323">
            <w:pPr>
              <w:rPr>
                <w:rFonts w:ascii="Times New Roman" w:hAnsi="Times New Roman" w:cs="Times New Roman"/>
                <w:sz w:val="24"/>
                <w:szCs w:val="24"/>
              </w:rPr>
            </w:pP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Директор КП «1-А МКЛ ПМР</w:t>
            </w:r>
          </w:p>
          <w:p w:rsidR="00C73925" w:rsidRPr="00C73925" w:rsidRDefault="00C73925" w:rsidP="00BD4323">
            <w:pPr>
              <w:rPr>
                <w:rFonts w:ascii="Times New Roman" w:hAnsi="Times New Roman" w:cs="Times New Roman"/>
                <w:sz w:val="24"/>
                <w:szCs w:val="24"/>
              </w:rPr>
            </w:pPr>
          </w:p>
          <w:p w:rsidR="00C73925" w:rsidRPr="00C73925" w:rsidRDefault="00C73925" w:rsidP="00BD4323">
            <w:pPr>
              <w:rPr>
                <w:rFonts w:ascii="Times New Roman" w:hAnsi="Times New Roman" w:cs="Times New Roman"/>
                <w:sz w:val="24"/>
                <w:szCs w:val="24"/>
              </w:rPr>
            </w:pP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____________________ Г.Б. Селькіна</w:t>
            </w:r>
          </w:p>
          <w:p w:rsidR="00C73925" w:rsidRPr="00C73925" w:rsidRDefault="00C73925" w:rsidP="00BD4323">
            <w:pPr>
              <w:rPr>
                <w:rFonts w:ascii="Times New Roman" w:hAnsi="Times New Roman" w:cs="Times New Roman"/>
                <w:sz w:val="24"/>
                <w:szCs w:val="24"/>
              </w:rPr>
            </w:pPr>
          </w:p>
        </w:tc>
        <w:tc>
          <w:tcPr>
            <w:tcW w:w="6112" w:type="dxa"/>
            <w:tcBorders>
              <w:top w:val="nil"/>
              <w:left w:val="nil"/>
              <w:bottom w:val="nil"/>
              <w:right w:val="nil"/>
            </w:tcBorders>
          </w:tcPr>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“Виконавець”</w:t>
            </w:r>
          </w:p>
          <w:p w:rsidR="00C73925" w:rsidRPr="00C73925" w:rsidRDefault="00C73925" w:rsidP="00BD4323">
            <w:pPr>
              <w:rPr>
                <w:rFonts w:ascii="Times New Roman" w:hAnsi="Times New Roman" w:cs="Times New Roman"/>
                <w:sz w:val="24"/>
                <w:szCs w:val="24"/>
              </w:rPr>
            </w:pPr>
          </w:p>
        </w:tc>
        <w:tc>
          <w:tcPr>
            <w:tcW w:w="4465" w:type="dxa"/>
            <w:tcBorders>
              <w:top w:val="nil"/>
              <w:left w:val="nil"/>
              <w:bottom w:val="nil"/>
              <w:right w:val="nil"/>
            </w:tcBorders>
          </w:tcPr>
          <w:p w:rsidR="00C73925" w:rsidRPr="00C73925" w:rsidRDefault="00C73925" w:rsidP="00BD4323">
            <w:pPr>
              <w:rPr>
                <w:rFonts w:ascii="Times New Roman" w:hAnsi="Times New Roman" w:cs="Times New Roman"/>
                <w:sz w:val="24"/>
                <w:szCs w:val="24"/>
              </w:rPr>
            </w:pPr>
          </w:p>
        </w:tc>
        <w:tc>
          <w:tcPr>
            <w:tcW w:w="5032" w:type="dxa"/>
            <w:tcBorders>
              <w:top w:val="nil"/>
              <w:left w:val="nil"/>
              <w:bottom w:val="nil"/>
              <w:right w:val="nil"/>
            </w:tcBorders>
          </w:tcPr>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“Виконавець”</w:t>
            </w:r>
          </w:p>
          <w:p w:rsidR="00C73925" w:rsidRPr="00C73925" w:rsidRDefault="00C73925" w:rsidP="00BD4323">
            <w:pPr>
              <w:rPr>
                <w:rFonts w:ascii="Times New Roman" w:hAnsi="Times New Roman" w:cs="Times New Roman"/>
                <w:sz w:val="24"/>
                <w:szCs w:val="24"/>
              </w:rPr>
            </w:pP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 xml:space="preserve">ДУ «Полтавський ОЛЦ МОЗ України» </w:t>
            </w: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 xml:space="preserve">м. Полтава, вул. Ватутіна, 35-а, </w:t>
            </w: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тел. 0532569557</w:t>
            </w: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 xml:space="preserve">р/р 31255261184415 в ДКС України </w:t>
            </w: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МФО 820172</w:t>
            </w: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 xml:space="preserve"> код 38502841  </w:t>
            </w: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ІПН 385028416018</w:t>
            </w:r>
          </w:p>
          <w:p w:rsidR="00C73925" w:rsidRPr="00C73925" w:rsidRDefault="00C73925" w:rsidP="00BD4323">
            <w:pPr>
              <w:rPr>
                <w:rFonts w:ascii="Times New Roman" w:hAnsi="Times New Roman" w:cs="Times New Roman"/>
                <w:sz w:val="24"/>
                <w:szCs w:val="24"/>
              </w:rPr>
            </w:pP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 xml:space="preserve">В.о. директора ДУ «Полтавський </w:t>
            </w: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 xml:space="preserve">ОЛЦ МОЗ України»                        </w:t>
            </w:r>
          </w:p>
          <w:p w:rsidR="00C73925" w:rsidRPr="00C73925" w:rsidRDefault="00C73925" w:rsidP="00BD4323">
            <w:pPr>
              <w:rPr>
                <w:rFonts w:ascii="Times New Roman" w:hAnsi="Times New Roman" w:cs="Times New Roman"/>
                <w:sz w:val="24"/>
                <w:szCs w:val="24"/>
              </w:rPr>
            </w:pPr>
          </w:p>
          <w:p w:rsidR="00C73925" w:rsidRPr="00C73925" w:rsidRDefault="00C73925" w:rsidP="00BD4323">
            <w:pPr>
              <w:rPr>
                <w:rFonts w:ascii="Times New Roman" w:hAnsi="Times New Roman" w:cs="Times New Roman"/>
                <w:sz w:val="24"/>
                <w:szCs w:val="24"/>
              </w:rPr>
            </w:pPr>
            <w:r w:rsidRPr="00C73925">
              <w:rPr>
                <w:rFonts w:ascii="Times New Roman" w:hAnsi="Times New Roman" w:cs="Times New Roman"/>
                <w:sz w:val="24"/>
                <w:szCs w:val="24"/>
              </w:rPr>
              <w:t>________________А.В.Хайлов</w:t>
            </w:r>
          </w:p>
        </w:tc>
      </w:tr>
    </w:tbl>
    <w:p w:rsidR="00C73925" w:rsidRPr="00A44790" w:rsidRDefault="00C73925" w:rsidP="00C73925">
      <w:pPr>
        <w:ind w:firstLine="709"/>
        <w:jc w:val="both"/>
      </w:pPr>
    </w:p>
    <w:p w:rsidR="00C73925" w:rsidRPr="00A44790" w:rsidRDefault="00C73925" w:rsidP="00C73925"/>
    <w:p w:rsidR="00C73925" w:rsidRPr="00A44790" w:rsidRDefault="00C73925" w:rsidP="00C73925"/>
    <w:p w:rsidR="00C73925" w:rsidRPr="000F25FB" w:rsidRDefault="00C73925" w:rsidP="00C73925">
      <w:pPr>
        <w:ind w:firstLine="709"/>
        <w:jc w:val="both"/>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rsidP="00CD63EA">
      <w:pPr>
        <w:pageBreakBefore/>
        <w:spacing w:after="120" w:line="240" w:lineRule="auto"/>
        <w:ind w:left="6804"/>
        <w:jc w:val="right"/>
        <w:outlineLvl w:val="0"/>
        <w:rPr>
          <w:rFonts w:ascii="Times New Roman" w:hAnsi="Times New Roman"/>
        </w:rPr>
      </w:pPr>
      <w:r>
        <w:rPr>
          <w:rFonts w:ascii="Times New Roman" w:hAnsi="Times New Roman"/>
          <w:b/>
          <w:sz w:val="28"/>
          <w:szCs w:val="28"/>
        </w:rPr>
        <w:lastRenderedPageBreak/>
        <w:t>Додаток </w:t>
      </w:r>
      <w:r w:rsidR="00935B89">
        <w:rPr>
          <w:rFonts w:ascii="Times New Roman" w:hAnsi="Times New Roman"/>
          <w:b/>
          <w:sz w:val="28"/>
          <w:szCs w:val="28"/>
        </w:rPr>
        <w:t>4</w:t>
      </w:r>
      <w:r>
        <w:rPr>
          <w:rFonts w:ascii="Times New Roman" w:hAnsi="Times New Roman"/>
          <w:b/>
          <w:sz w:val="28"/>
          <w:szCs w:val="28"/>
        </w:rPr>
        <w:br/>
      </w:r>
    </w:p>
    <w:p w:rsidR="00CD63EA" w:rsidRDefault="00CD63EA" w:rsidP="00CD63EA">
      <w:pPr>
        <w:widowControl w:val="0"/>
        <w:autoSpaceDE w:val="0"/>
        <w:autoSpaceDN w:val="0"/>
        <w:adjustRightInd w:val="0"/>
        <w:spacing w:after="120" w:line="240" w:lineRule="auto"/>
        <w:jc w:val="center"/>
        <w:rPr>
          <w:rFonts w:ascii="Times New Roman" w:hAnsi="Times New Roman"/>
          <w:bCs/>
          <w:i/>
        </w:rPr>
      </w:pPr>
    </w:p>
    <w:p w:rsidR="00CD63EA" w:rsidRDefault="00CD63EA" w:rsidP="00CD63EA">
      <w:pPr>
        <w:widowControl w:val="0"/>
        <w:autoSpaceDE w:val="0"/>
        <w:autoSpaceDN w:val="0"/>
        <w:adjustRightInd w:val="0"/>
        <w:spacing w:after="120" w:line="240" w:lineRule="auto"/>
        <w:jc w:val="center"/>
        <w:rPr>
          <w:rFonts w:ascii="Times New Roman" w:hAnsi="Times New Roman"/>
          <w:bCs/>
          <w:i/>
        </w:rPr>
      </w:pPr>
      <w:r>
        <w:rPr>
          <w:rFonts w:ascii="Times New Roman" w:hAnsi="Times New Roman"/>
          <w:bCs/>
          <w:i/>
        </w:rPr>
        <w:t>НА БЛАНКУ УЧАСНИКА (за наявності)</w:t>
      </w:r>
    </w:p>
    <w:p w:rsidR="00CD63EA" w:rsidRPr="00C225B3" w:rsidRDefault="00CD63EA" w:rsidP="00CD63EA">
      <w:pPr>
        <w:widowControl w:val="0"/>
        <w:autoSpaceDE w:val="0"/>
        <w:autoSpaceDN w:val="0"/>
        <w:adjustRightInd w:val="0"/>
        <w:spacing w:line="240" w:lineRule="auto"/>
        <w:ind w:firstLine="709"/>
        <w:jc w:val="center"/>
        <w:rPr>
          <w:rFonts w:ascii="Times New Roman" w:hAnsi="Times New Roman" w:cs="Times New Roman"/>
          <w:sz w:val="24"/>
          <w:szCs w:val="24"/>
          <w:vertAlign w:val="superscript"/>
          <w:lang w:eastAsia="en-US"/>
        </w:rPr>
      </w:pPr>
      <w:r w:rsidRPr="00C225B3">
        <w:rPr>
          <w:rFonts w:ascii="Times New Roman" w:hAnsi="Times New Roman" w:cs="Times New Roman"/>
          <w:b/>
          <w:sz w:val="24"/>
          <w:szCs w:val="24"/>
          <w:lang w:eastAsia="en-US"/>
        </w:rPr>
        <w:t>ФОРМА “ ПРОПОЗИЦІЯ”</w:t>
      </w:r>
    </w:p>
    <w:p w:rsidR="00CD63EA" w:rsidRDefault="00CD63EA" w:rsidP="00CD63EA">
      <w:pPr>
        <w:spacing w:line="240" w:lineRule="auto"/>
        <w:ind w:firstLine="709"/>
        <w:jc w:val="both"/>
        <w:rPr>
          <w:rFonts w:ascii="Times New Roman" w:hAnsi="Times New Roman" w:cs="Times New Roman"/>
          <w:sz w:val="24"/>
          <w:szCs w:val="24"/>
          <w:lang w:eastAsia="en-US"/>
        </w:rPr>
      </w:pPr>
    </w:p>
    <w:p w:rsidR="00CD63EA" w:rsidRPr="00C225B3" w:rsidRDefault="00CD63EA" w:rsidP="00CD63EA">
      <w:pPr>
        <w:spacing w:line="240" w:lineRule="auto"/>
        <w:ind w:firstLine="709"/>
        <w:jc w:val="both"/>
        <w:rPr>
          <w:rFonts w:ascii="Times New Roman" w:hAnsi="Times New Roman" w:cs="Times New Roman"/>
          <w:sz w:val="24"/>
          <w:szCs w:val="24"/>
          <w:lang w:eastAsia="en-US"/>
        </w:rPr>
      </w:pPr>
      <w:r w:rsidRPr="00C225B3">
        <w:rPr>
          <w:rFonts w:ascii="Times New Roman" w:hAnsi="Times New Roman" w:cs="Times New Roman"/>
          <w:sz w:val="24"/>
          <w:szCs w:val="24"/>
          <w:lang w:eastAsia="en-US"/>
        </w:rPr>
        <w:t xml:space="preserve">Уважно вивчивши комплект оголошення </w:t>
      </w:r>
      <w:r w:rsidRPr="001239CE">
        <w:rPr>
          <w:rFonts w:ascii="Times New Roman" w:hAnsi="Times New Roman" w:cs="Times New Roman"/>
          <w:bCs/>
          <w:sz w:val="24"/>
          <w:szCs w:val="24"/>
          <w:lang w:eastAsia="en-US"/>
        </w:rPr>
        <w:t>відкритих торгів</w:t>
      </w:r>
      <w:r w:rsidRPr="001239CE">
        <w:rPr>
          <w:rFonts w:ascii="Times New Roman" w:hAnsi="Times New Roman" w:cs="Times New Roman"/>
          <w:sz w:val="24"/>
          <w:szCs w:val="24"/>
          <w:lang w:eastAsia="en-US"/>
        </w:rPr>
        <w:t xml:space="preserve"> подаємо</w:t>
      </w:r>
      <w:r w:rsidRPr="00C225B3">
        <w:rPr>
          <w:rFonts w:ascii="Times New Roman" w:hAnsi="Times New Roman" w:cs="Times New Roman"/>
          <w:sz w:val="24"/>
          <w:szCs w:val="24"/>
          <w:lang w:eastAsia="en-US"/>
        </w:rPr>
        <w:t xml:space="preserve"> на участь у торгах щодо закупівлі ___________________________________________________________</w:t>
      </w:r>
    </w:p>
    <w:p w:rsidR="00CD63EA" w:rsidRPr="00C225B3" w:rsidRDefault="00CD63EA" w:rsidP="00CD63EA">
      <w:pPr>
        <w:pBdr>
          <w:bottom w:val="single" w:sz="12" w:space="1" w:color="auto"/>
        </w:pBdr>
        <w:spacing w:line="240" w:lineRule="auto"/>
        <w:ind w:firstLine="709"/>
        <w:jc w:val="center"/>
        <w:rPr>
          <w:rFonts w:ascii="Times New Roman" w:hAnsi="Times New Roman" w:cs="Times New Roman"/>
          <w:i/>
          <w:sz w:val="24"/>
          <w:szCs w:val="24"/>
          <w:lang w:eastAsia="en-US"/>
        </w:rPr>
      </w:pPr>
      <w:r w:rsidRPr="00C225B3">
        <w:rPr>
          <w:rFonts w:ascii="Times New Roman" w:hAnsi="Times New Roman" w:cs="Times New Roman"/>
          <w:i/>
          <w:sz w:val="24"/>
          <w:szCs w:val="24"/>
          <w:lang w:eastAsia="en-US"/>
        </w:rPr>
        <w:t>(назва предмета закупівлі)</w:t>
      </w:r>
    </w:p>
    <w:p w:rsidR="00CD63EA" w:rsidRPr="00C225B3" w:rsidRDefault="00CD63EA" w:rsidP="00CD63EA">
      <w:pPr>
        <w:pBdr>
          <w:bottom w:val="single" w:sz="12" w:space="1" w:color="auto"/>
        </w:pBdr>
        <w:spacing w:line="240" w:lineRule="auto"/>
        <w:ind w:firstLine="709"/>
        <w:jc w:val="center"/>
        <w:rPr>
          <w:rFonts w:ascii="Times New Roman" w:hAnsi="Times New Roman" w:cs="Times New Roman"/>
          <w:sz w:val="24"/>
          <w:szCs w:val="24"/>
          <w:lang w:eastAsia="en-US"/>
        </w:rPr>
      </w:pPr>
    </w:p>
    <w:p w:rsidR="00CD63EA" w:rsidRPr="00C225B3" w:rsidRDefault="00CD63EA" w:rsidP="00CD63EA">
      <w:pPr>
        <w:spacing w:line="240" w:lineRule="auto"/>
        <w:ind w:firstLine="709"/>
        <w:jc w:val="center"/>
        <w:rPr>
          <w:rFonts w:ascii="Times New Roman" w:hAnsi="Times New Roman" w:cs="Times New Roman"/>
          <w:i/>
          <w:sz w:val="24"/>
          <w:szCs w:val="24"/>
        </w:rPr>
      </w:pPr>
      <w:r w:rsidRPr="00C225B3">
        <w:rPr>
          <w:rFonts w:ascii="Times New Roman" w:hAnsi="Times New Roman" w:cs="Times New Roman"/>
          <w:i/>
          <w:sz w:val="24"/>
          <w:szCs w:val="24"/>
        </w:rPr>
        <w:t>(назва замовника)</w:t>
      </w:r>
    </w:p>
    <w:p w:rsidR="00CD63EA" w:rsidRPr="00C225B3" w:rsidRDefault="00CD63EA" w:rsidP="00CD63EA">
      <w:pPr>
        <w:spacing w:line="240" w:lineRule="auto"/>
        <w:ind w:firstLine="709"/>
        <w:jc w:val="both"/>
        <w:rPr>
          <w:rFonts w:ascii="Times New Roman" w:hAnsi="Times New Roman" w:cs="Times New Roman"/>
          <w:sz w:val="24"/>
          <w:szCs w:val="24"/>
          <w:lang w:eastAsia="en-US"/>
        </w:rPr>
      </w:pPr>
      <w:r w:rsidRPr="00C225B3">
        <w:rPr>
          <w:rFonts w:ascii="Times New Roman" w:hAnsi="Times New Roman" w:cs="Times New Roman"/>
          <w:sz w:val="24"/>
          <w:szCs w:val="24"/>
          <w:lang w:eastAsia="en-US"/>
        </w:rPr>
        <w:t xml:space="preserve">згідно технічним, якісним та кількісними характеристикам предмета закупівлі та іншими вимогами оголошення </w:t>
      </w:r>
      <w:r>
        <w:rPr>
          <w:rFonts w:ascii="Times New Roman" w:hAnsi="Times New Roman" w:cs="Times New Roman"/>
          <w:sz w:val="24"/>
          <w:szCs w:val="24"/>
          <w:lang w:eastAsia="en-US"/>
        </w:rPr>
        <w:t>відкритих торгів</w:t>
      </w:r>
      <w:r w:rsidRPr="00C225B3">
        <w:rPr>
          <w:rFonts w:ascii="Times New Roman" w:hAnsi="Times New Roman" w:cs="Times New Roman"/>
          <w:sz w:val="24"/>
          <w:szCs w:val="24"/>
          <w:lang w:eastAsia="en-US"/>
        </w:rPr>
        <w:t>, замовника свою пропозицію.</w:t>
      </w:r>
    </w:p>
    <w:p w:rsidR="00CD63EA" w:rsidRPr="00C225B3" w:rsidRDefault="00CD63EA" w:rsidP="00CD63EA">
      <w:pPr>
        <w:spacing w:line="240" w:lineRule="auto"/>
        <w:ind w:firstLine="709"/>
        <w:rPr>
          <w:rFonts w:ascii="Times New Roman" w:hAnsi="Times New Roman" w:cs="Times New Roman"/>
          <w:sz w:val="24"/>
          <w:szCs w:val="24"/>
          <w:lang w:eastAsia="en-US"/>
        </w:rPr>
      </w:pPr>
      <w:r w:rsidRPr="00C225B3">
        <w:rPr>
          <w:rFonts w:ascii="Times New Roman" w:hAnsi="Times New Roman" w:cs="Times New Roman"/>
          <w:sz w:val="24"/>
          <w:szCs w:val="24"/>
          <w:lang w:eastAsia="en-US"/>
        </w:rPr>
        <w:t xml:space="preserve">Повне найменування учасника__________________________ </w:t>
      </w:r>
    </w:p>
    <w:p w:rsidR="00CD63EA" w:rsidRPr="00C225B3" w:rsidRDefault="00CD63EA" w:rsidP="00CD63EA">
      <w:pPr>
        <w:spacing w:line="240" w:lineRule="auto"/>
        <w:ind w:firstLine="709"/>
        <w:rPr>
          <w:rFonts w:ascii="Times New Roman" w:hAnsi="Times New Roman" w:cs="Times New Roman"/>
          <w:sz w:val="24"/>
          <w:szCs w:val="24"/>
          <w:u w:val="single"/>
          <w:lang w:eastAsia="en-US"/>
        </w:rPr>
      </w:pPr>
      <w:r w:rsidRPr="00C225B3">
        <w:rPr>
          <w:rFonts w:ascii="Times New Roman" w:hAnsi="Times New Roman" w:cs="Times New Roman"/>
          <w:sz w:val="24"/>
          <w:szCs w:val="24"/>
          <w:lang w:eastAsia="en-US"/>
        </w:rPr>
        <w:t>______________________________________________________</w:t>
      </w:r>
    </w:p>
    <w:p w:rsidR="00CD63EA" w:rsidRPr="00C225B3" w:rsidRDefault="00CD63EA" w:rsidP="00CD63EA">
      <w:pPr>
        <w:spacing w:line="240" w:lineRule="auto"/>
        <w:ind w:firstLine="709"/>
        <w:rPr>
          <w:rFonts w:ascii="Times New Roman" w:hAnsi="Times New Roman" w:cs="Times New Roman"/>
          <w:sz w:val="24"/>
          <w:szCs w:val="24"/>
          <w:u w:val="single"/>
          <w:lang w:eastAsia="en-US"/>
        </w:rPr>
      </w:pPr>
      <w:r w:rsidRPr="00C225B3">
        <w:rPr>
          <w:rFonts w:ascii="Times New Roman" w:hAnsi="Times New Roman" w:cs="Times New Roman"/>
          <w:sz w:val="24"/>
          <w:szCs w:val="24"/>
          <w:lang w:eastAsia="en-US"/>
        </w:rPr>
        <w:t>Адреса (юридична і фактична) _________________________</w:t>
      </w:r>
    </w:p>
    <w:p w:rsidR="00CD63EA" w:rsidRPr="00C225B3" w:rsidRDefault="00CD63EA" w:rsidP="00CD63EA">
      <w:pPr>
        <w:spacing w:line="240" w:lineRule="auto"/>
        <w:ind w:firstLine="709"/>
        <w:rPr>
          <w:rFonts w:ascii="Times New Roman" w:hAnsi="Times New Roman" w:cs="Times New Roman"/>
          <w:sz w:val="24"/>
          <w:szCs w:val="24"/>
          <w:u w:val="single"/>
          <w:lang w:eastAsia="en-US"/>
        </w:rPr>
      </w:pPr>
      <w:r w:rsidRPr="00C225B3">
        <w:rPr>
          <w:rFonts w:ascii="Times New Roman" w:hAnsi="Times New Roman" w:cs="Times New Roman"/>
          <w:sz w:val="24"/>
          <w:szCs w:val="24"/>
          <w:lang w:eastAsia="en-US"/>
        </w:rPr>
        <w:t>Телефон (факс) ______________________________________</w:t>
      </w:r>
    </w:p>
    <w:p w:rsidR="00CD63EA" w:rsidRPr="00C225B3" w:rsidRDefault="00CD63EA" w:rsidP="00CD63EA">
      <w:pPr>
        <w:spacing w:line="240" w:lineRule="auto"/>
        <w:ind w:firstLine="709"/>
        <w:jc w:val="both"/>
        <w:rPr>
          <w:rFonts w:ascii="Times New Roman" w:hAnsi="Times New Roman" w:cs="Times New Roman"/>
          <w:sz w:val="24"/>
          <w:szCs w:val="24"/>
          <w:lang w:eastAsia="en-US"/>
        </w:rPr>
      </w:pPr>
      <w:r w:rsidRPr="00C225B3">
        <w:rPr>
          <w:rFonts w:ascii="Times New Roman" w:hAnsi="Times New Roman" w:cs="Times New Roman"/>
          <w:sz w:val="24"/>
          <w:szCs w:val="24"/>
          <w:lang w:eastAsia="en-US"/>
        </w:rPr>
        <w:t>Е-mail ______________________________________________</w:t>
      </w:r>
    </w:p>
    <w:p w:rsidR="00CD63EA" w:rsidRPr="00C225B3" w:rsidRDefault="00CD63EA" w:rsidP="00CD63EA">
      <w:pPr>
        <w:spacing w:line="240" w:lineRule="auto"/>
        <w:ind w:firstLine="709"/>
        <w:jc w:val="both"/>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 xml:space="preserve">Цінова пропозиція __________грн. (з ПДВ </w:t>
      </w:r>
      <w:r w:rsidRPr="00C225B3">
        <w:rPr>
          <w:rFonts w:ascii="Times New Roman" w:hAnsi="Times New Roman" w:cs="Times New Roman"/>
          <w:sz w:val="24"/>
          <w:szCs w:val="24"/>
          <w:lang w:eastAsia="en-US"/>
        </w:rPr>
        <w:t>або без ПДВ</w:t>
      </w:r>
      <w:r w:rsidRPr="00C225B3">
        <w:rPr>
          <w:rFonts w:ascii="Times New Roman" w:hAnsi="Times New Roman" w:cs="Times New Roman"/>
          <w:bCs/>
          <w:sz w:val="24"/>
          <w:szCs w:val="24"/>
          <w:lang w:eastAsia="en-US"/>
        </w:rPr>
        <w:t>):</w:t>
      </w:r>
    </w:p>
    <w:p w:rsidR="00CD63EA" w:rsidRPr="00C225B3" w:rsidRDefault="00CD63EA" w:rsidP="00CD63EA">
      <w:pPr>
        <w:spacing w:line="240" w:lineRule="auto"/>
        <w:ind w:firstLine="709"/>
        <w:jc w:val="both"/>
        <w:rPr>
          <w:rFonts w:ascii="Times New Roman" w:hAnsi="Times New Roman" w:cs="Times New Roman"/>
          <w:bCs/>
          <w:sz w:val="18"/>
          <w:szCs w:val="24"/>
          <w:lang w:eastAsia="en-US"/>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540"/>
        <w:gridCol w:w="1719"/>
        <w:gridCol w:w="1136"/>
        <w:gridCol w:w="1177"/>
        <w:gridCol w:w="1212"/>
        <w:gridCol w:w="1212"/>
        <w:gridCol w:w="2859"/>
      </w:tblGrid>
      <w:tr w:rsidR="00CD63EA" w:rsidRPr="00C225B3" w:rsidTr="00CD63EA">
        <w:trPr>
          <w:trHeight w:val="2104"/>
        </w:trPr>
        <w:tc>
          <w:tcPr>
            <w:tcW w:w="271" w:type="pct"/>
            <w:tcBorders>
              <w:top w:val="single" w:sz="6" w:space="0" w:color="auto"/>
              <w:left w:val="single" w:sz="4" w:space="0" w:color="auto"/>
              <w:bottom w:val="single" w:sz="6" w:space="0" w:color="auto"/>
              <w:right w:val="single" w:sz="4" w:space="0" w:color="auto"/>
            </w:tcBorders>
            <w:vAlign w:val="center"/>
            <w:hideMark/>
          </w:tcPr>
          <w:p w:rsidR="00CD63EA" w:rsidRPr="00C225B3" w:rsidRDefault="00CD63EA" w:rsidP="00CD63EA">
            <w:pPr>
              <w:spacing w:line="240" w:lineRule="auto"/>
              <w:jc w:val="center"/>
              <w:rPr>
                <w:rFonts w:ascii="Times New Roman" w:hAnsi="Times New Roman" w:cs="Times New Roman"/>
                <w:bCs/>
                <w:lang w:eastAsia="en-US"/>
              </w:rPr>
            </w:pPr>
            <w:r w:rsidRPr="00C225B3">
              <w:rPr>
                <w:rFonts w:ascii="Times New Roman" w:hAnsi="Times New Roman" w:cs="Times New Roman"/>
                <w:bCs/>
                <w:sz w:val="24"/>
                <w:szCs w:val="24"/>
                <w:lang w:eastAsia="en-US"/>
              </w:rPr>
              <w:t xml:space="preserve">№ </w:t>
            </w:r>
          </w:p>
          <w:p w:rsidR="00CD63EA" w:rsidRPr="00C225B3" w:rsidRDefault="00CD63EA" w:rsidP="00CD63EA">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 xml:space="preserve">п/п </w:t>
            </w:r>
          </w:p>
        </w:tc>
        <w:tc>
          <w:tcPr>
            <w:tcW w:w="541" w:type="pct"/>
            <w:tcBorders>
              <w:top w:val="single" w:sz="6" w:space="0" w:color="auto"/>
              <w:left w:val="single" w:sz="4" w:space="0" w:color="auto"/>
              <w:bottom w:val="single" w:sz="6" w:space="0" w:color="auto"/>
              <w:right w:val="single" w:sz="6" w:space="0" w:color="auto"/>
            </w:tcBorders>
            <w:vAlign w:val="center"/>
            <w:hideMark/>
          </w:tcPr>
          <w:p w:rsidR="00CD63EA" w:rsidRDefault="00CD63EA" w:rsidP="00CD63EA">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Найменування товару</w:t>
            </w:r>
            <w:r>
              <w:rPr>
                <w:rFonts w:ascii="Times New Roman" w:hAnsi="Times New Roman" w:cs="Times New Roman"/>
                <w:bCs/>
                <w:sz w:val="24"/>
                <w:szCs w:val="24"/>
                <w:lang w:eastAsia="en-US"/>
              </w:rPr>
              <w:t>,</w:t>
            </w:r>
          </w:p>
          <w:p w:rsidR="00CD63EA" w:rsidRPr="00C225B3" w:rsidRDefault="00CD63EA" w:rsidP="00CD63EA">
            <w:pPr>
              <w:spacing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робіт чи послуг</w:t>
            </w:r>
          </w:p>
        </w:tc>
        <w:tc>
          <w:tcPr>
            <w:tcW w:w="540" w:type="pct"/>
            <w:tcBorders>
              <w:top w:val="single" w:sz="6" w:space="0" w:color="auto"/>
              <w:left w:val="single" w:sz="6" w:space="0" w:color="auto"/>
              <w:bottom w:val="single" w:sz="6" w:space="0" w:color="auto"/>
              <w:right w:val="single" w:sz="4" w:space="0" w:color="auto"/>
            </w:tcBorders>
            <w:vAlign w:val="center"/>
            <w:hideMark/>
          </w:tcPr>
          <w:p w:rsidR="00CD63EA" w:rsidRPr="00C225B3" w:rsidRDefault="00CD63EA" w:rsidP="00CD63EA">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Одиниця виміру</w:t>
            </w:r>
          </w:p>
        </w:tc>
        <w:tc>
          <w:tcPr>
            <w:tcW w:w="540" w:type="pct"/>
            <w:tcBorders>
              <w:top w:val="single" w:sz="6" w:space="0" w:color="auto"/>
              <w:left w:val="single" w:sz="4" w:space="0" w:color="auto"/>
              <w:bottom w:val="single" w:sz="6" w:space="0" w:color="auto"/>
              <w:right w:val="single" w:sz="6" w:space="0" w:color="auto"/>
            </w:tcBorders>
            <w:vAlign w:val="center"/>
            <w:hideMark/>
          </w:tcPr>
          <w:p w:rsidR="00CD63EA" w:rsidRPr="00C225B3" w:rsidRDefault="00CD63EA" w:rsidP="00CD63EA">
            <w:pPr>
              <w:spacing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К</w:t>
            </w:r>
            <w:r w:rsidRPr="00C225B3">
              <w:rPr>
                <w:rFonts w:ascii="Times New Roman" w:hAnsi="Times New Roman" w:cs="Times New Roman"/>
                <w:bCs/>
                <w:sz w:val="24"/>
                <w:szCs w:val="24"/>
                <w:lang w:eastAsia="en-US"/>
              </w:rPr>
              <w:t>ількість</w:t>
            </w:r>
          </w:p>
        </w:tc>
        <w:tc>
          <w:tcPr>
            <w:tcW w:w="608" w:type="pct"/>
            <w:tcBorders>
              <w:top w:val="single" w:sz="6" w:space="0" w:color="auto"/>
              <w:left w:val="single" w:sz="6" w:space="0" w:color="auto"/>
              <w:bottom w:val="single" w:sz="6" w:space="0" w:color="auto"/>
              <w:right w:val="single" w:sz="4" w:space="0" w:color="auto"/>
            </w:tcBorders>
            <w:vAlign w:val="center"/>
            <w:hideMark/>
          </w:tcPr>
          <w:p w:rsidR="00CD63EA" w:rsidRPr="00C225B3" w:rsidRDefault="00CD63EA" w:rsidP="00CD63EA">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rPr>
              <w:t>Ціна за одиницю, грн. без ПДВ</w:t>
            </w:r>
          </w:p>
        </w:tc>
        <w:tc>
          <w:tcPr>
            <w:tcW w:w="608" w:type="pct"/>
            <w:tcBorders>
              <w:top w:val="single" w:sz="6" w:space="0" w:color="auto"/>
              <w:left w:val="single" w:sz="4" w:space="0" w:color="auto"/>
              <w:bottom w:val="single" w:sz="6" w:space="0" w:color="auto"/>
              <w:right w:val="single" w:sz="4" w:space="0" w:color="auto"/>
            </w:tcBorders>
            <w:vAlign w:val="center"/>
            <w:hideMark/>
          </w:tcPr>
          <w:p w:rsidR="00CD63EA" w:rsidRPr="00C225B3" w:rsidRDefault="00CD63EA" w:rsidP="00CD63EA">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Ціна за одиницю, грн. з ПДВ</w:t>
            </w:r>
          </w:p>
        </w:tc>
        <w:tc>
          <w:tcPr>
            <w:tcW w:w="1891" w:type="pct"/>
            <w:tcBorders>
              <w:top w:val="single" w:sz="6" w:space="0" w:color="auto"/>
              <w:left w:val="single" w:sz="4" w:space="0" w:color="auto"/>
              <w:bottom w:val="single" w:sz="6" w:space="0" w:color="auto"/>
              <w:right w:val="single" w:sz="6" w:space="0" w:color="auto"/>
            </w:tcBorders>
            <w:vAlign w:val="center"/>
            <w:hideMark/>
          </w:tcPr>
          <w:p w:rsidR="00CD63EA" w:rsidRPr="00C225B3" w:rsidRDefault="00CD63EA" w:rsidP="00CD63EA">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Загальна вартість в гривнях з урахуванням усіх загальнообов’язкових платежів</w:t>
            </w:r>
          </w:p>
        </w:tc>
      </w:tr>
      <w:tr w:rsidR="00CD63EA" w:rsidRPr="00C225B3" w:rsidTr="00CD63EA">
        <w:trPr>
          <w:trHeight w:val="700"/>
        </w:trPr>
        <w:tc>
          <w:tcPr>
            <w:tcW w:w="271" w:type="pct"/>
            <w:tcBorders>
              <w:top w:val="single" w:sz="6" w:space="0" w:color="auto"/>
              <w:left w:val="single" w:sz="4" w:space="0" w:color="auto"/>
              <w:bottom w:val="single" w:sz="6" w:space="0" w:color="auto"/>
              <w:right w:val="single" w:sz="4" w:space="0" w:color="auto"/>
            </w:tcBorders>
            <w:vAlign w:val="center"/>
          </w:tcPr>
          <w:p w:rsidR="00CD63EA" w:rsidRPr="00C225B3" w:rsidRDefault="00CD63EA" w:rsidP="00CD63EA">
            <w:pPr>
              <w:spacing w:line="240" w:lineRule="auto"/>
              <w:jc w:val="center"/>
              <w:rPr>
                <w:rFonts w:ascii="Times New Roman" w:hAnsi="Times New Roman" w:cs="Times New Roman"/>
                <w:b/>
                <w:bCs/>
                <w:sz w:val="24"/>
                <w:szCs w:val="24"/>
                <w:lang w:eastAsia="en-US"/>
              </w:rPr>
            </w:pPr>
          </w:p>
        </w:tc>
        <w:tc>
          <w:tcPr>
            <w:tcW w:w="541" w:type="pct"/>
            <w:tcBorders>
              <w:top w:val="single" w:sz="6" w:space="0" w:color="auto"/>
              <w:left w:val="single" w:sz="4" w:space="0" w:color="auto"/>
              <w:bottom w:val="single" w:sz="6" w:space="0" w:color="auto"/>
              <w:right w:val="single" w:sz="6" w:space="0" w:color="auto"/>
            </w:tcBorders>
          </w:tcPr>
          <w:p w:rsidR="00CD63EA" w:rsidRPr="00C225B3" w:rsidRDefault="00CD63EA" w:rsidP="00CD63EA">
            <w:pPr>
              <w:spacing w:line="240" w:lineRule="auto"/>
              <w:jc w:val="center"/>
              <w:rPr>
                <w:rFonts w:ascii="Times New Roman" w:hAnsi="Times New Roman" w:cs="Times New Roman"/>
                <w:bCs/>
                <w:sz w:val="24"/>
                <w:szCs w:val="24"/>
                <w:lang w:eastAsia="en-US"/>
              </w:rPr>
            </w:pPr>
          </w:p>
        </w:tc>
        <w:tc>
          <w:tcPr>
            <w:tcW w:w="540" w:type="pct"/>
            <w:tcBorders>
              <w:top w:val="single" w:sz="6" w:space="0" w:color="auto"/>
              <w:left w:val="single" w:sz="6" w:space="0" w:color="auto"/>
              <w:bottom w:val="single" w:sz="6" w:space="0" w:color="auto"/>
              <w:right w:val="single" w:sz="4" w:space="0" w:color="auto"/>
            </w:tcBorders>
            <w:vAlign w:val="center"/>
          </w:tcPr>
          <w:p w:rsidR="00CD63EA" w:rsidRPr="00C225B3" w:rsidRDefault="00CD63EA" w:rsidP="00CD63EA">
            <w:pPr>
              <w:spacing w:line="240" w:lineRule="auto"/>
              <w:jc w:val="center"/>
              <w:rPr>
                <w:rFonts w:ascii="Times New Roman" w:hAnsi="Times New Roman" w:cs="Times New Roman"/>
                <w:sz w:val="24"/>
                <w:szCs w:val="24"/>
                <w:lang w:eastAsia="en-US"/>
              </w:rPr>
            </w:pPr>
          </w:p>
        </w:tc>
        <w:tc>
          <w:tcPr>
            <w:tcW w:w="540" w:type="pct"/>
            <w:tcBorders>
              <w:top w:val="single" w:sz="6" w:space="0" w:color="auto"/>
              <w:left w:val="single" w:sz="4" w:space="0" w:color="auto"/>
              <w:bottom w:val="single" w:sz="6" w:space="0" w:color="auto"/>
              <w:right w:val="single" w:sz="6" w:space="0" w:color="auto"/>
            </w:tcBorders>
            <w:vAlign w:val="center"/>
          </w:tcPr>
          <w:p w:rsidR="00CD63EA" w:rsidRPr="00C225B3" w:rsidRDefault="00CD63EA" w:rsidP="00CD63EA">
            <w:pPr>
              <w:spacing w:line="240" w:lineRule="auto"/>
              <w:jc w:val="center"/>
              <w:rPr>
                <w:rFonts w:ascii="Times New Roman" w:hAnsi="Times New Roman" w:cs="Times New Roman"/>
                <w:sz w:val="24"/>
                <w:szCs w:val="24"/>
                <w:lang w:eastAsia="en-US"/>
              </w:rPr>
            </w:pPr>
          </w:p>
        </w:tc>
        <w:tc>
          <w:tcPr>
            <w:tcW w:w="608" w:type="pct"/>
            <w:tcBorders>
              <w:top w:val="single" w:sz="6" w:space="0" w:color="auto"/>
              <w:left w:val="single" w:sz="6" w:space="0" w:color="auto"/>
              <w:bottom w:val="single" w:sz="6" w:space="0" w:color="auto"/>
              <w:right w:val="single" w:sz="4" w:space="0" w:color="auto"/>
            </w:tcBorders>
          </w:tcPr>
          <w:p w:rsidR="00CD63EA" w:rsidRPr="00C225B3" w:rsidRDefault="00CD63EA" w:rsidP="00CD63EA">
            <w:pPr>
              <w:spacing w:line="240" w:lineRule="auto"/>
              <w:jc w:val="center"/>
              <w:rPr>
                <w:rFonts w:ascii="Times New Roman" w:hAnsi="Times New Roman" w:cs="Times New Roman"/>
                <w:b/>
                <w:bCs/>
                <w:sz w:val="24"/>
                <w:szCs w:val="24"/>
                <w:lang w:eastAsia="en-US"/>
              </w:rPr>
            </w:pPr>
          </w:p>
        </w:tc>
        <w:tc>
          <w:tcPr>
            <w:tcW w:w="608" w:type="pct"/>
            <w:tcBorders>
              <w:top w:val="single" w:sz="6" w:space="0" w:color="auto"/>
              <w:left w:val="single" w:sz="4" w:space="0" w:color="auto"/>
              <w:bottom w:val="single" w:sz="6" w:space="0" w:color="auto"/>
              <w:right w:val="single" w:sz="4" w:space="0" w:color="auto"/>
            </w:tcBorders>
          </w:tcPr>
          <w:p w:rsidR="00CD63EA" w:rsidRPr="00C225B3" w:rsidRDefault="00CD63EA" w:rsidP="00CD63EA">
            <w:pPr>
              <w:spacing w:line="240" w:lineRule="auto"/>
              <w:jc w:val="center"/>
              <w:rPr>
                <w:rFonts w:ascii="Times New Roman" w:hAnsi="Times New Roman" w:cs="Times New Roman"/>
                <w:b/>
                <w:bCs/>
                <w:sz w:val="24"/>
                <w:szCs w:val="24"/>
                <w:lang w:eastAsia="en-US"/>
              </w:rPr>
            </w:pPr>
          </w:p>
        </w:tc>
        <w:tc>
          <w:tcPr>
            <w:tcW w:w="1891" w:type="pct"/>
            <w:tcBorders>
              <w:top w:val="single" w:sz="6" w:space="0" w:color="auto"/>
              <w:left w:val="single" w:sz="4" w:space="0" w:color="auto"/>
              <w:bottom w:val="single" w:sz="6" w:space="0" w:color="auto"/>
              <w:right w:val="single" w:sz="6" w:space="0" w:color="auto"/>
            </w:tcBorders>
            <w:vAlign w:val="center"/>
          </w:tcPr>
          <w:p w:rsidR="00CD63EA" w:rsidRPr="00C225B3" w:rsidRDefault="00CD63EA" w:rsidP="00CD63EA">
            <w:pPr>
              <w:spacing w:line="240" w:lineRule="auto"/>
              <w:jc w:val="center"/>
              <w:rPr>
                <w:rFonts w:ascii="Times New Roman" w:hAnsi="Times New Roman" w:cs="Times New Roman"/>
                <w:b/>
                <w:bCs/>
                <w:sz w:val="24"/>
                <w:szCs w:val="24"/>
                <w:lang w:eastAsia="en-US"/>
              </w:rPr>
            </w:pPr>
          </w:p>
        </w:tc>
      </w:tr>
      <w:tr w:rsidR="00CD63EA" w:rsidRPr="00C225B3" w:rsidTr="00CD63EA">
        <w:trPr>
          <w:trHeight w:val="631"/>
        </w:trPr>
        <w:tc>
          <w:tcPr>
            <w:tcW w:w="5000" w:type="pct"/>
            <w:gridSpan w:val="7"/>
            <w:tcBorders>
              <w:top w:val="single" w:sz="6" w:space="0" w:color="auto"/>
              <w:left w:val="single" w:sz="6" w:space="0" w:color="auto"/>
              <w:bottom w:val="single" w:sz="6" w:space="0" w:color="auto"/>
              <w:right w:val="single" w:sz="6" w:space="0" w:color="auto"/>
            </w:tcBorders>
            <w:vAlign w:val="center"/>
            <w:hideMark/>
          </w:tcPr>
          <w:p w:rsidR="00CD63EA" w:rsidRPr="00C225B3" w:rsidRDefault="00CD63EA" w:rsidP="00CD63EA">
            <w:pPr>
              <w:spacing w:line="240" w:lineRule="auto"/>
              <w:rPr>
                <w:rFonts w:ascii="Times New Roman" w:hAnsi="Times New Roman" w:cs="Times New Roman"/>
                <w:b/>
                <w:bCs/>
                <w:sz w:val="24"/>
                <w:szCs w:val="24"/>
                <w:lang w:eastAsia="en-US"/>
              </w:rPr>
            </w:pPr>
            <w:r w:rsidRPr="00C225B3">
              <w:rPr>
                <w:rFonts w:ascii="Times New Roman" w:hAnsi="Times New Roman" w:cs="Times New Roman"/>
                <w:b/>
                <w:bCs/>
                <w:sz w:val="24"/>
                <w:szCs w:val="24"/>
                <w:lang w:eastAsia="en-US"/>
              </w:rPr>
              <w:t xml:space="preserve">Загальна вартість пропозиції  ___         _________        </w:t>
            </w:r>
          </w:p>
          <w:p w:rsidR="00CD63EA" w:rsidRPr="00C225B3" w:rsidRDefault="00CD63EA" w:rsidP="00CD63EA">
            <w:pPr>
              <w:spacing w:line="240" w:lineRule="auto"/>
              <w:jc w:val="right"/>
              <w:rPr>
                <w:rFonts w:ascii="Times New Roman" w:hAnsi="Times New Roman" w:cs="Times New Roman"/>
                <w:b/>
                <w:bCs/>
                <w:sz w:val="24"/>
                <w:szCs w:val="24"/>
                <w:lang w:eastAsia="en-US"/>
              </w:rPr>
            </w:pPr>
            <w:r w:rsidRPr="00C225B3">
              <w:rPr>
                <w:rFonts w:ascii="Times New Roman" w:hAnsi="Times New Roman" w:cs="Times New Roman"/>
                <w:b/>
                <w:bCs/>
                <w:sz w:val="24"/>
                <w:szCs w:val="24"/>
                <w:lang w:eastAsia="en-US"/>
              </w:rPr>
              <w:t xml:space="preserve">                     ______________грн.  (вказати суму  з ПДВ чи без ПДВ) Σ</w:t>
            </w:r>
          </w:p>
        </w:tc>
      </w:tr>
    </w:tbl>
    <w:p w:rsidR="00CD63EA" w:rsidRPr="00C225B3" w:rsidRDefault="00CD63EA" w:rsidP="00CD63EA">
      <w:pPr>
        <w:spacing w:line="240" w:lineRule="auto"/>
        <w:ind w:firstLine="709"/>
        <w:jc w:val="both"/>
        <w:rPr>
          <w:rFonts w:ascii="Times New Roman" w:hAnsi="Times New Roman" w:cs="Times New Roman"/>
          <w:sz w:val="28"/>
          <w:szCs w:val="28"/>
          <w:lang w:eastAsia="en-US"/>
        </w:rPr>
      </w:pPr>
    </w:p>
    <w:p w:rsidR="00CD63EA" w:rsidRDefault="00CD63EA" w:rsidP="00CD63EA">
      <w:pPr>
        <w:spacing w:after="120" w:line="240" w:lineRule="auto"/>
        <w:ind w:firstLine="709"/>
        <w:jc w:val="both"/>
        <w:rPr>
          <w:rFonts w:ascii="Times New Roman" w:hAnsi="Times New Roman"/>
        </w:rPr>
      </w:pPr>
    </w:p>
    <w:p w:rsidR="00CD63EA" w:rsidRDefault="00CD63EA" w:rsidP="00CD63EA">
      <w:pPr>
        <w:spacing w:after="120" w:line="240" w:lineRule="auto"/>
        <w:ind w:firstLine="709"/>
        <w:jc w:val="both"/>
        <w:rPr>
          <w:rFonts w:ascii="Times New Roman" w:hAnsi="Times New Roman"/>
        </w:rPr>
      </w:pPr>
    </w:p>
    <w:p w:rsidR="00CD63EA" w:rsidRDefault="00CD63EA" w:rsidP="00CD63EA">
      <w:pPr>
        <w:spacing w:after="120" w:line="240" w:lineRule="auto"/>
        <w:ind w:firstLine="709"/>
        <w:jc w:val="both"/>
        <w:rPr>
          <w:rFonts w:ascii="Times New Roman" w:hAnsi="Times New Roman"/>
        </w:rPr>
      </w:pPr>
    </w:p>
    <w:p w:rsidR="00CD63EA" w:rsidRPr="001239CE" w:rsidRDefault="00CD63EA" w:rsidP="00CD63EA">
      <w:pPr>
        <w:spacing w:after="120" w:line="240" w:lineRule="auto"/>
        <w:ind w:firstLine="709"/>
        <w:jc w:val="both"/>
        <w:rPr>
          <w:rFonts w:ascii="Times New Roman" w:hAnsi="Times New Roman"/>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sectPr w:rsidR="00CD63EA" w:rsidSect="007132F7">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04A" w:rsidRDefault="00C2004A" w:rsidP="007132F7">
      <w:pPr>
        <w:spacing w:after="0" w:line="240" w:lineRule="auto"/>
      </w:pPr>
      <w:r>
        <w:separator/>
      </w:r>
    </w:p>
  </w:endnote>
  <w:endnote w:type="continuationSeparator" w:id="1">
    <w:p w:rsidR="00C2004A" w:rsidRDefault="00C2004A" w:rsidP="00713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513" w:rsidRDefault="002501E2">
    <w:pPr>
      <w:jc w:val="right"/>
    </w:pPr>
    <w:r>
      <w:rPr>
        <w:rFonts w:ascii="Times New Roman" w:eastAsia="Times New Roman" w:hAnsi="Times New Roman" w:cs="Times New Roman"/>
        <w:sz w:val="24"/>
        <w:szCs w:val="24"/>
      </w:rPr>
      <w:fldChar w:fldCharType="begin"/>
    </w:r>
    <w:r w:rsidR="003B251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759BF">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513" w:rsidRDefault="003B25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04A" w:rsidRDefault="00C2004A" w:rsidP="007132F7">
      <w:pPr>
        <w:spacing w:after="0" w:line="240" w:lineRule="auto"/>
      </w:pPr>
      <w:r>
        <w:separator/>
      </w:r>
    </w:p>
  </w:footnote>
  <w:footnote w:type="continuationSeparator" w:id="1">
    <w:p w:rsidR="00C2004A" w:rsidRDefault="00C2004A" w:rsidP="007132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513" w:rsidRDefault="002501E2">
    <w:pPr>
      <w:jc w:val="right"/>
    </w:pPr>
    <w:fldSimple w:instr="PAGE">
      <w:r w:rsidR="009759BF">
        <w:rPr>
          <w:noProof/>
        </w:rPr>
        <w:t>15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513" w:rsidRDefault="002501E2">
    <w:pPr>
      <w:jc w:val="right"/>
    </w:pPr>
    <w:fldSimple w:instr="PAGE">
      <w:r w:rsidR="009759BF">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D02AF0"/>
    <w:lvl w:ilvl="0">
      <w:numFmt w:val="bullet"/>
      <w:lvlText w:val="*"/>
      <w:lvlJc w:val="left"/>
    </w:lvl>
  </w:abstractNum>
  <w:abstractNum w:abstractNumId="1">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2">
    <w:nsid w:val="10A41A1E"/>
    <w:multiLevelType w:val="hybridMultilevel"/>
    <w:tmpl w:val="4E70B658"/>
    <w:lvl w:ilvl="0" w:tplc="A4828F9C">
      <w:start w:val="1"/>
      <w:numFmt w:val="decimal"/>
      <w:lvlText w:val="2.%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E77C05"/>
    <w:multiLevelType w:val="hybridMultilevel"/>
    <w:tmpl w:val="18BEB79E"/>
    <w:lvl w:ilvl="0" w:tplc="D3481076">
      <w:start w:val="1"/>
      <w:numFmt w:val="decimal"/>
      <w:lvlText w:val="3.%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03441"/>
    <w:multiLevelType w:val="hybridMultilevel"/>
    <w:tmpl w:val="DADCB020"/>
    <w:lvl w:ilvl="0" w:tplc="D44AB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36E58"/>
    <w:multiLevelType w:val="multilevel"/>
    <w:tmpl w:val="E63E85D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E01B9F"/>
    <w:multiLevelType w:val="singleLevel"/>
    <w:tmpl w:val="1C58AD68"/>
    <w:lvl w:ilvl="0">
      <w:start w:val="1"/>
      <w:numFmt w:val="decimal"/>
      <w:lvlText w:val="6.%1."/>
      <w:lvlJc w:val="left"/>
      <w:pPr>
        <w:ind w:left="360" w:hanging="360"/>
      </w:pPr>
      <w:rPr>
        <w:rFonts w:ascii="Times New Roman" w:hAnsi="Times New Roman" w:cs="Times New Roman" w:hint="default"/>
      </w:rPr>
    </w:lvl>
  </w:abstractNum>
  <w:abstractNum w:abstractNumId="7">
    <w:nsid w:val="1C477A22"/>
    <w:multiLevelType w:val="multilevel"/>
    <w:tmpl w:val="7DF4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7914DA"/>
    <w:multiLevelType w:val="multilevel"/>
    <w:tmpl w:val="5D6E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C54FC1"/>
    <w:multiLevelType w:val="multilevel"/>
    <w:tmpl w:val="BA80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821D2"/>
    <w:multiLevelType w:val="multilevel"/>
    <w:tmpl w:val="544C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3">
    <w:nsid w:val="31A258AE"/>
    <w:multiLevelType w:val="hybridMultilevel"/>
    <w:tmpl w:val="68DAE09C"/>
    <w:lvl w:ilvl="0" w:tplc="D3481076">
      <w:start w:val="1"/>
      <w:numFmt w:val="decimal"/>
      <w:lvlText w:val="3.%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4">
    <w:nsid w:val="34486149"/>
    <w:multiLevelType w:val="hybridMultilevel"/>
    <w:tmpl w:val="19E0F36C"/>
    <w:lvl w:ilvl="0" w:tplc="A93873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97A371C"/>
    <w:multiLevelType w:val="hybridMultilevel"/>
    <w:tmpl w:val="CB2E46B2"/>
    <w:lvl w:ilvl="0" w:tplc="8C9E24BE">
      <w:start w:val="9"/>
      <w:numFmt w:val="bullet"/>
      <w:lvlText w:val="-"/>
      <w:lvlJc w:val="left"/>
      <w:pPr>
        <w:ind w:left="786" w:hanging="360"/>
      </w:pPr>
      <w:rPr>
        <w:rFonts w:ascii="Times New Roman" w:eastAsia="Times New Roman" w:hAnsi="Times New Roman" w:hint="default"/>
        <w:lang w:val="uk-UA"/>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6">
    <w:nsid w:val="39F058AA"/>
    <w:multiLevelType w:val="multilevel"/>
    <w:tmpl w:val="61CC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826AE5"/>
    <w:multiLevelType w:val="multilevel"/>
    <w:tmpl w:val="A936FB52"/>
    <w:lvl w:ilvl="0">
      <w:start w:val="5"/>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0C170F"/>
    <w:multiLevelType w:val="hybridMultilevel"/>
    <w:tmpl w:val="DE060BA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9">
    <w:nsid w:val="3E6B441A"/>
    <w:multiLevelType w:val="multilevel"/>
    <w:tmpl w:val="D5AE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A94336"/>
    <w:multiLevelType w:val="multilevel"/>
    <w:tmpl w:val="8A1AAB2C"/>
    <w:lvl w:ilvl="0">
      <w:start w:val="1"/>
      <w:numFmt w:val="decimal"/>
      <w:lvlText w:val="%1."/>
      <w:lvlJc w:val="left"/>
      <w:pPr>
        <w:tabs>
          <w:tab w:val="num" w:pos="454"/>
        </w:tabs>
        <w:ind w:left="454" w:hanging="454"/>
      </w:pPr>
    </w:lvl>
    <w:lvl w:ilvl="1">
      <w:start w:val="1"/>
      <w:numFmt w:val="decimal"/>
      <w:lvlText w:val="2.%2."/>
      <w:lvlJc w:val="left"/>
      <w:pPr>
        <w:tabs>
          <w:tab w:val="num" w:pos="720"/>
        </w:tabs>
        <w:ind w:left="720" w:hanging="72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45F50E25"/>
    <w:multiLevelType w:val="hybridMultilevel"/>
    <w:tmpl w:val="B2002CE2"/>
    <w:lvl w:ilvl="0" w:tplc="4BAC7408">
      <w:start w:val="1"/>
      <w:numFmt w:val="decimal"/>
      <w:lvlText w:val="1.%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8884691"/>
    <w:multiLevelType w:val="hybridMultilevel"/>
    <w:tmpl w:val="16306EE0"/>
    <w:lvl w:ilvl="0" w:tplc="EF563F12">
      <w:start w:val="10"/>
      <w:numFmt w:val="bullet"/>
      <w:lvlText w:val="-"/>
      <w:lvlJc w:val="left"/>
      <w:pPr>
        <w:ind w:left="600" w:hanging="360"/>
      </w:pPr>
      <w:rPr>
        <w:rFonts w:ascii="Arial" w:eastAsia="Calibri" w:hAnsi="Arial" w:cs="Arial" w:hint="default"/>
      </w:rPr>
    </w:lvl>
    <w:lvl w:ilvl="1" w:tplc="04190003">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3">
    <w:nsid w:val="4B176C40"/>
    <w:multiLevelType w:val="hybridMultilevel"/>
    <w:tmpl w:val="BA18DCA2"/>
    <w:lvl w:ilvl="0" w:tplc="CEFC0E5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4EBD683B"/>
    <w:multiLevelType w:val="hybridMultilevel"/>
    <w:tmpl w:val="CAA49574"/>
    <w:lvl w:ilvl="0" w:tplc="0832C6A8">
      <w:start w:val="1"/>
      <w:numFmt w:val="decimal"/>
      <w:lvlText w:val="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FB64B25"/>
    <w:multiLevelType w:val="hybridMultilevel"/>
    <w:tmpl w:val="FCD643B8"/>
    <w:lvl w:ilvl="0" w:tplc="68B0A04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50660F73"/>
    <w:multiLevelType w:val="multilevel"/>
    <w:tmpl w:val="B2B678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nsid w:val="5259700B"/>
    <w:multiLevelType w:val="hybridMultilevel"/>
    <w:tmpl w:val="EC94A536"/>
    <w:lvl w:ilvl="0" w:tplc="997E0206">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F37EC7"/>
    <w:multiLevelType w:val="multilevel"/>
    <w:tmpl w:val="DA84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662422"/>
    <w:multiLevelType w:val="multilevel"/>
    <w:tmpl w:val="E902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D97DFB"/>
    <w:multiLevelType w:val="singleLevel"/>
    <w:tmpl w:val="32509FF8"/>
    <w:lvl w:ilvl="0">
      <w:start w:val="1"/>
      <w:numFmt w:val="decimal"/>
      <w:lvlText w:val="10.%1."/>
      <w:lvlJc w:val="left"/>
      <w:pPr>
        <w:ind w:left="360" w:hanging="360"/>
      </w:pPr>
      <w:rPr>
        <w:rFonts w:ascii="Times New Roman" w:hAnsi="Times New Roman" w:cs="Times New Roman" w:hint="default"/>
      </w:rPr>
    </w:lvl>
  </w:abstractNum>
  <w:abstractNum w:abstractNumId="32">
    <w:nsid w:val="6D8A17F8"/>
    <w:multiLevelType w:val="hybridMultilevel"/>
    <w:tmpl w:val="346A3C6C"/>
    <w:lvl w:ilvl="0" w:tplc="CFEE9D2C">
      <w:start w:val="1"/>
      <w:numFmt w:val="decimal"/>
      <w:lvlText w:val="4.%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3">
    <w:nsid w:val="701A532F"/>
    <w:multiLevelType w:val="hybridMultilevel"/>
    <w:tmpl w:val="37A29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06C3397"/>
    <w:multiLevelType w:val="hybridMultilevel"/>
    <w:tmpl w:val="51AE1392"/>
    <w:lvl w:ilvl="0" w:tplc="04190001">
      <w:start w:val="1"/>
      <w:numFmt w:val="bullet"/>
      <w:lvlText w:val=""/>
      <w:lvlJc w:val="left"/>
      <w:pPr>
        <w:ind w:left="87" w:hanging="360"/>
      </w:pPr>
      <w:rPr>
        <w:rFonts w:ascii="Symbol" w:hAnsi="Symbol" w:hint="default"/>
      </w:rPr>
    </w:lvl>
    <w:lvl w:ilvl="1" w:tplc="04190003" w:tentative="1">
      <w:start w:val="1"/>
      <w:numFmt w:val="bullet"/>
      <w:lvlText w:val="o"/>
      <w:lvlJc w:val="left"/>
      <w:pPr>
        <w:ind w:left="807" w:hanging="360"/>
      </w:pPr>
      <w:rPr>
        <w:rFonts w:ascii="Courier New" w:hAnsi="Courier New" w:cs="Courier New" w:hint="default"/>
      </w:rPr>
    </w:lvl>
    <w:lvl w:ilvl="2" w:tplc="04190005" w:tentative="1">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tentative="1">
      <w:start w:val="1"/>
      <w:numFmt w:val="bullet"/>
      <w:lvlText w:val="o"/>
      <w:lvlJc w:val="left"/>
      <w:pPr>
        <w:ind w:left="2967" w:hanging="360"/>
      </w:pPr>
      <w:rPr>
        <w:rFonts w:ascii="Courier New" w:hAnsi="Courier New" w:cs="Courier New" w:hint="default"/>
      </w:rPr>
    </w:lvl>
    <w:lvl w:ilvl="5" w:tplc="04190005" w:tentative="1">
      <w:start w:val="1"/>
      <w:numFmt w:val="bullet"/>
      <w:lvlText w:val=""/>
      <w:lvlJc w:val="left"/>
      <w:pPr>
        <w:ind w:left="3687" w:hanging="360"/>
      </w:pPr>
      <w:rPr>
        <w:rFonts w:ascii="Wingdings" w:hAnsi="Wingdings" w:hint="default"/>
      </w:rPr>
    </w:lvl>
    <w:lvl w:ilvl="6" w:tplc="04190001" w:tentative="1">
      <w:start w:val="1"/>
      <w:numFmt w:val="bullet"/>
      <w:lvlText w:val=""/>
      <w:lvlJc w:val="left"/>
      <w:pPr>
        <w:ind w:left="4407" w:hanging="360"/>
      </w:pPr>
      <w:rPr>
        <w:rFonts w:ascii="Symbol" w:hAnsi="Symbol" w:hint="default"/>
      </w:rPr>
    </w:lvl>
    <w:lvl w:ilvl="7" w:tplc="04190003" w:tentative="1">
      <w:start w:val="1"/>
      <w:numFmt w:val="bullet"/>
      <w:lvlText w:val="o"/>
      <w:lvlJc w:val="left"/>
      <w:pPr>
        <w:ind w:left="5127" w:hanging="360"/>
      </w:pPr>
      <w:rPr>
        <w:rFonts w:ascii="Courier New" w:hAnsi="Courier New" w:cs="Courier New" w:hint="default"/>
      </w:rPr>
    </w:lvl>
    <w:lvl w:ilvl="8" w:tplc="04190005" w:tentative="1">
      <w:start w:val="1"/>
      <w:numFmt w:val="bullet"/>
      <w:lvlText w:val=""/>
      <w:lvlJc w:val="left"/>
      <w:pPr>
        <w:ind w:left="5847" w:hanging="360"/>
      </w:pPr>
      <w:rPr>
        <w:rFonts w:ascii="Wingdings" w:hAnsi="Wingdings" w:hint="default"/>
      </w:rPr>
    </w:lvl>
  </w:abstractNum>
  <w:abstractNum w:abstractNumId="35">
    <w:nsid w:val="725E5823"/>
    <w:multiLevelType w:val="singleLevel"/>
    <w:tmpl w:val="D7CA1400"/>
    <w:lvl w:ilvl="0">
      <w:start w:val="1"/>
      <w:numFmt w:val="decimal"/>
      <w:lvlText w:val="9.%1."/>
      <w:lvlJc w:val="left"/>
      <w:pPr>
        <w:ind w:left="360" w:hanging="360"/>
      </w:pPr>
      <w:rPr>
        <w:rFonts w:ascii="Times New Roman" w:hAnsi="Times New Roman" w:cs="Times New Roman" w:hint="default"/>
      </w:rPr>
    </w:lvl>
  </w:abstractNum>
  <w:abstractNum w:abstractNumId="36">
    <w:nsid w:val="74B34B1E"/>
    <w:multiLevelType w:val="singleLevel"/>
    <w:tmpl w:val="ACD04AB2"/>
    <w:lvl w:ilvl="0">
      <w:start w:val="1"/>
      <w:numFmt w:val="decimal"/>
      <w:lvlText w:val="8.%1."/>
      <w:lvlJc w:val="left"/>
      <w:pPr>
        <w:ind w:left="360" w:hanging="360"/>
      </w:pPr>
      <w:rPr>
        <w:rFonts w:ascii="Times New Roman" w:hAnsi="Times New Roman" w:cs="Times New Roman" w:hint="default"/>
      </w:rPr>
    </w:lvl>
  </w:abstractNum>
  <w:abstractNum w:abstractNumId="37">
    <w:nsid w:val="760E3D34"/>
    <w:multiLevelType w:val="hybridMultilevel"/>
    <w:tmpl w:val="9C4A709C"/>
    <w:lvl w:ilvl="0" w:tplc="65DE650A">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8">
    <w:nsid w:val="77362AE4"/>
    <w:multiLevelType w:val="hybridMultilevel"/>
    <w:tmpl w:val="78863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CC6D17"/>
    <w:multiLevelType w:val="multilevel"/>
    <w:tmpl w:val="AD24D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96F6E2E"/>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39"/>
  </w:num>
  <w:num w:numId="2">
    <w:abstractNumId w:val="5"/>
  </w:num>
  <w:num w:numId="3">
    <w:abstractNumId w:val="27"/>
  </w:num>
  <w:num w:numId="4">
    <w:abstractNumId w:val="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0"/>
  </w:num>
  <w:num w:numId="8">
    <w:abstractNumId w:val="26"/>
  </w:num>
  <w:num w:numId="9">
    <w:abstractNumId w:val="21"/>
  </w:num>
  <w:num w:numId="10">
    <w:abstractNumId w:val="3"/>
  </w:num>
  <w:num w:numId="11">
    <w:abstractNumId w:val="25"/>
  </w:num>
  <w:num w:numId="12">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3">
    <w:abstractNumId w:val="6"/>
  </w:num>
  <w:num w:numId="14">
    <w:abstractNumId w:val="35"/>
  </w:num>
  <w:num w:numId="15">
    <w:abstractNumId w:val="36"/>
  </w:num>
  <w:num w:numId="16">
    <w:abstractNumId w:val="31"/>
  </w:num>
  <w:num w:numId="17">
    <w:abstractNumId w:val="28"/>
  </w:num>
  <w:num w:numId="18">
    <w:abstractNumId w:val="20"/>
  </w:num>
  <w:num w:numId="19">
    <w:abstractNumId w:val="12"/>
  </w:num>
  <w:num w:numId="20">
    <w:abstractNumId w:val="2"/>
  </w:num>
  <w:num w:numId="21">
    <w:abstractNumId w:val="24"/>
  </w:num>
  <w:num w:numId="22">
    <w:abstractNumId w:val="32"/>
  </w:num>
  <w:num w:numId="23">
    <w:abstractNumId w:val="17"/>
  </w:num>
  <w:num w:numId="24">
    <w:abstractNumId w:val="13"/>
  </w:num>
  <w:num w:numId="25">
    <w:abstractNumId w:val="33"/>
  </w:num>
  <w:num w:numId="26">
    <w:abstractNumId w:val="4"/>
  </w:num>
  <w:num w:numId="27">
    <w:abstractNumId w:val="8"/>
  </w:num>
  <w:num w:numId="28">
    <w:abstractNumId w:val="10"/>
  </w:num>
  <w:num w:numId="29">
    <w:abstractNumId w:val="19"/>
  </w:num>
  <w:num w:numId="30">
    <w:abstractNumId w:val="11"/>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7"/>
  </w:num>
  <w:num w:numId="34">
    <w:abstractNumId w:val="23"/>
  </w:num>
  <w:num w:numId="35">
    <w:abstractNumId w:val="34"/>
  </w:num>
  <w:num w:numId="36">
    <w:abstractNumId w:val="38"/>
  </w:num>
  <w:num w:numId="37">
    <w:abstractNumId w:val="7"/>
  </w:num>
  <w:num w:numId="38">
    <w:abstractNumId w:val="30"/>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6"/>
  </w:num>
  <w:num w:numId="42">
    <w:abstractNumId w:val="29"/>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32F7"/>
    <w:rsid w:val="00090F50"/>
    <w:rsid w:val="000C2DD9"/>
    <w:rsid w:val="000F78BB"/>
    <w:rsid w:val="0015358A"/>
    <w:rsid w:val="001736F5"/>
    <w:rsid w:val="001A4826"/>
    <w:rsid w:val="001D5594"/>
    <w:rsid w:val="002501E2"/>
    <w:rsid w:val="002F7828"/>
    <w:rsid w:val="0031067B"/>
    <w:rsid w:val="003B2513"/>
    <w:rsid w:val="00426966"/>
    <w:rsid w:val="00463BB4"/>
    <w:rsid w:val="00466040"/>
    <w:rsid w:val="004A52A2"/>
    <w:rsid w:val="004F0A9D"/>
    <w:rsid w:val="004F20CA"/>
    <w:rsid w:val="00500566"/>
    <w:rsid w:val="00506FF8"/>
    <w:rsid w:val="005309AF"/>
    <w:rsid w:val="00531384"/>
    <w:rsid w:val="00592BF3"/>
    <w:rsid w:val="005A6745"/>
    <w:rsid w:val="005C1B62"/>
    <w:rsid w:val="00636F0C"/>
    <w:rsid w:val="006810AA"/>
    <w:rsid w:val="00686AED"/>
    <w:rsid w:val="006A132E"/>
    <w:rsid w:val="006D1061"/>
    <w:rsid w:val="007132F7"/>
    <w:rsid w:val="007306D9"/>
    <w:rsid w:val="0073376F"/>
    <w:rsid w:val="00761A34"/>
    <w:rsid w:val="008335A3"/>
    <w:rsid w:val="008D3339"/>
    <w:rsid w:val="009211A4"/>
    <w:rsid w:val="00924427"/>
    <w:rsid w:val="00935B89"/>
    <w:rsid w:val="00953F2F"/>
    <w:rsid w:val="009759BF"/>
    <w:rsid w:val="009D6644"/>
    <w:rsid w:val="00A10005"/>
    <w:rsid w:val="00A254DC"/>
    <w:rsid w:val="00A910F9"/>
    <w:rsid w:val="00AF45FD"/>
    <w:rsid w:val="00B227CB"/>
    <w:rsid w:val="00BF7DE5"/>
    <w:rsid w:val="00C01F7F"/>
    <w:rsid w:val="00C2004A"/>
    <w:rsid w:val="00C27393"/>
    <w:rsid w:val="00C52017"/>
    <w:rsid w:val="00C73925"/>
    <w:rsid w:val="00CD63EA"/>
    <w:rsid w:val="00D24494"/>
    <w:rsid w:val="00D82632"/>
    <w:rsid w:val="00D96B29"/>
    <w:rsid w:val="00F04C70"/>
    <w:rsid w:val="00F51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qFormat/>
    <w:rsid w:val="007132F7"/>
    <w:pPr>
      <w:keepNext/>
      <w:keepLines/>
      <w:spacing w:before="480" w:after="120"/>
      <w:outlineLvl w:val="0"/>
    </w:pPr>
    <w:rPr>
      <w:b/>
      <w:sz w:val="48"/>
      <w:szCs w:val="48"/>
    </w:rPr>
  </w:style>
  <w:style w:type="paragraph" w:styleId="2">
    <w:name w:val="heading 2"/>
    <w:basedOn w:val="a"/>
    <w:next w:val="a"/>
    <w:link w:val="20"/>
    <w:uiPriority w:val="9"/>
    <w:unhideWhenUsed/>
    <w:qFormat/>
    <w:rsid w:val="007132F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7132F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7132F7"/>
    <w:pPr>
      <w:keepNext/>
      <w:keepLines/>
      <w:spacing w:before="240" w:after="40"/>
      <w:outlineLvl w:val="3"/>
    </w:pPr>
    <w:rPr>
      <w:b/>
      <w:sz w:val="24"/>
      <w:szCs w:val="24"/>
    </w:rPr>
  </w:style>
  <w:style w:type="paragraph" w:styleId="5">
    <w:name w:val="heading 5"/>
    <w:basedOn w:val="a"/>
    <w:next w:val="a"/>
    <w:uiPriority w:val="9"/>
    <w:semiHidden/>
    <w:unhideWhenUsed/>
    <w:qFormat/>
    <w:rsid w:val="007132F7"/>
    <w:pPr>
      <w:keepNext/>
      <w:keepLines/>
      <w:spacing w:before="220" w:after="40"/>
      <w:outlineLvl w:val="4"/>
    </w:pPr>
    <w:rPr>
      <w:b/>
    </w:rPr>
  </w:style>
  <w:style w:type="paragraph" w:styleId="6">
    <w:name w:val="heading 6"/>
    <w:basedOn w:val="a"/>
    <w:next w:val="a"/>
    <w:uiPriority w:val="9"/>
    <w:semiHidden/>
    <w:unhideWhenUsed/>
    <w:qFormat/>
    <w:rsid w:val="007132F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132F7"/>
  </w:style>
  <w:style w:type="table" w:customStyle="1" w:styleId="TableNormal">
    <w:name w:val="Table Normal"/>
    <w:rsid w:val="007132F7"/>
    <w:tblPr>
      <w:tblCellMar>
        <w:top w:w="0" w:type="dxa"/>
        <w:left w:w="0" w:type="dxa"/>
        <w:bottom w:w="0" w:type="dxa"/>
        <w:right w:w="0" w:type="dxa"/>
      </w:tblCellMar>
    </w:tblPr>
  </w:style>
  <w:style w:type="paragraph" w:styleId="a3">
    <w:name w:val="Title"/>
    <w:basedOn w:val="a"/>
    <w:next w:val="a"/>
    <w:link w:val="a4"/>
    <w:qFormat/>
    <w:rsid w:val="007132F7"/>
    <w:pPr>
      <w:keepNext/>
      <w:keepLines/>
      <w:spacing w:before="480" w:after="120"/>
    </w:pPr>
    <w:rPr>
      <w:b/>
      <w:sz w:val="72"/>
      <w:szCs w:val="72"/>
    </w:rPr>
  </w:style>
  <w:style w:type="table" w:customStyle="1" w:styleId="TableNormal0">
    <w:name w:val="Table Normal"/>
    <w:rsid w:val="007132F7"/>
    <w:tblPr>
      <w:tblCellMar>
        <w:top w:w="0" w:type="dxa"/>
        <w:left w:w="0" w:type="dxa"/>
        <w:bottom w:w="0" w:type="dxa"/>
        <w:right w:w="0" w:type="dxa"/>
      </w:tblCellMar>
    </w:tblPr>
  </w:style>
  <w:style w:type="table" w:customStyle="1" w:styleId="TableNormal1">
    <w:name w:val="Table Normal"/>
    <w:rsid w:val="007132F7"/>
    <w:tblPr>
      <w:tblCellMar>
        <w:top w:w="0" w:type="dxa"/>
        <w:left w:w="0" w:type="dxa"/>
        <w:bottom w:w="0" w:type="dxa"/>
        <w:right w:w="0" w:type="dxa"/>
      </w:tblCellMar>
    </w:tblPr>
  </w:style>
  <w:style w:type="table" w:customStyle="1" w:styleId="TableNormal2">
    <w:name w:val="Table Normal"/>
    <w:rsid w:val="007132F7"/>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2, Знак2"/>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normal"/>
    <w:next w:val="normal"/>
    <w:rsid w:val="007132F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rsid w:val="007132F7"/>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7132F7"/>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rsid w:val="007132F7"/>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0"/>
    <w:rsid w:val="007132F7"/>
    <w:pPr>
      <w:spacing w:after="0" w:line="240" w:lineRule="auto"/>
    </w:pPr>
    <w:tblPr>
      <w:tblStyleRowBandSize w:val="1"/>
      <w:tblStyleColBandSize w:val="1"/>
      <w:tblCellMar>
        <w:top w:w="0" w:type="dxa"/>
        <w:left w:w="108" w:type="dxa"/>
        <w:bottom w:w="0" w:type="dxa"/>
        <w:right w:w="108" w:type="dxa"/>
      </w:tblCellMar>
    </w:tblPr>
  </w:style>
  <w:style w:type="paragraph" w:styleId="af3">
    <w:name w:val="Body Text"/>
    <w:basedOn w:val="a"/>
    <w:link w:val="af4"/>
    <w:rsid w:val="000F78BB"/>
    <w:pPr>
      <w:suppressAutoHyphens/>
      <w:spacing w:after="140" w:line="288" w:lineRule="auto"/>
    </w:pPr>
    <w:rPr>
      <w:rFonts w:cs="Times New Roman"/>
      <w:lang w:eastAsia="zh-CN"/>
    </w:rPr>
  </w:style>
  <w:style w:type="character" w:customStyle="1" w:styleId="af4">
    <w:name w:val="Основной текст Знак"/>
    <w:basedOn w:val="a0"/>
    <w:link w:val="af3"/>
    <w:rsid w:val="000F78BB"/>
    <w:rPr>
      <w:rFonts w:cs="Times New Roman"/>
      <w:lang w:eastAsia="zh-CN"/>
    </w:rPr>
  </w:style>
  <w:style w:type="paragraph" w:styleId="af5">
    <w:name w:val="header"/>
    <w:basedOn w:val="a"/>
    <w:link w:val="af6"/>
    <w:unhideWhenUsed/>
    <w:rsid w:val="000F78BB"/>
    <w:pPr>
      <w:tabs>
        <w:tab w:val="center" w:pos="4819"/>
        <w:tab w:val="right" w:pos="9639"/>
      </w:tabs>
      <w:spacing w:after="0" w:line="276" w:lineRule="auto"/>
    </w:pPr>
    <w:rPr>
      <w:rFonts w:ascii="Arial" w:eastAsia="Arial" w:hAnsi="Arial" w:cs="Times New Roman"/>
      <w:color w:val="000000"/>
      <w:lang w:val="ru-RU"/>
    </w:rPr>
  </w:style>
  <w:style w:type="character" w:customStyle="1" w:styleId="af6">
    <w:name w:val="Верхний колонтитул Знак"/>
    <w:basedOn w:val="a0"/>
    <w:link w:val="af5"/>
    <w:rsid w:val="000F78BB"/>
    <w:rPr>
      <w:rFonts w:ascii="Arial" w:eastAsia="Arial" w:hAnsi="Arial" w:cs="Times New Roman"/>
      <w:color w:val="000000"/>
      <w:lang w:val="ru-RU"/>
    </w:rPr>
  </w:style>
  <w:style w:type="paragraph" w:customStyle="1" w:styleId="22">
    <w:name w:val="Основной текст с отступом 22"/>
    <w:basedOn w:val="a"/>
    <w:rsid w:val="000F78BB"/>
    <w:pPr>
      <w:spacing w:after="120" w:line="480" w:lineRule="auto"/>
      <w:ind w:left="283"/>
    </w:pPr>
    <w:rPr>
      <w:rFonts w:eastAsia="Times New Roman"/>
      <w:lang w:val="ru-RU" w:eastAsia="ar-SA"/>
    </w:rPr>
  </w:style>
  <w:style w:type="character" w:customStyle="1" w:styleId="Hyperlink2">
    <w:name w:val="Hyperlink.2"/>
    <w:rsid w:val="000F78BB"/>
    <w:rPr>
      <w:lang w:val="ru-RU"/>
    </w:rPr>
  </w:style>
  <w:style w:type="paragraph" w:customStyle="1" w:styleId="Standard">
    <w:name w:val="Standard"/>
    <w:rsid w:val="000F78BB"/>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6"/>
    <w:uiPriority w:val="34"/>
    <w:locked/>
    <w:rsid w:val="000F78BB"/>
  </w:style>
  <w:style w:type="character" w:customStyle="1" w:styleId="Arial3">
    <w:name w:val="Основной текст + Arial3"/>
    <w:aliases w:val="7,5 pt3"/>
    <w:uiPriority w:val="99"/>
    <w:rsid w:val="000F78BB"/>
    <w:rPr>
      <w:rFonts w:ascii="Arial" w:hAnsi="Arial"/>
      <w:b/>
      <w:color w:val="000000"/>
      <w:sz w:val="15"/>
      <w:shd w:val="clear" w:color="auto" w:fill="FFFFFF"/>
      <w:lang w:val="uk-UA" w:eastAsia="uk-UA"/>
    </w:rPr>
  </w:style>
  <w:style w:type="character" w:customStyle="1" w:styleId="Arial2">
    <w:name w:val="Основной текст + Arial2"/>
    <w:aliases w:val="82,5 pt2,Не полужирный2,Курсив"/>
    <w:uiPriority w:val="99"/>
    <w:rsid w:val="000F78BB"/>
    <w:rPr>
      <w:rFonts w:ascii="Arial" w:hAnsi="Arial"/>
      <w:b/>
      <w:i/>
      <w:color w:val="000000"/>
      <w:sz w:val="17"/>
      <w:shd w:val="clear" w:color="auto" w:fill="FFFFFF"/>
      <w:lang w:val="uk-UA" w:eastAsia="uk-UA"/>
    </w:rPr>
  </w:style>
  <w:style w:type="character" w:customStyle="1" w:styleId="10">
    <w:name w:val="Заголовок 1 Знак"/>
    <w:basedOn w:val="a0"/>
    <w:link w:val="1"/>
    <w:rsid w:val="00935B89"/>
    <w:rPr>
      <w:b/>
      <w:sz w:val="48"/>
      <w:szCs w:val="48"/>
    </w:rPr>
  </w:style>
  <w:style w:type="character" w:customStyle="1" w:styleId="20">
    <w:name w:val="Заголовок 2 Знак"/>
    <w:basedOn w:val="a0"/>
    <w:link w:val="2"/>
    <w:uiPriority w:val="9"/>
    <w:rsid w:val="00935B89"/>
    <w:rPr>
      <w:b/>
      <w:sz w:val="36"/>
      <w:szCs w:val="36"/>
    </w:rPr>
  </w:style>
  <w:style w:type="character" w:customStyle="1" w:styleId="30">
    <w:name w:val="Заголовок 3 Знак"/>
    <w:basedOn w:val="a0"/>
    <w:link w:val="3"/>
    <w:uiPriority w:val="9"/>
    <w:semiHidden/>
    <w:rsid w:val="00935B89"/>
    <w:rPr>
      <w:b/>
      <w:sz w:val="28"/>
      <w:szCs w:val="28"/>
    </w:rPr>
  </w:style>
  <w:style w:type="character" w:customStyle="1" w:styleId="40">
    <w:name w:val="Заголовок 4 Знак"/>
    <w:basedOn w:val="a0"/>
    <w:link w:val="4"/>
    <w:uiPriority w:val="9"/>
    <w:semiHidden/>
    <w:rsid w:val="00935B89"/>
    <w:rPr>
      <w:b/>
      <w:sz w:val="24"/>
      <w:szCs w:val="24"/>
    </w:rPr>
  </w:style>
  <w:style w:type="paragraph" w:customStyle="1" w:styleId="af7">
    <w:name w:val="Таймс Нью Ром"/>
    <w:basedOn w:val="af8"/>
    <w:qFormat/>
    <w:rsid w:val="00935B89"/>
  </w:style>
  <w:style w:type="paragraph" w:styleId="af8">
    <w:name w:val="No Spacing"/>
    <w:link w:val="af9"/>
    <w:uiPriority w:val="1"/>
    <w:qFormat/>
    <w:rsid w:val="00935B89"/>
    <w:pPr>
      <w:spacing w:after="0" w:line="240" w:lineRule="auto"/>
    </w:pPr>
    <w:rPr>
      <w:rFonts w:cs="Times New Roman"/>
      <w:lang w:eastAsia="en-US"/>
    </w:rPr>
  </w:style>
  <w:style w:type="character" w:customStyle="1" w:styleId="ac">
    <w:name w:val="Обычный (веб) Знак"/>
    <w:aliases w:val="Знак2 Знак, Знак2 Знак"/>
    <w:link w:val="ab"/>
    <w:uiPriority w:val="99"/>
    <w:locked/>
    <w:rsid w:val="00935B89"/>
    <w:rPr>
      <w:rFonts w:ascii="Times New Roman" w:eastAsia="Times New Roman" w:hAnsi="Times New Roman" w:cs="Times New Roman"/>
      <w:sz w:val="24"/>
      <w:szCs w:val="24"/>
      <w:lang w:eastAsia="uk-UA"/>
    </w:rPr>
  </w:style>
  <w:style w:type="character" w:customStyle="1" w:styleId="h-vertical-middle">
    <w:name w:val="h-vertical-middle"/>
    <w:basedOn w:val="a0"/>
    <w:rsid w:val="00935B89"/>
  </w:style>
  <w:style w:type="character" w:styleId="afa">
    <w:name w:val="Strong"/>
    <w:uiPriority w:val="22"/>
    <w:qFormat/>
    <w:rsid w:val="00935B89"/>
    <w:rPr>
      <w:b/>
      <w:bCs/>
    </w:rPr>
  </w:style>
  <w:style w:type="paragraph" w:customStyle="1" w:styleId="11">
    <w:name w:val="Обычный1"/>
    <w:rsid w:val="00935B89"/>
    <w:pPr>
      <w:spacing w:after="0" w:line="276" w:lineRule="auto"/>
    </w:pPr>
    <w:rPr>
      <w:rFonts w:ascii="Arial" w:eastAsia="Times New Roman" w:hAnsi="Arial" w:cs="Arial"/>
      <w:color w:val="000000"/>
      <w:szCs w:val="20"/>
      <w:lang w:val="ru-RU"/>
    </w:rPr>
  </w:style>
  <w:style w:type="paragraph" w:customStyle="1" w:styleId="12">
    <w:name w:val="Абзац списка1"/>
    <w:basedOn w:val="a"/>
    <w:rsid w:val="00935B89"/>
    <w:pPr>
      <w:spacing w:after="200" w:line="276" w:lineRule="auto"/>
      <w:ind w:left="720"/>
    </w:pPr>
    <w:rPr>
      <w:rFonts w:eastAsia="Times New Roman" w:cs="Times New Roman"/>
      <w:lang w:val="ru-RU" w:eastAsia="en-US"/>
    </w:rPr>
  </w:style>
  <w:style w:type="character" w:customStyle="1" w:styleId="rvts9">
    <w:name w:val="rvts9"/>
    <w:basedOn w:val="a0"/>
    <w:rsid w:val="00935B89"/>
  </w:style>
  <w:style w:type="paragraph" w:styleId="HTML">
    <w:name w:val="HTML Preformatted"/>
    <w:basedOn w:val="a"/>
    <w:link w:val="HTML0"/>
    <w:rsid w:val="0093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935B89"/>
    <w:rPr>
      <w:rFonts w:ascii="Courier New" w:eastAsia="Times New Roman" w:hAnsi="Courier New" w:cs="Times New Roman"/>
      <w:sz w:val="20"/>
      <w:szCs w:val="20"/>
      <w:lang w:eastAsia="ar-SA"/>
    </w:rPr>
  </w:style>
  <w:style w:type="character" w:customStyle="1" w:styleId="grame">
    <w:name w:val="grame"/>
    <w:basedOn w:val="a0"/>
    <w:uiPriority w:val="99"/>
    <w:rsid w:val="00935B89"/>
  </w:style>
  <w:style w:type="character" w:customStyle="1" w:styleId="a4">
    <w:name w:val="Название Знак"/>
    <w:basedOn w:val="a0"/>
    <w:link w:val="a3"/>
    <w:rsid w:val="00935B89"/>
    <w:rPr>
      <w:b/>
      <w:sz w:val="72"/>
      <w:szCs w:val="72"/>
    </w:rPr>
  </w:style>
  <w:style w:type="paragraph" w:customStyle="1" w:styleId="Style8">
    <w:name w:val="Style8"/>
    <w:basedOn w:val="a"/>
    <w:uiPriority w:val="99"/>
    <w:rsid w:val="00935B89"/>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6">
    <w:name w:val="Font Style16"/>
    <w:basedOn w:val="a0"/>
    <w:uiPriority w:val="99"/>
    <w:rsid w:val="00935B89"/>
    <w:rPr>
      <w:rFonts w:ascii="Times New Roman" w:hAnsi="Times New Roman" w:cs="Times New Roman"/>
      <w:sz w:val="18"/>
      <w:szCs w:val="18"/>
    </w:rPr>
  </w:style>
  <w:style w:type="character" w:customStyle="1" w:styleId="FontStyle17">
    <w:name w:val="Font Style17"/>
    <w:basedOn w:val="a0"/>
    <w:uiPriority w:val="99"/>
    <w:rsid w:val="00935B89"/>
    <w:rPr>
      <w:rFonts w:ascii="Times New Roman" w:hAnsi="Times New Roman" w:cs="Times New Roman"/>
      <w:b/>
      <w:bCs/>
      <w:sz w:val="18"/>
      <w:szCs w:val="18"/>
    </w:rPr>
  </w:style>
  <w:style w:type="paragraph" w:customStyle="1" w:styleId="Style5">
    <w:name w:val="Style5"/>
    <w:basedOn w:val="a"/>
    <w:uiPriority w:val="99"/>
    <w:rsid w:val="00935B89"/>
    <w:pPr>
      <w:widowControl w:val="0"/>
      <w:autoSpaceDE w:val="0"/>
      <w:autoSpaceDN w:val="0"/>
      <w:adjustRightInd w:val="0"/>
      <w:spacing w:after="0" w:line="218" w:lineRule="exact"/>
      <w:jc w:val="both"/>
    </w:pPr>
    <w:rPr>
      <w:rFonts w:ascii="Times New Roman" w:eastAsia="Times New Roman" w:hAnsi="Times New Roman" w:cs="Times New Roman"/>
      <w:sz w:val="24"/>
      <w:szCs w:val="24"/>
      <w:lang w:val="ru-RU"/>
    </w:rPr>
  </w:style>
  <w:style w:type="paragraph" w:customStyle="1" w:styleId="Style4">
    <w:name w:val="Style4"/>
    <w:basedOn w:val="a"/>
    <w:uiPriority w:val="99"/>
    <w:rsid w:val="00935B89"/>
    <w:pPr>
      <w:widowControl w:val="0"/>
      <w:autoSpaceDE w:val="0"/>
      <w:autoSpaceDN w:val="0"/>
      <w:adjustRightInd w:val="0"/>
      <w:spacing w:after="0" w:line="226" w:lineRule="exact"/>
      <w:ind w:firstLine="470"/>
      <w:jc w:val="both"/>
    </w:pPr>
    <w:rPr>
      <w:rFonts w:ascii="Times New Roman" w:eastAsia="Times New Roman" w:hAnsi="Times New Roman" w:cs="Times New Roman"/>
      <w:sz w:val="24"/>
      <w:szCs w:val="24"/>
      <w:lang w:val="ru-RU"/>
    </w:rPr>
  </w:style>
  <w:style w:type="paragraph" w:customStyle="1" w:styleId="Normal1">
    <w:name w:val="Normal1"/>
    <w:uiPriority w:val="99"/>
    <w:rsid w:val="00935B89"/>
    <w:pPr>
      <w:widowControl w:val="0"/>
      <w:spacing w:after="0" w:line="240" w:lineRule="auto"/>
    </w:pPr>
    <w:rPr>
      <w:rFonts w:ascii="Times New Roman" w:eastAsia="Times New Roman" w:hAnsi="Times New Roman" w:cs="Times New Roman"/>
      <w:sz w:val="20"/>
      <w:szCs w:val="20"/>
      <w:lang w:val="ru-RU"/>
    </w:rPr>
  </w:style>
  <w:style w:type="paragraph" w:customStyle="1" w:styleId="Style12">
    <w:name w:val="Style12"/>
    <w:basedOn w:val="a"/>
    <w:uiPriority w:val="99"/>
    <w:rsid w:val="00935B89"/>
    <w:pPr>
      <w:widowControl w:val="0"/>
      <w:autoSpaceDE w:val="0"/>
      <w:autoSpaceDN w:val="0"/>
      <w:adjustRightInd w:val="0"/>
      <w:spacing w:after="0" w:line="226" w:lineRule="exact"/>
      <w:ind w:firstLine="317"/>
      <w:jc w:val="both"/>
    </w:pPr>
    <w:rPr>
      <w:rFonts w:ascii="Times New Roman" w:eastAsia="Times New Roman" w:hAnsi="Times New Roman" w:cs="Times New Roman"/>
      <w:sz w:val="24"/>
      <w:szCs w:val="24"/>
      <w:lang w:val="ru-RU"/>
    </w:rPr>
  </w:style>
  <w:style w:type="character" w:customStyle="1" w:styleId="FontStyle18">
    <w:name w:val="Font Style18"/>
    <w:basedOn w:val="a0"/>
    <w:uiPriority w:val="99"/>
    <w:rsid w:val="00935B89"/>
    <w:rPr>
      <w:rFonts w:ascii="Times New Roman" w:hAnsi="Times New Roman" w:cs="Times New Roman"/>
      <w:b/>
      <w:bCs/>
      <w:sz w:val="16"/>
      <w:szCs w:val="16"/>
    </w:rPr>
  </w:style>
  <w:style w:type="paragraph" w:styleId="afb">
    <w:name w:val="Body Text Indent"/>
    <w:basedOn w:val="a"/>
    <w:link w:val="afc"/>
    <w:uiPriority w:val="99"/>
    <w:unhideWhenUsed/>
    <w:rsid w:val="00935B89"/>
    <w:pPr>
      <w:spacing w:after="120" w:line="240" w:lineRule="auto"/>
      <w:ind w:left="283"/>
    </w:pPr>
    <w:rPr>
      <w:rFonts w:ascii="Times New Roman" w:eastAsia="Times New Roman" w:hAnsi="Times New Roman" w:cs="Times New Roman"/>
      <w:sz w:val="20"/>
      <w:szCs w:val="20"/>
      <w:lang w:val="ru-RU"/>
    </w:rPr>
  </w:style>
  <w:style w:type="character" w:customStyle="1" w:styleId="afc">
    <w:name w:val="Основной текст с отступом Знак"/>
    <w:basedOn w:val="a0"/>
    <w:link w:val="afb"/>
    <w:uiPriority w:val="99"/>
    <w:rsid w:val="00935B89"/>
    <w:rPr>
      <w:rFonts w:ascii="Times New Roman" w:eastAsia="Times New Roman" w:hAnsi="Times New Roman" w:cs="Times New Roman"/>
      <w:sz w:val="20"/>
      <w:szCs w:val="20"/>
      <w:lang w:val="ru-RU"/>
    </w:rPr>
  </w:style>
  <w:style w:type="character" w:customStyle="1" w:styleId="apple-converted-space">
    <w:name w:val="apple-converted-space"/>
    <w:basedOn w:val="a0"/>
    <w:rsid w:val="00935B89"/>
  </w:style>
  <w:style w:type="paragraph" w:customStyle="1" w:styleId="21">
    <w:name w:val="Абзац списка2"/>
    <w:basedOn w:val="a"/>
    <w:rsid w:val="00935B89"/>
    <w:pPr>
      <w:spacing w:after="200" w:line="276" w:lineRule="auto"/>
      <w:ind w:left="720"/>
      <w:contextualSpacing/>
    </w:pPr>
    <w:rPr>
      <w:rFonts w:eastAsia="Times New Roman" w:cs="Times New Roman"/>
      <w:lang w:val="ru-RU" w:eastAsia="en-US"/>
    </w:rPr>
  </w:style>
  <w:style w:type="paragraph" w:customStyle="1" w:styleId="23">
    <w:name w:val="Обычный2"/>
    <w:rsid w:val="00935B89"/>
    <w:pPr>
      <w:spacing w:after="0" w:line="276" w:lineRule="auto"/>
    </w:pPr>
    <w:rPr>
      <w:rFonts w:ascii="Arial" w:eastAsia="Times New Roman" w:hAnsi="Arial" w:cs="Arial"/>
      <w:color w:val="000000"/>
      <w:szCs w:val="20"/>
      <w:lang w:val="ru-RU"/>
    </w:rPr>
  </w:style>
  <w:style w:type="paragraph" w:customStyle="1" w:styleId="13">
    <w:name w:val="Без интервала1"/>
    <w:link w:val="NoSpacingChar1"/>
    <w:rsid w:val="00935B89"/>
    <w:pPr>
      <w:spacing w:after="0" w:line="240" w:lineRule="auto"/>
    </w:pPr>
    <w:rPr>
      <w:rFonts w:eastAsia="Times New Roman" w:cs="Times New Roman"/>
      <w:lang w:val="ru-RU" w:eastAsia="en-US"/>
    </w:rPr>
  </w:style>
  <w:style w:type="character" w:customStyle="1" w:styleId="NoSpacingChar1">
    <w:name w:val="No Spacing Char1"/>
    <w:basedOn w:val="a0"/>
    <w:link w:val="13"/>
    <w:locked/>
    <w:rsid w:val="00935B89"/>
    <w:rPr>
      <w:rFonts w:eastAsia="Times New Roman" w:cs="Times New Roman"/>
      <w:lang w:val="ru-RU" w:eastAsia="en-US"/>
    </w:rPr>
  </w:style>
  <w:style w:type="paragraph" w:customStyle="1" w:styleId="31">
    <w:name w:val="Абзац списка3"/>
    <w:basedOn w:val="a"/>
    <w:rsid w:val="00935B89"/>
    <w:pPr>
      <w:spacing w:after="200" w:line="276" w:lineRule="auto"/>
      <w:ind w:left="720"/>
      <w:contextualSpacing/>
    </w:pPr>
    <w:rPr>
      <w:rFonts w:eastAsia="Times New Roman" w:cs="Times New Roman"/>
      <w:lang w:val="ru-RU" w:eastAsia="en-US"/>
    </w:rPr>
  </w:style>
  <w:style w:type="paragraph" w:customStyle="1" w:styleId="32">
    <w:name w:val="Обычный3"/>
    <w:rsid w:val="00935B89"/>
    <w:pPr>
      <w:spacing w:after="0" w:line="276" w:lineRule="auto"/>
    </w:pPr>
    <w:rPr>
      <w:rFonts w:ascii="Arial" w:eastAsia="Times New Roman" w:hAnsi="Arial" w:cs="Arial"/>
      <w:color w:val="000000"/>
      <w:szCs w:val="20"/>
      <w:lang w:val="ru-RU"/>
    </w:rPr>
  </w:style>
  <w:style w:type="paragraph" w:customStyle="1" w:styleId="24">
    <w:name w:val="Без интервала2"/>
    <w:rsid w:val="00935B89"/>
    <w:pPr>
      <w:spacing w:after="0" w:line="240" w:lineRule="auto"/>
    </w:pPr>
    <w:rPr>
      <w:rFonts w:eastAsia="Times New Roman" w:cs="Times New Roman"/>
      <w:lang w:val="ru-RU" w:eastAsia="en-US"/>
    </w:rPr>
  </w:style>
  <w:style w:type="paragraph" w:customStyle="1" w:styleId="tbl-txt">
    <w:name w:val="tbl-txt"/>
    <w:basedOn w:val="a"/>
    <w:uiPriority w:val="99"/>
    <w:rsid w:val="00935B8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4">
    <w:name w:val="Неразрешенное упоминание1"/>
    <w:basedOn w:val="a0"/>
    <w:uiPriority w:val="99"/>
    <w:semiHidden/>
    <w:unhideWhenUsed/>
    <w:rsid w:val="00935B89"/>
    <w:rPr>
      <w:color w:val="605E5C"/>
      <w:shd w:val="clear" w:color="auto" w:fill="E1DFDD"/>
    </w:rPr>
  </w:style>
  <w:style w:type="character" w:customStyle="1" w:styleId="af9">
    <w:name w:val="Без интервала Знак"/>
    <w:link w:val="af8"/>
    <w:uiPriority w:val="1"/>
    <w:locked/>
    <w:rsid w:val="00935B89"/>
    <w:rPr>
      <w:rFonts w:cs="Times New Roman"/>
      <w:lang w:eastAsia="en-US"/>
    </w:rPr>
  </w:style>
  <w:style w:type="character" w:customStyle="1" w:styleId="HTML1">
    <w:name w:val="Стандартный HTML Знак1"/>
    <w:uiPriority w:val="99"/>
    <w:rsid w:val="00935B89"/>
    <w:rPr>
      <w:rFonts w:ascii="Courier New" w:hAnsi="Courier New" w:cs="Courier New"/>
      <w:color w:val="00000A"/>
      <w:lang w:bidi="hi-IN"/>
    </w:rPr>
  </w:style>
  <w:style w:type="paragraph" w:customStyle="1" w:styleId="3003">
    <w:name w:val="3003"/>
    <w:aliases w:val="baiaagaaboqcaaad9akaaauccgaaaaaaaaaaaaaaaaaaaaaaaaaaaaaaaaaaaaaaaaaaaaaaaaaaaaaaaaaaaaaaaaaaaaaaaaaaaaaaaaaaaaaaaaaaaaaaaaaaaaaaaaaaaaaaaaaaaaaaaaaaaaaaaaaaaaaaaaaaaaaaaaaaaaaaaaaaaaaaaaaaaaaaaaaaaaaaaaaaaaaaaaaaaaaaaaaaaaaaaaaaaaaa"/>
    <w:basedOn w:val="a"/>
    <w:rsid w:val="00935B89"/>
    <w:pPr>
      <w:spacing w:before="100" w:beforeAutospacing="1" w:after="100" w:afterAutospacing="1" w:line="240" w:lineRule="auto"/>
    </w:pPr>
    <w:rPr>
      <w:rFonts w:ascii="Times New Roman" w:hAnsi="Times New Roman" w:cs="Times New Roman"/>
      <w:sz w:val="24"/>
      <w:szCs w:val="24"/>
      <w:lang w:eastAsia="uk-UA"/>
    </w:rPr>
  </w:style>
  <w:style w:type="character" w:styleId="afd">
    <w:name w:val="Emphasis"/>
    <w:basedOn w:val="a0"/>
    <w:uiPriority w:val="20"/>
    <w:qFormat/>
    <w:rsid w:val="00935B89"/>
    <w:rPr>
      <w:i/>
      <w:iCs/>
    </w:rPr>
  </w:style>
  <w:style w:type="character" w:customStyle="1" w:styleId="tlid-translation">
    <w:name w:val="tlid-translation"/>
    <w:basedOn w:val="a0"/>
    <w:rsid w:val="00935B89"/>
  </w:style>
</w:styles>
</file>

<file path=word/webSettings.xml><?xml version="1.0" encoding="utf-8"?>
<w:webSettings xmlns:r="http://schemas.openxmlformats.org/officeDocument/2006/relationships" xmlns:w="http://schemas.openxmlformats.org/wordprocessingml/2006/main">
  <w:divs>
    <w:div w:id="509950174">
      <w:bodyDiv w:val="1"/>
      <w:marLeft w:val="0"/>
      <w:marRight w:val="0"/>
      <w:marTop w:val="0"/>
      <w:marBottom w:val="0"/>
      <w:divBdr>
        <w:top w:val="none" w:sz="0" w:space="0" w:color="auto"/>
        <w:left w:val="none" w:sz="0" w:space="0" w:color="auto"/>
        <w:bottom w:val="none" w:sz="0" w:space="0" w:color="auto"/>
        <w:right w:val="none" w:sz="0" w:space="0" w:color="auto"/>
      </w:divBdr>
      <w:divsChild>
        <w:div w:id="1066493536">
          <w:marLeft w:val="0"/>
          <w:marRight w:val="0"/>
          <w:marTop w:val="0"/>
          <w:marBottom w:val="0"/>
          <w:divBdr>
            <w:top w:val="none" w:sz="0" w:space="0" w:color="auto"/>
            <w:left w:val="none" w:sz="0" w:space="0" w:color="auto"/>
            <w:bottom w:val="none" w:sz="0" w:space="0" w:color="auto"/>
            <w:right w:val="none" w:sz="0" w:space="0" w:color="auto"/>
          </w:divBdr>
          <w:divsChild>
            <w:div w:id="1113282805">
              <w:marLeft w:val="0"/>
              <w:marRight w:val="0"/>
              <w:marTop w:val="0"/>
              <w:marBottom w:val="0"/>
              <w:divBdr>
                <w:top w:val="none" w:sz="0" w:space="0" w:color="auto"/>
                <w:left w:val="none" w:sz="0" w:space="0" w:color="auto"/>
                <w:bottom w:val="none" w:sz="0" w:space="0" w:color="auto"/>
                <w:right w:val="none" w:sz="0" w:space="0" w:color="auto"/>
              </w:divBdr>
              <w:divsChild>
                <w:div w:id="19916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2081">
      <w:bodyDiv w:val="1"/>
      <w:marLeft w:val="0"/>
      <w:marRight w:val="0"/>
      <w:marTop w:val="0"/>
      <w:marBottom w:val="0"/>
      <w:divBdr>
        <w:top w:val="none" w:sz="0" w:space="0" w:color="auto"/>
        <w:left w:val="none" w:sz="0" w:space="0" w:color="auto"/>
        <w:bottom w:val="none" w:sz="0" w:space="0" w:color="auto"/>
        <w:right w:val="none" w:sz="0" w:space="0" w:color="auto"/>
      </w:divBdr>
      <w:divsChild>
        <w:div w:id="752357792">
          <w:marLeft w:val="0"/>
          <w:marRight w:val="0"/>
          <w:marTop w:val="0"/>
          <w:marBottom w:val="0"/>
          <w:divBdr>
            <w:top w:val="none" w:sz="0" w:space="0" w:color="auto"/>
            <w:left w:val="none" w:sz="0" w:space="0" w:color="auto"/>
            <w:bottom w:val="none" w:sz="0" w:space="0" w:color="auto"/>
            <w:right w:val="none" w:sz="0" w:space="0" w:color="auto"/>
          </w:divBdr>
          <w:divsChild>
            <w:div w:id="1214735448">
              <w:marLeft w:val="0"/>
              <w:marRight w:val="0"/>
              <w:marTop w:val="0"/>
              <w:marBottom w:val="0"/>
              <w:divBdr>
                <w:top w:val="none" w:sz="0" w:space="0" w:color="auto"/>
                <w:left w:val="none" w:sz="0" w:space="0" w:color="auto"/>
                <w:bottom w:val="none" w:sz="0" w:space="0" w:color="auto"/>
                <w:right w:val="none" w:sz="0" w:space="0" w:color="auto"/>
              </w:divBdr>
              <w:divsChild>
                <w:div w:id="12295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8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mkl.poltava@uk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1mkl.poltava@ukr.net"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26</Pages>
  <Words>10230</Words>
  <Characters>58311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Master</cp:lastModifiedBy>
  <cp:revision>49</cp:revision>
  <cp:lastPrinted>2023-03-06T11:36:00Z</cp:lastPrinted>
  <dcterms:created xsi:type="dcterms:W3CDTF">2023-03-03T12:14:00Z</dcterms:created>
  <dcterms:modified xsi:type="dcterms:W3CDTF">2023-03-28T11:25:00Z</dcterms:modified>
</cp:coreProperties>
</file>