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351F6" w14:textId="77777777" w:rsidR="00A13ED5" w:rsidRPr="0013628A" w:rsidRDefault="00A13ED5" w:rsidP="00A13ED5">
      <w:pPr>
        <w:spacing w:before="20" w:after="20" w:line="240" w:lineRule="auto"/>
        <w:jc w:val="right"/>
        <w:rPr>
          <w:rFonts w:ascii="Times New Roman" w:eastAsia="Times New Roman" w:hAnsi="Times New Roman" w:cs="Times New Roman"/>
          <w:b/>
          <w:i/>
          <w:sz w:val="24"/>
          <w:szCs w:val="24"/>
        </w:rPr>
      </w:pPr>
      <w:r w:rsidRPr="0013628A">
        <w:rPr>
          <w:rFonts w:ascii="Times New Roman" w:eastAsia="Times New Roman" w:hAnsi="Times New Roman" w:cs="Times New Roman"/>
          <w:b/>
          <w:i/>
          <w:sz w:val="24"/>
          <w:szCs w:val="24"/>
        </w:rPr>
        <w:t>Додаток № 2</w:t>
      </w:r>
    </w:p>
    <w:p w14:paraId="486BED6F" w14:textId="332D0815" w:rsidR="00A13ED5" w:rsidRPr="0013628A" w:rsidRDefault="00422471" w:rsidP="00A13ED5">
      <w:pPr>
        <w:spacing w:before="20" w:after="2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w:t>
      </w:r>
      <w:r w:rsidR="00A13ED5" w:rsidRPr="0013628A">
        <w:rPr>
          <w:rFonts w:ascii="Times New Roman" w:eastAsia="Times New Roman" w:hAnsi="Times New Roman" w:cs="Times New Roman"/>
          <w:i/>
          <w:sz w:val="24"/>
          <w:szCs w:val="24"/>
        </w:rPr>
        <w:t>о тендерної документації</w:t>
      </w:r>
    </w:p>
    <w:p w14:paraId="7B823129" w14:textId="77777777" w:rsidR="0013628A" w:rsidRDefault="0013628A" w:rsidP="0013628A">
      <w:pPr>
        <w:spacing w:after="0" w:line="240" w:lineRule="auto"/>
        <w:jc w:val="both"/>
        <w:rPr>
          <w:rFonts w:ascii="Times New Roman" w:eastAsia="Times New Roman" w:hAnsi="Times New Roman"/>
          <w:b/>
          <w:color w:val="000000"/>
          <w:sz w:val="24"/>
          <w:szCs w:val="24"/>
        </w:rPr>
      </w:pPr>
    </w:p>
    <w:p w14:paraId="5293FCD4" w14:textId="42BD841D" w:rsidR="0013628A" w:rsidRPr="0013628A" w:rsidRDefault="0013628A" w:rsidP="0013628A">
      <w:pPr>
        <w:spacing w:after="0" w:line="240" w:lineRule="auto"/>
        <w:jc w:val="both"/>
        <w:rPr>
          <w:rFonts w:ascii="Times New Roman" w:eastAsia="Times New Roman" w:hAnsi="Times New Roman"/>
          <w:b/>
          <w:color w:val="000000"/>
          <w:sz w:val="24"/>
          <w:szCs w:val="24"/>
        </w:rPr>
      </w:pPr>
      <w:r w:rsidRPr="0013628A">
        <w:rPr>
          <w:rFonts w:ascii="Times New Roman" w:eastAsia="Times New Roman" w:hAnsi="Times New Roman"/>
          <w:b/>
          <w:color w:val="000000"/>
          <w:sz w:val="24"/>
          <w:szCs w:val="24"/>
        </w:rPr>
        <w:t>1. Підтвердження відповідності УЧАСНИКА  вимогам, визначеним у пункті 47 Особливостей:</w:t>
      </w:r>
    </w:p>
    <w:p w14:paraId="125729F5" w14:textId="77777777" w:rsidR="0013628A" w:rsidRPr="0013628A" w:rsidRDefault="0013628A" w:rsidP="0013628A">
      <w:pPr>
        <w:spacing w:after="0" w:line="240" w:lineRule="auto"/>
        <w:jc w:val="both"/>
        <w:rPr>
          <w:rFonts w:ascii="Times New Roman" w:eastAsia="Times New Roman" w:hAnsi="Times New Roman"/>
          <w:b/>
          <w:color w:val="000000"/>
          <w:sz w:val="24"/>
          <w:szCs w:val="24"/>
        </w:rPr>
      </w:pPr>
    </w:p>
    <w:p w14:paraId="34F166C9" w14:textId="77777777" w:rsidR="0013628A" w:rsidRPr="0013628A" w:rsidRDefault="0013628A" w:rsidP="0013628A">
      <w:pPr>
        <w:spacing w:after="0" w:line="240" w:lineRule="auto"/>
        <w:ind w:firstLine="720"/>
        <w:jc w:val="both"/>
        <w:rPr>
          <w:rFonts w:ascii="Times New Roman" w:eastAsia="Times New Roman" w:hAnsi="Times New Roman"/>
          <w:sz w:val="24"/>
          <w:szCs w:val="24"/>
        </w:rPr>
      </w:pPr>
      <w:r w:rsidRPr="0013628A">
        <w:rPr>
          <w:rFonts w:ascii="Times New Roman" w:eastAsia="Times New Roman" w:hAnsi="Times New Roman"/>
          <w:sz w:val="24"/>
          <w:szCs w:val="24"/>
        </w:rPr>
        <w:t xml:space="preserve">Учасник процедури закупівлі підтверджує відсутність підстав, визначених пунктом 47 Особливостей, шляхом самостійного декларування відсутності таких підстав в електронній системі </w:t>
      </w:r>
      <w:proofErr w:type="spellStart"/>
      <w:r w:rsidRPr="0013628A">
        <w:rPr>
          <w:rFonts w:ascii="Times New Roman" w:eastAsia="Times New Roman" w:hAnsi="Times New Roman"/>
          <w:sz w:val="24"/>
          <w:szCs w:val="24"/>
        </w:rPr>
        <w:t>закупівель</w:t>
      </w:r>
      <w:proofErr w:type="spellEnd"/>
      <w:r w:rsidRPr="0013628A">
        <w:rPr>
          <w:rFonts w:ascii="Times New Roman" w:eastAsia="Times New Roman" w:hAnsi="Times New Roman"/>
          <w:sz w:val="24"/>
          <w:szCs w:val="24"/>
        </w:rPr>
        <w:t xml:space="preserve"> під час подання тендерної пропозиції.</w:t>
      </w:r>
    </w:p>
    <w:p w14:paraId="2C00EB23" w14:textId="77777777" w:rsidR="0013628A" w:rsidRPr="0013628A" w:rsidRDefault="0013628A" w:rsidP="0013628A">
      <w:pPr>
        <w:spacing w:after="0" w:line="240" w:lineRule="auto"/>
        <w:ind w:firstLine="720"/>
        <w:jc w:val="both"/>
        <w:rPr>
          <w:rFonts w:ascii="Times New Roman" w:eastAsia="Times New Roman" w:hAnsi="Times New Roman"/>
          <w:sz w:val="24"/>
          <w:szCs w:val="24"/>
        </w:rPr>
      </w:pPr>
      <w:r w:rsidRPr="0013628A">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628A">
        <w:rPr>
          <w:rFonts w:ascii="Times New Roman" w:eastAsia="Times New Roman" w:hAnsi="Times New Roman"/>
          <w:sz w:val="24"/>
          <w:szCs w:val="24"/>
        </w:rPr>
        <w:t>закупівель</w:t>
      </w:r>
      <w:proofErr w:type="spellEnd"/>
      <w:r w:rsidRPr="0013628A">
        <w:rPr>
          <w:rFonts w:ascii="Times New Roman" w:eastAsia="Times New Roman" w:hAnsi="Times New Roman"/>
          <w:sz w:val="24"/>
          <w:szCs w:val="24"/>
        </w:rPr>
        <w:t xml:space="preserve"> будь-яких документів, що підтверджують відсутність підстав, визначених пунктом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14:paraId="3A496772" w14:textId="77777777" w:rsidR="0013628A" w:rsidRPr="0013628A" w:rsidRDefault="0013628A" w:rsidP="0013628A">
      <w:pPr>
        <w:spacing w:after="0" w:line="240" w:lineRule="auto"/>
        <w:ind w:firstLine="720"/>
        <w:jc w:val="both"/>
        <w:rPr>
          <w:rFonts w:ascii="Times New Roman" w:eastAsia="Times New Roman" w:hAnsi="Times New Roman"/>
          <w:sz w:val="24"/>
          <w:szCs w:val="24"/>
        </w:rPr>
      </w:pPr>
      <w:r w:rsidRPr="0013628A">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14:paraId="2D125010" w14:textId="77777777" w:rsidR="0013628A" w:rsidRPr="0013628A" w:rsidRDefault="0013628A" w:rsidP="0013628A">
      <w:pPr>
        <w:pStyle w:val="a6"/>
        <w:ind w:firstLine="709"/>
        <w:jc w:val="both"/>
        <w:rPr>
          <w:rFonts w:eastAsia="Times New Roman"/>
          <w:lang w:val="uk-UA"/>
        </w:rPr>
      </w:pPr>
      <w:r w:rsidRPr="0013628A">
        <w:rPr>
          <w:rFonts w:eastAsia="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329652E0" w14:textId="77777777" w:rsidR="0013628A" w:rsidRPr="0013628A" w:rsidRDefault="0013628A" w:rsidP="0013628A">
      <w:pPr>
        <w:spacing w:after="0" w:line="240" w:lineRule="auto"/>
        <w:ind w:firstLine="720"/>
        <w:jc w:val="both"/>
        <w:rPr>
          <w:rFonts w:ascii="Times New Roman" w:eastAsia="Times New Roman" w:hAnsi="Times New Roman"/>
          <w:sz w:val="24"/>
          <w:szCs w:val="24"/>
        </w:rPr>
      </w:pPr>
    </w:p>
    <w:p w14:paraId="4BF625C7" w14:textId="1DDE1E4A" w:rsidR="0013628A" w:rsidRPr="0013628A" w:rsidRDefault="0013628A" w:rsidP="0013628A">
      <w:pPr>
        <w:spacing w:after="0" w:line="240" w:lineRule="auto"/>
        <w:jc w:val="both"/>
        <w:rPr>
          <w:rFonts w:ascii="Times New Roman" w:eastAsia="Times New Roman" w:hAnsi="Times New Roman"/>
          <w:b/>
          <w:color w:val="000000"/>
          <w:sz w:val="24"/>
          <w:szCs w:val="24"/>
        </w:rPr>
      </w:pPr>
      <w:r w:rsidRPr="0013628A">
        <w:rPr>
          <w:rFonts w:ascii="Times New Roman" w:eastAsia="Times New Roman" w:hAnsi="Times New Roman"/>
          <w:b/>
          <w:sz w:val="24"/>
          <w:szCs w:val="24"/>
        </w:rPr>
        <w:t xml:space="preserve">2. </w:t>
      </w:r>
      <w:r w:rsidRPr="0013628A">
        <w:rPr>
          <w:rFonts w:ascii="Times New Roman" w:eastAsia="Times New Roman" w:hAnsi="Times New Roman"/>
          <w:b/>
          <w:color w:val="000000"/>
          <w:sz w:val="24"/>
          <w:szCs w:val="24"/>
        </w:rPr>
        <w:t>Перелік документів та інформації  для підтвердження відповідності ПЕРЕМОЖЦЯ вимогам, визначеним у пункті 47 Особливостей:</w:t>
      </w:r>
    </w:p>
    <w:p w14:paraId="3D142B4B" w14:textId="77777777" w:rsidR="0013628A" w:rsidRPr="0013628A" w:rsidRDefault="0013628A" w:rsidP="0013628A">
      <w:pPr>
        <w:spacing w:after="0" w:line="240" w:lineRule="auto"/>
        <w:jc w:val="both"/>
        <w:rPr>
          <w:rFonts w:ascii="Times New Roman" w:eastAsia="Times New Roman" w:hAnsi="Times New Roman"/>
          <w:b/>
          <w:sz w:val="24"/>
          <w:szCs w:val="24"/>
        </w:rPr>
      </w:pPr>
    </w:p>
    <w:p w14:paraId="49CDBA95" w14:textId="77777777" w:rsidR="0013628A" w:rsidRPr="0013628A" w:rsidRDefault="0013628A" w:rsidP="0013628A">
      <w:pPr>
        <w:spacing w:after="0" w:line="240" w:lineRule="auto"/>
        <w:ind w:firstLine="720"/>
        <w:jc w:val="both"/>
        <w:rPr>
          <w:rFonts w:ascii="Times New Roman" w:eastAsia="Times New Roman" w:hAnsi="Times New Roman"/>
          <w:b/>
          <w:sz w:val="24"/>
          <w:szCs w:val="24"/>
        </w:rPr>
      </w:pPr>
      <w:r w:rsidRPr="0013628A">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747BB3E7" w14:textId="021EAC24" w:rsidR="0013628A" w:rsidRPr="0013628A" w:rsidRDefault="0013628A" w:rsidP="0013628A">
      <w:pPr>
        <w:spacing w:after="0" w:line="240" w:lineRule="auto"/>
        <w:ind w:firstLine="720"/>
        <w:jc w:val="both"/>
        <w:rPr>
          <w:rFonts w:ascii="Times New Roman" w:eastAsia="Times New Roman" w:hAnsi="Times New Roman"/>
          <w:b/>
          <w:sz w:val="24"/>
          <w:szCs w:val="24"/>
        </w:rPr>
      </w:pPr>
      <w:r w:rsidRPr="0013628A">
        <w:rPr>
          <w:rFonts w:ascii="Times New Roman" w:eastAsia="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13628A">
        <w:rPr>
          <w:rFonts w:ascii="Times New Roman" w:eastAsia="Times New Roman" w:hAnsi="Times New Roman"/>
          <w:b/>
          <w:sz w:val="24"/>
          <w:szCs w:val="24"/>
        </w:rPr>
        <w:t>закупівель</w:t>
      </w:r>
      <w:proofErr w:type="spellEnd"/>
      <w:r w:rsidRPr="0013628A">
        <w:rPr>
          <w:rFonts w:ascii="Times New Roman" w:eastAsia="Times New Roman" w:hAnsi="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3628A">
        <w:rPr>
          <w:rFonts w:ascii="Times New Roman" w:eastAsia="Times New Roman" w:hAnsi="Times New Roman"/>
          <w:b/>
          <w:sz w:val="24"/>
          <w:szCs w:val="24"/>
        </w:rPr>
        <w:t>закупівель</w:t>
      </w:r>
      <w:proofErr w:type="spellEnd"/>
      <w:r w:rsidRPr="0013628A">
        <w:rPr>
          <w:rFonts w:ascii="Times New Roman" w:eastAsia="Times New Roman" w:hAnsi="Times New Roman"/>
          <w:b/>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3628A">
        <w:rPr>
          <w:rFonts w:ascii="Times New Roman" w:eastAsia="Times New Roman" w:hAnsi="Times New Roman"/>
          <w:b/>
          <w:sz w:val="24"/>
          <w:szCs w:val="24"/>
        </w:rPr>
        <w:t>закупівель</w:t>
      </w:r>
      <w:proofErr w:type="spellEnd"/>
      <w:r w:rsidRPr="0013628A">
        <w:rPr>
          <w:rFonts w:ascii="Times New Roman" w:eastAsia="Times New Roman" w:hAnsi="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 </w:t>
      </w:r>
    </w:p>
    <w:p w14:paraId="6DBE9095" w14:textId="77777777" w:rsidR="0013628A" w:rsidRPr="0013628A" w:rsidRDefault="0013628A" w:rsidP="0013628A">
      <w:pPr>
        <w:spacing w:after="0" w:line="240" w:lineRule="auto"/>
        <w:ind w:firstLine="720"/>
        <w:jc w:val="both"/>
        <w:rPr>
          <w:rFonts w:ascii="Times New Roman" w:eastAsia="Times New Roman" w:hAnsi="Times New Roman"/>
          <w:b/>
          <w:sz w:val="24"/>
          <w:szCs w:val="24"/>
        </w:rPr>
      </w:pPr>
    </w:p>
    <w:p w14:paraId="48B19396" w14:textId="4CA4EFEC" w:rsidR="0013628A" w:rsidRDefault="0013628A" w:rsidP="0013628A">
      <w:pPr>
        <w:spacing w:after="0" w:line="240" w:lineRule="auto"/>
        <w:rPr>
          <w:rFonts w:ascii="Times New Roman" w:eastAsia="Times New Roman" w:hAnsi="Times New Roman"/>
          <w:b/>
          <w:sz w:val="24"/>
          <w:szCs w:val="24"/>
        </w:rPr>
      </w:pPr>
      <w:r w:rsidRPr="0013628A">
        <w:rPr>
          <w:rFonts w:ascii="Times New Roman" w:eastAsia="Times New Roman" w:hAnsi="Times New Roman"/>
          <w:color w:val="000000"/>
          <w:sz w:val="20"/>
          <w:szCs w:val="20"/>
        </w:rPr>
        <w:t> </w:t>
      </w:r>
      <w:r w:rsidRPr="0013628A">
        <w:rPr>
          <w:rFonts w:ascii="Times New Roman" w:eastAsia="Times New Roman" w:hAnsi="Times New Roman"/>
          <w:b/>
          <w:color w:val="000000"/>
          <w:sz w:val="24"/>
          <w:szCs w:val="24"/>
        </w:rPr>
        <w:t xml:space="preserve">2.1. Документи, які надаються  </w:t>
      </w:r>
      <w:r w:rsidRPr="0013628A">
        <w:rPr>
          <w:rFonts w:ascii="Times New Roman" w:eastAsia="Times New Roman" w:hAnsi="Times New Roman"/>
          <w:b/>
          <w:sz w:val="24"/>
          <w:szCs w:val="24"/>
        </w:rPr>
        <w:t>ПЕРЕМОЖЦЕМ (юридичною особою):</w:t>
      </w:r>
    </w:p>
    <w:p w14:paraId="6E951EA7" w14:textId="77777777" w:rsidR="0013628A" w:rsidRPr="0013628A" w:rsidRDefault="0013628A" w:rsidP="0013628A">
      <w:pPr>
        <w:spacing w:after="0" w:line="240" w:lineRule="auto"/>
        <w:rPr>
          <w:rFonts w:ascii="Times New Roman" w:eastAsia="Times New Roman" w:hAnsi="Times New Roman"/>
          <w:b/>
          <w:sz w:val="24"/>
          <w:szCs w:val="24"/>
        </w:rPr>
      </w:pPr>
    </w:p>
    <w:tbl>
      <w:tblPr>
        <w:tblStyle w:val="Style18"/>
        <w:tblW w:w="10121" w:type="dxa"/>
        <w:tblInd w:w="-100" w:type="dxa"/>
        <w:tblLayout w:type="fixed"/>
        <w:tblLook w:val="04A0" w:firstRow="1" w:lastRow="0" w:firstColumn="1" w:lastColumn="0" w:noHBand="0" w:noVBand="1"/>
      </w:tblPr>
      <w:tblGrid>
        <w:gridCol w:w="722"/>
        <w:gridCol w:w="4106"/>
        <w:gridCol w:w="5293"/>
      </w:tblGrid>
      <w:tr w:rsidR="0013628A" w:rsidRPr="0013628A" w14:paraId="5FDF0E08" w14:textId="77777777" w:rsidTr="0013628A">
        <w:trPr>
          <w:trHeight w:val="1007"/>
        </w:trPr>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7C645" w14:textId="77777777" w:rsidR="0013628A" w:rsidRPr="0013628A" w:rsidRDefault="0013628A" w:rsidP="00327135">
            <w:pPr>
              <w:spacing w:after="0" w:line="240" w:lineRule="auto"/>
              <w:ind w:left="100"/>
              <w:jc w:val="center"/>
              <w:rPr>
                <w:rFonts w:ascii="Times New Roman" w:eastAsia="Times New Roman" w:hAnsi="Times New Roman" w:cs="Calibri"/>
                <w:lang w:val="uk-UA"/>
              </w:rPr>
            </w:pPr>
            <w:r w:rsidRPr="0013628A">
              <w:rPr>
                <w:rFonts w:ascii="Times New Roman" w:eastAsia="Times New Roman" w:hAnsi="Times New Roman" w:cs="Calibri"/>
                <w:b/>
                <w:color w:val="000000"/>
                <w:lang w:val="uk-UA"/>
              </w:rPr>
              <w:t>№</w:t>
            </w:r>
          </w:p>
          <w:p w14:paraId="10FE2AAC" w14:textId="77777777" w:rsidR="0013628A" w:rsidRPr="0013628A" w:rsidRDefault="0013628A" w:rsidP="00327135">
            <w:pPr>
              <w:spacing w:after="0" w:line="240" w:lineRule="auto"/>
              <w:ind w:left="100"/>
              <w:jc w:val="center"/>
              <w:rPr>
                <w:rFonts w:ascii="Times New Roman" w:eastAsia="Times New Roman" w:hAnsi="Times New Roman" w:cs="Calibri"/>
                <w:lang w:val="uk-UA"/>
              </w:rPr>
            </w:pPr>
            <w:r w:rsidRPr="0013628A">
              <w:rPr>
                <w:rFonts w:ascii="Times New Roman" w:eastAsia="Times New Roman" w:hAnsi="Times New Roman" w:cs="Calibri"/>
                <w:b/>
                <w:lang w:val="uk-UA"/>
              </w:rPr>
              <w:t>з</w:t>
            </w:r>
            <w:r w:rsidRPr="0013628A">
              <w:rPr>
                <w:rFonts w:ascii="Times New Roman" w:eastAsia="Times New Roman" w:hAnsi="Times New Roman" w:cs="Calibri"/>
                <w:b/>
                <w:color w:val="000000"/>
                <w:lang w:val="uk-UA"/>
              </w:rPr>
              <w:t>/п</w:t>
            </w:r>
          </w:p>
        </w:tc>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7C7A7" w14:textId="77777777" w:rsidR="0013628A" w:rsidRPr="0013628A" w:rsidRDefault="0013628A" w:rsidP="00327135">
            <w:pPr>
              <w:spacing w:after="0" w:line="240" w:lineRule="auto"/>
              <w:ind w:left="100"/>
              <w:jc w:val="center"/>
              <w:rPr>
                <w:rFonts w:ascii="Times New Roman" w:eastAsia="Times New Roman" w:hAnsi="Times New Roman" w:cs="Calibri"/>
                <w:lang w:val="uk-UA"/>
              </w:rPr>
            </w:pPr>
            <w:r w:rsidRPr="0013628A">
              <w:rPr>
                <w:rFonts w:ascii="Times New Roman" w:eastAsia="Times New Roman" w:hAnsi="Times New Roman" w:cs="Calibri"/>
                <w:b/>
                <w:color w:val="000000"/>
                <w:lang w:val="uk-UA"/>
              </w:rPr>
              <w:t>Вимоги пункту 47 Особливостей</w:t>
            </w:r>
          </w:p>
          <w:p w14:paraId="027309DE" w14:textId="77777777" w:rsidR="0013628A" w:rsidRPr="0013628A" w:rsidRDefault="0013628A" w:rsidP="00327135">
            <w:pPr>
              <w:spacing w:after="0" w:line="240" w:lineRule="auto"/>
              <w:ind w:left="100"/>
              <w:jc w:val="center"/>
              <w:rPr>
                <w:rFonts w:ascii="Times New Roman" w:eastAsia="Times New Roman" w:hAnsi="Times New Roman" w:cs="Calibri"/>
                <w:lang w:val="uk-UA"/>
              </w:rPr>
            </w:pPr>
          </w:p>
        </w:tc>
        <w:tc>
          <w:tcPr>
            <w:tcW w:w="5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E45F9" w14:textId="77777777" w:rsidR="0013628A" w:rsidRPr="0013628A" w:rsidRDefault="0013628A" w:rsidP="00327135">
            <w:pPr>
              <w:spacing w:after="0" w:line="240" w:lineRule="auto"/>
              <w:ind w:left="100"/>
              <w:jc w:val="center"/>
              <w:rPr>
                <w:rFonts w:ascii="Times New Roman" w:eastAsia="Times New Roman" w:hAnsi="Times New Roman" w:cs="Calibri"/>
                <w:lang w:val="uk-UA"/>
              </w:rPr>
            </w:pPr>
            <w:r w:rsidRPr="0013628A">
              <w:rPr>
                <w:rFonts w:ascii="Times New Roman" w:eastAsia="Times New Roman" w:hAnsi="Times New Roman" w:cs="Calibri"/>
                <w:b/>
                <w:lang w:val="uk-UA"/>
              </w:rPr>
              <w:t xml:space="preserve">Переможець торгів на виконання </w:t>
            </w:r>
            <w:r w:rsidRPr="0013628A">
              <w:rPr>
                <w:rFonts w:ascii="Times New Roman" w:eastAsia="Times New Roman" w:hAnsi="Times New Roman" w:cs="Calibri"/>
                <w:b/>
                <w:color w:val="000000"/>
                <w:lang w:val="uk-UA"/>
              </w:rPr>
              <w:t>вимоги пункту 47 Особливостей (підтвердження відсутності підстав) повинен надати таку інформацію:</w:t>
            </w:r>
          </w:p>
        </w:tc>
      </w:tr>
      <w:tr w:rsidR="0013628A" w:rsidRPr="00603F95" w14:paraId="3BC78199" w14:textId="77777777" w:rsidTr="0013628A">
        <w:trPr>
          <w:trHeight w:val="1726"/>
        </w:trPr>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A4469" w14:textId="77777777" w:rsidR="0013628A" w:rsidRPr="00603F95" w:rsidRDefault="0013628A" w:rsidP="00327135">
            <w:pPr>
              <w:spacing w:after="0" w:line="240" w:lineRule="auto"/>
              <w:ind w:left="100"/>
              <w:jc w:val="center"/>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t>1</w:t>
            </w:r>
          </w:p>
        </w:tc>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F28F0" w14:textId="77777777" w:rsidR="0013628A" w:rsidRPr="00603F95" w:rsidRDefault="0013628A" w:rsidP="00327135">
            <w:pPr>
              <w:spacing w:after="0" w:line="240" w:lineRule="auto"/>
              <w:ind w:right="140"/>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Cs/>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03F95">
              <w:rPr>
                <w:rFonts w:ascii="Times New Roman" w:eastAsia="Times New Roman" w:hAnsi="Times New Roman" w:cs="Times New Roman"/>
                <w:bCs/>
                <w:color w:val="000000"/>
                <w:sz w:val="24"/>
                <w:szCs w:val="24"/>
                <w:lang w:val="uk-UA"/>
              </w:rPr>
              <w:lastRenderedPageBreak/>
              <w:t xml:space="preserve">правопорушення, пов’язаного з корупцією </w:t>
            </w:r>
            <w:r w:rsidRPr="00603F95">
              <w:rPr>
                <w:rFonts w:ascii="Times New Roman" w:eastAsia="Times New Roman" w:hAnsi="Times New Roman" w:cs="Times New Roman"/>
                <w:b/>
                <w:color w:val="000000"/>
                <w:sz w:val="24"/>
                <w:szCs w:val="24"/>
                <w:lang w:val="uk-UA"/>
              </w:rPr>
              <w:t>(</w:t>
            </w:r>
            <w:proofErr w:type="spellStart"/>
            <w:r w:rsidRPr="00603F95">
              <w:rPr>
                <w:rFonts w:ascii="Times New Roman" w:eastAsia="Times New Roman" w:hAnsi="Times New Roman" w:cs="Times New Roman"/>
                <w:b/>
                <w:color w:val="000000"/>
                <w:sz w:val="24"/>
                <w:szCs w:val="24"/>
                <w:lang w:val="uk-UA"/>
              </w:rPr>
              <w:t>пп</w:t>
            </w:r>
            <w:proofErr w:type="spellEnd"/>
            <w:r w:rsidRPr="00603F95">
              <w:rPr>
                <w:rFonts w:ascii="Times New Roman" w:eastAsia="Times New Roman" w:hAnsi="Times New Roman" w:cs="Times New Roman"/>
                <w:b/>
                <w:color w:val="000000"/>
                <w:sz w:val="24"/>
                <w:szCs w:val="24"/>
                <w:lang w:val="uk-UA"/>
              </w:rPr>
              <w:t>. 3 п. 47 Особливостей)</w:t>
            </w:r>
          </w:p>
        </w:tc>
        <w:tc>
          <w:tcPr>
            <w:tcW w:w="5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27340" w14:textId="77777777" w:rsidR="0013628A" w:rsidRPr="00603F95" w:rsidRDefault="0013628A" w:rsidP="00327135">
            <w:pPr>
              <w:spacing w:after="0" w:line="240" w:lineRule="auto"/>
              <w:ind w:right="140"/>
              <w:jc w:val="both"/>
              <w:rPr>
                <w:rFonts w:ascii="Times New Roman" w:eastAsia="Times New Roman" w:hAnsi="Times New Roman" w:cs="Times New Roman"/>
                <w:b/>
                <w:color w:val="000000"/>
                <w:sz w:val="24"/>
                <w:szCs w:val="24"/>
                <w:lang w:val="uk-UA"/>
              </w:rPr>
            </w:pPr>
            <w:r w:rsidRPr="00603F95">
              <w:rPr>
                <w:rFonts w:ascii="Times New Roman" w:eastAsia="Times New Roman" w:hAnsi="Times New Roman" w:cs="Times New Roman"/>
                <w:b/>
                <w:color w:val="000000"/>
                <w:sz w:val="24"/>
                <w:szCs w:val="24"/>
                <w:lang w:val="uk-UA"/>
              </w:rPr>
              <w:lastRenderedPageBreak/>
              <w:t xml:space="preserve">Замовник самостійно перевіряє інформацію на веб-сайті </w:t>
            </w:r>
            <w:hyperlink r:id="rId5" w:history="1">
              <w:r w:rsidRPr="00603F95">
                <w:rPr>
                  <w:rStyle w:val="a3"/>
                  <w:rFonts w:ascii="Times New Roman" w:eastAsia="Times New Roman" w:hAnsi="Times New Roman"/>
                  <w:b/>
                  <w:color w:val="000000"/>
                  <w:sz w:val="24"/>
                  <w:szCs w:val="24"/>
                  <w:lang w:val="uk-UA"/>
                </w:rPr>
                <w:t>https://corruptinfo.nazk.gov.ua</w:t>
              </w:r>
            </w:hyperlink>
            <w:r w:rsidRPr="00603F95">
              <w:rPr>
                <w:rFonts w:ascii="Times New Roman" w:eastAsia="Times New Roman" w:hAnsi="Times New Roman" w:cs="Times New Roman"/>
                <w:b/>
                <w:color w:val="000000"/>
                <w:sz w:val="24"/>
                <w:szCs w:val="24"/>
                <w:lang w:val="uk-UA"/>
              </w:rPr>
              <w:t>.</w:t>
            </w:r>
          </w:p>
          <w:p w14:paraId="5EAC4606" w14:textId="77777777" w:rsidR="0013628A" w:rsidRPr="00603F95" w:rsidRDefault="0013628A" w:rsidP="00327135">
            <w:pPr>
              <w:spacing w:after="0" w:line="240" w:lineRule="auto"/>
              <w:ind w:right="140"/>
              <w:jc w:val="both"/>
              <w:rPr>
                <w:rFonts w:ascii="Times New Roman" w:eastAsia="Times New Roman" w:hAnsi="Times New Roman" w:cs="Times New Roman"/>
                <w:b/>
                <w:color w:val="000000"/>
                <w:sz w:val="24"/>
                <w:szCs w:val="24"/>
                <w:lang w:val="uk-UA"/>
              </w:rPr>
            </w:pPr>
          </w:p>
          <w:p w14:paraId="120743FA" w14:textId="77777777" w:rsidR="0013628A" w:rsidRPr="00603F95" w:rsidRDefault="0013628A" w:rsidP="00327135">
            <w:pPr>
              <w:spacing w:after="0" w:line="240" w:lineRule="auto"/>
              <w:ind w:right="140"/>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Cs/>
                <w:color w:val="000000"/>
                <w:sz w:val="24"/>
                <w:szCs w:val="24"/>
                <w:lang w:val="uk-UA"/>
              </w:rPr>
              <w:t xml:space="preserve">(Переможець може надати інформаційну довідку з Єдиного державного реєстру осіб, які вчинили корупційні або пов’язані з корупцією </w:t>
            </w:r>
            <w:r w:rsidRPr="00603F95">
              <w:rPr>
                <w:rFonts w:ascii="Times New Roman" w:eastAsia="Times New Roman" w:hAnsi="Times New Roman" w:cs="Times New Roman"/>
                <w:bCs/>
                <w:color w:val="000000"/>
                <w:sz w:val="24"/>
                <w:szCs w:val="24"/>
                <w:lang w:val="uk-UA"/>
              </w:rPr>
              <w:lastRenderedPageBreak/>
              <w:t>правопорушення, згідно з якою не буде знайдено інформації про корупційні або пов'язані з корупцією правопорушенн</w:t>
            </w:r>
            <w:r w:rsidRPr="00603F95">
              <w:rPr>
                <w:rFonts w:ascii="Times New Roman" w:eastAsia="Times New Roman" w:hAnsi="Times New Roman" w:cs="Times New Roman"/>
                <w:bCs/>
                <w:sz w:val="24"/>
                <w:szCs w:val="24"/>
                <w:lang w:val="uk-UA"/>
              </w:rPr>
              <w:t>я службової (посадової) особи учасника процедури закупівлі</w:t>
            </w:r>
            <w:r w:rsidRPr="00603F95">
              <w:rPr>
                <w:rFonts w:ascii="Times New Roman" w:eastAsia="Times New Roman" w:hAnsi="Times New Roman" w:cs="Times New Roman"/>
                <w:b/>
                <w:color w:val="000000"/>
                <w:sz w:val="24"/>
                <w:szCs w:val="24"/>
                <w:lang w:val="uk-UA"/>
              </w:rPr>
              <w:t xml:space="preserve">. </w:t>
            </w:r>
            <w:r w:rsidRPr="00603F95">
              <w:rPr>
                <w:rFonts w:ascii="Times New Roman" w:eastAsia="Times New Roman" w:hAnsi="Times New Roman" w:cs="Times New Roman"/>
                <w:color w:val="000000"/>
                <w:sz w:val="24"/>
                <w:szCs w:val="24"/>
                <w:lang w:val="uk-UA"/>
              </w:rPr>
              <w:t>Довідка надається виключно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13628A" w:rsidRPr="00603F95" w14:paraId="3D40AF18" w14:textId="77777777" w:rsidTr="0013628A">
        <w:trPr>
          <w:trHeight w:val="2156"/>
        </w:trPr>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391C3" w14:textId="77777777" w:rsidR="0013628A" w:rsidRPr="00603F95" w:rsidRDefault="0013628A" w:rsidP="00327135">
            <w:pPr>
              <w:spacing w:after="0" w:line="240" w:lineRule="auto"/>
              <w:ind w:left="100"/>
              <w:jc w:val="center"/>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lastRenderedPageBreak/>
              <w:t>2</w:t>
            </w:r>
          </w:p>
        </w:tc>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BD51C" w14:textId="77777777" w:rsidR="0013628A" w:rsidRPr="00603F95" w:rsidRDefault="0013628A" w:rsidP="00327135">
            <w:pPr>
              <w:spacing w:after="0" w:line="240" w:lineRule="auto"/>
              <w:ind w:right="140"/>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Cs/>
                <w:color w:val="000000"/>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sidRPr="00603F95">
              <w:rPr>
                <w:rFonts w:ascii="Times New Roman" w:eastAsia="Times New Roman" w:hAnsi="Times New Roman" w:cs="Times New Roman"/>
                <w:b/>
                <w:color w:val="000000"/>
                <w:sz w:val="24"/>
                <w:szCs w:val="24"/>
                <w:lang w:val="uk-UA"/>
              </w:rPr>
              <w:t>пп</w:t>
            </w:r>
            <w:proofErr w:type="spellEnd"/>
            <w:r w:rsidRPr="00603F95">
              <w:rPr>
                <w:rFonts w:ascii="Times New Roman" w:eastAsia="Times New Roman" w:hAnsi="Times New Roman" w:cs="Times New Roman"/>
                <w:b/>
                <w:color w:val="000000"/>
                <w:sz w:val="24"/>
                <w:szCs w:val="24"/>
                <w:lang w:val="uk-UA"/>
              </w:rPr>
              <w:t>. 6 п. 47 Особливостей)</w:t>
            </w:r>
          </w:p>
        </w:tc>
        <w:tc>
          <w:tcPr>
            <w:tcW w:w="52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EB62F9" w14:textId="77777777" w:rsidR="0013628A" w:rsidRPr="00603F95" w:rsidRDefault="0013628A" w:rsidP="00327135">
            <w:pPr>
              <w:spacing w:after="0" w:line="240" w:lineRule="auto"/>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603F95">
              <w:rPr>
                <w:rFonts w:ascii="Times New Roman" w:eastAsia="Times New Roman" w:hAnsi="Times New Roman" w:cs="Times New Roman"/>
                <w:sz w:val="24"/>
                <w:szCs w:val="24"/>
                <w:lang w:val="uk-UA"/>
              </w:rPr>
              <w:t xml:space="preserve">Документ повинен бути не більше </w:t>
            </w:r>
            <w:proofErr w:type="spellStart"/>
            <w:r w:rsidRPr="00603F95">
              <w:rPr>
                <w:rFonts w:ascii="Times New Roman" w:eastAsia="Times New Roman" w:hAnsi="Times New Roman" w:cs="Times New Roman"/>
                <w:sz w:val="24"/>
                <w:szCs w:val="24"/>
                <w:lang w:val="uk-UA"/>
              </w:rPr>
              <w:t>тридцятиденної</w:t>
            </w:r>
            <w:proofErr w:type="spellEnd"/>
            <w:r w:rsidRPr="00603F95">
              <w:rPr>
                <w:rFonts w:ascii="Times New Roman" w:eastAsia="Times New Roman" w:hAnsi="Times New Roman" w:cs="Times New Roman"/>
                <w:sz w:val="24"/>
                <w:szCs w:val="24"/>
                <w:lang w:val="uk-UA"/>
              </w:rPr>
              <w:t xml:space="preserve"> давнини від дати подання документа. </w:t>
            </w:r>
          </w:p>
        </w:tc>
      </w:tr>
      <w:tr w:rsidR="0013628A" w:rsidRPr="00603F95" w14:paraId="2CE6CF10" w14:textId="77777777" w:rsidTr="0013628A">
        <w:trPr>
          <w:trHeight w:val="2061"/>
        </w:trPr>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9EDE1" w14:textId="77777777" w:rsidR="0013628A" w:rsidRPr="00603F95" w:rsidRDefault="0013628A" w:rsidP="00327135">
            <w:pPr>
              <w:spacing w:after="0" w:line="240" w:lineRule="auto"/>
              <w:ind w:left="100"/>
              <w:jc w:val="center"/>
              <w:rPr>
                <w:rFonts w:ascii="Times New Roman" w:eastAsia="Times New Roman" w:hAnsi="Times New Roman" w:cs="Times New Roman"/>
                <w:b/>
                <w:sz w:val="24"/>
                <w:szCs w:val="24"/>
                <w:lang w:val="uk-UA"/>
              </w:rPr>
            </w:pPr>
            <w:r w:rsidRPr="00603F95">
              <w:rPr>
                <w:rFonts w:ascii="Times New Roman" w:eastAsia="Times New Roman" w:hAnsi="Times New Roman" w:cs="Times New Roman"/>
                <w:b/>
                <w:sz w:val="24"/>
                <w:szCs w:val="24"/>
                <w:lang w:val="uk-UA"/>
              </w:rPr>
              <w:t>3</w:t>
            </w:r>
          </w:p>
        </w:tc>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7B97D" w14:textId="23C61B15" w:rsidR="0013628A" w:rsidRPr="00603F95" w:rsidRDefault="0013628A" w:rsidP="00327135">
            <w:pPr>
              <w:spacing w:after="0" w:line="240" w:lineRule="auto"/>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Cs/>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03F95">
              <w:rPr>
                <w:rFonts w:ascii="Times New Roman" w:eastAsia="Times New Roman" w:hAnsi="Times New Roman" w:cs="Times New Roman"/>
                <w:b/>
                <w:color w:val="000000"/>
                <w:sz w:val="24"/>
                <w:szCs w:val="24"/>
                <w:lang w:val="uk-UA"/>
              </w:rPr>
              <w:t xml:space="preserve"> </w:t>
            </w:r>
            <w:r w:rsidR="00422471">
              <w:rPr>
                <w:rFonts w:ascii="Times New Roman" w:eastAsia="Times New Roman" w:hAnsi="Times New Roman" w:cs="Times New Roman"/>
                <w:b/>
                <w:color w:val="000000"/>
                <w:sz w:val="24"/>
                <w:szCs w:val="24"/>
                <w:lang w:val="uk-UA"/>
              </w:rPr>
              <w:t xml:space="preserve">             </w:t>
            </w:r>
            <w:r w:rsidRPr="00603F95">
              <w:rPr>
                <w:rFonts w:ascii="Times New Roman" w:eastAsia="Times New Roman" w:hAnsi="Times New Roman" w:cs="Times New Roman"/>
                <w:b/>
                <w:color w:val="000000"/>
                <w:sz w:val="24"/>
                <w:szCs w:val="24"/>
                <w:lang w:val="uk-UA"/>
              </w:rPr>
              <w:t>(</w:t>
            </w:r>
            <w:proofErr w:type="spellStart"/>
            <w:r w:rsidRPr="00603F95">
              <w:rPr>
                <w:rFonts w:ascii="Times New Roman" w:eastAsia="Times New Roman" w:hAnsi="Times New Roman" w:cs="Times New Roman"/>
                <w:b/>
                <w:color w:val="000000"/>
                <w:sz w:val="24"/>
                <w:szCs w:val="24"/>
                <w:lang w:val="uk-UA"/>
              </w:rPr>
              <w:t>пп</w:t>
            </w:r>
            <w:proofErr w:type="spellEnd"/>
            <w:r w:rsidRPr="00603F95">
              <w:rPr>
                <w:rFonts w:ascii="Times New Roman" w:eastAsia="Times New Roman" w:hAnsi="Times New Roman" w:cs="Times New Roman"/>
                <w:b/>
                <w:color w:val="000000"/>
                <w:sz w:val="24"/>
                <w:szCs w:val="24"/>
                <w:lang w:val="uk-UA"/>
              </w:rPr>
              <w:t>. 12 п. 47 Особливостей)</w:t>
            </w:r>
          </w:p>
        </w:tc>
        <w:tc>
          <w:tcPr>
            <w:tcW w:w="529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13C7DA" w14:textId="77777777" w:rsidR="0013628A" w:rsidRPr="00603F95" w:rsidRDefault="0013628A" w:rsidP="00327135">
            <w:pPr>
              <w:widowControl w:val="0"/>
              <w:spacing w:after="0"/>
              <w:rPr>
                <w:rFonts w:ascii="Times New Roman" w:eastAsia="Times New Roman" w:hAnsi="Times New Roman" w:cs="Times New Roman"/>
                <w:sz w:val="24"/>
                <w:szCs w:val="24"/>
                <w:lang w:val="uk-UA"/>
              </w:rPr>
            </w:pPr>
          </w:p>
        </w:tc>
      </w:tr>
      <w:tr w:rsidR="0013628A" w:rsidRPr="00603F95" w14:paraId="2DECD540" w14:textId="77777777" w:rsidTr="0013628A">
        <w:trPr>
          <w:trHeight w:val="863"/>
        </w:trPr>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25CA0" w14:textId="77777777" w:rsidR="0013628A" w:rsidRPr="00603F95" w:rsidRDefault="0013628A" w:rsidP="00327135">
            <w:pPr>
              <w:spacing w:after="0" w:line="240" w:lineRule="auto"/>
              <w:ind w:left="100"/>
              <w:jc w:val="center"/>
              <w:rPr>
                <w:rFonts w:ascii="Times New Roman" w:eastAsia="Times New Roman" w:hAnsi="Times New Roman" w:cs="Times New Roman"/>
                <w:b/>
                <w:sz w:val="24"/>
                <w:szCs w:val="24"/>
                <w:lang w:val="uk-UA"/>
              </w:rPr>
            </w:pPr>
            <w:r w:rsidRPr="00603F95">
              <w:rPr>
                <w:rFonts w:ascii="Times New Roman" w:eastAsia="Times New Roman" w:hAnsi="Times New Roman" w:cs="Times New Roman"/>
                <w:b/>
                <w:sz w:val="24"/>
                <w:szCs w:val="24"/>
                <w:lang w:val="uk-UA"/>
              </w:rPr>
              <w:t>4</w:t>
            </w:r>
          </w:p>
        </w:tc>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8285D" w14:textId="77777777" w:rsidR="0013628A" w:rsidRPr="00603F95" w:rsidRDefault="0013628A" w:rsidP="00327135">
            <w:pPr>
              <w:spacing w:after="0" w:line="240" w:lineRule="auto"/>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03F95">
              <w:rPr>
                <w:rFonts w:ascii="Times New Roman" w:eastAsia="Times New Roman" w:hAnsi="Times New Roman" w:cs="Times New Roman"/>
                <w:b/>
                <w:color w:val="000000"/>
                <w:sz w:val="24"/>
                <w:szCs w:val="24"/>
                <w:lang w:val="uk-UA"/>
              </w:rPr>
              <w:t>(абзац 14 п. 47 Особливостей)</w:t>
            </w:r>
          </w:p>
        </w:tc>
        <w:tc>
          <w:tcPr>
            <w:tcW w:w="5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14124" w14:textId="77777777" w:rsidR="0013628A" w:rsidRPr="00603F95" w:rsidRDefault="0013628A" w:rsidP="00327135">
            <w:pPr>
              <w:spacing w:after="0" w:line="240" w:lineRule="auto"/>
              <w:ind w:left="140" w:right="140"/>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t>Довідка в довільній формі</w:t>
            </w:r>
            <w:r w:rsidRPr="00603F95">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DE5E88D" w14:textId="77777777" w:rsidR="00603F95" w:rsidRDefault="00603F95" w:rsidP="0013628A">
      <w:pPr>
        <w:spacing w:before="240" w:after="0" w:line="240" w:lineRule="auto"/>
        <w:rPr>
          <w:rFonts w:ascii="Times New Roman" w:eastAsia="Times New Roman" w:hAnsi="Times New Roman" w:cs="Times New Roman"/>
          <w:b/>
          <w:color w:val="000000"/>
          <w:sz w:val="24"/>
          <w:szCs w:val="24"/>
        </w:rPr>
      </w:pPr>
    </w:p>
    <w:p w14:paraId="37DA860A" w14:textId="77777777" w:rsidR="00603F95" w:rsidRDefault="00603F95" w:rsidP="0013628A">
      <w:pPr>
        <w:spacing w:before="240" w:after="0" w:line="240" w:lineRule="auto"/>
        <w:rPr>
          <w:rFonts w:ascii="Times New Roman" w:eastAsia="Times New Roman" w:hAnsi="Times New Roman" w:cs="Times New Roman"/>
          <w:b/>
          <w:color w:val="000000"/>
          <w:sz w:val="24"/>
          <w:szCs w:val="24"/>
        </w:rPr>
      </w:pPr>
    </w:p>
    <w:p w14:paraId="3865F1A4" w14:textId="77777777" w:rsidR="00603F95" w:rsidRDefault="00603F95" w:rsidP="0013628A">
      <w:pPr>
        <w:spacing w:before="240" w:after="0" w:line="240" w:lineRule="auto"/>
        <w:rPr>
          <w:rFonts w:ascii="Times New Roman" w:eastAsia="Times New Roman" w:hAnsi="Times New Roman" w:cs="Times New Roman"/>
          <w:b/>
          <w:color w:val="000000"/>
          <w:sz w:val="24"/>
          <w:szCs w:val="24"/>
        </w:rPr>
      </w:pPr>
    </w:p>
    <w:p w14:paraId="71BDC38D" w14:textId="5554FC75" w:rsidR="0013628A" w:rsidRPr="00603F95" w:rsidRDefault="0013628A" w:rsidP="0013628A">
      <w:pPr>
        <w:spacing w:before="240" w:after="0" w:line="240" w:lineRule="auto"/>
        <w:rPr>
          <w:rFonts w:ascii="Times New Roman" w:eastAsia="Times New Roman" w:hAnsi="Times New Roman" w:cs="Times New Roman"/>
          <w:sz w:val="24"/>
          <w:szCs w:val="24"/>
        </w:rPr>
      </w:pPr>
      <w:r w:rsidRPr="00603F95">
        <w:rPr>
          <w:rFonts w:ascii="Times New Roman" w:eastAsia="Times New Roman" w:hAnsi="Times New Roman" w:cs="Times New Roman"/>
          <w:b/>
          <w:color w:val="000000"/>
          <w:sz w:val="24"/>
          <w:szCs w:val="24"/>
        </w:rPr>
        <w:lastRenderedPageBreak/>
        <w:t>2.2. Документи, які надаються ПЕРЕМОЖЦЕМ (фізичною особою чи фізичною особою</w:t>
      </w:r>
      <w:r w:rsidRPr="00603F95">
        <w:rPr>
          <w:rFonts w:ascii="Times New Roman" w:eastAsia="Times New Roman" w:hAnsi="Times New Roman" w:cs="Times New Roman"/>
          <w:b/>
          <w:sz w:val="24"/>
          <w:szCs w:val="24"/>
        </w:rPr>
        <w:t xml:space="preserve"> - </w:t>
      </w:r>
      <w:r w:rsidRPr="00603F95">
        <w:rPr>
          <w:rFonts w:ascii="Times New Roman" w:eastAsia="Times New Roman" w:hAnsi="Times New Roman" w:cs="Times New Roman"/>
          <w:b/>
          <w:color w:val="000000"/>
          <w:sz w:val="24"/>
          <w:szCs w:val="24"/>
        </w:rPr>
        <w:t>підприємцем):</w:t>
      </w:r>
    </w:p>
    <w:tbl>
      <w:tblPr>
        <w:tblStyle w:val="Style19"/>
        <w:tblW w:w="10109" w:type="dxa"/>
        <w:tblInd w:w="-100" w:type="dxa"/>
        <w:tblLayout w:type="fixed"/>
        <w:tblLook w:val="04A0" w:firstRow="1" w:lastRow="0" w:firstColumn="1" w:lastColumn="0" w:noHBand="0" w:noVBand="1"/>
      </w:tblPr>
      <w:tblGrid>
        <w:gridCol w:w="553"/>
        <w:gridCol w:w="4174"/>
        <w:gridCol w:w="5382"/>
      </w:tblGrid>
      <w:tr w:rsidR="0013628A" w:rsidRPr="00603F95" w14:paraId="36489E87" w14:textId="77777777" w:rsidTr="0013628A">
        <w:trPr>
          <w:trHeight w:val="826"/>
        </w:trPr>
        <w:tc>
          <w:tcPr>
            <w:tcW w:w="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3E71F" w14:textId="77777777" w:rsidR="0013628A" w:rsidRPr="00603F95" w:rsidRDefault="0013628A" w:rsidP="00327135">
            <w:pPr>
              <w:spacing w:after="0" w:line="240" w:lineRule="auto"/>
              <w:ind w:left="100"/>
              <w:jc w:val="center"/>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t>№</w:t>
            </w:r>
          </w:p>
          <w:p w14:paraId="68C63D24" w14:textId="77777777" w:rsidR="0013628A" w:rsidRPr="00603F95" w:rsidRDefault="0013628A" w:rsidP="00327135">
            <w:pPr>
              <w:spacing w:after="0" w:line="240" w:lineRule="auto"/>
              <w:ind w:left="100"/>
              <w:jc w:val="center"/>
              <w:rPr>
                <w:rFonts w:ascii="Times New Roman" w:eastAsia="Times New Roman" w:hAnsi="Times New Roman" w:cs="Times New Roman"/>
                <w:sz w:val="24"/>
                <w:szCs w:val="24"/>
                <w:lang w:val="uk-UA"/>
              </w:rPr>
            </w:pPr>
            <w:r w:rsidRPr="00603F95">
              <w:rPr>
                <w:rFonts w:ascii="Times New Roman" w:eastAsia="Times New Roman" w:hAnsi="Times New Roman" w:cs="Times New Roman"/>
                <w:b/>
                <w:sz w:val="24"/>
                <w:szCs w:val="24"/>
                <w:lang w:val="uk-UA"/>
              </w:rPr>
              <w:t>з</w:t>
            </w:r>
            <w:r w:rsidRPr="00603F95">
              <w:rPr>
                <w:rFonts w:ascii="Times New Roman" w:eastAsia="Times New Roman" w:hAnsi="Times New Roman" w:cs="Times New Roman"/>
                <w:b/>
                <w:color w:val="000000"/>
                <w:sz w:val="24"/>
                <w:szCs w:val="24"/>
                <w:lang w:val="uk-UA"/>
              </w:rPr>
              <w:t>/п</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486B7" w14:textId="77777777" w:rsidR="0013628A" w:rsidRPr="00603F95" w:rsidRDefault="0013628A" w:rsidP="00327135">
            <w:pPr>
              <w:spacing w:after="0" w:line="240" w:lineRule="auto"/>
              <w:ind w:left="100"/>
              <w:jc w:val="center"/>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t>Вимоги пункту 47 Особливостей</w:t>
            </w:r>
          </w:p>
          <w:p w14:paraId="4C50DEE4" w14:textId="77777777" w:rsidR="0013628A" w:rsidRPr="00603F95" w:rsidRDefault="0013628A" w:rsidP="00327135">
            <w:pPr>
              <w:spacing w:after="0" w:line="240" w:lineRule="auto"/>
              <w:ind w:left="100"/>
              <w:jc w:val="center"/>
              <w:rPr>
                <w:rFonts w:ascii="Times New Roman" w:eastAsia="Times New Roman" w:hAnsi="Times New Roman" w:cs="Times New Roman"/>
                <w:sz w:val="24"/>
                <w:szCs w:val="24"/>
                <w:lang w:val="uk-UA"/>
              </w:rPr>
            </w:pPr>
          </w:p>
        </w:tc>
        <w:tc>
          <w:tcPr>
            <w:tcW w:w="5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3A472" w14:textId="77777777" w:rsidR="0013628A" w:rsidRPr="00603F95" w:rsidRDefault="0013628A" w:rsidP="00327135">
            <w:pPr>
              <w:spacing w:after="0" w:line="240" w:lineRule="auto"/>
              <w:ind w:left="100"/>
              <w:jc w:val="center"/>
              <w:rPr>
                <w:rFonts w:ascii="Times New Roman" w:eastAsia="Times New Roman" w:hAnsi="Times New Roman" w:cs="Times New Roman"/>
                <w:sz w:val="24"/>
                <w:szCs w:val="24"/>
                <w:lang w:val="uk-UA"/>
              </w:rPr>
            </w:pPr>
            <w:r w:rsidRPr="00603F95">
              <w:rPr>
                <w:rFonts w:ascii="Times New Roman" w:eastAsia="Times New Roman" w:hAnsi="Times New Roman" w:cs="Times New Roman"/>
                <w:b/>
                <w:sz w:val="24"/>
                <w:szCs w:val="24"/>
                <w:lang w:val="uk-UA"/>
              </w:rPr>
              <w:t xml:space="preserve">Переможець торгів на виконання </w:t>
            </w:r>
            <w:r w:rsidRPr="00603F95">
              <w:rPr>
                <w:rFonts w:ascii="Times New Roman" w:eastAsia="Times New Roman" w:hAnsi="Times New Roman" w:cs="Times New Roman"/>
                <w:b/>
                <w:color w:val="000000"/>
                <w:sz w:val="24"/>
                <w:szCs w:val="24"/>
                <w:lang w:val="uk-UA"/>
              </w:rPr>
              <w:t>вимоги пункту 47 Особливостей (підтвердження відсутності підстав) повинен надати таку інформацію:</w:t>
            </w:r>
          </w:p>
        </w:tc>
      </w:tr>
      <w:tr w:rsidR="0013628A" w:rsidRPr="00603F95" w14:paraId="61D5C1AF" w14:textId="77777777" w:rsidTr="0013628A">
        <w:trPr>
          <w:trHeight w:val="1725"/>
        </w:trPr>
        <w:tc>
          <w:tcPr>
            <w:tcW w:w="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67737" w14:textId="77777777" w:rsidR="0013628A" w:rsidRPr="00603F95" w:rsidRDefault="0013628A" w:rsidP="00327135">
            <w:pPr>
              <w:spacing w:after="0" w:line="240" w:lineRule="auto"/>
              <w:ind w:left="100"/>
              <w:jc w:val="center"/>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t>1</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8281B" w14:textId="77777777" w:rsidR="0013628A" w:rsidRPr="00603F95" w:rsidRDefault="0013628A" w:rsidP="00327135">
            <w:pPr>
              <w:spacing w:after="0" w:line="240" w:lineRule="auto"/>
              <w:ind w:right="140"/>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Cs/>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03F95">
              <w:rPr>
                <w:rFonts w:ascii="Times New Roman" w:eastAsia="Times New Roman" w:hAnsi="Times New Roman" w:cs="Times New Roman"/>
                <w:b/>
                <w:color w:val="000000"/>
                <w:sz w:val="24"/>
                <w:szCs w:val="24"/>
                <w:lang w:val="uk-UA"/>
              </w:rPr>
              <w:t>(</w:t>
            </w:r>
            <w:proofErr w:type="spellStart"/>
            <w:r w:rsidRPr="00603F95">
              <w:rPr>
                <w:rFonts w:ascii="Times New Roman" w:eastAsia="Times New Roman" w:hAnsi="Times New Roman" w:cs="Times New Roman"/>
                <w:b/>
                <w:color w:val="000000"/>
                <w:sz w:val="24"/>
                <w:szCs w:val="24"/>
                <w:lang w:val="uk-UA"/>
              </w:rPr>
              <w:t>пп</w:t>
            </w:r>
            <w:proofErr w:type="spellEnd"/>
            <w:r w:rsidRPr="00603F95">
              <w:rPr>
                <w:rFonts w:ascii="Times New Roman" w:eastAsia="Times New Roman" w:hAnsi="Times New Roman" w:cs="Times New Roman"/>
                <w:b/>
                <w:color w:val="000000"/>
                <w:sz w:val="24"/>
                <w:szCs w:val="24"/>
                <w:lang w:val="uk-UA"/>
              </w:rPr>
              <w:t>. 3 п. 47 Особливостей)</w:t>
            </w:r>
          </w:p>
        </w:tc>
        <w:tc>
          <w:tcPr>
            <w:tcW w:w="5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79DAC" w14:textId="77777777" w:rsidR="0013628A" w:rsidRPr="00603F95" w:rsidRDefault="0013628A" w:rsidP="00327135">
            <w:pPr>
              <w:spacing w:after="0" w:line="240" w:lineRule="auto"/>
              <w:ind w:right="140"/>
              <w:jc w:val="both"/>
              <w:rPr>
                <w:rFonts w:ascii="Times New Roman" w:eastAsia="Times New Roman" w:hAnsi="Times New Roman" w:cs="Times New Roman"/>
                <w:b/>
                <w:color w:val="000000"/>
                <w:sz w:val="24"/>
                <w:szCs w:val="24"/>
                <w:lang w:val="uk-UA"/>
              </w:rPr>
            </w:pPr>
            <w:r w:rsidRPr="00603F95">
              <w:rPr>
                <w:rFonts w:ascii="Times New Roman" w:eastAsia="Times New Roman" w:hAnsi="Times New Roman" w:cs="Times New Roman"/>
                <w:b/>
                <w:color w:val="000000"/>
                <w:sz w:val="24"/>
                <w:szCs w:val="24"/>
                <w:lang w:val="uk-UA"/>
              </w:rPr>
              <w:t xml:space="preserve">Замовник самостійно перевіряє інформацію на веб-сайті </w:t>
            </w:r>
            <w:hyperlink r:id="rId6" w:history="1">
              <w:r w:rsidRPr="00603F95">
                <w:rPr>
                  <w:rStyle w:val="a3"/>
                  <w:rFonts w:ascii="Times New Roman" w:eastAsia="Times New Roman" w:hAnsi="Times New Roman"/>
                  <w:b/>
                  <w:color w:val="000000"/>
                  <w:sz w:val="24"/>
                  <w:szCs w:val="24"/>
                  <w:lang w:val="uk-UA"/>
                </w:rPr>
                <w:t>https://corruptinfo.nazk.gov.ua</w:t>
              </w:r>
            </w:hyperlink>
            <w:r w:rsidRPr="00603F95">
              <w:rPr>
                <w:rFonts w:ascii="Times New Roman" w:eastAsia="Times New Roman" w:hAnsi="Times New Roman" w:cs="Times New Roman"/>
                <w:b/>
                <w:color w:val="000000"/>
                <w:sz w:val="24"/>
                <w:szCs w:val="24"/>
                <w:lang w:val="uk-UA"/>
              </w:rPr>
              <w:t>.</w:t>
            </w:r>
          </w:p>
          <w:p w14:paraId="2BA8D815" w14:textId="77777777" w:rsidR="0013628A" w:rsidRPr="00603F95" w:rsidRDefault="0013628A" w:rsidP="00327135">
            <w:pPr>
              <w:spacing w:after="0" w:line="240" w:lineRule="auto"/>
              <w:ind w:right="140"/>
              <w:jc w:val="both"/>
              <w:rPr>
                <w:rFonts w:ascii="Times New Roman" w:eastAsia="Times New Roman" w:hAnsi="Times New Roman" w:cs="Times New Roman"/>
                <w:b/>
                <w:color w:val="000000"/>
                <w:sz w:val="24"/>
                <w:szCs w:val="24"/>
                <w:lang w:val="uk-UA"/>
              </w:rPr>
            </w:pPr>
          </w:p>
          <w:p w14:paraId="07765634" w14:textId="77777777" w:rsidR="0013628A" w:rsidRPr="00603F95" w:rsidRDefault="0013628A" w:rsidP="00327135">
            <w:pPr>
              <w:spacing w:after="0" w:line="240" w:lineRule="auto"/>
              <w:ind w:right="140"/>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Cs/>
                <w:color w:val="000000"/>
                <w:sz w:val="24"/>
                <w:szCs w:val="24"/>
                <w:lang w:val="uk-UA"/>
              </w:rPr>
              <w:t>(Переможець може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03F95">
              <w:rPr>
                <w:rFonts w:ascii="Times New Roman" w:eastAsia="Times New Roman" w:hAnsi="Times New Roman" w:cs="Times New Roman"/>
                <w:bCs/>
                <w:sz w:val="24"/>
                <w:szCs w:val="24"/>
                <w:lang w:val="uk-UA"/>
              </w:rPr>
              <w:t>я службової (посадової) особи учасника процедури закупівлі</w:t>
            </w:r>
            <w:r w:rsidRPr="00603F95">
              <w:rPr>
                <w:rFonts w:ascii="Times New Roman" w:eastAsia="Times New Roman" w:hAnsi="Times New Roman" w:cs="Times New Roman"/>
                <w:b/>
                <w:color w:val="000000"/>
                <w:sz w:val="24"/>
                <w:szCs w:val="24"/>
                <w:lang w:val="uk-UA"/>
              </w:rPr>
              <w:t xml:space="preserve">. </w:t>
            </w:r>
            <w:r w:rsidRPr="00603F95">
              <w:rPr>
                <w:rFonts w:ascii="Times New Roman" w:eastAsia="Times New Roman" w:hAnsi="Times New Roman" w:cs="Times New Roman"/>
                <w:color w:val="000000"/>
                <w:sz w:val="24"/>
                <w:szCs w:val="24"/>
                <w:lang w:val="uk-UA"/>
              </w:rPr>
              <w:t>Довідка надається виключно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13628A" w:rsidRPr="00603F95" w14:paraId="5FF8A4A3" w14:textId="77777777" w:rsidTr="0013628A">
        <w:trPr>
          <w:trHeight w:val="2155"/>
        </w:trPr>
        <w:tc>
          <w:tcPr>
            <w:tcW w:w="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44AA3" w14:textId="77777777" w:rsidR="0013628A" w:rsidRPr="00603F95" w:rsidRDefault="0013628A" w:rsidP="00327135">
            <w:pPr>
              <w:spacing w:after="0" w:line="240" w:lineRule="auto"/>
              <w:ind w:left="100"/>
              <w:jc w:val="center"/>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t>2</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036EA" w14:textId="77777777" w:rsidR="0013628A" w:rsidRPr="00603F95" w:rsidRDefault="0013628A" w:rsidP="00327135">
            <w:pPr>
              <w:spacing w:after="0" w:line="240" w:lineRule="auto"/>
              <w:ind w:right="140"/>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t>Фізична особа, яка є учасником</w:t>
            </w:r>
            <w:r w:rsidRPr="00603F95">
              <w:rPr>
                <w:rFonts w:ascii="Times New Roman" w:eastAsia="Times New Roman" w:hAnsi="Times New Roman" w:cs="Times New Roman"/>
                <w:color w:val="000000"/>
                <w:sz w:val="24"/>
                <w:szCs w:val="24"/>
                <w:lang w:val="uk-UA"/>
              </w:rPr>
              <w:t xml:space="preserve">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03F95">
              <w:rPr>
                <w:rFonts w:ascii="Times New Roman" w:eastAsia="Times New Roman" w:hAnsi="Times New Roman" w:cs="Times New Roman"/>
                <w:bCs/>
                <w:color w:val="000000"/>
                <w:sz w:val="24"/>
                <w:szCs w:val="24"/>
                <w:lang w:val="uk-UA"/>
              </w:rPr>
              <w:t xml:space="preserve"> (</w:t>
            </w:r>
            <w:proofErr w:type="spellStart"/>
            <w:r w:rsidRPr="00603F95">
              <w:rPr>
                <w:rFonts w:ascii="Times New Roman" w:eastAsia="Times New Roman" w:hAnsi="Times New Roman" w:cs="Times New Roman"/>
                <w:b/>
                <w:color w:val="000000"/>
                <w:sz w:val="24"/>
                <w:szCs w:val="24"/>
                <w:lang w:val="uk-UA"/>
              </w:rPr>
              <w:t>пп</w:t>
            </w:r>
            <w:proofErr w:type="spellEnd"/>
            <w:r w:rsidRPr="00603F95">
              <w:rPr>
                <w:rFonts w:ascii="Times New Roman" w:eastAsia="Times New Roman" w:hAnsi="Times New Roman" w:cs="Times New Roman"/>
                <w:b/>
                <w:color w:val="000000"/>
                <w:sz w:val="24"/>
                <w:szCs w:val="24"/>
                <w:lang w:val="uk-UA"/>
              </w:rPr>
              <w:t>. 5 п. 47 Особливостей)</w:t>
            </w:r>
          </w:p>
        </w:tc>
        <w:tc>
          <w:tcPr>
            <w:tcW w:w="53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2797D5" w14:textId="77777777" w:rsidR="0013628A" w:rsidRPr="00603F95" w:rsidRDefault="0013628A" w:rsidP="00327135">
            <w:pPr>
              <w:spacing w:after="0" w:line="240" w:lineRule="auto"/>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03F95">
              <w:rPr>
                <w:rFonts w:ascii="Times New Roman" w:eastAsia="Times New Roman" w:hAnsi="Times New Roman" w:cs="Times New Roman"/>
                <w:sz w:val="24"/>
                <w:szCs w:val="24"/>
                <w:lang w:val="uk-UA"/>
              </w:rPr>
              <w:t xml:space="preserve">Документ повинен бути не більше </w:t>
            </w:r>
            <w:proofErr w:type="spellStart"/>
            <w:r w:rsidRPr="00603F95">
              <w:rPr>
                <w:rFonts w:ascii="Times New Roman" w:eastAsia="Times New Roman" w:hAnsi="Times New Roman" w:cs="Times New Roman"/>
                <w:sz w:val="24"/>
                <w:szCs w:val="24"/>
                <w:lang w:val="uk-UA"/>
              </w:rPr>
              <w:t>тридцятиденної</w:t>
            </w:r>
            <w:proofErr w:type="spellEnd"/>
            <w:r w:rsidRPr="00603F95">
              <w:rPr>
                <w:rFonts w:ascii="Times New Roman" w:eastAsia="Times New Roman" w:hAnsi="Times New Roman" w:cs="Times New Roman"/>
                <w:sz w:val="24"/>
                <w:szCs w:val="24"/>
                <w:lang w:val="uk-UA"/>
              </w:rPr>
              <w:t xml:space="preserve"> давнини від дати подання документа. </w:t>
            </w:r>
          </w:p>
        </w:tc>
      </w:tr>
      <w:tr w:rsidR="0013628A" w:rsidRPr="00603F95" w14:paraId="6CD7472F" w14:textId="77777777" w:rsidTr="0013628A">
        <w:trPr>
          <w:trHeight w:val="1637"/>
        </w:trPr>
        <w:tc>
          <w:tcPr>
            <w:tcW w:w="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EE62" w14:textId="77777777" w:rsidR="0013628A" w:rsidRPr="00603F95" w:rsidRDefault="0013628A" w:rsidP="00327135">
            <w:pPr>
              <w:spacing w:after="0" w:line="240" w:lineRule="auto"/>
              <w:ind w:left="100"/>
              <w:jc w:val="center"/>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t>3</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61864" w14:textId="77777777" w:rsidR="0013628A" w:rsidRPr="00603F95" w:rsidRDefault="0013628A" w:rsidP="00327135">
            <w:pPr>
              <w:spacing w:after="0" w:line="240" w:lineRule="auto"/>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t>Фізичну особу, яка є учасником</w:t>
            </w:r>
            <w:r w:rsidRPr="00603F95">
              <w:rPr>
                <w:rFonts w:ascii="Times New Roman" w:eastAsia="Times New Roman" w:hAnsi="Times New Roman" w:cs="Times New Roman"/>
                <w:color w:val="000000"/>
                <w:sz w:val="24"/>
                <w:szCs w:val="24"/>
                <w:lang w:val="uk-UA"/>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03F95">
              <w:rPr>
                <w:rFonts w:ascii="Times New Roman" w:eastAsia="Times New Roman" w:hAnsi="Times New Roman" w:cs="Times New Roman"/>
                <w:b/>
                <w:color w:val="000000"/>
                <w:sz w:val="24"/>
                <w:szCs w:val="24"/>
                <w:lang w:val="uk-UA"/>
              </w:rPr>
              <w:t>(</w:t>
            </w:r>
            <w:proofErr w:type="spellStart"/>
            <w:r w:rsidRPr="00603F95">
              <w:rPr>
                <w:rFonts w:ascii="Times New Roman" w:eastAsia="Times New Roman" w:hAnsi="Times New Roman" w:cs="Times New Roman"/>
                <w:b/>
                <w:color w:val="000000"/>
                <w:sz w:val="24"/>
                <w:szCs w:val="24"/>
                <w:lang w:val="uk-UA"/>
              </w:rPr>
              <w:t>пп</w:t>
            </w:r>
            <w:proofErr w:type="spellEnd"/>
            <w:r w:rsidRPr="00603F95">
              <w:rPr>
                <w:rFonts w:ascii="Times New Roman" w:eastAsia="Times New Roman" w:hAnsi="Times New Roman" w:cs="Times New Roman"/>
                <w:b/>
                <w:color w:val="000000"/>
                <w:sz w:val="24"/>
                <w:szCs w:val="24"/>
                <w:lang w:val="uk-UA"/>
              </w:rPr>
              <w:t>. 12 п. 47 Особливостей)</w:t>
            </w:r>
          </w:p>
        </w:tc>
        <w:tc>
          <w:tcPr>
            <w:tcW w:w="53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F298A8" w14:textId="77777777" w:rsidR="0013628A" w:rsidRPr="00603F95" w:rsidRDefault="0013628A" w:rsidP="00327135">
            <w:pPr>
              <w:widowControl w:val="0"/>
              <w:spacing w:after="0"/>
              <w:rPr>
                <w:rFonts w:ascii="Times New Roman" w:eastAsia="Times New Roman" w:hAnsi="Times New Roman" w:cs="Times New Roman"/>
                <w:sz w:val="24"/>
                <w:szCs w:val="24"/>
                <w:lang w:val="uk-UA"/>
              </w:rPr>
            </w:pPr>
          </w:p>
        </w:tc>
      </w:tr>
      <w:tr w:rsidR="0013628A" w:rsidRPr="00603F95" w14:paraId="17BE279C" w14:textId="77777777" w:rsidTr="0013628A">
        <w:trPr>
          <w:trHeight w:val="863"/>
        </w:trPr>
        <w:tc>
          <w:tcPr>
            <w:tcW w:w="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2D455" w14:textId="77777777" w:rsidR="0013628A" w:rsidRPr="00603F95" w:rsidRDefault="0013628A" w:rsidP="00327135">
            <w:pPr>
              <w:spacing w:after="0" w:line="240" w:lineRule="auto"/>
              <w:ind w:left="100"/>
              <w:jc w:val="center"/>
              <w:rPr>
                <w:rFonts w:ascii="Times New Roman" w:eastAsia="Times New Roman" w:hAnsi="Times New Roman" w:cs="Times New Roman"/>
                <w:b/>
                <w:sz w:val="24"/>
                <w:szCs w:val="24"/>
                <w:lang w:val="uk-UA"/>
              </w:rPr>
            </w:pPr>
            <w:r w:rsidRPr="00603F95">
              <w:rPr>
                <w:rFonts w:ascii="Times New Roman" w:eastAsia="Times New Roman" w:hAnsi="Times New Roman" w:cs="Times New Roman"/>
                <w:b/>
                <w:sz w:val="24"/>
                <w:szCs w:val="24"/>
                <w:lang w:val="uk-UA"/>
              </w:rPr>
              <w:t>4</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876E7" w14:textId="77777777" w:rsidR="0013628A" w:rsidRPr="00603F95" w:rsidRDefault="0013628A" w:rsidP="00327135">
            <w:pPr>
              <w:spacing w:after="0" w:line="240" w:lineRule="auto"/>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03F95">
              <w:rPr>
                <w:rFonts w:ascii="Times New Roman" w:eastAsia="Times New Roman" w:hAnsi="Times New Roman" w:cs="Times New Roman"/>
                <w:b/>
                <w:color w:val="000000"/>
                <w:sz w:val="24"/>
                <w:szCs w:val="24"/>
                <w:lang w:val="uk-UA"/>
              </w:rPr>
              <w:t>(абзац 14 п. 47 Особливостей)</w:t>
            </w:r>
          </w:p>
        </w:tc>
        <w:tc>
          <w:tcPr>
            <w:tcW w:w="5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5455" w14:textId="77777777" w:rsidR="0013628A" w:rsidRPr="00603F95" w:rsidRDefault="0013628A" w:rsidP="00327135">
            <w:pPr>
              <w:spacing w:after="0" w:line="240" w:lineRule="auto"/>
              <w:ind w:left="140" w:right="140"/>
              <w:jc w:val="both"/>
              <w:rPr>
                <w:rFonts w:ascii="Times New Roman" w:eastAsia="Times New Roman" w:hAnsi="Times New Roman" w:cs="Times New Roman"/>
                <w:sz w:val="24"/>
                <w:szCs w:val="24"/>
                <w:lang w:val="uk-UA"/>
              </w:rPr>
            </w:pPr>
            <w:r w:rsidRPr="00603F95">
              <w:rPr>
                <w:rFonts w:ascii="Times New Roman" w:eastAsia="Times New Roman" w:hAnsi="Times New Roman" w:cs="Times New Roman"/>
                <w:b/>
                <w:color w:val="000000"/>
                <w:sz w:val="24"/>
                <w:szCs w:val="24"/>
                <w:lang w:val="uk-UA"/>
              </w:rPr>
              <w:t>Довідка в довільній формі</w:t>
            </w:r>
            <w:r w:rsidRPr="00603F95">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603F95">
              <w:rPr>
                <w:rFonts w:ascii="Times New Roman" w:eastAsia="Times New Roman" w:hAnsi="Times New Roman" w:cs="Times New Roman"/>
                <w:color w:val="000000"/>
                <w:sz w:val="24"/>
                <w:szCs w:val="24"/>
                <w:lang w:val="uk-UA"/>
              </w:rPr>
              <w:lastRenderedPageBreak/>
              <w:t>для доведення своєї надійності, незважаючи на наявність відповідної підстави для відмови в участі у процедурі закупівлі.</w:t>
            </w:r>
          </w:p>
        </w:tc>
      </w:tr>
    </w:tbl>
    <w:p w14:paraId="5E95DB28" w14:textId="77777777" w:rsidR="00603F95" w:rsidRDefault="00603F95" w:rsidP="0013628A">
      <w:pPr>
        <w:shd w:val="clear" w:color="auto" w:fill="FFFFFF"/>
        <w:spacing w:after="0" w:line="240" w:lineRule="auto"/>
        <w:rPr>
          <w:rFonts w:ascii="Times New Roman" w:eastAsia="Times New Roman" w:hAnsi="Times New Roman"/>
          <w:sz w:val="24"/>
          <w:szCs w:val="24"/>
        </w:rPr>
      </w:pPr>
    </w:p>
    <w:p w14:paraId="091650C8" w14:textId="77777777" w:rsidR="00603F95" w:rsidRDefault="00603F95" w:rsidP="0013628A">
      <w:pPr>
        <w:shd w:val="clear" w:color="auto" w:fill="FFFFFF"/>
        <w:spacing w:after="0" w:line="240" w:lineRule="auto"/>
        <w:rPr>
          <w:rFonts w:ascii="Times New Roman" w:eastAsia="Times New Roman" w:hAnsi="Times New Roman"/>
          <w:sz w:val="24"/>
          <w:szCs w:val="24"/>
        </w:rPr>
      </w:pPr>
    </w:p>
    <w:p w14:paraId="68080F04" w14:textId="36056C3E" w:rsidR="0013628A" w:rsidRPr="0013628A" w:rsidRDefault="0013628A" w:rsidP="0013628A">
      <w:pPr>
        <w:shd w:val="clear" w:color="auto" w:fill="FFFFFF"/>
        <w:spacing w:after="0" w:line="240" w:lineRule="auto"/>
        <w:rPr>
          <w:rFonts w:ascii="Times New Roman" w:eastAsia="Times New Roman" w:hAnsi="Times New Roman"/>
          <w:b/>
          <w:color w:val="000000"/>
          <w:sz w:val="24"/>
          <w:szCs w:val="24"/>
        </w:rPr>
      </w:pPr>
      <w:r w:rsidRPr="0013628A">
        <w:rPr>
          <w:rFonts w:ascii="Times New Roman" w:eastAsia="Times New Roman" w:hAnsi="Times New Roman"/>
          <w:sz w:val="24"/>
          <w:szCs w:val="24"/>
        </w:rPr>
        <w:t> </w:t>
      </w:r>
      <w:r w:rsidRPr="0013628A">
        <w:rPr>
          <w:rFonts w:ascii="Times New Roman" w:eastAsia="Times New Roman" w:hAnsi="Times New Roman"/>
          <w:b/>
          <w:color w:val="000000"/>
          <w:sz w:val="24"/>
          <w:szCs w:val="24"/>
        </w:rPr>
        <w:t>3. Інша інформація встановлена відповідно до законодавства (для УЧАСНИКІВ - юридичних осіб, фізичних осіб та фізичних осіб</w:t>
      </w:r>
      <w:r w:rsidRPr="0013628A">
        <w:rPr>
          <w:rFonts w:ascii="Times New Roman" w:eastAsia="Times New Roman" w:hAnsi="Times New Roman"/>
          <w:b/>
          <w:sz w:val="24"/>
          <w:szCs w:val="24"/>
        </w:rPr>
        <w:t xml:space="preserve"> - </w:t>
      </w:r>
      <w:r w:rsidRPr="0013628A">
        <w:rPr>
          <w:rFonts w:ascii="Times New Roman" w:eastAsia="Times New Roman" w:hAnsi="Times New Roman"/>
          <w:b/>
          <w:color w:val="000000"/>
          <w:sz w:val="24"/>
          <w:szCs w:val="24"/>
        </w:rPr>
        <w:t>підприємців).</w:t>
      </w:r>
    </w:p>
    <w:p w14:paraId="1834F8E1" w14:textId="77777777" w:rsidR="0013628A" w:rsidRPr="0013628A" w:rsidRDefault="0013628A" w:rsidP="0013628A">
      <w:pPr>
        <w:shd w:val="clear" w:color="auto" w:fill="FFFFFF"/>
        <w:spacing w:after="0" w:line="240" w:lineRule="auto"/>
        <w:rPr>
          <w:rFonts w:ascii="Times New Roman" w:eastAsia="Times New Roman" w:hAnsi="Times New Roman"/>
          <w:sz w:val="24"/>
          <w:szCs w:val="24"/>
        </w:rPr>
      </w:pPr>
    </w:p>
    <w:tbl>
      <w:tblPr>
        <w:tblStyle w:val="Style20"/>
        <w:tblW w:w="10490" w:type="dxa"/>
        <w:tblInd w:w="-577" w:type="dxa"/>
        <w:tblLayout w:type="fixed"/>
        <w:tblLook w:val="04A0" w:firstRow="1" w:lastRow="0" w:firstColumn="1" w:lastColumn="0" w:noHBand="0" w:noVBand="1"/>
      </w:tblPr>
      <w:tblGrid>
        <w:gridCol w:w="821"/>
        <w:gridCol w:w="9669"/>
      </w:tblGrid>
      <w:tr w:rsidR="0013628A" w:rsidRPr="0013628A" w14:paraId="028E51A6" w14:textId="77777777" w:rsidTr="0013628A">
        <w:trPr>
          <w:trHeight w:val="125"/>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3C7CD8" w14:textId="77777777" w:rsidR="0013628A" w:rsidRPr="0013628A" w:rsidRDefault="0013628A" w:rsidP="00327135">
            <w:pPr>
              <w:spacing w:after="0" w:line="240" w:lineRule="auto"/>
              <w:ind w:left="100"/>
              <w:jc w:val="center"/>
              <w:rPr>
                <w:rFonts w:ascii="Times New Roman" w:eastAsia="Times New Roman" w:hAnsi="Times New Roman" w:cs="Calibri"/>
                <w:sz w:val="20"/>
                <w:szCs w:val="20"/>
              </w:rPr>
            </w:pPr>
            <w:r w:rsidRPr="0013628A">
              <w:rPr>
                <w:rFonts w:ascii="Times New Roman" w:eastAsia="Times New Roman" w:hAnsi="Times New Roman" w:cs="Calibri"/>
                <w:b/>
                <w:color w:val="000000"/>
                <w:sz w:val="20"/>
                <w:szCs w:val="20"/>
              </w:rPr>
              <w:t>Інші документи від Учасника:</w:t>
            </w:r>
          </w:p>
        </w:tc>
      </w:tr>
      <w:tr w:rsidR="0013628A" w:rsidRPr="0013628A" w14:paraId="547F243D" w14:textId="77777777" w:rsidTr="0013628A">
        <w:trPr>
          <w:trHeight w:val="29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F055A" w14:textId="77777777" w:rsidR="0013628A" w:rsidRPr="0013628A" w:rsidRDefault="0013628A" w:rsidP="00327135">
            <w:pPr>
              <w:spacing w:after="0" w:line="240" w:lineRule="auto"/>
              <w:ind w:left="100"/>
              <w:rPr>
                <w:rFonts w:ascii="Times New Roman" w:eastAsia="Times New Roman" w:hAnsi="Times New Roman" w:cs="Calibri"/>
              </w:rPr>
            </w:pPr>
            <w:r w:rsidRPr="0013628A">
              <w:rPr>
                <w:rFonts w:ascii="Times New Roman" w:eastAsia="Times New Roman" w:hAnsi="Times New Roman" w:cs="Calibri"/>
                <w:b/>
                <w:color w:val="000000"/>
              </w:rPr>
              <w:t>1</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D2272" w14:textId="2354E549" w:rsidR="0013628A" w:rsidRPr="0013628A" w:rsidRDefault="0013628A" w:rsidP="00422471">
            <w:pPr>
              <w:pStyle w:val="a6"/>
              <w:rPr>
                <w:rFonts w:ascii="Times New Roman" w:hAnsi="Times New Roman" w:cs="Calibri"/>
                <w:b/>
                <w:lang w:val="uk-UA"/>
              </w:rPr>
            </w:pPr>
            <w:r w:rsidRPr="0013628A">
              <w:rPr>
                <w:rFonts w:ascii="Times New Roman" w:hAnsi="Times New Roman" w:cs="Calibri"/>
                <w:lang w:val="uk-UA"/>
              </w:rPr>
              <w:t xml:space="preserve">-   Статут, або інший установчий документ в останній редакції </w:t>
            </w:r>
            <w:r w:rsidRPr="0013628A">
              <w:rPr>
                <w:rFonts w:ascii="Times New Roman" w:hAnsi="Times New Roman" w:cs="Calibri"/>
                <w:b/>
                <w:lang w:val="uk-UA"/>
              </w:rPr>
              <w:t xml:space="preserve">(для </w:t>
            </w:r>
            <w:r w:rsidR="00422471">
              <w:rPr>
                <w:rFonts w:ascii="Times New Roman" w:hAnsi="Times New Roman" w:cs="Calibri"/>
                <w:b/>
                <w:lang w:val="uk-UA"/>
              </w:rPr>
              <w:t>У</w:t>
            </w:r>
            <w:r w:rsidRPr="0013628A">
              <w:rPr>
                <w:rFonts w:ascii="Times New Roman" w:hAnsi="Times New Roman" w:cs="Calibri"/>
                <w:b/>
                <w:lang w:val="uk-UA"/>
              </w:rPr>
              <w:t>часників</w:t>
            </w:r>
            <w:r w:rsidR="00422471">
              <w:rPr>
                <w:rFonts w:ascii="Times New Roman" w:hAnsi="Times New Roman" w:cs="Calibri"/>
                <w:b/>
                <w:lang w:val="uk-UA"/>
              </w:rPr>
              <w:t>-</w:t>
            </w:r>
            <w:r w:rsidRPr="0013628A">
              <w:rPr>
                <w:rFonts w:ascii="Times New Roman" w:hAnsi="Times New Roman" w:cs="Calibri"/>
                <w:b/>
                <w:lang w:val="uk-UA"/>
              </w:rPr>
              <w:t xml:space="preserve"> юридичних осіб)</w:t>
            </w:r>
          </w:p>
        </w:tc>
      </w:tr>
      <w:tr w:rsidR="0013628A" w:rsidRPr="0013628A" w14:paraId="26D7667A" w14:textId="77777777" w:rsidTr="0013628A">
        <w:trPr>
          <w:trHeight w:val="349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B1E3D" w14:textId="77777777" w:rsidR="00422471" w:rsidRDefault="00422471" w:rsidP="00327135">
            <w:pPr>
              <w:spacing w:after="0" w:line="240" w:lineRule="auto"/>
              <w:ind w:left="100"/>
              <w:rPr>
                <w:rFonts w:ascii="Times New Roman" w:eastAsia="Times New Roman" w:hAnsi="Times New Roman" w:cs="Calibri"/>
                <w:b/>
                <w:color w:val="000000"/>
              </w:rPr>
            </w:pPr>
          </w:p>
          <w:p w14:paraId="1659202C" w14:textId="77777777" w:rsidR="00422471" w:rsidRDefault="00422471" w:rsidP="00327135">
            <w:pPr>
              <w:spacing w:after="0" w:line="240" w:lineRule="auto"/>
              <w:ind w:left="100"/>
              <w:rPr>
                <w:rFonts w:ascii="Times New Roman" w:eastAsia="Times New Roman" w:hAnsi="Times New Roman" w:cs="Calibri"/>
                <w:b/>
                <w:color w:val="000000"/>
              </w:rPr>
            </w:pPr>
          </w:p>
          <w:p w14:paraId="0907A695" w14:textId="77777777" w:rsidR="00422471" w:rsidRDefault="00422471" w:rsidP="00327135">
            <w:pPr>
              <w:spacing w:after="0" w:line="240" w:lineRule="auto"/>
              <w:ind w:left="100"/>
              <w:rPr>
                <w:rFonts w:ascii="Times New Roman" w:eastAsia="Times New Roman" w:hAnsi="Times New Roman" w:cs="Calibri"/>
                <w:b/>
                <w:color w:val="000000"/>
              </w:rPr>
            </w:pPr>
          </w:p>
          <w:p w14:paraId="41F25BE9" w14:textId="77777777" w:rsidR="00422471" w:rsidRDefault="00422471" w:rsidP="00327135">
            <w:pPr>
              <w:spacing w:after="0" w:line="240" w:lineRule="auto"/>
              <w:ind w:left="100"/>
              <w:rPr>
                <w:rFonts w:ascii="Times New Roman" w:eastAsia="Times New Roman" w:hAnsi="Times New Roman" w:cs="Calibri"/>
                <w:b/>
                <w:color w:val="000000"/>
              </w:rPr>
            </w:pPr>
          </w:p>
          <w:p w14:paraId="2AF05A65" w14:textId="77777777" w:rsidR="00422471" w:rsidRDefault="00422471" w:rsidP="00327135">
            <w:pPr>
              <w:spacing w:after="0" w:line="240" w:lineRule="auto"/>
              <w:ind w:left="100"/>
              <w:rPr>
                <w:rFonts w:ascii="Times New Roman" w:eastAsia="Times New Roman" w:hAnsi="Times New Roman" w:cs="Calibri"/>
                <w:b/>
                <w:color w:val="000000"/>
              </w:rPr>
            </w:pPr>
          </w:p>
          <w:p w14:paraId="68138926" w14:textId="77777777" w:rsidR="00422471" w:rsidRDefault="00422471" w:rsidP="00327135">
            <w:pPr>
              <w:spacing w:after="0" w:line="240" w:lineRule="auto"/>
              <w:ind w:left="100"/>
              <w:rPr>
                <w:rFonts w:ascii="Times New Roman" w:eastAsia="Times New Roman" w:hAnsi="Times New Roman" w:cs="Calibri"/>
                <w:b/>
                <w:color w:val="000000"/>
              </w:rPr>
            </w:pPr>
          </w:p>
          <w:p w14:paraId="0F9D31F9" w14:textId="77777777" w:rsidR="00422471" w:rsidRDefault="00422471" w:rsidP="00327135">
            <w:pPr>
              <w:spacing w:after="0" w:line="240" w:lineRule="auto"/>
              <w:ind w:left="100"/>
              <w:rPr>
                <w:rFonts w:ascii="Times New Roman" w:eastAsia="Times New Roman" w:hAnsi="Times New Roman" w:cs="Calibri"/>
                <w:b/>
                <w:color w:val="000000"/>
              </w:rPr>
            </w:pPr>
          </w:p>
          <w:p w14:paraId="49B0981D" w14:textId="77777777" w:rsidR="00422471" w:rsidRDefault="00422471" w:rsidP="00327135">
            <w:pPr>
              <w:spacing w:after="0" w:line="240" w:lineRule="auto"/>
              <w:ind w:left="100"/>
              <w:rPr>
                <w:rFonts w:ascii="Times New Roman" w:eastAsia="Times New Roman" w:hAnsi="Times New Roman" w:cs="Calibri"/>
                <w:b/>
                <w:color w:val="000000"/>
              </w:rPr>
            </w:pPr>
          </w:p>
          <w:p w14:paraId="2C9E142C" w14:textId="1C92E038" w:rsidR="0013628A" w:rsidRPr="0013628A" w:rsidRDefault="00422471" w:rsidP="00327135">
            <w:pPr>
              <w:spacing w:after="0" w:line="240" w:lineRule="auto"/>
              <w:ind w:left="100"/>
              <w:rPr>
                <w:rFonts w:ascii="Times New Roman" w:eastAsia="Times New Roman" w:hAnsi="Times New Roman" w:cs="Calibri"/>
                <w:b/>
                <w:color w:val="000000"/>
              </w:rPr>
            </w:pPr>
            <w:r>
              <w:rPr>
                <w:rFonts w:ascii="Times New Roman" w:eastAsia="Times New Roman" w:hAnsi="Times New Roman" w:cs="Calibri"/>
                <w:b/>
                <w:color w:val="000000"/>
              </w:rPr>
              <w:t>2</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8B7EC" w14:textId="77777777" w:rsidR="0013628A" w:rsidRPr="0013628A" w:rsidRDefault="0013628A" w:rsidP="00327135">
            <w:pPr>
              <w:pStyle w:val="a6"/>
              <w:rPr>
                <w:rFonts w:ascii="Times New Roman" w:eastAsia="Batang" w:hAnsi="Times New Roman" w:cs="Calibri"/>
                <w:lang w:val="uk-UA" w:eastAsia="ar-SA"/>
              </w:rPr>
            </w:pPr>
            <w:r w:rsidRPr="0013628A">
              <w:rPr>
                <w:rFonts w:ascii="Times New Roman" w:eastAsia="Batang" w:hAnsi="Times New Roman" w:cs="Calibri"/>
                <w:lang w:val="uk-UA" w:eastAsia="ar-SA"/>
              </w:rPr>
              <w:t>Документи, що підтверджують повноваження посадової особи або уповноваженої особи учасника процедури закупівлі щодо</w:t>
            </w:r>
            <w:r w:rsidRPr="0013628A">
              <w:rPr>
                <w:rFonts w:ascii="Times New Roman" w:eastAsia="Batang" w:hAnsi="Times New Roman" w:cs="Calibri"/>
                <w:b/>
                <w:lang w:val="uk-UA" w:eastAsia="ar-SA"/>
              </w:rPr>
              <w:t xml:space="preserve"> підпису тендерної пропозиції та права підписання договору про закупівлю</w:t>
            </w:r>
            <w:r w:rsidRPr="0013628A">
              <w:rPr>
                <w:rFonts w:ascii="Times New Roman" w:eastAsia="Batang" w:hAnsi="Times New Roman" w:cs="Calibri"/>
                <w:lang w:val="uk-UA" w:eastAsia="ar-SA"/>
              </w:rPr>
              <w:t xml:space="preserve">:   </w:t>
            </w:r>
          </w:p>
          <w:p w14:paraId="7D34ADB3" w14:textId="7AD6F71F" w:rsidR="0013628A" w:rsidRPr="0013628A" w:rsidRDefault="0013628A" w:rsidP="00327135">
            <w:pPr>
              <w:pStyle w:val="a6"/>
              <w:rPr>
                <w:rFonts w:ascii="Times New Roman" w:eastAsia="Batang" w:hAnsi="Times New Roman" w:cs="Calibri"/>
                <w:lang w:val="uk-UA" w:eastAsia="ar-SA"/>
              </w:rPr>
            </w:pPr>
            <w:r w:rsidRPr="0013628A">
              <w:rPr>
                <w:rFonts w:ascii="Times New Roman" w:eastAsia="Batang" w:hAnsi="Times New Roman" w:cs="Calibri"/>
                <w:lang w:val="uk-UA" w:eastAsia="ar-SA"/>
              </w:rPr>
              <w:t xml:space="preserve">- виписка з протоколу зборів засновників, наказ про призначення, довіреність, доручення або інший документ </w:t>
            </w:r>
            <w:r w:rsidRPr="0013628A">
              <w:rPr>
                <w:rFonts w:ascii="Times New Roman" w:eastAsia="Batang" w:hAnsi="Times New Roman" w:cs="Calibri"/>
                <w:b/>
                <w:lang w:val="uk-UA" w:eastAsia="ar-SA"/>
              </w:rPr>
              <w:t xml:space="preserve">(для </w:t>
            </w:r>
            <w:r w:rsidR="00422471">
              <w:rPr>
                <w:rFonts w:ascii="Times New Roman" w:eastAsia="Batang" w:hAnsi="Times New Roman" w:cs="Calibri"/>
                <w:b/>
                <w:lang w:val="uk-UA" w:eastAsia="ar-SA"/>
              </w:rPr>
              <w:t>У</w:t>
            </w:r>
            <w:r w:rsidRPr="0013628A">
              <w:rPr>
                <w:rFonts w:ascii="Times New Roman" w:eastAsia="Batang" w:hAnsi="Times New Roman" w:cs="Calibri"/>
                <w:b/>
                <w:lang w:val="uk-UA" w:eastAsia="ar-SA"/>
              </w:rPr>
              <w:t>часників</w:t>
            </w:r>
            <w:r w:rsidR="00422471">
              <w:rPr>
                <w:rFonts w:ascii="Times New Roman" w:eastAsia="Batang" w:hAnsi="Times New Roman" w:cs="Calibri"/>
                <w:b/>
                <w:lang w:val="uk-UA" w:eastAsia="ar-SA"/>
              </w:rPr>
              <w:t>-</w:t>
            </w:r>
            <w:r w:rsidRPr="0013628A">
              <w:rPr>
                <w:rFonts w:ascii="Times New Roman" w:eastAsia="Batang" w:hAnsi="Times New Roman" w:cs="Calibri"/>
                <w:b/>
                <w:lang w:val="uk-UA" w:eastAsia="ar-SA"/>
              </w:rPr>
              <w:t xml:space="preserve"> юридичних осіб)</w:t>
            </w:r>
            <w:r w:rsidRPr="0013628A">
              <w:rPr>
                <w:rFonts w:ascii="Times New Roman" w:eastAsia="Batang" w:hAnsi="Times New Roman" w:cs="Calibri"/>
                <w:lang w:val="uk-UA" w:eastAsia="ar-SA"/>
              </w:rPr>
              <w:t xml:space="preserve">; </w:t>
            </w:r>
          </w:p>
          <w:p w14:paraId="68F8AB7A" w14:textId="1C219727" w:rsidR="0013628A" w:rsidRPr="0013628A" w:rsidRDefault="0013628A" w:rsidP="00422471">
            <w:pPr>
              <w:pStyle w:val="a6"/>
              <w:jc w:val="both"/>
              <w:rPr>
                <w:rFonts w:ascii="Times New Roman" w:eastAsia="Times New Roman" w:hAnsi="Times New Roman" w:cs="Calibri"/>
                <w:color w:val="000000"/>
                <w:lang w:val="uk-UA"/>
              </w:rPr>
            </w:pPr>
            <w:r w:rsidRPr="0013628A">
              <w:rPr>
                <w:rFonts w:ascii="Times New Roman" w:hAnsi="Times New Roman" w:cs="Calibri"/>
                <w:lang w:val="uk-UA"/>
              </w:rPr>
              <w:t xml:space="preserve">- копія паспорта (заповнені сторінки, в т. ч. місце проживання) у випадку, якщо такий паспорт оформлено у вигляді книжечки, </w:t>
            </w:r>
            <w:r w:rsidRPr="0013628A">
              <w:rPr>
                <w:rFonts w:ascii="Times New Roman" w:hAnsi="Times New Roman" w:cs="Calibri"/>
                <w:b/>
                <w:lang w:val="uk-UA"/>
              </w:rPr>
              <w:t>або двостороння копія паспорту громадянина України оформленого у вигляді ID-паспорта-картки</w:t>
            </w:r>
            <w:r w:rsidRPr="0013628A">
              <w:rPr>
                <w:rFonts w:ascii="Times New Roman" w:hAnsi="Times New Roman" w:cs="Calibri"/>
                <w:lang w:val="uk-UA"/>
              </w:rPr>
              <w:t xml:space="preserve"> </w:t>
            </w:r>
            <w:r w:rsidRPr="0013628A">
              <w:rPr>
                <w:rFonts w:ascii="Times New Roman" w:hAnsi="Times New Roman" w:cs="Calibri"/>
                <w:b/>
                <w:lang w:val="uk-UA"/>
              </w:rPr>
              <w:t>(із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w:t>
            </w:r>
            <w:r w:rsidRPr="0013628A">
              <w:rPr>
                <w:rFonts w:ascii="Times New Roman" w:hAnsi="Times New Roman" w:cs="Calibri"/>
                <w:b/>
                <w:color w:val="FF0000"/>
                <w:lang w:val="uk-UA"/>
              </w:rPr>
              <w:t xml:space="preserve"> </w:t>
            </w:r>
            <w:r w:rsidRPr="0013628A">
              <w:rPr>
                <w:rFonts w:ascii="Times New Roman" w:hAnsi="Times New Roman" w:cs="Calibri"/>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13628A">
              <w:rPr>
                <w:rFonts w:ascii="Times New Roman" w:hAnsi="Times New Roman" w:cs="Calibri"/>
                <w:b/>
                <w:lang w:val="uk-UA"/>
              </w:rPr>
              <w:t>(</w:t>
            </w:r>
            <w:r w:rsidRPr="0013628A">
              <w:rPr>
                <w:rFonts w:ascii="Times New Roman" w:hAnsi="Times New Roman" w:cs="Calibri"/>
                <w:b/>
                <w:color w:val="000000"/>
                <w:lang w:val="uk-UA"/>
              </w:rPr>
              <w:t xml:space="preserve">для </w:t>
            </w:r>
            <w:r w:rsidR="00422471">
              <w:rPr>
                <w:rFonts w:ascii="Times New Roman" w:hAnsi="Times New Roman" w:cs="Calibri"/>
                <w:b/>
                <w:color w:val="000000"/>
                <w:lang w:val="uk-UA"/>
              </w:rPr>
              <w:t>У</w:t>
            </w:r>
            <w:r w:rsidRPr="0013628A">
              <w:rPr>
                <w:rFonts w:ascii="Times New Roman" w:hAnsi="Times New Roman" w:cs="Calibri"/>
                <w:b/>
                <w:color w:val="000000"/>
                <w:lang w:val="uk-UA"/>
              </w:rPr>
              <w:t>часників</w:t>
            </w:r>
            <w:r w:rsidR="00422471">
              <w:rPr>
                <w:rFonts w:ascii="Times New Roman" w:hAnsi="Times New Roman" w:cs="Calibri"/>
                <w:b/>
                <w:color w:val="000000"/>
                <w:lang w:val="uk-UA"/>
              </w:rPr>
              <w:t>-</w:t>
            </w:r>
            <w:r w:rsidRPr="0013628A">
              <w:rPr>
                <w:rFonts w:ascii="Times New Roman" w:hAnsi="Times New Roman" w:cs="Calibri"/>
                <w:b/>
                <w:color w:val="000000"/>
                <w:lang w:val="uk-UA"/>
              </w:rPr>
              <w:t xml:space="preserve"> фізичних осіб, фізичних осіб- підприємців).</w:t>
            </w:r>
          </w:p>
        </w:tc>
      </w:tr>
      <w:tr w:rsidR="0013628A" w:rsidRPr="0013628A" w14:paraId="4E888E61" w14:textId="77777777" w:rsidTr="0013628A">
        <w:trPr>
          <w:trHeight w:val="643"/>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3132A" w14:textId="77777777" w:rsidR="0013628A" w:rsidRPr="0013628A" w:rsidRDefault="0013628A" w:rsidP="00327135">
            <w:pPr>
              <w:spacing w:after="0" w:line="240" w:lineRule="auto"/>
              <w:ind w:left="100"/>
              <w:rPr>
                <w:rFonts w:ascii="Times New Roman" w:eastAsia="Times New Roman" w:hAnsi="Times New Roman" w:cs="Calibri"/>
                <w:b/>
                <w:color w:val="000000"/>
              </w:rPr>
            </w:pPr>
            <w:r w:rsidRPr="0013628A">
              <w:rPr>
                <w:rFonts w:ascii="Times New Roman" w:eastAsia="Times New Roman" w:hAnsi="Times New Roman" w:cs="Calibri"/>
                <w:b/>
                <w:color w:val="000000"/>
              </w:rPr>
              <w:t>3</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2F89E" w14:textId="1500C71F" w:rsidR="0013628A" w:rsidRPr="00603F95" w:rsidRDefault="0013628A" w:rsidP="00422471">
            <w:pPr>
              <w:spacing w:after="0" w:line="240" w:lineRule="auto"/>
              <w:ind w:left="100"/>
              <w:jc w:val="both"/>
              <w:rPr>
                <w:rFonts w:ascii="Times New Roman" w:eastAsia="Times New Roman" w:hAnsi="Times New Roman" w:cs="Calibri"/>
                <w:color w:val="000000"/>
                <w:sz w:val="24"/>
                <w:szCs w:val="24"/>
              </w:rPr>
            </w:pPr>
            <w:r w:rsidRPr="00603F95">
              <w:rPr>
                <w:rFonts w:ascii="Times New Roman" w:eastAsia="Times New Roman" w:hAnsi="Times New Roman" w:cs="Calibri"/>
                <w:color w:val="000000"/>
                <w:sz w:val="24"/>
                <w:szCs w:val="24"/>
              </w:rPr>
              <w:t xml:space="preserve">Якщо тендерна пропозиція подається не керівником </w:t>
            </w:r>
            <w:r w:rsidR="00422471">
              <w:rPr>
                <w:rFonts w:ascii="Times New Roman" w:eastAsia="Times New Roman" w:hAnsi="Times New Roman" w:cs="Calibri"/>
                <w:color w:val="000000"/>
                <w:sz w:val="24"/>
                <w:szCs w:val="24"/>
              </w:rPr>
              <w:t>У</w:t>
            </w:r>
            <w:r w:rsidRPr="00603F95">
              <w:rPr>
                <w:rFonts w:ascii="Times New Roman" w:eastAsia="Times New Roman" w:hAnsi="Times New Roman" w:cs="Calibri"/>
                <w:color w:val="000000"/>
                <w:sz w:val="24"/>
                <w:szCs w:val="24"/>
              </w:rPr>
              <w:t>часника, зазначеним у Єдиному державному реєстрі юридичних осіб, фізичних осіб -</w:t>
            </w:r>
            <w:r w:rsidRPr="00603F95">
              <w:rPr>
                <w:rFonts w:ascii="Times New Roman" w:eastAsia="Times New Roman" w:hAnsi="Times New Roman" w:cs="Calibri"/>
                <w:sz w:val="24"/>
                <w:szCs w:val="24"/>
              </w:rPr>
              <w:t xml:space="preserve"> </w:t>
            </w:r>
            <w:r w:rsidRPr="00603F95">
              <w:rPr>
                <w:rFonts w:ascii="Times New Roman" w:eastAsia="Times New Roman" w:hAnsi="Times New Roman" w:cs="Calibri"/>
                <w:color w:val="000000"/>
                <w:sz w:val="24"/>
                <w:szCs w:val="24"/>
              </w:rPr>
              <w:t>підприємців та громадських формувань, а іншою особою, учасник надає довіреність або доручення на таку особу.</w:t>
            </w:r>
          </w:p>
        </w:tc>
      </w:tr>
      <w:tr w:rsidR="0013628A" w:rsidRPr="0013628A" w14:paraId="5074822B" w14:textId="77777777" w:rsidTr="0013628A">
        <w:trPr>
          <w:trHeight w:val="357"/>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AF5EE" w14:textId="77777777" w:rsidR="0013628A" w:rsidRPr="0013628A" w:rsidRDefault="0013628A" w:rsidP="00327135">
            <w:pPr>
              <w:spacing w:after="0" w:line="240" w:lineRule="auto"/>
              <w:ind w:left="100"/>
              <w:rPr>
                <w:rFonts w:ascii="Times New Roman" w:eastAsia="Times New Roman" w:hAnsi="Times New Roman" w:cs="Calibri"/>
                <w:b/>
                <w:color w:val="000000"/>
              </w:rPr>
            </w:pPr>
            <w:r w:rsidRPr="0013628A">
              <w:rPr>
                <w:rFonts w:ascii="Times New Roman" w:eastAsia="Times New Roman" w:hAnsi="Times New Roman" w:cs="Calibri"/>
                <w:b/>
                <w:color w:val="000000"/>
              </w:rPr>
              <w:t>4</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98B5E" w14:textId="45287846" w:rsidR="0013628A" w:rsidRPr="00603F95" w:rsidRDefault="0013628A" w:rsidP="00327135">
            <w:pPr>
              <w:spacing w:after="0" w:line="240" w:lineRule="auto"/>
              <w:jc w:val="both"/>
              <w:rPr>
                <w:rFonts w:ascii="Times New Roman" w:eastAsia="Times New Roman" w:hAnsi="Times New Roman" w:cs="Calibri"/>
                <w:color w:val="000000"/>
                <w:sz w:val="24"/>
                <w:szCs w:val="24"/>
              </w:rPr>
            </w:pPr>
            <w:r w:rsidRPr="00603F95">
              <w:rPr>
                <w:rFonts w:ascii="Times New Roman" w:eastAsia="Times New Roman" w:hAnsi="Times New Roman" w:cs="Calibri"/>
                <w:color w:val="000000"/>
                <w:sz w:val="24"/>
                <w:szCs w:val="24"/>
              </w:rPr>
              <w:t>Свідоцтво про державну реєстрацію</w:t>
            </w:r>
            <w:r w:rsidR="00422471">
              <w:rPr>
                <w:rFonts w:ascii="Times New Roman" w:eastAsia="Times New Roman" w:hAnsi="Times New Roman" w:cs="Calibri"/>
                <w:color w:val="000000"/>
                <w:sz w:val="24"/>
                <w:szCs w:val="24"/>
              </w:rPr>
              <w:t xml:space="preserve"> Учасника</w:t>
            </w:r>
            <w:r w:rsidRPr="00603F95">
              <w:rPr>
                <w:rFonts w:ascii="Times New Roman" w:eastAsia="Times New Roman" w:hAnsi="Times New Roman" w:cs="Calibri"/>
                <w:color w:val="000000"/>
                <w:sz w:val="24"/>
                <w:szCs w:val="24"/>
              </w:rPr>
              <w:t xml:space="preserve"> або виписка, або витяг, або відомості з Єдиного державного реєстру юридичних осіб, фізичних осіб-підприємців та громадських формувань.</w:t>
            </w:r>
          </w:p>
        </w:tc>
      </w:tr>
      <w:tr w:rsidR="0013628A" w:rsidRPr="0013628A" w14:paraId="7046AC56" w14:textId="77777777" w:rsidTr="0013628A">
        <w:trPr>
          <w:trHeight w:val="92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2908D" w14:textId="77777777" w:rsidR="0013628A" w:rsidRPr="0013628A" w:rsidRDefault="0013628A" w:rsidP="00327135">
            <w:pPr>
              <w:spacing w:after="0" w:line="240" w:lineRule="auto"/>
              <w:ind w:left="100"/>
              <w:rPr>
                <w:rFonts w:ascii="Times New Roman" w:eastAsia="Times New Roman" w:hAnsi="Times New Roman" w:cs="Calibri"/>
                <w:b/>
                <w:color w:val="000000"/>
              </w:rPr>
            </w:pPr>
            <w:r w:rsidRPr="0013628A">
              <w:rPr>
                <w:rFonts w:ascii="Times New Roman" w:eastAsia="Times New Roman" w:hAnsi="Times New Roman" w:cs="Calibri"/>
                <w:b/>
                <w:color w:val="000000"/>
              </w:rPr>
              <w:t>5</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03E65" w14:textId="0747D036" w:rsidR="0013628A" w:rsidRPr="00603F95" w:rsidRDefault="0013628A" w:rsidP="00422471">
            <w:pPr>
              <w:spacing w:after="0" w:line="240" w:lineRule="auto"/>
              <w:jc w:val="both"/>
              <w:rPr>
                <w:rFonts w:ascii="Times New Roman" w:eastAsia="Times New Roman" w:hAnsi="Times New Roman" w:cs="Calibri"/>
                <w:color w:val="000000"/>
                <w:sz w:val="24"/>
                <w:szCs w:val="24"/>
              </w:rPr>
            </w:pPr>
            <w:r w:rsidRPr="00603F95">
              <w:rPr>
                <w:rFonts w:ascii="Times New Roman" w:eastAsia="Times New Roman" w:hAnsi="Times New Roman" w:cs="Calibri"/>
                <w:color w:val="000000"/>
                <w:sz w:val="24"/>
                <w:szCs w:val="24"/>
              </w:rPr>
              <w:t>Документ, що підтверджує реєстрацію</w:t>
            </w:r>
            <w:r w:rsidR="00422471">
              <w:rPr>
                <w:rFonts w:ascii="Times New Roman" w:eastAsia="Times New Roman" w:hAnsi="Times New Roman" w:cs="Calibri"/>
                <w:color w:val="000000"/>
                <w:sz w:val="24"/>
                <w:szCs w:val="24"/>
              </w:rPr>
              <w:t xml:space="preserve"> Учасника</w:t>
            </w:r>
            <w:r w:rsidRPr="00603F95">
              <w:rPr>
                <w:rFonts w:ascii="Times New Roman" w:eastAsia="Times New Roman" w:hAnsi="Times New Roman" w:cs="Calibri"/>
                <w:color w:val="000000"/>
                <w:sz w:val="24"/>
                <w:szCs w:val="24"/>
              </w:rPr>
              <w:t xml:space="preserve"> в органах ДФС платником податків: витяг з реєстру платників ПДВ, або витяг з реєстру платників єдиного податку, тощо </w:t>
            </w:r>
            <w:r w:rsidRPr="00603F95">
              <w:rPr>
                <w:rFonts w:ascii="Times New Roman" w:eastAsia="Times New Roman" w:hAnsi="Times New Roman" w:cs="Calibri"/>
                <w:color w:val="000000"/>
                <w:sz w:val="24"/>
                <w:szCs w:val="24"/>
              </w:rPr>
              <w:br/>
              <w:t xml:space="preserve">(в залежності від виду оподаткування на якому обліковується учасник) або довідку в довільній формі про те, що </w:t>
            </w:r>
            <w:r w:rsidR="00422471">
              <w:rPr>
                <w:rFonts w:ascii="Times New Roman" w:eastAsia="Times New Roman" w:hAnsi="Times New Roman" w:cs="Calibri"/>
                <w:color w:val="000000"/>
                <w:sz w:val="24"/>
                <w:szCs w:val="24"/>
              </w:rPr>
              <w:t>У</w:t>
            </w:r>
            <w:r w:rsidRPr="00603F95">
              <w:rPr>
                <w:rFonts w:ascii="Times New Roman" w:eastAsia="Times New Roman" w:hAnsi="Times New Roman" w:cs="Calibri"/>
                <w:color w:val="000000"/>
                <w:sz w:val="24"/>
                <w:szCs w:val="24"/>
              </w:rPr>
              <w:t>часник не є платником податків.</w:t>
            </w:r>
          </w:p>
        </w:tc>
      </w:tr>
      <w:tr w:rsidR="0013628A" w:rsidRPr="0013628A" w14:paraId="3240232A" w14:textId="77777777" w:rsidTr="0013628A">
        <w:trPr>
          <w:trHeight w:val="398"/>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E64FD" w14:textId="77777777" w:rsidR="0013628A" w:rsidRPr="0013628A" w:rsidRDefault="0013628A" w:rsidP="00327135">
            <w:pPr>
              <w:spacing w:after="0" w:line="240" w:lineRule="auto"/>
              <w:ind w:left="100"/>
              <w:rPr>
                <w:rFonts w:ascii="Times New Roman" w:eastAsia="Times New Roman" w:hAnsi="Times New Roman" w:cs="Calibri"/>
                <w:b/>
                <w:color w:val="000000"/>
              </w:rPr>
            </w:pPr>
            <w:r w:rsidRPr="0013628A">
              <w:rPr>
                <w:rFonts w:ascii="Times New Roman" w:eastAsia="Times New Roman" w:hAnsi="Times New Roman" w:cs="Calibri"/>
                <w:b/>
                <w:color w:val="000000"/>
              </w:rPr>
              <w:t>6</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52096" w14:textId="692FA7EE" w:rsidR="0013628A" w:rsidRPr="00603F95" w:rsidRDefault="00177739" w:rsidP="00AA0EF4">
            <w:pPr>
              <w:widowControl w:val="0"/>
              <w:spacing w:after="0" w:line="240" w:lineRule="auto"/>
              <w:contextualSpacing/>
              <w:jc w:val="both"/>
              <w:rPr>
                <w:rFonts w:ascii="Times New Roman" w:eastAsia="Times New Roman" w:hAnsi="Times New Roman" w:cs="Calibri"/>
                <w:color w:val="000000"/>
                <w:sz w:val="24"/>
                <w:szCs w:val="24"/>
              </w:rPr>
            </w:pPr>
            <w:r w:rsidRPr="00603F95">
              <w:rPr>
                <w:rFonts w:ascii="Times New Roman" w:eastAsia="Times New Roman" w:hAnsi="Times New Roman" w:cs="Calibri"/>
                <w:b/>
                <w:color w:val="000000"/>
                <w:sz w:val="24"/>
                <w:szCs w:val="24"/>
              </w:rPr>
              <w:t>Достовір</w:t>
            </w:r>
            <w:r w:rsidR="00AA0EF4">
              <w:rPr>
                <w:rFonts w:ascii="Times New Roman" w:eastAsia="Times New Roman" w:hAnsi="Times New Roman" w:cs="Calibri"/>
                <w:b/>
                <w:color w:val="000000"/>
                <w:sz w:val="24"/>
                <w:szCs w:val="24"/>
              </w:rPr>
              <w:t xml:space="preserve">на інформація у вигляді довідки, складеної у </w:t>
            </w:r>
            <w:r w:rsidRPr="00603F95">
              <w:rPr>
                <w:rFonts w:ascii="Times New Roman" w:eastAsia="Times New Roman" w:hAnsi="Times New Roman" w:cs="Calibri"/>
                <w:b/>
                <w:color w:val="000000"/>
                <w:sz w:val="24"/>
                <w:szCs w:val="24"/>
              </w:rPr>
              <w:t>довільн</w:t>
            </w:r>
            <w:r w:rsidR="00AA0EF4">
              <w:rPr>
                <w:rFonts w:ascii="Times New Roman" w:eastAsia="Times New Roman" w:hAnsi="Times New Roman" w:cs="Calibri"/>
                <w:b/>
                <w:color w:val="000000"/>
                <w:sz w:val="24"/>
                <w:szCs w:val="24"/>
              </w:rPr>
              <w:t xml:space="preserve">ій </w:t>
            </w:r>
            <w:r w:rsidRPr="00603F95">
              <w:rPr>
                <w:rFonts w:ascii="Times New Roman" w:eastAsia="Times New Roman" w:hAnsi="Times New Roman" w:cs="Calibri"/>
                <w:b/>
                <w:color w:val="000000"/>
                <w:sz w:val="24"/>
                <w:szCs w:val="24"/>
              </w:rPr>
              <w:t>форм</w:t>
            </w:r>
            <w:r w:rsidR="00AA0EF4">
              <w:rPr>
                <w:rFonts w:ascii="Times New Roman" w:eastAsia="Times New Roman" w:hAnsi="Times New Roman" w:cs="Calibri"/>
                <w:b/>
                <w:color w:val="000000"/>
                <w:sz w:val="24"/>
                <w:szCs w:val="24"/>
              </w:rPr>
              <w:t>і</w:t>
            </w:r>
            <w:r w:rsidRPr="00603F95">
              <w:rPr>
                <w:rFonts w:ascii="Times New Roman" w:eastAsia="Times New Roman" w:hAnsi="Times New Roman" w:cs="Calibri"/>
                <w:b/>
                <w:color w:val="000000"/>
                <w:sz w:val="24"/>
                <w:szCs w:val="24"/>
              </w:rPr>
              <w:t xml:space="preserve">, </w:t>
            </w:r>
            <w:r w:rsidRPr="00603F95">
              <w:rPr>
                <w:rFonts w:ascii="Times New Roman" w:eastAsia="Times New Roman" w:hAnsi="Times New Roman" w:cs="Calibri"/>
                <w:sz w:val="24"/>
                <w:szCs w:val="24"/>
              </w:rPr>
              <w:t>у</w:t>
            </w:r>
            <w:r w:rsidRPr="00603F95">
              <w:rPr>
                <w:rFonts w:ascii="Times New Roman" w:eastAsia="Times New Roman" w:hAnsi="Times New Roman" w:cs="Calibri"/>
                <w:color w:val="000000"/>
                <w:sz w:val="24"/>
                <w:szCs w:val="24"/>
              </w:rPr>
              <w:t xml:space="preserve"> якій зазначити дані про наявність </w:t>
            </w:r>
            <w:r w:rsidRPr="00603F95">
              <w:rPr>
                <w:rFonts w:ascii="Times New Roman" w:eastAsia="Times New Roman" w:hAnsi="Times New Roman" w:cs="Calibri"/>
                <w:b/>
                <w:color w:val="000000"/>
                <w:sz w:val="24"/>
                <w:szCs w:val="24"/>
              </w:rPr>
              <w:t>чинної ліцензії або документа дозвільного характеру</w:t>
            </w:r>
            <w:r w:rsidRPr="00603F95">
              <w:rPr>
                <w:rFonts w:ascii="Times New Roman" w:eastAsia="Times New Roman" w:hAnsi="Times New Roman" w:cs="Calibri"/>
                <w:color w:val="000000"/>
                <w:sz w:val="24"/>
                <w:szCs w:val="24"/>
              </w:rPr>
              <w:t xml:space="preserve"> на провадження виду господарської діяльності, якщо отримання </w:t>
            </w:r>
            <w:r w:rsidRPr="00603F95">
              <w:rPr>
                <w:rFonts w:ascii="Times New Roman" w:eastAsia="Times New Roman" w:hAnsi="Times New Roman" w:cs="Calibri"/>
                <w:b/>
                <w:color w:val="000000"/>
                <w:sz w:val="24"/>
                <w:szCs w:val="24"/>
              </w:rPr>
              <w:t>дозволу або ліцензії</w:t>
            </w:r>
            <w:r w:rsidRPr="00603F95">
              <w:rPr>
                <w:rFonts w:ascii="Times New Roman" w:eastAsia="Times New Roman" w:hAnsi="Times New Roman" w:cs="Calibri"/>
                <w:color w:val="000000"/>
                <w:sz w:val="24"/>
                <w:szCs w:val="24"/>
              </w:rPr>
              <w:t xml:space="preserve"> на провадження такого виду діяльності передбачено законом. </w:t>
            </w:r>
            <w:r w:rsidRPr="00603F95">
              <w:rPr>
                <w:rFonts w:ascii="Times New Roman" w:eastAsia="Times New Roman" w:hAnsi="Times New Roman" w:cs="Calibri"/>
                <w:i/>
                <w:color w:val="000000"/>
                <w:sz w:val="24"/>
                <w:szCs w:val="24"/>
              </w:rPr>
              <w:t xml:space="preserve">Замість довідки довільної форми </w:t>
            </w:r>
            <w:r w:rsidR="00422471">
              <w:rPr>
                <w:rFonts w:ascii="Times New Roman" w:eastAsia="Times New Roman" w:hAnsi="Times New Roman" w:cs="Calibri"/>
                <w:i/>
                <w:color w:val="000000"/>
                <w:sz w:val="24"/>
                <w:szCs w:val="24"/>
              </w:rPr>
              <w:t>У</w:t>
            </w:r>
            <w:r w:rsidRPr="00603F95">
              <w:rPr>
                <w:rFonts w:ascii="Times New Roman" w:eastAsia="Times New Roman" w:hAnsi="Times New Roman" w:cs="Calibri"/>
                <w:i/>
                <w:color w:val="000000"/>
                <w:sz w:val="24"/>
                <w:szCs w:val="24"/>
              </w:rPr>
              <w:t>часник може надати чинну ліцензію або документ дозвільного характеру.</w:t>
            </w:r>
          </w:p>
        </w:tc>
      </w:tr>
      <w:tr w:rsidR="0013628A" w:rsidRPr="0013628A" w14:paraId="33AE37FE" w14:textId="77777777" w:rsidTr="0013628A">
        <w:trPr>
          <w:trHeight w:val="58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1C1B8" w14:textId="77777777" w:rsidR="0013628A" w:rsidRPr="0013628A" w:rsidRDefault="0013628A" w:rsidP="00327135">
            <w:pPr>
              <w:spacing w:before="240" w:after="0" w:line="240" w:lineRule="auto"/>
              <w:ind w:left="100"/>
              <w:rPr>
                <w:rFonts w:ascii="Times New Roman" w:eastAsia="Times New Roman" w:hAnsi="Times New Roman" w:cs="Calibri"/>
              </w:rPr>
            </w:pPr>
            <w:r w:rsidRPr="0013628A">
              <w:rPr>
                <w:rFonts w:ascii="Times New Roman" w:eastAsia="Times New Roman" w:hAnsi="Times New Roman" w:cs="Calibri"/>
                <w:b/>
                <w:color w:val="000000"/>
              </w:rPr>
              <w:t>7</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1060E" w14:textId="6C63A5BA" w:rsidR="00177739" w:rsidRPr="00603F95" w:rsidRDefault="00177739" w:rsidP="00177739">
            <w:pPr>
              <w:spacing w:after="0" w:line="240" w:lineRule="auto"/>
              <w:ind w:left="120" w:right="120" w:hanging="20"/>
              <w:jc w:val="both"/>
              <w:rPr>
                <w:rFonts w:ascii="Times New Roman" w:eastAsia="Times New Roman" w:hAnsi="Times New Roman" w:cs="Calibri"/>
                <w:sz w:val="24"/>
                <w:szCs w:val="24"/>
              </w:rPr>
            </w:pPr>
            <w:r w:rsidRPr="00603F95">
              <w:rPr>
                <w:rFonts w:ascii="Times New Roman" w:eastAsia="Times New Roman" w:hAnsi="Times New Roman" w:cs="Calibri"/>
                <w:color w:val="000000"/>
                <w:sz w:val="24"/>
                <w:szCs w:val="24"/>
              </w:rPr>
              <w:t xml:space="preserve">Довідка, складена в довільній формі, яка містить інформацію </w:t>
            </w:r>
            <w:r w:rsidRPr="00603F95">
              <w:rPr>
                <w:rFonts w:ascii="Times New Roman" w:eastAsia="Times New Roman" w:hAnsi="Times New Roman" w:cs="Calibri"/>
                <w:b/>
                <w:color w:val="000000"/>
                <w:sz w:val="24"/>
                <w:szCs w:val="24"/>
              </w:rPr>
              <w:t xml:space="preserve">про засновника та кінцевого </w:t>
            </w:r>
            <w:proofErr w:type="spellStart"/>
            <w:r w:rsidRPr="00603F95">
              <w:rPr>
                <w:rFonts w:ascii="Times New Roman" w:eastAsia="Times New Roman" w:hAnsi="Times New Roman" w:cs="Calibri"/>
                <w:b/>
                <w:color w:val="000000"/>
                <w:sz w:val="24"/>
                <w:szCs w:val="24"/>
              </w:rPr>
              <w:t>бенефіціарного</w:t>
            </w:r>
            <w:proofErr w:type="spellEnd"/>
            <w:r w:rsidRPr="00603F95">
              <w:rPr>
                <w:rFonts w:ascii="Times New Roman" w:eastAsia="Times New Roman" w:hAnsi="Times New Roman" w:cs="Calibri"/>
                <w:b/>
                <w:color w:val="000000"/>
                <w:sz w:val="24"/>
                <w:szCs w:val="24"/>
              </w:rPr>
              <w:t xml:space="preserve"> власника </w:t>
            </w:r>
            <w:r w:rsidR="00422471">
              <w:rPr>
                <w:rFonts w:ascii="Times New Roman" w:eastAsia="Times New Roman" w:hAnsi="Times New Roman" w:cs="Calibri"/>
                <w:b/>
                <w:color w:val="000000"/>
                <w:sz w:val="24"/>
                <w:szCs w:val="24"/>
              </w:rPr>
              <w:t>У</w:t>
            </w:r>
            <w:r w:rsidRPr="00603F95">
              <w:rPr>
                <w:rFonts w:ascii="Times New Roman" w:eastAsia="Times New Roman" w:hAnsi="Times New Roman" w:cs="Calibri"/>
                <w:b/>
                <w:color w:val="000000"/>
                <w:sz w:val="24"/>
                <w:szCs w:val="24"/>
              </w:rPr>
              <w:t>часника</w:t>
            </w:r>
            <w:r w:rsidRPr="00603F95">
              <w:rPr>
                <w:rFonts w:ascii="Times New Roman" w:eastAsia="Times New Roman" w:hAnsi="Times New Roman" w:cs="Calibri"/>
                <w:color w:val="000000"/>
                <w:sz w:val="24"/>
                <w:szCs w:val="24"/>
              </w:rPr>
              <w:t xml:space="preserve">, зокрема: назва юридичної особи, що є засновником </w:t>
            </w:r>
            <w:r w:rsidR="00422471">
              <w:rPr>
                <w:rFonts w:ascii="Times New Roman" w:eastAsia="Times New Roman" w:hAnsi="Times New Roman" w:cs="Calibri"/>
                <w:color w:val="000000"/>
                <w:sz w:val="24"/>
                <w:szCs w:val="24"/>
              </w:rPr>
              <w:t>У</w:t>
            </w:r>
            <w:r w:rsidRPr="00603F95">
              <w:rPr>
                <w:rFonts w:ascii="Times New Roman" w:eastAsia="Times New Roman" w:hAnsi="Times New Roman" w:cs="Calibri"/>
                <w:color w:val="000000"/>
                <w:sz w:val="24"/>
                <w:szCs w:val="24"/>
              </w:rPr>
              <w:t>часника, її місцезнаходження та країна реєстрації; прізвище, ім’я по</w:t>
            </w:r>
            <w:r w:rsidRPr="00603F95">
              <w:rPr>
                <w:rFonts w:ascii="Times New Roman" w:eastAsia="Times New Roman" w:hAnsi="Times New Roman" w:cs="Calibri"/>
                <w:sz w:val="24"/>
                <w:szCs w:val="24"/>
              </w:rPr>
              <w:t xml:space="preserve"> </w:t>
            </w:r>
            <w:r w:rsidRPr="00603F95">
              <w:rPr>
                <w:rFonts w:ascii="Times New Roman" w:eastAsia="Times New Roman" w:hAnsi="Times New Roman" w:cs="Calibri"/>
                <w:color w:val="000000"/>
                <w:sz w:val="24"/>
                <w:szCs w:val="24"/>
              </w:rPr>
              <w:lastRenderedPageBreak/>
              <w:t xml:space="preserve">батькові засновника та/або кінцевого </w:t>
            </w:r>
            <w:proofErr w:type="spellStart"/>
            <w:r w:rsidRPr="00603F95">
              <w:rPr>
                <w:rFonts w:ascii="Times New Roman" w:eastAsia="Times New Roman" w:hAnsi="Times New Roman" w:cs="Calibri"/>
                <w:color w:val="000000"/>
                <w:sz w:val="24"/>
                <w:szCs w:val="24"/>
              </w:rPr>
              <w:t>бенефіціарного</w:t>
            </w:r>
            <w:proofErr w:type="spellEnd"/>
            <w:r w:rsidRPr="00603F95">
              <w:rPr>
                <w:rFonts w:ascii="Times New Roman" w:eastAsia="Times New Roman" w:hAnsi="Times New Roman" w:cs="Calibri"/>
                <w:color w:val="000000"/>
                <w:sz w:val="24"/>
                <w:szCs w:val="24"/>
              </w:rPr>
              <w:t xml:space="preserve"> власника, адреса його </w:t>
            </w:r>
            <w:r w:rsidRPr="00603F95">
              <w:rPr>
                <w:rFonts w:ascii="Times New Roman" w:eastAsia="Times New Roman" w:hAnsi="Times New Roman" w:cs="Calibri"/>
                <w:sz w:val="24"/>
                <w:szCs w:val="24"/>
              </w:rPr>
              <w:t>місця проживання</w:t>
            </w:r>
            <w:r w:rsidRPr="00603F95">
              <w:rPr>
                <w:rFonts w:ascii="Times New Roman" w:eastAsia="Times New Roman" w:hAnsi="Times New Roman" w:cs="Calibri"/>
                <w:color w:val="000000"/>
                <w:sz w:val="24"/>
                <w:szCs w:val="24"/>
              </w:rPr>
              <w:t xml:space="preserve"> та громадянство.</w:t>
            </w:r>
          </w:p>
          <w:p w14:paraId="2FC1AA47" w14:textId="19A2E0A5" w:rsidR="0013628A" w:rsidRPr="00603F95" w:rsidRDefault="00177739" w:rsidP="00422471">
            <w:pPr>
              <w:spacing w:after="0" w:line="240" w:lineRule="auto"/>
              <w:ind w:left="100" w:right="120" w:hanging="20"/>
              <w:jc w:val="both"/>
              <w:rPr>
                <w:rFonts w:ascii="Times New Roman" w:eastAsia="Times New Roman" w:hAnsi="Times New Roman" w:cs="Calibri"/>
                <w:sz w:val="24"/>
                <w:szCs w:val="24"/>
              </w:rPr>
            </w:pPr>
            <w:r w:rsidRPr="00603F95">
              <w:rPr>
                <w:rFonts w:ascii="Times New Roman" w:eastAsia="Times New Roman" w:hAnsi="Times New Roman" w:cs="Calibri"/>
                <w:i/>
                <w:color w:val="000000"/>
                <w:sz w:val="24"/>
                <w:szCs w:val="24"/>
              </w:rPr>
              <w:t xml:space="preserve">Зазначена довідка надається лише </w:t>
            </w:r>
            <w:r w:rsidR="00422471">
              <w:rPr>
                <w:rFonts w:ascii="Times New Roman" w:eastAsia="Times New Roman" w:hAnsi="Times New Roman" w:cs="Calibri"/>
                <w:b/>
                <w:i/>
                <w:color w:val="000000"/>
                <w:sz w:val="24"/>
                <w:szCs w:val="24"/>
              </w:rPr>
              <w:t>У</w:t>
            </w:r>
            <w:r w:rsidRPr="00603F95">
              <w:rPr>
                <w:rFonts w:ascii="Times New Roman" w:eastAsia="Times New Roman" w:hAnsi="Times New Roman" w:cs="Calibri"/>
                <w:b/>
                <w:i/>
                <w:color w:val="000000"/>
                <w:sz w:val="24"/>
                <w:szCs w:val="24"/>
              </w:rPr>
              <w:t>часниками</w:t>
            </w:r>
            <w:r w:rsidR="00422471">
              <w:rPr>
                <w:rFonts w:ascii="Times New Roman" w:eastAsia="Times New Roman" w:hAnsi="Times New Roman" w:cs="Calibri"/>
                <w:b/>
                <w:i/>
                <w:color w:val="000000"/>
                <w:sz w:val="24"/>
                <w:szCs w:val="24"/>
              </w:rPr>
              <w:t>-</w:t>
            </w:r>
            <w:r w:rsidRPr="00603F95">
              <w:rPr>
                <w:rFonts w:ascii="Times New Roman" w:eastAsia="Times New Roman" w:hAnsi="Times New Roman" w:cs="Calibri"/>
                <w:b/>
                <w:i/>
                <w:color w:val="000000"/>
                <w:sz w:val="24"/>
                <w:szCs w:val="24"/>
              </w:rPr>
              <w:t xml:space="preserve"> юридичними особами</w:t>
            </w:r>
            <w:r w:rsidRPr="00603F95">
              <w:rPr>
                <w:rFonts w:ascii="Times New Roman" w:eastAsia="Times New Roman" w:hAnsi="Times New Roman" w:cs="Calibri"/>
                <w:i/>
                <w:color w:val="000000"/>
                <w:sz w:val="24"/>
                <w:szCs w:val="24"/>
              </w:rPr>
              <w:t xml:space="preserve">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03F95">
              <w:rPr>
                <w:rFonts w:ascii="Times New Roman" w:eastAsia="Times New Roman" w:hAnsi="Times New Roman" w:cs="Calibri"/>
                <w:i/>
                <w:color w:val="000000"/>
                <w:sz w:val="24"/>
                <w:szCs w:val="24"/>
              </w:rPr>
              <w:t>бенефіціарного</w:t>
            </w:r>
            <w:proofErr w:type="spellEnd"/>
            <w:r w:rsidRPr="00603F95">
              <w:rPr>
                <w:rFonts w:ascii="Times New Roman" w:eastAsia="Times New Roman" w:hAnsi="Times New Roman" w:cs="Calibri"/>
                <w:i/>
                <w:color w:val="000000"/>
                <w:sz w:val="24"/>
                <w:szCs w:val="24"/>
              </w:rPr>
              <w:t xml:space="preserve"> власника зазначається в довідці лише </w:t>
            </w:r>
            <w:r w:rsidR="00422471">
              <w:rPr>
                <w:rFonts w:ascii="Times New Roman" w:eastAsia="Times New Roman" w:hAnsi="Times New Roman" w:cs="Calibri"/>
                <w:i/>
                <w:color w:val="000000"/>
                <w:sz w:val="24"/>
                <w:szCs w:val="24"/>
              </w:rPr>
              <w:t>У</w:t>
            </w:r>
            <w:r w:rsidRPr="00603F95">
              <w:rPr>
                <w:rFonts w:ascii="Times New Roman" w:eastAsia="Times New Roman" w:hAnsi="Times New Roman" w:cs="Calibri"/>
                <w:i/>
                <w:color w:val="000000"/>
                <w:sz w:val="24"/>
                <w:szCs w:val="24"/>
              </w:rPr>
              <w:t>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77739" w:rsidRPr="0013628A" w14:paraId="3E5AA052" w14:textId="77777777" w:rsidTr="0013628A">
        <w:trPr>
          <w:trHeight w:val="58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6C8B7" w14:textId="4EFE307D" w:rsidR="00177739" w:rsidRPr="00177739" w:rsidRDefault="00177739" w:rsidP="00177739">
            <w:pPr>
              <w:spacing w:before="240" w:after="0" w:line="240" w:lineRule="auto"/>
              <w:ind w:left="100"/>
              <w:rPr>
                <w:rFonts w:ascii="Times New Roman" w:eastAsia="Times New Roman" w:hAnsi="Times New Roman" w:cs="Calibri"/>
              </w:rPr>
            </w:pPr>
            <w:r w:rsidRPr="00177739">
              <w:rPr>
                <w:rFonts w:ascii="Times New Roman" w:eastAsia="Times New Roman" w:hAnsi="Times New Roman" w:cs="Times New Roman"/>
                <w:b/>
              </w:rPr>
              <w:lastRenderedPageBreak/>
              <w:t>8</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91515" w14:textId="0F707DF4" w:rsidR="00177739" w:rsidRPr="00603F95" w:rsidRDefault="00177739" w:rsidP="00422471">
            <w:pPr>
              <w:spacing w:after="0" w:line="240" w:lineRule="auto"/>
              <w:ind w:left="100" w:right="120" w:hanging="20"/>
              <w:jc w:val="both"/>
              <w:rPr>
                <w:rFonts w:ascii="Times New Roman" w:eastAsia="Times New Roman" w:hAnsi="Times New Roman" w:cs="Calibri"/>
                <w:sz w:val="24"/>
                <w:szCs w:val="24"/>
              </w:rPr>
            </w:pPr>
            <w:r w:rsidRPr="00603F95">
              <w:rPr>
                <w:rFonts w:ascii="Times New Roman" w:eastAsia="SimSun" w:hAnsi="Times New Roman"/>
                <w:color w:val="000000"/>
                <w:sz w:val="24"/>
                <w:szCs w:val="24"/>
              </w:rPr>
              <w:t>Акт прийому дитячого закладу оздоровлення та відпочинку за формою № 318/о, затвердженою наказом МОЗ України від 11.07.2000 № 160, завірен</w:t>
            </w:r>
            <w:r w:rsidR="00422471">
              <w:rPr>
                <w:rFonts w:ascii="Times New Roman" w:eastAsia="SimSun" w:hAnsi="Times New Roman"/>
                <w:color w:val="000000"/>
                <w:sz w:val="24"/>
                <w:szCs w:val="24"/>
              </w:rPr>
              <w:t>ий</w:t>
            </w:r>
            <w:r w:rsidRPr="00603F95">
              <w:rPr>
                <w:rFonts w:ascii="Times New Roman" w:eastAsia="SimSun" w:hAnsi="Times New Roman"/>
                <w:color w:val="000000"/>
                <w:sz w:val="24"/>
                <w:szCs w:val="24"/>
              </w:rPr>
              <w:t xml:space="preserve"> печаткою та підписом посадової особи </w:t>
            </w:r>
            <w:proofErr w:type="spellStart"/>
            <w:r w:rsidRPr="00603F95">
              <w:rPr>
                <w:rFonts w:ascii="Times New Roman" w:eastAsia="SimSun" w:hAnsi="Times New Roman"/>
                <w:color w:val="000000"/>
                <w:sz w:val="24"/>
                <w:szCs w:val="24"/>
              </w:rPr>
              <w:t>Держпродспоживслужби</w:t>
            </w:r>
            <w:proofErr w:type="spellEnd"/>
            <w:r w:rsidRPr="00603F95">
              <w:rPr>
                <w:rFonts w:ascii="Times New Roman" w:eastAsia="SimSun" w:hAnsi="Times New Roman"/>
                <w:color w:val="000000"/>
                <w:sz w:val="24"/>
                <w:szCs w:val="24"/>
              </w:rPr>
              <w:t xml:space="preserve"> (СЕС) за місцем розташування </w:t>
            </w:r>
            <w:r w:rsidR="00422471">
              <w:rPr>
                <w:rFonts w:ascii="Times New Roman" w:eastAsia="SimSun" w:hAnsi="Times New Roman"/>
                <w:color w:val="000000"/>
                <w:sz w:val="24"/>
                <w:szCs w:val="24"/>
              </w:rPr>
              <w:t>У</w:t>
            </w:r>
            <w:r w:rsidRPr="00603F95">
              <w:rPr>
                <w:rFonts w:ascii="Times New Roman" w:eastAsia="SimSun" w:hAnsi="Times New Roman"/>
                <w:color w:val="000000"/>
                <w:sz w:val="24"/>
                <w:szCs w:val="24"/>
              </w:rPr>
              <w:t xml:space="preserve">часника, на 2024 рік  </w:t>
            </w:r>
            <w:r w:rsidRPr="00603F95">
              <w:rPr>
                <w:rFonts w:ascii="Times New Roman" w:eastAsia="Times New Roman" w:hAnsi="Times New Roman" w:cs="Times New Roman"/>
                <w:color w:val="000000"/>
                <w:sz w:val="24"/>
                <w:szCs w:val="24"/>
              </w:rPr>
              <w:t>(за відсутності акту на 2024 рік надати акт за 2023 рік та гарантійний лист щодо отримання такого акту до початку</w:t>
            </w:r>
            <w:r w:rsidR="00422471">
              <w:rPr>
                <w:rFonts w:ascii="Times New Roman" w:eastAsia="Times New Roman" w:hAnsi="Times New Roman" w:cs="Times New Roman"/>
                <w:color w:val="000000"/>
                <w:sz w:val="24"/>
                <w:szCs w:val="24"/>
              </w:rPr>
              <w:t xml:space="preserve"> періоду</w:t>
            </w:r>
            <w:r w:rsidRPr="00603F95">
              <w:rPr>
                <w:rFonts w:ascii="Times New Roman" w:eastAsia="Times New Roman" w:hAnsi="Times New Roman" w:cs="Times New Roman"/>
                <w:color w:val="000000"/>
                <w:sz w:val="24"/>
                <w:szCs w:val="24"/>
              </w:rPr>
              <w:t xml:space="preserve"> оздоровлення).</w:t>
            </w:r>
          </w:p>
        </w:tc>
      </w:tr>
      <w:tr w:rsidR="00177739" w:rsidRPr="0013628A" w14:paraId="0B1AD93E" w14:textId="77777777" w:rsidTr="0013628A">
        <w:trPr>
          <w:trHeight w:val="58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4B9A" w14:textId="27D055F9" w:rsidR="00177739" w:rsidRPr="00177739" w:rsidRDefault="00177739" w:rsidP="00177739">
            <w:pPr>
              <w:spacing w:before="240" w:after="0" w:line="240" w:lineRule="auto"/>
              <w:ind w:left="100"/>
              <w:rPr>
                <w:rFonts w:ascii="Times New Roman" w:eastAsia="Times New Roman" w:hAnsi="Times New Roman" w:cs="Calibri"/>
                <w:b/>
                <w:color w:val="000000"/>
              </w:rPr>
            </w:pPr>
            <w:r w:rsidRPr="00177739">
              <w:rPr>
                <w:rFonts w:ascii="Times New Roman" w:eastAsia="Times New Roman" w:hAnsi="Times New Roman" w:cs="Times New Roman"/>
                <w:b/>
              </w:rPr>
              <w:t>9</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14AAE" w14:textId="4C1F592E" w:rsidR="00177739" w:rsidRPr="00603F95" w:rsidRDefault="00177739" w:rsidP="00177739">
            <w:pPr>
              <w:spacing w:after="0" w:line="240" w:lineRule="auto"/>
              <w:ind w:left="100" w:right="120" w:hanging="20"/>
              <w:jc w:val="both"/>
              <w:rPr>
                <w:rFonts w:ascii="Times New Roman" w:eastAsia="Times New Roman" w:hAnsi="Times New Roman" w:cs="Calibri"/>
                <w:sz w:val="24"/>
                <w:szCs w:val="24"/>
              </w:rPr>
            </w:pPr>
            <w:r w:rsidRPr="00603F95">
              <w:rPr>
                <w:rFonts w:ascii="Times New Roman" w:eastAsia="SimSun" w:hAnsi="Times New Roman"/>
                <w:color w:val="000000"/>
                <w:sz w:val="24"/>
                <w:szCs w:val="24"/>
              </w:rPr>
              <w:t xml:space="preserve">Свідоцтво про державну атестацію дитячого закладу оздоровлення та відпочинку, за результатами якої закладу присвоєно </w:t>
            </w:r>
            <w:r w:rsidRPr="00E2543E">
              <w:rPr>
                <w:rFonts w:ascii="Times New Roman" w:eastAsia="SimSun" w:hAnsi="Times New Roman"/>
                <w:b/>
                <w:bCs/>
                <w:color w:val="000000"/>
                <w:sz w:val="24"/>
                <w:szCs w:val="24"/>
              </w:rPr>
              <w:t>вищу категорію</w:t>
            </w:r>
            <w:r w:rsidRPr="00603F95">
              <w:rPr>
                <w:rFonts w:ascii="Times New Roman" w:eastAsia="SimSun" w:hAnsi="Times New Roman"/>
                <w:color w:val="000000"/>
                <w:sz w:val="24"/>
                <w:szCs w:val="24"/>
              </w:rPr>
              <w:t xml:space="preserve">  (діючого на період надання послуг).</w:t>
            </w:r>
          </w:p>
        </w:tc>
      </w:tr>
      <w:tr w:rsidR="00177739" w:rsidRPr="0013628A" w14:paraId="1854040B" w14:textId="77777777" w:rsidTr="0013628A">
        <w:trPr>
          <w:trHeight w:val="58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0E664" w14:textId="616638AD" w:rsidR="00177739" w:rsidRPr="00177739" w:rsidRDefault="00177739" w:rsidP="00177739">
            <w:pPr>
              <w:spacing w:before="240" w:after="0" w:line="240" w:lineRule="auto"/>
              <w:ind w:left="100"/>
              <w:rPr>
                <w:rFonts w:ascii="Times New Roman" w:eastAsia="Times New Roman" w:hAnsi="Times New Roman" w:cs="Calibri"/>
                <w:b/>
                <w:color w:val="000000"/>
              </w:rPr>
            </w:pPr>
            <w:r w:rsidRPr="00177739">
              <w:rPr>
                <w:rFonts w:ascii="Times New Roman" w:eastAsia="Times New Roman" w:hAnsi="Times New Roman" w:cs="Times New Roman"/>
                <w:b/>
              </w:rPr>
              <w:t>10</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34A3D" w14:textId="2DE57024" w:rsidR="00177739" w:rsidRPr="00603F95" w:rsidRDefault="00177739" w:rsidP="00177739">
            <w:pPr>
              <w:spacing w:after="0" w:line="240" w:lineRule="auto"/>
              <w:ind w:left="100" w:right="120" w:hanging="20"/>
              <w:jc w:val="both"/>
              <w:rPr>
                <w:rFonts w:ascii="Times New Roman" w:eastAsia="Times New Roman" w:hAnsi="Times New Roman" w:cs="Calibri"/>
                <w:sz w:val="24"/>
                <w:szCs w:val="24"/>
              </w:rPr>
            </w:pPr>
            <w:r w:rsidRPr="00603F95">
              <w:rPr>
                <w:rFonts w:ascii="Times New Roman" w:eastAsia="Times New Roman" w:hAnsi="Times New Roman" w:cs="Times New Roman"/>
                <w:color w:val="000000"/>
                <w:sz w:val="24"/>
                <w:szCs w:val="24"/>
              </w:rPr>
              <w:t>Свідоцтво на право власності (договір оренди чинний до закінчення періоду оздоровлення) або витяг з Державного реєстру речових прав на нерухоме майно про реєстрацію права власності державного оздоровчого закладу.</w:t>
            </w:r>
          </w:p>
        </w:tc>
      </w:tr>
      <w:tr w:rsidR="00177739" w:rsidRPr="0013628A" w14:paraId="772A2F17" w14:textId="77777777" w:rsidTr="0013628A">
        <w:trPr>
          <w:trHeight w:val="58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3BFE7" w14:textId="1290C4B0" w:rsidR="00177739" w:rsidRPr="00177739" w:rsidRDefault="00177739" w:rsidP="00177739">
            <w:pPr>
              <w:spacing w:before="240" w:after="0" w:line="240" w:lineRule="auto"/>
              <w:ind w:left="100"/>
              <w:rPr>
                <w:rFonts w:ascii="Times New Roman" w:eastAsia="Times New Roman" w:hAnsi="Times New Roman" w:cs="Calibri"/>
                <w:b/>
                <w:color w:val="000000"/>
              </w:rPr>
            </w:pPr>
            <w:r w:rsidRPr="00177739">
              <w:rPr>
                <w:rFonts w:ascii="Times New Roman" w:eastAsia="Times New Roman" w:hAnsi="Times New Roman" w:cs="Times New Roman"/>
                <w:b/>
              </w:rPr>
              <w:t>11</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5F163" w14:textId="1FC5E27B" w:rsidR="00177739" w:rsidRPr="00603F95" w:rsidRDefault="00177739" w:rsidP="00177739">
            <w:pPr>
              <w:spacing w:after="0" w:line="240" w:lineRule="auto"/>
              <w:ind w:left="100" w:right="120" w:hanging="20"/>
              <w:jc w:val="both"/>
              <w:rPr>
                <w:rFonts w:ascii="Times New Roman" w:eastAsia="Times New Roman" w:hAnsi="Times New Roman" w:cs="Calibri"/>
                <w:sz w:val="24"/>
                <w:szCs w:val="24"/>
              </w:rPr>
            </w:pPr>
            <w:r w:rsidRPr="00603F95">
              <w:rPr>
                <w:rFonts w:ascii="Times New Roman" w:eastAsia="SimSun" w:hAnsi="Times New Roman"/>
                <w:color w:val="000000"/>
                <w:sz w:val="24"/>
                <w:szCs w:val="24"/>
              </w:rPr>
              <w:t>Завірені копії технічних паспортів/поверхових планів, інша технічна документація на приміщення корпусу, в якому будуть проживати діти.</w:t>
            </w:r>
          </w:p>
        </w:tc>
      </w:tr>
      <w:tr w:rsidR="00177739" w:rsidRPr="0013628A" w14:paraId="6B2AD700" w14:textId="77777777" w:rsidTr="0013628A">
        <w:trPr>
          <w:trHeight w:val="58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9081C" w14:textId="763676E6" w:rsidR="00177739" w:rsidRPr="00177739" w:rsidRDefault="00177739" w:rsidP="00177739">
            <w:pPr>
              <w:spacing w:before="240" w:after="0" w:line="240" w:lineRule="auto"/>
              <w:ind w:left="100"/>
              <w:rPr>
                <w:rFonts w:ascii="Times New Roman" w:eastAsia="Times New Roman" w:hAnsi="Times New Roman" w:cs="Calibri"/>
                <w:b/>
                <w:color w:val="000000"/>
              </w:rPr>
            </w:pPr>
            <w:r w:rsidRPr="00177739">
              <w:rPr>
                <w:rFonts w:ascii="Times New Roman" w:eastAsia="Times New Roman" w:hAnsi="Times New Roman" w:cs="Times New Roman"/>
                <w:b/>
              </w:rPr>
              <w:t>12</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8C6AE" w14:textId="3F13A6A2" w:rsidR="00177739" w:rsidRPr="00603F95" w:rsidRDefault="00177739" w:rsidP="00177739">
            <w:pPr>
              <w:spacing w:after="0" w:line="240" w:lineRule="auto"/>
              <w:ind w:left="100" w:right="120" w:hanging="20"/>
              <w:jc w:val="both"/>
              <w:rPr>
                <w:rFonts w:ascii="Times New Roman" w:eastAsia="Times New Roman" w:hAnsi="Times New Roman" w:cs="Calibri"/>
                <w:sz w:val="24"/>
                <w:szCs w:val="24"/>
              </w:rPr>
            </w:pPr>
            <w:r w:rsidRPr="00603F95">
              <w:rPr>
                <w:rFonts w:ascii="Times New Roman" w:eastAsia="Times New Roman" w:hAnsi="Times New Roman" w:cs="Times New Roman"/>
                <w:color w:val="000000"/>
                <w:sz w:val="24"/>
                <w:szCs w:val="24"/>
              </w:rPr>
              <w:t>Довідка про наявність протипожежної сигналізації у всіх приміщеннях оздоровчого закладу та договорів на її обслуговування.</w:t>
            </w:r>
          </w:p>
        </w:tc>
      </w:tr>
      <w:tr w:rsidR="00177739" w:rsidRPr="0013628A" w14:paraId="5364BB51" w14:textId="77777777" w:rsidTr="0013628A">
        <w:trPr>
          <w:trHeight w:val="58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70A6F" w14:textId="17997DBA" w:rsidR="00177739" w:rsidRPr="00177739" w:rsidRDefault="00177739" w:rsidP="00177739">
            <w:pPr>
              <w:spacing w:before="240" w:after="0" w:line="240" w:lineRule="auto"/>
              <w:ind w:left="100"/>
              <w:rPr>
                <w:rFonts w:ascii="Times New Roman" w:eastAsia="Times New Roman" w:hAnsi="Times New Roman" w:cs="Calibri"/>
                <w:b/>
                <w:color w:val="000000"/>
              </w:rPr>
            </w:pPr>
            <w:r w:rsidRPr="00177739">
              <w:rPr>
                <w:rFonts w:ascii="Times New Roman" w:eastAsia="Times New Roman" w:hAnsi="Times New Roman" w:cs="Times New Roman"/>
                <w:b/>
              </w:rPr>
              <w:t>13</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7FD7F" w14:textId="21274825" w:rsidR="00177739" w:rsidRPr="00603F95" w:rsidRDefault="00177739" w:rsidP="00422471">
            <w:pPr>
              <w:spacing w:after="0" w:line="240" w:lineRule="auto"/>
              <w:ind w:left="100" w:right="120" w:hanging="20"/>
              <w:jc w:val="both"/>
              <w:rPr>
                <w:rFonts w:ascii="Times New Roman" w:eastAsia="Times New Roman" w:hAnsi="Times New Roman" w:cs="Calibri"/>
                <w:sz w:val="24"/>
                <w:szCs w:val="24"/>
              </w:rPr>
            </w:pPr>
            <w:r w:rsidRPr="00603F95">
              <w:rPr>
                <w:rFonts w:ascii="Times New Roman" w:eastAsia="SimSun" w:hAnsi="Times New Roman"/>
                <w:color w:val="000000"/>
                <w:sz w:val="24"/>
                <w:szCs w:val="24"/>
              </w:rPr>
              <w:t xml:space="preserve">Інформаційна довідка про те, що заклад оздоровлення та відпочинку перебуває в Державному реєстрі майнових об’єктів оздоровлення </w:t>
            </w:r>
            <w:r w:rsidR="00422471">
              <w:rPr>
                <w:rFonts w:ascii="Times New Roman" w:eastAsia="SimSun" w:hAnsi="Times New Roman"/>
                <w:color w:val="000000"/>
                <w:sz w:val="24"/>
                <w:szCs w:val="24"/>
              </w:rPr>
              <w:t>та відпочинку дітей, затвердженим</w:t>
            </w:r>
            <w:r w:rsidRPr="00603F95">
              <w:rPr>
                <w:rFonts w:ascii="Times New Roman" w:eastAsia="SimSun" w:hAnsi="Times New Roman"/>
                <w:color w:val="000000"/>
                <w:sz w:val="24"/>
                <w:szCs w:val="24"/>
              </w:rPr>
              <w:t xml:space="preserve"> </w:t>
            </w:r>
            <w:r w:rsidR="00422471">
              <w:rPr>
                <w:rFonts w:ascii="Times New Roman" w:eastAsia="SimSun" w:hAnsi="Times New Roman"/>
                <w:color w:val="000000"/>
                <w:sz w:val="24"/>
                <w:szCs w:val="24"/>
              </w:rPr>
              <w:t>п</w:t>
            </w:r>
            <w:r w:rsidRPr="00603F95">
              <w:rPr>
                <w:rFonts w:ascii="Times New Roman" w:eastAsia="SimSun" w:hAnsi="Times New Roman"/>
                <w:color w:val="000000"/>
                <w:sz w:val="24"/>
                <w:szCs w:val="24"/>
              </w:rPr>
              <w:t>остановою Кабінету Міністрів України від 26 червня 2019 року № 580.</w:t>
            </w:r>
          </w:p>
        </w:tc>
      </w:tr>
      <w:tr w:rsidR="00177739" w:rsidRPr="0013628A" w14:paraId="3B70EA53" w14:textId="77777777" w:rsidTr="0013628A">
        <w:trPr>
          <w:trHeight w:val="58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759C4" w14:textId="1A110E0B" w:rsidR="00177739" w:rsidRPr="00177739" w:rsidRDefault="00177739" w:rsidP="00177739">
            <w:pPr>
              <w:spacing w:before="240" w:after="0" w:line="240" w:lineRule="auto"/>
              <w:ind w:left="100"/>
              <w:rPr>
                <w:rFonts w:ascii="Times New Roman" w:eastAsia="Times New Roman" w:hAnsi="Times New Roman" w:cs="Times New Roman"/>
                <w:b/>
              </w:rPr>
            </w:pPr>
            <w:r w:rsidRPr="00177739">
              <w:rPr>
                <w:rFonts w:ascii="Times New Roman" w:eastAsia="Times New Roman" w:hAnsi="Times New Roman" w:cs="Times New Roman"/>
                <w:b/>
              </w:rPr>
              <w:t>14</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B6AE7" w14:textId="6A3446CD" w:rsidR="00177739" w:rsidRPr="00603F95" w:rsidRDefault="00177739" w:rsidP="00177739">
            <w:pPr>
              <w:shd w:val="clear" w:color="auto" w:fill="FFFFFF"/>
              <w:spacing w:after="0" w:line="240" w:lineRule="auto"/>
              <w:jc w:val="both"/>
              <w:rPr>
                <w:rFonts w:ascii="Times New Roman" w:eastAsia="SimSun" w:hAnsi="Times New Roman"/>
                <w:color w:val="000000"/>
                <w:sz w:val="24"/>
                <w:szCs w:val="24"/>
              </w:rPr>
            </w:pPr>
            <w:r w:rsidRPr="00603F95">
              <w:rPr>
                <w:rFonts w:ascii="Times New Roman" w:eastAsia="Times New Roman" w:hAnsi="Times New Roman" w:cs="Times New Roman"/>
                <w:color w:val="000000"/>
                <w:sz w:val="24"/>
                <w:szCs w:val="24"/>
              </w:rPr>
              <w:t xml:space="preserve">Сертифікат відповідності на послуги </w:t>
            </w:r>
            <w:r w:rsidR="00422471" w:rsidRPr="00603F95">
              <w:rPr>
                <w:rFonts w:ascii="Times New Roman" w:eastAsia="Times New Roman" w:hAnsi="Times New Roman" w:cs="Times New Roman"/>
                <w:color w:val="000000"/>
                <w:sz w:val="24"/>
                <w:szCs w:val="24"/>
              </w:rPr>
              <w:t>їдальнь</w:t>
            </w:r>
            <w:r w:rsidRPr="00603F95">
              <w:rPr>
                <w:rFonts w:ascii="Times New Roman" w:eastAsia="Times New Roman" w:hAnsi="Times New Roman" w:cs="Times New Roman"/>
                <w:color w:val="000000"/>
                <w:sz w:val="24"/>
                <w:szCs w:val="24"/>
              </w:rPr>
              <w:t xml:space="preserve"> (чинний на час проведення літньої оздоровчої кампанії).</w:t>
            </w:r>
          </w:p>
        </w:tc>
      </w:tr>
      <w:tr w:rsidR="00177739" w:rsidRPr="0013628A" w14:paraId="2A4B3988" w14:textId="77777777" w:rsidTr="0013628A">
        <w:trPr>
          <w:trHeight w:val="58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638C6" w14:textId="131CB16C" w:rsidR="00177739" w:rsidRPr="00177739" w:rsidRDefault="00177739" w:rsidP="00177739">
            <w:pPr>
              <w:spacing w:before="240" w:after="0" w:line="240" w:lineRule="auto"/>
              <w:ind w:left="100"/>
              <w:rPr>
                <w:rFonts w:ascii="Times New Roman" w:eastAsia="Times New Roman" w:hAnsi="Times New Roman" w:cs="Times New Roman"/>
                <w:b/>
              </w:rPr>
            </w:pPr>
            <w:r w:rsidRPr="00177739">
              <w:rPr>
                <w:rFonts w:ascii="Times New Roman" w:eastAsia="Times New Roman" w:hAnsi="Times New Roman" w:cs="Times New Roman"/>
                <w:b/>
              </w:rPr>
              <w:t>15</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CBC94" w14:textId="27ABAA1C" w:rsidR="00177739" w:rsidRPr="00603F95" w:rsidRDefault="00177739" w:rsidP="00422471">
            <w:pPr>
              <w:shd w:val="clear" w:color="auto" w:fill="FFFFFF"/>
              <w:spacing w:after="0" w:line="240" w:lineRule="auto"/>
              <w:jc w:val="both"/>
              <w:rPr>
                <w:rFonts w:ascii="Times New Roman" w:eastAsia="Times New Roman" w:hAnsi="Times New Roman" w:cs="Times New Roman"/>
                <w:color w:val="000000"/>
                <w:sz w:val="24"/>
                <w:szCs w:val="24"/>
              </w:rPr>
            </w:pPr>
            <w:r w:rsidRPr="00603F95">
              <w:rPr>
                <w:rFonts w:ascii="Times New Roman" w:eastAsia="SimSun" w:hAnsi="Times New Roman"/>
                <w:color w:val="000000"/>
                <w:sz w:val="24"/>
                <w:szCs w:val="24"/>
              </w:rPr>
              <w:t xml:space="preserve">Копія перспективного меню харчування </w:t>
            </w:r>
            <w:r w:rsidR="00422471">
              <w:rPr>
                <w:rFonts w:ascii="Times New Roman" w:eastAsia="SimSun" w:hAnsi="Times New Roman"/>
                <w:color w:val="000000"/>
                <w:sz w:val="24"/>
                <w:szCs w:val="24"/>
              </w:rPr>
              <w:t>У</w:t>
            </w:r>
            <w:r w:rsidRPr="00603F95">
              <w:rPr>
                <w:rFonts w:ascii="Times New Roman" w:eastAsia="SimSun" w:hAnsi="Times New Roman"/>
                <w:color w:val="000000"/>
                <w:sz w:val="24"/>
                <w:szCs w:val="24"/>
              </w:rPr>
              <w:t xml:space="preserve">часника на 2024 рік відповідно до примірного сезонного меню та вимог </w:t>
            </w:r>
            <w:r w:rsidR="00422471">
              <w:rPr>
                <w:rFonts w:ascii="Times New Roman" w:eastAsia="SimSun" w:hAnsi="Times New Roman"/>
                <w:color w:val="000000"/>
                <w:sz w:val="24"/>
                <w:szCs w:val="24"/>
              </w:rPr>
              <w:t>п</w:t>
            </w:r>
            <w:r w:rsidRPr="00603F95">
              <w:rPr>
                <w:rFonts w:ascii="Times New Roman" w:eastAsia="SimSun" w:hAnsi="Times New Roman"/>
                <w:color w:val="000000"/>
                <w:sz w:val="24"/>
                <w:szCs w:val="24"/>
              </w:rPr>
              <w:t>останови Кабінету Міністрів України від 24.03.2021 №</w:t>
            </w:r>
            <w:r w:rsidR="00422471">
              <w:rPr>
                <w:rFonts w:ascii="Times New Roman" w:eastAsia="SimSun" w:hAnsi="Times New Roman"/>
                <w:color w:val="000000"/>
                <w:sz w:val="24"/>
                <w:szCs w:val="24"/>
              </w:rPr>
              <w:t xml:space="preserve"> </w:t>
            </w:r>
            <w:r w:rsidRPr="00603F95">
              <w:rPr>
                <w:rFonts w:ascii="Times New Roman" w:eastAsia="SimSun" w:hAnsi="Times New Roman"/>
                <w:color w:val="000000"/>
                <w:sz w:val="24"/>
                <w:szCs w:val="24"/>
              </w:rPr>
              <w:t>305 „Про затвердження норм та Порядку організації харчування у закладах освіти та дитячих закладах оздоровлення та відпочинку”.</w:t>
            </w:r>
          </w:p>
        </w:tc>
      </w:tr>
      <w:tr w:rsidR="00177739" w:rsidRPr="0013628A" w14:paraId="281BCCE2" w14:textId="77777777" w:rsidTr="0013628A">
        <w:trPr>
          <w:trHeight w:val="58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53C10" w14:textId="7F885237" w:rsidR="00177739" w:rsidRPr="00177739" w:rsidRDefault="00177739" w:rsidP="00177739">
            <w:pPr>
              <w:spacing w:before="240" w:after="0" w:line="240" w:lineRule="auto"/>
              <w:ind w:left="100"/>
              <w:rPr>
                <w:rFonts w:ascii="Times New Roman" w:eastAsia="Times New Roman" w:hAnsi="Times New Roman" w:cs="Times New Roman"/>
                <w:b/>
              </w:rPr>
            </w:pPr>
            <w:r w:rsidRPr="00177739">
              <w:rPr>
                <w:rFonts w:ascii="Times New Roman" w:eastAsia="Times New Roman" w:hAnsi="Times New Roman" w:cs="Times New Roman"/>
                <w:b/>
              </w:rPr>
              <w:t>16</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DECA2" w14:textId="244BF497" w:rsidR="00177739" w:rsidRPr="00603F95" w:rsidRDefault="00177739" w:rsidP="00AA0EF4">
            <w:pPr>
              <w:shd w:val="clear" w:color="auto" w:fill="FFFFFF"/>
              <w:spacing w:after="0" w:line="240" w:lineRule="auto"/>
              <w:jc w:val="both"/>
              <w:rPr>
                <w:rFonts w:ascii="Times New Roman" w:eastAsia="SimSun" w:hAnsi="Times New Roman"/>
                <w:color w:val="000000"/>
                <w:sz w:val="24"/>
                <w:szCs w:val="24"/>
              </w:rPr>
            </w:pPr>
            <w:r w:rsidRPr="00603F95">
              <w:rPr>
                <w:rFonts w:ascii="Times New Roman" w:hAnsi="Times New Roman" w:cs="Times New Roman"/>
                <w:color w:val="000000"/>
                <w:sz w:val="24"/>
                <w:szCs w:val="24"/>
              </w:rPr>
              <w:t>Гарантій</w:t>
            </w:r>
            <w:r w:rsidR="00422471">
              <w:rPr>
                <w:rFonts w:ascii="Times New Roman" w:hAnsi="Times New Roman" w:cs="Times New Roman"/>
                <w:color w:val="000000"/>
                <w:sz w:val="24"/>
                <w:szCs w:val="24"/>
              </w:rPr>
              <w:t>ний лист-зобов’язання</w:t>
            </w:r>
            <w:r w:rsidR="00AA0EF4">
              <w:rPr>
                <w:rFonts w:ascii="Times New Roman" w:hAnsi="Times New Roman" w:cs="Times New Roman"/>
                <w:color w:val="000000"/>
                <w:sz w:val="24"/>
                <w:szCs w:val="24"/>
              </w:rPr>
              <w:t>, складений у</w:t>
            </w:r>
            <w:bookmarkStart w:id="0" w:name="_GoBack"/>
            <w:bookmarkEnd w:id="0"/>
            <w:r w:rsidR="0068256B">
              <w:rPr>
                <w:rFonts w:ascii="Times New Roman" w:hAnsi="Times New Roman" w:cs="Times New Roman"/>
                <w:color w:val="000000"/>
                <w:sz w:val="24"/>
                <w:szCs w:val="24"/>
              </w:rPr>
              <w:t xml:space="preserve"> довільній формі</w:t>
            </w:r>
            <w:r w:rsidR="00422471">
              <w:rPr>
                <w:rFonts w:ascii="Times New Roman" w:hAnsi="Times New Roman" w:cs="Times New Roman"/>
                <w:color w:val="000000"/>
                <w:sz w:val="24"/>
                <w:szCs w:val="24"/>
              </w:rPr>
              <w:t>, за яким У</w:t>
            </w:r>
            <w:r w:rsidRPr="00603F95">
              <w:rPr>
                <w:rFonts w:ascii="Times New Roman" w:hAnsi="Times New Roman" w:cs="Times New Roman"/>
                <w:color w:val="000000"/>
                <w:sz w:val="24"/>
                <w:szCs w:val="24"/>
              </w:rPr>
              <w:t>часник зобов’язується у разі визначення його переможцем торгів та укладення з ним договору про закупівлю до початку надання послуг забезпечити наявність у дитячому закладі оздоровлення та відпочинку достатньої кількості працівників відповідної кваліфікації на умовах визначених законодавством</w:t>
            </w:r>
            <w:r w:rsidR="00422471">
              <w:rPr>
                <w:rFonts w:ascii="Times New Roman" w:hAnsi="Times New Roman" w:cs="Times New Roman"/>
                <w:color w:val="000000"/>
                <w:sz w:val="24"/>
                <w:szCs w:val="24"/>
              </w:rPr>
              <w:t>.</w:t>
            </w:r>
          </w:p>
        </w:tc>
      </w:tr>
      <w:tr w:rsidR="00177739" w:rsidRPr="0013628A" w14:paraId="10E86027" w14:textId="77777777" w:rsidTr="0013628A">
        <w:trPr>
          <w:trHeight w:val="585"/>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E1B9C" w14:textId="295F5DF6" w:rsidR="00177739" w:rsidRPr="00177739" w:rsidRDefault="00177739" w:rsidP="0068256B">
            <w:pPr>
              <w:spacing w:before="240" w:after="0" w:line="240" w:lineRule="auto"/>
              <w:ind w:left="100"/>
              <w:rPr>
                <w:rFonts w:ascii="Times New Roman" w:eastAsia="Times New Roman" w:hAnsi="Times New Roman" w:cs="Times New Roman"/>
                <w:b/>
              </w:rPr>
            </w:pPr>
            <w:r w:rsidRPr="00177739">
              <w:rPr>
                <w:rFonts w:ascii="Times New Roman" w:eastAsia="Times New Roman" w:hAnsi="Times New Roman" w:cs="Times New Roman"/>
                <w:b/>
              </w:rPr>
              <w:t>1</w:t>
            </w:r>
            <w:r w:rsidR="0068256B">
              <w:rPr>
                <w:rFonts w:ascii="Times New Roman" w:eastAsia="Times New Roman" w:hAnsi="Times New Roman" w:cs="Times New Roman"/>
                <w:b/>
              </w:rPr>
              <w:t>7</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604F0" w14:textId="2B81363B" w:rsidR="00177739" w:rsidRPr="00603F95" w:rsidRDefault="00177739" w:rsidP="00177739">
            <w:pPr>
              <w:shd w:val="clear" w:color="auto" w:fill="FFFFFF"/>
              <w:spacing w:after="0" w:line="240" w:lineRule="auto"/>
              <w:jc w:val="both"/>
              <w:rPr>
                <w:rFonts w:ascii="Times New Roman" w:hAnsi="Times New Roman" w:cs="Times New Roman"/>
                <w:color w:val="000000"/>
                <w:sz w:val="24"/>
                <w:szCs w:val="24"/>
              </w:rPr>
            </w:pPr>
            <w:r w:rsidRPr="00603F95">
              <w:rPr>
                <w:rFonts w:ascii="Times New Roman" w:hAnsi="Times New Roman" w:cs="Times New Roman"/>
                <w:color w:val="000000"/>
                <w:sz w:val="24"/>
                <w:szCs w:val="24"/>
              </w:rPr>
              <w:t xml:space="preserve">Лист-згода Учасника </w:t>
            </w:r>
            <w:r w:rsidRPr="00603F95">
              <w:rPr>
                <w:rFonts w:ascii="Times New Roman" w:eastAsia="Arial" w:hAnsi="Times New Roman"/>
                <w:sz w:val="24"/>
                <w:szCs w:val="24"/>
              </w:rPr>
              <w:t>на обробку, використання, поширення та доступ до персональних даних (Додаток 5 до тендерної документації)</w:t>
            </w:r>
            <w:r w:rsidR="00422471">
              <w:rPr>
                <w:rFonts w:ascii="Times New Roman" w:eastAsia="Arial" w:hAnsi="Times New Roman"/>
                <w:sz w:val="24"/>
                <w:szCs w:val="24"/>
              </w:rPr>
              <w:t>.</w:t>
            </w:r>
          </w:p>
        </w:tc>
      </w:tr>
    </w:tbl>
    <w:p w14:paraId="35C52D86" w14:textId="77777777" w:rsidR="0013628A" w:rsidRPr="0013628A" w:rsidRDefault="0013628A" w:rsidP="0013628A">
      <w:pPr>
        <w:rPr>
          <w:rFonts w:ascii="Times New Roman" w:hAnsi="Times New Roman"/>
          <w:i/>
        </w:rPr>
      </w:pPr>
      <w:r w:rsidRPr="0013628A">
        <w:rPr>
          <w:rFonts w:ascii="Times New Roman" w:eastAsia="Times New Roman" w:hAnsi="Times New Roman"/>
          <w:b/>
          <w:color w:val="000000"/>
          <w:sz w:val="24"/>
          <w:szCs w:val="24"/>
        </w:rPr>
        <w:t xml:space="preserve">       </w:t>
      </w:r>
    </w:p>
    <w:p w14:paraId="6F809576" w14:textId="77777777" w:rsidR="00A13ED5" w:rsidRPr="0013628A" w:rsidRDefault="00A13ED5" w:rsidP="00A13ED5">
      <w:pPr>
        <w:spacing w:before="20" w:after="20" w:line="240" w:lineRule="auto"/>
        <w:jc w:val="right"/>
        <w:rPr>
          <w:rFonts w:ascii="Times New Roman" w:eastAsia="Times New Roman" w:hAnsi="Times New Roman" w:cs="Times New Roman"/>
          <w:sz w:val="24"/>
          <w:szCs w:val="24"/>
        </w:rPr>
      </w:pPr>
    </w:p>
    <w:sectPr w:rsidR="00A13ED5" w:rsidRPr="00136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70B"/>
    <w:multiLevelType w:val="hybridMultilevel"/>
    <w:tmpl w:val="2316722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59"/>
    <w:rsid w:val="000468F1"/>
    <w:rsid w:val="0013628A"/>
    <w:rsid w:val="00157F62"/>
    <w:rsid w:val="00177739"/>
    <w:rsid w:val="001A6A64"/>
    <w:rsid w:val="001C2341"/>
    <w:rsid w:val="002954A8"/>
    <w:rsid w:val="00306C33"/>
    <w:rsid w:val="00313C20"/>
    <w:rsid w:val="00412A4D"/>
    <w:rsid w:val="00422471"/>
    <w:rsid w:val="004F73C4"/>
    <w:rsid w:val="00586730"/>
    <w:rsid w:val="005F36C8"/>
    <w:rsid w:val="00603F95"/>
    <w:rsid w:val="0068256B"/>
    <w:rsid w:val="006A508C"/>
    <w:rsid w:val="006C6C0D"/>
    <w:rsid w:val="00731DC4"/>
    <w:rsid w:val="007A0990"/>
    <w:rsid w:val="007B2037"/>
    <w:rsid w:val="00825B70"/>
    <w:rsid w:val="0087675E"/>
    <w:rsid w:val="008F49CB"/>
    <w:rsid w:val="00A13ED5"/>
    <w:rsid w:val="00AA0EF4"/>
    <w:rsid w:val="00AA6EAE"/>
    <w:rsid w:val="00AE5840"/>
    <w:rsid w:val="00B638C6"/>
    <w:rsid w:val="00B72E9C"/>
    <w:rsid w:val="00BD6937"/>
    <w:rsid w:val="00C15017"/>
    <w:rsid w:val="00C74E2A"/>
    <w:rsid w:val="00CD6AB3"/>
    <w:rsid w:val="00CE72F6"/>
    <w:rsid w:val="00E2543E"/>
    <w:rsid w:val="00E8640D"/>
    <w:rsid w:val="00EB39E1"/>
    <w:rsid w:val="00F567CC"/>
    <w:rsid w:val="00F60533"/>
    <w:rsid w:val="00F90E59"/>
    <w:rsid w:val="00FC5EC3"/>
    <w:rsid w:val="00FD2C20"/>
    <w:rsid w:val="00FF6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B98F"/>
  <w15:docId w15:val="{85F3522C-D022-4434-99D0-C7C1E91C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ED5"/>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A13ED5"/>
    <w:rPr>
      <w:rFonts w:cs="Times New Roman"/>
      <w:color w:val="0000FF"/>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5"/>
    <w:unhideWhenUsed/>
    <w:qFormat/>
    <w:locked/>
    <w:rsid w:val="00A13ED5"/>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4"/>
    <w:unhideWhenUsed/>
    <w:qFormat/>
    <w:rsid w:val="00A13ED5"/>
    <w:pPr>
      <w:spacing w:before="100" w:beforeAutospacing="1" w:after="100" w:afterAutospacing="1" w:line="240" w:lineRule="auto"/>
    </w:pPr>
    <w:rPr>
      <w:rFonts w:ascii="Times New Roman" w:hAnsi="Times New Roman" w:cs="Times New Roman"/>
      <w:sz w:val="26"/>
      <w:szCs w:val="26"/>
    </w:rPr>
  </w:style>
  <w:style w:type="paragraph" w:customStyle="1" w:styleId="rvps2">
    <w:name w:val="rvps2"/>
    <w:basedOn w:val="a"/>
    <w:unhideWhenUsed/>
    <w:qFormat/>
    <w:rsid w:val="00A13ED5"/>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6">
    <w:name w:val="No Spacing"/>
    <w:link w:val="a7"/>
    <w:uiPriority w:val="1"/>
    <w:qFormat/>
    <w:rsid w:val="00A13ED5"/>
    <w:rPr>
      <w:rFonts w:eastAsia="SimSun" w:cs="SimSun"/>
      <w:sz w:val="24"/>
      <w:szCs w:val="24"/>
      <w:lang w:val="ru-RU" w:eastAsia="ru-RU"/>
    </w:rPr>
  </w:style>
  <w:style w:type="character" w:customStyle="1" w:styleId="a7">
    <w:name w:val="Без интервала Знак"/>
    <w:link w:val="a6"/>
    <w:uiPriority w:val="1"/>
    <w:qFormat/>
    <w:locked/>
    <w:rsid w:val="00A13ED5"/>
    <w:rPr>
      <w:rFonts w:eastAsia="SimSun" w:cs="SimSun"/>
      <w:sz w:val="24"/>
      <w:szCs w:val="24"/>
      <w:lang w:val="ru-RU" w:eastAsia="ru-RU"/>
    </w:rPr>
  </w:style>
  <w:style w:type="table" w:customStyle="1" w:styleId="Style20">
    <w:name w:val="_Style 20"/>
    <w:basedOn w:val="a1"/>
    <w:qFormat/>
    <w:rsid w:val="00A13ED5"/>
    <w:pPr>
      <w:spacing w:after="160" w:line="259" w:lineRule="auto"/>
    </w:pPr>
    <w:rPr>
      <w:rFonts w:ascii="Calibri" w:eastAsia="Calibri" w:hAnsi="Calibri" w:cs="Calibri"/>
      <w:sz w:val="20"/>
      <w:szCs w:val="20"/>
      <w:lang w:eastAsia="ru-RU"/>
    </w:rPr>
    <w:tblPr>
      <w:tblCellMar>
        <w:top w:w="15" w:type="dxa"/>
        <w:left w:w="15" w:type="dxa"/>
        <w:bottom w:w="15" w:type="dxa"/>
        <w:right w:w="15" w:type="dxa"/>
      </w:tblCellMar>
    </w:tblPr>
  </w:style>
  <w:style w:type="paragraph" w:styleId="a8">
    <w:name w:val="List Paragraph"/>
    <w:aliases w:val="Elenco Normale,Список уровня 2,название табл/рис,Chapter10,заголовок 1.1,AC List 01,Number Bullets,List Paragraph (numbered (a)),EBRD List,CA bullets,Details,Заголовок 1.1,Bullet Number,Bullet 1,Use Case List Paragraph,lp1,List Paragraph1"/>
    <w:basedOn w:val="a"/>
    <w:link w:val="a9"/>
    <w:uiPriority w:val="34"/>
    <w:qFormat/>
    <w:rsid w:val="001C2341"/>
    <w:pPr>
      <w:spacing w:after="200" w:line="276" w:lineRule="auto"/>
      <w:ind w:left="720"/>
      <w:contextualSpacing/>
    </w:pPr>
    <w:rPr>
      <w:lang w:val="ru-RU" w:eastAsia="ru-RU"/>
    </w:rPr>
  </w:style>
  <w:style w:type="table" w:styleId="aa">
    <w:name w:val="Table Grid"/>
    <w:basedOn w:val="a1"/>
    <w:uiPriority w:val="59"/>
    <w:rsid w:val="0073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731DC4"/>
    <w:rPr>
      <w:color w:val="800080" w:themeColor="followedHyperlink"/>
      <w:u w:val="single"/>
    </w:rPr>
  </w:style>
  <w:style w:type="paragraph" w:styleId="ac">
    <w:name w:val="Balloon Text"/>
    <w:basedOn w:val="a"/>
    <w:link w:val="ad"/>
    <w:uiPriority w:val="99"/>
    <w:semiHidden/>
    <w:unhideWhenUsed/>
    <w:rsid w:val="006C6C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C6C0D"/>
    <w:rPr>
      <w:rFonts w:ascii="Segoe UI" w:hAnsi="Segoe UI" w:cs="Segoe UI"/>
      <w:sz w:val="18"/>
      <w:szCs w:val="18"/>
    </w:rPr>
  </w:style>
  <w:style w:type="character" w:customStyle="1" w:styleId="a9">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EBRD List Знак,CA bullets Знак,Details Знак,Заголовок 1.1 Знак"/>
    <w:link w:val="a8"/>
    <w:uiPriority w:val="34"/>
    <w:qFormat/>
    <w:locked/>
    <w:rsid w:val="00412A4D"/>
    <w:rPr>
      <w:rFonts w:asciiTheme="minorHAnsi" w:hAnsiTheme="minorHAnsi" w:cstheme="minorBidi"/>
      <w:sz w:val="22"/>
      <w:szCs w:val="22"/>
      <w:lang w:val="ru-RU" w:eastAsia="ru-RU"/>
    </w:rPr>
  </w:style>
  <w:style w:type="paragraph" w:customStyle="1" w:styleId="1">
    <w:name w:val="Обычный1"/>
    <w:uiPriority w:val="99"/>
    <w:qFormat/>
    <w:rsid w:val="00412A4D"/>
    <w:pPr>
      <w:spacing w:line="276" w:lineRule="auto"/>
    </w:pPr>
    <w:rPr>
      <w:rFonts w:ascii="Arial" w:eastAsia="Arial" w:hAnsi="Arial" w:cs="Arial"/>
      <w:color w:val="000000"/>
      <w:sz w:val="22"/>
      <w:szCs w:val="22"/>
      <w:lang w:val="ru-RU" w:eastAsia="ru-RU"/>
    </w:rPr>
  </w:style>
  <w:style w:type="table" w:customStyle="1" w:styleId="Style18">
    <w:name w:val="_Style 18"/>
    <w:basedOn w:val="a1"/>
    <w:qFormat/>
    <w:rsid w:val="0013628A"/>
    <w:pPr>
      <w:spacing w:after="160" w:line="259" w:lineRule="auto"/>
    </w:pPr>
    <w:rPr>
      <w:rFonts w:ascii="Calibri" w:eastAsia="Calibri" w:hAnsi="Calibri" w:cs="Calibri"/>
      <w:sz w:val="20"/>
      <w:szCs w:val="20"/>
      <w:lang w:val="ru-RU" w:eastAsia="ru-RU"/>
    </w:rPr>
    <w:tblPr>
      <w:tblInd w:w="0" w:type="nil"/>
      <w:tblCellMar>
        <w:top w:w="15" w:type="dxa"/>
        <w:left w:w="15" w:type="dxa"/>
        <w:bottom w:w="15" w:type="dxa"/>
        <w:right w:w="15" w:type="dxa"/>
      </w:tblCellMar>
    </w:tblPr>
  </w:style>
  <w:style w:type="table" w:customStyle="1" w:styleId="Style19">
    <w:name w:val="_Style 19"/>
    <w:basedOn w:val="a1"/>
    <w:qFormat/>
    <w:rsid w:val="0013628A"/>
    <w:pPr>
      <w:spacing w:after="160" w:line="259" w:lineRule="auto"/>
    </w:pPr>
    <w:rPr>
      <w:rFonts w:ascii="Calibri" w:eastAsia="Calibri" w:hAnsi="Calibri" w:cs="Calibri"/>
      <w:sz w:val="20"/>
      <w:szCs w:val="20"/>
      <w:lang w:val="ru-RU" w:eastAsia="ru-RU"/>
    </w:rPr>
    <w:tblPr>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2162</Words>
  <Characters>12325</Characters>
  <Application>Microsoft Office Word</Application>
  <DocSecurity>0</DocSecurity>
  <Lines>102</Lines>
  <Paragraphs>28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Терещенко</cp:lastModifiedBy>
  <cp:revision>6</cp:revision>
  <cp:lastPrinted>2023-05-04T13:13:00Z</cp:lastPrinted>
  <dcterms:created xsi:type="dcterms:W3CDTF">2024-04-22T11:54:00Z</dcterms:created>
  <dcterms:modified xsi:type="dcterms:W3CDTF">2024-04-23T06:10:00Z</dcterms:modified>
</cp:coreProperties>
</file>