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8CE1D" w14:textId="77777777" w:rsidR="001F6D64" w:rsidRPr="00224995" w:rsidRDefault="001F6D64" w:rsidP="001F6D64">
      <w:pPr>
        <w:ind w:left="6521"/>
        <w:outlineLvl w:val="0"/>
        <w:rPr>
          <w:rFonts w:ascii="Times New Roman" w:hAnsi="Times New Roman" w:cs="Times New Roman"/>
          <w:b/>
          <w:lang w:val="uk-UA"/>
        </w:rPr>
      </w:pPr>
      <w:r w:rsidRPr="00224995">
        <w:rPr>
          <w:rFonts w:ascii="Times New Roman" w:hAnsi="Times New Roman" w:cs="Times New Roman"/>
          <w:b/>
          <w:lang w:val="uk-UA"/>
        </w:rPr>
        <w:t>Додаток 3</w:t>
      </w:r>
    </w:p>
    <w:p w14:paraId="2D180681" w14:textId="77777777" w:rsidR="001F6D64" w:rsidRPr="00224995" w:rsidRDefault="001F6D64" w:rsidP="001F6D64">
      <w:pPr>
        <w:spacing w:line="264" w:lineRule="auto"/>
        <w:ind w:left="6521"/>
        <w:rPr>
          <w:rFonts w:ascii="Times New Roman" w:hAnsi="Times New Roman" w:cs="Times New Roman"/>
          <w:b/>
          <w:lang w:val="uk-UA"/>
        </w:rPr>
      </w:pPr>
      <w:r w:rsidRPr="00224995">
        <w:rPr>
          <w:rFonts w:ascii="Times New Roman" w:hAnsi="Times New Roman" w:cs="Times New Roman"/>
          <w:b/>
          <w:lang w:val="uk-UA"/>
        </w:rPr>
        <w:t>до тендерної документації</w:t>
      </w:r>
    </w:p>
    <w:p w14:paraId="158668A2" w14:textId="77777777" w:rsidR="008325DB" w:rsidRPr="00224995" w:rsidRDefault="008325DB" w:rsidP="008325DB">
      <w:pPr>
        <w:spacing w:line="264" w:lineRule="auto"/>
        <w:ind w:left="75" w:right="-1"/>
        <w:jc w:val="center"/>
        <w:rPr>
          <w:rFonts w:ascii="Times New Roman" w:hAnsi="Times New Roman" w:cs="Times New Roman"/>
          <w:b/>
          <w:lang w:val="uk-UA"/>
        </w:rPr>
      </w:pPr>
      <w:r w:rsidRPr="00224995">
        <w:rPr>
          <w:rFonts w:ascii="Times New Roman" w:hAnsi="Times New Roman" w:cs="Times New Roman"/>
          <w:b/>
          <w:lang w:val="uk-UA"/>
        </w:rPr>
        <w:t xml:space="preserve">ДОГОВІР </w:t>
      </w:r>
    </w:p>
    <w:p w14:paraId="2A7BE9E4" w14:textId="77777777" w:rsidR="00236771" w:rsidRPr="00224995" w:rsidRDefault="00236771" w:rsidP="002A5272">
      <w:pPr>
        <w:spacing w:line="264" w:lineRule="auto"/>
        <w:ind w:left="75" w:right="-1"/>
        <w:jc w:val="center"/>
        <w:rPr>
          <w:rFonts w:ascii="Times New Roman" w:hAnsi="Times New Roman" w:cs="Times New Roman"/>
          <w:b/>
          <w:bCs/>
          <w:lang w:val="uk-UA"/>
        </w:rPr>
      </w:pPr>
    </w:p>
    <w:p w14:paraId="2DBA64C7" w14:textId="5FB47299" w:rsidR="008325DB" w:rsidRPr="00224995" w:rsidRDefault="00236771" w:rsidP="002A5272">
      <w:pPr>
        <w:spacing w:line="264" w:lineRule="auto"/>
        <w:ind w:left="75" w:right="-1"/>
        <w:jc w:val="center"/>
        <w:rPr>
          <w:rFonts w:ascii="Times New Roman" w:hAnsi="Times New Roman" w:cs="Times New Roman"/>
          <w:b/>
          <w:bCs/>
          <w:lang w:val="uk-UA"/>
        </w:rPr>
      </w:pPr>
      <w:r w:rsidRPr="00224995">
        <w:rPr>
          <w:rFonts w:ascii="Times New Roman" w:hAnsi="Times New Roman" w:cs="Times New Roman"/>
          <w:b/>
          <w:bCs/>
          <w:lang w:val="uk-UA"/>
        </w:rPr>
        <w:t>м. Вінниця                                                                                       «___» ___________</w:t>
      </w:r>
      <w:r w:rsidRPr="00224995">
        <w:rPr>
          <w:rFonts w:ascii="Times New Roman" w:hAnsi="Times New Roman" w:cs="Times New Roman"/>
          <w:b/>
          <w:lang w:val="uk-UA"/>
        </w:rPr>
        <w:t>202</w:t>
      </w:r>
      <w:r w:rsidR="004958C3">
        <w:rPr>
          <w:rFonts w:ascii="Times New Roman" w:hAnsi="Times New Roman" w:cs="Times New Roman"/>
          <w:b/>
          <w:lang w:val="uk-UA"/>
        </w:rPr>
        <w:t>3</w:t>
      </w:r>
      <w:r w:rsidRPr="00224995">
        <w:rPr>
          <w:rFonts w:ascii="Times New Roman" w:hAnsi="Times New Roman" w:cs="Times New Roman"/>
          <w:b/>
          <w:lang w:val="uk-UA"/>
        </w:rPr>
        <w:t xml:space="preserve"> року</w:t>
      </w:r>
    </w:p>
    <w:p w14:paraId="4E2852A4" w14:textId="77777777" w:rsidR="008325DB" w:rsidRPr="00224995" w:rsidRDefault="008325DB" w:rsidP="008325DB">
      <w:pPr>
        <w:spacing w:line="264" w:lineRule="auto"/>
        <w:rPr>
          <w:lang w:val="uk-UA"/>
        </w:rPr>
      </w:pPr>
    </w:p>
    <w:p w14:paraId="5FF41476" w14:textId="055E1D82" w:rsidR="00236771" w:rsidRPr="00224995" w:rsidRDefault="004A0AEE" w:rsidP="00236771">
      <w:pPr>
        <w:spacing w:line="264" w:lineRule="auto"/>
        <w:ind w:firstLine="567"/>
        <w:jc w:val="both"/>
        <w:rPr>
          <w:rFonts w:ascii="Times New Roman" w:hAnsi="Times New Roman" w:cs="Times New Roman"/>
          <w:lang w:val="uk-UA"/>
        </w:rPr>
      </w:pPr>
      <w:r w:rsidRPr="00224995">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sidRPr="00224995">
        <w:rPr>
          <w:rFonts w:ascii="Times New Roman" w:hAnsi="Times New Roman" w:cs="Times New Roman"/>
          <w:lang w:val="uk-UA"/>
        </w:rPr>
        <w:t xml:space="preserve">, </w:t>
      </w:r>
      <w:r w:rsidR="00EF3431" w:rsidRPr="00224995">
        <w:rPr>
          <w:rFonts w:ascii="Times New Roman" w:hAnsi="Times New Roman" w:cs="Times New Roman"/>
          <w:lang w:val="uk-UA"/>
        </w:rPr>
        <w:t>в особі директора Перегончука Сергія Борисовича, що діє на підставі Статуту (далі - Замовник)</w:t>
      </w:r>
      <w:r w:rsidRPr="00224995">
        <w:rPr>
          <w:rFonts w:ascii="Times New Roman" w:hAnsi="Times New Roman" w:cs="Times New Roman"/>
          <w:lang w:val="uk-UA"/>
        </w:rPr>
        <w:t>, з однієї сторони</w:t>
      </w:r>
      <w:r w:rsidR="00FB5D7B" w:rsidRPr="00224995">
        <w:rPr>
          <w:rFonts w:ascii="Times New Roman" w:hAnsi="Times New Roman" w:cs="Times New Roman"/>
          <w:lang w:val="uk-UA"/>
        </w:rPr>
        <w:t xml:space="preserve">, </w:t>
      </w:r>
      <w:r w:rsidR="00236771" w:rsidRPr="00224995">
        <w:rPr>
          <w:rFonts w:ascii="Times New Roman" w:hAnsi="Times New Roman" w:cs="Times New Roman"/>
          <w:lang w:val="uk-UA"/>
        </w:rPr>
        <w:t>та</w:t>
      </w:r>
    </w:p>
    <w:p w14:paraId="28049515" w14:textId="7D876149" w:rsidR="00FB5D7B" w:rsidRPr="00224995" w:rsidRDefault="00FB5D7B" w:rsidP="00236771">
      <w:pPr>
        <w:spacing w:line="264" w:lineRule="auto"/>
        <w:jc w:val="both"/>
        <w:rPr>
          <w:rFonts w:ascii="Times New Roman" w:hAnsi="Times New Roman" w:cs="Times New Roman"/>
          <w:lang w:val="uk-UA"/>
        </w:rPr>
      </w:pPr>
      <w:r w:rsidRPr="00224995">
        <w:rPr>
          <w:rFonts w:ascii="Times New Roman" w:hAnsi="Times New Roman" w:cs="Times New Roman"/>
          <w:b/>
          <w:lang w:val="uk-UA"/>
        </w:rPr>
        <w:t>_____________________________________________,</w:t>
      </w:r>
      <w:r w:rsidRPr="00224995">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w:t>
      </w:r>
      <w:r w:rsidR="00236771" w:rsidRPr="00224995">
        <w:rPr>
          <w:rFonts w:ascii="Times New Roman" w:hAnsi="Times New Roman" w:cs="Times New Roman"/>
          <w:lang w:val="uk-UA"/>
        </w:rPr>
        <w:t>д</w:t>
      </w:r>
      <w:r w:rsidRPr="00224995">
        <w:rPr>
          <w:rFonts w:ascii="Times New Roman" w:hAnsi="Times New Roman" w:cs="Times New Roman"/>
          <w:lang w:val="uk-UA"/>
        </w:rPr>
        <w:t xml:space="preserve">оговір </w:t>
      </w:r>
      <w:r w:rsidR="00236771" w:rsidRPr="00224995">
        <w:rPr>
          <w:rFonts w:ascii="Times New Roman" w:hAnsi="Times New Roman" w:cs="Times New Roman"/>
          <w:lang w:val="uk-UA"/>
        </w:rPr>
        <w:t xml:space="preserve">(далі - Договір) </w:t>
      </w:r>
      <w:r w:rsidRPr="00224995">
        <w:rPr>
          <w:rFonts w:ascii="Times New Roman" w:hAnsi="Times New Roman" w:cs="Times New Roman"/>
          <w:lang w:val="uk-UA"/>
        </w:rPr>
        <w:t>про таке:</w:t>
      </w:r>
    </w:p>
    <w:p w14:paraId="294FD8A1" w14:textId="77777777" w:rsidR="00F850BC" w:rsidRPr="00224995" w:rsidRDefault="00F850BC" w:rsidP="00C3055A">
      <w:pPr>
        <w:spacing w:line="264" w:lineRule="auto"/>
        <w:rPr>
          <w:rFonts w:ascii="Times New Roman" w:hAnsi="Times New Roman" w:cs="Times New Roman"/>
          <w:lang w:val="uk-UA"/>
        </w:rPr>
      </w:pPr>
    </w:p>
    <w:p w14:paraId="77365314" w14:textId="77777777" w:rsidR="00F850BC" w:rsidRPr="00E04651" w:rsidRDefault="00F850BC" w:rsidP="00F850BC">
      <w:pPr>
        <w:numPr>
          <w:ilvl w:val="0"/>
          <w:numId w:val="2"/>
        </w:numPr>
        <w:spacing w:line="264" w:lineRule="auto"/>
        <w:ind w:left="0" w:right="566" w:firstLine="0"/>
        <w:jc w:val="center"/>
        <w:rPr>
          <w:rFonts w:ascii="Times New Roman" w:hAnsi="Times New Roman" w:cs="Times New Roman"/>
          <w:lang w:val="uk-UA"/>
        </w:rPr>
      </w:pPr>
      <w:r w:rsidRPr="00E04651">
        <w:rPr>
          <w:rFonts w:ascii="Times New Roman" w:hAnsi="Times New Roman" w:cs="Times New Roman"/>
          <w:b/>
          <w:bCs/>
          <w:lang w:val="uk-UA"/>
        </w:rPr>
        <w:t>ПРЕДМЕТ ДОГОВОРУ</w:t>
      </w:r>
    </w:p>
    <w:p w14:paraId="46023FC1" w14:textId="3BFB16E1" w:rsidR="007A1AD5" w:rsidRPr="00E04651" w:rsidRDefault="00F850BC" w:rsidP="00460202">
      <w:pPr>
        <w:pStyle w:val="a8"/>
        <w:jc w:val="both"/>
        <w:rPr>
          <w:rFonts w:ascii="Times New Roman" w:hAnsi="Times New Roman" w:cs="Times New Roman"/>
          <w:bCs/>
          <w:sz w:val="24"/>
          <w:szCs w:val="24"/>
          <w:lang w:val="uk-UA"/>
        </w:rPr>
      </w:pPr>
      <w:r w:rsidRPr="00E04651">
        <w:rPr>
          <w:rFonts w:ascii="Times New Roman" w:hAnsi="Times New Roman" w:cs="Times New Roman"/>
          <w:sz w:val="24"/>
          <w:szCs w:val="24"/>
          <w:lang w:val="uk-UA"/>
        </w:rPr>
        <w:t>1.1. Постачальник зобов'язується у 202</w:t>
      </w:r>
      <w:r w:rsidR="00EB2485" w:rsidRPr="00E04651">
        <w:rPr>
          <w:rFonts w:ascii="Times New Roman" w:hAnsi="Times New Roman" w:cs="Times New Roman"/>
          <w:sz w:val="24"/>
          <w:szCs w:val="24"/>
          <w:lang w:val="uk-UA"/>
        </w:rPr>
        <w:t>3</w:t>
      </w:r>
      <w:r w:rsidRPr="00E04651">
        <w:rPr>
          <w:rFonts w:ascii="Times New Roman" w:hAnsi="Times New Roman" w:cs="Times New Roman"/>
          <w:sz w:val="24"/>
          <w:szCs w:val="24"/>
          <w:lang w:val="uk-UA"/>
        </w:rPr>
        <w:t xml:space="preserve"> році поставити Замовнику товари, зазначені в Специфікації (Додаток № 1), а Замовник - прийняти і оплатити такі товари: </w:t>
      </w:r>
      <w:r w:rsidR="004958C3" w:rsidRPr="00E04651">
        <w:rPr>
          <w:rFonts w:ascii="Times New Roman" w:hAnsi="Times New Roman" w:cs="Times New Roman"/>
          <w:b/>
          <w:sz w:val="24"/>
          <w:szCs w:val="24"/>
          <w:lang w:val="uk-UA"/>
        </w:rPr>
        <w:t xml:space="preserve">«код ДК 021:2015 – </w:t>
      </w:r>
      <w:r w:rsidR="00E04651" w:rsidRPr="00E04651">
        <w:rPr>
          <w:rFonts w:ascii="Times New Roman" w:hAnsi="Times New Roman" w:cs="Times New Roman"/>
          <w:b/>
          <w:sz w:val="24"/>
          <w:szCs w:val="24"/>
          <w:lang w:val="uk-UA"/>
        </w:rPr>
        <w:t xml:space="preserve">331690002 «Хірургічні інструменти» </w:t>
      </w:r>
      <w:r w:rsidR="00E04651" w:rsidRPr="00E04651">
        <w:rPr>
          <w:rFonts w:ascii="Times New Roman" w:hAnsi="Times New Roman" w:cs="Times New Roman"/>
          <w:sz w:val="24"/>
          <w:szCs w:val="24"/>
          <w:lang w:val="uk-UA"/>
        </w:rPr>
        <w:t xml:space="preserve">(код НК 024:2019 «Класифікатор медичних виробів» – 38749 - Насадка для аспіраційної трубки стандартна, багаторазового використання; код НК 024:2019 «Класифікатор медичних виробів» – 38749 - Насадка для аспіраційної трубки стандартна, багаторазового використання; код НК 024:2019 «Класифікатор медичних виробів» – 38727 - Хірургічні ножиці загального призначення, багаторазові; код НК 024:2019 «Класифікатор медичних виробів» – 38727 - Хірургічні ножиці загального призначення, багаторазові; код НК 024:2019 «Класифікатор медичних виробів» – 38727 - Хірургічні ножиці загального призначення, багаторазові; код НК 024:2019 «Класифікатор медичних виробів» – 12726 - Багаторазовий тримач голки; код НК 024:2019 «Класифікатор медичних виробів» – 12726 - Багаторазовий тримач голки; код НК 024:2019 «Класифікатор медичних виробів» – 33596 - Ендоскопічний електрохірургійний наконечник / електрод, монополярний, багаторазовий; код НК 024:2019 «Класифікатор медичних виробів» – 33596 - Ендоскопічний електрохірургійний наконечник / електрод, монополярний, багаторазовий; код НК 024:2019 «Класифікатор медичних виробів» – 33596 - Ендоскопічний електрохірургійний наконечник / електрод, монополярний, багаторазовий; код НК 024:2019 «Класифікатор медичних виробів» – 33596 - Ендоскопічний електрохірургійний наконечник / електрод, монополярний, багаторазовий; код НК 024:2019 «Класифікатор медичних виробів» –33596 - Ендоскопічний електрохірургійний наконечник / електрод, монополярний, багаторазовий; код НК 024:2019 «Класифікатор медичних виробів» – 33596 - Ендоскопічний електрохірургійний наконечник / електрод, монополярний, багаторазовий; код НК 024:2019 «Класифікатор медичних виробів» – 12726 - Багаторазовий тримач голки; код НК 024:2019 «Класифікатор медичних виробів» – 12726 - Багаторазовий тримач голки; код НК 024:2019 «Класифікатор медичних виробів» – 32357 - Голка шовна, багаторазового використання; код НК 024:2019 «Класифікатор медичних виробів» – 37148 - Канюля для лапароскопічного доступу, багаторазового використання; код НК 024:2019 «Класифікатор медичних виробів» – 37149 - Лапароскопічний направляючий стержень для розширення; код НК 024:2019 «Класифікатор медичних виробів» – 37149 - Лапароскопічний направляючий стержень для розширення; код НК 024:2019 «Класифікатор медичних виробів» – 45254 - Аспіраційна канюля, багаторазового застосування; код НК 024:2019 «Класифікатор медичних виробів» – 35798 - Аплікатор хірургічних кліпс, багаторазового використання; код НК 024:2019 «Класифікатор медичних виробів» – 33596 - Ендоскопічний електрохірургійний наконечник / електрод, монополярний, багаторазовий; код НК 024:2019 «Класифікатор медичних виробів» – 32357 - Голка шовна, багаторазового використання; код НК 024:2019 «Класифікатор медичних виробів» – 35649 - Застібка для лігування, металева; код НК 024:2019 «Класифікатор медичних виробів» – 12235 - Руків’я скальпеля багаторазового використання; код НК 024:2019 «Класифікатор медичних виробів» – 62468 - Щипці хірургічні для м'яких тканин, у формі ножиць, багаторазового використання; код НК 024:2019 «Класифікатор медичних виробів» – 62468 - Щипці хірургічні для м'яких тканин, у формі ножиць, багаторазового використання; код НК 024:2019 «Класифікатор медичних виробів» – 62468 - Щипці хірургічні для м'яких тканин, у формі ножиць, багаторазового використання; код НК 024:2019 «Класифікатор медичних виробів» – 12726 - Багаторазовий тримач голки; код НК 024:2019 «Класифікатор медичних виробів» – 62470 - Затискач хірургічний типу "бульдог", багаторазового використання; код НК 024:2019 «Класифікатор медичних </w:t>
      </w:r>
      <w:r w:rsidR="00E04651" w:rsidRPr="00E04651">
        <w:rPr>
          <w:rFonts w:ascii="Times New Roman" w:hAnsi="Times New Roman" w:cs="Times New Roman"/>
          <w:sz w:val="24"/>
          <w:szCs w:val="24"/>
          <w:lang w:val="uk-UA"/>
        </w:rPr>
        <w:lastRenderedPageBreak/>
        <w:t>виробів» – 62470 - Затискач хірургічний типу "бульдог", багаторазового використання; код НК 024:2019 «Класифікатор медичних виробів» – 33596 - Ендоскопічний електрохірургійний наконечник / електрод, монополярний, багаторазовий; код НК 024:2019 «Класифікатор медичних виробів» – 33596 - Ендоскопічний електрохірургійний наконечник / електрод, монополярний, багаторазовий; код НК 024:2019 «Класифікатор медичних виробів» – 33596 - Ендоскопічний електрохірургійний наконечник / електрод, монополярний, багаторазовий; код НК 024:2019 «Класифікатор медичних виробів» – 35798 -  Аплікатор хірургічних кліпс, багаторазового використання; код НК 024:2019 «Класифікатор медичних виробів» – 35649 - Застібка для лігування, металева; код НК 024:2019 «Класифікатор медичних виробів» – 35649 - Застібка для лігування, металева; код НК 024:2019 «Класифікатор медичних виробів» – 45918 - Середній / Глибокий ранорозширювач; код НК 024:2019 «Класифікатор медичних виробів» – 45918 - Середній / Глибокий ранорозширювач; код НК 024:2019 «Класифікатор медичних виробів» – 45918 - Середній / Глибокий ранорозширювач; код НК 024:2019 «Класифікатор медичних виробів» – 45918 - Середній / Глибокий ранорозширювач; код НК 024:2019 «Класифікатор медичних виробів» – 45918 - Середній / Глибокий ранорозширювач; код НК 024:2019 «Класифікатор медичних виробів» – 45918 - Середній / Глибокий ранорозширювач; код НК 024:2019 «Класифікатор медичних виробів» – 35352 - Дзеркало вагінальне, багаторазового застосування; код НК 024:2019 «Класифікатор медичних виробів» – 35352 - Дзеркало вагінальне, багаторазового застосування; код НК 024:2019 «Класифікатор медичних виробів» – 14367 - Лопатка для відтискування вен; код НК 024:2019 «Класифікатор медичних виробів» – 45182 - Хірургічний ретрактор самоутримувальний, багаторазового застосування; код НК 024:2019 «Класифікатор медичних виробів» – 45182 - Хірургічний ретрактор самоутримувальний, багаторазового застосування; код НК 024:2019 «Класифікатор медичних виробів» – 45182 - Хірургічний ретрактор самоутримувальний, багаторазового застосування; код НК 024:2019 «Класифікатор медичних виробів» – 35542 - Затискач ректальний; код НК 024:2019 «Класифікатор медичних виробів» – 62468 - Щипці хірургічні для м'яких тканин, у формі ножиць, багаторазового використання; код НК 024:2019 «Класифікатор медичних виробів» – 35351 - Дзеркало ректальне; код НК 024:2019 «Класифікатор медичних виробів» – 62468 - Щипці хірургічні для м'яких тканин, у формі ножиць, багаторазового використання; код НК 024:2019 «Класифікатор медичних виробів» – 33596 - Ендоскопічний електрохірургійний наконечник / електрод, монополярний, багаторазовий; код НК 024:2019 «Класифікатор медичних виробів» – 33596 - Ендоскопічний електрохірургійний наконечник / електрод, монополярний, багаторазовий; код НК 024:2019 «Класифікатор медичних виробів» – 33596 - Ендоскопічний електрохірургійний наконечник / електрод, монополярний, багаторазовий; код НК 024:2019 «Класифікатор медичних виробів» – 46751 - Щипці для утримання кістки; код НК 024:2019 «Класифікатор медичних виробів» – 38727 - Хірургічні ножиці загального призначення, багаторазові; код НК 024:2019 «Класифікатор медичних виробів» – 38727 - Хірургічні ножиці загального призначення, багаторазові; код НК 024:2019 «Класифікатор медичних виробів» – 38727 - Хірургічні ножиці загального призначення, багаторазові; код НК 024:2019 «Класифікатор медичних виробів» – 38727 - Хірургічні ножиці загального призначення, багаторазові; код НК 024:2019 «Класифікатор медичних виробів» – 38727 - Хірургічні ножиці загального призначення, багаторазові; код НК 024:2019 «Класифікатор медичних виробів» – 38727 - Хірургічні ножиці загального призначення, багаторазові)»</w:t>
      </w:r>
    </w:p>
    <w:p w14:paraId="71F5D87E" w14:textId="77E3131A" w:rsidR="00F850BC" w:rsidRPr="00E04651" w:rsidRDefault="00F850BC" w:rsidP="00236771">
      <w:pPr>
        <w:pStyle w:val="a8"/>
        <w:jc w:val="both"/>
        <w:rPr>
          <w:rFonts w:ascii="Times New Roman" w:hAnsi="Times New Roman" w:cs="Times New Roman"/>
          <w:sz w:val="24"/>
          <w:szCs w:val="24"/>
          <w:lang w:val="uk-UA"/>
        </w:rPr>
      </w:pPr>
      <w:r w:rsidRPr="00E04651">
        <w:rPr>
          <w:rFonts w:ascii="Times New Roman" w:hAnsi="Times New Roman" w:cs="Times New Roman"/>
          <w:sz w:val="24"/>
          <w:szCs w:val="24"/>
          <w:lang w:val="uk-UA"/>
        </w:rPr>
        <w:t xml:space="preserve">1.2. Кількість товарів  вказані у </w:t>
      </w:r>
      <w:r w:rsidR="00236771" w:rsidRPr="00E04651">
        <w:rPr>
          <w:rFonts w:ascii="Times New Roman" w:hAnsi="Times New Roman" w:cs="Times New Roman"/>
          <w:sz w:val="24"/>
          <w:szCs w:val="24"/>
          <w:lang w:val="uk-UA"/>
        </w:rPr>
        <w:t>С</w:t>
      </w:r>
      <w:r w:rsidRPr="00E04651">
        <w:rPr>
          <w:rFonts w:ascii="Times New Roman" w:hAnsi="Times New Roman" w:cs="Times New Roman"/>
          <w:sz w:val="24"/>
          <w:szCs w:val="24"/>
          <w:lang w:val="uk-UA"/>
        </w:rPr>
        <w:t>пецифікації</w:t>
      </w:r>
      <w:r w:rsidR="00236771" w:rsidRPr="00E04651">
        <w:rPr>
          <w:rFonts w:ascii="Times New Roman" w:hAnsi="Times New Roman" w:cs="Times New Roman"/>
          <w:sz w:val="24"/>
          <w:szCs w:val="24"/>
          <w:lang w:val="uk-UA"/>
        </w:rPr>
        <w:t xml:space="preserve"> (Додаток № 1 до Договору)</w:t>
      </w:r>
      <w:r w:rsidRPr="00E04651">
        <w:rPr>
          <w:rFonts w:ascii="Times New Roman" w:hAnsi="Times New Roman" w:cs="Times New Roman"/>
          <w:sz w:val="24"/>
          <w:szCs w:val="24"/>
          <w:lang w:val="uk-UA"/>
        </w:rPr>
        <w:t>, яка є неві</w:t>
      </w:r>
      <w:r w:rsidR="0089007E" w:rsidRPr="00E04651">
        <w:rPr>
          <w:rFonts w:ascii="Times New Roman" w:hAnsi="Times New Roman" w:cs="Times New Roman"/>
          <w:sz w:val="24"/>
          <w:szCs w:val="24"/>
          <w:lang w:val="uk-UA"/>
        </w:rPr>
        <w:t>д’ємною частиною цього Договору</w:t>
      </w:r>
      <w:r w:rsidRPr="00E04651">
        <w:rPr>
          <w:rFonts w:ascii="Times New Roman" w:hAnsi="Times New Roman" w:cs="Times New Roman"/>
          <w:sz w:val="24"/>
          <w:szCs w:val="24"/>
          <w:lang w:val="uk-UA"/>
        </w:rPr>
        <w:t>.</w:t>
      </w:r>
    </w:p>
    <w:p w14:paraId="7F7F52A1" w14:textId="77777777" w:rsidR="00F850BC" w:rsidRPr="00E04651" w:rsidRDefault="00F850BC" w:rsidP="002A5272">
      <w:pPr>
        <w:pStyle w:val="a8"/>
        <w:rPr>
          <w:rFonts w:ascii="Times New Roman" w:hAnsi="Times New Roman" w:cs="Times New Roman"/>
          <w:sz w:val="24"/>
          <w:szCs w:val="24"/>
          <w:lang w:val="uk-UA"/>
        </w:rPr>
      </w:pPr>
      <w:r w:rsidRPr="00E04651">
        <w:rPr>
          <w:rFonts w:ascii="Times New Roman" w:hAnsi="Times New Roman" w:cs="Times New Roman"/>
          <w:sz w:val="24"/>
          <w:szCs w:val="24"/>
          <w:lang w:val="uk-UA"/>
        </w:rPr>
        <w:t>1.3. Обсяги закупівлі товарів можуть бути зменшені залежно від реального фінансування видатків. </w:t>
      </w:r>
    </w:p>
    <w:p w14:paraId="5291EA3D" w14:textId="77777777" w:rsidR="00F850BC" w:rsidRPr="00E04651" w:rsidRDefault="00F850BC" w:rsidP="00F850BC">
      <w:pPr>
        <w:spacing w:line="264" w:lineRule="auto"/>
        <w:jc w:val="center"/>
        <w:rPr>
          <w:rFonts w:ascii="Times New Roman" w:hAnsi="Times New Roman" w:cs="Times New Roman"/>
          <w:lang w:val="uk-UA"/>
        </w:rPr>
      </w:pPr>
      <w:r w:rsidRPr="00E04651">
        <w:rPr>
          <w:rFonts w:ascii="Times New Roman" w:hAnsi="Times New Roman" w:cs="Times New Roman"/>
          <w:b/>
          <w:bCs/>
          <w:lang w:val="uk-UA"/>
        </w:rPr>
        <w:t>II. ЯКІСТЬ ТОВАРУ</w:t>
      </w:r>
    </w:p>
    <w:p w14:paraId="6346430A" w14:textId="77777777" w:rsidR="008615F5" w:rsidRPr="00224995" w:rsidRDefault="008615F5" w:rsidP="008615F5">
      <w:pPr>
        <w:autoSpaceDN w:val="0"/>
        <w:jc w:val="both"/>
        <w:rPr>
          <w:rFonts w:ascii="Times New Roman" w:hAnsi="Times New Roman" w:cs="Times New Roman"/>
          <w:spacing w:val="-2"/>
          <w:lang w:val="uk-UA" w:eastAsia="zh-CN"/>
        </w:rPr>
      </w:pPr>
      <w:r w:rsidRPr="00E04651">
        <w:rPr>
          <w:rFonts w:ascii="Times New Roman" w:hAnsi="Times New Roman" w:cs="Times New Roman"/>
          <w:lang w:val="uk-UA" w:eastAsia="zh-CN"/>
        </w:rPr>
        <w:t>2.</w:t>
      </w:r>
      <w:r w:rsidRPr="00E04651">
        <w:rPr>
          <w:rFonts w:ascii="Times New Roman" w:hAnsi="Times New Roman" w:cs="Times New Roman"/>
          <w:bCs/>
          <w:lang w:val="uk-UA" w:eastAsia="zh-CN"/>
        </w:rPr>
        <w:t xml:space="preserve">1. </w:t>
      </w:r>
      <w:r w:rsidRPr="00E04651">
        <w:rPr>
          <w:rFonts w:ascii="Times New Roman" w:hAnsi="Times New Roman" w:cs="Times New Roman"/>
          <w:spacing w:val="-2"/>
          <w:lang w:val="uk-UA" w:eastAsia="zh-CN"/>
        </w:rPr>
        <w:t>Постачальник повинен поставити Замовнику товари, якість</w:t>
      </w:r>
      <w:r w:rsidRPr="00224995">
        <w:rPr>
          <w:rFonts w:ascii="Times New Roman" w:hAnsi="Times New Roman" w:cs="Times New Roman"/>
          <w:spacing w:val="-2"/>
          <w:lang w:val="uk-UA" w:eastAsia="zh-CN"/>
        </w:rPr>
        <w:t xml:space="preserve"> та безпека  яких відповідає умовам цього Договору.</w:t>
      </w:r>
    </w:p>
    <w:p w14:paraId="1986D44A" w14:textId="4736DF93" w:rsidR="008615F5" w:rsidRPr="00224995" w:rsidRDefault="008615F5" w:rsidP="008615F5">
      <w:pPr>
        <w:autoSpaceDN w:val="0"/>
        <w:jc w:val="both"/>
        <w:rPr>
          <w:rFonts w:ascii="Times New Roman" w:hAnsi="Times New Roman" w:cs="Times New Roman"/>
          <w:strike/>
          <w:spacing w:val="-2"/>
          <w:lang w:val="uk-UA" w:eastAsia="zh-CN"/>
        </w:rPr>
      </w:pPr>
      <w:r w:rsidRPr="00224995">
        <w:rPr>
          <w:rFonts w:ascii="Times New Roman" w:hAnsi="Times New Roman" w:cs="Times New Roman"/>
          <w:lang w:val="uk-UA" w:eastAsia="zh-CN"/>
        </w:rPr>
        <w:t>2</w:t>
      </w:r>
      <w:r w:rsidRPr="00224995">
        <w:rPr>
          <w:rFonts w:ascii="Times New Roman" w:hAnsi="Times New Roman" w:cs="Times New Roman"/>
          <w:spacing w:val="-2"/>
          <w:lang w:val="uk-UA" w:eastAsia="zh-CN"/>
        </w:rPr>
        <w:t xml:space="preserve">.2. Товар, що постачається, повинен мати необхідні реєстраційні документи, </w:t>
      </w:r>
      <w:r w:rsidRPr="00224995">
        <w:rPr>
          <w:rFonts w:ascii="Times New Roman" w:eastAsia="Arial Unicode MS" w:hAnsi="Times New Roman" w:cs="Times New Roman"/>
          <w:lang w:val="uk-UA" w:eastAsia="hi-IN" w:bidi="hi-IN"/>
        </w:rPr>
        <w:t>інструкцією з експлуатації (українською мовою)</w:t>
      </w:r>
      <w:r w:rsidRPr="00224995">
        <w:rPr>
          <w:rFonts w:ascii="Times New Roman" w:hAnsi="Times New Roman" w:cs="Times New Roman"/>
          <w:spacing w:val="-2"/>
          <w:lang w:val="uk-UA" w:eastAsia="zh-CN"/>
        </w:rPr>
        <w:t xml:space="preserve">, затверджені в установленому порядку, супроводжуватися документами щодо кількості, найменування виробника. </w:t>
      </w:r>
    </w:p>
    <w:p w14:paraId="648AE5CF" w14:textId="77777777" w:rsidR="008615F5" w:rsidRPr="00224995" w:rsidRDefault="008615F5" w:rsidP="008615F5">
      <w:pPr>
        <w:jc w:val="both"/>
        <w:rPr>
          <w:rFonts w:ascii="Times New Roman" w:hAnsi="Times New Roman" w:cs="Times New Roman"/>
          <w:lang w:val="uk-UA" w:eastAsia="zh-CN"/>
        </w:rPr>
      </w:pPr>
      <w:r w:rsidRPr="00224995">
        <w:rPr>
          <w:rFonts w:ascii="Times New Roman" w:hAnsi="Times New Roman" w:cs="Times New Roman"/>
          <w:spacing w:val="8"/>
          <w:lang w:val="uk-UA" w:eastAsia="zh-CN"/>
        </w:rPr>
        <w:t xml:space="preserve">2.3. </w:t>
      </w:r>
      <w:r w:rsidRPr="00224995">
        <w:rPr>
          <w:rFonts w:ascii="Times New Roman" w:hAnsi="Times New Roman" w:cs="Times New Roman"/>
          <w:lang w:val="uk-UA" w:eastAsia="zh-CN"/>
        </w:rPr>
        <w:t>Комплектність Товару, що поставляється за цим Договором, повинна відповідати вимогам стандартів та технічних умов.</w:t>
      </w:r>
    </w:p>
    <w:p w14:paraId="3F9F289D" w14:textId="77777777" w:rsidR="008615F5" w:rsidRPr="00224995" w:rsidRDefault="008615F5" w:rsidP="008615F5">
      <w:pPr>
        <w:jc w:val="both"/>
        <w:rPr>
          <w:rFonts w:ascii="Times New Roman" w:hAnsi="Times New Roman" w:cs="Times New Roman"/>
          <w:lang w:val="uk-UA" w:eastAsia="zh-CN"/>
        </w:rPr>
      </w:pPr>
      <w:r w:rsidRPr="00224995">
        <w:rPr>
          <w:rFonts w:ascii="Times New Roman" w:hAnsi="Times New Roman" w:cs="Times New Roman"/>
          <w:lang w:val="uk-UA"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57E5F6E2" w14:textId="77777777" w:rsidR="008615F5" w:rsidRPr="00224995" w:rsidRDefault="008615F5" w:rsidP="008615F5">
      <w:pPr>
        <w:jc w:val="both"/>
        <w:rPr>
          <w:rFonts w:ascii="Times New Roman" w:hAnsi="Times New Roman" w:cs="Times New Roman"/>
          <w:lang w:val="uk-UA" w:eastAsia="zh-CN"/>
        </w:rPr>
      </w:pPr>
      <w:r w:rsidRPr="00224995">
        <w:rPr>
          <w:rFonts w:ascii="Times New Roman" w:hAnsi="Times New Roman" w:cs="Times New Roman"/>
          <w:lang w:val="uk-UA" w:eastAsia="zh-CN"/>
        </w:rPr>
        <w:t xml:space="preserve">2.5. </w:t>
      </w:r>
      <w:r w:rsidRPr="00224995">
        <w:rPr>
          <w:rFonts w:ascii="Times New Roman" w:hAnsi="Times New Roman" w:cs="Times New Roman"/>
          <w:snapToGrid w:val="0"/>
          <w:lang w:val="uk-UA" w:eastAsia="zh-CN"/>
        </w:rPr>
        <w:t xml:space="preserve">Товари передаються Замовнику в тарі (упаковці) згідно із вимогами. Тара (упаковка) товару </w:t>
      </w:r>
      <w:r w:rsidRPr="00224995">
        <w:rPr>
          <w:rFonts w:ascii="Times New Roman" w:hAnsi="Times New Roman" w:cs="Times New Roman"/>
          <w:snapToGrid w:val="0"/>
          <w:lang w:val="uk-UA" w:eastAsia="zh-CN"/>
        </w:rPr>
        <w:lastRenderedPageBreak/>
        <w:t xml:space="preserve">повинна забезпечувати його схоронність за звичайних умов зберігання і транспортування. </w:t>
      </w:r>
      <w:r w:rsidRPr="00224995">
        <w:rPr>
          <w:rFonts w:ascii="Times New Roman" w:hAnsi="Times New Roman" w:cs="Times New Roman"/>
          <w:lang w:val="uk-UA" w:eastAsia="zh-CN"/>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2C3D32DD" w14:textId="2F5B6976" w:rsidR="008615F5" w:rsidRPr="00EE41AF" w:rsidRDefault="008615F5" w:rsidP="008615F5">
      <w:pPr>
        <w:jc w:val="both"/>
        <w:rPr>
          <w:rFonts w:ascii="Times New Roman" w:hAnsi="Times New Roman" w:cs="Times New Roman"/>
          <w:lang w:val="uk-UA" w:eastAsia="zh-CN"/>
        </w:rPr>
      </w:pPr>
      <w:r w:rsidRPr="00EE41AF">
        <w:rPr>
          <w:rFonts w:ascii="Times New Roman" w:hAnsi="Times New Roman" w:cs="Times New Roman"/>
          <w:lang w:val="uk-UA" w:eastAsia="zh-CN"/>
        </w:rPr>
        <w:t xml:space="preserve">2.6. </w:t>
      </w:r>
      <w:r w:rsidRPr="00EE41AF">
        <w:rPr>
          <w:rFonts w:ascii="Times New Roman" w:hAnsi="Times New Roman" w:cs="Times New Roman"/>
          <w:spacing w:val="-2"/>
          <w:lang w:val="uk-UA" w:eastAsia="zh-CN"/>
        </w:rPr>
        <w:t xml:space="preserve">Термін придатності на момент поставки – </w:t>
      </w:r>
      <w:r w:rsidRPr="00EE41AF">
        <w:rPr>
          <w:rFonts w:ascii="Times New Roman" w:hAnsi="Times New Roman" w:cs="Times New Roman"/>
          <w:lang w:val="uk-UA"/>
        </w:rPr>
        <w:t xml:space="preserve">не менше </w:t>
      </w:r>
      <w:r w:rsidR="006666B1" w:rsidRPr="00EE41AF">
        <w:rPr>
          <w:rFonts w:ascii="Times New Roman" w:hAnsi="Times New Roman" w:cs="Times New Roman"/>
          <w:lang w:val="uk-UA"/>
        </w:rPr>
        <w:t xml:space="preserve">ніж </w:t>
      </w:r>
      <w:r w:rsidR="00EF3431" w:rsidRPr="00EE41AF">
        <w:rPr>
          <w:rFonts w:ascii="Times New Roman" w:hAnsi="Times New Roman" w:cs="Times New Roman"/>
          <w:lang w:val="uk-UA"/>
        </w:rPr>
        <w:t>75</w:t>
      </w:r>
      <w:r w:rsidR="006666B1" w:rsidRPr="00EE41AF">
        <w:rPr>
          <w:rFonts w:ascii="Times New Roman" w:hAnsi="Times New Roman" w:cs="Times New Roman"/>
          <w:lang w:val="uk-UA"/>
        </w:rPr>
        <w:t>% від загального терміну придатності, встановленого Виробником до даного товару</w:t>
      </w:r>
      <w:r w:rsidR="00EE41AF" w:rsidRPr="00EE41AF">
        <w:rPr>
          <w:rFonts w:ascii="Times New Roman" w:hAnsi="Times New Roman" w:cs="Times New Roman"/>
          <w:lang w:val="uk-UA"/>
        </w:rPr>
        <w:t>.</w:t>
      </w:r>
    </w:p>
    <w:p w14:paraId="42D51E4E" w14:textId="13DB1592" w:rsidR="008615F5" w:rsidRPr="00224995" w:rsidRDefault="008615F5" w:rsidP="008615F5">
      <w:pPr>
        <w:ind w:right="137"/>
        <w:jc w:val="both"/>
        <w:rPr>
          <w:rFonts w:ascii="Times New Roman" w:hAnsi="Times New Roman" w:cs="Times New Roman"/>
          <w:lang w:val="uk-UA" w:eastAsia="zh-CN"/>
        </w:rPr>
      </w:pPr>
      <w:r w:rsidRPr="00224995">
        <w:rPr>
          <w:rFonts w:ascii="Times New Roman" w:hAnsi="Times New Roman" w:cs="Times New Roman"/>
          <w:lang w:val="uk-UA" w:eastAsia="zh-CN"/>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14:paraId="118BBF8B" w14:textId="04F85DE5" w:rsidR="00F850BC" w:rsidRPr="00224995" w:rsidRDefault="008615F5" w:rsidP="008615F5">
      <w:pPr>
        <w:spacing w:line="264" w:lineRule="auto"/>
        <w:jc w:val="both"/>
        <w:rPr>
          <w:rFonts w:ascii="Times New Roman" w:hAnsi="Times New Roman" w:cs="Times New Roman"/>
          <w:spacing w:val="-3"/>
          <w:lang w:val="uk-UA"/>
        </w:rPr>
      </w:pPr>
      <w:r w:rsidRPr="00224995">
        <w:rPr>
          <w:rFonts w:ascii="Times New Roman" w:hAnsi="Times New Roman" w:cs="Times New Roman"/>
          <w:lang w:val="uk-UA"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393FFFE1"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III. СУМА ДОГОВОРУ</w:t>
      </w:r>
    </w:p>
    <w:p w14:paraId="1738FF8E" w14:textId="530684C1" w:rsidR="006C33FD" w:rsidRPr="00224995" w:rsidRDefault="006C33FD" w:rsidP="006C33FD">
      <w:pPr>
        <w:spacing w:line="264" w:lineRule="auto"/>
        <w:ind w:right="127"/>
        <w:jc w:val="both"/>
        <w:rPr>
          <w:rFonts w:ascii="Times New Roman" w:hAnsi="Times New Roman" w:cs="Times New Roman"/>
          <w:lang w:val="uk-UA"/>
        </w:rPr>
      </w:pPr>
      <w:r w:rsidRPr="00224995">
        <w:rPr>
          <w:rFonts w:ascii="Times New Roman" w:hAnsi="Times New Roman" w:cs="Times New Roman"/>
          <w:lang w:val="uk-UA"/>
        </w:rPr>
        <w:t xml:space="preserve">3.1. Сума цього Договору становить: </w:t>
      </w:r>
      <w:r w:rsidRPr="00224995">
        <w:rPr>
          <w:rFonts w:ascii="Times New Roman" w:hAnsi="Times New Roman" w:cs="Times New Roman"/>
          <w:b/>
          <w:lang w:val="uk-UA"/>
        </w:rPr>
        <w:t>_______________</w:t>
      </w:r>
      <w:r w:rsidR="002A5272" w:rsidRPr="00224995">
        <w:rPr>
          <w:rFonts w:ascii="Times New Roman" w:hAnsi="Times New Roman" w:cs="Times New Roman"/>
          <w:b/>
          <w:lang w:val="uk-UA"/>
        </w:rPr>
        <w:t>(__________________</w:t>
      </w:r>
      <w:r w:rsidR="002A5272" w:rsidRPr="00224995">
        <w:rPr>
          <w:rFonts w:ascii="Times New Roman" w:hAnsi="Times New Roman" w:cs="Times New Roman"/>
          <w:b/>
        </w:rPr>
        <w:t>_</w:t>
      </w:r>
      <w:r w:rsidRPr="00224995">
        <w:rPr>
          <w:rFonts w:ascii="Times New Roman" w:hAnsi="Times New Roman" w:cs="Times New Roman"/>
          <w:b/>
          <w:lang w:val="uk-UA"/>
        </w:rPr>
        <w:t xml:space="preserve">) грн. </w:t>
      </w:r>
      <w:r w:rsidRPr="00224995">
        <w:rPr>
          <w:rFonts w:ascii="Times New Roman" w:hAnsi="Times New Roman" w:cs="Times New Roman"/>
          <w:b/>
          <w:bCs/>
          <w:lang w:val="uk-UA"/>
        </w:rPr>
        <w:t xml:space="preserve">з або без ПДВ. </w:t>
      </w:r>
    </w:p>
    <w:p w14:paraId="00B0A050" w14:textId="77777777" w:rsidR="006C33FD" w:rsidRPr="00224995" w:rsidRDefault="006C33FD" w:rsidP="006C33FD">
      <w:pPr>
        <w:spacing w:line="264" w:lineRule="auto"/>
        <w:ind w:right="127"/>
        <w:rPr>
          <w:rFonts w:ascii="Times New Roman" w:hAnsi="Times New Roman" w:cs="Times New Roman"/>
          <w:spacing w:val="-1"/>
          <w:lang w:val="uk-UA"/>
        </w:rPr>
      </w:pPr>
      <w:r w:rsidRPr="00224995">
        <w:rPr>
          <w:rFonts w:ascii="Times New Roman" w:hAnsi="Times New Roman" w:cs="Times New Roman"/>
          <w:lang w:val="uk-UA"/>
        </w:rPr>
        <w:t>3.2. Сума цього Договору може бути зменшена за взаємною згодою Сторін.</w:t>
      </w:r>
    </w:p>
    <w:p w14:paraId="1302D99C" w14:textId="77777777" w:rsidR="006C33FD" w:rsidRPr="00224995" w:rsidRDefault="006C33FD" w:rsidP="006C33FD">
      <w:pPr>
        <w:spacing w:line="264" w:lineRule="auto"/>
        <w:ind w:right="127"/>
        <w:rPr>
          <w:rFonts w:ascii="Times New Roman" w:hAnsi="Times New Roman" w:cs="Times New Roman"/>
          <w:spacing w:val="-1"/>
          <w:lang w:val="uk-UA"/>
        </w:rPr>
      </w:pPr>
      <w:r w:rsidRPr="00224995">
        <w:rPr>
          <w:rFonts w:ascii="Times New Roman" w:hAnsi="Times New Roman" w:cs="Times New Roman"/>
          <w:spacing w:val="-1"/>
          <w:lang w:val="uk-UA"/>
        </w:rPr>
        <w:t>3.3. Сума на товар встановлюється в національній грошовій одиниці України.</w:t>
      </w:r>
    </w:p>
    <w:p w14:paraId="6F62E028" w14:textId="77777777" w:rsidR="006C33FD" w:rsidRPr="00224995" w:rsidRDefault="006C33FD" w:rsidP="006C33FD">
      <w:pPr>
        <w:suppressAutoHyphens w:val="0"/>
        <w:autoSpaceDE/>
        <w:jc w:val="both"/>
        <w:rPr>
          <w:rFonts w:ascii="Times New Roman" w:hAnsi="Times New Roman" w:cs="Times New Roman"/>
          <w:lang w:val="uk-UA"/>
        </w:rPr>
      </w:pPr>
      <w:r w:rsidRPr="00224995">
        <w:rPr>
          <w:rFonts w:ascii="Times New Roman" w:hAnsi="Times New Roman" w:cs="Times New Roman"/>
          <w:lang w:val="uk-UA" w:eastAsia="ru-RU"/>
        </w:rPr>
        <w:t>3.4. Згідно</w:t>
      </w:r>
      <w:r w:rsidRPr="00224995">
        <w:rPr>
          <w:rFonts w:ascii="Times New Roman" w:hAnsi="Times New Roman" w:cs="Times New Roman"/>
          <w:b/>
          <w:lang w:val="uk-UA" w:eastAsia="ru-RU"/>
        </w:rPr>
        <w:t xml:space="preserve"> </w:t>
      </w:r>
      <w:r w:rsidRPr="00224995">
        <w:rPr>
          <w:rFonts w:ascii="Times New Roman" w:hAnsi="Times New Roman" w:cs="Times New Roman"/>
          <w:lang w:val="uk-UA" w:eastAsia="ru-RU"/>
        </w:rPr>
        <w:t xml:space="preserve">норм </w:t>
      </w:r>
      <w:r w:rsidRPr="00224995">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3F3E437F"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предмет договору;</w:t>
      </w:r>
    </w:p>
    <w:p w14:paraId="52B04304"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назва, асортимент та кількість товарів;</w:t>
      </w:r>
    </w:p>
    <w:p w14:paraId="4F07CF29"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вимоги до якості товарів;</w:t>
      </w:r>
    </w:p>
    <w:p w14:paraId="79A34882"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умови поставки товарів;</w:t>
      </w:r>
    </w:p>
    <w:p w14:paraId="0821A3A8"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ціна договору;</w:t>
      </w:r>
    </w:p>
    <w:p w14:paraId="0D902466"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ціна за одиницю товару;</w:t>
      </w:r>
    </w:p>
    <w:p w14:paraId="6DD111A7"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строк дії договору.</w:t>
      </w:r>
    </w:p>
    <w:p w14:paraId="5BC72417" w14:textId="6E8BD95E" w:rsidR="006C33FD" w:rsidRPr="00224995" w:rsidRDefault="006C33FD" w:rsidP="006C33FD">
      <w:pPr>
        <w:spacing w:line="264" w:lineRule="auto"/>
        <w:jc w:val="both"/>
        <w:rPr>
          <w:rFonts w:ascii="Times New Roman" w:hAnsi="Times New Roman" w:cs="Times New Roman"/>
          <w:lang w:val="uk-UA"/>
        </w:rPr>
      </w:pPr>
      <w:r w:rsidRPr="00224995">
        <w:rPr>
          <w:rFonts w:ascii="Times New Roman" w:hAnsi="Times New Roman" w:cs="Times New Roman"/>
          <w:spacing w:val="-1"/>
          <w:lang w:val="uk-UA"/>
        </w:rPr>
        <w:t xml:space="preserve">3.5. </w:t>
      </w:r>
      <w:r w:rsidR="00EF3431" w:rsidRPr="00224995">
        <w:rPr>
          <w:rFonts w:ascii="Times New Roman" w:hAnsi="Times New Roman" w:cs="Times New Roman"/>
          <w:spacing w:val="-1"/>
          <w:lang w:val="uk-UA"/>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r w:rsidRPr="00224995">
        <w:rPr>
          <w:rFonts w:ascii="Times New Roman" w:hAnsi="Times New Roman" w:cs="Times New Roman"/>
          <w:lang w:val="uk-UA"/>
        </w:rPr>
        <w:t>:</w:t>
      </w:r>
    </w:p>
    <w:p w14:paraId="01C0612C" w14:textId="77777777" w:rsidR="006C33FD" w:rsidRPr="00224995" w:rsidRDefault="006C33FD" w:rsidP="006C33F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4995">
        <w:rPr>
          <w:lang w:val="uk-UA"/>
        </w:rPr>
        <w:t xml:space="preserve">1) Зменшення обсягів закупівлі, зокрема з урахуванням фактичного обсягу видатків замовника. </w:t>
      </w:r>
      <w:r w:rsidRPr="00224995">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224995">
        <w:rPr>
          <w:lang w:val="uk-UA"/>
        </w:rPr>
        <w:t>;</w:t>
      </w:r>
    </w:p>
    <w:p w14:paraId="4C5C8E27" w14:textId="0BA479A6" w:rsidR="006C33FD" w:rsidRPr="00224995" w:rsidRDefault="006C33FD" w:rsidP="006C33F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224995">
        <w:rPr>
          <w:shd w:val="clear" w:color="auto" w:fill="FFFFFF"/>
          <w:lang w:val="uk-UA"/>
        </w:rPr>
        <w:t>2) Збільшення ціни за одиницю товару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460202" w:rsidRPr="00224995">
        <w:rPr>
          <w:shd w:val="clear" w:color="auto" w:fill="FFFFFF"/>
          <w:lang w:val="uk-UA"/>
        </w:rPr>
        <w:t>/</w:t>
      </w:r>
      <w:r w:rsidR="00460202" w:rsidRPr="00224995">
        <w:rPr>
          <w:lang w:val="uk-UA" w:eastAsia="ru-RU"/>
        </w:rPr>
        <w:t xml:space="preserve">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w:t>
      </w:r>
      <w:r w:rsidR="00460202" w:rsidRPr="00224995">
        <w:rPr>
          <w:lang w:val="uk-UA" w:eastAsia="ru-RU"/>
        </w:rPr>
        <w:lastRenderedPageBreak/>
        <w:t>договору про закупівлю бензину та дизельного пального, газу та електричної енергії</w:t>
      </w:r>
      <w:r w:rsidRPr="00224995">
        <w:rPr>
          <w:shd w:val="clear" w:color="auto" w:fill="FFFFFF"/>
          <w:lang w:val="uk-UA"/>
        </w:rPr>
        <w:t xml:space="preserve">. </w:t>
      </w:r>
      <w:r w:rsidRPr="00224995">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5C65EB7" w14:textId="77777777" w:rsidR="006C33FD" w:rsidRPr="00224995" w:rsidRDefault="006C33FD" w:rsidP="006C33F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4995">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24995">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224995">
        <w:rPr>
          <w:lang w:val="uk-UA"/>
        </w:rPr>
        <w:t xml:space="preserve">. </w:t>
      </w:r>
      <w:r w:rsidRPr="00224995">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62C5636" w14:textId="77777777" w:rsidR="006C33FD" w:rsidRPr="00224995" w:rsidRDefault="006C33FD" w:rsidP="006C33F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4995">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24995">
        <w:rPr>
          <w:i/>
          <w:lang w:val="uk-UA"/>
        </w:rPr>
        <w:t xml:space="preserve">Строк дії Договору та виконання зобов`язань </w:t>
      </w:r>
      <w:r w:rsidRPr="00224995">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224995">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224995">
        <w:rPr>
          <w:lang w:val="uk-UA"/>
        </w:rPr>
        <w:t>;</w:t>
      </w:r>
    </w:p>
    <w:p w14:paraId="1DF45D9D" w14:textId="77777777" w:rsidR="006C33FD" w:rsidRPr="00224995" w:rsidRDefault="006C33FD" w:rsidP="006C33F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4995">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224995">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42B81D96" w14:textId="77777777" w:rsidR="006C33FD" w:rsidRPr="00224995" w:rsidRDefault="006C33FD" w:rsidP="006C33F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4995">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224995">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24995">
        <w:rPr>
          <w:lang w:val="uk-UA"/>
        </w:rPr>
        <w:t xml:space="preserve">. </w:t>
      </w:r>
      <w:r w:rsidRPr="00224995">
        <w:rPr>
          <w:i/>
          <w:lang w:val="uk-UA"/>
        </w:rPr>
        <w:t>Підтвердженням можливості внесення таких змін будуть чинні (введені в дію) нормативно-правові акти Держави.</w:t>
      </w:r>
    </w:p>
    <w:p w14:paraId="2C53DD42" w14:textId="77777777" w:rsidR="006C33FD" w:rsidRPr="00224995" w:rsidRDefault="006C33FD" w:rsidP="006C33FD">
      <w:pPr>
        <w:ind w:firstLine="567"/>
        <w:jc w:val="both"/>
        <w:rPr>
          <w:rFonts w:ascii="Times New Roman" w:hAnsi="Times New Roman" w:cs="Times New Roman"/>
          <w:i/>
          <w:lang w:val="uk-UA" w:eastAsia="ru-RU"/>
        </w:rPr>
      </w:pPr>
      <w:r w:rsidRPr="00224995">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224995">
        <w:rPr>
          <w:rFonts w:ascii="Times New Roman" w:hAnsi="Times New Roman" w:cs="Times New Roman"/>
          <w:i/>
          <w:lang w:val="uk-UA" w:eastAsia="ru-RU"/>
        </w:rPr>
        <w:t xml:space="preserve"> </w:t>
      </w:r>
      <w:r w:rsidRPr="00224995">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285BF7AF" w14:textId="77777777" w:rsidR="006C33FD" w:rsidRPr="00224995" w:rsidRDefault="006C33FD" w:rsidP="006C33FD">
      <w:pPr>
        <w:widowControl/>
        <w:autoSpaceDE/>
        <w:ind w:firstLine="567"/>
        <w:jc w:val="both"/>
        <w:rPr>
          <w:rFonts w:ascii="Times New Roman" w:hAnsi="Times New Roman" w:cs="Times New Roman"/>
          <w:lang w:val="uk-UA"/>
        </w:rPr>
      </w:pPr>
      <w:r w:rsidRPr="00224995">
        <w:rPr>
          <w:rFonts w:ascii="Times New Roman" w:hAnsi="Times New Roman" w:cs="Times New Roman"/>
          <w:lang w:val="uk-UA" w:eastAsia="ru-RU"/>
        </w:rPr>
        <w:t xml:space="preserve">8) </w:t>
      </w:r>
      <w:r w:rsidRPr="00224995">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224995">
        <w:rPr>
          <w:rFonts w:ascii="Times New Roman" w:hAnsi="Times New Roman" w:cs="Times New Roman"/>
          <w:i/>
          <w:shd w:val="clear" w:color="auto" w:fill="FFFFFF"/>
          <w:lang w:val="uk-UA"/>
        </w:rPr>
        <w:t xml:space="preserve">Дані зміни можуть бути внесені до закінчення терміну дії договору. 20% буде відраховуватись від суми, визначеної в початковому </w:t>
      </w:r>
      <w:r w:rsidRPr="00224995">
        <w:rPr>
          <w:rFonts w:ascii="Times New Roman" w:hAnsi="Times New Roman" w:cs="Times New Roman"/>
          <w:i/>
          <w:shd w:val="clear" w:color="auto" w:fill="FFFFFF"/>
          <w:lang w:val="uk-UA"/>
        </w:rPr>
        <w:lastRenderedPageBreak/>
        <w:t>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704C5CE4" w14:textId="77777777" w:rsidR="006666B1" w:rsidRPr="00224995" w:rsidRDefault="006666B1" w:rsidP="00F850BC">
      <w:pPr>
        <w:spacing w:line="264" w:lineRule="auto"/>
        <w:ind w:right="-24"/>
        <w:jc w:val="center"/>
        <w:rPr>
          <w:rFonts w:ascii="Times New Roman" w:hAnsi="Times New Roman" w:cs="Times New Roman"/>
          <w:b/>
          <w:bCs/>
          <w:lang w:val="uk-UA"/>
        </w:rPr>
      </w:pPr>
    </w:p>
    <w:p w14:paraId="0FEC2FFB" w14:textId="77777777" w:rsidR="00F850BC" w:rsidRPr="00224995" w:rsidRDefault="00F850BC" w:rsidP="00F850BC">
      <w:pPr>
        <w:spacing w:line="264" w:lineRule="auto"/>
        <w:ind w:right="-24"/>
        <w:jc w:val="center"/>
        <w:rPr>
          <w:rFonts w:ascii="Times New Roman" w:hAnsi="Times New Roman" w:cs="Times New Roman"/>
          <w:bCs/>
          <w:lang w:val="uk-UA"/>
        </w:rPr>
      </w:pPr>
      <w:r w:rsidRPr="00224995">
        <w:rPr>
          <w:rFonts w:ascii="Times New Roman" w:hAnsi="Times New Roman" w:cs="Times New Roman"/>
          <w:b/>
          <w:bCs/>
          <w:lang w:val="uk-UA"/>
        </w:rPr>
        <w:t>IV. ПОРЯДОК ЗДІЙСНЕННЯ ОПЛАТИ</w:t>
      </w:r>
    </w:p>
    <w:p w14:paraId="72F957E5" w14:textId="519C1557" w:rsidR="00F850BC" w:rsidRPr="00224995" w:rsidRDefault="00F850BC" w:rsidP="00F850BC">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r w:rsidR="00A71581" w:rsidRPr="00224995">
        <w:rPr>
          <w:rFonts w:ascii="Times New Roman" w:hAnsi="Times New Roman" w:cs="Times New Roman"/>
          <w:bCs/>
          <w:lang w:val="uk-UA"/>
        </w:rPr>
        <w:t xml:space="preserve"> </w:t>
      </w:r>
    </w:p>
    <w:p w14:paraId="62ADD05E" w14:textId="77777777" w:rsidR="00F850BC" w:rsidRPr="00224995" w:rsidRDefault="00F850BC" w:rsidP="00F850BC">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t>4.2. Розрахунки проводяться протягом 30 календарних днів з моменту отримання товару.</w:t>
      </w:r>
    </w:p>
    <w:p w14:paraId="7568E5EF" w14:textId="3C1FCC9C" w:rsidR="00F850BC" w:rsidRPr="00224995" w:rsidRDefault="00F850BC" w:rsidP="002A5272">
      <w:pPr>
        <w:spacing w:line="264" w:lineRule="auto"/>
        <w:jc w:val="both"/>
        <w:rPr>
          <w:rFonts w:ascii="Times New Roman" w:hAnsi="Times New Roman" w:cs="Times New Roman"/>
          <w:bCs/>
          <w:lang w:val="uk-UA"/>
        </w:rPr>
      </w:pPr>
      <w:r w:rsidRPr="00224995">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5D301B02" w14:textId="656EF36B" w:rsidR="00AF7EE4" w:rsidRPr="00224995" w:rsidRDefault="00AF7EE4" w:rsidP="002A5272">
      <w:pPr>
        <w:spacing w:line="264" w:lineRule="auto"/>
        <w:jc w:val="both"/>
        <w:rPr>
          <w:rFonts w:ascii="Times New Roman" w:hAnsi="Times New Roman" w:cs="Times New Roman"/>
          <w:b/>
          <w:bCs/>
          <w:lang w:val="uk-UA"/>
        </w:rPr>
      </w:pPr>
      <w:r w:rsidRPr="00224995">
        <w:rPr>
          <w:rFonts w:ascii="Times New Roman" w:hAnsi="Times New Roman" w:cs="Times New Roman"/>
          <w:bCs/>
          <w:lang w:val="uk-UA"/>
        </w:rPr>
        <w:t>4.4.</w:t>
      </w:r>
      <w:r w:rsidRPr="00224995">
        <w:rPr>
          <w:kern w:val="1"/>
          <w:lang w:val="uk-UA"/>
        </w:rPr>
        <w:t xml:space="preserve"> Фінансування закупівлі здійснюється </w:t>
      </w:r>
      <w:r w:rsidR="00826147" w:rsidRPr="00224995">
        <w:rPr>
          <w:kern w:val="1"/>
          <w:lang w:val="uk-UA"/>
        </w:rPr>
        <w:t xml:space="preserve">за рахунок </w:t>
      </w:r>
      <w:r w:rsidR="000F2C7B" w:rsidRPr="00224995">
        <w:rPr>
          <w:kern w:val="1"/>
          <w:lang w:val="uk-UA"/>
        </w:rPr>
        <w:t>власн</w:t>
      </w:r>
      <w:r w:rsidR="00826147" w:rsidRPr="00224995">
        <w:rPr>
          <w:kern w:val="1"/>
          <w:lang w:val="uk-UA"/>
        </w:rPr>
        <w:t>их</w:t>
      </w:r>
      <w:r w:rsidR="000F2C7B" w:rsidRPr="00224995">
        <w:rPr>
          <w:kern w:val="1"/>
          <w:lang w:val="uk-UA"/>
        </w:rPr>
        <w:t xml:space="preserve"> надходжен</w:t>
      </w:r>
      <w:r w:rsidR="00826147" w:rsidRPr="00224995">
        <w:rPr>
          <w:kern w:val="1"/>
          <w:lang w:val="uk-UA"/>
        </w:rPr>
        <w:t>ь</w:t>
      </w:r>
      <w:r w:rsidRPr="00224995">
        <w:rPr>
          <w:kern w:val="1"/>
          <w:lang w:val="uk-UA"/>
        </w:rPr>
        <w:t>.</w:t>
      </w:r>
    </w:p>
    <w:p w14:paraId="5449FFA1"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 ПОСТАВКА ТОВАРУ</w:t>
      </w:r>
    </w:p>
    <w:p w14:paraId="35E09C6E" w14:textId="409DD8EF" w:rsidR="00F850BC" w:rsidRPr="00224995" w:rsidRDefault="00F850BC" w:rsidP="00F850BC">
      <w:pPr>
        <w:spacing w:line="264" w:lineRule="auto"/>
        <w:ind w:right="100"/>
        <w:jc w:val="both"/>
        <w:rPr>
          <w:rFonts w:ascii="Times New Roman" w:hAnsi="Times New Roman" w:cs="Times New Roman"/>
          <w:lang w:val="uk-UA"/>
        </w:rPr>
      </w:pPr>
      <w:r w:rsidRPr="00224995">
        <w:rPr>
          <w:rFonts w:ascii="Times New Roman" w:hAnsi="Times New Roman" w:cs="Times New Roman"/>
          <w:lang w:val="uk-UA"/>
        </w:rPr>
        <w:t>5.1. Строк поставки  товару - до 31 грудня 202</w:t>
      </w:r>
      <w:r w:rsidR="004958C3">
        <w:rPr>
          <w:rFonts w:ascii="Times New Roman" w:hAnsi="Times New Roman" w:cs="Times New Roman"/>
          <w:lang w:val="uk-UA"/>
        </w:rPr>
        <w:t>3</w:t>
      </w:r>
      <w:r w:rsidRPr="00224995">
        <w:rPr>
          <w:rFonts w:ascii="Times New Roman" w:hAnsi="Times New Roman" w:cs="Times New Roman"/>
          <w:lang w:val="uk-UA"/>
        </w:rPr>
        <w:t xml:space="preserve"> р</w:t>
      </w:r>
      <w:r w:rsidR="004958C3">
        <w:rPr>
          <w:rFonts w:ascii="Times New Roman" w:hAnsi="Times New Roman" w:cs="Times New Roman"/>
          <w:lang w:val="uk-UA"/>
        </w:rPr>
        <w:t>оку</w:t>
      </w:r>
      <w:r w:rsidRPr="00224995">
        <w:rPr>
          <w:rFonts w:ascii="Times New Roman" w:hAnsi="Times New Roman" w:cs="Times New Roman"/>
          <w:lang w:val="uk-UA"/>
        </w:rPr>
        <w:t xml:space="preserve">. </w:t>
      </w:r>
    </w:p>
    <w:p w14:paraId="04DDF2BE" w14:textId="5A3D4896" w:rsidR="00F850BC" w:rsidRPr="00224995" w:rsidRDefault="00F850BC" w:rsidP="00F850BC">
      <w:pPr>
        <w:spacing w:line="264" w:lineRule="auto"/>
        <w:ind w:left="1" w:right="100"/>
        <w:jc w:val="both"/>
        <w:rPr>
          <w:rFonts w:ascii="Times New Roman" w:hAnsi="Times New Roman" w:cs="Times New Roman"/>
          <w:lang w:val="uk-UA"/>
        </w:rPr>
      </w:pPr>
      <w:r w:rsidRPr="00224995">
        <w:rPr>
          <w:rFonts w:ascii="Times New Roman" w:hAnsi="Times New Roman" w:cs="Times New Roman"/>
          <w:lang w:val="uk-UA"/>
        </w:rPr>
        <w:t xml:space="preserve">Порядок здійснення поставки: поставка Товару здійснюється протягом </w:t>
      </w:r>
      <w:r w:rsidR="0044682B" w:rsidRPr="00224995">
        <w:rPr>
          <w:rFonts w:ascii="Times New Roman" w:hAnsi="Times New Roman" w:cs="Times New Roman"/>
          <w:lang w:val="uk-UA"/>
        </w:rPr>
        <w:t>5</w:t>
      </w:r>
      <w:r w:rsidRPr="00224995">
        <w:rPr>
          <w:rFonts w:ascii="Times New Roman" w:hAnsi="Times New Roman" w:cs="Times New Roman"/>
          <w:lang w:val="uk-UA"/>
        </w:rPr>
        <w:t xml:space="preserve"> (</w:t>
      </w:r>
      <w:r w:rsidR="0044682B" w:rsidRPr="00224995">
        <w:rPr>
          <w:rFonts w:ascii="Times New Roman" w:hAnsi="Times New Roman" w:cs="Times New Roman"/>
          <w:lang w:val="uk-UA"/>
        </w:rPr>
        <w:t>п’яти</w:t>
      </w:r>
      <w:r w:rsidRPr="00224995">
        <w:rPr>
          <w:rFonts w:ascii="Times New Roman" w:hAnsi="Times New Roman" w:cs="Times New Roman"/>
          <w:lang w:val="uk-UA"/>
        </w:rPr>
        <w:t xml:space="preserve">) календарних </w:t>
      </w:r>
      <w:bookmarkStart w:id="0" w:name="_Hlk55299756"/>
      <w:r w:rsidRPr="00224995">
        <w:rPr>
          <w:rFonts w:ascii="Times New Roman" w:hAnsi="Times New Roman" w:cs="Times New Roman"/>
          <w:lang w:val="uk-UA"/>
        </w:rPr>
        <w:t xml:space="preserve">днів з моменту отримання </w:t>
      </w:r>
      <w:r w:rsidR="00E15D54" w:rsidRPr="00224995">
        <w:rPr>
          <w:rFonts w:ascii="Times New Roman" w:hAnsi="Times New Roman" w:cs="Times New Roman"/>
          <w:lang w:val="uk-UA"/>
        </w:rPr>
        <w:t xml:space="preserve">письмової </w:t>
      </w:r>
      <w:r w:rsidRPr="00224995">
        <w:rPr>
          <w:rFonts w:ascii="Times New Roman" w:hAnsi="Times New Roman" w:cs="Times New Roman"/>
          <w:lang w:val="uk-UA"/>
        </w:rPr>
        <w:t>заявки від Замовника</w:t>
      </w:r>
      <w:bookmarkEnd w:id="0"/>
      <w:r w:rsidRPr="00224995">
        <w:rPr>
          <w:rFonts w:ascii="Times New Roman" w:hAnsi="Times New Roman" w:cs="Times New Roman"/>
          <w:lang w:val="uk-UA"/>
        </w:rPr>
        <w:t>.</w:t>
      </w:r>
      <w:r w:rsidR="006666B1" w:rsidRPr="00224995">
        <w:t xml:space="preserve"> </w:t>
      </w:r>
      <w:r w:rsidR="006666B1" w:rsidRPr="00224995">
        <w:rPr>
          <w:rFonts w:ascii="Times New Roman" w:hAnsi="Times New Roman" w:cs="Times New Roman"/>
          <w:lang w:val="uk-UA"/>
        </w:rPr>
        <w:t>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14:paraId="7E2FFE0E" w14:textId="2EAB86E6" w:rsidR="001F6D64" w:rsidRPr="00224995" w:rsidRDefault="00F850BC" w:rsidP="001F6D64">
      <w:pPr>
        <w:spacing w:line="264" w:lineRule="auto"/>
        <w:ind w:left="1" w:right="100"/>
        <w:jc w:val="both"/>
        <w:rPr>
          <w:rFonts w:ascii="Times New Roman" w:hAnsi="Times New Roman" w:cs="Times New Roman"/>
          <w:b/>
          <w:bCs/>
          <w:lang w:val="uk-UA"/>
        </w:rPr>
      </w:pPr>
      <w:r w:rsidRPr="00224995">
        <w:rPr>
          <w:rFonts w:ascii="Times New Roman" w:hAnsi="Times New Roman" w:cs="Times New Roman"/>
          <w:lang w:val="uk-UA"/>
        </w:rPr>
        <w:t xml:space="preserve">5.2. Місце поставки  товару – </w:t>
      </w:r>
      <w:r w:rsidR="00324816" w:rsidRPr="00224995">
        <w:rPr>
          <w:rFonts w:ascii="Times New Roman" w:hAnsi="Times New Roman" w:cs="Times New Roman"/>
          <w:b/>
          <w:lang w:val="uk-UA"/>
        </w:rPr>
        <w:t>21029, м. Вінниця,  вул. Хмельницьке шосе, 84</w:t>
      </w:r>
      <w:r w:rsidR="001F6D64" w:rsidRPr="00224995">
        <w:rPr>
          <w:rFonts w:ascii="Times New Roman" w:hAnsi="Times New Roman" w:cs="Times New Roman"/>
          <w:b/>
          <w:lang w:val="uk-UA"/>
        </w:rPr>
        <w:t>.</w:t>
      </w:r>
    </w:p>
    <w:p w14:paraId="102428E5" w14:textId="77777777" w:rsidR="00F850BC" w:rsidRPr="00224995" w:rsidRDefault="00F850BC" w:rsidP="00F850BC">
      <w:pPr>
        <w:spacing w:line="264" w:lineRule="auto"/>
        <w:ind w:right="566"/>
        <w:jc w:val="center"/>
        <w:rPr>
          <w:rFonts w:ascii="Times New Roman" w:hAnsi="Times New Roman" w:cs="Times New Roman"/>
          <w:lang w:val="uk-UA"/>
        </w:rPr>
      </w:pPr>
      <w:r w:rsidRPr="00224995">
        <w:rPr>
          <w:rFonts w:ascii="Times New Roman" w:hAnsi="Times New Roman" w:cs="Times New Roman"/>
          <w:b/>
          <w:bCs/>
          <w:lang w:val="uk-UA"/>
        </w:rPr>
        <w:t>VI. ПРАВА ТА ОБОВ'ЯЗКИ СТОРІН</w:t>
      </w:r>
    </w:p>
    <w:p w14:paraId="5641A398"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 Замовник зобов'язаний: </w:t>
      </w:r>
    </w:p>
    <w:p w14:paraId="2F2DE638"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6.1.1. Своєчасно та в повному обсязі сплачувати за поставлені товари; </w:t>
      </w:r>
    </w:p>
    <w:p w14:paraId="0EE5D0AF"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6.1.2. Приймати поставлені товари згідно з видатковою накладною.</w:t>
      </w:r>
    </w:p>
    <w:p w14:paraId="218370FD"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6.1.3. Замовник зобов’язаний оплачувати товар Постачальнику на підставі накладної з відтермінуванням платежу не більше 30 календарних днів.</w:t>
      </w:r>
    </w:p>
    <w:p w14:paraId="4A926237"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6.2. Замовник має право: </w:t>
      </w:r>
    </w:p>
    <w:p w14:paraId="73B490F9"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12AA228"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відсутності коштів для фінансування цього Договору;</w:t>
      </w:r>
    </w:p>
    <w:p w14:paraId="0B9BC28F"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виявленні подальшої недоцільності у Товарі;</w:t>
      </w:r>
    </w:p>
    <w:p w14:paraId="71839C5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6110F4B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6289054B"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неодноразовому грубому порушенні умов цього Договору;</w:t>
      </w:r>
    </w:p>
    <w:p w14:paraId="3D9CEEE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банкрутства або порушення справи про банкрутство Постачальника.</w:t>
      </w:r>
    </w:p>
    <w:p w14:paraId="4885F9E5"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56D0A83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6.2.3. Контролювати поставку Товару у строки, встановлені цим Договором; </w:t>
      </w:r>
    </w:p>
    <w:p w14:paraId="1DD1767C"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7BB313E"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335CC1DC"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885E074"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300793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 Постачальник зобов'язаний: </w:t>
      </w:r>
    </w:p>
    <w:p w14:paraId="1436F9DE"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6.3.1. Забезпечити поставку товарів у строки, встановлені цим Договором; </w:t>
      </w:r>
    </w:p>
    <w:p w14:paraId="1C1C66AF" w14:textId="5DA34F8F"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6.3.2. Забезпечити поставку Товару, їх якість, кількість, цілісність, неушкодженість, незіпсованість </w:t>
      </w:r>
      <w:r w:rsidRPr="00224995">
        <w:rPr>
          <w:rFonts w:ascii="Times New Roman" w:hAnsi="Times New Roman" w:cs="Times New Roman"/>
          <w:lang w:val="uk-UA"/>
        </w:rPr>
        <w:lastRenderedPageBreak/>
        <w:t>яких відповідає умовам, установленим розділом 2 цього Договору та вимогам, передбаченим виробником Товару при його зберіганні та транспортуванні, у т.ч. протягом усього строку находження, зберігання, транспортування та постачання Товару.</w:t>
      </w:r>
    </w:p>
    <w:p w14:paraId="089C016C"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63EF4866"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6DB96BC9" w14:textId="23930D1E"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 </w:t>
      </w:r>
      <w:r w:rsidR="006666B1" w:rsidRPr="00224995">
        <w:rPr>
          <w:rFonts w:ascii="Times New Roman" w:hAnsi="Times New Roman" w:cs="Times New Roman"/>
          <w:lang w:val="uk-UA"/>
        </w:rPr>
        <w:t>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w:t>
      </w:r>
      <w:r w:rsidR="004958C3">
        <w:rPr>
          <w:rFonts w:ascii="Times New Roman" w:hAnsi="Times New Roman" w:cs="Times New Roman"/>
          <w:lang w:val="uk-UA"/>
        </w:rPr>
        <w:t xml:space="preserve"> </w:t>
      </w:r>
      <w:r w:rsidR="006666B1" w:rsidRPr="00224995">
        <w:rPr>
          <w:rFonts w:ascii="Times New Roman" w:hAnsi="Times New Roman" w:cs="Times New Roman"/>
          <w:lang w:val="uk-UA"/>
        </w:rPr>
        <w:t>р</w:t>
      </w:r>
      <w:r w:rsidR="004958C3">
        <w:rPr>
          <w:rFonts w:ascii="Times New Roman" w:hAnsi="Times New Roman" w:cs="Times New Roman"/>
          <w:lang w:val="uk-UA"/>
        </w:rPr>
        <w:t>оку</w:t>
      </w:r>
      <w:r w:rsidRPr="00224995">
        <w:rPr>
          <w:rFonts w:ascii="Times New Roman" w:hAnsi="Times New Roman" w:cs="Times New Roman"/>
          <w:lang w:val="uk-UA"/>
        </w:rPr>
        <w:t>;</w:t>
      </w:r>
    </w:p>
    <w:p w14:paraId="7D68EC16" w14:textId="5C43317C"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копію експлуатаційної документації (українською мовою);</w:t>
      </w:r>
    </w:p>
    <w:p w14:paraId="3D3601C0"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видаткову накладну.</w:t>
      </w:r>
    </w:p>
    <w:p w14:paraId="18CE3C1D" w14:textId="77777777" w:rsidR="006666B1"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p>
    <w:p w14:paraId="32CF182F" w14:textId="3AE4E4C0" w:rsidR="00F850BC" w:rsidRPr="00224995" w:rsidRDefault="00F850BC"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 Постачальник має право: </w:t>
      </w:r>
    </w:p>
    <w:p w14:paraId="4DDF88FB" w14:textId="77777777"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6.4.1. Своєчасно та в повному обсязі отримувати плату за поставлені товари; </w:t>
      </w:r>
    </w:p>
    <w:p w14:paraId="1396F115" w14:textId="77777777"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6.4.2. На дострокову поставку товарів за письмовим погодженням Замовника; </w:t>
      </w:r>
    </w:p>
    <w:p w14:paraId="20AB7BB0" w14:textId="77777777" w:rsidR="00F850BC" w:rsidRPr="00224995" w:rsidRDefault="00F850BC" w:rsidP="004958C3">
      <w:pPr>
        <w:spacing w:line="264" w:lineRule="auto"/>
        <w:jc w:val="both"/>
        <w:rPr>
          <w:rFonts w:ascii="Times New Roman" w:hAnsi="Times New Roman" w:cs="Times New Roman"/>
          <w:lang w:val="uk-UA"/>
        </w:rPr>
      </w:pPr>
      <w:r w:rsidRPr="00224995">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6DB4C63B" w14:textId="77777777" w:rsidR="00F850BC" w:rsidRPr="00224995" w:rsidRDefault="00F850BC" w:rsidP="00F850BC">
      <w:pPr>
        <w:spacing w:line="264" w:lineRule="auto"/>
        <w:rPr>
          <w:rFonts w:ascii="Times New Roman" w:hAnsi="Times New Roman" w:cs="Times New Roman"/>
          <w:lang w:val="uk-UA"/>
        </w:rPr>
      </w:pPr>
    </w:p>
    <w:p w14:paraId="4B25C795"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 ВІДПОВІДАЛЬНІСТЬ СТОРІН</w:t>
      </w:r>
    </w:p>
    <w:p w14:paraId="12BD373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7FFBF9CA"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00AABF29"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3174364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25305FA"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.5. Сплата неустойки не звільняє Сторони від виконання своїх зобов’язань за цим Договором.</w:t>
      </w:r>
    </w:p>
    <w:p w14:paraId="56193866"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0958ADB"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23FCB95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.8. Замовник не несе відповідальність за відсутність чи недостатність фінансування відповідного рівня.</w:t>
      </w:r>
    </w:p>
    <w:p w14:paraId="315E3663"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14:paraId="06594544"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C2F841"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w:t>
      </w:r>
      <w:r w:rsidRPr="00224995">
        <w:rPr>
          <w:rFonts w:ascii="Times New Roman" w:hAnsi="Times New Roman" w:cs="Times New Roman"/>
          <w:lang w:val="uk-UA"/>
        </w:rPr>
        <w:lastRenderedPageBreak/>
        <w:t>платника на оплату після перевірки їх якості тощо;</w:t>
      </w:r>
    </w:p>
    <w:p w14:paraId="37BA9215"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0B82F983"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3AAACDD0"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45A6796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0D488C17"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VIII. ОБСТАВИНИ НЕПЕРЕБОРНОЇ СИЛИ</w:t>
      </w:r>
    </w:p>
    <w:p w14:paraId="333300EF"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46B79B9A"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0CD9476D"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0695EA55"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404B682A"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27E7F052" w14:textId="77777777" w:rsidR="00F850BC" w:rsidRPr="00224995" w:rsidRDefault="00F850BC" w:rsidP="00F850BC">
      <w:pPr>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07FB4432" w14:textId="77777777" w:rsidR="00F850BC" w:rsidRPr="00224995" w:rsidRDefault="00F850BC" w:rsidP="00F850BC">
      <w:pPr>
        <w:spacing w:line="264" w:lineRule="auto"/>
        <w:rPr>
          <w:rFonts w:ascii="Times New Roman" w:hAnsi="Times New Roman" w:cs="Times New Roman"/>
          <w:b/>
          <w:bCs/>
          <w:lang w:val="uk-UA"/>
        </w:rPr>
      </w:pPr>
    </w:p>
    <w:p w14:paraId="4D73F3CD"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IX. ВИРІШЕННЯ СПОРІВ</w:t>
      </w:r>
    </w:p>
    <w:p w14:paraId="745CDDCE" w14:textId="77777777" w:rsidR="00F850BC" w:rsidRPr="00224995" w:rsidRDefault="00F850BC" w:rsidP="00F850BC">
      <w:pPr>
        <w:spacing w:line="264" w:lineRule="auto"/>
        <w:ind w:right="-24"/>
        <w:jc w:val="both"/>
        <w:rPr>
          <w:rFonts w:ascii="Times New Roman" w:hAnsi="Times New Roman" w:cs="Times New Roman"/>
          <w:lang w:val="uk-UA"/>
        </w:rPr>
      </w:pPr>
      <w:r w:rsidRPr="00224995">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9B61BFA" w14:textId="77777777" w:rsidR="00F850BC" w:rsidRPr="00224995" w:rsidRDefault="00F850BC" w:rsidP="00F850BC">
      <w:pPr>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4A5C0E47" w14:textId="77777777" w:rsidR="00F850BC" w:rsidRPr="00224995" w:rsidRDefault="00F850BC" w:rsidP="00F850BC">
      <w:pPr>
        <w:spacing w:line="264" w:lineRule="auto"/>
        <w:ind w:right="-24"/>
        <w:jc w:val="both"/>
        <w:rPr>
          <w:rFonts w:ascii="Times New Roman" w:hAnsi="Times New Roman" w:cs="Times New Roman"/>
          <w:b/>
          <w:bCs/>
          <w:lang w:val="uk-UA"/>
        </w:rPr>
      </w:pPr>
    </w:p>
    <w:p w14:paraId="489C8612"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 СТРОК ДІЇ ДОГОВОРУ</w:t>
      </w:r>
    </w:p>
    <w:p w14:paraId="37D036EF" w14:textId="10631AAF"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10.1. Цей Договір набирає чинності з дня його підписання і діє до 31 грудня 202</w:t>
      </w:r>
      <w:r w:rsidR="00EB2485">
        <w:rPr>
          <w:rFonts w:ascii="Times New Roman" w:hAnsi="Times New Roman" w:cs="Times New Roman"/>
          <w:lang w:val="uk-UA"/>
        </w:rPr>
        <w:t>3</w:t>
      </w:r>
      <w:r w:rsidRPr="00224995">
        <w:rPr>
          <w:rFonts w:ascii="Times New Roman" w:hAnsi="Times New Roman" w:cs="Times New Roman"/>
          <w:lang w:val="uk-UA"/>
        </w:rPr>
        <w:t xml:space="preserve"> року включно. </w:t>
      </w:r>
    </w:p>
    <w:p w14:paraId="49D832DC" w14:textId="77777777"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0623F911" w14:textId="73DFAEAE" w:rsidR="00F850BC" w:rsidRPr="00224995" w:rsidRDefault="00F850BC" w:rsidP="00F850BC">
      <w:pPr>
        <w:spacing w:line="264" w:lineRule="auto"/>
        <w:jc w:val="both"/>
        <w:rPr>
          <w:rFonts w:ascii="Times New Roman" w:hAnsi="Times New Roman" w:cs="Times New Roman"/>
          <w:b/>
          <w:lang w:val="uk-UA"/>
        </w:rPr>
      </w:pPr>
      <w:r w:rsidRPr="00224995">
        <w:rPr>
          <w:rFonts w:ascii="Times New Roman" w:hAnsi="Times New Roman" w:cs="Times New Roman"/>
          <w:lang w:val="uk-UA"/>
        </w:rPr>
        <w:t xml:space="preserve">10.3. На підставі </w:t>
      </w:r>
      <w:r w:rsidR="00EB2485">
        <w:rPr>
          <w:rFonts w:ascii="Times New Roman" w:hAnsi="Times New Roman" w:cs="Times New Roman"/>
          <w:lang w:val="uk-UA"/>
        </w:rPr>
        <w:t xml:space="preserve">положень </w:t>
      </w:r>
      <w:r w:rsidRPr="00224995">
        <w:rPr>
          <w:rFonts w:ascii="Times New Roman" w:eastAsia="Calibri" w:hAnsi="Times New Roman" w:cs="Times New Roman"/>
          <w:b/>
          <w:lang w:val="uk-UA"/>
        </w:rPr>
        <w:t>ст</w:t>
      </w:r>
      <w:r w:rsidR="00EB2485">
        <w:rPr>
          <w:rFonts w:ascii="Times New Roman" w:eastAsia="Calibri" w:hAnsi="Times New Roman" w:cs="Times New Roman"/>
          <w:b/>
          <w:lang w:val="uk-UA"/>
        </w:rPr>
        <w:t>атті</w:t>
      </w:r>
      <w:r w:rsidR="00C427B3" w:rsidRPr="00224995">
        <w:rPr>
          <w:rFonts w:ascii="Times New Roman" w:eastAsia="Calibri" w:hAnsi="Times New Roman" w:cs="Times New Roman"/>
          <w:b/>
          <w:lang w:val="uk-UA"/>
        </w:rPr>
        <w:t xml:space="preserve"> </w:t>
      </w:r>
      <w:r w:rsidR="003A6A80" w:rsidRPr="00224995">
        <w:rPr>
          <w:rFonts w:ascii="Times New Roman" w:eastAsia="Calibri" w:hAnsi="Times New Roman" w:cs="Times New Roman"/>
          <w:b/>
          <w:lang w:val="uk-UA"/>
        </w:rPr>
        <w:t>41</w:t>
      </w:r>
      <w:r w:rsidRPr="00224995">
        <w:rPr>
          <w:rFonts w:ascii="Times New Roman" w:eastAsia="Calibri" w:hAnsi="Times New Roman" w:cs="Times New Roman"/>
          <w:b/>
          <w:lang w:val="uk-UA"/>
        </w:rPr>
        <w:t xml:space="preserve"> ЗУ «Про публічні закупівлі»</w:t>
      </w:r>
      <w:r w:rsidR="00EB2485">
        <w:rPr>
          <w:rFonts w:ascii="Times New Roman" w:eastAsia="Calibri" w:hAnsi="Times New Roman" w:cs="Times New Roman"/>
          <w:b/>
          <w:lang w:val="uk-UA"/>
        </w:rPr>
        <w:t xml:space="preserve"> </w:t>
      </w:r>
      <w:r w:rsidR="00EB2485" w:rsidRPr="00224995">
        <w:rPr>
          <w:rFonts w:ascii="Times New Roman" w:hAnsi="Times New Roman" w:cs="Times New Roman"/>
          <w:spacing w:val="-1"/>
          <w:lang w:val="uk-UA"/>
        </w:rPr>
        <w:t>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224995">
        <w:rPr>
          <w:rFonts w:ascii="Times New Roman" w:eastAsia="Calibri" w:hAnsi="Times New Roman" w:cs="Times New Roman"/>
          <w:lang w:val="uk-UA"/>
        </w:rPr>
        <w:t>,</w:t>
      </w:r>
      <w:r w:rsidRPr="00224995">
        <w:rPr>
          <w:rFonts w:ascii="Times New Roman" w:hAnsi="Times New Roman" w:cs="Times New Roman"/>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5C8A4BEA" w14:textId="539E0E78" w:rsidR="00F850BC" w:rsidRPr="00224995" w:rsidRDefault="007711B1" w:rsidP="00F850BC">
      <w:pPr>
        <w:spacing w:line="264" w:lineRule="auto"/>
        <w:jc w:val="center"/>
        <w:rPr>
          <w:rFonts w:ascii="Times New Roman" w:hAnsi="Times New Roman" w:cs="Times New Roman"/>
          <w:lang w:val="uk-UA"/>
        </w:rPr>
      </w:pPr>
      <w:r w:rsidRPr="00224995">
        <w:rPr>
          <w:lang w:val="x-none"/>
        </w:rPr>
        <w:tab/>
      </w:r>
      <w:r w:rsidR="00F850BC" w:rsidRPr="00224995">
        <w:rPr>
          <w:rFonts w:ascii="Times New Roman" w:hAnsi="Times New Roman" w:cs="Times New Roman"/>
          <w:b/>
          <w:lang w:val="uk-UA"/>
        </w:rPr>
        <w:t>ХІ. ІНШІ УМОВИ</w:t>
      </w:r>
    </w:p>
    <w:p w14:paraId="408F371C" w14:textId="50DCBB54"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.1. За порушення умов Договору Сторони несуть відповідальність, передбачену чинним законодавством України.</w:t>
      </w:r>
    </w:p>
    <w:p w14:paraId="5142049D" w14:textId="33306DE7"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.2. Постачальник являється платником податку на прибуток на загальних підставах.</w:t>
      </w:r>
    </w:p>
    <w:p w14:paraId="6CB7D3E6" w14:textId="4A8DFFCA"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.3. Замовник не є платником податку на прибуток.</w:t>
      </w:r>
    </w:p>
    <w:p w14:paraId="634908BA" w14:textId="7E1FED23"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lastRenderedPageBreak/>
        <w:t>11</w:t>
      </w:r>
      <w:r w:rsidR="00F850BC" w:rsidRPr="00224995">
        <w:rPr>
          <w:rFonts w:ascii="Times New Roman" w:hAnsi="Times New Roman" w:cs="Times New Roman"/>
          <w:lang w:val="uk-UA"/>
        </w:rPr>
        <w:t>.4.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3E0B040" w14:textId="11736B1B"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DD63135" w14:textId="2AFA0A22"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.6. Додатки і доповнення до цього договору є дійсними, якщо вони підписані обома Сторонами на протязі терміну дії даного Договору.</w:t>
      </w:r>
    </w:p>
    <w:p w14:paraId="7D2AB3AA" w14:textId="65EBA7FC" w:rsidR="00F850BC" w:rsidRPr="00224995" w:rsidRDefault="001F6D64" w:rsidP="00F850BC">
      <w:pPr>
        <w:spacing w:line="264" w:lineRule="auto"/>
        <w:rPr>
          <w:rFonts w:ascii="Times New Roman" w:hAnsi="Times New Roman" w:cs="Times New Roman"/>
          <w:b/>
          <w:bCs/>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.7. Взаємовідносини Сторін, не врегульовані цим договором, регулюються діючим законодавством України.</w:t>
      </w:r>
    </w:p>
    <w:p w14:paraId="05AFE7A3" w14:textId="1C9848C3"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XI</w:t>
      </w:r>
      <w:r w:rsidR="007711B1" w:rsidRPr="00224995">
        <w:rPr>
          <w:rFonts w:ascii="Times New Roman" w:hAnsi="Times New Roman" w:cs="Times New Roman"/>
          <w:b/>
          <w:bCs/>
          <w:lang w:val="uk-UA"/>
        </w:rPr>
        <w:t>І</w:t>
      </w:r>
      <w:r w:rsidRPr="00224995">
        <w:rPr>
          <w:rFonts w:ascii="Times New Roman" w:hAnsi="Times New Roman" w:cs="Times New Roman"/>
          <w:b/>
          <w:bCs/>
          <w:lang w:val="uk-UA"/>
        </w:rPr>
        <w:t>. ДОДАТКИ ДО ДОГОВОРУ</w:t>
      </w:r>
    </w:p>
    <w:p w14:paraId="4855FE6E" w14:textId="4F138B0F" w:rsidR="00F850BC" w:rsidRPr="00224995" w:rsidRDefault="00F850BC" w:rsidP="00F850BC">
      <w:pPr>
        <w:spacing w:line="264" w:lineRule="auto"/>
        <w:rPr>
          <w:rFonts w:ascii="Times New Roman" w:hAnsi="Times New Roman" w:cs="Times New Roman"/>
          <w:lang w:val="uk-UA"/>
        </w:rPr>
      </w:pPr>
      <w:r w:rsidRPr="00224995">
        <w:rPr>
          <w:rFonts w:ascii="Times New Roman" w:hAnsi="Times New Roman" w:cs="Times New Roman"/>
          <w:lang w:val="uk-UA"/>
        </w:rPr>
        <w:t>1</w:t>
      </w:r>
      <w:r w:rsidR="001F6D64" w:rsidRPr="00224995">
        <w:rPr>
          <w:rFonts w:ascii="Times New Roman" w:hAnsi="Times New Roman" w:cs="Times New Roman"/>
          <w:lang w:val="uk-UA"/>
        </w:rPr>
        <w:t>2</w:t>
      </w:r>
      <w:r w:rsidRPr="00224995">
        <w:rPr>
          <w:rFonts w:ascii="Times New Roman" w:hAnsi="Times New Roman" w:cs="Times New Roman"/>
          <w:lang w:val="uk-UA"/>
        </w:rPr>
        <w:t>.1. Невід'ємною частиною цього Договору є Специфікація (Додаток 1).</w:t>
      </w:r>
    </w:p>
    <w:p w14:paraId="260E8DDD" w14:textId="77777777" w:rsidR="00F850BC" w:rsidRPr="00224995" w:rsidRDefault="00F850BC" w:rsidP="00F850BC">
      <w:pPr>
        <w:spacing w:line="264" w:lineRule="auto"/>
        <w:rPr>
          <w:rFonts w:ascii="Times New Roman" w:hAnsi="Times New Roman" w:cs="Times New Roman"/>
          <w:lang w:val="uk-UA"/>
        </w:rPr>
      </w:pPr>
    </w:p>
    <w:p w14:paraId="17653134" w14:textId="35534E0E" w:rsidR="00F850BC" w:rsidRPr="00224995" w:rsidRDefault="00F850BC" w:rsidP="00F850BC">
      <w:pPr>
        <w:spacing w:line="264" w:lineRule="auto"/>
        <w:jc w:val="center"/>
        <w:rPr>
          <w:b/>
          <w:lang w:val="uk-UA"/>
        </w:rPr>
      </w:pPr>
      <w:r w:rsidRPr="00224995">
        <w:rPr>
          <w:rFonts w:ascii="Times New Roman" w:hAnsi="Times New Roman" w:cs="Times New Roman"/>
          <w:b/>
          <w:lang w:val="uk-UA"/>
        </w:rPr>
        <w:t>XI</w:t>
      </w:r>
      <w:r w:rsidR="002E47EC" w:rsidRPr="00224995">
        <w:rPr>
          <w:rFonts w:ascii="Times New Roman" w:hAnsi="Times New Roman" w:cs="Times New Roman"/>
          <w:b/>
          <w:lang w:val="uk-UA"/>
        </w:rPr>
        <w:t>І</w:t>
      </w:r>
      <w:r w:rsidRPr="00224995">
        <w:rPr>
          <w:rFonts w:ascii="Times New Roman" w:hAnsi="Times New Roman" w:cs="Times New Roman"/>
          <w:b/>
          <w:lang w:val="uk-UA"/>
        </w:rPr>
        <w:t>I. РЕКВІЗИТИ СТОРІН</w:t>
      </w:r>
    </w:p>
    <w:tbl>
      <w:tblPr>
        <w:tblW w:w="10055" w:type="dxa"/>
        <w:jc w:val="center"/>
        <w:tblLayout w:type="fixed"/>
        <w:tblLook w:val="0000" w:firstRow="0" w:lastRow="0" w:firstColumn="0" w:lastColumn="0" w:noHBand="0" w:noVBand="0"/>
      </w:tblPr>
      <w:tblGrid>
        <w:gridCol w:w="4820"/>
        <w:gridCol w:w="5235"/>
      </w:tblGrid>
      <w:tr w:rsidR="00224995" w:rsidRPr="00224995" w14:paraId="7F031BED" w14:textId="77777777" w:rsidTr="002E47EC">
        <w:trPr>
          <w:trHeight w:val="4774"/>
          <w:jc w:val="center"/>
        </w:trPr>
        <w:tc>
          <w:tcPr>
            <w:tcW w:w="4820" w:type="dxa"/>
            <w:shd w:val="clear" w:color="auto" w:fill="auto"/>
          </w:tcPr>
          <w:p w14:paraId="6A144DA0" w14:textId="77777777" w:rsidR="002E47EC" w:rsidRPr="00224995" w:rsidRDefault="002E47EC" w:rsidP="0032735C">
            <w:pPr>
              <w:ind w:right="-171"/>
              <w:jc w:val="center"/>
              <w:rPr>
                <w:lang w:val="uk-UA"/>
              </w:rPr>
            </w:pPr>
            <w:r w:rsidRPr="00224995">
              <w:rPr>
                <w:b/>
                <w:lang w:val="uk-UA"/>
              </w:rPr>
              <w:t>Замовник</w:t>
            </w:r>
          </w:p>
          <w:p w14:paraId="27F2F32E" w14:textId="77777777" w:rsidR="002E47EC" w:rsidRPr="00224995" w:rsidRDefault="002E47EC" w:rsidP="0032735C">
            <w:pPr>
              <w:jc w:val="center"/>
              <w:rPr>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2E67EF73" w14:textId="77777777" w:rsidR="002E47EC" w:rsidRPr="00224995" w:rsidRDefault="002E47EC" w:rsidP="0032735C">
            <w:pPr>
              <w:rPr>
                <w:lang w:val="uk-UA"/>
              </w:rPr>
            </w:pPr>
            <w:r w:rsidRPr="00224995">
              <w:rPr>
                <w:spacing w:val="-4"/>
                <w:lang w:val="uk-UA"/>
              </w:rPr>
              <w:t>ЄДРПОУ 05484161, ІПН 054841602283</w:t>
            </w:r>
          </w:p>
          <w:p w14:paraId="6459CA0B" w14:textId="77777777" w:rsidR="002E47EC" w:rsidRPr="00224995" w:rsidRDefault="002E47EC" w:rsidP="0032735C">
            <w:pPr>
              <w:rPr>
                <w:lang w:val="uk-UA"/>
              </w:rPr>
            </w:pPr>
            <w:r w:rsidRPr="00224995">
              <w:rPr>
                <w:lang w:val="uk-UA"/>
              </w:rPr>
              <w:t>Адреса: 21029, Вінницька область, м. Вінниця, вул. Хмельницьке шосе, 84</w:t>
            </w:r>
          </w:p>
          <w:p w14:paraId="07117EFD" w14:textId="77777777" w:rsidR="00EF2AF9" w:rsidRPr="00224995" w:rsidRDefault="002E47EC" w:rsidP="0032735C">
            <w:pPr>
              <w:rPr>
                <w:spacing w:val="-4"/>
                <w:lang w:val="uk-UA"/>
              </w:rPr>
            </w:pPr>
            <w:r w:rsidRPr="00224995">
              <w:rPr>
                <w:spacing w:val="-4"/>
                <w:lang w:val="uk-UA"/>
              </w:rPr>
              <w:t xml:space="preserve">IBAN </w:t>
            </w:r>
            <w:r w:rsidRPr="00224995">
              <w:rPr>
                <w:spacing w:val="-4"/>
                <w:lang w:val="en-US"/>
              </w:rPr>
              <w:t>UA</w:t>
            </w:r>
            <w:r w:rsidRPr="00224995">
              <w:rPr>
                <w:spacing w:val="-4"/>
                <w:lang w:val="uk-UA"/>
              </w:rPr>
              <w:t>353223130000026007000042905,</w:t>
            </w:r>
          </w:p>
          <w:p w14:paraId="63A8FBD5" w14:textId="4BC94B93" w:rsidR="002E47EC" w:rsidRPr="00224995" w:rsidRDefault="00EF2AF9" w:rsidP="0032735C">
            <w:pPr>
              <w:rPr>
                <w:spacing w:val="-4"/>
                <w:lang w:val="uk-UA"/>
              </w:rPr>
            </w:pPr>
            <w:r w:rsidRPr="00224995">
              <w:rPr>
                <w:spacing w:val="-4"/>
                <w:lang w:val="uk-UA"/>
              </w:rPr>
              <w:t>_____________________________________</w:t>
            </w:r>
            <w:r w:rsidR="002E47EC" w:rsidRPr="00224995">
              <w:rPr>
                <w:spacing w:val="-4"/>
                <w:lang w:val="uk-UA"/>
              </w:rPr>
              <w:t xml:space="preserve"> </w:t>
            </w:r>
          </w:p>
          <w:p w14:paraId="64D21389" w14:textId="77777777" w:rsidR="002E47EC" w:rsidRPr="00224995" w:rsidRDefault="002E47EC" w:rsidP="0032735C">
            <w:pPr>
              <w:rPr>
                <w:lang w:val="uk-UA"/>
              </w:rPr>
            </w:pPr>
            <w:r w:rsidRPr="00224995">
              <w:rPr>
                <w:spacing w:val="-4"/>
                <w:lang w:val="uk-UA"/>
              </w:rPr>
              <w:t xml:space="preserve">МФО: 322313, в АТ «Укрексімбанк», </w:t>
            </w:r>
          </w:p>
          <w:p w14:paraId="6A4463F5" w14:textId="77777777" w:rsidR="002E47EC" w:rsidRPr="00224995" w:rsidRDefault="002E47EC" w:rsidP="0032735C">
            <w:pPr>
              <w:rPr>
                <w:lang w:val="uk-UA"/>
              </w:rPr>
            </w:pPr>
            <w:r w:rsidRPr="00224995">
              <w:rPr>
                <w:spacing w:val="-4"/>
                <w:lang w:val="uk-UA"/>
              </w:rPr>
              <w:t>Телефон</w:t>
            </w:r>
            <w:r w:rsidRPr="00224995">
              <w:rPr>
                <w:lang w:val="uk-UA"/>
              </w:rPr>
              <w:t>:  043 256 0639; факс 043 246 1101,</w:t>
            </w:r>
          </w:p>
          <w:p w14:paraId="5CBB8B23" w14:textId="17B354AD" w:rsidR="002E47EC" w:rsidRPr="00EE41AF" w:rsidRDefault="002E47EC" w:rsidP="0032735C">
            <w:r w:rsidRPr="00224995">
              <w:rPr>
                <w:lang w:val="de-DE"/>
              </w:rPr>
              <w:t>E-mail</w:t>
            </w:r>
            <w:r w:rsidRPr="00224995">
              <w:rPr>
                <w:lang w:val="uk-UA"/>
              </w:rPr>
              <w:t xml:space="preserve">: </w:t>
            </w:r>
            <w:hyperlink r:id="rId7" w:history="1">
              <w:r w:rsidRPr="00224995">
                <w:rPr>
                  <w:rStyle w:val="ae"/>
                  <w:color w:val="auto"/>
                  <w:lang w:val="de-DE"/>
                </w:rPr>
                <w:t>buhonko@ukr.net</w:t>
              </w:r>
            </w:hyperlink>
            <w:r w:rsidRPr="00224995">
              <w:rPr>
                <w:lang w:val="de-DE"/>
              </w:rPr>
              <w:t>;</w:t>
            </w:r>
            <w:r w:rsidRPr="00224995">
              <w:rPr>
                <w:lang w:val="uk-UA"/>
              </w:rPr>
              <w:t xml:space="preserve"> </w:t>
            </w:r>
            <w:r w:rsidR="000B09C8" w:rsidRPr="000B09C8">
              <w:rPr>
                <w:u w:val="single"/>
                <w:lang w:val="en-US"/>
              </w:rPr>
              <w:t>yurist</w:t>
            </w:r>
            <w:r w:rsidR="000B09C8" w:rsidRPr="00EE41AF">
              <w:rPr>
                <w:u w:val="single"/>
              </w:rPr>
              <w:t>.</w:t>
            </w:r>
            <w:r w:rsidR="000B09C8" w:rsidRPr="000B09C8">
              <w:rPr>
                <w:u w:val="single"/>
                <w:lang w:val="en-US"/>
              </w:rPr>
              <w:t>prco</w:t>
            </w:r>
            <w:r w:rsidR="000B09C8" w:rsidRPr="00EE41AF">
              <w:rPr>
                <w:u w:val="single"/>
              </w:rPr>
              <w:t>@</w:t>
            </w:r>
            <w:r w:rsidR="000B09C8" w:rsidRPr="000B09C8">
              <w:rPr>
                <w:u w:val="single"/>
                <w:lang w:val="en-US"/>
              </w:rPr>
              <w:t>gmail</w:t>
            </w:r>
            <w:r w:rsidR="000B09C8" w:rsidRPr="00EE41AF">
              <w:rPr>
                <w:u w:val="single"/>
              </w:rPr>
              <w:t>.</w:t>
            </w:r>
            <w:r w:rsidR="000B09C8" w:rsidRPr="000B09C8">
              <w:rPr>
                <w:u w:val="single"/>
                <w:lang w:val="en-US"/>
              </w:rPr>
              <w:t>com</w:t>
            </w:r>
          </w:p>
          <w:p w14:paraId="21D5B574" w14:textId="77777777" w:rsidR="002E47EC" w:rsidRPr="00224995" w:rsidRDefault="002E47EC" w:rsidP="0032735C">
            <w:pPr>
              <w:rPr>
                <w:b/>
                <w:lang w:val="uk-UA"/>
              </w:rPr>
            </w:pPr>
          </w:p>
          <w:p w14:paraId="1E9EE0A9" w14:textId="77777777" w:rsidR="002E47EC" w:rsidRPr="00224995" w:rsidRDefault="002E47EC" w:rsidP="0032735C">
            <w:pPr>
              <w:rPr>
                <w:b/>
                <w:lang w:val="uk-UA"/>
              </w:rPr>
            </w:pPr>
            <w:r w:rsidRPr="00224995">
              <w:rPr>
                <w:b/>
                <w:lang w:val="uk-UA"/>
              </w:rPr>
              <w:t>Директор</w:t>
            </w:r>
          </w:p>
          <w:p w14:paraId="501D6BBD" w14:textId="77777777" w:rsidR="002E47EC" w:rsidRPr="00224995" w:rsidRDefault="002E47EC" w:rsidP="0032735C">
            <w:pPr>
              <w:spacing w:line="252" w:lineRule="auto"/>
              <w:ind w:right="-18"/>
              <w:jc w:val="both"/>
              <w:rPr>
                <w:b/>
                <w:lang w:val="uk-UA"/>
              </w:rPr>
            </w:pPr>
          </w:p>
          <w:p w14:paraId="13BB2248" w14:textId="77777777" w:rsidR="002E47EC" w:rsidRPr="00224995" w:rsidRDefault="002E47EC" w:rsidP="0032735C">
            <w:pPr>
              <w:jc w:val="right"/>
              <w:rPr>
                <w:b/>
                <w:lang w:val="uk-UA"/>
              </w:rPr>
            </w:pPr>
            <w:r w:rsidRPr="00224995">
              <w:rPr>
                <w:b/>
                <w:lang w:val="uk-UA"/>
              </w:rPr>
              <w:t>Перегончук С. Б.</w:t>
            </w:r>
          </w:p>
          <w:p w14:paraId="0D1ED7DC" w14:textId="77777777" w:rsidR="002E47EC" w:rsidRPr="00224995" w:rsidRDefault="002E47EC" w:rsidP="0032735C">
            <w:pPr>
              <w:rPr>
                <w:bCs/>
                <w:lang w:val="uk-UA"/>
              </w:rPr>
            </w:pPr>
            <w:r w:rsidRPr="00224995">
              <w:rPr>
                <w:bCs/>
                <w:lang w:val="uk-UA"/>
              </w:rPr>
              <w:t>м.п.</w:t>
            </w:r>
          </w:p>
        </w:tc>
        <w:tc>
          <w:tcPr>
            <w:tcW w:w="5235" w:type="dxa"/>
            <w:shd w:val="clear" w:color="auto" w:fill="auto"/>
          </w:tcPr>
          <w:p w14:paraId="734BD322" w14:textId="77777777" w:rsidR="002E47EC" w:rsidRPr="00224995" w:rsidRDefault="002E47EC" w:rsidP="0032735C">
            <w:pPr>
              <w:jc w:val="center"/>
              <w:rPr>
                <w:lang w:val="uk-UA"/>
              </w:rPr>
            </w:pPr>
            <w:r w:rsidRPr="00224995">
              <w:rPr>
                <w:b/>
                <w:lang w:val="uk-UA"/>
              </w:rPr>
              <w:t>Постачальник</w:t>
            </w:r>
          </w:p>
          <w:p w14:paraId="3EEFB2BE" w14:textId="77777777" w:rsidR="002E47EC" w:rsidRPr="00224995" w:rsidRDefault="002E47EC" w:rsidP="0032735C">
            <w:pPr>
              <w:jc w:val="center"/>
              <w:rPr>
                <w:lang w:val="uk-UA"/>
              </w:rPr>
            </w:pPr>
            <w:r w:rsidRPr="00224995">
              <w:rPr>
                <w:b/>
                <w:lang w:val="uk-UA"/>
              </w:rPr>
              <w:t>_________________________</w:t>
            </w:r>
          </w:p>
          <w:p w14:paraId="0CA8F260" w14:textId="77777777" w:rsidR="002E47EC" w:rsidRPr="00224995" w:rsidRDefault="002E47EC" w:rsidP="0032735C">
            <w:pPr>
              <w:rPr>
                <w:lang w:val="uk-UA"/>
              </w:rPr>
            </w:pPr>
            <w:r w:rsidRPr="00224995">
              <w:rPr>
                <w:spacing w:val="-4"/>
                <w:lang w:val="uk-UA"/>
              </w:rPr>
              <w:t>ЄДРПОУ _____________</w:t>
            </w:r>
          </w:p>
          <w:p w14:paraId="48670E10" w14:textId="77777777" w:rsidR="002E47EC" w:rsidRPr="00224995" w:rsidRDefault="002E47EC" w:rsidP="0032735C">
            <w:pPr>
              <w:rPr>
                <w:lang w:val="uk-UA"/>
              </w:rPr>
            </w:pPr>
            <w:r w:rsidRPr="00224995">
              <w:rPr>
                <w:lang w:val="uk-UA"/>
              </w:rPr>
              <w:t>Адреса________________________________</w:t>
            </w:r>
          </w:p>
          <w:p w14:paraId="349356B4" w14:textId="77777777" w:rsidR="002E47EC" w:rsidRPr="00224995" w:rsidRDefault="002E47EC" w:rsidP="0032735C">
            <w:pPr>
              <w:rPr>
                <w:lang w:val="uk-UA"/>
              </w:rPr>
            </w:pPr>
            <w:r w:rsidRPr="00224995">
              <w:rPr>
                <w:spacing w:val="-4"/>
                <w:lang w:val="uk-UA"/>
              </w:rPr>
              <w:t>ІПН ____________</w:t>
            </w:r>
          </w:p>
          <w:p w14:paraId="1371F788" w14:textId="77777777" w:rsidR="002E47EC" w:rsidRPr="00224995" w:rsidRDefault="002E47EC" w:rsidP="0032735C">
            <w:pPr>
              <w:rPr>
                <w:lang w:val="uk-UA"/>
              </w:rPr>
            </w:pPr>
            <w:r w:rsidRPr="00224995">
              <w:rPr>
                <w:spacing w:val="-4"/>
                <w:lang w:val="uk-UA"/>
              </w:rPr>
              <w:t>IBAN ____________________</w:t>
            </w:r>
          </w:p>
          <w:p w14:paraId="1631E278" w14:textId="77777777" w:rsidR="002E47EC" w:rsidRPr="00224995" w:rsidRDefault="002E47EC" w:rsidP="0032735C">
            <w:pPr>
              <w:rPr>
                <w:lang w:val="uk-UA"/>
              </w:rPr>
            </w:pPr>
            <w:r w:rsidRPr="00224995">
              <w:rPr>
                <w:spacing w:val="-4"/>
                <w:lang w:val="uk-UA"/>
              </w:rPr>
              <w:t>в _____________________, МФО ___________</w:t>
            </w:r>
          </w:p>
          <w:p w14:paraId="12C9C2B4" w14:textId="77777777" w:rsidR="002E47EC" w:rsidRPr="00224995" w:rsidRDefault="002E47EC" w:rsidP="0032735C">
            <w:pPr>
              <w:rPr>
                <w:lang w:val="de-DE"/>
              </w:rPr>
            </w:pPr>
            <w:r w:rsidRPr="00224995">
              <w:rPr>
                <w:spacing w:val="-4"/>
                <w:lang w:val="uk-UA"/>
              </w:rPr>
              <w:t>Телефон/факс</w:t>
            </w:r>
            <w:r w:rsidRPr="00224995">
              <w:rPr>
                <w:lang w:val="uk-UA"/>
              </w:rPr>
              <w:t>:  ________________</w:t>
            </w:r>
            <w:r w:rsidRPr="00224995">
              <w:rPr>
                <w:lang w:val="de-DE"/>
              </w:rPr>
              <w:t xml:space="preserve"> </w:t>
            </w:r>
          </w:p>
          <w:p w14:paraId="613F3434" w14:textId="77777777" w:rsidR="002E47EC" w:rsidRPr="00224995" w:rsidRDefault="002E47EC" w:rsidP="0032735C">
            <w:pPr>
              <w:rPr>
                <w:lang w:val="uk-UA"/>
              </w:rPr>
            </w:pPr>
            <w:r w:rsidRPr="00224995">
              <w:rPr>
                <w:lang w:val="de-DE"/>
              </w:rPr>
              <w:t>E-mail</w:t>
            </w:r>
            <w:r w:rsidRPr="00224995">
              <w:rPr>
                <w:lang w:val="uk-UA"/>
              </w:rPr>
              <w:t>: ___________________________</w:t>
            </w:r>
          </w:p>
          <w:p w14:paraId="50C28D4D" w14:textId="77777777" w:rsidR="002E47EC" w:rsidRPr="00224995" w:rsidRDefault="002E47EC" w:rsidP="0032735C">
            <w:pPr>
              <w:jc w:val="center"/>
              <w:rPr>
                <w:b/>
                <w:spacing w:val="-4"/>
                <w:lang w:val="uk-UA"/>
              </w:rPr>
            </w:pPr>
          </w:p>
          <w:p w14:paraId="52B397B7" w14:textId="77777777" w:rsidR="002E47EC" w:rsidRPr="00224995" w:rsidRDefault="002E47EC" w:rsidP="0032735C">
            <w:pPr>
              <w:rPr>
                <w:b/>
                <w:bCs/>
                <w:spacing w:val="-4"/>
                <w:lang w:val="uk-UA"/>
              </w:rPr>
            </w:pPr>
          </w:p>
          <w:p w14:paraId="57E64BC5" w14:textId="77777777" w:rsidR="002E47EC" w:rsidRPr="00224995" w:rsidRDefault="002E47EC" w:rsidP="0032735C">
            <w:pPr>
              <w:rPr>
                <w:b/>
                <w:bCs/>
                <w:spacing w:val="-4"/>
                <w:lang w:val="uk-UA"/>
              </w:rPr>
            </w:pPr>
          </w:p>
          <w:p w14:paraId="38F5B8DB" w14:textId="77777777" w:rsidR="002E47EC" w:rsidRPr="00224995" w:rsidRDefault="002E47EC" w:rsidP="0032735C">
            <w:pPr>
              <w:rPr>
                <w:b/>
                <w:bCs/>
                <w:spacing w:val="-4"/>
                <w:lang w:val="uk-UA"/>
              </w:rPr>
            </w:pPr>
          </w:p>
          <w:p w14:paraId="098E0D0B" w14:textId="77777777" w:rsidR="00EF2AF9" w:rsidRPr="00224995" w:rsidRDefault="00EF2AF9" w:rsidP="0032735C">
            <w:pPr>
              <w:rPr>
                <w:b/>
                <w:bCs/>
                <w:spacing w:val="-4"/>
                <w:lang w:val="uk-UA"/>
              </w:rPr>
            </w:pPr>
          </w:p>
          <w:p w14:paraId="4ED03207" w14:textId="26BF0776" w:rsidR="002E47EC" w:rsidRPr="00224995" w:rsidRDefault="002E47EC" w:rsidP="0032735C">
            <w:pPr>
              <w:rPr>
                <w:lang w:val="uk-UA"/>
              </w:rPr>
            </w:pPr>
            <w:r w:rsidRPr="00224995">
              <w:rPr>
                <w:b/>
                <w:bCs/>
                <w:spacing w:val="-4"/>
                <w:lang w:val="uk-UA"/>
              </w:rPr>
              <w:t>Директор</w:t>
            </w:r>
          </w:p>
          <w:p w14:paraId="241C1BA0" w14:textId="77777777" w:rsidR="002E47EC" w:rsidRPr="00224995" w:rsidRDefault="002E47EC" w:rsidP="0032735C">
            <w:pPr>
              <w:spacing w:line="252" w:lineRule="auto"/>
              <w:ind w:right="-18"/>
              <w:jc w:val="both"/>
              <w:rPr>
                <w:b/>
                <w:bCs/>
                <w:spacing w:val="-4"/>
                <w:lang w:val="uk-UA"/>
              </w:rPr>
            </w:pPr>
          </w:p>
          <w:p w14:paraId="655C7DDF" w14:textId="77777777" w:rsidR="002E47EC" w:rsidRPr="00224995" w:rsidRDefault="002E47EC" w:rsidP="0032735C">
            <w:pPr>
              <w:jc w:val="right"/>
              <w:rPr>
                <w:b/>
                <w:lang w:val="uk-UA"/>
              </w:rPr>
            </w:pPr>
            <w:r w:rsidRPr="00224995">
              <w:rPr>
                <w:b/>
                <w:lang w:val="uk-UA"/>
              </w:rPr>
              <w:t>______________</w:t>
            </w:r>
          </w:p>
          <w:p w14:paraId="2855CF6C" w14:textId="77777777" w:rsidR="002E47EC" w:rsidRPr="00224995" w:rsidRDefault="002E47EC" w:rsidP="0032735C">
            <w:pPr>
              <w:rPr>
                <w:lang w:val="uk-UA"/>
              </w:rPr>
            </w:pPr>
            <w:r w:rsidRPr="00224995">
              <w:rPr>
                <w:lang w:val="uk-UA"/>
              </w:rPr>
              <w:t>м.п.</w:t>
            </w:r>
          </w:p>
        </w:tc>
      </w:tr>
    </w:tbl>
    <w:p w14:paraId="35F91026" w14:textId="77777777" w:rsidR="00F850BC" w:rsidRPr="00224995" w:rsidRDefault="00F850BC" w:rsidP="00F850BC">
      <w:pPr>
        <w:rPr>
          <w:lang w:val="uk-UA"/>
        </w:rPr>
        <w:sectPr w:rsidR="00F850BC" w:rsidRPr="00224995" w:rsidSect="00EB2485">
          <w:pgSz w:w="11906" w:h="16838"/>
          <w:pgMar w:top="567" w:right="566" w:bottom="709" w:left="851" w:header="720" w:footer="720" w:gutter="0"/>
          <w:cols w:space="720"/>
          <w:docGrid w:linePitch="326"/>
        </w:sectPr>
      </w:pPr>
    </w:p>
    <w:p w14:paraId="2EED5AF9" w14:textId="77777777" w:rsidR="00F850BC" w:rsidRPr="00224995" w:rsidRDefault="00F850BC" w:rsidP="00F850BC">
      <w:pPr>
        <w:ind w:left="11328"/>
        <w:jc w:val="both"/>
        <w:rPr>
          <w:b/>
          <w:lang w:val="uk-UA"/>
        </w:rPr>
      </w:pPr>
      <w:r w:rsidRPr="00224995">
        <w:rPr>
          <w:b/>
          <w:lang w:val="uk-UA"/>
        </w:rPr>
        <w:lastRenderedPageBreak/>
        <w:t>Додаток №1</w:t>
      </w:r>
    </w:p>
    <w:p w14:paraId="62C7BBC6" w14:textId="77777777" w:rsidR="00F850BC" w:rsidRPr="00224995" w:rsidRDefault="00F850BC" w:rsidP="00F850BC">
      <w:pPr>
        <w:ind w:left="10620" w:firstLine="708"/>
        <w:jc w:val="both"/>
        <w:rPr>
          <w:b/>
          <w:lang w:val="uk-UA"/>
        </w:rPr>
      </w:pPr>
      <w:r w:rsidRPr="00224995">
        <w:rPr>
          <w:b/>
          <w:lang w:val="uk-UA"/>
        </w:rPr>
        <w:t>до договору № ________________</w:t>
      </w:r>
    </w:p>
    <w:p w14:paraId="237B9969" w14:textId="09CD2D49" w:rsidR="00F850BC" w:rsidRPr="00224995" w:rsidRDefault="00F850BC" w:rsidP="00F850BC">
      <w:pPr>
        <w:ind w:left="11328"/>
        <w:jc w:val="both"/>
        <w:rPr>
          <w:b/>
          <w:lang w:val="uk-UA"/>
        </w:rPr>
      </w:pPr>
      <w:r w:rsidRPr="00224995">
        <w:rPr>
          <w:b/>
          <w:lang w:val="uk-UA"/>
        </w:rPr>
        <w:t>від «___» ____________202</w:t>
      </w:r>
      <w:r w:rsidR="00EB2485">
        <w:rPr>
          <w:b/>
          <w:lang w:val="uk-UA"/>
        </w:rPr>
        <w:t>3</w:t>
      </w:r>
      <w:r w:rsidRPr="00224995">
        <w:rPr>
          <w:b/>
          <w:lang w:val="uk-UA"/>
        </w:rPr>
        <w:t xml:space="preserve"> року</w:t>
      </w:r>
    </w:p>
    <w:p w14:paraId="57B91BFF" w14:textId="77777777" w:rsidR="00F850BC" w:rsidRPr="00224995" w:rsidRDefault="00F850BC" w:rsidP="00F850BC">
      <w:pPr>
        <w:ind w:left="6372"/>
        <w:jc w:val="both"/>
        <w:rPr>
          <w:b/>
          <w:lang w:val="uk-UA"/>
        </w:rPr>
      </w:pPr>
    </w:p>
    <w:p w14:paraId="7373F115" w14:textId="77777777" w:rsidR="00F850BC" w:rsidRPr="00224995" w:rsidRDefault="00F850BC" w:rsidP="00F850BC">
      <w:pPr>
        <w:shd w:val="clear" w:color="auto" w:fill="FFFFFF"/>
        <w:spacing w:line="264" w:lineRule="auto"/>
        <w:ind w:firstLine="567"/>
        <w:jc w:val="center"/>
        <w:rPr>
          <w:b/>
          <w:lang w:val="uk-UA"/>
        </w:rPr>
      </w:pPr>
      <w:bookmarkStart w:id="1" w:name="_Hlk183058"/>
      <w:r w:rsidRPr="00224995">
        <w:rPr>
          <w:rFonts w:ascii="Times New Roman" w:hAnsi="Times New Roman" w:cs="Times New Roman"/>
          <w:b/>
          <w:lang w:val="uk-UA"/>
        </w:rPr>
        <w:t>СПЕЦИФІКАЦІЯ</w:t>
      </w:r>
    </w:p>
    <w:bookmarkEnd w:id="1"/>
    <w:p w14:paraId="41F49E9A" w14:textId="12F87855" w:rsidR="00FC1BB0" w:rsidRPr="00224995" w:rsidRDefault="00F850BC" w:rsidP="00832956">
      <w:pPr>
        <w:pStyle w:val="Default"/>
        <w:spacing w:line="264" w:lineRule="auto"/>
        <w:ind w:right="142" w:firstLine="567"/>
        <w:jc w:val="both"/>
        <w:rPr>
          <w:rStyle w:val="Hyperlink2"/>
          <w:bCs/>
          <w:color w:val="auto"/>
          <w:lang w:val="uk-UA"/>
        </w:rPr>
      </w:pPr>
      <w:r w:rsidRPr="00224995">
        <w:rPr>
          <w:b/>
          <w:color w:val="auto"/>
          <w:lang w:val="uk-UA"/>
        </w:rPr>
        <w:t xml:space="preserve">на закупівлю </w:t>
      </w:r>
      <w:r w:rsidR="002E47EC" w:rsidRPr="00224995">
        <w:rPr>
          <w:b/>
          <w:color w:val="auto"/>
          <w:lang w:val="uk-UA" w:eastAsia="ru-RU"/>
        </w:rPr>
        <w:t>«</w:t>
      </w:r>
      <w:r w:rsidR="00EB2485" w:rsidRPr="004958C3">
        <w:rPr>
          <w:b/>
          <w:lang w:val="uk-UA" w:eastAsia="ru-RU"/>
        </w:rPr>
        <w:t xml:space="preserve">«код ДК 021:2015 – </w:t>
      </w:r>
      <w:r w:rsidR="00E04651" w:rsidRPr="00751857">
        <w:rPr>
          <w:b/>
          <w:lang w:val="uk-UA" w:eastAsia="ru-RU"/>
        </w:rPr>
        <w:t>331</w:t>
      </w:r>
      <w:r w:rsidR="00E04651">
        <w:rPr>
          <w:b/>
          <w:lang w:val="uk-UA" w:eastAsia="ru-RU"/>
        </w:rPr>
        <w:t>69</w:t>
      </w:r>
      <w:r w:rsidR="00E04651" w:rsidRPr="00751857">
        <w:rPr>
          <w:b/>
          <w:lang w:val="uk-UA" w:eastAsia="ru-RU"/>
        </w:rPr>
        <w:t>000</w:t>
      </w:r>
      <w:r w:rsidR="00E04651">
        <w:rPr>
          <w:b/>
          <w:lang w:val="uk-UA" w:eastAsia="ru-RU"/>
        </w:rPr>
        <w:t>2</w:t>
      </w:r>
      <w:r w:rsidR="00E04651" w:rsidRPr="00751857">
        <w:rPr>
          <w:b/>
          <w:lang w:val="uk-UA" w:eastAsia="ru-RU"/>
        </w:rPr>
        <w:t xml:space="preserve"> «</w:t>
      </w:r>
      <w:r w:rsidR="00E04651">
        <w:rPr>
          <w:b/>
          <w:lang w:val="uk-UA" w:eastAsia="ru-RU"/>
        </w:rPr>
        <w:t>Хірургічні інструменти</w:t>
      </w:r>
      <w:r w:rsidR="00E04651" w:rsidRPr="00751857">
        <w:rPr>
          <w:b/>
          <w:lang w:val="uk-UA" w:eastAsia="ru-RU"/>
        </w:rPr>
        <w:t xml:space="preserve">» </w:t>
      </w:r>
      <w:r w:rsidR="00E04651" w:rsidRPr="00570CAE">
        <w:rPr>
          <w:lang w:val="uk-UA" w:eastAsia="ru-RU"/>
        </w:rPr>
        <w:t>(</w:t>
      </w:r>
      <w:r w:rsidR="00E04651" w:rsidRPr="00780083">
        <w:rPr>
          <w:lang w:val="uk-UA" w:eastAsia="ru-RU"/>
        </w:rPr>
        <w:t>код НК 024:2019 «Кл</w:t>
      </w:r>
      <w:r w:rsidR="00E04651">
        <w:rPr>
          <w:lang w:val="uk-UA" w:eastAsia="ru-RU"/>
        </w:rPr>
        <w:t xml:space="preserve">асифікатор медичних виробів» – </w:t>
      </w:r>
      <w:r w:rsidR="00E04651" w:rsidRPr="00D84AF3">
        <w:rPr>
          <w:lang w:val="uk-UA"/>
        </w:rPr>
        <w:t>38749</w:t>
      </w:r>
      <w:r w:rsidR="00E04651">
        <w:rPr>
          <w:lang w:val="uk-UA"/>
        </w:rPr>
        <w:t xml:space="preserve"> -</w:t>
      </w:r>
      <w:r w:rsidR="00E04651" w:rsidRPr="00D84AF3">
        <w:rPr>
          <w:lang w:val="uk-UA"/>
        </w:rPr>
        <w:t xml:space="preserve"> Насадка для аспіраційної трубки стандартна, багаторазового використання</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D84AF3">
        <w:rPr>
          <w:lang w:val="uk-UA"/>
        </w:rPr>
        <w:t>38749</w:t>
      </w:r>
      <w:r w:rsidR="00E04651">
        <w:rPr>
          <w:lang w:val="uk-UA"/>
        </w:rPr>
        <w:t xml:space="preserve"> -</w:t>
      </w:r>
      <w:r w:rsidR="00E04651" w:rsidRPr="00D84AF3">
        <w:rPr>
          <w:lang w:val="uk-UA"/>
        </w:rPr>
        <w:t xml:space="preserve"> Насадка для аспіраційної трубки стандартна, багаторазового використання</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D84AF3">
        <w:rPr>
          <w:lang w:val="uk-UA"/>
        </w:rPr>
        <w:t>38727</w:t>
      </w:r>
      <w:r w:rsidR="00E04651">
        <w:rPr>
          <w:lang w:val="uk-UA"/>
        </w:rPr>
        <w:t xml:space="preserve"> -</w:t>
      </w:r>
      <w:r w:rsidR="00E04651" w:rsidRPr="00D84AF3">
        <w:rPr>
          <w:lang w:val="uk-UA"/>
        </w:rPr>
        <w:t xml:space="preserve"> Хірургічні ножиці загального призначення, багаторазові</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D84AF3">
        <w:rPr>
          <w:lang w:val="uk-UA"/>
        </w:rPr>
        <w:t>38727</w:t>
      </w:r>
      <w:r w:rsidR="00E04651">
        <w:rPr>
          <w:lang w:val="uk-UA"/>
        </w:rPr>
        <w:t xml:space="preserve"> -</w:t>
      </w:r>
      <w:r w:rsidR="00E04651" w:rsidRPr="00D84AF3">
        <w:rPr>
          <w:lang w:val="uk-UA"/>
        </w:rPr>
        <w:t xml:space="preserve"> Хірургічні ножиці загального призначення, багаторазові</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D84AF3">
        <w:rPr>
          <w:lang w:val="uk-UA"/>
        </w:rPr>
        <w:t>38727</w:t>
      </w:r>
      <w:r w:rsidR="00E04651">
        <w:rPr>
          <w:lang w:val="uk-UA"/>
        </w:rPr>
        <w:t xml:space="preserve"> -</w:t>
      </w:r>
      <w:r w:rsidR="00E04651" w:rsidRPr="00D84AF3">
        <w:rPr>
          <w:lang w:val="uk-UA"/>
        </w:rPr>
        <w:t xml:space="preserve"> Хірургічні ножиці загального призначення, багаторазові</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D84AF3">
        <w:rPr>
          <w:lang w:val="uk-UA"/>
        </w:rPr>
        <w:t>12726 - Багаторазовий тримач голки</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D84AF3">
        <w:rPr>
          <w:lang w:val="uk-UA"/>
        </w:rPr>
        <w:t>12726 - Багаторазовий тримач голки</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393761">
        <w:rPr>
          <w:lang w:val="uk-UA"/>
        </w:rPr>
        <w:t>33596</w:t>
      </w:r>
      <w:r w:rsidR="00E04651">
        <w:rPr>
          <w:lang w:val="uk-UA"/>
        </w:rPr>
        <w:t xml:space="preserve"> -</w:t>
      </w:r>
      <w:r w:rsidR="00E04651" w:rsidRPr="00393761">
        <w:rPr>
          <w:lang w:val="uk-UA"/>
        </w:rPr>
        <w:t xml:space="preserve"> Ендоскопічний електрохірургійний наконечник / електрод, монополярний, багаторазовий</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393761">
        <w:rPr>
          <w:lang w:val="uk-UA"/>
        </w:rPr>
        <w:t>33596</w:t>
      </w:r>
      <w:r w:rsidR="00E04651">
        <w:rPr>
          <w:lang w:val="uk-UA"/>
        </w:rPr>
        <w:t xml:space="preserve"> -</w:t>
      </w:r>
      <w:r w:rsidR="00E04651" w:rsidRPr="00393761">
        <w:rPr>
          <w:lang w:val="uk-UA"/>
        </w:rPr>
        <w:t xml:space="preserve"> Ендоскопічний електрохірургійний наконечник / електрод, монополярний, багаторазовий</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393761">
        <w:rPr>
          <w:lang w:val="uk-UA"/>
        </w:rPr>
        <w:t>33596</w:t>
      </w:r>
      <w:r w:rsidR="00E04651">
        <w:rPr>
          <w:lang w:val="uk-UA"/>
        </w:rPr>
        <w:t xml:space="preserve"> -</w:t>
      </w:r>
      <w:r w:rsidR="00E04651" w:rsidRPr="00393761">
        <w:rPr>
          <w:lang w:val="uk-UA"/>
        </w:rPr>
        <w:t xml:space="preserve"> Ендоскопічний електрохірургійний наконечник / електрод, монополярний, багаторазовий</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393761">
        <w:rPr>
          <w:lang w:val="uk-UA"/>
        </w:rPr>
        <w:t>33596</w:t>
      </w:r>
      <w:r w:rsidR="00E04651">
        <w:rPr>
          <w:lang w:val="uk-UA"/>
        </w:rPr>
        <w:t xml:space="preserve"> -</w:t>
      </w:r>
      <w:r w:rsidR="00E04651" w:rsidRPr="00393761">
        <w:rPr>
          <w:lang w:val="uk-UA"/>
        </w:rPr>
        <w:t xml:space="preserve"> Ендоскопічний електрохірургійний наконечник / електрод, монополярний, багаторазовий</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асифікатор медичних виробів» –</w:t>
      </w:r>
      <w:r w:rsidR="00E04651" w:rsidRPr="00393761">
        <w:rPr>
          <w:lang w:val="uk-UA"/>
        </w:rPr>
        <w:t>33596</w:t>
      </w:r>
      <w:r w:rsidR="00E04651">
        <w:rPr>
          <w:lang w:val="uk-UA"/>
        </w:rPr>
        <w:t xml:space="preserve"> -</w:t>
      </w:r>
      <w:r w:rsidR="00E04651" w:rsidRPr="00393761">
        <w:rPr>
          <w:lang w:val="uk-UA"/>
        </w:rPr>
        <w:t xml:space="preserve"> Ендоскопічний електрохірургійний наконечник / електрод, монополярний, багаторазовий</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393761">
        <w:rPr>
          <w:lang w:val="uk-UA"/>
        </w:rPr>
        <w:t>33596</w:t>
      </w:r>
      <w:r w:rsidR="00E04651">
        <w:rPr>
          <w:lang w:val="uk-UA"/>
        </w:rPr>
        <w:t xml:space="preserve"> -</w:t>
      </w:r>
      <w:r w:rsidR="00E04651" w:rsidRPr="00393761">
        <w:rPr>
          <w:lang w:val="uk-UA"/>
        </w:rPr>
        <w:t xml:space="preserve"> Ендоскопічний електрохірургійний наконечник / електрод, монополярний, багаторазовий</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393761">
        <w:rPr>
          <w:lang w:val="uk-UA"/>
        </w:rPr>
        <w:t>12726</w:t>
      </w:r>
      <w:r w:rsidR="00E04651">
        <w:rPr>
          <w:lang w:val="uk-UA"/>
        </w:rPr>
        <w:t xml:space="preserve"> -</w:t>
      </w:r>
      <w:r w:rsidR="00E04651" w:rsidRPr="00393761">
        <w:rPr>
          <w:lang w:val="uk-UA"/>
        </w:rPr>
        <w:t xml:space="preserve"> Багаторазовий тримач голки</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393761">
        <w:rPr>
          <w:lang w:val="uk-UA"/>
        </w:rPr>
        <w:t>12726</w:t>
      </w:r>
      <w:r w:rsidR="00E04651">
        <w:rPr>
          <w:lang w:val="uk-UA"/>
        </w:rPr>
        <w:t xml:space="preserve"> -</w:t>
      </w:r>
      <w:r w:rsidR="00E04651" w:rsidRPr="00393761">
        <w:rPr>
          <w:lang w:val="uk-UA"/>
        </w:rPr>
        <w:t xml:space="preserve"> Багаторазовий тримач голки</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393761">
        <w:rPr>
          <w:lang w:val="uk-UA"/>
        </w:rPr>
        <w:t>32357</w:t>
      </w:r>
      <w:r w:rsidR="00E04651">
        <w:rPr>
          <w:lang w:val="uk-UA"/>
        </w:rPr>
        <w:t xml:space="preserve"> -</w:t>
      </w:r>
      <w:r w:rsidR="00E04651" w:rsidRPr="00393761">
        <w:rPr>
          <w:lang w:val="uk-UA"/>
        </w:rPr>
        <w:t xml:space="preserve"> Голка шовна, багаторазового використання</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393761">
        <w:rPr>
          <w:lang w:val="uk-UA"/>
        </w:rPr>
        <w:t>37148</w:t>
      </w:r>
      <w:r w:rsidR="00E04651">
        <w:rPr>
          <w:lang w:val="uk-UA"/>
        </w:rPr>
        <w:t xml:space="preserve"> -</w:t>
      </w:r>
      <w:r w:rsidR="00E04651" w:rsidRPr="00393761">
        <w:rPr>
          <w:lang w:val="uk-UA"/>
        </w:rPr>
        <w:t xml:space="preserve"> Канюля для лапароскопічного доступу, багаторазового використання</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393761">
        <w:rPr>
          <w:lang w:val="uk-UA"/>
        </w:rPr>
        <w:t>37149</w:t>
      </w:r>
      <w:r w:rsidR="00E04651">
        <w:rPr>
          <w:lang w:val="uk-UA"/>
        </w:rPr>
        <w:t xml:space="preserve"> -</w:t>
      </w:r>
      <w:r w:rsidR="00E04651" w:rsidRPr="00393761">
        <w:rPr>
          <w:lang w:val="uk-UA"/>
        </w:rPr>
        <w:t xml:space="preserve"> Лапароскопічний направляючий стержень для розширення</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393761">
        <w:rPr>
          <w:lang w:val="uk-UA"/>
        </w:rPr>
        <w:t>37149</w:t>
      </w:r>
      <w:r w:rsidR="00E04651">
        <w:rPr>
          <w:lang w:val="uk-UA"/>
        </w:rPr>
        <w:t xml:space="preserve"> -</w:t>
      </w:r>
      <w:r w:rsidR="00E04651" w:rsidRPr="00393761">
        <w:rPr>
          <w:lang w:val="uk-UA"/>
        </w:rPr>
        <w:t xml:space="preserve"> Лапароскопічний направляючий стержень для розширення</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901ACB">
        <w:rPr>
          <w:lang w:val="uk-UA"/>
        </w:rPr>
        <w:t xml:space="preserve">45254 </w:t>
      </w:r>
      <w:r w:rsidR="00E04651">
        <w:rPr>
          <w:lang w:val="uk-UA"/>
        </w:rPr>
        <w:t xml:space="preserve">- </w:t>
      </w:r>
      <w:r w:rsidR="00E04651" w:rsidRPr="00901ACB">
        <w:rPr>
          <w:lang w:val="uk-UA"/>
        </w:rPr>
        <w:t>Аспіраційна канюля, багаторазового застосування</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901ACB">
        <w:rPr>
          <w:lang w:val="uk-UA"/>
        </w:rPr>
        <w:t>35798</w:t>
      </w:r>
      <w:r w:rsidR="00E04651">
        <w:rPr>
          <w:lang w:val="uk-UA"/>
        </w:rPr>
        <w:t xml:space="preserve"> -</w:t>
      </w:r>
      <w:r w:rsidR="00E04651" w:rsidRPr="00901ACB">
        <w:rPr>
          <w:lang w:val="uk-UA"/>
        </w:rPr>
        <w:t xml:space="preserve"> Аплікатор хірургічних кліпс, багаторазового використання</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901ACB">
        <w:rPr>
          <w:lang w:val="uk-UA"/>
        </w:rPr>
        <w:t>33596</w:t>
      </w:r>
      <w:r w:rsidR="00E04651">
        <w:rPr>
          <w:lang w:val="uk-UA"/>
        </w:rPr>
        <w:t xml:space="preserve"> -</w:t>
      </w:r>
      <w:r w:rsidR="00E04651" w:rsidRPr="00901ACB">
        <w:rPr>
          <w:lang w:val="uk-UA"/>
        </w:rPr>
        <w:t xml:space="preserve"> Ендоскопічний електрохірургійний наконечник / електрод, монополярний, багаторазовий</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901ACB">
        <w:rPr>
          <w:lang w:val="uk-UA"/>
        </w:rPr>
        <w:t>32357</w:t>
      </w:r>
      <w:r w:rsidR="00E04651">
        <w:rPr>
          <w:lang w:val="uk-UA"/>
        </w:rPr>
        <w:t xml:space="preserve"> -</w:t>
      </w:r>
      <w:r w:rsidR="00E04651" w:rsidRPr="00901ACB">
        <w:rPr>
          <w:lang w:val="uk-UA"/>
        </w:rPr>
        <w:t xml:space="preserve"> Голка шовна, багаторазового використання</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901ACB">
        <w:rPr>
          <w:lang w:val="uk-UA"/>
        </w:rPr>
        <w:t>35649</w:t>
      </w:r>
      <w:r w:rsidR="00E04651">
        <w:rPr>
          <w:lang w:val="uk-UA"/>
        </w:rPr>
        <w:t xml:space="preserve"> -</w:t>
      </w:r>
      <w:r w:rsidR="00E04651" w:rsidRPr="00901ACB">
        <w:rPr>
          <w:lang w:val="uk-UA"/>
        </w:rPr>
        <w:t xml:space="preserve"> Застібка для лігування, металева</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901ACB">
        <w:rPr>
          <w:lang w:val="uk-UA"/>
        </w:rPr>
        <w:t>12235</w:t>
      </w:r>
      <w:r w:rsidR="00E04651">
        <w:rPr>
          <w:lang w:val="uk-UA"/>
        </w:rPr>
        <w:t xml:space="preserve"> -</w:t>
      </w:r>
      <w:r w:rsidR="00E04651" w:rsidRPr="00901ACB">
        <w:rPr>
          <w:lang w:val="uk-UA"/>
        </w:rPr>
        <w:t xml:space="preserve"> Руків’я скальпеля багаторазового використання</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901ACB">
        <w:rPr>
          <w:lang w:val="uk-UA"/>
        </w:rPr>
        <w:t>62468</w:t>
      </w:r>
      <w:r w:rsidR="00E04651">
        <w:rPr>
          <w:lang w:val="uk-UA"/>
        </w:rPr>
        <w:t xml:space="preserve"> -</w:t>
      </w:r>
      <w:r w:rsidR="00E04651" w:rsidRPr="00901ACB">
        <w:rPr>
          <w:lang w:val="uk-UA"/>
        </w:rPr>
        <w:t xml:space="preserve"> Щипці хірургічні для м'яких тканин, у формі ножиць, багаторазового використання</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901ACB">
        <w:rPr>
          <w:lang w:val="uk-UA"/>
        </w:rPr>
        <w:t>62468</w:t>
      </w:r>
      <w:r w:rsidR="00E04651">
        <w:rPr>
          <w:lang w:val="uk-UA"/>
        </w:rPr>
        <w:t xml:space="preserve"> -</w:t>
      </w:r>
      <w:r w:rsidR="00E04651" w:rsidRPr="00901ACB">
        <w:rPr>
          <w:lang w:val="uk-UA"/>
        </w:rPr>
        <w:t xml:space="preserve"> Щипці хірургічні для м'яких тканин, у формі ножиць, багаторазового використання</w:t>
      </w:r>
      <w:r w:rsidR="00E04651" w:rsidRPr="00780083">
        <w:rPr>
          <w:lang w:val="uk-UA" w:eastAsia="ru-RU"/>
        </w:rPr>
        <w:t>;</w:t>
      </w:r>
      <w:r w:rsidR="00E04651" w:rsidRPr="00901ACB">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901ACB">
        <w:rPr>
          <w:lang w:val="uk-UA"/>
        </w:rPr>
        <w:t>62468</w:t>
      </w:r>
      <w:r w:rsidR="00E04651">
        <w:rPr>
          <w:lang w:val="uk-UA"/>
        </w:rPr>
        <w:t xml:space="preserve"> -</w:t>
      </w:r>
      <w:r w:rsidR="00E04651" w:rsidRPr="00901ACB">
        <w:rPr>
          <w:lang w:val="uk-UA"/>
        </w:rPr>
        <w:t xml:space="preserve"> Щипці хірургічні для м'яких тканин, у формі ножиць, багаторазового використання</w:t>
      </w:r>
      <w:r w:rsidR="00E04651" w:rsidRPr="00780083">
        <w:rPr>
          <w:lang w:val="uk-UA" w:eastAsia="ru-RU"/>
        </w:rPr>
        <w:t>;</w:t>
      </w:r>
      <w:r w:rsidR="00E04651">
        <w:rPr>
          <w:lang w:val="uk-UA"/>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901ACB">
        <w:rPr>
          <w:lang w:val="uk-UA"/>
        </w:rPr>
        <w:t xml:space="preserve">12726 </w:t>
      </w:r>
      <w:r w:rsidR="00E04651">
        <w:rPr>
          <w:lang w:val="uk-UA"/>
        </w:rPr>
        <w:t xml:space="preserve">- </w:t>
      </w:r>
      <w:r w:rsidR="00E04651" w:rsidRPr="00901ACB">
        <w:rPr>
          <w:lang w:val="uk-UA"/>
        </w:rPr>
        <w:t>Багаторазовий тримач голки</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901ACB">
        <w:rPr>
          <w:lang w:val="uk-UA"/>
        </w:rPr>
        <w:t>62470</w:t>
      </w:r>
      <w:r w:rsidR="00E04651">
        <w:rPr>
          <w:lang w:val="uk-UA"/>
        </w:rPr>
        <w:t xml:space="preserve"> -</w:t>
      </w:r>
      <w:r w:rsidR="00E04651" w:rsidRPr="00901ACB">
        <w:rPr>
          <w:lang w:val="uk-UA"/>
        </w:rPr>
        <w:t xml:space="preserve"> Затискач хірургічний типу "бульдог", багаторазового використання</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901ACB">
        <w:rPr>
          <w:lang w:val="uk-UA"/>
        </w:rPr>
        <w:t>62470</w:t>
      </w:r>
      <w:r w:rsidR="00E04651">
        <w:rPr>
          <w:lang w:val="uk-UA"/>
        </w:rPr>
        <w:t xml:space="preserve"> -</w:t>
      </w:r>
      <w:r w:rsidR="00E04651" w:rsidRPr="00901ACB">
        <w:rPr>
          <w:lang w:val="uk-UA"/>
        </w:rPr>
        <w:t xml:space="preserve"> Затискач хірургічний типу "бульдог", багаторазового використання</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901ACB">
        <w:rPr>
          <w:lang w:val="uk-UA"/>
        </w:rPr>
        <w:t>33596</w:t>
      </w:r>
      <w:r w:rsidR="00E04651">
        <w:rPr>
          <w:lang w:val="uk-UA"/>
        </w:rPr>
        <w:t xml:space="preserve"> -</w:t>
      </w:r>
      <w:r w:rsidR="00E04651" w:rsidRPr="00901ACB">
        <w:rPr>
          <w:lang w:val="uk-UA"/>
        </w:rPr>
        <w:t xml:space="preserve"> Ендоскопічний електрохірургійний наконечник / електрод, монополярний, багаторазовий</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901ACB">
        <w:rPr>
          <w:lang w:val="uk-UA"/>
        </w:rPr>
        <w:t>33596</w:t>
      </w:r>
      <w:r w:rsidR="00E04651">
        <w:rPr>
          <w:lang w:val="uk-UA"/>
        </w:rPr>
        <w:t xml:space="preserve"> -</w:t>
      </w:r>
      <w:r w:rsidR="00E04651" w:rsidRPr="00901ACB">
        <w:rPr>
          <w:lang w:val="uk-UA"/>
        </w:rPr>
        <w:t xml:space="preserve"> Ендоскопічний електрохірургійний наконечник / електрод, монополярний, багаторазовий</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901ACB">
        <w:rPr>
          <w:lang w:val="uk-UA"/>
        </w:rPr>
        <w:t>33596</w:t>
      </w:r>
      <w:r w:rsidR="00E04651">
        <w:rPr>
          <w:lang w:val="uk-UA"/>
        </w:rPr>
        <w:t xml:space="preserve"> -</w:t>
      </w:r>
      <w:r w:rsidR="00E04651" w:rsidRPr="00901ACB">
        <w:rPr>
          <w:lang w:val="uk-UA"/>
        </w:rPr>
        <w:t xml:space="preserve"> Ендоскопічний електрохірургійний наконечник / електрод, монополярний, багаторазовий</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18555B">
        <w:rPr>
          <w:lang w:val="uk-UA"/>
        </w:rPr>
        <w:t>35798</w:t>
      </w:r>
      <w:r w:rsidR="00E04651">
        <w:rPr>
          <w:lang w:val="uk-UA"/>
        </w:rPr>
        <w:t xml:space="preserve"> - </w:t>
      </w:r>
      <w:r w:rsidR="00E04651" w:rsidRPr="0018555B">
        <w:rPr>
          <w:lang w:val="uk-UA"/>
        </w:rPr>
        <w:t xml:space="preserve"> Аплікатор хірургічних кліпс, багаторазового використання</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18555B">
        <w:rPr>
          <w:lang w:val="uk-UA"/>
        </w:rPr>
        <w:t>35649</w:t>
      </w:r>
      <w:r w:rsidR="00E04651">
        <w:rPr>
          <w:lang w:val="uk-UA"/>
        </w:rPr>
        <w:t xml:space="preserve"> -</w:t>
      </w:r>
      <w:r w:rsidR="00E04651" w:rsidRPr="0018555B">
        <w:rPr>
          <w:lang w:val="uk-UA"/>
        </w:rPr>
        <w:t xml:space="preserve"> Застібка </w:t>
      </w:r>
      <w:r w:rsidR="00E04651" w:rsidRPr="0018555B">
        <w:rPr>
          <w:lang w:val="uk-UA"/>
        </w:rPr>
        <w:lastRenderedPageBreak/>
        <w:t>для лігування, металева</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18555B">
        <w:rPr>
          <w:lang w:val="uk-UA"/>
        </w:rPr>
        <w:t>35649</w:t>
      </w:r>
      <w:r w:rsidR="00E04651">
        <w:rPr>
          <w:lang w:val="uk-UA"/>
        </w:rPr>
        <w:t xml:space="preserve"> -</w:t>
      </w:r>
      <w:r w:rsidR="00E04651" w:rsidRPr="0018555B">
        <w:rPr>
          <w:lang w:val="uk-UA"/>
        </w:rPr>
        <w:t xml:space="preserve"> Застібка для лігування, металева</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18555B">
        <w:rPr>
          <w:lang w:val="uk-UA"/>
        </w:rPr>
        <w:t>45918</w:t>
      </w:r>
      <w:r w:rsidR="00E04651">
        <w:rPr>
          <w:lang w:val="uk-UA"/>
        </w:rPr>
        <w:t xml:space="preserve"> - </w:t>
      </w:r>
      <w:r w:rsidR="00E04651" w:rsidRPr="0018555B">
        <w:rPr>
          <w:lang w:val="uk-UA"/>
        </w:rPr>
        <w:t>Середній / Глибокий ранорозширювач</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18555B">
        <w:rPr>
          <w:lang w:val="uk-UA"/>
        </w:rPr>
        <w:t>45918</w:t>
      </w:r>
      <w:r w:rsidR="00E04651">
        <w:rPr>
          <w:lang w:val="uk-UA"/>
        </w:rPr>
        <w:t xml:space="preserve"> - </w:t>
      </w:r>
      <w:r w:rsidR="00E04651" w:rsidRPr="0018555B">
        <w:rPr>
          <w:lang w:val="uk-UA"/>
        </w:rPr>
        <w:t>Середній / Глибокий ранорозширювач</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18555B">
        <w:rPr>
          <w:lang w:val="uk-UA"/>
        </w:rPr>
        <w:t>45918</w:t>
      </w:r>
      <w:r w:rsidR="00E04651">
        <w:rPr>
          <w:lang w:val="uk-UA"/>
        </w:rPr>
        <w:t xml:space="preserve"> - </w:t>
      </w:r>
      <w:r w:rsidR="00E04651" w:rsidRPr="0018555B">
        <w:rPr>
          <w:lang w:val="uk-UA"/>
        </w:rPr>
        <w:t>Середній / Глибокий ранорозширювач</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18555B">
        <w:rPr>
          <w:lang w:val="uk-UA"/>
        </w:rPr>
        <w:t>45918</w:t>
      </w:r>
      <w:r w:rsidR="00E04651">
        <w:rPr>
          <w:lang w:val="uk-UA"/>
        </w:rPr>
        <w:t xml:space="preserve"> - </w:t>
      </w:r>
      <w:r w:rsidR="00E04651" w:rsidRPr="0018555B">
        <w:rPr>
          <w:lang w:val="uk-UA"/>
        </w:rPr>
        <w:t>Середній / Глибокий ранорозширювач</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18555B">
        <w:rPr>
          <w:lang w:val="uk-UA"/>
        </w:rPr>
        <w:t>45918</w:t>
      </w:r>
      <w:r w:rsidR="00E04651">
        <w:rPr>
          <w:lang w:val="uk-UA"/>
        </w:rPr>
        <w:t xml:space="preserve"> - </w:t>
      </w:r>
      <w:r w:rsidR="00E04651" w:rsidRPr="0018555B">
        <w:rPr>
          <w:lang w:val="uk-UA"/>
        </w:rPr>
        <w:t>Середній / Глибокий ранорозширювач</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18555B">
        <w:rPr>
          <w:lang w:val="uk-UA"/>
        </w:rPr>
        <w:t>45918</w:t>
      </w:r>
      <w:r w:rsidR="00E04651">
        <w:rPr>
          <w:lang w:val="uk-UA"/>
        </w:rPr>
        <w:t xml:space="preserve"> - </w:t>
      </w:r>
      <w:r w:rsidR="00E04651" w:rsidRPr="0018555B">
        <w:rPr>
          <w:lang w:val="uk-UA"/>
        </w:rPr>
        <w:t>Середній / Глибокий ранорозширювач</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955182">
        <w:rPr>
          <w:lang w:val="uk-UA"/>
        </w:rPr>
        <w:t xml:space="preserve">35352 </w:t>
      </w:r>
      <w:r w:rsidR="00E04651">
        <w:rPr>
          <w:lang w:val="uk-UA"/>
        </w:rPr>
        <w:t xml:space="preserve">- </w:t>
      </w:r>
      <w:r w:rsidR="00E04651" w:rsidRPr="00955182">
        <w:rPr>
          <w:lang w:val="uk-UA"/>
        </w:rPr>
        <w:t>Дзеркало вагінальне, багаторазового застосування</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955182">
        <w:rPr>
          <w:lang w:val="uk-UA"/>
        </w:rPr>
        <w:t>35352</w:t>
      </w:r>
      <w:r w:rsidR="00E04651">
        <w:rPr>
          <w:lang w:val="uk-UA"/>
        </w:rPr>
        <w:t xml:space="preserve"> -</w:t>
      </w:r>
      <w:r w:rsidR="00E04651" w:rsidRPr="00955182">
        <w:rPr>
          <w:lang w:val="uk-UA"/>
        </w:rPr>
        <w:t xml:space="preserve"> Дзеркало вагінальне, багаторазового застосування</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955182">
        <w:rPr>
          <w:lang w:val="uk-UA"/>
        </w:rPr>
        <w:t>14367</w:t>
      </w:r>
      <w:r w:rsidR="00E04651">
        <w:rPr>
          <w:lang w:val="uk-UA"/>
        </w:rPr>
        <w:t xml:space="preserve"> -</w:t>
      </w:r>
      <w:r w:rsidR="00E04651" w:rsidRPr="00955182">
        <w:rPr>
          <w:lang w:val="uk-UA"/>
        </w:rPr>
        <w:t xml:space="preserve"> Лопатка для відтискування вен</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955182">
        <w:rPr>
          <w:lang w:val="uk-UA"/>
        </w:rPr>
        <w:t xml:space="preserve">45182 </w:t>
      </w:r>
      <w:r w:rsidR="00E04651">
        <w:rPr>
          <w:lang w:val="uk-UA"/>
        </w:rPr>
        <w:t xml:space="preserve">- </w:t>
      </w:r>
      <w:r w:rsidR="00E04651" w:rsidRPr="00955182">
        <w:rPr>
          <w:lang w:val="uk-UA"/>
        </w:rPr>
        <w:t>Хірургічний ретрактор самоутримувальний, багаторазового застосування</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955182">
        <w:rPr>
          <w:lang w:val="uk-UA"/>
        </w:rPr>
        <w:t xml:space="preserve">45182 </w:t>
      </w:r>
      <w:r w:rsidR="00E04651">
        <w:rPr>
          <w:lang w:val="uk-UA"/>
        </w:rPr>
        <w:t xml:space="preserve">- </w:t>
      </w:r>
      <w:r w:rsidR="00E04651" w:rsidRPr="00955182">
        <w:rPr>
          <w:lang w:val="uk-UA"/>
        </w:rPr>
        <w:t>Хірургічний ретрактор самоутримувальний, багаторазового застосування</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955182">
        <w:rPr>
          <w:lang w:val="uk-UA"/>
        </w:rPr>
        <w:t xml:space="preserve">45182 </w:t>
      </w:r>
      <w:r w:rsidR="00E04651">
        <w:rPr>
          <w:lang w:val="uk-UA"/>
        </w:rPr>
        <w:t xml:space="preserve">- </w:t>
      </w:r>
      <w:r w:rsidR="00E04651" w:rsidRPr="00955182">
        <w:rPr>
          <w:lang w:val="uk-UA"/>
        </w:rPr>
        <w:t>Хірургічний ретрактор самоутримувальний, багаторазового застосування</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F35B7B">
        <w:rPr>
          <w:lang w:val="uk-UA"/>
        </w:rPr>
        <w:t>35542</w:t>
      </w:r>
      <w:r w:rsidR="00E04651">
        <w:rPr>
          <w:lang w:val="uk-UA"/>
        </w:rPr>
        <w:t xml:space="preserve"> -</w:t>
      </w:r>
      <w:r w:rsidR="00E04651" w:rsidRPr="00F35B7B">
        <w:rPr>
          <w:lang w:val="uk-UA"/>
        </w:rPr>
        <w:t xml:space="preserve"> Затискач ректальний</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F35B7B">
        <w:rPr>
          <w:lang w:val="uk-UA"/>
        </w:rPr>
        <w:t>62468</w:t>
      </w:r>
      <w:r w:rsidR="00E04651">
        <w:rPr>
          <w:lang w:val="uk-UA"/>
        </w:rPr>
        <w:t xml:space="preserve"> -</w:t>
      </w:r>
      <w:r w:rsidR="00E04651" w:rsidRPr="00F35B7B">
        <w:rPr>
          <w:lang w:val="uk-UA"/>
        </w:rPr>
        <w:t xml:space="preserve"> Щипці хірургічні для м'яких тканин, у формі ножиць, багаторазового використання</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F35B7B">
        <w:rPr>
          <w:lang w:val="uk-UA"/>
        </w:rPr>
        <w:t>35351</w:t>
      </w:r>
      <w:r w:rsidR="00E04651">
        <w:rPr>
          <w:lang w:val="uk-UA"/>
        </w:rPr>
        <w:t xml:space="preserve"> -</w:t>
      </w:r>
      <w:r w:rsidR="00E04651" w:rsidRPr="00F35B7B">
        <w:rPr>
          <w:lang w:val="uk-UA"/>
        </w:rPr>
        <w:t xml:space="preserve"> Дзеркало ректальне</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F35B7B">
        <w:rPr>
          <w:lang w:val="uk-UA"/>
        </w:rPr>
        <w:t>62468</w:t>
      </w:r>
      <w:r w:rsidR="00E04651">
        <w:rPr>
          <w:lang w:val="uk-UA"/>
        </w:rPr>
        <w:t xml:space="preserve"> -</w:t>
      </w:r>
      <w:r w:rsidR="00E04651" w:rsidRPr="00F35B7B">
        <w:rPr>
          <w:lang w:val="uk-UA"/>
        </w:rPr>
        <w:t xml:space="preserve"> Щипці хірургічні для м'яких тканин, у формі ножиць, багаторазового використання</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F35B7B">
        <w:rPr>
          <w:lang w:val="uk-UA"/>
        </w:rPr>
        <w:t>33596</w:t>
      </w:r>
      <w:r w:rsidR="00E04651">
        <w:rPr>
          <w:lang w:val="uk-UA"/>
        </w:rPr>
        <w:t xml:space="preserve"> -</w:t>
      </w:r>
      <w:r w:rsidR="00E04651" w:rsidRPr="00F35B7B">
        <w:rPr>
          <w:lang w:val="uk-UA"/>
        </w:rPr>
        <w:t xml:space="preserve"> Ендоскопічний електрохірургійний наконечник / електрод, монополярний, багаторазовий</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F35B7B">
        <w:rPr>
          <w:lang w:val="uk-UA"/>
        </w:rPr>
        <w:t>33596</w:t>
      </w:r>
      <w:r w:rsidR="00E04651">
        <w:rPr>
          <w:lang w:val="uk-UA"/>
        </w:rPr>
        <w:t xml:space="preserve"> -</w:t>
      </w:r>
      <w:r w:rsidR="00E04651" w:rsidRPr="00F35B7B">
        <w:rPr>
          <w:lang w:val="uk-UA"/>
        </w:rPr>
        <w:t xml:space="preserve"> Ендоскопічний електрохірургійний наконечник / електрод, монополярний, багаторазовий</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F35B7B">
        <w:rPr>
          <w:lang w:val="uk-UA"/>
        </w:rPr>
        <w:t>33596</w:t>
      </w:r>
      <w:r w:rsidR="00E04651">
        <w:rPr>
          <w:lang w:val="uk-UA"/>
        </w:rPr>
        <w:t xml:space="preserve"> -</w:t>
      </w:r>
      <w:r w:rsidR="00E04651" w:rsidRPr="00F35B7B">
        <w:rPr>
          <w:lang w:val="uk-UA"/>
        </w:rPr>
        <w:t xml:space="preserve"> Ендоскопічний електрохірургійний наконечник / електрод, монополярний, багаторазовий</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F35B7B">
        <w:rPr>
          <w:lang w:val="uk-UA"/>
        </w:rPr>
        <w:t>46751</w:t>
      </w:r>
      <w:r w:rsidR="00E04651">
        <w:rPr>
          <w:lang w:val="uk-UA"/>
        </w:rPr>
        <w:t xml:space="preserve"> -</w:t>
      </w:r>
      <w:r w:rsidR="00E04651" w:rsidRPr="00F35B7B">
        <w:rPr>
          <w:lang w:val="uk-UA"/>
        </w:rPr>
        <w:t xml:space="preserve"> Щипці для утримання кістки</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F35B7B">
        <w:rPr>
          <w:lang w:val="uk-UA"/>
        </w:rPr>
        <w:t xml:space="preserve">38727 </w:t>
      </w:r>
      <w:r w:rsidR="00E04651">
        <w:rPr>
          <w:lang w:val="uk-UA"/>
        </w:rPr>
        <w:t xml:space="preserve">- </w:t>
      </w:r>
      <w:r w:rsidR="00E04651" w:rsidRPr="00F35B7B">
        <w:rPr>
          <w:lang w:val="uk-UA"/>
        </w:rPr>
        <w:t>Хірургічні ножиці загального призначення, багаторазові</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F35B7B">
        <w:rPr>
          <w:lang w:val="uk-UA"/>
        </w:rPr>
        <w:t xml:space="preserve">38727 </w:t>
      </w:r>
      <w:r w:rsidR="00E04651">
        <w:rPr>
          <w:lang w:val="uk-UA"/>
        </w:rPr>
        <w:t xml:space="preserve">- </w:t>
      </w:r>
      <w:r w:rsidR="00E04651" w:rsidRPr="00F35B7B">
        <w:rPr>
          <w:lang w:val="uk-UA"/>
        </w:rPr>
        <w:t>Хірургічні ножиці загального призначення, багаторазові</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F35B7B">
        <w:rPr>
          <w:lang w:val="uk-UA"/>
        </w:rPr>
        <w:t xml:space="preserve">38727 </w:t>
      </w:r>
      <w:r w:rsidR="00E04651">
        <w:rPr>
          <w:lang w:val="uk-UA"/>
        </w:rPr>
        <w:t xml:space="preserve">- </w:t>
      </w:r>
      <w:r w:rsidR="00E04651" w:rsidRPr="00F35B7B">
        <w:rPr>
          <w:lang w:val="uk-UA"/>
        </w:rPr>
        <w:t>Хірургічні ножиці загального призначення, багаторазові</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F35B7B">
        <w:rPr>
          <w:lang w:val="uk-UA"/>
        </w:rPr>
        <w:t xml:space="preserve">38727 </w:t>
      </w:r>
      <w:r w:rsidR="00E04651">
        <w:rPr>
          <w:lang w:val="uk-UA"/>
        </w:rPr>
        <w:t xml:space="preserve">- </w:t>
      </w:r>
      <w:r w:rsidR="00E04651" w:rsidRPr="00F35B7B">
        <w:rPr>
          <w:lang w:val="uk-UA"/>
        </w:rPr>
        <w:t>Хірургічні ножиці загального призначення, багаторазові</w:t>
      </w:r>
      <w:r w:rsidR="00E04651" w:rsidRPr="00780083">
        <w:rPr>
          <w:lang w:val="uk-UA" w:eastAsia="ru-RU"/>
        </w:rPr>
        <w:t>;</w:t>
      </w:r>
      <w:r w:rsidR="00E04651" w:rsidRPr="00F35B7B">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F35B7B">
        <w:rPr>
          <w:lang w:val="uk-UA"/>
        </w:rPr>
        <w:t xml:space="preserve">38727 </w:t>
      </w:r>
      <w:r w:rsidR="00E04651">
        <w:rPr>
          <w:lang w:val="uk-UA"/>
        </w:rPr>
        <w:t xml:space="preserve">- </w:t>
      </w:r>
      <w:r w:rsidR="00E04651" w:rsidRPr="00F35B7B">
        <w:rPr>
          <w:lang w:val="uk-UA"/>
        </w:rPr>
        <w:t>Хірургічні ножиці загального призначення, багаторазові</w:t>
      </w:r>
      <w:r w:rsidR="00E04651" w:rsidRPr="00780083">
        <w:rPr>
          <w:lang w:val="uk-UA" w:eastAsia="ru-RU"/>
        </w:rPr>
        <w:t>;</w:t>
      </w:r>
      <w:r w:rsidR="00E04651">
        <w:rPr>
          <w:lang w:val="uk-UA" w:eastAsia="ru-RU"/>
        </w:rPr>
        <w:t xml:space="preserve"> </w:t>
      </w:r>
      <w:r w:rsidR="00E04651" w:rsidRPr="00780083">
        <w:rPr>
          <w:lang w:val="uk-UA" w:eastAsia="ru-RU"/>
        </w:rPr>
        <w:t>код НК 024:2019 «Кл</w:t>
      </w:r>
      <w:r w:rsidR="00E04651">
        <w:rPr>
          <w:lang w:val="uk-UA" w:eastAsia="ru-RU"/>
        </w:rPr>
        <w:t xml:space="preserve">асифікатор медичних виробів» – </w:t>
      </w:r>
      <w:r w:rsidR="00E04651" w:rsidRPr="00F35B7B">
        <w:rPr>
          <w:lang w:val="uk-UA"/>
        </w:rPr>
        <w:t xml:space="preserve">38727 </w:t>
      </w:r>
      <w:r w:rsidR="00E04651">
        <w:rPr>
          <w:lang w:val="uk-UA"/>
        </w:rPr>
        <w:t xml:space="preserve">- </w:t>
      </w:r>
      <w:r w:rsidR="00E04651" w:rsidRPr="00F35B7B">
        <w:rPr>
          <w:lang w:val="uk-UA"/>
        </w:rPr>
        <w:t>Хірургічні ножиці загального призначення, багаторазов</w:t>
      </w:r>
      <w:r w:rsidR="00E04651" w:rsidRPr="0029621B">
        <w:rPr>
          <w:lang w:val="uk-UA"/>
        </w:rPr>
        <w:t>і)»</w:t>
      </w:r>
    </w:p>
    <w:p w14:paraId="60754A0B" w14:textId="77777777" w:rsidR="00FC1BB0" w:rsidRPr="00224995" w:rsidRDefault="00FC1BB0" w:rsidP="00FC1BB0">
      <w:pPr>
        <w:pStyle w:val="22"/>
        <w:tabs>
          <w:tab w:val="left" w:pos="540"/>
        </w:tabs>
        <w:spacing w:after="0" w:line="264" w:lineRule="auto"/>
        <w:ind w:left="0"/>
        <w:jc w:val="both"/>
        <w:rPr>
          <w:rStyle w:val="Hyperlink2"/>
          <w:rFonts w:ascii="Times New Roman" w:hAnsi="Times New Roman" w:cs="Times New Roman"/>
          <w:b/>
          <w:bCs/>
          <w:sz w:val="24"/>
          <w:szCs w:val="24"/>
          <w:lang w:val="uk-UA"/>
        </w:rPr>
      </w:pPr>
    </w:p>
    <w:tbl>
      <w:tblPr>
        <w:tblW w:w="14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2239"/>
        <w:gridCol w:w="2268"/>
        <w:gridCol w:w="1418"/>
        <w:gridCol w:w="1275"/>
        <w:gridCol w:w="1701"/>
        <w:gridCol w:w="1560"/>
        <w:gridCol w:w="1702"/>
        <w:gridCol w:w="1710"/>
      </w:tblGrid>
      <w:tr w:rsidR="002963A6" w14:paraId="3F82FE32" w14:textId="77777777" w:rsidTr="0089007E">
        <w:tc>
          <w:tcPr>
            <w:tcW w:w="738" w:type="dxa"/>
            <w:tcBorders>
              <w:top w:val="single" w:sz="4" w:space="0" w:color="auto"/>
              <w:left w:val="single" w:sz="4" w:space="0" w:color="auto"/>
              <w:bottom w:val="single" w:sz="4" w:space="0" w:color="auto"/>
              <w:right w:val="single" w:sz="4" w:space="0" w:color="auto"/>
            </w:tcBorders>
            <w:vAlign w:val="center"/>
            <w:hideMark/>
          </w:tcPr>
          <w:p w14:paraId="3469C004" w14:textId="77777777" w:rsidR="002963A6" w:rsidRPr="0089007E" w:rsidRDefault="002963A6" w:rsidP="002963A6">
            <w:pPr>
              <w:jc w:val="center"/>
              <w:rPr>
                <w:rFonts w:ascii="Times New Roman" w:hAnsi="Times New Roman" w:cs="Times New Roman"/>
                <w:bCs/>
                <w:lang w:val="uk-UA" w:eastAsia="zh-CN"/>
              </w:rPr>
            </w:pPr>
            <w:r w:rsidRPr="0089007E">
              <w:rPr>
                <w:rFonts w:ascii="Times New Roman" w:hAnsi="Times New Roman" w:cs="Times New Roman"/>
                <w:bCs/>
                <w:lang w:val="uk-UA"/>
              </w:rPr>
              <w:t>№</w:t>
            </w:r>
          </w:p>
        </w:tc>
        <w:tc>
          <w:tcPr>
            <w:tcW w:w="2239" w:type="dxa"/>
            <w:tcBorders>
              <w:top w:val="single" w:sz="4" w:space="0" w:color="auto"/>
              <w:left w:val="single" w:sz="4" w:space="0" w:color="auto"/>
              <w:bottom w:val="single" w:sz="4" w:space="0" w:color="auto"/>
              <w:right w:val="single" w:sz="4" w:space="0" w:color="auto"/>
            </w:tcBorders>
            <w:vAlign w:val="center"/>
            <w:hideMark/>
          </w:tcPr>
          <w:p w14:paraId="57F83A1C" w14:textId="77777777" w:rsidR="002963A6" w:rsidRPr="0089007E" w:rsidRDefault="002963A6" w:rsidP="002963A6">
            <w:pPr>
              <w:jc w:val="center"/>
              <w:rPr>
                <w:rFonts w:ascii="Times New Roman" w:hAnsi="Times New Roman" w:cs="Times New Roman"/>
                <w:lang w:val="uk-UA" w:eastAsia="zh-CN"/>
              </w:rPr>
            </w:pPr>
            <w:r w:rsidRPr="0089007E">
              <w:rPr>
                <w:rFonts w:ascii="Times New Roman" w:hAnsi="Times New Roman" w:cs="Times New Roman"/>
                <w:lang w:val="uk-UA"/>
              </w:rPr>
              <w:t xml:space="preserve">Найменування товару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DA2A26" w14:textId="77777777" w:rsidR="002963A6" w:rsidRPr="0089007E" w:rsidRDefault="002963A6" w:rsidP="002963A6">
            <w:pPr>
              <w:jc w:val="center"/>
              <w:rPr>
                <w:rFonts w:ascii="Times New Roman" w:hAnsi="Times New Roman" w:cs="Times New Roman"/>
                <w:lang w:val="uk-UA" w:eastAsia="zh-CN"/>
              </w:rPr>
            </w:pPr>
            <w:r w:rsidRPr="0089007E">
              <w:rPr>
                <w:rFonts w:ascii="Times New Roman" w:hAnsi="Times New Roman" w:cs="Times New Roman"/>
                <w:lang w:val="uk-UA"/>
              </w:rPr>
              <w:t>Виробник та країна походження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8FD5D0" w14:textId="77777777" w:rsidR="002963A6" w:rsidRPr="0089007E" w:rsidRDefault="002963A6" w:rsidP="002963A6">
            <w:pPr>
              <w:jc w:val="center"/>
              <w:rPr>
                <w:rFonts w:ascii="Times New Roman" w:hAnsi="Times New Roman" w:cs="Times New Roman"/>
                <w:lang w:val="uk-UA" w:eastAsia="zh-CN"/>
              </w:rPr>
            </w:pPr>
            <w:r w:rsidRPr="0089007E">
              <w:rPr>
                <w:rFonts w:ascii="Times New Roman" w:hAnsi="Times New Roman" w:cs="Times New Roman"/>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0A5684" w14:textId="77777777" w:rsidR="002963A6" w:rsidRPr="0089007E" w:rsidRDefault="002963A6" w:rsidP="002963A6">
            <w:pPr>
              <w:jc w:val="center"/>
              <w:rPr>
                <w:rFonts w:ascii="Times New Roman" w:hAnsi="Times New Roman" w:cs="Times New Roman"/>
                <w:lang w:val="uk-UA" w:eastAsia="zh-CN"/>
              </w:rPr>
            </w:pPr>
            <w:r w:rsidRPr="0089007E">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A5EA82" w14:textId="77777777" w:rsidR="002963A6" w:rsidRPr="0089007E" w:rsidRDefault="002963A6" w:rsidP="002963A6">
            <w:pPr>
              <w:jc w:val="center"/>
              <w:rPr>
                <w:rFonts w:ascii="Times New Roman" w:hAnsi="Times New Roman" w:cs="Times New Roman"/>
                <w:lang w:val="uk-UA" w:eastAsia="zh-CN"/>
              </w:rPr>
            </w:pPr>
            <w:r w:rsidRPr="0089007E">
              <w:rPr>
                <w:rFonts w:ascii="Times New Roman" w:hAnsi="Times New Roman" w:cs="Times New Roman"/>
                <w:lang w:val="uk-UA"/>
              </w:rPr>
              <w:t>Ціна за одиницю, без ПДВ, грн.</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8224DED" w14:textId="77777777" w:rsidR="002963A6" w:rsidRPr="0089007E" w:rsidRDefault="002963A6" w:rsidP="002963A6">
            <w:pPr>
              <w:jc w:val="center"/>
              <w:rPr>
                <w:rFonts w:ascii="Times New Roman" w:hAnsi="Times New Roman" w:cs="Times New Roman"/>
                <w:lang w:val="uk-UA" w:eastAsia="zh-CN"/>
              </w:rPr>
            </w:pPr>
            <w:r w:rsidRPr="0089007E">
              <w:rPr>
                <w:rFonts w:ascii="Times New Roman" w:hAnsi="Times New Roman" w:cs="Times New Roman"/>
                <w:lang w:val="uk-UA"/>
              </w:rPr>
              <w:t>Ціна за одиницю, з ПДВ, грн.</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71448A1" w14:textId="77777777" w:rsidR="002963A6" w:rsidRPr="0089007E" w:rsidRDefault="002963A6" w:rsidP="002963A6">
            <w:pPr>
              <w:jc w:val="center"/>
              <w:rPr>
                <w:rFonts w:ascii="Times New Roman" w:hAnsi="Times New Roman" w:cs="Times New Roman"/>
                <w:lang w:val="uk-UA" w:eastAsia="zh-CN"/>
              </w:rPr>
            </w:pPr>
            <w:r w:rsidRPr="0089007E">
              <w:rPr>
                <w:rFonts w:ascii="Times New Roman" w:hAnsi="Times New Roman" w:cs="Times New Roman"/>
                <w:lang w:val="uk-UA"/>
              </w:rPr>
              <w:t>Загальна вартість, без ПДВ, грн.</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032FF91" w14:textId="77777777" w:rsidR="002963A6" w:rsidRPr="0089007E" w:rsidRDefault="002963A6" w:rsidP="002963A6">
            <w:pPr>
              <w:jc w:val="center"/>
              <w:rPr>
                <w:rFonts w:ascii="Times New Roman" w:hAnsi="Times New Roman" w:cs="Times New Roman"/>
                <w:lang w:val="uk-UA" w:eastAsia="zh-CN"/>
              </w:rPr>
            </w:pPr>
            <w:r w:rsidRPr="0089007E">
              <w:rPr>
                <w:rFonts w:ascii="Times New Roman" w:hAnsi="Times New Roman" w:cs="Times New Roman"/>
                <w:lang w:val="uk-UA"/>
              </w:rPr>
              <w:t>Загальна вартість, з ПДВ, грн.</w:t>
            </w:r>
          </w:p>
        </w:tc>
      </w:tr>
      <w:tr w:rsidR="00E04651" w14:paraId="619E591A" w14:textId="77777777" w:rsidTr="002B72F8">
        <w:tc>
          <w:tcPr>
            <w:tcW w:w="738" w:type="dxa"/>
            <w:tcBorders>
              <w:top w:val="single" w:sz="4" w:space="0" w:color="auto"/>
              <w:left w:val="single" w:sz="4" w:space="0" w:color="auto"/>
              <w:bottom w:val="single" w:sz="4" w:space="0" w:color="auto"/>
              <w:right w:val="single" w:sz="4" w:space="0" w:color="auto"/>
            </w:tcBorders>
          </w:tcPr>
          <w:p w14:paraId="53A3A252" w14:textId="7CD0DFBE" w:rsidR="00E04651" w:rsidRDefault="00E04651" w:rsidP="00E04651">
            <w:pPr>
              <w:jc w:val="center"/>
              <w:rPr>
                <w:rFonts w:ascii="Times New Roman" w:hAnsi="Times New Roman" w:cs="Times New Roman"/>
                <w:b/>
                <w:bCs/>
                <w:lang w:val="uk-UA"/>
              </w:rPr>
            </w:pPr>
            <w:bookmarkStart w:id="2" w:name="_GoBack" w:colFirst="0" w:colLast="0"/>
            <w:r w:rsidRPr="005B21C4">
              <w:t>1</w:t>
            </w:r>
          </w:p>
        </w:tc>
        <w:tc>
          <w:tcPr>
            <w:tcW w:w="2239" w:type="dxa"/>
            <w:tcBorders>
              <w:top w:val="single" w:sz="4" w:space="0" w:color="auto"/>
              <w:left w:val="single" w:sz="4" w:space="0" w:color="auto"/>
              <w:bottom w:val="single" w:sz="4" w:space="0" w:color="auto"/>
              <w:right w:val="single" w:sz="4" w:space="0" w:color="auto"/>
            </w:tcBorders>
            <w:vAlign w:val="center"/>
          </w:tcPr>
          <w:p w14:paraId="4796FCBB" w14:textId="354A5D2F"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066A5CB7" w14:textId="00E59F02"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39739699" w14:textId="0411B56B"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22653550" w14:textId="36698B5C"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1FBB0DB7"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6609DC2D"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23509B1E"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665B8F89" w14:textId="77777777" w:rsidR="00E04651" w:rsidRDefault="00E04651" w:rsidP="00E04651">
            <w:pPr>
              <w:jc w:val="center"/>
              <w:rPr>
                <w:rFonts w:ascii="Times New Roman" w:hAnsi="Times New Roman" w:cs="Times New Roman"/>
                <w:lang w:val="uk-UA" w:eastAsia="zh-CN"/>
              </w:rPr>
            </w:pPr>
          </w:p>
        </w:tc>
      </w:tr>
      <w:bookmarkEnd w:id="2"/>
      <w:tr w:rsidR="00E04651" w14:paraId="218CEF57" w14:textId="77777777" w:rsidTr="002B72F8">
        <w:tc>
          <w:tcPr>
            <w:tcW w:w="738" w:type="dxa"/>
            <w:tcBorders>
              <w:top w:val="single" w:sz="4" w:space="0" w:color="auto"/>
              <w:left w:val="single" w:sz="4" w:space="0" w:color="auto"/>
              <w:bottom w:val="single" w:sz="4" w:space="0" w:color="auto"/>
              <w:right w:val="single" w:sz="4" w:space="0" w:color="auto"/>
            </w:tcBorders>
          </w:tcPr>
          <w:p w14:paraId="12CD2E96" w14:textId="368DB117" w:rsidR="00E04651" w:rsidRDefault="00E04651" w:rsidP="00E04651">
            <w:pPr>
              <w:jc w:val="center"/>
              <w:rPr>
                <w:rFonts w:ascii="Times New Roman" w:hAnsi="Times New Roman" w:cs="Times New Roman"/>
                <w:b/>
                <w:bCs/>
                <w:lang w:val="uk-UA"/>
              </w:rPr>
            </w:pPr>
            <w:r w:rsidRPr="005B21C4">
              <w:t>2</w:t>
            </w:r>
          </w:p>
        </w:tc>
        <w:tc>
          <w:tcPr>
            <w:tcW w:w="2239" w:type="dxa"/>
            <w:tcBorders>
              <w:top w:val="single" w:sz="4" w:space="0" w:color="auto"/>
              <w:left w:val="single" w:sz="4" w:space="0" w:color="auto"/>
              <w:bottom w:val="single" w:sz="4" w:space="0" w:color="auto"/>
              <w:right w:val="single" w:sz="4" w:space="0" w:color="auto"/>
            </w:tcBorders>
            <w:vAlign w:val="center"/>
          </w:tcPr>
          <w:p w14:paraId="6480F8CC" w14:textId="41C2147D"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42D58ED0" w14:textId="4D98C9D0"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15D4A033" w14:textId="7983188F"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191287D1" w14:textId="35522AA6"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76F114BF"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19B5C997"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6E037667"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15E23160" w14:textId="77777777" w:rsidR="00E04651" w:rsidRDefault="00E04651" w:rsidP="00E04651">
            <w:pPr>
              <w:jc w:val="center"/>
              <w:rPr>
                <w:rFonts w:ascii="Times New Roman" w:hAnsi="Times New Roman" w:cs="Times New Roman"/>
                <w:lang w:val="uk-UA" w:eastAsia="zh-CN"/>
              </w:rPr>
            </w:pPr>
          </w:p>
        </w:tc>
      </w:tr>
      <w:tr w:rsidR="00E04651" w14:paraId="2EC299BC" w14:textId="77777777" w:rsidTr="002B72F8">
        <w:tc>
          <w:tcPr>
            <w:tcW w:w="738" w:type="dxa"/>
            <w:tcBorders>
              <w:top w:val="single" w:sz="4" w:space="0" w:color="auto"/>
              <w:left w:val="single" w:sz="4" w:space="0" w:color="auto"/>
              <w:bottom w:val="single" w:sz="4" w:space="0" w:color="auto"/>
              <w:right w:val="single" w:sz="4" w:space="0" w:color="auto"/>
            </w:tcBorders>
          </w:tcPr>
          <w:p w14:paraId="36C6B0AD" w14:textId="5C3D58F0" w:rsidR="00E04651" w:rsidRDefault="00E04651" w:rsidP="00E04651">
            <w:pPr>
              <w:jc w:val="center"/>
              <w:rPr>
                <w:rFonts w:ascii="Times New Roman" w:hAnsi="Times New Roman" w:cs="Times New Roman"/>
                <w:b/>
                <w:bCs/>
                <w:lang w:val="uk-UA"/>
              </w:rPr>
            </w:pPr>
            <w:r w:rsidRPr="005B21C4">
              <w:t>3</w:t>
            </w:r>
          </w:p>
        </w:tc>
        <w:tc>
          <w:tcPr>
            <w:tcW w:w="2239" w:type="dxa"/>
            <w:tcBorders>
              <w:top w:val="single" w:sz="4" w:space="0" w:color="auto"/>
              <w:left w:val="single" w:sz="4" w:space="0" w:color="auto"/>
              <w:bottom w:val="single" w:sz="4" w:space="0" w:color="auto"/>
              <w:right w:val="single" w:sz="4" w:space="0" w:color="auto"/>
            </w:tcBorders>
            <w:vAlign w:val="center"/>
          </w:tcPr>
          <w:p w14:paraId="7F74AF0A" w14:textId="6C1BFDCE"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A6C1CCD" w14:textId="08E4A86C"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6099BC36" w14:textId="471DEFF4"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4D6585C" w14:textId="628B50BC" w:rsidR="00E04651" w:rsidRPr="00D8747A" w:rsidRDefault="00E04651" w:rsidP="00E04651">
            <w:pPr>
              <w:jc w:val="center"/>
              <w:rPr>
                <w:color w:val="000000"/>
              </w:rPr>
            </w:pPr>
            <w:r w:rsidRPr="005B21C4">
              <w:t>2</w:t>
            </w:r>
          </w:p>
        </w:tc>
        <w:tc>
          <w:tcPr>
            <w:tcW w:w="1701" w:type="dxa"/>
            <w:tcBorders>
              <w:top w:val="single" w:sz="4" w:space="0" w:color="auto"/>
              <w:left w:val="single" w:sz="4" w:space="0" w:color="auto"/>
              <w:bottom w:val="single" w:sz="4" w:space="0" w:color="auto"/>
              <w:right w:val="single" w:sz="4" w:space="0" w:color="auto"/>
            </w:tcBorders>
            <w:vAlign w:val="center"/>
          </w:tcPr>
          <w:p w14:paraId="2E0874C0"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1573AD7D"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11D34FAE"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2A493AF" w14:textId="77777777" w:rsidR="00E04651" w:rsidRDefault="00E04651" w:rsidP="00E04651">
            <w:pPr>
              <w:jc w:val="center"/>
              <w:rPr>
                <w:rFonts w:ascii="Times New Roman" w:hAnsi="Times New Roman" w:cs="Times New Roman"/>
                <w:lang w:val="uk-UA" w:eastAsia="zh-CN"/>
              </w:rPr>
            </w:pPr>
          </w:p>
        </w:tc>
      </w:tr>
      <w:tr w:rsidR="00E04651" w14:paraId="3F42FF19" w14:textId="77777777" w:rsidTr="002B72F8">
        <w:tc>
          <w:tcPr>
            <w:tcW w:w="738" w:type="dxa"/>
            <w:tcBorders>
              <w:top w:val="single" w:sz="4" w:space="0" w:color="auto"/>
              <w:left w:val="single" w:sz="4" w:space="0" w:color="auto"/>
              <w:bottom w:val="single" w:sz="4" w:space="0" w:color="auto"/>
              <w:right w:val="single" w:sz="4" w:space="0" w:color="auto"/>
            </w:tcBorders>
          </w:tcPr>
          <w:p w14:paraId="7A909031" w14:textId="1992DBFA" w:rsidR="00E04651" w:rsidRDefault="00E04651" w:rsidP="00E04651">
            <w:pPr>
              <w:jc w:val="center"/>
              <w:rPr>
                <w:rFonts w:ascii="Times New Roman" w:hAnsi="Times New Roman" w:cs="Times New Roman"/>
                <w:b/>
                <w:bCs/>
                <w:lang w:val="uk-UA"/>
              </w:rPr>
            </w:pPr>
            <w:r w:rsidRPr="005B21C4">
              <w:t>4</w:t>
            </w:r>
          </w:p>
        </w:tc>
        <w:tc>
          <w:tcPr>
            <w:tcW w:w="2239" w:type="dxa"/>
            <w:tcBorders>
              <w:top w:val="single" w:sz="4" w:space="0" w:color="auto"/>
              <w:left w:val="single" w:sz="4" w:space="0" w:color="auto"/>
              <w:bottom w:val="single" w:sz="4" w:space="0" w:color="auto"/>
              <w:right w:val="single" w:sz="4" w:space="0" w:color="auto"/>
            </w:tcBorders>
            <w:vAlign w:val="center"/>
          </w:tcPr>
          <w:p w14:paraId="16F8B245" w14:textId="7C00EF58"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5DDBCE51" w14:textId="4AEB0B1D"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5486DDAE" w14:textId="36163306"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54F33766" w14:textId="0CB03EB5"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11A12012"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6D58081C"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653C1580"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4D11CF1A" w14:textId="77777777" w:rsidR="00E04651" w:rsidRDefault="00E04651" w:rsidP="00E04651">
            <w:pPr>
              <w:jc w:val="center"/>
              <w:rPr>
                <w:rFonts w:ascii="Times New Roman" w:hAnsi="Times New Roman" w:cs="Times New Roman"/>
                <w:lang w:val="uk-UA" w:eastAsia="zh-CN"/>
              </w:rPr>
            </w:pPr>
          </w:p>
        </w:tc>
      </w:tr>
      <w:tr w:rsidR="00E04651" w14:paraId="1671A5FB" w14:textId="77777777" w:rsidTr="002B72F8">
        <w:tc>
          <w:tcPr>
            <w:tcW w:w="738" w:type="dxa"/>
            <w:tcBorders>
              <w:top w:val="single" w:sz="4" w:space="0" w:color="auto"/>
              <w:left w:val="single" w:sz="4" w:space="0" w:color="auto"/>
              <w:bottom w:val="single" w:sz="4" w:space="0" w:color="auto"/>
              <w:right w:val="single" w:sz="4" w:space="0" w:color="auto"/>
            </w:tcBorders>
          </w:tcPr>
          <w:p w14:paraId="08413615" w14:textId="53622C17" w:rsidR="00E04651" w:rsidRDefault="00E04651" w:rsidP="00E04651">
            <w:pPr>
              <w:jc w:val="center"/>
              <w:rPr>
                <w:rFonts w:ascii="Times New Roman" w:hAnsi="Times New Roman" w:cs="Times New Roman"/>
                <w:b/>
                <w:bCs/>
                <w:lang w:val="uk-UA"/>
              </w:rPr>
            </w:pPr>
            <w:r w:rsidRPr="005B21C4">
              <w:t>5</w:t>
            </w:r>
          </w:p>
        </w:tc>
        <w:tc>
          <w:tcPr>
            <w:tcW w:w="2239" w:type="dxa"/>
            <w:tcBorders>
              <w:top w:val="single" w:sz="4" w:space="0" w:color="auto"/>
              <w:left w:val="single" w:sz="4" w:space="0" w:color="auto"/>
              <w:bottom w:val="single" w:sz="4" w:space="0" w:color="auto"/>
              <w:right w:val="single" w:sz="4" w:space="0" w:color="auto"/>
            </w:tcBorders>
            <w:vAlign w:val="center"/>
          </w:tcPr>
          <w:p w14:paraId="48C4687E" w14:textId="35DE16F0"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1E991B3" w14:textId="2422C031"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68875764" w14:textId="6433EAD2"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2B308F97" w14:textId="36C45E05" w:rsidR="00E04651" w:rsidRPr="00D8747A" w:rsidRDefault="00E04651" w:rsidP="00E04651">
            <w:pPr>
              <w:jc w:val="center"/>
              <w:rPr>
                <w:color w:val="000000"/>
              </w:rPr>
            </w:pPr>
            <w:r w:rsidRPr="005B21C4">
              <w:t>2</w:t>
            </w:r>
          </w:p>
        </w:tc>
        <w:tc>
          <w:tcPr>
            <w:tcW w:w="1701" w:type="dxa"/>
            <w:tcBorders>
              <w:top w:val="single" w:sz="4" w:space="0" w:color="auto"/>
              <w:left w:val="single" w:sz="4" w:space="0" w:color="auto"/>
              <w:bottom w:val="single" w:sz="4" w:space="0" w:color="auto"/>
              <w:right w:val="single" w:sz="4" w:space="0" w:color="auto"/>
            </w:tcBorders>
            <w:vAlign w:val="center"/>
          </w:tcPr>
          <w:p w14:paraId="01015BCA"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C2B163F"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0C013BC5"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265E9B1E" w14:textId="77777777" w:rsidR="00E04651" w:rsidRDefault="00E04651" w:rsidP="00E04651">
            <w:pPr>
              <w:jc w:val="center"/>
              <w:rPr>
                <w:rFonts w:ascii="Times New Roman" w:hAnsi="Times New Roman" w:cs="Times New Roman"/>
                <w:lang w:val="uk-UA" w:eastAsia="zh-CN"/>
              </w:rPr>
            </w:pPr>
          </w:p>
        </w:tc>
      </w:tr>
      <w:tr w:rsidR="00E04651" w14:paraId="4F20FAD0" w14:textId="77777777" w:rsidTr="002B72F8">
        <w:tc>
          <w:tcPr>
            <w:tcW w:w="738" w:type="dxa"/>
            <w:tcBorders>
              <w:top w:val="single" w:sz="4" w:space="0" w:color="auto"/>
              <w:left w:val="single" w:sz="4" w:space="0" w:color="auto"/>
              <w:bottom w:val="single" w:sz="4" w:space="0" w:color="auto"/>
              <w:right w:val="single" w:sz="4" w:space="0" w:color="auto"/>
            </w:tcBorders>
          </w:tcPr>
          <w:p w14:paraId="20F94260" w14:textId="24ACD73F" w:rsidR="00E04651" w:rsidRDefault="00E04651" w:rsidP="00E04651">
            <w:pPr>
              <w:jc w:val="center"/>
              <w:rPr>
                <w:rFonts w:ascii="Times New Roman" w:hAnsi="Times New Roman" w:cs="Times New Roman"/>
                <w:b/>
                <w:bCs/>
                <w:lang w:val="uk-UA"/>
              </w:rPr>
            </w:pPr>
            <w:r w:rsidRPr="005B21C4">
              <w:t>6</w:t>
            </w:r>
          </w:p>
        </w:tc>
        <w:tc>
          <w:tcPr>
            <w:tcW w:w="2239" w:type="dxa"/>
            <w:tcBorders>
              <w:top w:val="single" w:sz="4" w:space="0" w:color="auto"/>
              <w:left w:val="single" w:sz="4" w:space="0" w:color="auto"/>
              <w:bottom w:val="single" w:sz="4" w:space="0" w:color="auto"/>
              <w:right w:val="single" w:sz="4" w:space="0" w:color="auto"/>
            </w:tcBorders>
            <w:vAlign w:val="center"/>
          </w:tcPr>
          <w:p w14:paraId="157410D7" w14:textId="0E04915B"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20B6CD87" w14:textId="60490302"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1FF785D4" w14:textId="6C055158"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75D5E6AC" w14:textId="230E9335" w:rsidR="00E04651" w:rsidRPr="00D8747A" w:rsidRDefault="00E04651" w:rsidP="00E04651">
            <w:pPr>
              <w:jc w:val="center"/>
              <w:rPr>
                <w:color w:val="000000"/>
              </w:rPr>
            </w:pPr>
            <w:r w:rsidRPr="005B21C4">
              <w:t>11</w:t>
            </w:r>
          </w:p>
        </w:tc>
        <w:tc>
          <w:tcPr>
            <w:tcW w:w="1701" w:type="dxa"/>
            <w:tcBorders>
              <w:top w:val="single" w:sz="4" w:space="0" w:color="auto"/>
              <w:left w:val="single" w:sz="4" w:space="0" w:color="auto"/>
              <w:bottom w:val="single" w:sz="4" w:space="0" w:color="auto"/>
              <w:right w:val="single" w:sz="4" w:space="0" w:color="auto"/>
            </w:tcBorders>
            <w:vAlign w:val="center"/>
          </w:tcPr>
          <w:p w14:paraId="29FF5613"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4395E341"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683C11F9"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638A63BB" w14:textId="77777777" w:rsidR="00E04651" w:rsidRDefault="00E04651" w:rsidP="00E04651">
            <w:pPr>
              <w:jc w:val="center"/>
              <w:rPr>
                <w:rFonts w:ascii="Times New Roman" w:hAnsi="Times New Roman" w:cs="Times New Roman"/>
                <w:lang w:val="uk-UA" w:eastAsia="zh-CN"/>
              </w:rPr>
            </w:pPr>
          </w:p>
        </w:tc>
      </w:tr>
      <w:tr w:rsidR="00E04651" w14:paraId="759053C7" w14:textId="77777777" w:rsidTr="002B72F8">
        <w:tc>
          <w:tcPr>
            <w:tcW w:w="738" w:type="dxa"/>
            <w:tcBorders>
              <w:top w:val="single" w:sz="4" w:space="0" w:color="auto"/>
              <w:left w:val="single" w:sz="4" w:space="0" w:color="auto"/>
              <w:bottom w:val="single" w:sz="4" w:space="0" w:color="auto"/>
              <w:right w:val="single" w:sz="4" w:space="0" w:color="auto"/>
            </w:tcBorders>
          </w:tcPr>
          <w:p w14:paraId="3F42DD65" w14:textId="103A676B" w:rsidR="00E04651" w:rsidRDefault="00E04651" w:rsidP="00E04651">
            <w:pPr>
              <w:jc w:val="center"/>
              <w:rPr>
                <w:rFonts w:ascii="Times New Roman" w:hAnsi="Times New Roman" w:cs="Times New Roman"/>
                <w:b/>
                <w:bCs/>
                <w:lang w:val="uk-UA"/>
              </w:rPr>
            </w:pPr>
            <w:r w:rsidRPr="005B21C4">
              <w:t>7</w:t>
            </w:r>
          </w:p>
        </w:tc>
        <w:tc>
          <w:tcPr>
            <w:tcW w:w="2239" w:type="dxa"/>
            <w:tcBorders>
              <w:top w:val="single" w:sz="4" w:space="0" w:color="auto"/>
              <w:left w:val="single" w:sz="4" w:space="0" w:color="auto"/>
              <w:bottom w:val="single" w:sz="4" w:space="0" w:color="auto"/>
              <w:right w:val="single" w:sz="4" w:space="0" w:color="auto"/>
            </w:tcBorders>
            <w:vAlign w:val="center"/>
          </w:tcPr>
          <w:p w14:paraId="033451BF" w14:textId="7B9C2CB3"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0930CF00" w14:textId="316BD646"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3081F8D6" w14:textId="11081B91"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533FF4E" w14:textId="7F163EDF" w:rsidR="00E04651" w:rsidRPr="00D8747A" w:rsidRDefault="00E04651" w:rsidP="00E04651">
            <w:pPr>
              <w:jc w:val="center"/>
              <w:rPr>
                <w:color w:val="000000"/>
              </w:rPr>
            </w:pPr>
            <w:r w:rsidRPr="005B21C4">
              <w:t>3</w:t>
            </w:r>
          </w:p>
        </w:tc>
        <w:tc>
          <w:tcPr>
            <w:tcW w:w="1701" w:type="dxa"/>
            <w:tcBorders>
              <w:top w:val="single" w:sz="4" w:space="0" w:color="auto"/>
              <w:left w:val="single" w:sz="4" w:space="0" w:color="auto"/>
              <w:bottom w:val="single" w:sz="4" w:space="0" w:color="auto"/>
              <w:right w:val="single" w:sz="4" w:space="0" w:color="auto"/>
            </w:tcBorders>
            <w:vAlign w:val="center"/>
          </w:tcPr>
          <w:p w14:paraId="36D60833"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4C0558D7"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042E1D34"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8231959" w14:textId="77777777" w:rsidR="00E04651" w:rsidRDefault="00E04651" w:rsidP="00E04651">
            <w:pPr>
              <w:jc w:val="center"/>
              <w:rPr>
                <w:rFonts w:ascii="Times New Roman" w:hAnsi="Times New Roman" w:cs="Times New Roman"/>
                <w:lang w:val="uk-UA" w:eastAsia="zh-CN"/>
              </w:rPr>
            </w:pPr>
          </w:p>
        </w:tc>
      </w:tr>
      <w:tr w:rsidR="00E04651" w14:paraId="48C9B8D4" w14:textId="77777777" w:rsidTr="002B72F8">
        <w:tc>
          <w:tcPr>
            <w:tcW w:w="738" w:type="dxa"/>
            <w:tcBorders>
              <w:top w:val="single" w:sz="4" w:space="0" w:color="auto"/>
              <w:left w:val="single" w:sz="4" w:space="0" w:color="auto"/>
              <w:bottom w:val="single" w:sz="4" w:space="0" w:color="auto"/>
              <w:right w:val="single" w:sz="4" w:space="0" w:color="auto"/>
            </w:tcBorders>
          </w:tcPr>
          <w:p w14:paraId="3CEB0197" w14:textId="6EFC001F" w:rsidR="00E04651" w:rsidRDefault="00E04651" w:rsidP="00E04651">
            <w:pPr>
              <w:jc w:val="center"/>
              <w:rPr>
                <w:rFonts w:ascii="Times New Roman" w:hAnsi="Times New Roman" w:cs="Times New Roman"/>
                <w:b/>
                <w:bCs/>
                <w:lang w:val="uk-UA"/>
              </w:rPr>
            </w:pPr>
            <w:r w:rsidRPr="005B21C4">
              <w:t>8</w:t>
            </w:r>
          </w:p>
        </w:tc>
        <w:tc>
          <w:tcPr>
            <w:tcW w:w="2239" w:type="dxa"/>
            <w:tcBorders>
              <w:top w:val="single" w:sz="4" w:space="0" w:color="auto"/>
              <w:left w:val="single" w:sz="4" w:space="0" w:color="auto"/>
              <w:bottom w:val="single" w:sz="4" w:space="0" w:color="auto"/>
              <w:right w:val="single" w:sz="4" w:space="0" w:color="auto"/>
            </w:tcBorders>
            <w:vAlign w:val="center"/>
          </w:tcPr>
          <w:p w14:paraId="1EA8C0EB" w14:textId="54DCDF0E"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4AFDC0A7" w14:textId="3865F9E6"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03D492E0" w14:textId="3B30AFEA"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D134470" w14:textId="55D98929" w:rsidR="00E04651" w:rsidRPr="00D8747A" w:rsidRDefault="00E04651" w:rsidP="00E04651">
            <w:pPr>
              <w:jc w:val="center"/>
              <w:rPr>
                <w:color w:val="000000"/>
              </w:rPr>
            </w:pPr>
            <w:r w:rsidRPr="005B21C4">
              <w:t>3</w:t>
            </w:r>
          </w:p>
        </w:tc>
        <w:tc>
          <w:tcPr>
            <w:tcW w:w="1701" w:type="dxa"/>
            <w:tcBorders>
              <w:top w:val="single" w:sz="4" w:space="0" w:color="auto"/>
              <w:left w:val="single" w:sz="4" w:space="0" w:color="auto"/>
              <w:bottom w:val="single" w:sz="4" w:space="0" w:color="auto"/>
              <w:right w:val="single" w:sz="4" w:space="0" w:color="auto"/>
            </w:tcBorders>
            <w:vAlign w:val="center"/>
          </w:tcPr>
          <w:p w14:paraId="373544D8"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119EE93D"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186689AD"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30BC7463" w14:textId="77777777" w:rsidR="00E04651" w:rsidRDefault="00E04651" w:rsidP="00E04651">
            <w:pPr>
              <w:jc w:val="center"/>
              <w:rPr>
                <w:rFonts w:ascii="Times New Roman" w:hAnsi="Times New Roman" w:cs="Times New Roman"/>
                <w:lang w:val="uk-UA" w:eastAsia="zh-CN"/>
              </w:rPr>
            </w:pPr>
          </w:p>
        </w:tc>
      </w:tr>
      <w:tr w:rsidR="00E04651" w14:paraId="75B9D710" w14:textId="77777777" w:rsidTr="002B72F8">
        <w:tc>
          <w:tcPr>
            <w:tcW w:w="738" w:type="dxa"/>
            <w:tcBorders>
              <w:top w:val="single" w:sz="4" w:space="0" w:color="auto"/>
              <w:left w:val="single" w:sz="4" w:space="0" w:color="auto"/>
              <w:bottom w:val="single" w:sz="4" w:space="0" w:color="auto"/>
              <w:right w:val="single" w:sz="4" w:space="0" w:color="auto"/>
            </w:tcBorders>
          </w:tcPr>
          <w:p w14:paraId="7DC48610" w14:textId="3AE24605" w:rsidR="00E04651" w:rsidRDefault="00E04651" w:rsidP="00E04651">
            <w:pPr>
              <w:jc w:val="center"/>
              <w:rPr>
                <w:rFonts w:ascii="Times New Roman" w:hAnsi="Times New Roman" w:cs="Times New Roman"/>
                <w:b/>
                <w:bCs/>
                <w:lang w:val="uk-UA"/>
              </w:rPr>
            </w:pPr>
            <w:r w:rsidRPr="005B21C4">
              <w:t>9</w:t>
            </w:r>
          </w:p>
        </w:tc>
        <w:tc>
          <w:tcPr>
            <w:tcW w:w="2239" w:type="dxa"/>
            <w:tcBorders>
              <w:top w:val="single" w:sz="4" w:space="0" w:color="auto"/>
              <w:left w:val="single" w:sz="4" w:space="0" w:color="auto"/>
              <w:bottom w:val="single" w:sz="4" w:space="0" w:color="auto"/>
              <w:right w:val="single" w:sz="4" w:space="0" w:color="auto"/>
            </w:tcBorders>
            <w:vAlign w:val="center"/>
          </w:tcPr>
          <w:p w14:paraId="775806F9" w14:textId="7CF106BD"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071085B5" w14:textId="459C8775"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1FE61EFD" w14:textId="210564A7"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5A3F8628" w14:textId="66F329A4"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520A99DA"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7BBD1A8E"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20B0BC0A"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372A8840" w14:textId="77777777" w:rsidR="00E04651" w:rsidRDefault="00E04651" w:rsidP="00E04651">
            <w:pPr>
              <w:jc w:val="center"/>
              <w:rPr>
                <w:rFonts w:ascii="Times New Roman" w:hAnsi="Times New Roman" w:cs="Times New Roman"/>
                <w:lang w:val="uk-UA" w:eastAsia="zh-CN"/>
              </w:rPr>
            </w:pPr>
          </w:p>
        </w:tc>
      </w:tr>
      <w:tr w:rsidR="00E04651" w14:paraId="3764DFA4" w14:textId="77777777" w:rsidTr="002B72F8">
        <w:tc>
          <w:tcPr>
            <w:tcW w:w="738" w:type="dxa"/>
            <w:tcBorders>
              <w:top w:val="single" w:sz="4" w:space="0" w:color="auto"/>
              <w:left w:val="single" w:sz="4" w:space="0" w:color="auto"/>
              <w:bottom w:val="single" w:sz="4" w:space="0" w:color="auto"/>
              <w:right w:val="single" w:sz="4" w:space="0" w:color="auto"/>
            </w:tcBorders>
          </w:tcPr>
          <w:p w14:paraId="757C7C84" w14:textId="73C250A1" w:rsidR="00E04651" w:rsidRDefault="00E04651" w:rsidP="00E04651">
            <w:pPr>
              <w:jc w:val="center"/>
              <w:rPr>
                <w:rFonts w:ascii="Times New Roman" w:hAnsi="Times New Roman" w:cs="Times New Roman"/>
                <w:b/>
                <w:bCs/>
                <w:lang w:val="uk-UA"/>
              </w:rPr>
            </w:pPr>
            <w:r w:rsidRPr="005B21C4">
              <w:t>10</w:t>
            </w:r>
          </w:p>
        </w:tc>
        <w:tc>
          <w:tcPr>
            <w:tcW w:w="2239" w:type="dxa"/>
            <w:tcBorders>
              <w:top w:val="single" w:sz="4" w:space="0" w:color="auto"/>
              <w:left w:val="single" w:sz="4" w:space="0" w:color="auto"/>
              <w:bottom w:val="single" w:sz="4" w:space="0" w:color="auto"/>
              <w:right w:val="single" w:sz="4" w:space="0" w:color="auto"/>
            </w:tcBorders>
            <w:vAlign w:val="center"/>
          </w:tcPr>
          <w:p w14:paraId="43C1CFF6" w14:textId="79A8C6CB"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7D53DB84" w14:textId="5ADF64BD"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15195E47" w14:textId="47287E67"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9427F12" w14:textId="778603CA" w:rsidR="00E04651" w:rsidRPr="00D8747A" w:rsidRDefault="00E04651" w:rsidP="00E04651">
            <w:pPr>
              <w:jc w:val="center"/>
              <w:rPr>
                <w:color w:val="000000"/>
              </w:rPr>
            </w:pPr>
            <w:r w:rsidRPr="005B21C4">
              <w:t>3</w:t>
            </w:r>
          </w:p>
        </w:tc>
        <w:tc>
          <w:tcPr>
            <w:tcW w:w="1701" w:type="dxa"/>
            <w:tcBorders>
              <w:top w:val="single" w:sz="4" w:space="0" w:color="auto"/>
              <w:left w:val="single" w:sz="4" w:space="0" w:color="auto"/>
              <w:bottom w:val="single" w:sz="4" w:space="0" w:color="auto"/>
              <w:right w:val="single" w:sz="4" w:space="0" w:color="auto"/>
            </w:tcBorders>
            <w:vAlign w:val="center"/>
          </w:tcPr>
          <w:p w14:paraId="57118EA2"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5799C66D"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415E1AD0"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523787E3" w14:textId="77777777" w:rsidR="00E04651" w:rsidRDefault="00E04651" w:rsidP="00E04651">
            <w:pPr>
              <w:jc w:val="center"/>
              <w:rPr>
                <w:rFonts w:ascii="Times New Roman" w:hAnsi="Times New Roman" w:cs="Times New Roman"/>
                <w:lang w:val="uk-UA" w:eastAsia="zh-CN"/>
              </w:rPr>
            </w:pPr>
          </w:p>
        </w:tc>
      </w:tr>
      <w:tr w:rsidR="00E04651" w14:paraId="65EC2C09" w14:textId="77777777" w:rsidTr="002B72F8">
        <w:tc>
          <w:tcPr>
            <w:tcW w:w="738" w:type="dxa"/>
            <w:tcBorders>
              <w:top w:val="single" w:sz="4" w:space="0" w:color="auto"/>
              <w:left w:val="single" w:sz="4" w:space="0" w:color="auto"/>
              <w:bottom w:val="single" w:sz="4" w:space="0" w:color="auto"/>
              <w:right w:val="single" w:sz="4" w:space="0" w:color="auto"/>
            </w:tcBorders>
          </w:tcPr>
          <w:p w14:paraId="33E457B1" w14:textId="7F1F54D8" w:rsidR="00E04651" w:rsidRDefault="00E04651" w:rsidP="00E04651">
            <w:pPr>
              <w:jc w:val="center"/>
              <w:rPr>
                <w:rFonts w:ascii="Times New Roman" w:hAnsi="Times New Roman" w:cs="Times New Roman"/>
                <w:b/>
                <w:bCs/>
                <w:lang w:val="uk-UA"/>
              </w:rPr>
            </w:pPr>
            <w:r w:rsidRPr="005B21C4">
              <w:lastRenderedPageBreak/>
              <w:t>11</w:t>
            </w:r>
          </w:p>
        </w:tc>
        <w:tc>
          <w:tcPr>
            <w:tcW w:w="2239" w:type="dxa"/>
            <w:tcBorders>
              <w:top w:val="single" w:sz="4" w:space="0" w:color="auto"/>
              <w:left w:val="single" w:sz="4" w:space="0" w:color="auto"/>
              <w:bottom w:val="single" w:sz="4" w:space="0" w:color="auto"/>
              <w:right w:val="single" w:sz="4" w:space="0" w:color="auto"/>
            </w:tcBorders>
            <w:vAlign w:val="center"/>
          </w:tcPr>
          <w:p w14:paraId="5A04F538" w14:textId="6B82F87F"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0B404FF8" w14:textId="1A8408D0"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3D48A2C7" w14:textId="5652E3F6"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26998349" w14:textId="45002A63"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6A4E5CEF"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5B503FB9"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30A9828F"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202866E" w14:textId="77777777" w:rsidR="00E04651" w:rsidRDefault="00E04651" w:rsidP="00E04651">
            <w:pPr>
              <w:jc w:val="center"/>
              <w:rPr>
                <w:rFonts w:ascii="Times New Roman" w:hAnsi="Times New Roman" w:cs="Times New Roman"/>
                <w:lang w:val="uk-UA" w:eastAsia="zh-CN"/>
              </w:rPr>
            </w:pPr>
          </w:p>
        </w:tc>
      </w:tr>
      <w:tr w:rsidR="00E04651" w14:paraId="397A254B" w14:textId="77777777" w:rsidTr="002B72F8">
        <w:tc>
          <w:tcPr>
            <w:tcW w:w="738" w:type="dxa"/>
            <w:tcBorders>
              <w:top w:val="single" w:sz="4" w:space="0" w:color="auto"/>
              <w:left w:val="single" w:sz="4" w:space="0" w:color="auto"/>
              <w:bottom w:val="single" w:sz="4" w:space="0" w:color="auto"/>
              <w:right w:val="single" w:sz="4" w:space="0" w:color="auto"/>
            </w:tcBorders>
          </w:tcPr>
          <w:p w14:paraId="30623BB3" w14:textId="54B6CC3C" w:rsidR="00E04651" w:rsidRDefault="00E04651" w:rsidP="00E04651">
            <w:pPr>
              <w:jc w:val="center"/>
              <w:rPr>
                <w:rFonts w:ascii="Times New Roman" w:hAnsi="Times New Roman" w:cs="Times New Roman"/>
                <w:b/>
                <w:bCs/>
                <w:lang w:val="uk-UA"/>
              </w:rPr>
            </w:pPr>
            <w:r w:rsidRPr="005B21C4">
              <w:t>12</w:t>
            </w:r>
          </w:p>
        </w:tc>
        <w:tc>
          <w:tcPr>
            <w:tcW w:w="2239" w:type="dxa"/>
            <w:tcBorders>
              <w:top w:val="single" w:sz="4" w:space="0" w:color="auto"/>
              <w:left w:val="single" w:sz="4" w:space="0" w:color="auto"/>
              <w:bottom w:val="single" w:sz="4" w:space="0" w:color="auto"/>
              <w:right w:val="single" w:sz="4" w:space="0" w:color="auto"/>
            </w:tcBorders>
            <w:vAlign w:val="center"/>
          </w:tcPr>
          <w:p w14:paraId="4399011E" w14:textId="2F99DD11"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5FCCB37D" w14:textId="3CC2904B"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4B0EA936" w14:textId="0F267327"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C7E5E8D" w14:textId="511C53D8" w:rsidR="00E04651" w:rsidRPr="00D8747A" w:rsidRDefault="00E04651" w:rsidP="00E04651">
            <w:pPr>
              <w:jc w:val="center"/>
              <w:rPr>
                <w:color w:val="000000"/>
              </w:rPr>
            </w:pPr>
            <w:r w:rsidRPr="005B21C4">
              <w:t>2</w:t>
            </w:r>
          </w:p>
        </w:tc>
        <w:tc>
          <w:tcPr>
            <w:tcW w:w="1701" w:type="dxa"/>
            <w:tcBorders>
              <w:top w:val="single" w:sz="4" w:space="0" w:color="auto"/>
              <w:left w:val="single" w:sz="4" w:space="0" w:color="auto"/>
              <w:bottom w:val="single" w:sz="4" w:space="0" w:color="auto"/>
              <w:right w:val="single" w:sz="4" w:space="0" w:color="auto"/>
            </w:tcBorders>
            <w:vAlign w:val="center"/>
          </w:tcPr>
          <w:p w14:paraId="66FE0A35"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3ADA7BEE"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6AD129C8"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53CD311" w14:textId="77777777" w:rsidR="00E04651" w:rsidRDefault="00E04651" w:rsidP="00E04651">
            <w:pPr>
              <w:jc w:val="center"/>
              <w:rPr>
                <w:rFonts w:ascii="Times New Roman" w:hAnsi="Times New Roman" w:cs="Times New Roman"/>
                <w:lang w:val="uk-UA" w:eastAsia="zh-CN"/>
              </w:rPr>
            </w:pPr>
          </w:p>
        </w:tc>
      </w:tr>
      <w:tr w:rsidR="00E04651" w14:paraId="1C5AA019" w14:textId="77777777" w:rsidTr="002B72F8">
        <w:tc>
          <w:tcPr>
            <w:tcW w:w="738" w:type="dxa"/>
            <w:tcBorders>
              <w:top w:val="single" w:sz="4" w:space="0" w:color="auto"/>
              <w:left w:val="single" w:sz="4" w:space="0" w:color="auto"/>
              <w:bottom w:val="single" w:sz="4" w:space="0" w:color="auto"/>
              <w:right w:val="single" w:sz="4" w:space="0" w:color="auto"/>
            </w:tcBorders>
          </w:tcPr>
          <w:p w14:paraId="1DF57A4D" w14:textId="5EC6E75D" w:rsidR="00E04651" w:rsidRDefault="00E04651" w:rsidP="00E04651">
            <w:pPr>
              <w:jc w:val="center"/>
              <w:rPr>
                <w:rFonts w:ascii="Times New Roman" w:hAnsi="Times New Roman" w:cs="Times New Roman"/>
                <w:b/>
                <w:bCs/>
                <w:lang w:val="uk-UA"/>
              </w:rPr>
            </w:pPr>
            <w:r w:rsidRPr="005B21C4">
              <w:t>13</w:t>
            </w:r>
          </w:p>
        </w:tc>
        <w:tc>
          <w:tcPr>
            <w:tcW w:w="2239" w:type="dxa"/>
            <w:tcBorders>
              <w:top w:val="single" w:sz="4" w:space="0" w:color="auto"/>
              <w:left w:val="single" w:sz="4" w:space="0" w:color="auto"/>
              <w:bottom w:val="single" w:sz="4" w:space="0" w:color="auto"/>
              <w:right w:val="single" w:sz="4" w:space="0" w:color="auto"/>
            </w:tcBorders>
            <w:vAlign w:val="center"/>
          </w:tcPr>
          <w:p w14:paraId="6D619D75" w14:textId="3496DFAD"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54E28844" w14:textId="1B0FC412"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11926ECD" w14:textId="46E1A04F"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39B156A3" w14:textId="58CFD243"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63556C7A"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5F2F662D"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386FAEBB"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2F8F025E" w14:textId="77777777" w:rsidR="00E04651" w:rsidRDefault="00E04651" w:rsidP="00E04651">
            <w:pPr>
              <w:jc w:val="center"/>
              <w:rPr>
                <w:rFonts w:ascii="Times New Roman" w:hAnsi="Times New Roman" w:cs="Times New Roman"/>
                <w:lang w:val="uk-UA" w:eastAsia="zh-CN"/>
              </w:rPr>
            </w:pPr>
          </w:p>
        </w:tc>
      </w:tr>
      <w:tr w:rsidR="00E04651" w14:paraId="685288C6" w14:textId="77777777" w:rsidTr="002B72F8">
        <w:tc>
          <w:tcPr>
            <w:tcW w:w="738" w:type="dxa"/>
            <w:tcBorders>
              <w:top w:val="single" w:sz="4" w:space="0" w:color="auto"/>
              <w:left w:val="single" w:sz="4" w:space="0" w:color="auto"/>
              <w:bottom w:val="single" w:sz="4" w:space="0" w:color="auto"/>
              <w:right w:val="single" w:sz="4" w:space="0" w:color="auto"/>
            </w:tcBorders>
          </w:tcPr>
          <w:p w14:paraId="5BBCB1A7" w14:textId="0D1545A4" w:rsidR="00E04651" w:rsidRDefault="00E04651" w:rsidP="00E04651">
            <w:pPr>
              <w:jc w:val="center"/>
              <w:rPr>
                <w:rFonts w:ascii="Times New Roman" w:hAnsi="Times New Roman" w:cs="Times New Roman"/>
                <w:b/>
                <w:bCs/>
                <w:lang w:val="uk-UA"/>
              </w:rPr>
            </w:pPr>
            <w:r w:rsidRPr="005B21C4">
              <w:t>14</w:t>
            </w:r>
          </w:p>
        </w:tc>
        <w:tc>
          <w:tcPr>
            <w:tcW w:w="2239" w:type="dxa"/>
            <w:tcBorders>
              <w:top w:val="single" w:sz="4" w:space="0" w:color="auto"/>
              <w:left w:val="single" w:sz="4" w:space="0" w:color="auto"/>
              <w:bottom w:val="single" w:sz="4" w:space="0" w:color="auto"/>
              <w:right w:val="single" w:sz="4" w:space="0" w:color="auto"/>
            </w:tcBorders>
            <w:vAlign w:val="center"/>
          </w:tcPr>
          <w:p w14:paraId="70F833F3" w14:textId="2F3EAEB6"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7CEDDAC6" w14:textId="12C152F6"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4BEED48A" w14:textId="1D986EDA"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245CA0A7" w14:textId="7BE15F9B" w:rsidR="00E04651" w:rsidRPr="00D8747A" w:rsidRDefault="00E04651" w:rsidP="00E04651">
            <w:pPr>
              <w:jc w:val="center"/>
              <w:rPr>
                <w:color w:val="000000"/>
              </w:rPr>
            </w:pPr>
            <w:r w:rsidRPr="005B21C4">
              <w:t>2</w:t>
            </w:r>
          </w:p>
        </w:tc>
        <w:tc>
          <w:tcPr>
            <w:tcW w:w="1701" w:type="dxa"/>
            <w:tcBorders>
              <w:top w:val="single" w:sz="4" w:space="0" w:color="auto"/>
              <w:left w:val="single" w:sz="4" w:space="0" w:color="auto"/>
              <w:bottom w:val="single" w:sz="4" w:space="0" w:color="auto"/>
              <w:right w:val="single" w:sz="4" w:space="0" w:color="auto"/>
            </w:tcBorders>
            <w:vAlign w:val="center"/>
          </w:tcPr>
          <w:p w14:paraId="108BFD70"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65867233"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1D7F76D"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53BF5D4" w14:textId="77777777" w:rsidR="00E04651" w:rsidRDefault="00E04651" w:rsidP="00E04651">
            <w:pPr>
              <w:jc w:val="center"/>
              <w:rPr>
                <w:rFonts w:ascii="Times New Roman" w:hAnsi="Times New Roman" w:cs="Times New Roman"/>
                <w:lang w:val="uk-UA" w:eastAsia="zh-CN"/>
              </w:rPr>
            </w:pPr>
          </w:p>
        </w:tc>
      </w:tr>
      <w:tr w:rsidR="00E04651" w14:paraId="43AC3D7B" w14:textId="77777777" w:rsidTr="002B72F8">
        <w:tc>
          <w:tcPr>
            <w:tcW w:w="738" w:type="dxa"/>
            <w:tcBorders>
              <w:top w:val="single" w:sz="4" w:space="0" w:color="auto"/>
              <w:left w:val="single" w:sz="4" w:space="0" w:color="auto"/>
              <w:bottom w:val="single" w:sz="4" w:space="0" w:color="auto"/>
              <w:right w:val="single" w:sz="4" w:space="0" w:color="auto"/>
            </w:tcBorders>
          </w:tcPr>
          <w:p w14:paraId="7F13AC7A" w14:textId="7499E4D3" w:rsidR="00E04651" w:rsidRDefault="00E04651" w:rsidP="00E04651">
            <w:pPr>
              <w:jc w:val="center"/>
              <w:rPr>
                <w:rFonts w:ascii="Times New Roman" w:hAnsi="Times New Roman" w:cs="Times New Roman"/>
                <w:b/>
                <w:bCs/>
                <w:lang w:val="uk-UA"/>
              </w:rPr>
            </w:pPr>
            <w:r w:rsidRPr="005B21C4">
              <w:t>15</w:t>
            </w:r>
          </w:p>
        </w:tc>
        <w:tc>
          <w:tcPr>
            <w:tcW w:w="2239" w:type="dxa"/>
            <w:tcBorders>
              <w:top w:val="single" w:sz="4" w:space="0" w:color="auto"/>
              <w:left w:val="single" w:sz="4" w:space="0" w:color="auto"/>
              <w:bottom w:val="single" w:sz="4" w:space="0" w:color="auto"/>
              <w:right w:val="single" w:sz="4" w:space="0" w:color="auto"/>
            </w:tcBorders>
            <w:vAlign w:val="center"/>
          </w:tcPr>
          <w:p w14:paraId="30CCC160" w14:textId="61BF67F5"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A235FDC" w14:textId="07040091"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7A21488B" w14:textId="3F9676FE"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69E90397" w14:textId="0A5FD095"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2B3BA4E1"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A310A3B"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36623FA4"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23057FB" w14:textId="77777777" w:rsidR="00E04651" w:rsidRDefault="00E04651" w:rsidP="00E04651">
            <w:pPr>
              <w:jc w:val="center"/>
              <w:rPr>
                <w:rFonts w:ascii="Times New Roman" w:hAnsi="Times New Roman" w:cs="Times New Roman"/>
                <w:lang w:val="uk-UA" w:eastAsia="zh-CN"/>
              </w:rPr>
            </w:pPr>
          </w:p>
        </w:tc>
      </w:tr>
      <w:tr w:rsidR="00E04651" w14:paraId="6BB4ACB4" w14:textId="77777777" w:rsidTr="002B72F8">
        <w:tc>
          <w:tcPr>
            <w:tcW w:w="738" w:type="dxa"/>
            <w:tcBorders>
              <w:top w:val="single" w:sz="4" w:space="0" w:color="auto"/>
              <w:left w:val="single" w:sz="4" w:space="0" w:color="auto"/>
              <w:bottom w:val="single" w:sz="4" w:space="0" w:color="auto"/>
              <w:right w:val="single" w:sz="4" w:space="0" w:color="auto"/>
            </w:tcBorders>
          </w:tcPr>
          <w:p w14:paraId="41BF76EB" w14:textId="5E4FE0B4" w:rsidR="00E04651" w:rsidRDefault="00E04651" w:rsidP="00E04651">
            <w:pPr>
              <w:jc w:val="center"/>
              <w:rPr>
                <w:rFonts w:ascii="Times New Roman" w:hAnsi="Times New Roman" w:cs="Times New Roman"/>
                <w:b/>
                <w:bCs/>
                <w:lang w:val="uk-UA"/>
              </w:rPr>
            </w:pPr>
            <w:r w:rsidRPr="005B21C4">
              <w:t>16</w:t>
            </w:r>
          </w:p>
        </w:tc>
        <w:tc>
          <w:tcPr>
            <w:tcW w:w="2239" w:type="dxa"/>
            <w:tcBorders>
              <w:top w:val="single" w:sz="4" w:space="0" w:color="auto"/>
              <w:left w:val="single" w:sz="4" w:space="0" w:color="auto"/>
              <w:bottom w:val="single" w:sz="4" w:space="0" w:color="auto"/>
              <w:right w:val="single" w:sz="4" w:space="0" w:color="auto"/>
            </w:tcBorders>
            <w:vAlign w:val="center"/>
          </w:tcPr>
          <w:p w14:paraId="6941EA0A" w14:textId="3D7DD24A"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20BC6537" w14:textId="1EF93315"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7683B1D0" w14:textId="59296A12"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354979AA" w14:textId="24D70C48"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5ECD4765"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438E954"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165BE3C1"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5E3D2B58" w14:textId="77777777" w:rsidR="00E04651" w:rsidRDefault="00E04651" w:rsidP="00E04651">
            <w:pPr>
              <w:jc w:val="center"/>
              <w:rPr>
                <w:rFonts w:ascii="Times New Roman" w:hAnsi="Times New Roman" w:cs="Times New Roman"/>
                <w:lang w:val="uk-UA" w:eastAsia="zh-CN"/>
              </w:rPr>
            </w:pPr>
          </w:p>
        </w:tc>
      </w:tr>
      <w:tr w:rsidR="00E04651" w14:paraId="6108E4A7" w14:textId="77777777" w:rsidTr="002B72F8">
        <w:tc>
          <w:tcPr>
            <w:tcW w:w="738" w:type="dxa"/>
            <w:tcBorders>
              <w:top w:val="single" w:sz="4" w:space="0" w:color="auto"/>
              <w:left w:val="single" w:sz="4" w:space="0" w:color="auto"/>
              <w:bottom w:val="single" w:sz="4" w:space="0" w:color="auto"/>
              <w:right w:val="single" w:sz="4" w:space="0" w:color="auto"/>
            </w:tcBorders>
          </w:tcPr>
          <w:p w14:paraId="0D525826" w14:textId="0896FD5B" w:rsidR="00E04651" w:rsidRDefault="00E04651" w:rsidP="00E04651">
            <w:pPr>
              <w:jc w:val="center"/>
              <w:rPr>
                <w:rFonts w:ascii="Times New Roman" w:hAnsi="Times New Roman" w:cs="Times New Roman"/>
                <w:b/>
                <w:bCs/>
                <w:lang w:val="uk-UA"/>
              </w:rPr>
            </w:pPr>
            <w:r w:rsidRPr="005B21C4">
              <w:t>17</w:t>
            </w:r>
          </w:p>
        </w:tc>
        <w:tc>
          <w:tcPr>
            <w:tcW w:w="2239" w:type="dxa"/>
            <w:tcBorders>
              <w:top w:val="single" w:sz="4" w:space="0" w:color="auto"/>
              <w:left w:val="single" w:sz="4" w:space="0" w:color="auto"/>
              <w:bottom w:val="single" w:sz="4" w:space="0" w:color="auto"/>
              <w:right w:val="single" w:sz="4" w:space="0" w:color="auto"/>
            </w:tcBorders>
            <w:vAlign w:val="center"/>
          </w:tcPr>
          <w:p w14:paraId="2B0C6CDE" w14:textId="17F7DF19"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16B949EE" w14:textId="1B3685D2"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5D55FBA9" w14:textId="15B8848F"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46A4782F" w14:textId="62C22F6C"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2EA36B3B"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4E558D33"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4316C467"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5B798C51" w14:textId="77777777" w:rsidR="00E04651" w:rsidRDefault="00E04651" w:rsidP="00E04651">
            <w:pPr>
              <w:jc w:val="center"/>
              <w:rPr>
                <w:rFonts w:ascii="Times New Roman" w:hAnsi="Times New Roman" w:cs="Times New Roman"/>
                <w:lang w:val="uk-UA" w:eastAsia="zh-CN"/>
              </w:rPr>
            </w:pPr>
          </w:p>
        </w:tc>
      </w:tr>
      <w:tr w:rsidR="00E04651" w14:paraId="552764CD" w14:textId="77777777" w:rsidTr="002B72F8">
        <w:tc>
          <w:tcPr>
            <w:tcW w:w="738" w:type="dxa"/>
            <w:tcBorders>
              <w:top w:val="single" w:sz="4" w:space="0" w:color="auto"/>
              <w:left w:val="single" w:sz="4" w:space="0" w:color="auto"/>
              <w:bottom w:val="single" w:sz="4" w:space="0" w:color="auto"/>
              <w:right w:val="single" w:sz="4" w:space="0" w:color="auto"/>
            </w:tcBorders>
          </w:tcPr>
          <w:p w14:paraId="2D38C3B8" w14:textId="592AC127" w:rsidR="00E04651" w:rsidRDefault="00E04651" w:rsidP="00E04651">
            <w:pPr>
              <w:jc w:val="center"/>
              <w:rPr>
                <w:rFonts w:ascii="Times New Roman" w:hAnsi="Times New Roman" w:cs="Times New Roman"/>
                <w:b/>
                <w:bCs/>
                <w:lang w:val="uk-UA"/>
              </w:rPr>
            </w:pPr>
            <w:r w:rsidRPr="005B21C4">
              <w:t>18</w:t>
            </w:r>
          </w:p>
        </w:tc>
        <w:tc>
          <w:tcPr>
            <w:tcW w:w="2239" w:type="dxa"/>
            <w:tcBorders>
              <w:top w:val="single" w:sz="4" w:space="0" w:color="auto"/>
              <w:left w:val="single" w:sz="4" w:space="0" w:color="auto"/>
              <w:bottom w:val="single" w:sz="4" w:space="0" w:color="auto"/>
              <w:right w:val="single" w:sz="4" w:space="0" w:color="auto"/>
            </w:tcBorders>
            <w:vAlign w:val="center"/>
          </w:tcPr>
          <w:p w14:paraId="75B936A4" w14:textId="40CD6084"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5D7238BF" w14:textId="21FC8517"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01F7EB4E" w14:textId="6F8A94BA"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1F0AC2BD" w14:textId="32788773"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7ADD975D"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204BF4D"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2B2BB1D5"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46520F72" w14:textId="77777777" w:rsidR="00E04651" w:rsidRDefault="00E04651" w:rsidP="00E04651">
            <w:pPr>
              <w:jc w:val="center"/>
              <w:rPr>
                <w:rFonts w:ascii="Times New Roman" w:hAnsi="Times New Roman" w:cs="Times New Roman"/>
                <w:lang w:val="uk-UA" w:eastAsia="zh-CN"/>
              </w:rPr>
            </w:pPr>
          </w:p>
        </w:tc>
      </w:tr>
      <w:tr w:rsidR="00E04651" w14:paraId="24A19D04" w14:textId="77777777" w:rsidTr="002B72F8">
        <w:tc>
          <w:tcPr>
            <w:tcW w:w="738" w:type="dxa"/>
            <w:tcBorders>
              <w:top w:val="single" w:sz="4" w:space="0" w:color="auto"/>
              <w:left w:val="single" w:sz="4" w:space="0" w:color="auto"/>
              <w:bottom w:val="single" w:sz="4" w:space="0" w:color="auto"/>
              <w:right w:val="single" w:sz="4" w:space="0" w:color="auto"/>
            </w:tcBorders>
          </w:tcPr>
          <w:p w14:paraId="6352E4E3" w14:textId="4B2C9C0F" w:rsidR="00E04651" w:rsidRDefault="00E04651" w:rsidP="00E04651">
            <w:pPr>
              <w:jc w:val="center"/>
              <w:rPr>
                <w:rFonts w:ascii="Times New Roman" w:hAnsi="Times New Roman" w:cs="Times New Roman"/>
                <w:b/>
                <w:bCs/>
                <w:lang w:val="uk-UA"/>
              </w:rPr>
            </w:pPr>
            <w:r w:rsidRPr="005B21C4">
              <w:t>19</w:t>
            </w:r>
          </w:p>
        </w:tc>
        <w:tc>
          <w:tcPr>
            <w:tcW w:w="2239" w:type="dxa"/>
            <w:tcBorders>
              <w:top w:val="single" w:sz="4" w:space="0" w:color="auto"/>
              <w:left w:val="single" w:sz="4" w:space="0" w:color="auto"/>
              <w:bottom w:val="single" w:sz="4" w:space="0" w:color="auto"/>
              <w:right w:val="single" w:sz="4" w:space="0" w:color="auto"/>
            </w:tcBorders>
            <w:vAlign w:val="center"/>
          </w:tcPr>
          <w:p w14:paraId="7E23BF30" w14:textId="423AD689"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C6A95C4" w14:textId="66451BB6"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60004775" w14:textId="0444FC13"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5C249BF" w14:textId="6587080B"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0993C9A1"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5AAE388"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07E79B2C"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5B389464" w14:textId="77777777" w:rsidR="00E04651" w:rsidRDefault="00E04651" w:rsidP="00E04651">
            <w:pPr>
              <w:jc w:val="center"/>
              <w:rPr>
                <w:rFonts w:ascii="Times New Roman" w:hAnsi="Times New Roman" w:cs="Times New Roman"/>
                <w:lang w:val="uk-UA" w:eastAsia="zh-CN"/>
              </w:rPr>
            </w:pPr>
          </w:p>
        </w:tc>
      </w:tr>
      <w:tr w:rsidR="00E04651" w14:paraId="60698DB4" w14:textId="77777777" w:rsidTr="002B72F8">
        <w:tc>
          <w:tcPr>
            <w:tcW w:w="738" w:type="dxa"/>
            <w:tcBorders>
              <w:top w:val="single" w:sz="4" w:space="0" w:color="auto"/>
              <w:left w:val="single" w:sz="4" w:space="0" w:color="auto"/>
              <w:bottom w:val="single" w:sz="4" w:space="0" w:color="auto"/>
              <w:right w:val="single" w:sz="4" w:space="0" w:color="auto"/>
            </w:tcBorders>
          </w:tcPr>
          <w:p w14:paraId="67117060" w14:textId="08008819" w:rsidR="00E04651" w:rsidRDefault="00E04651" w:rsidP="00E04651">
            <w:pPr>
              <w:jc w:val="center"/>
              <w:rPr>
                <w:rFonts w:ascii="Times New Roman" w:hAnsi="Times New Roman" w:cs="Times New Roman"/>
                <w:b/>
                <w:bCs/>
                <w:lang w:val="uk-UA"/>
              </w:rPr>
            </w:pPr>
            <w:r w:rsidRPr="005B21C4">
              <w:t>20</w:t>
            </w:r>
          </w:p>
        </w:tc>
        <w:tc>
          <w:tcPr>
            <w:tcW w:w="2239" w:type="dxa"/>
            <w:tcBorders>
              <w:top w:val="single" w:sz="4" w:space="0" w:color="auto"/>
              <w:left w:val="single" w:sz="4" w:space="0" w:color="auto"/>
              <w:bottom w:val="single" w:sz="4" w:space="0" w:color="auto"/>
              <w:right w:val="single" w:sz="4" w:space="0" w:color="auto"/>
            </w:tcBorders>
            <w:vAlign w:val="center"/>
          </w:tcPr>
          <w:p w14:paraId="23110F7C" w14:textId="774F21DE"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608BBE25" w14:textId="31D3314B"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6C0A70D3" w14:textId="0E16D69A"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67973142" w14:textId="1D3388F2"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2E498C51"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5698C303"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3D7E1DC9"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2A497DBD" w14:textId="77777777" w:rsidR="00E04651" w:rsidRDefault="00E04651" w:rsidP="00E04651">
            <w:pPr>
              <w:jc w:val="center"/>
              <w:rPr>
                <w:rFonts w:ascii="Times New Roman" w:hAnsi="Times New Roman" w:cs="Times New Roman"/>
                <w:lang w:val="uk-UA" w:eastAsia="zh-CN"/>
              </w:rPr>
            </w:pPr>
          </w:p>
        </w:tc>
      </w:tr>
      <w:tr w:rsidR="00E04651" w14:paraId="77FDF3B2" w14:textId="77777777" w:rsidTr="002B72F8">
        <w:tc>
          <w:tcPr>
            <w:tcW w:w="738" w:type="dxa"/>
            <w:tcBorders>
              <w:top w:val="single" w:sz="4" w:space="0" w:color="auto"/>
              <w:left w:val="single" w:sz="4" w:space="0" w:color="auto"/>
              <w:bottom w:val="single" w:sz="4" w:space="0" w:color="auto"/>
              <w:right w:val="single" w:sz="4" w:space="0" w:color="auto"/>
            </w:tcBorders>
          </w:tcPr>
          <w:p w14:paraId="4C6E2E9F" w14:textId="08A6316C" w:rsidR="00E04651" w:rsidRDefault="00E04651" w:rsidP="00E04651">
            <w:pPr>
              <w:jc w:val="center"/>
              <w:rPr>
                <w:rFonts w:ascii="Times New Roman" w:hAnsi="Times New Roman" w:cs="Times New Roman"/>
                <w:b/>
                <w:bCs/>
                <w:lang w:val="uk-UA"/>
              </w:rPr>
            </w:pPr>
            <w:r w:rsidRPr="005B21C4">
              <w:t>21</w:t>
            </w:r>
          </w:p>
        </w:tc>
        <w:tc>
          <w:tcPr>
            <w:tcW w:w="2239" w:type="dxa"/>
            <w:tcBorders>
              <w:top w:val="single" w:sz="4" w:space="0" w:color="auto"/>
              <w:left w:val="single" w:sz="4" w:space="0" w:color="auto"/>
              <w:bottom w:val="single" w:sz="4" w:space="0" w:color="auto"/>
              <w:right w:val="single" w:sz="4" w:space="0" w:color="auto"/>
            </w:tcBorders>
            <w:vAlign w:val="center"/>
          </w:tcPr>
          <w:p w14:paraId="39FF69BF" w14:textId="334A7B88"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16889204" w14:textId="4B71F03D"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10565DD3" w14:textId="6D1A3A36"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5C5A2E3C" w14:textId="22381298"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0AAC91B0"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195DB0E8"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3A586EF3"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6DA542BB" w14:textId="77777777" w:rsidR="00E04651" w:rsidRDefault="00E04651" w:rsidP="00E04651">
            <w:pPr>
              <w:jc w:val="center"/>
              <w:rPr>
                <w:rFonts w:ascii="Times New Roman" w:hAnsi="Times New Roman" w:cs="Times New Roman"/>
                <w:lang w:val="uk-UA" w:eastAsia="zh-CN"/>
              </w:rPr>
            </w:pPr>
          </w:p>
        </w:tc>
      </w:tr>
      <w:tr w:rsidR="00E04651" w14:paraId="18A78D99" w14:textId="77777777" w:rsidTr="002B72F8">
        <w:tc>
          <w:tcPr>
            <w:tcW w:w="738" w:type="dxa"/>
            <w:tcBorders>
              <w:top w:val="single" w:sz="4" w:space="0" w:color="auto"/>
              <w:left w:val="single" w:sz="4" w:space="0" w:color="auto"/>
              <w:bottom w:val="single" w:sz="4" w:space="0" w:color="auto"/>
              <w:right w:val="single" w:sz="4" w:space="0" w:color="auto"/>
            </w:tcBorders>
          </w:tcPr>
          <w:p w14:paraId="647AE5EE" w14:textId="4B3D3AE2" w:rsidR="00E04651" w:rsidRDefault="00E04651" w:rsidP="00E04651">
            <w:pPr>
              <w:jc w:val="center"/>
              <w:rPr>
                <w:rFonts w:ascii="Times New Roman" w:hAnsi="Times New Roman" w:cs="Times New Roman"/>
                <w:b/>
                <w:bCs/>
                <w:lang w:val="uk-UA"/>
              </w:rPr>
            </w:pPr>
            <w:r w:rsidRPr="005B21C4">
              <w:t>22</w:t>
            </w:r>
          </w:p>
        </w:tc>
        <w:tc>
          <w:tcPr>
            <w:tcW w:w="2239" w:type="dxa"/>
            <w:tcBorders>
              <w:top w:val="single" w:sz="4" w:space="0" w:color="auto"/>
              <w:left w:val="single" w:sz="4" w:space="0" w:color="auto"/>
              <w:bottom w:val="single" w:sz="4" w:space="0" w:color="auto"/>
              <w:right w:val="single" w:sz="4" w:space="0" w:color="auto"/>
            </w:tcBorders>
            <w:vAlign w:val="center"/>
          </w:tcPr>
          <w:p w14:paraId="59D3B573" w14:textId="6F3A1285"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29E4DC63" w14:textId="21E567BD"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4BE7931D" w14:textId="78C97507"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E038E83" w14:textId="639B96A9"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397EFC4D"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57A1DF1A"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7F8CD12"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1EE02992" w14:textId="77777777" w:rsidR="00E04651" w:rsidRDefault="00E04651" w:rsidP="00E04651">
            <w:pPr>
              <w:jc w:val="center"/>
              <w:rPr>
                <w:rFonts w:ascii="Times New Roman" w:hAnsi="Times New Roman" w:cs="Times New Roman"/>
                <w:lang w:val="uk-UA" w:eastAsia="zh-CN"/>
              </w:rPr>
            </w:pPr>
          </w:p>
        </w:tc>
      </w:tr>
      <w:tr w:rsidR="00E04651" w14:paraId="074E44FC" w14:textId="77777777" w:rsidTr="002B72F8">
        <w:tc>
          <w:tcPr>
            <w:tcW w:w="738" w:type="dxa"/>
            <w:tcBorders>
              <w:top w:val="single" w:sz="4" w:space="0" w:color="auto"/>
              <w:left w:val="single" w:sz="4" w:space="0" w:color="auto"/>
              <w:bottom w:val="single" w:sz="4" w:space="0" w:color="auto"/>
              <w:right w:val="single" w:sz="4" w:space="0" w:color="auto"/>
            </w:tcBorders>
          </w:tcPr>
          <w:p w14:paraId="6EEFEBF7" w14:textId="75ED6318" w:rsidR="00E04651" w:rsidRDefault="00E04651" w:rsidP="00E04651">
            <w:pPr>
              <w:jc w:val="center"/>
              <w:rPr>
                <w:rFonts w:ascii="Times New Roman" w:hAnsi="Times New Roman" w:cs="Times New Roman"/>
                <w:b/>
                <w:bCs/>
                <w:lang w:val="uk-UA"/>
              </w:rPr>
            </w:pPr>
            <w:r w:rsidRPr="005B21C4">
              <w:t>23</w:t>
            </w:r>
          </w:p>
        </w:tc>
        <w:tc>
          <w:tcPr>
            <w:tcW w:w="2239" w:type="dxa"/>
            <w:tcBorders>
              <w:top w:val="single" w:sz="4" w:space="0" w:color="auto"/>
              <w:left w:val="single" w:sz="4" w:space="0" w:color="auto"/>
              <w:bottom w:val="single" w:sz="4" w:space="0" w:color="auto"/>
              <w:right w:val="single" w:sz="4" w:space="0" w:color="auto"/>
            </w:tcBorders>
            <w:vAlign w:val="center"/>
          </w:tcPr>
          <w:p w14:paraId="053C4437" w14:textId="21DED392"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7411B197" w14:textId="7C67543D"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65D6F639" w14:textId="23179DF3"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2B0D907" w14:textId="5C133B6F"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55829FBC"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F36C000"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42707C2B"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05851FD" w14:textId="77777777" w:rsidR="00E04651" w:rsidRDefault="00E04651" w:rsidP="00E04651">
            <w:pPr>
              <w:jc w:val="center"/>
              <w:rPr>
                <w:rFonts w:ascii="Times New Roman" w:hAnsi="Times New Roman" w:cs="Times New Roman"/>
                <w:lang w:val="uk-UA" w:eastAsia="zh-CN"/>
              </w:rPr>
            </w:pPr>
          </w:p>
        </w:tc>
      </w:tr>
      <w:tr w:rsidR="00E04651" w14:paraId="41FF35B8" w14:textId="77777777" w:rsidTr="002B72F8">
        <w:tc>
          <w:tcPr>
            <w:tcW w:w="738" w:type="dxa"/>
            <w:tcBorders>
              <w:top w:val="single" w:sz="4" w:space="0" w:color="auto"/>
              <w:left w:val="single" w:sz="4" w:space="0" w:color="auto"/>
              <w:bottom w:val="single" w:sz="4" w:space="0" w:color="auto"/>
              <w:right w:val="single" w:sz="4" w:space="0" w:color="auto"/>
            </w:tcBorders>
          </w:tcPr>
          <w:p w14:paraId="60B92494" w14:textId="19786E24" w:rsidR="00E04651" w:rsidRDefault="00E04651" w:rsidP="00E04651">
            <w:pPr>
              <w:jc w:val="center"/>
              <w:rPr>
                <w:rFonts w:ascii="Times New Roman" w:hAnsi="Times New Roman" w:cs="Times New Roman"/>
                <w:b/>
                <w:bCs/>
                <w:lang w:val="uk-UA"/>
              </w:rPr>
            </w:pPr>
            <w:r w:rsidRPr="005B21C4">
              <w:t>24</w:t>
            </w:r>
          </w:p>
        </w:tc>
        <w:tc>
          <w:tcPr>
            <w:tcW w:w="2239" w:type="dxa"/>
            <w:tcBorders>
              <w:top w:val="single" w:sz="4" w:space="0" w:color="auto"/>
              <w:left w:val="single" w:sz="4" w:space="0" w:color="auto"/>
              <w:bottom w:val="single" w:sz="4" w:space="0" w:color="auto"/>
              <w:right w:val="single" w:sz="4" w:space="0" w:color="auto"/>
            </w:tcBorders>
            <w:vAlign w:val="center"/>
          </w:tcPr>
          <w:p w14:paraId="39BD21F9" w14:textId="5763A13B"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27CD2FFD" w14:textId="242D3D56"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05B6D149" w14:textId="7696CB1B"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51877EDD" w14:textId="11FAB3DC"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561AB79B"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5A028E8C"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2F237783"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EACB095" w14:textId="77777777" w:rsidR="00E04651" w:rsidRDefault="00E04651" w:rsidP="00E04651">
            <w:pPr>
              <w:jc w:val="center"/>
              <w:rPr>
                <w:rFonts w:ascii="Times New Roman" w:hAnsi="Times New Roman" w:cs="Times New Roman"/>
                <w:lang w:val="uk-UA" w:eastAsia="zh-CN"/>
              </w:rPr>
            </w:pPr>
          </w:p>
        </w:tc>
      </w:tr>
      <w:tr w:rsidR="00E04651" w14:paraId="4BAD8E59" w14:textId="77777777" w:rsidTr="002B72F8">
        <w:tc>
          <w:tcPr>
            <w:tcW w:w="738" w:type="dxa"/>
            <w:tcBorders>
              <w:top w:val="single" w:sz="4" w:space="0" w:color="auto"/>
              <w:left w:val="single" w:sz="4" w:space="0" w:color="auto"/>
              <w:bottom w:val="single" w:sz="4" w:space="0" w:color="auto"/>
              <w:right w:val="single" w:sz="4" w:space="0" w:color="auto"/>
            </w:tcBorders>
          </w:tcPr>
          <w:p w14:paraId="76BCBBC4" w14:textId="1E36AAA9" w:rsidR="00E04651" w:rsidRDefault="00E04651" w:rsidP="00E04651">
            <w:pPr>
              <w:jc w:val="center"/>
              <w:rPr>
                <w:rFonts w:ascii="Times New Roman" w:hAnsi="Times New Roman" w:cs="Times New Roman"/>
                <w:b/>
                <w:bCs/>
                <w:lang w:val="uk-UA"/>
              </w:rPr>
            </w:pPr>
            <w:r w:rsidRPr="005B21C4">
              <w:t>25</w:t>
            </w:r>
          </w:p>
        </w:tc>
        <w:tc>
          <w:tcPr>
            <w:tcW w:w="2239" w:type="dxa"/>
            <w:tcBorders>
              <w:top w:val="single" w:sz="4" w:space="0" w:color="auto"/>
              <w:left w:val="single" w:sz="4" w:space="0" w:color="auto"/>
              <w:bottom w:val="single" w:sz="4" w:space="0" w:color="auto"/>
              <w:right w:val="single" w:sz="4" w:space="0" w:color="auto"/>
            </w:tcBorders>
            <w:vAlign w:val="center"/>
          </w:tcPr>
          <w:p w14:paraId="417C4BEF" w14:textId="06E418C2"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5879E1DF" w14:textId="77968FC8"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56DAFDE1" w14:textId="6616EC88"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2A4A80B9" w14:textId="187D076F" w:rsidR="00E04651" w:rsidRPr="00D8747A" w:rsidRDefault="00E04651" w:rsidP="00E04651">
            <w:pPr>
              <w:jc w:val="center"/>
              <w:rPr>
                <w:color w:val="000000"/>
              </w:rPr>
            </w:pPr>
            <w:r w:rsidRPr="005B21C4">
              <w:t>3</w:t>
            </w:r>
          </w:p>
        </w:tc>
        <w:tc>
          <w:tcPr>
            <w:tcW w:w="1701" w:type="dxa"/>
            <w:tcBorders>
              <w:top w:val="single" w:sz="4" w:space="0" w:color="auto"/>
              <w:left w:val="single" w:sz="4" w:space="0" w:color="auto"/>
              <w:bottom w:val="single" w:sz="4" w:space="0" w:color="auto"/>
              <w:right w:val="single" w:sz="4" w:space="0" w:color="auto"/>
            </w:tcBorders>
            <w:vAlign w:val="center"/>
          </w:tcPr>
          <w:p w14:paraId="073906D6"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31C7FA1D"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5FD2F11E"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3A78E9C9" w14:textId="77777777" w:rsidR="00E04651" w:rsidRDefault="00E04651" w:rsidP="00E04651">
            <w:pPr>
              <w:jc w:val="center"/>
              <w:rPr>
                <w:rFonts w:ascii="Times New Roman" w:hAnsi="Times New Roman" w:cs="Times New Roman"/>
                <w:lang w:val="uk-UA" w:eastAsia="zh-CN"/>
              </w:rPr>
            </w:pPr>
          </w:p>
        </w:tc>
      </w:tr>
      <w:tr w:rsidR="00E04651" w14:paraId="6E124FB0" w14:textId="77777777" w:rsidTr="002B72F8">
        <w:tc>
          <w:tcPr>
            <w:tcW w:w="738" w:type="dxa"/>
            <w:tcBorders>
              <w:top w:val="single" w:sz="4" w:space="0" w:color="auto"/>
              <w:left w:val="single" w:sz="4" w:space="0" w:color="auto"/>
              <w:bottom w:val="single" w:sz="4" w:space="0" w:color="auto"/>
              <w:right w:val="single" w:sz="4" w:space="0" w:color="auto"/>
            </w:tcBorders>
          </w:tcPr>
          <w:p w14:paraId="5C3ACD5D" w14:textId="0AB11DC3" w:rsidR="00E04651" w:rsidRDefault="00E04651" w:rsidP="00E04651">
            <w:pPr>
              <w:jc w:val="center"/>
              <w:rPr>
                <w:rFonts w:ascii="Times New Roman" w:hAnsi="Times New Roman" w:cs="Times New Roman"/>
                <w:b/>
                <w:bCs/>
                <w:lang w:val="uk-UA"/>
              </w:rPr>
            </w:pPr>
            <w:r w:rsidRPr="005B21C4">
              <w:t>26</w:t>
            </w:r>
          </w:p>
        </w:tc>
        <w:tc>
          <w:tcPr>
            <w:tcW w:w="2239" w:type="dxa"/>
            <w:tcBorders>
              <w:top w:val="single" w:sz="4" w:space="0" w:color="auto"/>
              <w:left w:val="single" w:sz="4" w:space="0" w:color="auto"/>
              <w:bottom w:val="single" w:sz="4" w:space="0" w:color="auto"/>
              <w:right w:val="single" w:sz="4" w:space="0" w:color="auto"/>
            </w:tcBorders>
            <w:vAlign w:val="center"/>
          </w:tcPr>
          <w:p w14:paraId="56E54B3D" w14:textId="10E688BA"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58456ED" w14:textId="7717F3A0"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31078DED" w14:textId="6CEA39D5"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9DC900C" w14:textId="70B99231" w:rsidR="00E04651" w:rsidRPr="00D8747A" w:rsidRDefault="00E04651" w:rsidP="00E04651">
            <w:pPr>
              <w:jc w:val="center"/>
              <w:rPr>
                <w:color w:val="000000"/>
              </w:rPr>
            </w:pPr>
            <w:r w:rsidRPr="005B21C4">
              <w:t>5</w:t>
            </w:r>
          </w:p>
        </w:tc>
        <w:tc>
          <w:tcPr>
            <w:tcW w:w="1701" w:type="dxa"/>
            <w:tcBorders>
              <w:top w:val="single" w:sz="4" w:space="0" w:color="auto"/>
              <w:left w:val="single" w:sz="4" w:space="0" w:color="auto"/>
              <w:bottom w:val="single" w:sz="4" w:space="0" w:color="auto"/>
              <w:right w:val="single" w:sz="4" w:space="0" w:color="auto"/>
            </w:tcBorders>
            <w:vAlign w:val="center"/>
          </w:tcPr>
          <w:p w14:paraId="6D8ED2C1"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1B38315F"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55CADBB5"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625B928E" w14:textId="77777777" w:rsidR="00E04651" w:rsidRDefault="00E04651" w:rsidP="00E04651">
            <w:pPr>
              <w:jc w:val="center"/>
              <w:rPr>
                <w:rFonts w:ascii="Times New Roman" w:hAnsi="Times New Roman" w:cs="Times New Roman"/>
                <w:lang w:val="uk-UA" w:eastAsia="zh-CN"/>
              </w:rPr>
            </w:pPr>
          </w:p>
        </w:tc>
      </w:tr>
      <w:tr w:rsidR="00E04651" w14:paraId="42D5A41D" w14:textId="77777777" w:rsidTr="002B72F8">
        <w:tc>
          <w:tcPr>
            <w:tcW w:w="738" w:type="dxa"/>
            <w:tcBorders>
              <w:top w:val="single" w:sz="4" w:space="0" w:color="auto"/>
              <w:left w:val="single" w:sz="4" w:space="0" w:color="auto"/>
              <w:bottom w:val="single" w:sz="4" w:space="0" w:color="auto"/>
              <w:right w:val="single" w:sz="4" w:space="0" w:color="auto"/>
            </w:tcBorders>
          </w:tcPr>
          <w:p w14:paraId="4F8807AD" w14:textId="7AD7ACFC" w:rsidR="00E04651" w:rsidRDefault="00E04651" w:rsidP="00E04651">
            <w:pPr>
              <w:jc w:val="center"/>
              <w:rPr>
                <w:rFonts w:ascii="Times New Roman" w:hAnsi="Times New Roman" w:cs="Times New Roman"/>
                <w:b/>
                <w:bCs/>
                <w:lang w:val="uk-UA"/>
              </w:rPr>
            </w:pPr>
            <w:r w:rsidRPr="005B21C4">
              <w:t>27</w:t>
            </w:r>
          </w:p>
        </w:tc>
        <w:tc>
          <w:tcPr>
            <w:tcW w:w="2239" w:type="dxa"/>
            <w:tcBorders>
              <w:top w:val="single" w:sz="4" w:space="0" w:color="auto"/>
              <w:left w:val="single" w:sz="4" w:space="0" w:color="auto"/>
              <w:bottom w:val="single" w:sz="4" w:space="0" w:color="auto"/>
              <w:right w:val="single" w:sz="4" w:space="0" w:color="auto"/>
            </w:tcBorders>
            <w:vAlign w:val="center"/>
          </w:tcPr>
          <w:p w14:paraId="309B51B0" w14:textId="668017CC"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51999E9C" w14:textId="5B1DE957"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0D66A011" w14:textId="258D8E97"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3517540A" w14:textId="42A4047B" w:rsidR="00E04651" w:rsidRPr="00D8747A" w:rsidRDefault="00E04651" w:rsidP="00E04651">
            <w:pPr>
              <w:jc w:val="center"/>
              <w:rPr>
                <w:color w:val="000000"/>
              </w:rPr>
            </w:pPr>
            <w:r w:rsidRPr="005B21C4">
              <w:t>5</w:t>
            </w:r>
          </w:p>
        </w:tc>
        <w:tc>
          <w:tcPr>
            <w:tcW w:w="1701" w:type="dxa"/>
            <w:tcBorders>
              <w:top w:val="single" w:sz="4" w:space="0" w:color="auto"/>
              <w:left w:val="single" w:sz="4" w:space="0" w:color="auto"/>
              <w:bottom w:val="single" w:sz="4" w:space="0" w:color="auto"/>
              <w:right w:val="single" w:sz="4" w:space="0" w:color="auto"/>
            </w:tcBorders>
            <w:vAlign w:val="center"/>
          </w:tcPr>
          <w:p w14:paraId="5AFFCF62"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2C3D4F2"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4DCD026F"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4CE330D8" w14:textId="77777777" w:rsidR="00E04651" w:rsidRDefault="00E04651" w:rsidP="00E04651">
            <w:pPr>
              <w:jc w:val="center"/>
              <w:rPr>
                <w:rFonts w:ascii="Times New Roman" w:hAnsi="Times New Roman" w:cs="Times New Roman"/>
                <w:lang w:val="uk-UA" w:eastAsia="zh-CN"/>
              </w:rPr>
            </w:pPr>
          </w:p>
        </w:tc>
      </w:tr>
      <w:tr w:rsidR="00E04651" w14:paraId="69B4D80B" w14:textId="77777777" w:rsidTr="002B72F8">
        <w:tc>
          <w:tcPr>
            <w:tcW w:w="738" w:type="dxa"/>
            <w:tcBorders>
              <w:top w:val="single" w:sz="4" w:space="0" w:color="auto"/>
              <w:left w:val="single" w:sz="4" w:space="0" w:color="auto"/>
              <w:bottom w:val="single" w:sz="4" w:space="0" w:color="auto"/>
              <w:right w:val="single" w:sz="4" w:space="0" w:color="auto"/>
            </w:tcBorders>
          </w:tcPr>
          <w:p w14:paraId="1905B79E" w14:textId="06E15A4C" w:rsidR="00E04651" w:rsidRDefault="00E04651" w:rsidP="00E04651">
            <w:pPr>
              <w:jc w:val="center"/>
              <w:rPr>
                <w:rFonts w:ascii="Times New Roman" w:hAnsi="Times New Roman" w:cs="Times New Roman"/>
                <w:b/>
                <w:bCs/>
                <w:lang w:val="uk-UA"/>
              </w:rPr>
            </w:pPr>
            <w:r w:rsidRPr="005B21C4">
              <w:t>28</w:t>
            </w:r>
          </w:p>
        </w:tc>
        <w:tc>
          <w:tcPr>
            <w:tcW w:w="2239" w:type="dxa"/>
            <w:tcBorders>
              <w:top w:val="single" w:sz="4" w:space="0" w:color="auto"/>
              <w:left w:val="single" w:sz="4" w:space="0" w:color="auto"/>
              <w:bottom w:val="single" w:sz="4" w:space="0" w:color="auto"/>
              <w:right w:val="single" w:sz="4" w:space="0" w:color="auto"/>
            </w:tcBorders>
            <w:vAlign w:val="center"/>
          </w:tcPr>
          <w:p w14:paraId="0B61DC07" w14:textId="00F1A675"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4442B1CA" w14:textId="518B8E06"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4DAB6388" w14:textId="71D46CDF"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43162761" w14:textId="7D619381" w:rsidR="00E04651" w:rsidRPr="00D8747A" w:rsidRDefault="00E04651" w:rsidP="00E04651">
            <w:pPr>
              <w:jc w:val="center"/>
              <w:rPr>
                <w:color w:val="000000"/>
              </w:rPr>
            </w:pPr>
            <w:r w:rsidRPr="005B21C4">
              <w:t>4</w:t>
            </w:r>
          </w:p>
        </w:tc>
        <w:tc>
          <w:tcPr>
            <w:tcW w:w="1701" w:type="dxa"/>
            <w:tcBorders>
              <w:top w:val="single" w:sz="4" w:space="0" w:color="auto"/>
              <w:left w:val="single" w:sz="4" w:space="0" w:color="auto"/>
              <w:bottom w:val="single" w:sz="4" w:space="0" w:color="auto"/>
              <w:right w:val="single" w:sz="4" w:space="0" w:color="auto"/>
            </w:tcBorders>
            <w:vAlign w:val="center"/>
          </w:tcPr>
          <w:p w14:paraId="43F19F50"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7798932"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C91016D"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61F0B0A0" w14:textId="77777777" w:rsidR="00E04651" w:rsidRDefault="00E04651" w:rsidP="00E04651">
            <w:pPr>
              <w:jc w:val="center"/>
              <w:rPr>
                <w:rFonts w:ascii="Times New Roman" w:hAnsi="Times New Roman" w:cs="Times New Roman"/>
                <w:lang w:val="uk-UA" w:eastAsia="zh-CN"/>
              </w:rPr>
            </w:pPr>
          </w:p>
        </w:tc>
      </w:tr>
      <w:tr w:rsidR="00E04651" w14:paraId="43372DBD" w14:textId="77777777" w:rsidTr="002B72F8">
        <w:tc>
          <w:tcPr>
            <w:tcW w:w="738" w:type="dxa"/>
            <w:tcBorders>
              <w:top w:val="single" w:sz="4" w:space="0" w:color="auto"/>
              <w:left w:val="single" w:sz="4" w:space="0" w:color="auto"/>
              <w:bottom w:val="single" w:sz="4" w:space="0" w:color="auto"/>
              <w:right w:val="single" w:sz="4" w:space="0" w:color="auto"/>
            </w:tcBorders>
          </w:tcPr>
          <w:p w14:paraId="59D109BE" w14:textId="71ECCA8D" w:rsidR="00E04651" w:rsidRDefault="00E04651" w:rsidP="00E04651">
            <w:pPr>
              <w:jc w:val="center"/>
              <w:rPr>
                <w:rFonts w:ascii="Times New Roman" w:hAnsi="Times New Roman" w:cs="Times New Roman"/>
                <w:b/>
                <w:bCs/>
                <w:lang w:val="uk-UA"/>
              </w:rPr>
            </w:pPr>
            <w:r w:rsidRPr="005B21C4">
              <w:t>29</w:t>
            </w:r>
          </w:p>
        </w:tc>
        <w:tc>
          <w:tcPr>
            <w:tcW w:w="2239" w:type="dxa"/>
            <w:tcBorders>
              <w:top w:val="single" w:sz="4" w:space="0" w:color="auto"/>
              <w:left w:val="single" w:sz="4" w:space="0" w:color="auto"/>
              <w:bottom w:val="single" w:sz="4" w:space="0" w:color="auto"/>
              <w:right w:val="single" w:sz="4" w:space="0" w:color="auto"/>
            </w:tcBorders>
            <w:vAlign w:val="center"/>
          </w:tcPr>
          <w:p w14:paraId="436F9F81" w14:textId="6AA6A8E3"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2C46FDC4" w14:textId="16A9F238"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3A82233E" w14:textId="10BE1B73"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2D8ECF9A" w14:textId="682FBABB" w:rsidR="00E04651" w:rsidRPr="00D8747A" w:rsidRDefault="00E04651" w:rsidP="00E04651">
            <w:pPr>
              <w:jc w:val="center"/>
              <w:rPr>
                <w:color w:val="000000"/>
              </w:rPr>
            </w:pPr>
            <w:r w:rsidRPr="005B21C4">
              <w:t>2</w:t>
            </w:r>
          </w:p>
        </w:tc>
        <w:tc>
          <w:tcPr>
            <w:tcW w:w="1701" w:type="dxa"/>
            <w:tcBorders>
              <w:top w:val="single" w:sz="4" w:space="0" w:color="auto"/>
              <w:left w:val="single" w:sz="4" w:space="0" w:color="auto"/>
              <w:bottom w:val="single" w:sz="4" w:space="0" w:color="auto"/>
              <w:right w:val="single" w:sz="4" w:space="0" w:color="auto"/>
            </w:tcBorders>
            <w:vAlign w:val="center"/>
          </w:tcPr>
          <w:p w14:paraId="5ABF04C3"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6D26810F"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931FC94"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DB3BBC5" w14:textId="77777777" w:rsidR="00E04651" w:rsidRDefault="00E04651" w:rsidP="00E04651">
            <w:pPr>
              <w:jc w:val="center"/>
              <w:rPr>
                <w:rFonts w:ascii="Times New Roman" w:hAnsi="Times New Roman" w:cs="Times New Roman"/>
                <w:lang w:val="uk-UA" w:eastAsia="zh-CN"/>
              </w:rPr>
            </w:pPr>
          </w:p>
        </w:tc>
      </w:tr>
      <w:tr w:rsidR="00E04651" w14:paraId="100E74B0" w14:textId="77777777" w:rsidTr="002B72F8">
        <w:tc>
          <w:tcPr>
            <w:tcW w:w="738" w:type="dxa"/>
            <w:tcBorders>
              <w:top w:val="single" w:sz="4" w:space="0" w:color="auto"/>
              <w:left w:val="single" w:sz="4" w:space="0" w:color="auto"/>
              <w:bottom w:val="single" w:sz="4" w:space="0" w:color="auto"/>
              <w:right w:val="single" w:sz="4" w:space="0" w:color="auto"/>
            </w:tcBorders>
          </w:tcPr>
          <w:p w14:paraId="36E275D7" w14:textId="7ED23CA8" w:rsidR="00E04651" w:rsidRDefault="00E04651" w:rsidP="00E04651">
            <w:pPr>
              <w:jc w:val="center"/>
              <w:rPr>
                <w:rFonts w:ascii="Times New Roman" w:hAnsi="Times New Roman" w:cs="Times New Roman"/>
                <w:b/>
                <w:bCs/>
                <w:lang w:val="uk-UA"/>
              </w:rPr>
            </w:pPr>
            <w:r w:rsidRPr="005B21C4">
              <w:t>30</w:t>
            </w:r>
          </w:p>
        </w:tc>
        <w:tc>
          <w:tcPr>
            <w:tcW w:w="2239" w:type="dxa"/>
            <w:tcBorders>
              <w:top w:val="single" w:sz="4" w:space="0" w:color="auto"/>
              <w:left w:val="single" w:sz="4" w:space="0" w:color="auto"/>
              <w:bottom w:val="single" w:sz="4" w:space="0" w:color="auto"/>
              <w:right w:val="single" w:sz="4" w:space="0" w:color="auto"/>
            </w:tcBorders>
            <w:vAlign w:val="center"/>
          </w:tcPr>
          <w:p w14:paraId="28CF8C34" w14:textId="5B587A0C"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D426B3A" w14:textId="6C4F0156"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38185CB9" w14:textId="2DF33E6C"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19A9F815" w14:textId="67AE8A93"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289EED0F"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73F93176"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39EB73FA"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18CD1E41" w14:textId="77777777" w:rsidR="00E04651" w:rsidRDefault="00E04651" w:rsidP="00E04651">
            <w:pPr>
              <w:jc w:val="center"/>
              <w:rPr>
                <w:rFonts w:ascii="Times New Roman" w:hAnsi="Times New Roman" w:cs="Times New Roman"/>
                <w:lang w:val="uk-UA" w:eastAsia="zh-CN"/>
              </w:rPr>
            </w:pPr>
          </w:p>
        </w:tc>
      </w:tr>
      <w:tr w:rsidR="00E04651" w14:paraId="1A2776F8" w14:textId="77777777" w:rsidTr="002B72F8">
        <w:tc>
          <w:tcPr>
            <w:tcW w:w="738" w:type="dxa"/>
            <w:tcBorders>
              <w:top w:val="single" w:sz="4" w:space="0" w:color="auto"/>
              <w:left w:val="single" w:sz="4" w:space="0" w:color="auto"/>
              <w:bottom w:val="single" w:sz="4" w:space="0" w:color="auto"/>
              <w:right w:val="single" w:sz="4" w:space="0" w:color="auto"/>
            </w:tcBorders>
          </w:tcPr>
          <w:p w14:paraId="159F4BF2" w14:textId="3155553B" w:rsidR="00E04651" w:rsidRDefault="00E04651" w:rsidP="00E04651">
            <w:pPr>
              <w:jc w:val="center"/>
              <w:rPr>
                <w:rFonts w:ascii="Times New Roman" w:hAnsi="Times New Roman" w:cs="Times New Roman"/>
                <w:b/>
                <w:bCs/>
                <w:lang w:val="uk-UA"/>
              </w:rPr>
            </w:pPr>
            <w:r w:rsidRPr="005B21C4">
              <w:t>31</w:t>
            </w:r>
          </w:p>
        </w:tc>
        <w:tc>
          <w:tcPr>
            <w:tcW w:w="2239" w:type="dxa"/>
            <w:tcBorders>
              <w:top w:val="single" w:sz="4" w:space="0" w:color="auto"/>
              <w:left w:val="single" w:sz="4" w:space="0" w:color="auto"/>
              <w:bottom w:val="single" w:sz="4" w:space="0" w:color="auto"/>
              <w:right w:val="single" w:sz="4" w:space="0" w:color="auto"/>
            </w:tcBorders>
            <w:vAlign w:val="center"/>
          </w:tcPr>
          <w:p w14:paraId="1B314BBF" w14:textId="6330185A"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4D33A724" w14:textId="472312CE"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519FF83A" w14:textId="27954812"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102B559" w14:textId="24FAAF36"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5FF3B680"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3AD3BEC"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47E08F7F"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CEDCEE9" w14:textId="77777777" w:rsidR="00E04651" w:rsidRDefault="00E04651" w:rsidP="00E04651">
            <w:pPr>
              <w:jc w:val="center"/>
              <w:rPr>
                <w:rFonts w:ascii="Times New Roman" w:hAnsi="Times New Roman" w:cs="Times New Roman"/>
                <w:lang w:val="uk-UA" w:eastAsia="zh-CN"/>
              </w:rPr>
            </w:pPr>
          </w:p>
        </w:tc>
      </w:tr>
      <w:tr w:rsidR="00E04651" w14:paraId="42223BB5" w14:textId="77777777" w:rsidTr="002B72F8">
        <w:tc>
          <w:tcPr>
            <w:tcW w:w="738" w:type="dxa"/>
            <w:tcBorders>
              <w:top w:val="single" w:sz="4" w:space="0" w:color="auto"/>
              <w:left w:val="single" w:sz="4" w:space="0" w:color="auto"/>
              <w:bottom w:val="single" w:sz="4" w:space="0" w:color="auto"/>
              <w:right w:val="single" w:sz="4" w:space="0" w:color="auto"/>
            </w:tcBorders>
          </w:tcPr>
          <w:p w14:paraId="770BD604" w14:textId="4E8415AF" w:rsidR="00E04651" w:rsidRDefault="00E04651" w:rsidP="00E04651">
            <w:pPr>
              <w:jc w:val="center"/>
              <w:rPr>
                <w:rFonts w:ascii="Times New Roman" w:hAnsi="Times New Roman" w:cs="Times New Roman"/>
                <w:b/>
                <w:bCs/>
                <w:lang w:val="uk-UA"/>
              </w:rPr>
            </w:pPr>
            <w:r w:rsidRPr="005B21C4">
              <w:t>32</w:t>
            </w:r>
          </w:p>
        </w:tc>
        <w:tc>
          <w:tcPr>
            <w:tcW w:w="2239" w:type="dxa"/>
            <w:tcBorders>
              <w:top w:val="single" w:sz="4" w:space="0" w:color="auto"/>
              <w:left w:val="single" w:sz="4" w:space="0" w:color="auto"/>
              <w:bottom w:val="single" w:sz="4" w:space="0" w:color="auto"/>
              <w:right w:val="single" w:sz="4" w:space="0" w:color="auto"/>
            </w:tcBorders>
            <w:vAlign w:val="center"/>
          </w:tcPr>
          <w:p w14:paraId="1C1E5410" w14:textId="363C3F94"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528B9FFC" w14:textId="405FEB81"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51856CE6" w14:textId="3ADA8C6E"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6AF920B" w14:textId="6D4A2642"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18826559"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5D76C765"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30CC5325"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299E8A09" w14:textId="77777777" w:rsidR="00E04651" w:rsidRDefault="00E04651" w:rsidP="00E04651">
            <w:pPr>
              <w:jc w:val="center"/>
              <w:rPr>
                <w:rFonts w:ascii="Times New Roman" w:hAnsi="Times New Roman" w:cs="Times New Roman"/>
                <w:lang w:val="uk-UA" w:eastAsia="zh-CN"/>
              </w:rPr>
            </w:pPr>
          </w:p>
        </w:tc>
      </w:tr>
      <w:tr w:rsidR="00E04651" w14:paraId="3DC3D89C" w14:textId="77777777" w:rsidTr="002B72F8">
        <w:tc>
          <w:tcPr>
            <w:tcW w:w="738" w:type="dxa"/>
            <w:tcBorders>
              <w:top w:val="single" w:sz="4" w:space="0" w:color="auto"/>
              <w:left w:val="single" w:sz="4" w:space="0" w:color="auto"/>
              <w:bottom w:val="single" w:sz="4" w:space="0" w:color="auto"/>
              <w:right w:val="single" w:sz="4" w:space="0" w:color="auto"/>
            </w:tcBorders>
          </w:tcPr>
          <w:p w14:paraId="365970B0" w14:textId="17C68A29" w:rsidR="00E04651" w:rsidRDefault="00E04651" w:rsidP="00E04651">
            <w:pPr>
              <w:jc w:val="center"/>
              <w:rPr>
                <w:rFonts w:ascii="Times New Roman" w:hAnsi="Times New Roman" w:cs="Times New Roman"/>
                <w:b/>
                <w:bCs/>
                <w:lang w:val="uk-UA"/>
              </w:rPr>
            </w:pPr>
            <w:r w:rsidRPr="005B21C4">
              <w:t>33</w:t>
            </w:r>
          </w:p>
        </w:tc>
        <w:tc>
          <w:tcPr>
            <w:tcW w:w="2239" w:type="dxa"/>
            <w:tcBorders>
              <w:top w:val="single" w:sz="4" w:space="0" w:color="auto"/>
              <w:left w:val="single" w:sz="4" w:space="0" w:color="auto"/>
              <w:bottom w:val="single" w:sz="4" w:space="0" w:color="auto"/>
              <w:right w:val="single" w:sz="4" w:space="0" w:color="auto"/>
            </w:tcBorders>
            <w:vAlign w:val="center"/>
          </w:tcPr>
          <w:p w14:paraId="2044D2ED" w14:textId="3E714CAB"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0B5C906A" w14:textId="1B971D61"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791CDC77" w14:textId="0F4EE33D"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6342B6A4" w14:textId="60705C32"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1165A3B2"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345AFA5"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23700776"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1BDB0E64" w14:textId="77777777" w:rsidR="00E04651" w:rsidRDefault="00E04651" w:rsidP="00E04651">
            <w:pPr>
              <w:jc w:val="center"/>
              <w:rPr>
                <w:rFonts w:ascii="Times New Roman" w:hAnsi="Times New Roman" w:cs="Times New Roman"/>
                <w:lang w:val="uk-UA" w:eastAsia="zh-CN"/>
              </w:rPr>
            </w:pPr>
          </w:p>
        </w:tc>
      </w:tr>
      <w:tr w:rsidR="00E04651" w14:paraId="2A5A3ADF" w14:textId="77777777" w:rsidTr="002B72F8">
        <w:tc>
          <w:tcPr>
            <w:tcW w:w="738" w:type="dxa"/>
            <w:tcBorders>
              <w:top w:val="single" w:sz="4" w:space="0" w:color="auto"/>
              <w:left w:val="single" w:sz="4" w:space="0" w:color="auto"/>
              <w:bottom w:val="single" w:sz="4" w:space="0" w:color="auto"/>
              <w:right w:val="single" w:sz="4" w:space="0" w:color="auto"/>
            </w:tcBorders>
          </w:tcPr>
          <w:p w14:paraId="1D59C10D" w14:textId="7152057C" w:rsidR="00E04651" w:rsidRDefault="00E04651" w:rsidP="00E04651">
            <w:pPr>
              <w:jc w:val="center"/>
              <w:rPr>
                <w:rFonts w:ascii="Times New Roman" w:hAnsi="Times New Roman" w:cs="Times New Roman"/>
                <w:b/>
                <w:bCs/>
                <w:lang w:val="uk-UA"/>
              </w:rPr>
            </w:pPr>
            <w:r w:rsidRPr="005B21C4">
              <w:t>34</w:t>
            </w:r>
          </w:p>
        </w:tc>
        <w:tc>
          <w:tcPr>
            <w:tcW w:w="2239" w:type="dxa"/>
            <w:tcBorders>
              <w:top w:val="single" w:sz="4" w:space="0" w:color="auto"/>
              <w:left w:val="single" w:sz="4" w:space="0" w:color="auto"/>
              <w:bottom w:val="single" w:sz="4" w:space="0" w:color="auto"/>
              <w:right w:val="single" w:sz="4" w:space="0" w:color="auto"/>
            </w:tcBorders>
            <w:vAlign w:val="center"/>
          </w:tcPr>
          <w:p w14:paraId="174FC42D" w14:textId="4A768010"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6A25AB84" w14:textId="3F1BD17C"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4231D77F" w14:textId="29405C90"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D24F63C" w14:textId="252BC3FA" w:rsidR="00E04651" w:rsidRPr="00D8747A" w:rsidRDefault="00E04651" w:rsidP="00E04651">
            <w:pPr>
              <w:jc w:val="center"/>
              <w:rPr>
                <w:color w:val="000000"/>
              </w:rPr>
            </w:pPr>
            <w:r w:rsidRPr="005B21C4">
              <w:t>2</w:t>
            </w:r>
          </w:p>
        </w:tc>
        <w:tc>
          <w:tcPr>
            <w:tcW w:w="1701" w:type="dxa"/>
            <w:tcBorders>
              <w:top w:val="single" w:sz="4" w:space="0" w:color="auto"/>
              <w:left w:val="single" w:sz="4" w:space="0" w:color="auto"/>
              <w:bottom w:val="single" w:sz="4" w:space="0" w:color="auto"/>
              <w:right w:val="single" w:sz="4" w:space="0" w:color="auto"/>
            </w:tcBorders>
            <w:vAlign w:val="center"/>
          </w:tcPr>
          <w:p w14:paraId="5E072021"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52688501"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0EC34A3D"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503B596" w14:textId="77777777" w:rsidR="00E04651" w:rsidRDefault="00E04651" w:rsidP="00E04651">
            <w:pPr>
              <w:jc w:val="center"/>
              <w:rPr>
                <w:rFonts w:ascii="Times New Roman" w:hAnsi="Times New Roman" w:cs="Times New Roman"/>
                <w:lang w:val="uk-UA" w:eastAsia="zh-CN"/>
              </w:rPr>
            </w:pPr>
          </w:p>
        </w:tc>
      </w:tr>
      <w:tr w:rsidR="00E04651" w14:paraId="612BFA35" w14:textId="77777777" w:rsidTr="002B72F8">
        <w:tc>
          <w:tcPr>
            <w:tcW w:w="738" w:type="dxa"/>
            <w:tcBorders>
              <w:top w:val="single" w:sz="4" w:space="0" w:color="auto"/>
              <w:left w:val="single" w:sz="4" w:space="0" w:color="auto"/>
              <w:bottom w:val="single" w:sz="4" w:space="0" w:color="auto"/>
              <w:right w:val="single" w:sz="4" w:space="0" w:color="auto"/>
            </w:tcBorders>
          </w:tcPr>
          <w:p w14:paraId="62914EC2" w14:textId="64467F24" w:rsidR="00E04651" w:rsidRDefault="00E04651" w:rsidP="00E04651">
            <w:pPr>
              <w:jc w:val="center"/>
              <w:rPr>
                <w:rFonts w:ascii="Times New Roman" w:hAnsi="Times New Roman" w:cs="Times New Roman"/>
                <w:b/>
                <w:bCs/>
                <w:lang w:val="uk-UA"/>
              </w:rPr>
            </w:pPr>
            <w:r w:rsidRPr="005B21C4">
              <w:t>35</w:t>
            </w:r>
          </w:p>
        </w:tc>
        <w:tc>
          <w:tcPr>
            <w:tcW w:w="2239" w:type="dxa"/>
            <w:tcBorders>
              <w:top w:val="single" w:sz="4" w:space="0" w:color="auto"/>
              <w:left w:val="single" w:sz="4" w:space="0" w:color="auto"/>
              <w:bottom w:val="single" w:sz="4" w:space="0" w:color="auto"/>
              <w:right w:val="single" w:sz="4" w:space="0" w:color="auto"/>
            </w:tcBorders>
            <w:vAlign w:val="center"/>
          </w:tcPr>
          <w:p w14:paraId="7B8748D5" w14:textId="6A0030DB"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100203D9" w14:textId="245F3A58"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385A6809" w14:textId="744E1450"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7F55F0B1" w14:textId="726E32CD"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1EFFA4D3"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5062E321"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CB056D4"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14000E29" w14:textId="77777777" w:rsidR="00E04651" w:rsidRDefault="00E04651" w:rsidP="00E04651">
            <w:pPr>
              <w:jc w:val="center"/>
              <w:rPr>
                <w:rFonts w:ascii="Times New Roman" w:hAnsi="Times New Roman" w:cs="Times New Roman"/>
                <w:lang w:val="uk-UA" w:eastAsia="zh-CN"/>
              </w:rPr>
            </w:pPr>
          </w:p>
        </w:tc>
      </w:tr>
      <w:tr w:rsidR="00E04651" w14:paraId="5914D8B2" w14:textId="77777777" w:rsidTr="002B72F8">
        <w:tc>
          <w:tcPr>
            <w:tcW w:w="738" w:type="dxa"/>
            <w:tcBorders>
              <w:top w:val="single" w:sz="4" w:space="0" w:color="auto"/>
              <w:left w:val="single" w:sz="4" w:space="0" w:color="auto"/>
              <w:bottom w:val="single" w:sz="4" w:space="0" w:color="auto"/>
              <w:right w:val="single" w:sz="4" w:space="0" w:color="auto"/>
            </w:tcBorders>
          </w:tcPr>
          <w:p w14:paraId="6F2AAFBF" w14:textId="306BABA9" w:rsidR="00E04651" w:rsidRDefault="00E04651" w:rsidP="00E04651">
            <w:pPr>
              <w:jc w:val="center"/>
              <w:rPr>
                <w:rFonts w:ascii="Times New Roman" w:hAnsi="Times New Roman" w:cs="Times New Roman"/>
                <w:b/>
                <w:bCs/>
                <w:lang w:val="uk-UA"/>
              </w:rPr>
            </w:pPr>
            <w:r w:rsidRPr="005B21C4">
              <w:t>36</w:t>
            </w:r>
          </w:p>
        </w:tc>
        <w:tc>
          <w:tcPr>
            <w:tcW w:w="2239" w:type="dxa"/>
            <w:tcBorders>
              <w:top w:val="single" w:sz="4" w:space="0" w:color="auto"/>
              <w:left w:val="single" w:sz="4" w:space="0" w:color="auto"/>
              <w:bottom w:val="single" w:sz="4" w:space="0" w:color="auto"/>
              <w:right w:val="single" w:sz="4" w:space="0" w:color="auto"/>
            </w:tcBorders>
            <w:vAlign w:val="center"/>
          </w:tcPr>
          <w:p w14:paraId="53A53330" w14:textId="7740EA2E"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03A99B92" w14:textId="1064DE73"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1CC1EF6E" w14:textId="08B69F72"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570B1C10" w14:textId="610F9EB2" w:rsidR="00E04651" w:rsidRPr="00D8747A" w:rsidRDefault="00E04651" w:rsidP="00E04651">
            <w:pPr>
              <w:jc w:val="center"/>
              <w:rPr>
                <w:color w:val="000000"/>
              </w:rPr>
            </w:pPr>
            <w:r w:rsidRPr="005B21C4">
              <w:t>2</w:t>
            </w:r>
          </w:p>
        </w:tc>
        <w:tc>
          <w:tcPr>
            <w:tcW w:w="1701" w:type="dxa"/>
            <w:tcBorders>
              <w:top w:val="single" w:sz="4" w:space="0" w:color="auto"/>
              <w:left w:val="single" w:sz="4" w:space="0" w:color="auto"/>
              <w:bottom w:val="single" w:sz="4" w:space="0" w:color="auto"/>
              <w:right w:val="single" w:sz="4" w:space="0" w:color="auto"/>
            </w:tcBorders>
            <w:vAlign w:val="center"/>
          </w:tcPr>
          <w:p w14:paraId="60406821"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1E79D6C"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4D8EED22"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F2C1454" w14:textId="77777777" w:rsidR="00E04651" w:rsidRDefault="00E04651" w:rsidP="00E04651">
            <w:pPr>
              <w:jc w:val="center"/>
              <w:rPr>
                <w:rFonts w:ascii="Times New Roman" w:hAnsi="Times New Roman" w:cs="Times New Roman"/>
                <w:lang w:val="uk-UA" w:eastAsia="zh-CN"/>
              </w:rPr>
            </w:pPr>
          </w:p>
        </w:tc>
      </w:tr>
      <w:tr w:rsidR="00E04651" w14:paraId="7B4427F8" w14:textId="77777777" w:rsidTr="002B72F8">
        <w:tc>
          <w:tcPr>
            <w:tcW w:w="738" w:type="dxa"/>
            <w:tcBorders>
              <w:top w:val="single" w:sz="4" w:space="0" w:color="auto"/>
              <w:left w:val="single" w:sz="4" w:space="0" w:color="auto"/>
              <w:bottom w:val="single" w:sz="4" w:space="0" w:color="auto"/>
              <w:right w:val="single" w:sz="4" w:space="0" w:color="auto"/>
            </w:tcBorders>
          </w:tcPr>
          <w:p w14:paraId="0FC9FA03" w14:textId="39DD664C" w:rsidR="00E04651" w:rsidRDefault="00E04651" w:rsidP="00E04651">
            <w:pPr>
              <w:jc w:val="center"/>
              <w:rPr>
                <w:rFonts w:ascii="Times New Roman" w:hAnsi="Times New Roman" w:cs="Times New Roman"/>
                <w:b/>
                <w:bCs/>
                <w:lang w:val="uk-UA"/>
              </w:rPr>
            </w:pPr>
            <w:r w:rsidRPr="005B21C4">
              <w:t>37</w:t>
            </w:r>
          </w:p>
        </w:tc>
        <w:tc>
          <w:tcPr>
            <w:tcW w:w="2239" w:type="dxa"/>
            <w:tcBorders>
              <w:top w:val="single" w:sz="4" w:space="0" w:color="auto"/>
              <w:left w:val="single" w:sz="4" w:space="0" w:color="auto"/>
              <w:bottom w:val="single" w:sz="4" w:space="0" w:color="auto"/>
              <w:right w:val="single" w:sz="4" w:space="0" w:color="auto"/>
            </w:tcBorders>
            <w:vAlign w:val="center"/>
          </w:tcPr>
          <w:p w14:paraId="5288F44B" w14:textId="77768971"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6B10CBB8" w14:textId="1983B9F3"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7E642FF3" w14:textId="6D816987"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649082DF" w14:textId="18BA6079" w:rsidR="00E04651" w:rsidRPr="00D8747A" w:rsidRDefault="00E04651" w:rsidP="00E04651">
            <w:pPr>
              <w:jc w:val="center"/>
              <w:rPr>
                <w:color w:val="000000"/>
              </w:rPr>
            </w:pPr>
            <w:r w:rsidRPr="005B21C4">
              <w:t>3</w:t>
            </w:r>
          </w:p>
        </w:tc>
        <w:tc>
          <w:tcPr>
            <w:tcW w:w="1701" w:type="dxa"/>
            <w:tcBorders>
              <w:top w:val="single" w:sz="4" w:space="0" w:color="auto"/>
              <w:left w:val="single" w:sz="4" w:space="0" w:color="auto"/>
              <w:bottom w:val="single" w:sz="4" w:space="0" w:color="auto"/>
              <w:right w:val="single" w:sz="4" w:space="0" w:color="auto"/>
            </w:tcBorders>
            <w:vAlign w:val="center"/>
          </w:tcPr>
          <w:p w14:paraId="16F9A01F"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1808973"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3B25BF7E"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32301FE3" w14:textId="77777777" w:rsidR="00E04651" w:rsidRDefault="00E04651" w:rsidP="00E04651">
            <w:pPr>
              <w:jc w:val="center"/>
              <w:rPr>
                <w:rFonts w:ascii="Times New Roman" w:hAnsi="Times New Roman" w:cs="Times New Roman"/>
                <w:lang w:val="uk-UA" w:eastAsia="zh-CN"/>
              </w:rPr>
            </w:pPr>
          </w:p>
        </w:tc>
      </w:tr>
      <w:tr w:rsidR="00E04651" w14:paraId="266CE1FD" w14:textId="77777777" w:rsidTr="002B72F8">
        <w:tc>
          <w:tcPr>
            <w:tcW w:w="738" w:type="dxa"/>
            <w:tcBorders>
              <w:top w:val="single" w:sz="4" w:space="0" w:color="auto"/>
              <w:left w:val="single" w:sz="4" w:space="0" w:color="auto"/>
              <w:bottom w:val="single" w:sz="4" w:space="0" w:color="auto"/>
              <w:right w:val="single" w:sz="4" w:space="0" w:color="auto"/>
            </w:tcBorders>
          </w:tcPr>
          <w:p w14:paraId="00BE5381" w14:textId="075720E3" w:rsidR="00E04651" w:rsidRDefault="00E04651" w:rsidP="00E04651">
            <w:pPr>
              <w:jc w:val="center"/>
              <w:rPr>
                <w:rFonts w:ascii="Times New Roman" w:hAnsi="Times New Roman" w:cs="Times New Roman"/>
                <w:b/>
                <w:bCs/>
                <w:lang w:val="uk-UA"/>
              </w:rPr>
            </w:pPr>
            <w:r w:rsidRPr="005B21C4">
              <w:t>38</w:t>
            </w:r>
          </w:p>
        </w:tc>
        <w:tc>
          <w:tcPr>
            <w:tcW w:w="2239" w:type="dxa"/>
            <w:tcBorders>
              <w:top w:val="single" w:sz="4" w:space="0" w:color="auto"/>
              <w:left w:val="single" w:sz="4" w:space="0" w:color="auto"/>
              <w:bottom w:val="single" w:sz="4" w:space="0" w:color="auto"/>
              <w:right w:val="single" w:sz="4" w:space="0" w:color="auto"/>
            </w:tcBorders>
            <w:vAlign w:val="center"/>
          </w:tcPr>
          <w:p w14:paraId="20961976" w14:textId="2E129EC1"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95B940B" w14:textId="1B611939"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094B369D" w14:textId="771161A4"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257AE148" w14:textId="70DBCAC9"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76213C21"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740CA7EF"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24937609"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4823F4A3" w14:textId="77777777" w:rsidR="00E04651" w:rsidRDefault="00E04651" w:rsidP="00E04651">
            <w:pPr>
              <w:jc w:val="center"/>
              <w:rPr>
                <w:rFonts w:ascii="Times New Roman" w:hAnsi="Times New Roman" w:cs="Times New Roman"/>
                <w:lang w:val="uk-UA" w:eastAsia="zh-CN"/>
              </w:rPr>
            </w:pPr>
          </w:p>
        </w:tc>
      </w:tr>
      <w:tr w:rsidR="00E04651" w14:paraId="08908BF0" w14:textId="77777777" w:rsidTr="002B72F8">
        <w:tc>
          <w:tcPr>
            <w:tcW w:w="738" w:type="dxa"/>
            <w:tcBorders>
              <w:top w:val="single" w:sz="4" w:space="0" w:color="auto"/>
              <w:left w:val="single" w:sz="4" w:space="0" w:color="auto"/>
              <w:bottom w:val="single" w:sz="4" w:space="0" w:color="auto"/>
              <w:right w:val="single" w:sz="4" w:space="0" w:color="auto"/>
            </w:tcBorders>
          </w:tcPr>
          <w:p w14:paraId="3A267968" w14:textId="60220CCF" w:rsidR="00E04651" w:rsidRDefault="00E04651" w:rsidP="00E04651">
            <w:pPr>
              <w:jc w:val="center"/>
              <w:rPr>
                <w:rFonts w:ascii="Times New Roman" w:hAnsi="Times New Roman" w:cs="Times New Roman"/>
                <w:b/>
                <w:bCs/>
                <w:lang w:val="uk-UA"/>
              </w:rPr>
            </w:pPr>
            <w:r w:rsidRPr="005B21C4">
              <w:t>39</w:t>
            </w:r>
          </w:p>
        </w:tc>
        <w:tc>
          <w:tcPr>
            <w:tcW w:w="2239" w:type="dxa"/>
            <w:tcBorders>
              <w:top w:val="single" w:sz="4" w:space="0" w:color="auto"/>
              <w:left w:val="single" w:sz="4" w:space="0" w:color="auto"/>
              <w:bottom w:val="single" w:sz="4" w:space="0" w:color="auto"/>
              <w:right w:val="single" w:sz="4" w:space="0" w:color="auto"/>
            </w:tcBorders>
            <w:vAlign w:val="center"/>
          </w:tcPr>
          <w:p w14:paraId="710C6418" w14:textId="72C8EA98"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0368DA58" w14:textId="20DCC90C"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688D0B8D" w14:textId="5119A6B4"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6011929" w14:textId="601D1CF5"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732EF3D0"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6B4C5C0F"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6B74A20F"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47A07F7" w14:textId="77777777" w:rsidR="00E04651" w:rsidRDefault="00E04651" w:rsidP="00E04651">
            <w:pPr>
              <w:jc w:val="center"/>
              <w:rPr>
                <w:rFonts w:ascii="Times New Roman" w:hAnsi="Times New Roman" w:cs="Times New Roman"/>
                <w:lang w:val="uk-UA" w:eastAsia="zh-CN"/>
              </w:rPr>
            </w:pPr>
          </w:p>
        </w:tc>
      </w:tr>
      <w:tr w:rsidR="00E04651" w14:paraId="0DC8EE79" w14:textId="77777777" w:rsidTr="002B72F8">
        <w:tc>
          <w:tcPr>
            <w:tcW w:w="738" w:type="dxa"/>
            <w:tcBorders>
              <w:top w:val="single" w:sz="4" w:space="0" w:color="auto"/>
              <w:left w:val="single" w:sz="4" w:space="0" w:color="auto"/>
              <w:bottom w:val="single" w:sz="4" w:space="0" w:color="auto"/>
              <w:right w:val="single" w:sz="4" w:space="0" w:color="auto"/>
            </w:tcBorders>
          </w:tcPr>
          <w:p w14:paraId="2C553DBF" w14:textId="0F78F741" w:rsidR="00E04651" w:rsidRDefault="00E04651" w:rsidP="00E04651">
            <w:pPr>
              <w:jc w:val="center"/>
              <w:rPr>
                <w:rFonts w:ascii="Times New Roman" w:hAnsi="Times New Roman" w:cs="Times New Roman"/>
                <w:b/>
                <w:bCs/>
                <w:lang w:val="uk-UA"/>
              </w:rPr>
            </w:pPr>
            <w:r w:rsidRPr="005B21C4">
              <w:t>40</w:t>
            </w:r>
          </w:p>
        </w:tc>
        <w:tc>
          <w:tcPr>
            <w:tcW w:w="2239" w:type="dxa"/>
            <w:tcBorders>
              <w:top w:val="single" w:sz="4" w:space="0" w:color="auto"/>
              <w:left w:val="single" w:sz="4" w:space="0" w:color="auto"/>
              <w:bottom w:val="single" w:sz="4" w:space="0" w:color="auto"/>
              <w:right w:val="single" w:sz="4" w:space="0" w:color="auto"/>
            </w:tcBorders>
            <w:vAlign w:val="center"/>
          </w:tcPr>
          <w:p w14:paraId="5D2E8DC5" w14:textId="32939F6E"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5E01A00C" w14:textId="64581E31"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7F65D242" w14:textId="238B38D6"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0402F62" w14:textId="2F1026F6"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39666A64"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90C431E"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56778E05"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43903187" w14:textId="77777777" w:rsidR="00E04651" w:rsidRDefault="00E04651" w:rsidP="00E04651">
            <w:pPr>
              <w:jc w:val="center"/>
              <w:rPr>
                <w:rFonts w:ascii="Times New Roman" w:hAnsi="Times New Roman" w:cs="Times New Roman"/>
                <w:lang w:val="uk-UA" w:eastAsia="zh-CN"/>
              </w:rPr>
            </w:pPr>
          </w:p>
        </w:tc>
      </w:tr>
      <w:tr w:rsidR="00E04651" w14:paraId="40601705" w14:textId="77777777" w:rsidTr="002B72F8">
        <w:tc>
          <w:tcPr>
            <w:tcW w:w="738" w:type="dxa"/>
            <w:tcBorders>
              <w:top w:val="single" w:sz="4" w:space="0" w:color="auto"/>
              <w:left w:val="single" w:sz="4" w:space="0" w:color="auto"/>
              <w:bottom w:val="single" w:sz="4" w:space="0" w:color="auto"/>
              <w:right w:val="single" w:sz="4" w:space="0" w:color="auto"/>
            </w:tcBorders>
          </w:tcPr>
          <w:p w14:paraId="7071570B" w14:textId="070420FE" w:rsidR="00E04651" w:rsidRDefault="00E04651" w:rsidP="00E04651">
            <w:pPr>
              <w:jc w:val="center"/>
              <w:rPr>
                <w:rFonts w:ascii="Times New Roman" w:hAnsi="Times New Roman" w:cs="Times New Roman"/>
                <w:b/>
                <w:bCs/>
                <w:lang w:val="uk-UA"/>
              </w:rPr>
            </w:pPr>
            <w:r w:rsidRPr="005B21C4">
              <w:t>41</w:t>
            </w:r>
          </w:p>
        </w:tc>
        <w:tc>
          <w:tcPr>
            <w:tcW w:w="2239" w:type="dxa"/>
            <w:tcBorders>
              <w:top w:val="single" w:sz="4" w:space="0" w:color="auto"/>
              <w:left w:val="single" w:sz="4" w:space="0" w:color="auto"/>
              <w:bottom w:val="single" w:sz="4" w:space="0" w:color="auto"/>
              <w:right w:val="single" w:sz="4" w:space="0" w:color="auto"/>
            </w:tcBorders>
            <w:vAlign w:val="center"/>
          </w:tcPr>
          <w:p w14:paraId="47253EF3" w14:textId="13979BA2"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7AECD727" w14:textId="3A3A480E"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6B06DC11" w14:textId="68EB0F62"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1355D68" w14:textId="1CBA1BB0"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774D218A"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650CA544"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312D09EE"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27E2BC57" w14:textId="77777777" w:rsidR="00E04651" w:rsidRDefault="00E04651" w:rsidP="00E04651">
            <w:pPr>
              <w:jc w:val="center"/>
              <w:rPr>
                <w:rFonts w:ascii="Times New Roman" w:hAnsi="Times New Roman" w:cs="Times New Roman"/>
                <w:lang w:val="uk-UA" w:eastAsia="zh-CN"/>
              </w:rPr>
            </w:pPr>
          </w:p>
        </w:tc>
      </w:tr>
      <w:tr w:rsidR="00E04651" w14:paraId="17D2E180" w14:textId="77777777" w:rsidTr="002B72F8">
        <w:tc>
          <w:tcPr>
            <w:tcW w:w="738" w:type="dxa"/>
            <w:tcBorders>
              <w:top w:val="single" w:sz="4" w:space="0" w:color="auto"/>
              <w:left w:val="single" w:sz="4" w:space="0" w:color="auto"/>
              <w:bottom w:val="single" w:sz="4" w:space="0" w:color="auto"/>
              <w:right w:val="single" w:sz="4" w:space="0" w:color="auto"/>
            </w:tcBorders>
          </w:tcPr>
          <w:p w14:paraId="415FE43F" w14:textId="749A40B6" w:rsidR="00E04651" w:rsidRDefault="00E04651" w:rsidP="00E04651">
            <w:pPr>
              <w:jc w:val="center"/>
              <w:rPr>
                <w:rFonts w:ascii="Times New Roman" w:hAnsi="Times New Roman" w:cs="Times New Roman"/>
                <w:b/>
                <w:bCs/>
                <w:lang w:val="uk-UA"/>
              </w:rPr>
            </w:pPr>
            <w:r w:rsidRPr="005B21C4">
              <w:t>42</w:t>
            </w:r>
          </w:p>
        </w:tc>
        <w:tc>
          <w:tcPr>
            <w:tcW w:w="2239" w:type="dxa"/>
            <w:tcBorders>
              <w:top w:val="single" w:sz="4" w:space="0" w:color="auto"/>
              <w:left w:val="single" w:sz="4" w:space="0" w:color="auto"/>
              <w:bottom w:val="single" w:sz="4" w:space="0" w:color="auto"/>
              <w:right w:val="single" w:sz="4" w:space="0" w:color="auto"/>
            </w:tcBorders>
            <w:vAlign w:val="center"/>
          </w:tcPr>
          <w:p w14:paraId="16C41F07" w14:textId="613CAB00"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7CE716B9" w14:textId="6F79165C"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485FA67A" w14:textId="135BAED3"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1882661F" w14:textId="3F4EA19B"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5D9477E5"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3C874B8"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5C32793B"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1761A3BA" w14:textId="77777777" w:rsidR="00E04651" w:rsidRDefault="00E04651" w:rsidP="00E04651">
            <w:pPr>
              <w:jc w:val="center"/>
              <w:rPr>
                <w:rFonts w:ascii="Times New Roman" w:hAnsi="Times New Roman" w:cs="Times New Roman"/>
                <w:lang w:val="uk-UA" w:eastAsia="zh-CN"/>
              </w:rPr>
            </w:pPr>
          </w:p>
        </w:tc>
      </w:tr>
      <w:tr w:rsidR="00E04651" w14:paraId="2BDE20D6" w14:textId="77777777" w:rsidTr="002B72F8">
        <w:tc>
          <w:tcPr>
            <w:tcW w:w="738" w:type="dxa"/>
            <w:tcBorders>
              <w:top w:val="single" w:sz="4" w:space="0" w:color="auto"/>
              <w:left w:val="single" w:sz="4" w:space="0" w:color="auto"/>
              <w:bottom w:val="single" w:sz="4" w:space="0" w:color="auto"/>
              <w:right w:val="single" w:sz="4" w:space="0" w:color="auto"/>
            </w:tcBorders>
          </w:tcPr>
          <w:p w14:paraId="1021B78E" w14:textId="1F3063EC" w:rsidR="00E04651" w:rsidRDefault="00E04651" w:rsidP="00E04651">
            <w:pPr>
              <w:jc w:val="center"/>
              <w:rPr>
                <w:rFonts w:ascii="Times New Roman" w:hAnsi="Times New Roman" w:cs="Times New Roman"/>
                <w:b/>
                <w:bCs/>
                <w:lang w:val="uk-UA"/>
              </w:rPr>
            </w:pPr>
            <w:r w:rsidRPr="005B21C4">
              <w:t>43</w:t>
            </w:r>
          </w:p>
        </w:tc>
        <w:tc>
          <w:tcPr>
            <w:tcW w:w="2239" w:type="dxa"/>
            <w:tcBorders>
              <w:top w:val="single" w:sz="4" w:space="0" w:color="auto"/>
              <w:left w:val="single" w:sz="4" w:space="0" w:color="auto"/>
              <w:bottom w:val="single" w:sz="4" w:space="0" w:color="auto"/>
              <w:right w:val="single" w:sz="4" w:space="0" w:color="auto"/>
            </w:tcBorders>
            <w:vAlign w:val="center"/>
          </w:tcPr>
          <w:p w14:paraId="788B8412" w14:textId="30216E9C"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1B569D4E" w14:textId="0D9D3130"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64DD6910" w14:textId="6274C219"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1D147FB4" w14:textId="344713BF"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3673DDA7"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160B3187"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4677C40F"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BA9603E" w14:textId="77777777" w:rsidR="00E04651" w:rsidRDefault="00E04651" w:rsidP="00E04651">
            <w:pPr>
              <w:jc w:val="center"/>
              <w:rPr>
                <w:rFonts w:ascii="Times New Roman" w:hAnsi="Times New Roman" w:cs="Times New Roman"/>
                <w:lang w:val="uk-UA" w:eastAsia="zh-CN"/>
              </w:rPr>
            </w:pPr>
          </w:p>
        </w:tc>
      </w:tr>
      <w:tr w:rsidR="00E04651" w14:paraId="429E49DA" w14:textId="77777777" w:rsidTr="002B72F8">
        <w:tc>
          <w:tcPr>
            <w:tcW w:w="738" w:type="dxa"/>
            <w:tcBorders>
              <w:top w:val="single" w:sz="4" w:space="0" w:color="auto"/>
              <w:left w:val="single" w:sz="4" w:space="0" w:color="auto"/>
              <w:bottom w:val="single" w:sz="4" w:space="0" w:color="auto"/>
              <w:right w:val="single" w:sz="4" w:space="0" w:color="auto"/>
            </w:tcBorders>
          </w:tcPr>
          <w:p w14:paraId="039E8464" w14:textId="31A16BBB" w:rsidR="00E04651" w:rsidRDefault="00E04651" w:rsidP="00E04651">
            <w:pPr>
              <w:jc w:val="center"/>
              <w:rPr>
                <w:rFonts w:ascii="Times New Roman" w:hAnsi="Times New Roman" w:cs="Times New Roman"/>
                <w:b/>
                <w:bCs/>
                <w:lang w:val="uk-UA"/>
              </w:rPr>
            </w:pPr>
            <w:r w:rsidRPr="005B21C4">
              <w:t>44</w:t>
            </w:r>
          </w:p>
        </w:tc>
        <w:tc>
          <w:tcPr>
            <w:tcW w:w="2239" w:type="dxa"/>
            <w:tcBorders>
              <w:top w:val="single" w:sz="4" w:space="0" w:color="auto"/>
              <w:left w:val="single" w:sz="4" w:space="0" w:color="auto"/>
              <w:bottom w:val="single" w:sz="4" w:space="0" w:color="auto"/>
              <w:right w:val="single" w:sz="4" w:space="0" w:color="auto"/>
            </w:tcBorders>
            <w:vAlign w:val="center"/>
          </w:tcPr>
          <w:p w14:paraId="7349B137" w14:textId="51B530F8"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6D20705B" w14:textId="2F246C71"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10834A1F" w14:textId="2360F66E"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17BF52DE" w14:textId="59DAA975"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21DACCB1"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61EB650F"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1E90EA96"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388432D1" w14:textId="77777777" w:rsidR="00E04651" w:rsidRDefault="00E04651" w:rsidP="00E04651">
            <w:pPr>
              <w:jc w:val="center"/>
              <w:rPr>
                <w:rFonts w:ascii="Times New Roman" w:hAnsi="Times New Roman" w:cs="Times New Roman"/>
                <w:lang w:val="uk-UA" w:eastAsia="zh-CN"/>
              </w:rPr>
            </w:pPr>
          </w:p>
        </w:tc>
      </w:tr>
      <w:tr w:rsidR="00E04651" w14:paraId="2A793C41" w14:textId="77777777" w:rsidTr="002B72F8">
        <w:tc>
          <w:tcPr>
            <w:tcW w:w="738" w:type="dxa"/>
            <w:tcBorders>
              <w:top w:val="single" w:sz="4" w:space="0" w:color="auto"/>
              <w:left w:val="single" w:sz="4" w:space="0" w:color="auto"/>
              <w:bottom w:val="single" w:sz="4" w:space="0" w:color="auto"/>
              <w:right w:val="single" w:sz="4" w:space="0" w:color="auto"/>
            </w:tcBorders>
          </w:tcPr>
          <w:p w14:paraId="4D840670" w14:textId="7F390D5F" w:rsidR="00E04651" w:rsidRDefault="00E04651" w:rsidP="00E04651">
            <w:pPr>
              <w:jc w:val="center"/>
              <w:rPr>
                <w:rFonts w:ascii="Times New Roman" w:hAnsi="Times New Roman" w:cs="Times New Roman"/>
                <w:b/>
                <w:bCs/>
                <w:lang w:val="uk-UA"/>
              </w:rPr>
            </w:pPr>
            <w:r w:rsidRPr="005B21C4">
              <w:t>45</w:t>
            </w:r>
          </w:p>
        </w:tc>
        <w:tc>
          <w:tcPr>
            <w:tcW w:w="2239" w:type="dxa"/>
            <w:tcBorders>
              <w:top w:val="single" w:sz="4" w:space="0" w:color="auto"/>
              <w:left w:val="single" w:sz="4" w:space="0" w:color="auto"/>
              <w:bottom w:val="single" w:sz="4" w:space="0" w:color="auto"/>
              <w:right w:val="single" w:sz="4" w:space="0" w:color="auto"/>
            </w:tcBorders>
            <w:vAlign w:val="center"/>
          </w:tcPr>
          <w:p w14:paraId="5CF7D326" w14:textId="0E47FCEC"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2A6C3831" w14:textId="7ABEAA9E"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14B46C0C" w14:textId="7FA47B23"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68A1BD55" w14:textId="6414E4C6"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1FE94FD4"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54A84BB6"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576D5AD6"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194295CB" w14:textId="77777777" w:rsidR="00E04651" w:rsidRDefault="00E04651" w:rsidP="00E04651">
            <w:pPr>
              <w:jc w:val="center"/>
              <w:rPr>
                <w:rFonts w:ascii="Times New Roman" w:hAnsi="Times New Roman" w:cs="Times New Roman"/>
                <w:lang w:val="uk-UA" w:eastAsia="zh-CN"/>
              </w:rPr>
            </w:pPr>
          </w:p>
        </w:tc>
      </w:tr>
      <w:tr w:rsidR="00E04651" w14:paraId="23910FA2" w14:textId="77777777" w:rsidTr="002B72F8">
        <w:tc>
          <w:tcPr>
            <w:tcW w:w="738" w:type="dxa"/>
            <w:tcBorders>
              <w:top w:val="single" w:sz="4" w:space="0" w:color="auto"/>
              <w:left w:val="single" w:sz="4" w:space="0" w:color="auto"/>
              <w:bottom w:val="single" w:sz="4" w:space="0" w:color="auto"/>
              <w:right w:val="single" w:sz="4" w:space="0" w:color="auto"/>
            </w:tcBorders>
          </w:tcPr>
          <w:p w14:paraId="0809433D" w14:textId="328A7420" w:rsidR="00E04651" w:rsidRDefault="00E04651" w:rsidP="00E04651">
            <w:pPr>
              <w:jc w:val="center"/>
              <w:rPr>
                <w:rFonts w:ascii="Times New Roman" w:hAnsi="Times New Roman" w:cs="Times New Roman"/>
                <w:b/>
                <w:bCs/>
                <w:lang w:val="uk-UA"/>
              </w:rPr>
            </w:pPr>
            <w:r w:rsidRPr="005B21C4">
              <w:t>46</w:t>
            </w:r>
          </w:p>
        </w:tc>
        <w:tc>
          <w:tcPr>
            <w:tcW w:w="2239" w:type="dxa"/>
            <w:tcBorders>
              <w:top w:val="single" w:sz="4" w:space="0" w:color="auto"/>
              <w:left w:val="single" w:sz="4" w:space="0" w:color="auto"/>
              <w:bottom w:val="single" w:sz="4" w:space="0" w:color="auto"/>
              <w:right w:val="single" w:sz="4" w:space="0" w:color="auto"/>
            </w:tcBorders>
            <w:vAlign w:val="center"/>
          </w:tcPr>
          <w:p w14:paraId="6665226C" w14:textId="69B34298"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50E669F7" w14:textId="1D0EAA58"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327C15AD" w14:textId="56A9C5BD"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5D586BBB" w14:textId="4A13C059"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2429D5A1"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73F53C27"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2211ACFD"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1B263377" w14:textId="77777777" w:rsidR="00E04651" w:rsidRDefault="00E04651" w:rsidP="00E04651">
            <w:pPr>
              <w:jc w:val="center"/>
              <w:rPr>
                <w:rFonts w:ascii="Times New Roman" w:hAnsi="Times New Roman" w:cs="Times New Roman"/>
                <w:lang w:val="uk-UA" w:eastAsia="zh-CN"/>
              </w:rPr>
            </w:pPr>
          </w:p>
        </w:tc>
      </w:tr>
      <w:tr w:rsidR="00E04651" w14:paraId="22969C1C" w14:textId="77777777" w:rsidTr="002B72F8">
        <w:tc>
          <w:tcPr>
            <w:tcW w:w="738" w:type="dxa"/>
            <w:tcBorders>
              <w:top w:val="single" w:sz="4" w:space="0" w:color="auto"/>
              <w:left w:val="single" w:sz="4" w:space="0" w:color="auto"/>
              <w:bottom w:val="single" w:sz="4" w:space="0" w:color="auto"/>
              <w:right w:val="single" w:sz="4" w:space="0" w:color="auto"/>
            </w:tcBorders>
          </w:tcPr>
          <w:p w14:paraId="0F11848F" w14:textId="7F56634F" w:rsidR="00E04651" w:rsidRDefault="00E04651" w:rsidP="00E04651">
            <w:pPr>
              <w:jc w:val="center"/>
              <w:rPr>
                <w:rFonts w:ascii="Times New Roman" w:hAnsi="Times New Roman" w:cs="Times New Roman"/>
                <w:b/>
                <w:bCs/>
                <w:lang w:val="uk-UA"/>
              </w:rPr>
            </w:pPr>
            <w:r w:rsidRPr="005B21C4">
              <w:t>47</w:t>
            </w:r>
          </w:p>
        </w:tc>
        <w:tc>
          <w:tcPr>
            <w:tcW w:w="2239" w:type="dxa"/>
            <w:tcBorders>
              <w:top w:val="single" w:sz="4" w:space="0" w:color="auto"/>
              <w:left w:val="single" w:sz="4" w:space="0" w:color="auto"/>
              <w:bottom w:val="single" w:sz="4" w:space="0" w:color="auto"/>
              <w:right w:val="single" w:sz="4" w:space="0" w:color="auto"/>
            </w:tcBorders>
            <w:vAlign w:val="center"/>
          </w:tcPr>
          <w:p w14:paraId="2E171919" w14:textId="532F8E38"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472AA1EF" w14:textId="626FD6E1"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49931D19" w14:textId="77935C16"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2BD028AB" w14:textId="6B40BCD6"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6BB4E0C4"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151FA555"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A167788"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4AF48B73" w14:textId="77777777" w:rsidR="00E04651" w:rsidRDefault="00E04651" w:rsidP="00E04651">
            <w:pPr>
              <w:jc w:val="center"/>
              <w:rPr>
                <w:rFonts w:ascii="Times New Roman" w:hAnsi="Times New Roman" w:cs="Times New Roman"/>
                <w:lang w:val="uk-UA" w:eastAsia="zh-CN"/>
              </w:rPr>
            </w:pPr>
          </w:p>
        </w:tc>
      </w:tr>
      <w:tr w:rsidR="00E04651" w14:paraId="7B56FE41" w14:textId="77777777" w:rsidTr="002B72F8">
        <w:tc>
          <w:tcPr>
            <w:tcW w:w="738" w:type="dxa"/>
            <w:tcBorders>
              <w:top w:val="single" w:sz="4" w:space="0" w:color="auto"/>
              <w:left w:val="single" w:sz="4" w:space="0" w:color="auto"/>
              <w:bottom w:val="single" w:sz="4" w:space="0" w:color="auto"/>
              <w:right w:val="single" w:sz="4" w:space="0" w:color="auto"/>
            </w:tcBorders>
          </w:tcPr>
          <w:p w14:paraId="06EFB624" w14:textId="3E9F6E39" w:rsidR="00E04651" w:rsidRDefault="00E04651" w:rsidP="00E04651">
            <w:pPr>
              <w:jc w:val="center"/>
              <w:rPr>
                <w:rFonts w:ascii="Times New Roman" w:hAnsi="Times New Roman" w:cs="Times New Roman"/>
                <w:b/>
                <w:bCs/>
                <w:lang w:val="uk-UA"/>
              </w:rPr>
            </w:pPr>
            <w:r w:rsidRPr="005B21C4">
              <w:t>48</w:t>
            </w:r>
          </w:p>
        </w:tc>
        <w:tc>
          <w:tcPr>
            <w:tcW w:w="2239" w:type="dxa"/>
            <w:tcBorders>
              <w:top w:val="single" w:sz="4" w:space="0" w:color="auto"/>
              <w:left w:val="single" w:sz="4" w:space="0" w:color="auto"/>
              <w:bottom w:val="single" w:sz="4" w:space="0" w:color="auto"/>
              <w:right w:val="single" w:sz="4" w:space="0" w:color="auto"/>
            </w:tcBorders>
            <w:vAlign w:val="center"/>
          </w:tcPr>
          <w:p w14:paraId="352B3FFF" w14:textId="70009B4C"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5742E6F6" w14:textId="62529AE8"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3CA35697" w14:textId="160DB07E"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613DB5EC" w14:textId="26388F11"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1778FB20"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1746ACAE"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0D5B4F94"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308955F" w14:textId="77777777" w:rsidR="00E04651" w:rsidRDefault="00E04651" w:rsidP="00E04651">
            <w:pPr>
              <w:jc w:val="center"/>
              <w:rPr>
                <w:rFonts w:ascii="Times New Roman" w:hAnsi="Times New Roman" w:cs="Times New Roman"/>
                <w:lang w:val="uk-UA" w:eastAsia="zh-CN"/>
              </w:rPr>
            </w:pPr>
          </w:p>
        </w:tc>
      </w:tr>
      <w:tr w:rsidR="00E04651" w14:paraId="59B73AB5" w14:textId="77777777" w:rsidTr="002B72F8">
        <w:tc>
          <w:tcPr>
            <w:tcW w:w="738" w:type="dxa"/>
            <w:tcBorders>
              <w:top w:val="single" w:sz="4" w:space="0" w:color="auto"/>
              <w:left w:val="single" w:sz="4" w:space="0" w:color="auto"/>
              <w:bottom w:val="single" w:sz="4" w:space="0" w:color="auto"/>
              <w:right w:val="single" w:sz="4" w:space="0" w:color="auto"/>
            </w:tcBorders>
          </w:tcPr>
          <w:p w14:paraId="5364EBEA" w14:textId="118F8E1C" w:rsidR="00E04651" w:rsidRDefault="00E04651" w:rsidP="00E04651">
            <w:pPr>
              <w:jc w:val="center"/>
              <w:rPr>
                <w:rFonts w:ascii="Times New Roman" w:hAnsi="Times New Roman" w:cs="Times New Roman"/>
                <w:b/>
                <w:bCs/>
                <w:lang w:val="uk-UA"/>
              </w:rPr>
            </w:pPr>
            <w:r w:rsidRPr="005B21C4">
              <w:t>49</w:t>
            </w:r>
          </w:p>
        </w:tc>
        <w:tc>
          <w:tcPr>
            <w:tcW w:w="2239" w:type="dxa"/>
            <w:tcBorders>
              <w:top w:val="single" w:sz="4" w:space="0" w:color="auto"/>
              <w:left w:val="single" w:sz="4" w:space="0" w:color="auto"/>
              <w:bottom w:val="single" w:sz="4" w:space="0" w:color="auto"/>
              <w:right w:val="single" w:sz="4" w:space="0" w:color="auto"/>
            </w:tcBorders>
            <w:vAlign w:val="center"/>
          </w:tcPr>
          <w:p w14:paraId="61BB5AEE" w14:textId="2B5D9BCD"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6B9C3E04" w14:textId="412EE06A"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64040C52" w14:textId="3E640D49"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A59A326" w14:textId="1F5E8E00"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2BD497DC"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15D2AF76"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4EA201DB"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382E0D0B" w14:textId="77777777" w:rsidR="00E04651" w:rsidRDefault="00E04651" w:rsidP="00E04651">
            <w:pPr>
              <w:jc w:val="center"/>
              <w:rPr>
                <w:rFonts w:ascii="Times New Roman" w:hAnsi="Times New Roman" w:cs="Times New Roman"/>
                <w:lang w:val="uk-UA" w:eastAsia="zh-CN"/>
              </w:rPr>
            </w:pPr>
          </w:p>
        </w:tc>
      </w:tr>
      <w:tr w:rsidR="00E04651" w14:paraId="5F416A58" w14:textId="77777777" w:rsidTr="002B72F8">
        <w:tc>
          <w:tcPr>
            <w:tcW w:w="738" w:type="dxa"/>
            <w:tcBorders>
              <w:top w:val="single" w:sz="4" w:space="0" w:color="auto"/>
              <w:left w:val="single" w:sz="4" w:space="0" w:color="auto"/>
              <w:bottom w:val="single" w:sz="4" w:space="0" w:color="auto"/>
              <w:right w:val="single" w:sz="4" w:space="0" w:color="auto"/>
            </w:tcBorders>
          </w:tcPr>
          <w:p w14:paraId="6554182E" w14:textId="2BD02A16" w:rsidR="00E04651" w:rsidRDefault="00E04651" w:rsidP="00E04651">
            <w:pPr>
              <w:jc w:val="center"/>
              <w:rPr>
                <w:rFonts w:ascii="Times New Roman" w:hAnsi="Times New Roman" w:cs="Times New Roman"/>
                <w:b/>
                <w:bCs/>
                <w:lang w:val="uk-UA"/>
              </w:rPr>
            </w:pPr>
            <w:r w:rsidRPr="00E36B64">
              <w:lastRenderedPageBreak/>
              <w:t>50</w:t>
            </w:r>
          </w:p>
        </w:tc>
        <w:tc>
          <w:tcPr>
            <w:tcW w:w="2239" w:type="dxa"/>
            <w:tcBorders>
              <w:top w:val="single" w:sz="4" w:space="0" w:color="auto"/>
              <w:left w:val="single" w:sz="4" w:space="0" w:color="auto"/>
              <w:bottom w:val="single" w:sz="4" w:space="0" w:color="auto"/>
              <w:right w:val="single" w:sz="4" w:space="0" w:color="auto"/>
            </w:tcBorders>
            <w:vAlign w:val="center"/>
          </w:tcPr>
          <w:p w14:paraId="66308229" w14:textId="36B75895"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6DFE5CD9" w14:textId="32CE2931"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523CD7A2" w14:textId="2A0F0735"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32943C9" w14:textId="1D943DE5"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611A3901"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4609C40A"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FB29AF5"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1EF955B" w14:textId="77777777" w:rsidR="00E04651" w:rsidRDefault="00E04651" w:rsidP="00E04651">
            <w:pPr>
              <w:jc w:val="center"/>
              <w:rPr>
                <w:rFonts w:ascii="Times New Roman" w:hAnsi="Times New Roman" w:cs="Times New Roman"/>
                <w:lang w:val="uk-UA" w:eastAsia="zh-CN"/>
              </w:rPr>
            </w:pPr>
          </w:p>
        </w:tc>
      </w:tr>
      <w:tr w:rsidR="00E04651" w14:paraId="32AC0105" w14:textId="77777777" w:rsidTr="002B72F8">
        <w:tc>
          <w:tcPr>
            <w:tcW w:w="738" w:type="dxa"/>
            <w:tcBorders>
              <w:top w:val="single" w:sz="4" w:space="0" w:color="auto"/>
              <w:left w:val="single" w:sz="4" w:space="0" w:color="auto"/>
              <w:bottom w:val="single" w:sz="4" w:space="0" w:color="auto"/>
              <w:right w:val="single" w:sz="4" w:space="0" w:color="auto"/>
            </w:tcBorders>
          </w:tcPr>
          <w:p w14:paraId="6B99AB34" w14:textId="40D5C9BB" w:rsidR="00E04651" w:rsidRDefault="00E04651" w:rsidP="00E04651">
            <w:pPr>
              <w:jc w:val="center"/>
              <w:rPr>
                <w:rFonts w:ascii="Times New Roman" w:hAnsi="Times New Roman" w:cs="Times New Roman"/>
                <w:b/>
                <w:bCs/>
                <w:lang w:val="uk-UA"/>
              </w:rPr>
            </w:pPr>
            <w:r w:rsidRPr="005B21C4">
              <w:t>51</w:t>
            </w:r>
          </w:p>
        </w:tc>
        <w:tc>
          <w:tcPr>
            <w:tcW w:w="2239" w:type="dxa"/>
            <w:tcBorders>
              <w:top w:val="single" w:sz="4" w:space="0" w:color="auto"/>
              <w:left w:val="single" w:sz="4" w:space="0" w:color="auto"/>
              <w:bottom w:val="single" w:sz="4" w:space="0" w:color="auto"/>
              <w:right w:val="single" w:sz="4" w:space="0" w:color="auto"/>
            </w:tcBorders>
            <w:vAlign w:val="center"/>
          </w:tcPr>
          <w:p w14:paraId="0149D6B1" w14:textId="23EC4309"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08BDEDE4" w14:textId="39D47893"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795BF009" w14:textId="2722841C"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5714750E" w14:textId="7232DE71"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46DB6BFC"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6ACA6A7A"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263B28B"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5C571CF" w14:textId="77777777" w:rsidR="00E04651" w:rsidRDefault="00E04651" w:rsidP="00E04651">
            <w:pPr>
              <w:jc w:val="center"/>
              <w:rPr>
                <w:rFonts w:ascii="Times New Roman" w:hAnsi="Times New Roman" w:cs="Times New Roman"/>
                <w:lang w:val="uk-UA" w:eastAsia="zh-CN"/>
              </w:rPr>
            </w:pPr>
          </w:p>
        </w:tc>
      </w:tr>
      <w:tr w:rsidR="00E04651" w14:paraId="213E7F4A" w14:textId="77777777" w:rsidTr="002B72F8">
        <w:tc>
          <w:tcPr>
            <w:tcW w:w="738" w:type="dxa"/>
            <w:tcBorders>
              <w:top w:val="single" w:sz="4" w:space="0" w:color="auto"/>
              <w:left w:val="single" w:sz="4" w:space="0" w:color="auto"/>
              <w:bottom w:val="single" w:sz="4" w:space="0" w:color="auto"/>
              <w:right w:val="single" w:sz="4" w:space="0" w:color="auto"/>
            </w:tcBorders>
          </w:tcPr>
          <w:p w14:paraId="0BAFE92C" w14:textId="409677FF" w:rsidR="00E04651" w:rsidRDefault="00E04651" w:rsidP="00E04651">
            <w:pPr>
              <w:jc w:val="center"/>
              <w:rPr>
                <w:rFonts w:ascii="Times New Roman" w:hAnsi="Times New Roman" w:cs="Times New Roman"/>
                <w:b/>
                <w:bCs/>
                <w:lang w:val="uk-UA"/>
              </w:rPr>
            </w:pPr>
            <w:r w:rsidRPr="005B21C4">
              <w:t>52</w:t>
            </w:r>
          </w:p>
        </w:tc>
        <w:tc>
          <w:tcPr>
            <w:tcW w:w="2239" w:type="dxa"/>
            <w:tcBorders>
              <w:top w:val="single" w:sz="4" w:space="0" w:color="auto"/>
              <w:left w:val="single" w:sz="4" w:space="0" w:color="auto"/>
              <w:bottom w:val="single" w:sz="4" w:space="0" w:color="auto"/>
              <w:right w:val="single" w:sz="4" w:space="0" w:color="auto"/>
            </w:tcBorders>
            <w:vAlign w:val="center"/>
          </w:tcPr>
          <w:p w14:paraId="7690F3FB" w14:textId="3CE5775D"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1ECCA76" w14:textId="4A20F88F"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641FE875" w14:textId="6DEC749E"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3725B74E" w14:textId="2342B61B"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3CF60D45"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4667D30D"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18188266"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F4F5360" w14:textId="77777777" w:rsidR="00E04651" w:rsidRDefault="00E04651" w:rsidP="00E04651">
            <w:pPr>
              <w:jc w:val="center"/>
              <w:rPr>
                <w:rFonts w:ascii="Times New Roman" w:hAnsi="Times New Roman" w:cs="Times New Roman"/>
                <w:lang w:val="uk-UA" w:eastAsia="zh-CN"/>
              </w:rPr>
            </w:pPr>
          </w:p>
        </w:tc>
      </w:tr>
      <w:tr w:rsidR="00E04651" w14:paraId="4C6B9E80" w14:textId="77777777" w:rsidTr="002B72F8">
        <w:tc>
          <w:tcPr>
            <w:tcW w:w="738" w:type="dxa"/>
            <w:tcBorders>
              <w:top w:val="single" w:sz="4" w:space="0" w:color="auto"/>
              <w:left w:val="single" w:sz="4" w:space="0" w:color="auto"/>
              <w:bottom w:val="single" w:sz="4" w:space="0" w:color="auto"/>
              <w:right w:val="single" w:sz="4" w:space="0" w:color="auto"/>
            </w:tcBorders>
          </w:tcPr>
          <w:p w14:paraId="75A605A2" w14:textId="246C6B9E" w:rsidR="00E04651" w:rsidRDefault="00E04651" w:rsidP="00E04651">
            <w:pPr>
              <w:jc w:val="center"/>
              <w:rPr>
                <w:rFonts w:ascii="Times New Roman" w:hAnsi="Times New Roman" w:cs="Times New Roman"/>
                <w:b/>
                <w:bCs/>
                <w:lang w:val="uk-UA"/>
              </w:rPr>
            </w:pPr>
            <w:r w:rsidRPr="005B21C4">
              <w:t>53</w:t>
            </w:r>
          </w:p>
        </w:tc>
        <w:tc>
          <w:tcPr>
            <w:tcW w:w="2239" w:type="dxa"/>
            <w:tcBorders>
              <w:top w:val="single" w:sz="4" w:space="0" w:color="auto"/>
              <w:left w:val="single" w:sz="4" w:space="0" w:color="auto"/>
              <w:bottom w:val="single" w:sz="4" w:space="0" w:color="auto"/>
              <w:right w:val="single" w:sz="4" w:space="0" w:color="auto"/>
            </w:tcBorders>
            <w:vAlign w:val="center"/>
          </w:tcPr>
          <w:p w14:paraId="7D330A30" w14:textId="26FE02EB"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2A1ADAD6" w14:textId="79C2A931"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6349FFE8" w14:textId="3BE1A301"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28EB6204" w14:textId="5A372DE9"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691BFB28"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717F2736"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36104239"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28C94512" w14:textId="77777777" w:rsidR="00E04651" w:rsidRDefault="00E04651" w:rsidP="00E04651">
            <w:pPr>
              <w:jc w:val="center"/>
              <w:rPr>
                <w:rFonts w:ascii="Times New Roman" w:hAnsi="Times New Roman" w:cs="Times New Roman"/>
                <w:lang w:val="uk-UA" w:eastAsia="zh-CN"/>
              </w:rPr>
            </w:pPr>
          </w:p>
        </w:tc>
      </w:tr>
      <w:tr w:rsidR="00E04651" w14:paraId="6FC9E174" w14:textId="77777777" w:rsidTr="002B72F8">
        <w:tc>
          <w:tcPr>
            <w:tcW w:w="738" w:type="dxa"/>
            <w:tcBorders>
              <w:top w:val="single" w:sz="4" w:space="0" w:color="auto"/>
              <w:left w:val="single" w:sz="4" w:space="0" w:color="auto"/>
              <w:bottom w:val="single" w:sz="4" w:space="0" w:color="auto"/>
              <w:right w:val="single" w:sz="4" w:space="0" w:color="auto"/>
            </w:tcBorders>
          </w:tcPr>
          <w:p w14:paraId="57AC81F8" w14:textId="5964E7C9" w:rsidR="00E04651" w:rsidRDefault="00E04651" w:rsidP="00E04651">
            <w:pPr>
              <w:jc w:val="center"/>
              <w:rPr>
                <w:rFonts w:ascii="Times New Roman" w:hAnsi="Times New Roman" w:cs="Times New Roman"/>
                <w:b/>
                <w:bCs/>
                <w:lang w:val="uk-UA"/>
              </w:rPr>
            </w:pPr>
            <w:r w:rsidRPr="005B21C4">
              <w:t>54</w:t>
            </w:r>
          </w:p>
        </w:tc>
        <w:tc>
          <w:tcPr>
            <w:tcW w:w="2239" w:type="dxa"/>
            <w:tcBorders>
              <w:top w:val="single" w:sz="4" w:space="0" w:color="auto"/>
              <w:left w:val="single" w:sz="4" w:space="0" w:color="auto"/>
              <w:bottom w:val="single" w:sz="4" w:space="0" w:color="auto"/>
              <w:right w:val="single" w:sz="4" w:space="0" w:color="auto"/>
            </w:tcBorders>
            <w:vAlign w:val="center"/>
          </w:tcPr>
          <w:p w14:paraId="1002EF66" w14:textId="38A0FE43"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5BA6C989" w14:textId="1347167A"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288E706D" w14:textId="2935FA66"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7B7BCF66" w14:textId="16D3D7C0"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57D07909"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73C02735"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2DAD0D66"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62E7C051" w14:textId="77777777" w:rsidR="00E04651" w:rsidRDefault="00E04651" w:rsidP="00E04651">
            <w:pPr>
              <w:jc w:val="center"/>
              <w:rPr>
                <w:rFonts w:ascii="Times New Roman" w:hAnsi="Times New Roman" w:cs="Times New Roman"/>
                <w:lang w:val="uk-UA" w:eastAsia="zh-CN"/>
              </w:rPr>
            </w:pPr>
          </w:p>
        </w:tc>
      </w:tr>
      <w:tr w:rsidR="00E04651" w14:paraId="5C6FFCF0" w14:textId="77777777" w:rsidTr="002B72F8">
        <w:tc>
          <w:tcPr>
            <w:tcW w:w="738" w:type="dxa"/>
            <w:tcBorders>
              <w:top w:val="single" w:sz="4" w:space="0" w:color="auto"/>
              <w:left w:val="single" w:sz="4" w:space="0" w:color="auto"/>
              <w:bottom w:val="single" w:sz="4" w:space="0" w:color="auto"/>
              <w:right w:val="single" w:sz="4" w:space="0" w:color="auto"/>
            </w:tcBorders>
          </w:tcPr>
          <w:p w14:paraId="3FA74BA4" w14:textId="6183CA6C" w:rsidR="00E04651" w:rsidRDefault="00E04651" w:rsidP="00E04651">
            <w:pPr>
              <w:jc w:val="center"/>
              <w:rPr>
                <w:rFonts w:ascii="Times New Roman" w:hAnsi="Times New Roman" w:cs="Times New Roman"/>
                <w:b/>
                <w:bCs/>
                <w:lang w:val="uk-UA"/>
              </w:rPr>
            </w:pPr>
            <w:r w:rsidRPr="005B21C4">
              <w:t>55</w:t>
            </w:r>
          </w:p>
        </w:tc>
        <w:tc>
          <w:tcPr>
            <w:tcW w:w="2239" w:type="dxa"/>
            <w:tcBorders>
              <w:top w:val="single" w:sz="4" w:space="0" w:color="auto"/>
              <w:left w:val="single" w:sz="4" w:space="0" w:color="auto"/>
              <w:bottom w:val="single" w:sz="4" w:space="0" w:color="auto"/>
              <w:right w:val="single" w:sz="4" w:space="0" w:color="auto"/>
            </w:tcBorders>
            <w:vAlign w:val="center"/>
          </w:tcPr>
          <w:p w14:paraId="100DB2A4" w14:textId="5CE8FE35"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788AEBCE" w14:textId="716D0D32"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048540D1" w14:textId="7FA01E1D"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7143286" w14:textId="3CB02E8E"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2CE2F2AE"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1984D94D"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18911B84"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11D967CE" w14:textId="77777777" w:rsidR="00E04651" w:rsidRDefault="00E04651" w:rsidP="00E04651">
            <w:pPr>
              <w:jc w:val="center"/>
              <w:rPr>
                <w:rFonts w:ascii="Times New Roman" w:hAnsi="Times New Roman" w:cs="Times New Roman"/>
                <w:lang w:val="uk-UA" w:eastAsia="zh-CN"/>
              </w:rPr>
            </w:pPr>
          </w:p>
        </w:tc>
      </w:tr>
      <w:tr w:rsidR="00E04651" w14:paraId="62993AC6" w14:textId="77777777" w:rsidTr="002B72F8">
        <w:tc>
          <w:tcPr>
            <w:tcW w:w="738" w:type="dxa"/>
            <w:tcBorders>
              <w:top w:val="single" w:sz="4" w:space="0" w:color="auto"/>
              <w:left w:val="single" w:sz="4" w:space="0" w:color="auto"/>
              <w:bottom w:val="single" w:sz="4" w:space="0" w:color="auto"/>
              <w:right w:val="single" w:sz="4" w:space="0" w:color="auto"/>
            </w:tcBorders>
          </w:tcPr>
          <w:p w14:paraId="4F475861" w14:textId="576DBF7C" w:rsidR="00E04651" w:rsidRDefault="00E04651" w:rsidP="00E04651">
            <w:pPr>
              <w:jc w:val="center"/>
              <w:rPr>
                <w:rFonts w:ascii="Times New Roman" w:hAnsi="Times New Roman" w:cs="Times New Roman"/>
                <w:b/>
                <w:bCs/>
                <w:lang w:val="uk-UA"/>
              </w:rPr>
            </w:pPr>
            <w:r w:rsidRPr="005B21C4">
              <w:t>56</w:t>
            </w:r>
          </w:p>
        </w:tc>
        <w:tc>
          <w:tcPr>
            <w:tcW w:w="2239" w:type="dxa"/>
            <w:tcBorders>
              <w:top w:val="single" w:sz="4" w:space="0" w:color="auto"/>
              <w:left w:val="single" w:sz="4" w:space="0" w:color="auto"/>
              <w:bottom w:val="single" w:sz="4" w:space="0" w:color="auto"/>
              <w:right w:val="single" w:sz="4" w:space="0" w:color="auto"/>
            </w:tcBorders>
            <w:vAlign w:val="center"/>
          </w:tcPr>
          <w:p w14:paraId="7F166F3B" w14:textId="0F23DFC2"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1AB61D27" w14:textId="6E4BDB62"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5789183D" w14:textId="6F2C2A7F"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4173C968" w14:textId="0C67398F"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12026E2E"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249948F"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5BD4EE1E"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12BFC946" w14:textId="77777777" w:rsidR="00E04651" w:rsidRDefault="00E04651" w:rsidP="00E04651">
            <w:pPr>
              <w:jc w:val="center"/>
              <w:rPr>
                <w:rFonts w:ascii="Times New Roman" w:hAnsi="Times New Roman" w:cs="Times New Roman"/>
                <w:lang w:val="uk-UA" w:eastAsia="zh-CN"/>
              </w:rPr>
            </w:pPr>
          </w:p>
        </w:tc>
      </w:tr>
      <w:tr w:rsidR="00E04651" w14:paraId="096F3865" w14:textId="77777777" w:rsidTr="002B72F8">
        <w:tc>
          <w:tcPr>
            <w:tcW w:w="738" w:type="dxa"/>
            <w:tcBorders>
              <w:top w:val="single" w:sz="4" w:space="0" w:color="auto"/>
              <w:left w:val="single" w:sz="4" w:space="0" w:color="auto"/>
              <w:bottom w:val="single" w:sz="4" w:space="0" w:color="auto"/>
              <w:right w:val="single" w:sz="4" w:space="0" w:color="auto"/>
            </w:tcBorders>
          </w:tcPr>
          <w:p w14:paraId="2B70AE8C" w14:textId="4F9C9AC9" w:rsidR="00E04651" w:rsidRDefault="00E04651" w:rsidP="00E04651">
            <w:pPr>
              <w:jc w:val="center"/>
              <w:rPr>
                <w:rFonts w:ascii="Times New Roman" w:hAnsi="Times New Roman" w:cs="Times New Roman"/>
                <w:b/>
                <w:bCs/>
                <w:lang w:val="uk-UA"/>
              </w:rPr>
            </w:pPr>
            <w:r w:rsidRPr="005B21C4">
              <w:t>57</w:t>
            </w:r>
          </w:p>
        </w:tc>
        <w:tc>
          <w:tcPr>
            <w:tcW w:w="2239" w:type="dxa"/>
            <w:tcBorders>
              <w:top w:val="single" w:sz="4" w:space="0" w:color="auto"/>
              <w:left w:val="single" w:sz="4" w:space="0" w:color="auto"/>
              <w:bottom w:val="single" w:sz="4" w:space="0" w:color="auto"/>
              <w:right w:val="single" w:sz="4" w:space="0" w:color="auto"/>
            </w:tcBorders>
            <w:vAlign w:val="center"/>
          </w:tcPr>
          <w:p w14:paraId="1CE50AED" w14:textId="011F5E8C"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19E0E650" w14:textId="2B7AE3EC"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63F05816" w14:textId="24869E04"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167039B5" w14:textId="5B68D728"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6A6295F0"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631F1970"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3B1FC431"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4CB651DC" w14:textId="77777777" w:rsidR="00E04651" w:rsidRDefault="00E04651" w:rsidP="00E04651">
            <w:pPr>
              <w:jc w:val="center"/>
              <w:rPr>
                <w:rFonts w:ascii="Times New Roman" w:hAnsi="Times New Roman" w:cs="Times New Roman"/>
                <w:lang w:val="uk-UA" w:eastAsia="zh-CN"/>
              </w:rPr>
            </w:pPr>
          </w:p>
        </w:tc>
      </w:tr>
      <w:tr w:rsidR="00E04651" w14:paraId="7892944B" w14:textId="77777777" w:rsidTr="002B72F8">
        <w:tc>
          <w:tcPr>
            <w:tcW w:w="738" w:type="dxa"/>
            <w:tcBorders>
              <w:top w:val="single" w:sz="4" w:space="0" w:color="auto"/>
              <w:left w:val="single" w:sz="4" w:space="0" w:color="auto"/>
              <w:bottom w:val="single" w:sz="4" w:space="0" w:color="auto"/>
              <w:right w:val="single" w:sz="4" w:space="0" w:color="auto"/>
            </w:tcBorders>
          </w:tcPr>
          <w:p w14:paraId="0AD33B82" w14:textId="62F86C4C" w:rsidR="00E04651" w:rsidRDefault="00E04651" w:rsidP="00E04651">
            <w:pPr>
              <w:jc w:val="center"/>
              <w:rPr>
                <w:rFonts w:ascii="Times New Roman" w:hAnsi="Times New Roman" w:cs="Times New Roman"/>
                <w:b/>
                <w:bCs/>
                <w:lang w:val="uk-UA"/>
              </w:rPr>
            </w:pPr>
            <w:r w:rsidRPr="005B21C4">
              <w:t>58</w:t>
            </w:r>
          </w:p>
        </w:tc>
        <w:tc>
          <w:tcPr>
            <w:tcW w:w="2239" w:type="dxa"/>
            <w:tcBorders>
              <w:top w:val="single" w:sz="4" w:space="0" w:color="auto"/>
              <w:left w:val="single" w:sz="4" w:space="0" w:color="auto"/>
              <w:bottom w:val="single" w:sz="4" w:space="0" w:color="auto"/>
              <w:right w:val="single" w:sz="4" w:space="0" w:color="auto"/>
            </w:tcBorders>
            <w:vAlign w:val="center"/>
          </w:tcPr>
          <w:p w14:paraId="649EA245" w14:textId="52B1BDD7"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4C42C2D" w14:textId="07CCB45B"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64DF7E88" w14:textId="532FB2F7"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6D060C7B" w14:textId="67F19880"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1C19CC2A"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4BA15F1"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11E87840"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1E59DD7C" w14:textId="77777777" w:rsidR="00E04651" w:rsidRDefault="00E04651" w:rsidP="00E04651">
            <w:pPr>
              <w:jc w:val="center"/>
              <w:rPr>
                <w:rFonts w:ascii="Times New Roman" w:hAnsi="Times New Roman" w:cs="Times New Roman"/>
                <w:lang w:val="uk-UA" w:eastAsia="zh-CN"/>
              </w:rPr>
            </w:pPr>
          </w:p>
        </w:tc>
      </w:tr>
      <w:tr w:rsidR="00E04651" w14:paraId="653BEFD2" w14:textId="77777777" w:rsidTr="002B72F8">
        <w:tc>
          <w:tcPr>
            <w:tcW w:w="738" w:type="dxa"/>
            <w:tcBorders>
              <w:top w:val="single" w:sz="4" w:space="0" w:color="auto"/>
              <w:left w:val="single" w:sz="4" w:space="0" w:color="auto"/>
              <w:bottom w:val="single" w:sz="4" w:space="0" w:color="auto"/>
              <w:right w:val="single" w:sz="4" w:space="0" w:color="auto"/>
            </w:tcBorders>
          </w:tcPr>
          <w:p w14:paraId="2A4FEE91" w14:textId="3CB782F8" w:rsidR="00E04651" w:rsidRDefault="00E04651" w:rsidP="00E04651">
            <w:pPr>
              <w:jc w:val="center"/>
              <w:rPr>
                <w:rFonts w:ascii="Times New Roman" w:hAnsi="Times New Roman" w:cs="Times New Roman"/>
                <w:b/>
                <w:bCs/>
                <w:lang w:val="uk-UA"/>
              </w:rPr>
            </w:pPr>
            <w:r w:rsidRPr="005B21C4">
              <w:t>59</w:t>
            </w:r>
          </w:p>
        </w:tc>
        <w:tc>
          <w:tcPr>
            <w:tcW w:w="2239" w:type="dxa"/>
            <w:tcBorders>
              <w:top w:val="single" w:sz="4" w:space="0" w:color="auto"/>
              <w:left w:val="single" w:sz="4" w:space="0" w:color="auto"/>
              <w:bottom w:val="single" w:sz="4" w:space="0" w:color="auto"/>
              <w:right w:val="single" w:sz="4" w:space="0" w:color="auto"/>
            </w:tcBorders>
            <w:vAlign w:val="center"/>
          </w:tcPr>
          <w:p w14:paraId="57800B1D" w14:textId="1DA643CD"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66373A97" w14:textId="0E83BF48"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6FCF91A3" w14:textId="6F4DDC49"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91311CE" w14:textId="1908C007"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3B9EBB6A"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5388B875"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3F19505F"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492D2D9E" w14:textId="77777777" w:rsidR="00E04651" w:rsidRDefault="00E04651" w:rsidP="00E04651">
            <w:pPr>
              <w:jc w:val="center"/>
              <w:rPr>
                <w:rFonts w:ascii="Times New Roman" w:hAnsi="Times New Roman" w:cs="Times New Roman"/>
                <w:lang w:val="uk-UA" w:eastAsia="zh-CN"/>
              </w:rPr>
            </w:pPr>
          </w:p>
        </w:tc>
      </w:tr>
      <w:tr w:rsidR="00E04651" w14:paraId="1962BF0B" w14:textId="77777777" w:rsidTr="002B72F8">
        <w:tc>
          <w:tcPr>
            <w:tcW w:w="738" w:type="dxa"/>
            <w:tcBorders>
              <w:top w:val="single" w:sz="4" w:space="0" w:color="auto"/>
              <w:left w:val="single" w:sz="4" w:space="0" w:color="auto"/>
              <w:bottom w:val="single" w:sz="4" w:space="0" w:color="auto"/>
              <w:right w:val="single" w:sz="4" w:space="0" w:color="auto"/>
            </w:tcBorders>
          </w:tcPr>
          <w:p w14:paraId="476C3AEF" w14:textId="0A89F1C8" w:rsidR="00E04651" w:rsidRDefault="00E04651" w:rsidP="00E04651">
            <w:pPr>
              <w:jc w:val="center"/>
              <w:rPr>
                <w:rFonts w:ascii="Times New Roman" w:hAnsi="Times New Roman" w:cs="Times New Roman"/>
                <w:b/>
                <w:bCs/>
                <w:lang w:val="uk-UA"/>
              </w:rPr>
            </w:pPr>
            <w:r w:rsidRPr="005B21C4">
              <w:t>60</w:t>
            </w:r>
          </w:p>
        </w:tc>
        <w:tc>
          <w:tcPr>
            <w:tcW w:w="2239" w:type="dxa"/>
            <w:tcBorders>
              <w:top w:val="single" w:sz="4" w:space="0" w:color="auto"/>
              <w:left w:val="single" w:sz="4" w:space="0" w:color="auto"/>
              <w:bottom w:val="single" w:sz="4" w:space="0" w:color="auto"/>
              <w:right w:val="single" w:sz="4" w:space="0" w:color="auto"/>
            </w:tcBorders>
            <w:vAlign w:val="center"/>
          </w:tcPr>
          <w:p w14:paraId="1E1DAF07" w14:textId="586D0301"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73D06EF7" w14:textId="691915B4"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1E3DE841" w14:textId="02627A27"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4803B617" w14:textId="16F4E2E4"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516D7E33"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708F4F4E"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44E248F0"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381504B7" w14:textId="77777777" w:rsidR="00E04651" w:rsidRDefault="00E04651" w:rsidP="00E04651">
            <w:pPr>
              <w:jc w:val="center"/>
              <w:rPr>
                <w:rFonts w:ascii="Times New Roman" w:hAnsi="Times New Roman" w:cs="Times New Roman"/>
                <w:lang w:val="uk-UA" w:eastAsia="zh-CN"/>
              </w:rPr>
            </w:pPr>
          </w:p>
        </w:tc>
      </w:tr>
      <w:tr w:rsidR="00E04651" w14:paraId="615073DB" w14:textId="77777777" w:rsidTr="002B72F8">
        <w:tc>
          <w:tcPr>
            <w:tcW w:w="738" w:type="dxa"/>
            <w:tcBorders>
              <w:top w:val="single" w:sz="4" w:space="0" w:color="auto"/>
              <w:left w:val="single" w:sz="4" w:space="0" w:color="auto"/>
              <w:bottom w:val="single" w:sz="4" w:space="0" w:color="auto"/>
              <w:right w:val="single" w:sz="4" w:space="0" w:color="auto"/>
            </w:tcBorders>
          </w:tcPr>
          <w:p w14:paraId="7C47C54F" w14:textId="3A196D40" w:rsidR="00E04651" w:rsidRDefault="00E04651" w:rsidP="00E04651">
            <w:pPr>
              <w:jc w:val="center"/>
              <w:rPr>
                <w:rFonts w:ascii="Times New Roman" w:hAnsi="Times New Roman" w:cs="Times New Roman"/>
                <w:b/>
                <w:bCs/>
                <w:lang w:val="uk-UA"/>
              </w:rPr>
            </w:pPr>
            <w:r w:rsidRPr="005B21C4">
              <w:t>61</w:t>
            </w:r>
          </w:p>
        </w:tc>
        <w:tc>
          <w:tcPr>
            <w:tcW w:w="2239" w:type="dxa"/>
            <w:tcBorders>
              <w:top w:val="single" w:sz="4" w:space="0" w:color="auto"/>
              <w:left w:val="single" w:sz="4" w:space="0" w:color="auto"/>
              <w:bottom w:val="single" w:sz="4" w:space="0" w:color="auto"/>
              <w:right w:val="single" w:sz="4" w:space="0" w:color="auto"/>
            </w:tcBorders>
            <w:vAlign w:val="center"/>
          </w:tcPr>
          <w:p w14:paraId="6869705E" w14:textId="62156FC6"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008ABFA" w14:textId="6B6DDE50"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57BA69E4" w14:textId="70F685AA"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257D2207" w14:textId="3C72CC76"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4C8F23FC"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A64524A"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65B5AF41"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61150AB" w14:textId="77777777" w:rsidR="00E04651" w:rsidRDefault="00E04651" w:rsidP="00E04651">
            <w:pPr>
              <w:jc w:val="center"/>
              <w:rPr>
                <w:rFonts w:ascii="Times New Roman" w:hAnsi="Times New Roman" w:cs="Times New Roman"/>
                <w:lang w:val="uk-UA" w:eastAsia="zh-CN"/>
              </w:rPr>
            </w:pPr>
          </w:p>
        </w:tc>
      </w:tr>
      <w:tr w:rsidR="00E04651" w14:paraId="3FCB3BD0" w14:textId="77777777" w:rsidTr="002B72F8">
        <w:tc>
          <w:tcPr>
            <w:tcW w:w="738" w:type="dxa"/>
            <w:tcBorders>
              <w:top w:val="single" w:sz="4" w:space="0" w:color="auto"/>
              <w:left w:val="single" w:sz="4" w:space="0" w:color="auto"/>
              <w:bottom w:val="single" w:sz="4" w:space="0" w:color="auto"/>
              <w:right w:val="single" w:sz="4" w:space="0" w:color="auto"/>
            </w:tcBorders>
          </w:tcPr>
          <w:p w14:paraId="66797A30" w14:textId="7C4D72F5" w:rsidR="00E04651" w:rsidRDefault="00E04651" w:rsidP="00E04651">
            <w:pPr>
              <w:jc w:val="center"/>
              <w:rPr>
                <w:rFonts w:ascii="Times New Roman" w:hAnsi="Times New Roman" w:cs="Times New Roman"/>
                <w:b/>
                <w:bCs/>
                <w:lang w:val="uk-UA"/>
              </w:rPr>
            </w:pPr>
            <w:r w:rsidRPr="005B21C4">
              <w:t>62</w:t>
            </w:r>
          </w:p>
        </w:tc>
        <w:tc>
          <w:tcPr>
            <w:tcW w:w="2239" w:type="dxa"/>
            <w:tcBorders>
              <w:top w:val="single" w:sz="4" w:space="0" w:color="auto"/>
              <w:left w:val="single" w:sz="4" w:space="0" w:color="auto"/>
              <w:bottom w:val="single" w:sz="4" w:space="0" w:color="auto"/>
              <w:right w:val="single" w:sz="4" w:space="0" w:color="auto"/>
            </w:tcBorders>
            <w:vAlign w:val="center"/>
          </w:tcPr>
          <w:p w14:paraId="5D517746" w14:textId="64DAABB4"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1959B197" w14:textId="33FA105A"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20FEBCAF" w14:textId="1B521F1E"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67993C58" w14:textId="3880943F"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7CACF3B3"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120E2446"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439249DA"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5E28016B" w14:textId="77777777" w:rsidR="00E04651" w:rsidRDefault="00E04651" w:rsidP="00E04651">
            <w:pPr>
              <w:jc w:val="center"/>
              <w:rPr>
                <w:rFonts w:ascii="Times New Roman" w:hAnsi="Times New Roman" w:cs="Times New Roman"/>
                <w:lang w:val="uk-UA" w:eastAsia="zh-CN"/>
              </w:rPr>
            </w:pPr>
          </w:p>
        </w:tc>
      </w:tr>
      <w:tr w:rsidR="00E04651" w14:paraId="3DC4677F" w14:textId="77777777" w:rsidTr="002B72F8">
        <w:tc>
          <w:tcPr>
            <w:tcW w:w="738" w:type="dxa"/>
            <w:tcBorders>
              <w:top w:val="single" w:sz="4" w:space="0" w:color="auto"/>
              <w:left w:val="single" w:sz="4" w:space="0" w:color="auto"/>
              <w:bottom w:val="single" w:sz="4" w:space="0" w:color="auto"/>
              <w:right w:val="single" w:sz="4" w:space="0" w:color="auto"/>
            </w:tcBorders>
          </w:tcPr>
          <w:p w14:paraId="72C28183" w14:textId="2FBFD197" w:rsidR="00E04651" w:rsidRDefault="00E04651" w:rsidP="00E04651">
            <w:pPr>
              <w:jc w:val="center"/>
              <w:rPr>
                <w:rFonts w:ascii="Times New Roman" w:hAnsi="Times New Roman" w:cs="Times New Roman"/>
                <w:b/>
                <w:bCs/>
                <w:lang w:val="uk-UA"/>
              </w:rPr>
            </w:pPr>
            <w:r w:rsidRPr="005B21C4">
              <w:t>63</w:t>
            </w:r>
          </w:p>
        </w:tc>
        <w:tc>
          <w:tcPr>
            <w:tcW w:w="2239" w:type="dxa"/>
            <w:tcBorders>
              <w:top w:val="single" w:sz="4" w:space="0" w:color="auto"/>
              <w:left w:val="single" w:sz="4" w:space="0" w:color="auto"/>
              <w:bottom w:val="single" w:sz="4" w:space="0" w:color="auto"/>
              <w:right w:val="single" w:sz="4" w:space="0" w:color="auto"/>
            </w:tcBorders>
            <w:vAlign w:val="center"/>
          </w:tcPr>
          <w:p w14:paraId="2AEF6E76" w14:textId="754B0033"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E6D5FB0" w14:textId="59539A04" w:rsidR="00E04651" w:rsidRDefault="00E04651" w:rsidP="00E04651">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04FCACF8" w14:textId="77485E19" w:rsidR="00E04651" w:rsidRPr="005F3233" w:rsidRDefault="00E04651" w:rsidP="00E04651">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6C846B40" w14:textId="2E4ECC56" w:rsidR="00E04651" w:rsidRPr="00D8747A" w:rsidRDefault="00E04651" w:rsidP="00E04651">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2F136931" w14:textId="77777777" w:rsidR="00E04651" w:rsidRDefault="00E04651" w:rsidP="00E04651">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16B748DB" w14:textId="77777777" w:rsidR="00E04651" w:rsidRDefault="00E04651" w:rsidP="00E04651">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1072BB0D" w14:textId="77777777" w:rsidR="00E04651" w:rsidRDefault="00E04651" w:rsidP="00E04651">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1C7E8BC3" w14:textId="77777777" w:rsidR="00E04651" w:rsidRDefault="00E04651" w:rsidP="00E04651">
            <w:pPr>
              <w:jc w:val="center"/>
              <w:rPr>
                <w:rFonts w:ascii="Times New Roman" w:hAnsi="Times New Roman" w:cs="Times New Roman"/>
                <w:lang w:val="uk-UA" w:eastAsia="zh-CN"/>
              </w:rPr>
            </w:pPr>
          </w:p>
        </w:tc>
      </w:tr>
      <w:tr w:rsidR="00E04651" w14:paraId="0AAFA263" w14:textId="77777777" w:rsidTr="00214343">
        <w:tc>
          <w:tcPr>
            <w:tcW w:w="12901" w:type="dxa"/>
            <w:gridSpan w:val="8"/>
            <w:tcBorders>
              <w:top w:val="single" w:sz="4" w:space="0" w:color="auto"/>
              <w:left w:val="single" w:sz="4" w:space="0" w:color="auto"/>
              <w:bottom w:val="single" w:sz="4" w:space="0" w:color="auto"/>
              <w:right w:val="single" w:sz="4" w:space="0" w:color="auto"/>
            </w:tcBorders>
            <w:vAlign w:val="center"/>
            <w:hideMark/>
          </w:tcPr>
          <w:p w14:paraId="64B03359" w14:textId="77777777" w:rsidR="00E04651" w:rsidRDefault="00E04651" w:rsidP="00E04651">
            <w:pPr>
              <w:rPr>
                <w:rFonts w:ascii="Times New Roman" w:hAnsi="Times New Roman" w:cs="Times New Roman"/>
                <w:b/>
                <w:bCs/>
                <w:lang w:val="uk-UA" w:eastAsia="zh-CN"/>
              </w:rPr>
            </w:pPr>
            <w:r>
              <w:rPr>
                <w:rFonts w:ascii="Times New Roman" w:hAnsi="Times New Roman" w:cs="Times New Roman"/>
                <w:b/>
                <w:lang w:val="uk-UA"/>
              </w:rPr>
              <w:t>Загальна вартість тендерної пропозиції, грн. 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14:paraId="56AECB07" w14:textId="77777777" w:rsidR="00E04651" w:rsidRDefault="00E04651" w:rsidP="00E04651">
            <w:pPr>
              <w:rPr>
                <w:rFonts w:ascii="Times New Roman" w:hAnsi="Times New Roman" w:cs="Times New Roman"/>
                <w:b/>
                <w:bCs/>
                <w:lang w:val="uk-UA" w:eastAsia="zh-CN"/>
              </w:rPr>
            </w:pPr>
          </w:p>
        </w:tc>
      </w:tr>
      <w:tr w:rsidR="00E04651" w14:paraId="28A97E68" w14:textId="77777777" w:rsidTr="00214343">
        <w:tc>
          <w:tcPr>
            <w:tcW w:w="12901" w:type="dxa"/>
            <w:gridSpan w:val="8"/>
            <w:tcBorders>
              <w:top w:val="single" w:sz="4" w:space="0" w:color="auto"/>
              <w:left w:val="single" w:sz="4" w:space="0" w:color="auto"/>
              <w:bottom w:val="single" w:sz="4" w:space="0" w:color="auto"/>
              <w:right w:val="single" w:sz="4" w:space="0" w:color="auto"/>
            </w:tcBorders>
            <w:vAlign w:val="center"/>
            <w:hideMark/>
          </w:tcPr>
          <w:p w14:paraId="0EF57773" w14:textId="77777777" w:rsidR="00E04651" w:rsidRDefault="00E04651" w:rsidP="00E04651">
            <w:pPr>
              <w:rPr>
                <w:rFonts w:ascii="Times New Roman" w:hAnsi="Times New Roman" w:cs="Times New Roman"/>
                <w:b/>
                <w:bCs/>
                <w:lang w:val="uk-UA" w:eastAsia="zh-CN"/>
              </w:rPr>
            </w:pPr>
            <w:r>
              <w:rPr>
                <w:rFonts w:ascii="Times New Roman" w:hAnsi="Times New Roman" w:cs="Times New Roman"/>
                <w:b/>
                <w:bCs/>
                <w:lang w:val="uk-UA"/>
              </w:rPr>
              <w:t>Загальна вартість тендерної пропозиції, грн. без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14:paraId="79F43530" w14:textId="77777777" w:rsidR="00E04651" w:rsidRDefault="00E04651" w:rsidP="00E04651">
            <w:pPr>
              <w:rPr>
                <w:rFonts w:ascii="Times New Roman" w:hAnsi="Times New Roman" w:cs="Times New Roman"/>
                <w:b/>
                <w:bCs/>
                <w:lang w:val="uk-UA" w:eastAsia="zh-CN"/>
              </w:rPr>
            </w:pPr>
          </w:p>
        </w:tc>
      </w:tr>
    </w:tbl>
    <w:p w14:paraId="60FE8934" w14:textId="77777777" w:rsidR="002E47EC" w:rsidRPr="00224995" w:rsidRDefault="002E47EC" w:rsidP="002E47EC">
      <w:pPr>
        <w:pStyle w:val="2"/>
        <w:tabs>
          <w:tab w:val="left" w:pos="540"/>
        </w:tabs>
        <w:spacing w:after="0" w:line="240" w:lineRule="auto"/>
        <w:ind w:left="0"/>
        <w:jc w:val="both"/>
        <w:rPr>
          <w:rFonts w:ascii="Times New Roman" w:eastAsia="Calibri" w:hAnsi="Times New Roman" w:cs="Times New Roman"/>
          <w:i/>
        </w:rPr>
      </w:pPr>
    </w:p>
    <w:p w14:paraId="1FE28275" w14:textId="77777777" w:rsidR="002E47EC" w:rsidRPr="00224995" w:rsidRDefault="002E47EC" w:rsidP="002E47EC">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конкретні торгові назви запропонованого товару</w:t>
      </w:r>
    </w:p>
    <w:p w14:paraId="4FB391ED" w14:textId="77777777" w:rsidR="002E47EC" w:rsidRPr="00224995" w:rsidRDefault="002E47EC" w:rsidP="002E47EC">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виробника та країну походження запропонованого товару</w:t>
      </w:r>
    </w:p>
    <w:p w14:paraId="467E25C1" w14:textId="77777777" w:rsidR="00F850BC" w:rsidRPr="00224995" w:rsidRDefault="00F850BC" w:rsidP="00F850BC">
      <w:pPr>
        <w:pStyle w:val="22"/>
        <w:tabs>
          <w:tab w:val="left" w:pos="540"/>
        </w:tabs>
        <w:spacing w:after="0" w:line="264" w:lineRule="auto"/>
        <w:ind w:left="0"/>
        <w:jc w:val="both"/>
        <w:rPr>
          <w:rStyle w:val="Hyperlink2"/>
          <w:b/>
          <w:bCs/>
          <w:lang w:val="uk-UA"/>
        </w:rPr>
      </w:pPr>
    </w:p>
    <w:tbl>
      <w:tblPr>
        <w:tblW w:w="0" w:type="auto"/>
        <w:jc w:val="center"/>
        <w:tblLayout w:type="fixed"/>
        <w:tblLook w:val="0000" w:firstRow="0" w:lastRow="0" w:firstColumn="0" w:lastColumn="0" w:noHBand="0" w:noVBand="0"/>
      </w:tblPr>
      <w:tblGrid>
        <w:gridCol w:w="7209"/>
        <w:gridCol w:w="7210"/>
      </w:tblGrid>
      <w:tr w:rsidR="001F6174" w:rsidRPr="00224995" w14:paraId="7C45EFBD" w14:textId="77777777" w:rsidTr="009E2B5F">
        <w:trPr>
          <w:trHeight w:val="4774"/>
          <w:jc w:val="center"/>
        </w:trPr>
        <w:tc>
          <w:tcPr>
            <w:tcW w:w="7209" w:type="dxa"/>
            <w:shd w:val="clear" w:color="auto" w:fill="auto"/>
          </w:tcPr>
          <w:p w14:paraId="41A1656A" w14:textId="77777777" w:rsidR="001F6174" w:rsidRPr="00224995" w:rsidRDefault="001F6174" w:rsidP="00C63DD4">
            <w:pPr>
              <w:ind w:right="-171"/>
              <w:jc w:val="center"/>
              <w:rPr>
                <w:lang w:val="uk-UA"/>
              </w:rPr>
            </w:pPr>
            <w:r w:rsidRPr="00224995">
              <w:rPr>
                <w:b/>
                <w:lang w:val="uk-UA"/>
              </w:rPr>
              <w:t>Замовник</w:t>
            </w:r>
          </w:p>
          <w:p w14:paraId="67BC5987" w14:textId="77777777" w:rsidR="001F6174" w:rsidRPr="00224995" w:rsidRDefault="001F6174" w:rsidP="00C63DD4">
            <w:pPr>
              <w:jc w:val="center"/>
              <w:rPr>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3FC37340" w14:textId="77777777" w:rsidR="001F6174" w:rsidRPr="00224995" w:rsidRDefault="001F6174" w:rsidP="00C63DD4">
            <w:pPr>
              <w:rPr>
                <w:lang w:val="uk-UA"/>
              </w:rPr>
            </w:pPr>
            <w:r w:rsidRPr="00224995">
              <w:rPr>
                <w:spacing w:val="-4"/>
                <w:lang w:val="uk-UA"/>
              </w:rPr>
              <w:t>ЄДРПОУ 05484161, ІПН 054841602283</w:t>
            </w:r>
          </w:p>
          <w:p w14:paraId="4829249C" w14:textId="77777777" w:rsidR="001F6174" w:rsidRPr="00224995" w:rsidRDefault="001F6174" w:rsidP="00C63DD4">
            <w:pPr>
              <w:rPr>
                <w:lang w:val="uk-UA"/>
              </w:rPr>
            </w:pPr>
            <w:r w:rsidRPr="00224995">
              <w:rPr>
                <w:lang w:val="uk-UA"/>
              </w:rPr>
              <w:t>Адреса: 21029, Вінницька область, м. Вінниця, вул. Хмельницьке шосе, 84</w:t>
            </w:r>
          </w:p>
          <w:p w14:paraId="6D6E3DA6" w14:textId="0465135C" w:rsidR="001F6174" w:rsidRPr="00224995" w:rsidRDefault="001F6174" w:rsidP="00C63DD4">
            <w:pPr>
              <w:rPr>
                <w:spacing w:val="-4"/>
                <w:lang w:val="uk-UA"/>
              </w:rPr>
            </w:pPr>
            <w:r w:rsidRPr="00224995">
              <w:rPr>
                <w:spacing w:val="-4"/>
                <w:lang w:val="uk-UA"/>
              </w:rPr>
              <w:t xml:space="preserve">IBAN </w:t>
            </w:r>
            <w:r w:rsidRPr="00224995">
              <w:rPr>
                <w:spacing w:val="-4"/>
                <w:lang w:val="en-US"/>
              </w:rPr>
              <w:t>UA</w:t>
            </w:r>
            <w:r w:rsidRPr="00224995">
              <w:rPr>
                <w:spacing w:val="-4"/>
                <w:lang w:val="uk-UA"/>
              </w:rPr>
              <w:t xml:space="preserve">353223130000026007000042905, </w:t>
            </w:r>
          </w:p>
          <w:p w14:paraId="34A45271" w14:textId="2AC766BA" w:rsidR="00EF2AF9" w:rsidRPr="00224995" w:rsidRDefault="00EF2AF9" w:rsidP="00C63DD4">
            <w:pPr>
              <w:rPr>
                <w:spacing w:val="-4"/>
                <w:lang w:val="uk-UA"/>
              </w:rPr>
            </w:pPr>
            <w:r w:rsidRPr="00224995">
              <w:rPr>
                <w:spacing w:val="-4"/>
                <w:lang w:val="uk-UA"/>
              </w:rPr>
              <w:t>_________________________________________________________</w:t>
            </w:r>
          </w:p>
          <w:p w14:paraId="3940065C" w14:textId="77777777" w:rsidR="001F6174" w:rsidRPr="00224995" w:rsidRDefault="001F6174" w:rsidP="00C63DD4">
            <w:pPr>
              <w:rPr>
                <w:lang w:val="uk-UA"/>
              </w:rPr>
            </w:pPr>
            <w:r w:rsidRPr="00224995">
              <w:rPr>
                <w:spacing w:val="-4"/>
                <w:lang w:val="uk-UA"/>
              </w:rPr>
              <w:t xml:space="preserve">МФО: 322313, в АТ «Укрексімбанк», </w:t>
            </w:r>
          </w:p>
          <w:p w14:paraId="6840D767" w14:textId="77777777" w:rsidR="001F6174" w:rsidRPr="00224995" w:rsidRDefault="001F6174" w:rsidP="00C63DD4">
            <w:pPr>
              <w:rPr>
                <w:lang w:val="uk-UA"/>
              </w:rPr>
            </w:pPr>
            <w:r w:rsidRPr="00224995">
              <w:rPr>
                <w:spacing w:val="-4"/>
                <w:lang w:val="uk-UA"/>
              </w:rPr>
              <w:t>Телефон</w:t>
            </w:r>
            <w:r w:rsidRPr="00224995">
              <w:rPr>
                <w:lang w:val="uk-UA"/>
              </w:rPr>
              <w:t>:  043 256 0639; факс 043 246 1101,</w:t>
            </w:r>
          </w:p>
          <w:p w14:paraId="4DC23C83" w14:textId="0FD0585E" w:rsidR="001F6174" w:rsidRPr="000B09C8" w:rsidRDefault="001F6174" w:rsidP="00C63DD4">
            <w:r w:rsidRPr="00224995">
              <w:rPr>
                <w:lang w:val="de-DE"/>
              </w:rPr>
              <w:t>E-mail</w:t>
            </w:r>
            <w:r w:rsidRPr="00224995">
              <w:rPr>
                <w:lang w:val="uk-UA"/>
              </w:rPr>
              <w:t xml:space="preserve">: </w:t>
            </w:r>
            <w:hyperlink r:id="rId8" w:history="1">
              <w:r w:rsidRPr="00224995">
                <w:rPr>
                  <w:rStyle w:val="ae"/>
                  <w:color w:val="auto"/>
                  <w:lang w:val="de-DE"/>
                </w:rPr>
                <w:t>buhonko@ukr.net</w:t>
              </w:r>
            </w:hyperlink>
            <w:r w:rsidRPr="00224995">
              <w:rPr>
                <w:lang w:val="de-DE"/>
              </w:rPr>
              <w:t>;</w:t>
            </w:r>
            <w:r w:rsidRPr="00224995">
              <w:rPr>
                <w:lang w:val="uk-UA"/>
              </w:rPr>
              <w:t xml:space="preserve"> </w:t>
            </w:r>
            <w:r w:rsidR="009B137B" w:rsidRPr="009B137B">
              <w:rPr>
                <w:u w:val="single"/>
                <w:lang w:val="en-US"/>
              </w:rPr>
              <w:t>yurist</w:t>
            </w:r>
            <w:r w:rsidR="009B137B" w:rsidRPr="000B09C8">
              <w:rPr>
                <w:u w:val="single"/>
              </w:rPr>
              <w:t>.</w:t>
            </w:r>
            <w:r w:rsidR="009B137B" w:rsidRPr="009B137B">
              <w:rPr>
                <w:u w:val="single"/>
                <w:lang w:val="en-US"/>
              </w:rPr>
              <w:t>prco</w:t>
            </w:r>
            <w:r w:rsidR="009B137B" w:rsidRPr="000B09C8">
              <w:rPr>
                <w:u w:val="single"/>
              </w:rPr>
              <w:t>@</w:t>
            </w:r>
            <w:r w:rsidR="009B137B" w:rsidRPr="009B137B">
              <w:rPr>
                <w:u w:val="single"/>
                <w:lang w:val="en-US"/>
              </w:rPr>
              <w:t>gmail</w:t>
            </w:r>
            <w:r w:rsidR="009B137B" w:rsidRPr="000B09C8">
              <w:rPr>
                <w:u w:val="single"/>
              </w:rPr>
              <w:t>.</w:t>
            </w:r>
            <w:r w:rsidR="009B137B" w:rsidRPr="009B137B">
              <w:rPr>
                <w:u w:val="single"/>
                <w:lang w:val="en-US"/>
              </w:rPr>
              <w:t>com</w:t>
            </w:r>
          </w:p>
          <w:p w14:paraId="7FAA531E" w14:textId="77777777" w:rsidR="002E47EC" w:rsidRPr="00224995" w:rsidRDefault="002E47EC" w:rsidP="00C63DD4">
            <w:pPr>
              <w:rPr>
                <w:b/>
                <w:lang w:val="uk-UA"/>
              </w:rPr>
            </w:pPr>
          </w:p>
          <w:p w14:paraId="53896A41" w14:textId="6C4AEFAA" w:rsidR="002E47EC" w:rsidRPr="00224995" w:rsidRDefault="002E47EC" w:rsidP="00C63DD4">
            <w:pPr>
              <w:rPr>
                <w:b/>
                <w:lang w:val="uk-UA"/>
              </w:rPr>
            </w:pPr>
            <w:r w:rsidRPr="00224995">
              <w:rPr>
                <w:b/>
                <w:lang w:val="uk-UA"/>
              </w:rPr>
              <w:t>Директор</w:t>
            </w:r>
          </w:p>
          <w:p w14:paraId="2F985A89" w14:textId="77777777" w:rsidR="001F6174" w:rsidRPr="00224995" w:rsidRDefault="001F6174" w:rsidP="00C63DD4">
            <w:pPr>
              <w:spacing w:line="252" w:lineRule="auto"/>
              <w:ind w:right="-18"/>
              <w:jc w:val="both"/>
              <w:rPr>
                <w:b/>
                <w:lang w:val="uk-UA"/>
              </w:rPr>
            </w:pPr>
          </w:p>
          <w:p w14:paraId="3CD1E92D" w14:textId="0672DD8E" w:rsidR="001F6174" w:rsidRPr="00224995" w:rsidRDefault="002E47EC" w:rsidP="001F6174">
            <w:pPr>
              <w:jc w:val="right"/>
              <w:rPr>
                <w:b/>
                <w:lang w:val="uk-UA"/>
              </w:rPr>
            </w:pPr>
            <w:r w:rsidRPr="00224995">
              <w:rPr>
                <w:b/>
                <w:lang w:val="uk-UA"/>
              </w:rPr>
              <w:t>Перегончук С. Б.</w:t>
            </w:r>
          </w:p>
          <w:p w14:paraId="6A2B00E0" w14:textId="4F666255" w:rsidR="001F6174" w:rsidRPr="00224995" w:rsidRDefault="001F6174" w:rsidP="001F6174">
            <w:pPr>
              <w:rPr>
                <w:bCs/>
                <w:lang w:val="uk-UA"/>
              </w:rPr>
            </w:pPr>
            <w:r w:rsidRPr="00224995">
              <w:rPr>
                <w:bCs/>
                <w:lang w:val="uk-UA"/>
              </w:rPr>
              <w:t>м.п.</w:t>
            </w:r>
          </w:p>
        </w:tc>
        <w:tc>
          <w:tcPr>
            <w:tcW w:w="7210" w:type="dxa"/>
            <w:shd w:val="clear" w:color="auto" w:fill="auto"/>
          </w:tcPr>
          <w:p w14:paraId="6554A8A0" w14:textId="77777777" w:rsidR="001F6174" w:rsidRPr="00224995" w:rsidRDefault="001F6174" w:rsidP="00C63DD4">
            <w:pPr>
              <w:jc w:val="center"/>
              <w:rPr>
                <w:lang w:val="uk-UA"/>
              </w:rPr>
            </w:pPr>
            <w:r w:rsidRPr="00224995">
              <w:rPr>
                <w:b/>
                <w:lang w:val="uk-UA"/>
              </w:rPr>
              <w:t>Постачальник</w:t>
            </w:r>
          </w:p>
          <w:p w14:paraId="7BD5FFC7" w14:textId="77777777" w:rsidR="001F6174" w:rsidRPr="00224995" w:rsidRDefault="001F6174" w:rsidP="00C63DD4">
            <w:pPr>
              <w:jc w:val="center"/>
              <w:rPr>
                <w:lang w:val="uk-UA"/>
              </w:rPr>
            </w:pPr>
            <w:r w:rsidRPr="00224995">
              <w:rPr>
                <w:b/>
                <w:lang w:val="uk-UA"/>
              </w:rPr>
              <w:t>_________________________</w:t>
            </w:r>
          </w:p>
          <w:p w14:paraId="5BC26695" w14:textId="77777777" w:rsidR="001F6174" w:rsidRPr="00224995" w:rsidRDefault="001F6174" w:rsidP="00C63DD4">
            <w:pPr>
              <w:rPr>
                <w:lang w:val="uk-UA"/>
              </w:rPr>
            </w:pPr>
            <w:r w:rsidRPr="00224995">
              <w:rPr>
                <w:spacing w:val="-4"/>
                <w:lang w:val="uk-UA"/>
              </w:rPr>
              <w:t>ЄДРПОУ _____________</w:t>
            </w:r>
          </w:p>
          <w:p w14:paraId="4BE6548B" w14:textId="77777777" w:rsidR="001F6174" w:rsidRPr="00224995" w:rsidRDefault="001F6174" w:rsidP="00C63DD4">
            <w:pPr>
              <w:rPr>
                <w:lang w:val="uk-UA"/>
              </w:rPr>
            </w:pPr>
            <w:r w:rsidRPr="00224995">
              <w:rPr>
                <w:lang w:val="uk-UA"/>
              </w:rPr>
              <w:t>Адреса________________________________</w:t>
            </w:r>
          </w:p>
          <w:p w14:paraId="5E464058" w14:textId="77777777" w:rsidR="001F6174" w:rsidRPr="00224995" w:rsidRDefault="001F6174" w:rsidP="00C63DD4">
            <w:pPr>
              <w:rPr>
                <w:lang w:val="uk-UA"/>
              </w:rPr>
            </w:pPr>
            <w:r w:rsidRPr="00224995">
              <w:rPr>
                <w:spacing w:val="-4"/>
                <w:lang w:val="uk-UA"/>
              </w:rPr>
              <w:t>ІПН ____________</w:t>
            </w:r>
          </w:p>
          <w:p w14:paraId="481F66BB" w14:textId="77777777" w:rsidR="001F6174" w:rsidRPr="00224995" w:rsidRDefault="001F6174" w:rsidP="00C63DD4">
            <w:pPr>
              <w:rPr>
                <w:lang w:val="uk-UA"/>
              </w:rPr>
            </w:pPr>
            <w:r w:rsidRPr="00224995">
              <w:rPr>
                <w:spacing w:val="-4"/>
                <w:lang w:val="uk-UA"/>
              </w:rPr>
              <w:t>IBAN ____________________</w:t>
            </w:r>
          </w:p>
          <w:p w14:paraId="77B4E9F3" w14:textId="77777777" w:rsidR="001F6174" w:rsidRPr="00224995" w:rsidRDefault="001F6174" w:rsidP="00C63DD4">
            <w:pPr>
              <w:rPr>
                <w:lang w:val="uk-UA"/>
              </w:rPr>
            </w:pPr>
            <w:r w:rsidRPr="00224995">
              <w:rPr>
                <w:spacing w:val="-4"/>
                <w:lang w:val="uk-UA"/>
              </w:rPr>
              <w:t>в _____________________, МФО ___________</w:t>
            </w:r>
          </w:p>
          <w:p w14:paraId="727FFD32" w14:textId="77777777" w:rsidR="001F6174" w:rsidRPr="00224995" w:rsidRDefault="001F6174" w:rsidP="00C63DD4">
            <w:pPr>
              <w:rPr>
                <w:lang w:val="de-DE"/>
              </w:rPr>
            </w:pPr>
            <w:r w:rsidRPr="00224995">
              <w:rPr>
                <w:spacing w:val="-4"/>
                <w:lang w:val="uk-UA"/>
              </w:rPr>
              <w:t>Телефон/факс</w:t>
            </w:r>
            <w:r w:rsidRPr="00224995">
              <w:rPr>
                <w:lang w:val="uk-UA"/>
              </w:rPr>
              <w:t>:  ________________</w:t>
            </w:r>
            <w:r w:rsidRPr="00224995">
              <w:rPr>
                <w:lang w:val="de-DE"/>
              </w:rPr>
              <w:t xml:space="preserve"> </w:t>
            </w:r>
          </w:p>
          <w:p w14:paraId="332152FD" w14:textId="77777777" w:rsidR="001F6174" w:rsidRPr="00224995" w:rsidRDefault="001F6174" w:rsidP="00C63DD4">
            <w:pPr>
              <w:rPr>
                <w:lang w:val="uk-UA"/>
              </w:rPr>
            </w:pPr>
            <w:r w:rsidRPr="00224995">
              <w:rPr>
                <w:lang w:val="de-DE"/>
              </w:rPr>
              <w:t>E-mail</w:t>
            </w:r>
            <w:r w:rsidRPr="00224995">
              <w:rPr>
                <w:lang w:val="uk-UA"/>
              </w:rPr>
              <w:t>: ___________________________</w:t>
            </w:r>
          </w:p>
          <w:p w14:paraId="20797613" w14:textId="77777777" w:rsidR="001F6174" w:rsidRPr="00224995" w:rsidRDefault="001F6174" w:rsidP="00C63DD4">
            <w:pPr>
              <w:jc w:val="center"/>
              <w:rPr>
                <w:b/>
                <w:spacing w:val="-4"/>
                <w:lang w:val="uk-UA"/>
              </w:rPr>
            </w:pPr>
          </w:p>
          <w:p w14:paraId="4443B17D" w14:textId="77777777" w:rsidR="002E47EC" w:rsidRPr="00224995" w:rsidRDefault="002E47EC" w:rsidP="00C63DD4">
            <w:pPr>
              <w:rPr>
                <w:b/>
                <w:bCs/>
                <w:spacing w:val="-4"/>
                <w:lang w:val="uk-UA"/>
              </w:rPr>
            </w:pPr>
          </w:p>
          <w:p w14:paraId="67EDBED6" w14:textId="77777777" w:rsidR="00EF2AF9" w:rsidRPr="00224995" w:rsidRDefault="00EF2AF9" w:rsidP="00C63DD4">
            <w:pPr>
              <w:rPr>
                <w:b/>
                <w:bCs/>
                <w:spacing w:val="-4"/>
                <w:lang w:val="uk-UA"/>
              </w:rPr>
            </w:pPr>
          </w:p>
          <w:p w14:paraId="7640E32C" w14:textId="3EBCB161" w:rsidR="001F6174" w:rsidRPr="00224995" w:rsidRDefault="001F6174" w:rsidP="00C63DD4">
            <w:pPr>
              <w:rPr>
                <w:lang w:val="uk-UA"/>
              </w:rPr>
            </w:pPr>
            <w:r w:rsidRPr="00224995">
              <w:rPr>
                <w:b/>
                <w:bCs/>
                <w:spacing w:val="-4"/>
                <w:lang w:val="uk-UA"/>
              </w:rPr>
              <w:t>Директор</w:t>
            </w:r>
          </w:p>
          <w:p w14:paraId="3258005A" w14:textId="77777777" w:rsidR="001F6174" w:rsidRPr="00224995" w:rsidRDefault="001F6174" w:rsidP="00C63DD4">
            <w:pPr>
              <w:spacing w:line="252" w:lineRule="auto"/>
              <w:ind w:right="-18"/>
              <w:jc w:val="both"/>
              <w:rPr>
                <w:b/>
                <w:bCs/>
                <w:spacing w:val="-4"/>
                <w:lang w:val="uk-UA"/>
              </w:rPr>
            </w:pPr>
          </w:p>
          <w:p w14:paraId="5DF08968" w14:textId="77777777" w:rsidR="001F6174" w:rsidRPr="00224995" w:rsidRDefault="001F6174" w:rsidP="001F6174">
            <w:pPr>
              <w:jc w:val="right"/>
              <w:rPr>
                <w:b/>
                <w:lang w:val="uk-UA"/>
              </w:rPr>
            </w:pPr>
            <w:r w:rsidRPr="00224995">
              <w:rPr>
                <w:b/>
                <w:lang w:val="uk-UA"/>
              </w:rPr>
              <w:t>______________</w:t>
            </w:r>
          </w:p>
          <w:p w14:paraId="0ECD7D20" w14:textId="4A172A0D" w:rsidR="001F6174" w:rsidRPr="00224995" w:rsidRDefault="001F6174" w:rsidP="001F6174">
            <w:pPr>
              <w:rPr>
                <w:lang w:val="uk-UA"/>
              </w:rPr>
            </w:pPr>
            <w:r w:rsidRPr="00224995">
              <w:rPr>
                <w:lang w:val="uk-UA"/>
              </w:rPr>
              <w:t>м.п.</w:t>
            </w:r>
          </w:p>
        </w:tc>
      </w:tr>
    </w:tbl>
    <w:p w14:paraId="7F6F4D6A" w14:textId="77777777" w:rsidR="00FC1BB0" w:rsidRPr="00224995" w:rsidRDefault="00FC1BB0" w:rsidP="002A5272">
      <w:pPr>
        <w:widowControl/>
        <w:suppressAutoHyphens w:val="0"/>
        <w:autoSpaceDE/>
        <w:rPr>
          <w:lang w:val="uk-UA"/>
        </w:rPr>
      </w:pPr>
    </w:p>
    <w:sectPr w:rsidR="00FC1BB0" w:rsidRPr="00224995" w:rsidSect="00EF6FB6">
      <w:pgSz w:w="16838" w:h="11906" w:orient="landscape"/>
      <w:pgMar w:top="284" w:right="720" w:bottom="42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664F4" w14:textId="77777777" w:rsidR="004048FE" w:rsidRDefault="004048FE" w:rsidP="00490AB1">
      <w:r>
        <w:separator/>
      </w:r>
    </w:p>
  </w:endnote>
  <w:endnote w:type="continuationSeparator" w:id="0">
    <w:p w14:paraId="6F07FA8B" w14:textId="77777777" w:rsidR="004048FE" w:rsidRDefault="004048FE" w:rsidP="0049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7CE8C" w14:textId="77777777" w:rsidR="004048FE" w:rsidRDefault="004048FE" w:rsidP="00490AB1">
      <w:r>
        <w:separator/>
      </w:r>
    </w:p>
  </w:footnote>
  <w:footnote w:type="continuationSeparator" w:id="0">
    <w:p w14:paraId="4E977C5E" w14:textId="77777777" w:rsidR="004048FE" w:rsidRDefault="004048FE" w:rsidP="00490A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BC"/>
    <w:rsid w:val="00020EDF"/>
    <w:rsid w:val="000311F5"/>
    <w:rsid w:val="00081157"/>
    <w:rsid w:val="000B09C8"/>
    <w:rsid w:val="000B6E4B"/>
    <w:rsid w:val="000D6538"/>
    <w:rsid w:val="000D79D7"/>
    <w:rsid w:val="000F2C7B"/>
    <w:rsid w:val="001013BE"/>
    <w:rsid w:val="001A2040"/>
    <w:rsid w:val="001F6174"/>
    <w:rsid w:val="001F6D64"/>
    <w:rsid w:val="00224995"/>
    <w:rsid w:val="00236771"/>
    <w:rsid w:val="00247F1F"/>
    <w:rsid w:val="002524A7"/>
    <w:rsid w:val="002525DE"/>
    <w:rsid w:val="002963A6"/>
    <w:rsid w:val="002A5272"/>
    <w:rsid w:val="002E1EC1"/>
    <w:rsid w:val="002E47EC"/>
    <w:rsid w:val="00324816"/>
    <w:rsid w:val="003A6A80"/>
    <w:rsid w:val="003F05C4"/>
    <w:rsid w:val="004048FE"/>
    <w:rsid w:val="00424A44"/>
    <w:rsid w:val="0044682B"/>
    <w:rsid w:val="0045618B"/>
    <w:rsid w:val="00460202"/>
    <w:rsid w:val="00471B65"/>
    <w:rsid w:val="00486A09"/>
    <w:rsid w:val="00490AB1"/>
    <w:rsid w:val="004958C3"/>
    <w:rsid w:val="004A0AEE"/>
    <w:rsid w:val="004C6FBC"/>
    <w:rsid w:val="004F1348"/>
    <w:rsid w:val="00584C19"/>
    <w:rsid w:val="005B1E56"/>
    <w:rsid w:val="00605B81"/>
    <w:rsid w:val="006652CB"/>
    <w:rsid w:val="006666B1"/>
    <w:rsid w:val="006C33FD"/>
    <w:rsid w:val="006D10F4"/>
    <w:rsid w:val="006D1C4D"/>
    <w:rsid w:val="006F2B4C"/>
    <w:rsid w:val="007219DE"/>
    <w:rsid w:val="00727810"/>
    <w:rsid w:val="007711B1"/>
    <w:rsid w:val="007A1AD5"/>
    <w:rsid w:val="007E5E81"/>
    <w:rsid w:val="00826147"/>
    <w:rsid w:val="008325DB"/>
    <w:rsid w:val="00832956"/>
    <w:rsid w:val="00840FAD"/>
    <w:rsid w:val="00856BBC"/>
    <w:rsid w:val="008615F5"/>
    <w:rsid w:val="0089007E"/>
    <w:rsid w:val="008B2425"/>
    <w:rsid w:val="00941806"/>
    <w:rsid w:val="00981A58"/>
    <w:rsid w:val="00990BBD"/>
    <w:rsid w:val="009B137B"/>
    <w:rsid w:val="00A71581"/>
    <w:rsid w:val="00AF7EE4"/>
    <w:rsid w:val="00B11221"/>
    <w:rsid w:val="00B20EB4"/>
    <w:rsid w:val="00BC17C3"/>
    <w:rsid w:val="00BD65F5"/>
    <w:rsid w:val="00BF5F79"/>
    <w:rsid w:val="00C14196"/>
    <w:rsid w:val="00C3055A"/>
    <w:rsid w:val="00C427B3"/>
    <w:rsid w:val="00C475D1"/>
    <w:rsid w:val="00CA259A"/>
    <w:rsid w:val="00CA799A"/>
    <w:rsid w:val="00CE25EE"/>
    <w:rsid w:val="00D0480A"/>
    <w:rsid w:val="00D32BC3"/>
    <w:rsid w:val="00DD0941"/>
    <w:rsid w:val="00DD0FC8"/>
    <w:rsid w:val="00DE3277"/>
    <w:rsid w:val="00E04651"/>
    <w:rsid w:val="00E15D54"/>
    <w:rsid w:val="00EB2485"/>
    <w:rsid w:val="00EE41AF"/>
    <w:rsid w:val="00EF2AF9"/>
    <w:rsid w:val="00EF3431"/>
    <w:rsid w:val="00EF6FB6"/>
    <w:rsid w:val="00F01AD0"/>
    <w:rsid w:val="00F206EA"/>
    <w:rsid w:val="00F75C5E"/>
    <w:rsid w:val="00F837D5"/>
    <w:rsid w:val="00F850BC"/>
    <w:rsid w:val="00FA487E"/>
    <w:rsid w:val="00FB5D7B"/>
    <w:rsid w:val="00FC1BB0"/>
    <w:rsid w:val="00FD22A5"/>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5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0BC"/>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uiPriority w:val="1"/>
    <w:qFormat/>
    <w:rsid w:val="002525DE"/>
    <w:pPr>
      <w:widowControl w:val="0"/>
      <w:autoSpaceDE w:val="0"/>
      <w:autoSpaceDN w:val="0"/>
      <w:adjustRightInd w:val="0"/>
    </w:pPr>
    <w:rPr>
      <w:rFonts w:ascii="Courier New" w:hAnsi="Courier New" w:cs="Courier New"/>
    </w:rPr>
  </w:style>
  <w:style w:type="paragraph" w:styleId="aa">
    <w:name w:val="List Paragraph"/>
    <w:basedOn w:val="a"/>
    <w:qFormat/>
    <w:rsid w:val="002525DE"/>
    <w:pPr>
      <w:ind w:left="720"/>
      <w:contextualSpacing/>
    </w:p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a0"/>
    <w:rsid w:val="00F850BC"/>
  </w:style>
  <w:style w:type="character" w:customStyle="1" w:styleId="rvts23">
    <w:name w:val="rvts23"/>
    <w:basedOn w:val="a0"/>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a"/>
    <w:rsid w:val="00F850BC"/>
    <w:pPr>
      <w:widowControl/>
      <w:suppressAutoHyphens w:val="0"/>
      <w:autoSpaceDE/>
      <w:spacing w:after="120" w:line="480" w:lineRule="auto"/>
      <w:ind w:left="283"/>
    </w:pPr>
    <w:rPr>
      <w:rFonts w:ascii="Calibri" w:hAnsi="Calibri" w:cs="Calibri"/>
      <w:sz w:val="22"/>
      <w:szCs w:val="22"/>
    </w:rPr>
  </w:style>
  <w:style w:type="paragraph" w:styleId="ac">
    <w:name w:val="Balloon Text"/>
    <w:basedOn w:val="a"/>
    <w:link w:val="ad"/>
    <w:uiPriority w:val="99"/>
    <w:semiHidden/>
    <w:unhideWhenUsed/>
    <w:rsid w:val="001A2040"/>
    <w:rPr>
      <w:rFonts w:ascii="Segoe UI" w:hAnsi="Segoe UI" w:cs="Segoe UI"/>
      <w:sz w:val="18"/>
      <w:szCs w:val="18"/>
    </w:rPr>
  </w:style>
  <w:style w:type="character" w:customStyle="1" w:styleId="ad">
    <w:name w:val="Текст выноски Знак"/>
    <w:basedOn w:val="a0"/>
    <w:link w:val="ac"/>
    <w:uiPriority w:val="99"/>
    <w:semiHidden/>
    <w:rsid w:val="001A2040"/>
    <w:rPr>
      <w:rFonts w:ascii="Segoe UI" w:hAnsi="Segoe UI" w:cs="Segoe UI"/>
      <w:sz w:val="18"/>
      <w:szCs w:val="18"/>
      <w:lang w:eastAsia="ar-SA"/>
    </w:rPr>
  </w:style>
  <w:style w:type="character" w:styleId="ae">
    <w:name w:val="Hyperlink"/>
    <w:basedOn w:val="a0"/>
    <w:uiPriority w:val="99"/>
    <w:unhideWhenUsed/>
    <w:rsid w:val="005B1E56"/>
    <w:rPr>
      <w:color w:val="0000FF" w:themeColor="hyperlink"/>
      <w:u w:val="single"/>
    </w:rPr>
  </w:style>
  <w:style w:type="character" w:customStyle="1" w:styleId="11">
    <w:name w:val="Неразрешенное упоминание1"/>
    <w:basedOn w:val="a0"/>
    <w:uiPriority w:val="99"/>
    <w:semiHidden/>
    <w:unhideWhenUsed/>
    <w:rsid w:val="005B1E56"/>
    <w:rPr>
      <w:color w:val="605E5C"/>
      <w:shd w:val="clear" w:color="auto" w:fill="E1DFDD"/>
    </w:rPr>
  </w:style>
  <w:style w:type="paragraph" w:customStyle="1" w:styleId="rvps2">
    <w:name w:val="rvps2"/>
    <w:basedOn w:val="a"/>
    <w:rsid w:val="006C33FD"/>
    <w:pPr>
      <w:widowControl/>
      <w:autoSpaceDE/>
      <w:spacing w:before="280" w:after="280"/>
    </w:pPr>
    <w:rPr>
      <w:rFonts w:ascii="Times New Roman" w:hAnsi="Times New Roman" w:cs="Times New Roman"/>
    </w:rPr>
  </w:style>
  <w:style w:type="character" w:customStyle="1" w:styleId="a9">
    <w:name w:val="Без интервала Знак"/>
    <w:link w:val="a8"/>
    <w:uiPriority w:val="1"/>
    <w:locked/>
    <w:rsid w:val="006C33FD"/>
    <w:rPr>
      <w:rFonts w:ascii="Courier New" w:hAnsi="Courier New" w:cs="Courier New"/>
    </w:rPr>
  </w:style>
  <w:style w:type="paragraph" w:styleId="af">
    <w:name w:val="Normal (Web)"/>
    <w:basedOn w:val="a"/>
    <w:uiPriority w:val="99"/>
    <w:semiHidden/>
    <w:unhideWhenUsed/>
    <w:rsid w:val="007711B1"/>
    <w:rPr>
      <w:rFonts w:ascii="Times New Roman" w:hAnsi="Times New Roman" w:cs="Times New Roman"/>
      <w:lang w:eastAsia="zh-CN"/>
    </w:rPr>
  </w:style>
  <w:style w:type="paragraph" w:styleId="2">
    <w:name w:val="Body Text Indent 2"/>
    <w:basedOn w:val="a"/>
    <w:link w:val="20"/>
    <w:semiHidden/>
    <w:unhideWhenUsed/>
    <w:rsid w:val="002E47EC"/>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0">
    <w:name w:val="Основной текст с отступом 2 Знак"/>
    <w:basedOn w:val="a0"/>
    <w:link w:val="2"/>
    <w:semiHidden/>
    <w:rsid w:val="002E47EC"/>
    <w:rPr>
      <w:rFonts w:ascii="Calibri" w:eastAsiaTheme="minorHAnsi" w:hAnsi="Calibri" w:cs="Calibri"/>
      <w:sz w:val="22"/>
      <w:szCs w:val="22"/>
      <w:lang w:eastAsia="en-US"/>
    </w:rPr>
  </w:style>
  <w:style w:type="paragraph" w:styleId="af0">
    <w:name w:val="header"/>
    <w:basedOn w:val="a"/>
    <w:link w:val="af1"/>
    <w:uiPriority w:val="99"/>
    <w:unhideWhenUsed/>
    <w:rsid w:val="00490AB1"/>
    <w:pPr>
      <w:tabs>
        <w:tab w:val="center" w:pos="4677"/>
        <w:tab w:val="right" w:pos="9355"/>
      </w:tabs>
    </w:pPr>
  </w:style>
  <w:style w:type="character" w:customStyle="1" w:styleId="af1">
    <w:name w:val="Верхний колонтитул Знак"/>
    <w:basedOn w:val="a0"/>
    <w:link w:val="af0"/>
    <w:uiPriority w:val="99"/>
    <w:rsid w:val="00490AB1"/>
    <w:rPr>
      <w:rFonts w:ascii="Times New Roman CYR" w:hAnsi="Times New Roman CYR" w:cs="Times New Roman CYR"/>
      <w:sz w:val="24"/>
      <w:szCs w:val="24"/>
      <w:lang w:eastAsia="ar-SA"/>
    </w:rPr>
  </w:style>
  <w:style w:type="paragraph" w:styleId="af2">
    <w:name w:val="footer"/>
    <w:basedOn w:val="a"/>
    <w:link w:val="af3"/>
    <w:uiPriority w:val="99"/>
    <w:unhideWhenUsed/>
    <w:rsid w:val="00490AB1"/>
    <w:pPr>
      <w:tabs>
        <w:tab w:val="center" w:pos="4677"/>
        <w:tab w:val="right" w:pos="9355"/>
      </w:tabs>
    </w:pPr>
  </w:style>
  <w:style w:type="character" w:customStyle="1" w:styleId="af3">
    <w:name w:val="Нижний колонтитул Знак"/>
    <w:basedOn w:val="a0"/>
    <w:link w:val="af2"/>
    <w:uiPriority w:val="99"/>
    <w:rsid w:val="00490AB1"/>
    <w:rPr>
      <w:rFonts w:ascii="Times New Roman CYR" w:hAnsi="Times New Roman CYR" w:cs="Times New Roman CY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01008">
      <w:bodyDiv w:val="1"/>
      <w:marLeft w:val="0"/>
      <w:marRight w:val="0"/>
      <w:marTop w:val="0"/>
      <w:marBottom w:val="0"/>
      <w:divBdr>
        <w:top w:val="none" w:sz="0" w:space="0" w:color="auto"/>
        <w:left w:val="none" w:sz="0" w:space="0" w:color="auto"/>
        <w:bottom w:val="none" w:sz="0" w:space="0" w:color="auto"/>
        <w:right w:val="none" w:sz="0" w:space="0" w:color="auto"/>
      </w:divBdr>
    </w:div>
    <w:div w:id="107896436">
      <w:bodyDiv w:val="1"/>
      <w:marLeft w:val="0"/>
      <w:marRight w:val="0"/>
      <w:marTop w:val="0"/>
      <w:marBottom w:val="0"/>
      <w:divBdr>
        <w:top w:val="none" w:sz="0" w:space="0" w:color="auto"/>
        <w:left w:val="none" w:sz="0" w:space="0" w:color="auto"/>
        <w:bottom w:val="none" w:sz="0" w:space="0" w:color="auto"/>
        <w:right w:val="none" w:sz="0" w:space="0" w:color="auto"/>
      </w:divBdr>
    </w:div>
    <w:div w:id="108471745">
      <w:bodyDiv w:val="1"/>
      <w:marLeft w:val="0"/>
      <w:marRight w:val="0"/>
      <w:marTop w:val="0"/>
      <w:marBottom w:val="0"/>
      <w:divBdr>
        <w:top w:val="none" w:sz="0" w:space="0" w:color="auto"/>
        <w:left w:val="none" w:sz="0" w:space="0" w:color="auto"/>
        <w:bottom w:val="none" w:sz="0" w:space="0" w:color="auto"/>
        <w:right w:val="none" w:sz="0" w:space="0" w:color="auto"/>
      </w:divBdr>
    </w:div>
    <w:div w:id="1092160378">
      <w:bodyDiv w:val="1"/>
      <w:marLeft w:val="0"/>
      <w:marRight w:val="0"/>
      <w:marTop w:val="0"/>
      <w:marBottom w:val="0"/>
      <w:divBdr>
        <w:top w:val="none" w:sz="0" w:space="0" w:color="auto"/>
        <w:left w:val="none" w:sz="0" w:space="0" w:color="auto"/>
        <w:bottom w:val="none" w:sz="0" w:space="0" w:color="auto"/>
        <w:right w:val="none" w:sz="0" w:space="0" w:color="auto"/>
      </w:divBdr>
    </w:div>
    <w:div w:id="1244342152">
      <w:bodyDiv w:val="1"/>
      <w:marLeft w:val="0"/>
      <w:marRight w:val="0"/>
      <w:marTop w:val="0"/>
      <w:marBottom w:val="0"/>
      <w:divBdr>
        <w:top w:val="none" w:sz="0" w:space="0" w:color="auto"/>
        <w:left w:val="none" w:sz="0" w:space="0" w:color="auto"/>
        <w:bottom w:val="none" w:sz="0" w:space="0" w:color="auto"/>
        <w:right w:val="none" w:sz="0" w:space="0" w:color="auto"/>
      </w:divBdr>
    </w:div>
    <w:div w:id="1289553344">
      <w:bodyDiv w:val="1"/>
      <w:marLeft w:val="0"/>
      <w:marRight w:val="0"/>
      <w:marTop w:val="0"/>
      <w:marBottom w:val="0"/>
      <w:divBdr>
        <w:top w:val="none" w:sz="0" w:space="0" w:color="auto"/>
        <w:left w:val="none" w:sz="0" w:space="0" w:color="auto"/>
        <w:bottom w:val="none" w:sz="0" w:space="0" w:color="auto"/>
        <w:right w:val="none" w:sz="0" w:space="0" w:color="auto"/>
      </w:divBdr>
    </w:div>
    <w:div w:id="1357341516">
      <w:bodyDiv w:val="1"/>
      <w:marLeft w:val="0"/>
      <w:marRight w:val="0"/>
      <w:marTop w:val="0"/>
      <w:marBottom w:val="0"/>
      <w:divBdr>
        <w:top w:val="none" w:sz="0" w:space="0" w:color="auto"/>
        <w:left w:val="none" w:sz="0" w:space="0" w:color="auto"/>
        <w:bottom w:val="none" w:sz="0" w:space="0" w:color="auto"/>
        <w:right w:val="none" w:sz="0" w:space="0" w:color="auto"/>
      </w:divBdr>
    </w:div>
    <w:div w:id="1777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onko@ukr.net" TargetMode="External"/><Relationship Id="rId3" Type="http://schemas.openxmlformats.org/officeDocument/2006/relationships/settings" Target="settings.xml"/><Relationship Id="rId7" Type="http://schemas.openxmlformats.org/officeDocument/2006/relationships/hyperlink" Target="mailto:buhonko@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6033</Words>
  <Characters>34394</Characters>
  <Application>Microsoft Office Word</Application>
  <DocSecurity>0</DocSecurity>
  <Lines>286</Lines>
  <Paragraphs>80</Paragraphs>
  <ScaleCrop>false</ScaleCrop>
  <Company/>
  <LinksUpToDate>false</LinksUpToDate>
  <CharactersWithSpaces>40347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2023-02-24T08:59:00Z</dcterms:created>
  <dcterms:modified xsi:type="dcterms:W3CDTF">2023-04-12T07:10:00Z</dcterms:modified>
</cp:coreProperties>
</file>