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6808B2" w:rsidRPr="006808B2" w:rsidTr="0018390C">
        <w:trPr>
          <w:trHeight w:val="158"/>
        </w:trPr>
        <w:tc>
          <w:tcPr>
            <w:tcW w:w="9640" w:type="dxa"/>
          </w:tcPr>
          <w:p w:rsidR="0018390C"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ДОГОВІР № ___</w:t>
            </w:r>
          </w:p>
          <w:p w:rsidR="00C11427" w:rsidRPr="006808B2"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18390C">
        <w:tc>
          <w:tcPr>
            <w:tcW w:w="9640" w:type="dxa"/>
          </w:tcPr>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м. </w:t>
            </w:r>
            <w:r w:rsidRPr="006808B2">
              <w:rPr>
                <w:rFonts w:ascii="Times New Roman" w:eastAsia="Times New Roman" w:hAnsi="Times New Roman" w:cs="Times New Roman"/>
                <w:kern w:val="16"/>
                <w:sz w:val="24"/>
                <w:szCs w:val="24"/>
                <w:lang w:eastAsia="ru-RU"/>
              </w:rPr>
              <w:t>Дубно</w:t>
            </w:r>
            <w:r w:rsidRPr="006808B2">
              <w:rPr>
                <w:rFonts w:ascii="Times New Roman" w:eastAsia="Calibri" w:hAnsi="Times New Roman" w:cs="Times New Roman"/>
                <w:kern w:val="16"/>
                <w:sz w:val="24"/>
                <w:szCs w:val="24"/>
                <w:lang w:eastAsia="ru-RU"/>
              </w:rPr>
              <w:t xml:space="preserve">                                                   </w:t>
            </w:r>
            <w:r w:rsidR="00D44255">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               "___ </w:t>
            </w:r>
            <w:r w:rsidR="004109FB" w:rsidRPr="004109FB">
              <w:rPr>
                <w:rFonts w:ascii="Times New Roman" w:eastAsia="Calibri" w:hAnsi="Times New Roman" w:cs="Times New Roman"/>
                <w:kern w:val="16"/>
                <w:sz w:val="24"/>
                <w:szCs w:val="24"/>
                <w:lang w:eastAsia="ru-RU"/>
              </w:rPr>
              <w:t>"</w:t>
            </w:r>
            <w:r w:rsidRPr="006808B2">
              <w:rPr>
                <w:rFonts w:ascii="Times New Roman" w:eastAsia="Calibri" w:hAnsi="Times New Roman" w:cs="Times New Roman"/>
                <w:kern w:val="16"/>
                <w:sz w:val="24"/>
                <w:szCs w:val="24"/>
                <w:lang w:eastAsia="ru-RU"/>
              </w:rPr>
              <w:t>_______ 202_ р.</w:t>
            </w:r>
          </w:p>
        </w:tc>
      </w:tr>
      <w:tr w:rsidR="006808B2" w:rsidRPr="006808B2" w:rsidTr="00C11427">
        <w:trPr>
          <w:trHeight w:val="2693"/>
        </w:trPr>
        <w:tc>
          <w:tcPr>
            <w:tcW w:w="9640" w:type="dxa"/>
          </w:tcPr>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b/>
                <w:kern w:val="16"/>
                <w:sz w:val="24"/>
                <w:szCs w:val="24"/>
                <w:lang w:eastAsia="ru-RU"/>
              </w:rPr>
              <w:t>_____________________________________________</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6808B2">
              <w:rPr>
                <w:rFonts w:ascii="Times New Roman" w:eastAsia="Times New Roman" w:hAnsi="Times New Roman" w:cs="Times New Roman"/>
                <w:b/>
                <w:sz w:val="24"/>
                <w:szCs w:val="24"/>
                <w:lang w:eastAsia="ru-RU"/>
              </w:rPr>
              <w:t>КНП "Пологовий будинок"</w:t>
            </w:r>
            <w:r w:rsidRPr="006808B2">
              <w:rPr>
                <w:rFonts w:ascii="Times New Roman" w:eastAsia="Calibri" w:hAnsi="Times New Roman" w:cs="Times New Roman"/>
                <w:b/>
                <w:sz w:val="24"/>
                <w:szCs w:val="24"/>
                <w:lang w:eastAsia="ru-RU"/>
              </w:rPr>
              <w:t xml:space="preserve"> </w:t>
            </w:r>
            <w:proofErr w:type="spellStart"/>
            <w:r w:rsidRPr="006808B2">
              <w:rPr>
                <w:rFonts w:ascii="Times New Roman" w:eastAsia="Calibri" w:hAnsi="Times New Roman" w:cs="Times New Roman"/>
                <w:b/>
                <w:sz w:val="24"/>
                <w:szCs w:val="24"/>
                <w:lang w:eastAsia="ru-RU"/>
              </w:rPr>
              <w:t>Дубенської</w:t>
            </w:r>
            <w:proofErr w:type="spellEnd"/>
            <w:r w:rsidRPr="006808B2">
              <w:rPr>
                <w:rFonts w:ascii="Times New Roman" w:eastAsia="Calibri" w:hAnsi="Times New Roman" w:cs="Times New Roman"/>
                <w:b/>
                <w:sz w:val="24"/>
                <w:szCs w:val="24"/>
                <w:lang w:eastAsia="ru-RU"/>
              </w:rPr>
              <w:t xml:space="preserve"> міської ради</w:t>
            </w:r>
            <w:r w:rsidRPr="006808B2">
              <w:rPr>
                <w:rFonts w:ascii="Times New Roman" w:eastAsia="Calibri" w:hAnsi="Times New Roman" w:cs="Times New Roman"/>
                <w:kern w:val="16"/>
                <w:sz w:val="24"/>
                <w:szCs w:val="24"/>
                <w:lang w:eastAsia="ru-RU"/>
              </w:rPr>
              <w:t>, в подальшому в даному Договорі іменується "Покупець", в особі</w:t>
            </w:r>
            <w:r w:rsidR="00C11427">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директора </w:t>
            </w:r>
            <w:r w:rsidR="008C5B7C">
              <w:rPr>
                <w:rFonts w:ascii="Times New Roman" w:eastAsia="Calibri" w:hAnsi="Times New Roman" w:cs="Times New Roman"/>
                <w:kern w:val="16"/>
                <w:sz w:val="24"/>
                <w:szCs w:val="24"/>
                <w:lang w:eastAsia="ru-RU"/>
              </w:rPr>
              <w:t>К</w:t>
            </w:r>
            <w:r w:rsidR="00C11427">
              <w:rPr>
                <w:rFonts w:ascii="Times New Roman" w:eastAsia="Calibri" w:hAnsi="Times New Roman" w:cs="Times New Roman"/>
                <w:kern w:val="16"/>
                <w:sz w:val="24"/>
                <w:szCs w:val="24"/>
                <w:lang w:eastAsia="ru-RU"/>
              </w:rPr>
              <w:t>равця</w:t>
            </w:r>
            <w:r w:rsidR="008C5B7C">
              <w:rPr>
                <w:rFonts w:ascii="Times New Roman" w:eastAsia="Calibri" w:hAnsi="Times New Roman" w:cs="Times New Roman"/>
                <w:kern w:val="16"/>
                <w:sz w:val="24"/>
                <w:szCs w:val="24"/>
                <w:lang w:eastAsia="ru-RU"/>
              </w:rPr>
              <w:t xml:space="preserve"> </w:t>
            </w:r>
            <w:r w:rsidR="00C11427">
              <w:rPr>
                <w:rFonts w:ascii="Times New Roman" w:eastAsia="Calibri" w:hAnsi="Times New Roman" w:cs="Times New Roman"/>
                <w:kern w:val="16"/>
                <w:sz w:val="24"/>
                <w:szCs w:val="24"/>
                <w:lang w:eastAsia="ru-RU"/>
              </w:rPr>
              <w:t>Олега Володимировича</w:t>
            </w:r>
            <w:r w:rsidRPr="006808B2">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 ПРЕДМЕТ ДОГОВОРУ</w:t>
            </w:r>
          </w:p>
          <w:p w:rsidR="0018390C" w:rsidRPr="005355B5" w:rsidRDefault="0018390C" w:rsidP="00683F6F">
            <w:pPr>
              <w:widowControl/>
              <w:ind w:left="0" w:right="0" w:firstLine="567"/>
              <w:jc w:val="both"/>
              <w:rPr>
                <w:rFonts w:ascii="Times New Roman" w:eastAsia="Times New Roman" w:hAnsi="Times New Roman" w:cs="Times New Roman"/>
                <w:b/>
                <w:sz w:val="24"/>
                <w:szCs w:val="24"/>
                <w:lang w:eastAsia="ru-RU"/>
              </w:rPr>
            </w:pPr>
            <w:r w:rsidRPr="006808B2">
              <w:rPr>
                <w:rFonts w:ascii="Times New Roman" w:eastAsia="Calibri" w:hAnsi="Times New Roman" w:cs="Times New Roman"/>
                <w:kern w:val="16"/>
                <w:sz w:val="24"/>
                <w:szCs w:val="24"/>
                <w:lang w:eastAsia="ru-RU"/>
              </w:rPr>
              <w:t xml:space="preserve">1.1. Постачальник зобов'язується передати у встановлений строк у власність Покупця </w:t>
            </w:r>
            <w:r w:rsidR="008D5F7B" w:rsidRPr="006808B2">
              <w:rPr>
                <w:rFonts w:ascii="Times New Roman" w:hAnsi="Times New Roman" w:cs="Times New Roman"/>
                <w:b/>
                <w:bCs/>
                <w:sz w:val="24"/>
                <w:szCs w:val="24"/>
              </w:rPr>
              <w:t xml:space="preserve">за ДК 021:2015 </w:t>
            </w:r>
            <w:r w:rsidR="008C5B7C">
              <w:rPr>
                <w:rFonts w:ascii="Times New Roman" w:eastAsia="Times New Roman" w:hAnsi="Times New Roman" w:cs="Times New Roman"/>
                <w:b/>
                <w:sz w:val="24"/>
                <w:szCs w:val="24"/>
                <w:lang w:eastAsia="ru-RU"/>
              </w:rPr>
              <w:t>______________________________________________________________</w:t>
            </w:r>
            <w:r w:rsidR="005355B5">
              <w:rPr>
                <w:rFonts w:ascii="Times New Roman" w:eastAsia="Times New Roman" w:hAnsi="Times New Roman" w:cs="Times New Roman"/>
                <w:b/>
                <w:sz w:val="24"/>
                <w:szCs w:val="24"/>
                <w:lang w:eastAsia="ru-RU"/>
              </w:rPr>
              <w:t>_</w:t>
            </w:r>
            <w:r w:rsidRPr="006808B2">
              <w:rPr>
                <w:rFonts w:ascii="Times New Roman" w:eastAsia="Calibri" w:hAnsi="Times New Roman" w:cs="Times New Roman"/>
                <w:b/>
                <w:sz w:val="24"/>
                <w:szCs w:val="24"/>
                <w:lang w:eastAsia="ru-RU"/>
              </w:rPr>
              <w:t xml:space="preserve">, </w:t>
            </w:r>
            <w:r w:rsidRPr="006808B2">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C11427"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2. ЦІНА ТА ЗАГАЛЬНА СУМА ДОГОВОРУ</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kern w:val="16"/>
                <w:sz w:val="24"/>
                <w:szCs w:val="24"/>
                <w:lang w:eastAsia="ru-RU"/>
              </w:rPr>
              <w:t xml:space="preserve">2.2. </w:t>
            </w:r>
            <w:r w:rsidRPr="006808B2">
              <w:rPr>
                <w:rFonts w:ascii="Times New Roman" w:eastAsia="Calibri" w:hAnsi="Times New Roman" w:cs="Times New Roman"/>
                <w:sz w:val="24"/>
                <w:szCs w:val="24"/>
                <w:lang w:eastAsia="ru-RU"/>
              </w:rPr>
              <w:t xml:space="preserve">Загальна сума Договору _______________________ </w:t>
            </w:r>
            <w:r w:rsidRPr="006808B2">
              <w:rPr>
                <w:rFonts w:ascii="Times New Roman" w:eastAsia="Calibri" w:hAnsi="Times New Roman" w:cs="Times New Roman"/>
                <w:b/>
                <w:i/>
                <w:sz w:val="24"/>
                <w:szCs w:val="24"/>
                <w:lang w:eastAsia="ru-RU"/>
              </w:rPr>
              <w:t>в , тому числі ПДВ</w:t>
            </w:r>
            <w:r w:rsidRPr="006808B2">
              <w:rPr>
                <w:rFonts w:ascii="Times New Roman" w:eastAsia="Calibri" w:hAnsi="Times New Roman" w:cs="Times New Roman"/>
                <w:sz w:val="24"/>
                <w:szCs w:val="24"/>
                <w:lang w:eastAsia="ru-RU"/>
              </w:rPr>
              <w:t xml:space="preserve"> __________________</w:t>
            </w:r>
            <w:r w:rsidRPr="006808B2">
              <w:rPr>
                <w:rFonts w:ascii="Times New Roman" w:eastAsia="Calibri" w:hAnsi="Times New Roman" w:cs="Times New Roman"/>
                <w:b/>
                <w:i/>
                <w:sz w:val="24"/>
                <w:szCs w:val="24"/>
                <w:lang w:eastAsia="ru-RU"/>
              </w:rPr>
              <w:t>(____________________________________ гривень ______ копійок)</w:t>
            </w:r>
            <w:r w:rsidRPr="006808B2">
              <w:rPr>
                <w:rFonts w:ascii="Times New Roman" w:eastAsia="Calibri" w:hAnsi="Times New Roman" w:cs="Times New Roman"/>
                <w:sz w:val="24"/>
                <w:szCs w:val="24"/>
                <w:lang w:eastAsia="ru-RU"/>
              </w:rPr>
              <w:t>.</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6808B2"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2.5.Зміни цін та доповнення до специфікації оформлюють</w:t>
            </w:r>
            <w:r w:rsidR="008C5B7C">
              <w:rPr>
                <w:rFonts w:ascii="Times New Roman" w:eastAsia="Calibri" w:hAnsi="Times New Roman" w:cs="Times New Roman"/>
                <w:kern w:val="16"/>
                <w:sz w:val="24"/>
                <w:szCs w:val="24"/>
                <w:lang w:eastAsia="ru-RU"/>
              </w:rPr>
              <w:t>с</w:t>
            </w:r>
            <w:r w:rsidRPr="006808B2">
              <w:rPr>
                <w:rFonts w:ascii="Times New Roman" w:eastAsia="Calibri" w:hAnsi="Times New Roman" w:cs="Times New Roman"/>
                <w:kern w:val="16"/>
                <w:sz w:val="24"/>
                <w:szCs w:val="24"/>
                <w:lang w:eastAsia="ru-RU"/>
              </w:rPr>
              <w:t>я письмово у вигляді додаткових угод до цього Договору.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3. УМОВИ ОПЛАТИ</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3.3. Розрахунки за Товар здійснюються безготівковій формі шляхом перерахування грошових коштів на розрахунковий рахунок Постачальника протягом 10-х банківських днів з моменту поставки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4. ЯКІСТЬ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6808B2">
              <w:rPr>
                <w:rFonts w:ascii="Times New Roman" w:eastAsia="Calibri" w:hAnsi="Times New Roman" w:cs="Times New Roman"/>
                <w:spacing w:val="-2"/>
                <w:sz w:val="24"/>
                <w:szCs w:val="24"/>
                <w:lang w:eastAsia="ru-RU"/>
              </w:rPr>
              <w:t xml:space="preserve"> протягом 2 (двох) банківських днів</w:t>
            </w:r>
            <w:r w:rsidRPr="006808B2">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4.3. Термін придатності діє строком, встановленого виробником товару, та вказаного </w:t>
            </w:r>
            <w:r w:rsidRPr="006808B2">
              <w:rPr>
                <w:rFonts w:ascii="Times New Roman" w:eastAsia="Calibri" w:hAnsi="Times New Roman" w:cs="Times New Roman"/>
                <w:kern w:val="16"/>
                <w:sz w:val="24"/>
                <w:szCs w:val="24"/>
                <w:lang w:eastAsia="ru-RU"/>
              </w:rPr>
              <w:lastRenderedPageBreak/>
              <w:t>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5. УМОВИ ПОСТАЧАННЯ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6808B2">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6808B2">
              <w:rPr>
                <w:rFonts w:ascii="Times New Roman" w:eastAsia="Calibri" w:hAnsi="Times New Roman" w:cs="Times New Roman"/>
                <w:kern w:val="16"/>
                <w:sz w:val="24"/>
                <w:szCs w:val="24"/>
                <w:lang w:eastAsia="ru-RU"/>
              </w:rPr>
              <w:t>4</w:t>
            </w:r>
            <w:r w:rsidRPr="006808B2">
              <w:rPr>
                <w:rFonts w:ascii="Times New Roman" w:eastAsia="Calibri" w:hAnsi="Times New Roman" w:cs="Times New Roman"/>
                <w:kern w:val="16"/>
                <w:sz w:val="24"/>
                <w:szCs w:val="24"/>
                <w:lang w:eastAsia="ru-RU"/>
              </w:rPr>
              <w:t>, Україна, Рівненська обл. м.</w:t>
            </w:r>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Дубно, вул. Грушевського, 103,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5.6   Строк поставки до __________202</w:t>
            </w:r>
            <w:r w:rsidR="00085AC4" w:rsidRPr="006808B2">
              <w:rPr>
                <w:rFonts w:ascii="Times New Roman" w:eastAsia="Calibri" w:hAnsi="Times New Roman" w:cs="Times New Roman"/>
                <w:kern w:val="16"/>
                <w:sz w:val="24"/>
                <w:szCs w:val="24"/>
                <w:lang w:eastAsia="ru-RU"/>
              </w:rPr>
              <w:t>_</w:t>
            </w:r>
            <w:r w:rsidRPr="006808B2">
              <w:rPr>
                <w:rFonts w:ascii="Times New Roman" w:eastAsia="Calibri" w:hAnsi="Times New Roman" w:cs="Times New Roman"/>
                <w:kern w:val="16"/>
                <w:sz w:val="24"/>
                <w:szCs w:val="24"/>
                <w:lang w:eastAsia="ru-RU"/>
              </w:rPr>
              <w:t xml:space="preserve"> року.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6. ПЕРЕДАЧА І ПРИЙМАННЯ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6.1. Приймання-передача Товару по кількості проводиться відповідно до </w:t>
            </w:r>
            <w:proofErr w:type="spellStart"/>
            <w:r w:rsidRPr="006808B2">
              <w:rPr>
                <w:rFonts w:ascii="Times New Roman" w:eastAsia="Calibri" w:hAnsi="Times New Roman" w:cs="Times New Roman"/>
                <w:kern w:val="16"/>
                <w:sz w:val="24"/>
                <w:szCs w:val="24"/>
                <w:lang w:eastAsia="ru-RU"/>
              </w:rPr>
              <w:t>товаро-супровідних</w:t>
            </w:r>
            <w:proofErr w:type="spellEnd"/>
            <w:r w:rsidRPr="006808B2">
              <w:rPr>
                <w:rFonts w:ascii="Times New Roman" w:eastAsia="Calibri" w:hAnsi="Times New Roman" w:cs="Times New Roman"/>
                <w:kern w:val="16"/>
                <w:sz w:val="24"/>
                <w:szCs w:val="24"/>
                <w:lang w:eastAsia="ru-RU"/>
              </w:rPr>
              <w:t xml:space="preserve"> документів, по якості – відповідно до документів, що засвідчують його якість.</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 6.2. При </w:t>
            </w:r>
            <w:r w:rsidR="008C5B7C" w:rsidRPr="006808B2">
              <w:rPr>
                <w:rFonts w:ascii="Times New Roman" w:eastAsia="Calibri" w:hAnsi="Times New Roman" w:cs="Times New Roman"/>
                <w:kern w:val="16"/>
                <w:sz w:val="24"/>
                <w:szCs w:val="24"/>
                <w:lang w:eastAsia="ru-RU"/>
              </w:rPr>
              <w:t>виникненні</w:t>
            </w:r>
            <w:r w:rsidRPr="006808B2">
              <w:rPr>
                <w:rFonts w:ascii="Times New Roman" w:eastAsia="Calibri" w:hAnsi="Times New Roman" w:cs="Times New Roman"/>
                <w:kern w:val="16"/>
                <w:sz w:val="24"/>
                <w:szCs w:val="24"/>
                <w:lang w:eastAsia="ru-RU"/>
              </w:rPr>
              <w:t xml:space="preserve"> претензій по </w:t>
            </w:r>
            <w:r w:rsidR="008C5B7C" w:rsidRPr="006808B2">
              <w:rPr>
                <w:rFonts w:ascii="Times New Roman" w:eastAsia="Calibri" w:hAnsi="Times New Roman" w:cs="Times New Roman"/>
                <w:kern w:val="16"/>
                <w:sz w:val="24"/>
                <w:szCs w:val="24"/>
                <w:lang w:eastAsia="ru-RU"/>
              </w:rPr>
              <w:t>некомплектності</w:t>
            </w:r>
            <w:r w:rsidRPr="006808B2">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7.  ПАКУВАННЯ ТА МАРКУВАННЯ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8. ВІДПОВІДАЛЬНІСТЬ СТОРІН</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9. ФОРС-МАЖОНІ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9.3. Якщо ці обставини будуть тривати більше 6 місяців, то кожна зі сторін має право </w:t>
            </w:r>
            <w:r w:rsidRPr="006808B2">
              <w:rPr>
                <w:rFonts w:ascii="Times New Roman" w:eastAsia="Calibri" w:hAnsi="Times New Roman" w:cs="Times New Roman"/>
                <w:kern w:val="16"/>
                <w:sz w:val="24"/>
                <w:szCs w:val="24"/>
                <w:lang w:eastAsia="ru-RU"/>
              </w:rPr>
              <w:lastRenderedPageBreak/>
              <w:t>відмовитись від подальшого виконання обов'язків за цим Договором відносно непоставленого товару.</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9.4. Сторона, для якої виникла неможливість виконання зобов'язань за цим Договором, повинна протягом 3-х днів сповістити іншу сторону про початок і </w:t>
            </w:r>
            <w:r w:rsidR="008C5B7C" w:rsidRPr="006808B2">
              <w:rPr>
                <w:rFonts w:ascii="Times New Roman" w:eastAsia="Calibri" w:hAnsi="Times New Roman" w:cs="Times New Roman"/>
                <w:kern w:val="16"/>
                <w:sz w:val="24"/>
                <w:szCs w:val="24"/>
                <w:lang w:eastAsia="ru-RU"/>
              </w:rPr>
              <w:t>припинення</w:t>
            </w:r>
            <w:r w:rsidRPr="006808B2">
              <w:rPr>
                <w:rFonts w:ascii="Times New Roman" w:eastAsia="Calibri" w:hAnsi="Times New Roman" w:cs="Times New Roman"/>
                <w:kern w:val="16"/>
                <w:sz w:val="24"/>
                <w:szCs w:val="24"/>
                <w:lang w:eastAsia="ru-RU"/>
              </w:rPr>
              <w:t xml:space="preserve"> форс-мажорних обставин.</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4109FB" w:rsidRDefault="004109FB" w:rsidP="00683F6F">
            <w:pPr>
              <w:widowControl/>
              <w:ind w:left="0" w:right="0" w:firstLine="567"/>
              <w:jc w:val="center"/>
              <w:rPr>
                <w:rFonts w:ascii="Times New Roman" w:eastAsia="Calibri" w:hAnsi="Times New Roman" w:cs="Times New Roman"/>
                <w:b/>
                <w:sz w:val="24"/>
                <w:szCs w:val="24"/>
                <w:lang w:eastAsia="ru-RU"/>
              </w:rPr>
            </w:pP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10. ПОРЯДОК ВРЕГУЛЮВАННЯ СПОРІВ</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6808B2">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6808B2">
              <w:rPr>
                <w:rFonts w:ascii="Times New Roman" w:eastAsia="Calibri" w:hAnsi="Times New Roman" w:cs="Times New Roman"/>
                <w:b/>
                <w:kern w:val="16"/>
                <w:sz w:val="24"/>
                <w:szCs w:val="24"/>
                <w:lang w:eastAsia="ru-RU"/>
              </w:rPr>
              <w:t>.</w:t>
            </w:r>
          </w:p>
          <w:p w:rsidR="004109FB" w:rsidRDefault="004109FB" w:rsidP="00683F6F">
            <w:pPr>
              <w:widowControl/>
              <w:ind w:left="0" w:right="0" w:firstLine="567"/>
              <w:jc w:val="center"/>
              <w:rPr>
                <w:rFonts w:ascii="Times New Roman" w:eastAsia="Calibri" w:hAnsi="Times New Roman" w:cs="Times New Roman"/>
                <w:b/>
                <w:sz w:val="24"/>
                <w:szCs w:val="24"/>
                <w:lang w:eastAsia="ru-RU"/>
              </w:rPr>
            </w:pP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11. СТРОК ДІЇ ДОГОВОРУ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.202</w:t>
            </w:r>
            <w:r w:rsidR="00085AC4" w:rsidRPr="006808B2">
              <w:rPr>
                <w:rFonts w:ascii="Times New Roman" w:eastAsia="Calibri" w:hAnsi="Times New Roman" w:cs="Times New Roman"/>
                <w:sz w:val="24"/>
                <w:szCs w:val="24"/>
                <w:lang w:eastAsia="ru-RU"/>
              </w:rPr>
              <w:t>_</w:t>
            </w:r>
            <w:r w:rsidRPr="006808B2">
              <w:rPr>
                <w:rFonts w:ascii="Times New Roman" w:eastAsia="Calibri" w:hAnsi="Times New Roman" w:cs="Times New Roman"/>
                <w:sz w:val="24"/>
                <w:szCs w:val="24"/>
                <w:lang w:eastAsia="ru-RU"/>
              </w:rPr>
              <w:t xml:space="preserve"> р. року.</w:t>
            </w:r>
          </w:p>
          <w:p w:rsidR="006808B2" w:rsidRPr="006808B2" w:rsidRDefault="0018390C" w:rsidP="00C11427">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w:t>
            </w:r>
            <w:r w:rsidR="00C11427">
              <w:rPr>
                <w:rFonts w:ascii="Times New Roman" w:eastAsia="Calibri" w:hAnsi="Times New Roman" w:cs="Times New Roman"/>
                <w:sz w:val="24"/>
                <w:szCs w:val="24"/>
                <w:lang w:eastAsia="ru-RU"/>
              </w:rPr>
              <w:t>тягом строку дії цього Договору.</w:t>
            </w:r>
          </w:p>
        </w:tc>
      </w:tr>
    </w:tbl>
    <w:p w:rsidR="004109FB" w:rsidRDefault="004109FB" w:rsidP="00C11427">
      <w:pPr>
        <w:pStyle w:val="xfmc1"/>
        <w:shd w:val="clear" w:color="auto" w:fill="FFFFFF"/>
        <w:spacing w:before="0" w:beforeAutospacing="0" w:after="0" w:afterAutospacing="0"/>
        <w:jc w:val="center"/>
        <w:rPr>
          <w:b/>
          <w:bCs/>
          <w:color w:val="000000"/>
        </w:rPr>
      </w:pPr>
    </w:p>
    <w:p w:rsidR="00C11427" w:rsidRDefault="00C11427" w:rsidP="00C11427">
      <w:pPr>
        <w:pStyle w:val="xfmc1"/>
        <w:shd w:val="clear" w:color="auto" w:fill="FFFFFF"/>
        <w:spacing w:before="0" w:beforeAutospacing="0" w:after="0" w:afterAutospacing="0"/>
        <w:jc w:val="center"/>
        <w:rPr>
          <w:color w:val="000000"/>
        </w:rPr>
      </w:pPr>
      <w:r>
        <w:rPr>
          <w:b/>
          <w:bCs/>
          <w:color w:val="000000"/>
        </w:rPr>
        <w:t>12. ПОРЯДОК ЗМІН УМОВ ДОГОВОРУ</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0" w:name="Bookmark29"/>
      <w:bookmarkEnd w:id="0"/>
      <w:r>
        <w:rPr>
          <w:color w:val="000000"/>
        </w:rPr>
        <w:t>1) зменшення обсягів закупівлі, зокрема з урахуванням фактичного обсягу видатків замовника;</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1" w:name="Bookmark30"/>
      <w:bookmarkEnd w:id="1"/>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2" w:name="Bookmark31"/>
      <w:bookmarkEnd w:id="2"/>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3" w:name="Bookmark32"/>
      <w:bookmarkEnd w:id="3"/>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4" w:name="Bookmark33"/>
      <w:bookmarkEnd w:id="4"/>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5" w:name="Bookmark34"/>
      <w:bookmarkEnd w:id="5"/>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6" w:name="Bookmark35"/>
      <w:bookmarkEnd w:id="6"/>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w:t>
      </w:r>
      <w:r>
        <w:rPr>
          <w:color w:val="000000"/>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8) зміни умов у зв’язку із застосуванням положень </w:t>
      </w:r>
      <w:hyperlink r:id="rId7" w:anchor="n1778" w:history="1">
        <w:r w:rsidRPr="00047949">
          <w:rPr>
            <w:rStyle w:val="a4"/>
            <w:color w:val="auto"/>
          </w:rPr>
          <w:t>частини шостої</w:t>
        </w:r>
      </w:hyperlink>
      <w:r>
        <w:rPr>
          <w:rFonts w:ascii="Calibri" w:hAnsi="Calibri" w:cs="Calibri"/>
          <w:color w:val="000000"/>
          <w:sz w:val="28"/>
          <w:szCs w:val="28"/>
        </w:rPr>
        <w:t> </w:t>
      </w:r>
      <w:r>
        <w:rPr>
          <w:color w:val="000000"/>
        </w:rPr>
        <w:t>статті 41 Закону України «Про публічні закупівлі».</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proofErr w:type="spellStart"/>
      <w:r>
        <w:rPr>
          <w:color w:val="000000"/>
        </w:rPr>
        <w:t>квітня</w:t>
      </w:r>
      <w:proofErr w:type="spellEnd"/>
      <w:r>
        <w:rPr>
          <w:color w:val="000000"/>
        </w:rPr>
        <w:t>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12.2. Після укладання договір про закупівлю набуває обов'язкової сили для сторін і має виконуватись ними відповідно до його умов.</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12.3. Жодна із Сторін не має права передавати свої зобов’язання за цим Договором іншій особі без отримання письмової згоди інших Сторін.</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12.4. Цей Договір укладається і підписується у 2 (двох) примірниках, що мають однакову юридичну силу.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C11427" w:rsidRPr="000E421F" w:rsidRDefault="00C11427" w:rsidP="00C11427">
      <w:pPr>
        <w:pStyle w:val="xfmc1"/>
        <w:shd w:val="clear" w:color="auto" w:fill="FFFFFF"/>
        <w:spacing w:before="0" w:beforeAutospacing="0" w:after="0" w:afterAutospacing="0"/>
        <w:ind w:firstLine="708"/>
        <w:jc w:val="both"/>
        <w:rPr>
          <w:color w:val="000000"/>
        </w:rPr>
      </w:pPr>
      <w:r>
        <w:rPr>
          <w:color w:val="000000"/>
        </w:rPr>
        <w:t>12.6 З</w:t>
      </w:r>
      <w:r w:rsidRPr="000E421F">
        <w:rPr>
          <w:color w:val="000000"/>
        </w:rPr>
        <w:t xml:space="preserve">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0E421F">
        <w:rPr>
          <w:color w:val="000000"/>
        </w:rPr>
        <w:t>бенефіціарним</w:t>
      </w:r>
      <w:proofErr w:type="spellEnd"/>
      <w:r w:rsidRPr="000E421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1427" w:rsidRPr="000E421F" w:rsidRDefault="00C11427" w:rsidP="00C11427">
      <w:pPr>
        <w:widowControl/>
        <w:shd w:val="clear" w:color="auto" w:fill="FFFFFF"/>
        <w:ind w:left="0" w:right="0" w:firstLine="708"/>
        <w:jc w:val="both"/>
        <w:rPr>
          <w:rFonts w:ascii="Times New Roman" w:eastAsia="Times New Roman" w:hAnsi="Times New Roman" w:cs="Times New Roman"/>
          <w:color w:val="000000"/>
          <w:sz w:val="24"/>
          <w:szCs w:val="24"/>
          <w:lang w:eastAsia="uk-UA"/>
        </w:rPr>
      </w:pPr>
      <w:r w:rsidRPr="000E421F">
        <w:rPr>
          <w:rFonts w:ascii="Times New Roman" w:eastAsia="Times New Roman" w:hAnsi="Times New Roman" w:cs="Times New Roman"/>
          <w:color w:val="000000"/>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 (за винятком товарів, необхідних для ремонту та обслуговування товарів, придбаних до набрання чинності постановою Кабінету Міністрів України від 12 </w:t>
      </w:r>
      <w:proofErr w:type="spellStart"/>
      <w:r w:rsidRPr="000E421F">
        <w:rPr>
          <w:rFonts w:ascii="Times New Roman" w:eastAsia="Times New Roman" w:hAnsi="Times New Roman" w:cs="Times New Roman"/>
          <w:color w:val="000000"/>
          <w:sz w:val="24"/>
          <w:szCs w:val="24"/>
          <w:lang w:eastAsia="uk-UA"/>
        </w:rPr>
        <w:t>жовтня</w:t>
      </w:r>
      <w:proofErr w:type="spellEnd"/>
      <w:r w:rsidRPr="000E421F">
        <w:rPr>
          <w:rFonts w:ascii="Times New Roman" w:eastAsia="Times New Roman" w:hAnsi="Times New Roman" w:cs="Times New Roman"/>
          <w:color w:val="000000"/>
          <w:sz w:val="24"/>
          <w:szCs w:val="24"/>
          <w:lang w:eastAsia="uk-UA"/>
        </w:rPr>
        <w:t>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1427" w:rsidRPr="00906371" w:rsidRDefault="00C11427" w:rsidP="00C11427">
      <w:pPr>
        <w:widowControl/>
        <w:shd w:val="clear" w:color="auto" w:fill="FFFFFF"/>
        <w:ind w:left="0" w:right="0"/>
        <w:jc w:val="both"/>
        <w:rPr>
          <w:rFonts w:ascii="Times New Roman" w:hAnsi="Times New Roman" w:cs="Times New Roman"/>
          <w:color w:val="000000"/>
        </w:rPr>
      </w:pPr>
      <w:r w:rsidRPr="000E421F">
        <w:rPr>
          <w:rFonts w:ascii="Times New Roman" w:eastAsia="Times New Roman" w:hAnsi="Times New Roman" w:cs="Times New Roman"/>
          <w:color w:val="000000"/>
          <w:sz w:val="24"/>
          <w:szCs w:val="24"/>
          <w:lang w:eastAsia="uk-UA"/>
        </w:rPr>
        <w:lastRenderedPageBreak/>
        <w:t xml:space="preserve">            </w:t>
      </w:r>
      <w:r w:rsidRPr="00906371">
        <w:rPr>
          <w:rFonts w:ascii="Times New Roman" w:hAnsi="Times New Roman" w:cs="Times New Roman"/>
          <w:color w:val="000000"/>
        </w:rPr>
        <w:t>12.7. Всі зміни до Договору оформлюються у письмовій формі шляхом укладення додаткових угод.</w:t>
      </w:r>
    </w:p>
    <w:p w:rsidR="00C11427" w:rsidRDefault="00C11427" w:rsidP="00C11427">
      <w:pPr>
        <w:widowControl/>
        <w:tabs>
          <w:tab w:val="left" w:pos="0"/>
        </w:tabs>
        <w:ind w:left="0" w:right="0" w:firstLine="567"/>
        <w:jc w:val="center"/>
        <w:rPr>
          <w:b/>
          <w:bCs/>
          <w:color w:val="000000"/>
          <w:lang w:val="ru-RU"/>
        </w:rPr>
      </w:pPr>
    </w:p>
    <w:p w:rsidR="00C11427" w:rsidRPr="00085AC4"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Pr>
          <w:b/>
          <w:bCs/>
          <w:color w:val="000000"/>
          <w:lang w:val="ru-RU"/>
        </w:rPr>
        <w:t> </w:t>
      </w: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3</w:t>
      </w:r>
      <w:r w:rsidRPr="00085AC4">
        <w:rPr>
          <w:rFonts w:ascii="Times New Roman" w:eastAsia="Calibri" w:hAnsi="Times New Roman" w:cs="Times New Roman"/>
          <w:b/>
          <w:kern w:val="16"/>
          <w:sz w:val="24"/>
          <w:szCs w:val="24"/>
          <w:lang w:eastAsia="ru-RU"/>
        </w:rPr>
        <w:t>.</w:t>
      </w:r>
      <w:r>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ІНШІ УМОВИ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.1. Дія Договору припиняється:</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повним виконанням Сторонами своїх зобов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язань за цим Договором;</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за згодою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w:t>
      </w:r>
      <w:r>
        <w:rPr>
          <w:rFonts w:ascii="Times New Roman" w:eastAsia="Calibri" w:hAnsi="Times New Roman" w:cs="Times New Roman"/>
          <w:kern w:val="16"/>
          <w:sz w:val="24"/>
          <w:szCs w:val="24"/>
          <w:lang w:eastAsia="ru-RU"/>
        </w:rPr>
        <w:t>ними представниками обох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.4. Жодна зі сторін не має права передавати права та 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язки за цим Договором третій особі без отримання письмової згоди іншої сторони.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C11427" w:rsidRDefault="00C11427" w:rsidP="00C11427">
      <w:pPr>
        <w:pStyle w:val="xfmc3"/>
        <w:shd w:val="clear" w:color="auto" w:fill="FFFFFF"/>
        <w:spacing w:before="0" w:beforeAutospacing="0" w:after="0" w:afterAutospacing="0"/>
        <w:jc w:val="both"/>
        <w:rPr>
          <w:color w:val="000000"/>
        </w:rPr>
      </w:pPr>
    </w:p>
    <w:p w:rsidR="0018390C" w:rsidRPr="006808B2"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4</w:t>
      </w:r>
      <w:r w:rsidRPr="00085AC4">
        <w:rPr>
          <w:rFonts w:ascii="Times New Roman" w:eastAsia="Calibri" w:hAnsi="Times New Roman" w:cs="Times New Roman"/>
          <w:b/>
          <w:kern w:val="16"/>
          <w:sz w:val="24"/>
          <w:szCs w:val="24"/>
          <w:lang w:eastAsia="ru-RU"/>
        </w:rPr>
        <w:t>.</w:t>
      </w:r>
      <w:r w:rsidR="0018390C" w:rsidRPr="006808B2">
        <w:rPr>
          <w:rFonts w:ascii="Times New Roman" w:eastAsia="Calibri" w:hAnsi="Times New Roman" w:cs="Times New Roman"/>
          <w:b/>
          <w:kern w:val="16"/>
          <w:sz w:val="24"/>
          <w:szCs w:val="24"/>
          <w:lang w:eastAsia="ru-RU"/>
        </w:rPr>
        <w:t>ЮРИДИЧНІ АДРЕСИ СТОРІН</w:t>
      </w:r>
    </w:p>
    <w:p w:rsidR="0018390C" w:rsidRPr="006808B2" w:rsidRDefault="0018390C" w:rsidP="00060647">
      <w:pPr>
        <w:widowControl/>
        <w:tabs>
          <w:tab w:val="left" w:pos="0"/>
        </w:tabs>
        <w:ind w:left="0" w:right="0"/>
        <w:jc w:val="center"/>
        <w:rPr>
          <w:rFonts w:ascii="Times New Roman" w:eastAsia="Calibri" w:hAnsi="Times New Roman" w:cs="Times New Roman"/>
          <w:b/>
          <w:kern w:val="16"/>
          <w:sz w:val="24"/>
          <w:szCs w:val="24"/>
          <w:lang w:eastAsia="ru-RU"/>
        </w:rPr>
      </w:pPr>
    </w:p>
    <w:tbl>
      <w:tblPr>
        <w:tblW w:w="9914" w:type="dxa"/>
        <w:tblInd w:w="-601" w:type="dxa"/>
        <w:tblLook w:val="01E0" w:firstRow="1" w:lastRow="1" w:firstColumn="1" w:lastColumn="1" w:noHBand="0" w:noVBand="0"/>
      </w:tblPr>
      <w:tblGrid>
        <w:gridCol w:w="5104"/>
        <w:gridCol w:w="4810"/>
      </w:tblGrid>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ПОСТАЧАЛЬНИК</w:t>
            </w: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ПОКУПЕЦЬ</w:t>
            </w:r>
          </w:p>
        </w:tc>
      </w:tr>
      <w:tr w:rsidR="006808B2" w:rsidRPr="006808B2" w:rsidTr="00060647">
        <w:trPr>
          <w:trHeight w:val="260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КНП "Пологовий будинок"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6808B2">
              <w:rPr>
                <w:rFonts w:ascii="Times New Roman" w:eastAsia="Times New Roman" w:hAnsi="Times New Roman" w:cs="Times New Roman"/>
                <w:sz w:val="24"/>
                <w:szCs w:val="24"/>
                <w:lang w:eastAsia="ru-RU"/>
              </w:rPr>
              <w:t>Дубенської</w:t>
            </w:r>
            <w:proofErr w:type="spellEnd"/>
            <w:r w:rsidRPr="006808B2">
              <w:rPr>
                <w:rFonts w:ascii="Times New Roman" w:eastAsia="Times New Roman" w:hAnsi="Times New Roman" w:cs="Times New Roman"/>
                <w:sz w:val="24"/>
                <w:szCs w:val="24"/>
                <w:lang w:eastAsia="ru-RU"/>
              </w:rPr>
              <w:t xml:space="preserve"> міської ради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Рівненська обл., м. Дубно,</w:t>
            </w:r>
          </w:p>
          <w:p w:rsidR="0018390C" w:rsidRPr="006808B2" w:rsidRDefault="00D416E0"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 вул. Грушевського, 103, 35604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тел. (03656) 2-20-84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МФО  820172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w:t>
            </w:r>
            <w:proofErr w:type="spellStart"/>
            <w:r w:rsidRPr="006808B2">
              <w:rPr>
                <w:rFonts w:ascii="Times New Roman" w:eastAsia="Times New Roman" w:hAnsi="Times New Roman" w:cs="Times New Roman"/>
                <w:sz w:val="24"/>
                <w:szCs w:val="24"/>
                <w:lang w:eastAsia="ru-RU"/>
              </w:rPr>
              <w:t>р</w:t>
            </w:r>
            <w:proofErr w:type="spellEnd"/>
            <w:r w:rsidRPr="006808B2">
              <w:rPr>
                <w:rFonts w:ascii="Times New Roman" w:eastAsia="Times New Roman" w:hAnsi="Times New Roman" w:cs="Times New Roman"/>
                <w:sz w:val="24"/>
                <w:szCs w:val="24"/>
                <w:lang w:eastAsia="ru-RU"/>
              </w:rPr>
              <w:t xml:space="preserve"> UA</w:t>
            </w:r>
            <w:r w:rsidR="000121E9" w:rsidRPr="006808B2">
              <w:rPr>
                <w:rFonts w:ascii="Times New Roman" w:eastAsia="Times New Roman" w:hAnsi="Times New Roman" w:cs="Times New Roman"/>
                <w:sz w:val="24"/>
                <w:szCs w:val="24"/>
                <w:lang w:eastAsia="ru-RU"/>
              </w:rPr>
              <w:t>173052990000026008030700029</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в  </w:t>
            </w:r>
            <w:r w:rsidR="000121E9" w:rsidRPr="006808B2">
              <w:rPr>
                <w:rFonts w:ascii="Times New Roman" w:eastAsia="Times New Roman" w:hAnsi="Times New Roman" w:cs="Times New Roman"/>
                <w:sz w:val="24"/>
                <w:szCs w:val="24"/>
                <w:lang w:eastAsia="ru-RU"/>
              </w:rPr>
              <w:t>АТ КБ «Приватбанк"</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ЄДРПОУ  22579288</w:t>
            </w:r>
          </w:p>
        </w:tc>
      </w:tr>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060647">
        <w:trPr>
          <w:trHeight w:val="225"/>
        </w:trPr>
        <w:tc>
          <w:tcPr>
            <w:tcW w:w="5104"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tbl>
      <w:tblPr>
        <w:tblW w:w="9880" w:type="dxa"/>
        <w:tblInd w:w="-34" w:type="dxa"/>
        <w:tblLook w:val="01E0" w:firstRow="1" w:lastRow="1" w:firstColumn="1" w:lastColumn="1" w:noHBand="0" w:noVBand="0"/>
      </w:tblPr>
      <w:tblGrid>
        <w:gridCol w:w="4820"/>
        <w:gridCol w:w="5060"/>
      </w:tblGrid>
      <w:tr w:rsidR="006808B2" w:rsidRPr="006808B2" w:rsidTr="00060647">
        <w:tc>
          <w:tcPr>
            <w:tcW w:w="4820" w:type="dxa"/>
          </w:tcPr>
          <w:p w:rsidR="0018390C" w:rsidRPr="006808B2"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i/>
                <w:kern w:val="16"/>
                <w:sz w:val="24"/>
                <w:szCs w:val="24"/>
                <w:lang w:eastAsia="ru-RU"/>
              </w:rPr>
              <w:t xml:space="preserve"> ___________________________</w:t>
            </w:r>
            <w:r w:rsidRPr="006808B2">
              <w:rPr>
                <w:rFonts w:ascii="Times New Roman" w:eastAsia="Calibri" w:hAnsi="Times New Roman" w:cs="Times New Roman"/>
                <w:kern w:val="16"/>
                <w:sz w:val="24"/>
                <w:szCs w:val="24"/>
                <w:lang w:eastAsia="ru-RU"/>
              </w:rPr>
              <w:t xml:space="preserve">                        </w:t>
            </w:r>
          </w:p>
          <w:p w:rsidR="0018390C" w:rsidRPr="006808B2" w:rsidRDefault="004109FB" w:rsidP="00683F6F">
            <w:pPr>
              <w:widowControl/>
              <w:tabs>
                <w:tab w:val="left" w:pos="975"/>
              </w:tabs>
              <w:ind w:left="0" w:righ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8390C" w:rsidRPr="006808B2">
              <w:rPr>
                <w:rFonts w:ascii="Times New Roman" w:eastAsia="Calibri" w:hAnsi="Times New Roman" w:cs="Times New Roman"/>
                <w:sz w:val="24"/>
                <w:szCs w:val="24"/>
                <w:lang w:eastAsia="ru-RU"/>
              </w:rPr>
              <w:t>МП</w:t>
            </w:r>
          </w:p>
        </w:tc>
        <w:tc>
          <w:tcPr>
            <w:tcW w:w="5060" w:type="dxa"/>
          </w:tcPr>
          <w:p w:rsidR="0018390C" w:rsidRPr="006808B2" w:rsidRDefault="00C11427" w:rsidP="00060647">
            <w:pPr>
              <w:keepLines/>
              <w:widowControl/>
              <w:tabs>
                <w:tab w:val="left" w:pos="-400"/>
                <w:tab w:val="left" w:pos="1843"/>
              </w:tabs>
              <w:suppressAutoHyphens/>
              <w:ind w:left="-826" w:right="0" w:firstLine="860"/>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Д</w:t>
            </w:r>
            <w:r w:rsidR="000121E9" w:rsidRPr="006808B2">
              <w:rPr>
                <w:rFonts w:ascii="Times New Roman" w:eastAsia="Calibri" w:hAnsi="Times New Roman" w:cs="Times New Roman"/>
                <w:b/>
                <w:kern w:val="16"/>
                <w:sz w:val="24"/>
                <w:szCs w:val="24"/>
                <w:lang w:eastAsia="ru-RU"/>
              </w:rPr>
              <w:t>иректор _________</w:t>
            </w:r>
            <w:r w:rsidR="00060647">
              <w:rPr>
                <w:rFonts w:ascii="Times New Roman" w:eastAsia="Calibri" w:hAnsi="Times New Roman" w:cs="Times New Roman"/>
                <w:b/>
                <w:kern w:val="16"/>
                <w:sz w:val="24"/>
                <w:szCs w:val="24"/>
                <w:lang w:eastAsia="ru-RU"/>
              </w:rPr>
              <w:t>________</w:t>
            </w:r>
            <w:r w:rsidR="00060647" w:rsidRPr="006808B2">
              <w:rPr>
                <w:rFonts w:ascii="Times New Roman" w:hAnsi="Times New Roman" w:cs="Times New Roman"/>
              </w:rPr>
              <w:t xml:space="preserve"> О. К</w:t>
            </w:r>
            <w:r>
              <w:rPr>
                <w:rFonts w:ascii="Times New Roman" w:hAnsi="Times New Roman" w:cs="Times New Roman"/>
              </w:rPr>
              <w:t>равець</w:t>
            </w:r>
          </w:p>
          <w:p w:rsidR="0018390C" w:rsidRPr="006808B2" w:rsidRDefault="0018390C" w:rsidP="00683F6F">
            <w:pPr>
              <w:widowControl/>
              <w:tabs>
                <w:tab w:val="left" w:pos="0"/>
              </w:tab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kern w:val="16"/>
                <w:sz w:val="24"/>
                <w:szCs w:val="24"/>
                <w:lang w:eastAsia="ru-RU"/>
              </w:rPr>
              <w:t xml:space="preserve">  </w:t>
            </w:r>
            <w:r w:rsidR="004109FB">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   МП</w:t>
            </w:r>
          </w:p>
        </w:tc>
      </w:tr>
    </w:tbl>
    <w:p w:rsidR="006808B2"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p>
    <w:p w:rsidR="006808B2" w:rsidRPr="006808B2" w:rsidRDefault="006808B2">
      <w:pPr>
        <w:widowControl/>
        <w:spacing w:after="200" w:line="276" w:lineRule="auto"/>
        <w:rPr>
          <w:rFonts w:ascii="Times New Roman" w:hAnsi="Times New Roman" w:cs="Times New Roman"/>
        </w:rPr>
      </w:pPr>
      <w:r w:rsidRPr="006808B2">
        <w:rPr>
          <w:rFonts w:ascii="Times New Roman" w:hAnsi="Times New Roman" w:cs="Times New Roman"/>
        </w:rPr>
        <w:br w:type="page"/>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lastRenderedPageBreak/>
        <w:t>Додаток</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до договору купівлі-продажу</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№_______ від ____________________202_р.</w:t>
      </w:r>
    </w:p>
    <w:p w:rsidR="00683F6F" w:rsidRPr="006808B2" w:rsidRDefault="00683F6F" w:rsidP="00683F6F">
      <w:pPr>
        <w:ind w:left="0" w:right="0" w:firstLine="567"/>
        <w:jc w:val="right"/>
        <w:rPr>
          <w:rFonts w:ascii="Times New Roman" w:hAnsi="Times New Roman" w:cs="Times New Roman"/>
        </w:rPr>
      </w:pPr>
    </w:p>
    <w:p w:rsidR="00683F6F" w:rsidRPr="006808B2" w:rsidRDefault="00683F6F" w:rsidP="00683F6F">
      <w:pPr>
        <w:ind w:left="0" w:right="0" w:firstLine="567"/>
        <w:jc w:val="center"/>
        <w:rPr>
          <w:rFonts w:ascii="Times New Roman" w:hAnsi="Times New Roman" w:cs="Times New Roman"/>
        </w:rPr>
      </w:pPr>
      <w:r w:rsidRPr="006808B2">
        <w:rPr>
          <w:rFonts w:ascii="Times New Roman" w:hAnsi="Times New Roman" w:cs="Times New Roman"/>
        </w:rPr>
        <w:t>СПЕЦИФІКАЦІЯ</w:t>
      </w:r>
    </w:p>
    <w:p w:rsidR="00683F6F" w:rsidRPr="006808B2" w:rsidRDefault="00683F6F" w:rsidP="00683F6F">
      <w:pPr>
        <w:ind w:left="0" w:right="0" w:firstLine="567"/>
        <w:rPr>
          <w:rFonts w:ascii="Times New Roman" w:hAnsi="Times New Roman" w:cs="Times New Roman"/>
        </w:rPr>
      </w:pPr>
      <w:r w:rsidRPr="006808B2">
        <w:rPr>
          <w:rFonts w:ascii="Times New Roman" w:hAnsi="Times New Roman" w:cs="Times New Roman"/>
        </w:rPr>
        <w:t>ДК021:2015____________</w:t>
      </w:r>
    </w:p>
    <w:p w:rsidR="00683F6F" w:rsidRPr="006808B2" w:rsidRDefault="00683F6F" w:rsidP="00683F6F">
      <w:pPr>
        <w:rPr>
          <w:rFonts w:ascii="Times New Roman" w:hAnsi="Times New Roman" w:cs="Times New Roman"/>
        </w:rPr>
      </w:pPr>
    </w:p>
    <w:tbl>
      <w:tblPr>
        <w:tblStyle w:val="a3"/>
        <w:tblW w:w="9882" w:type="dxa"/>
        <w:tblLayout w:type="fixed"/>
        <w:tblLook w:val="04A0" w:firstRow="1" w:lastRow="0" w:firstColumn="1" w:lastColumn="0" w:noHBand="0" w:noVBand="1"/>
      </w:tblPr>
      <w:tblGrid>
        <w:gridCol w:w="675"/>
        <w:gridCol w:w="3544"/>
        <w:gridCol w:w="567"/>
        <w:gridCol w:w="709"/>
        <w:gridCol w:w="1134"/>
        <w:gridCol w:w="992"/>
        <w:gridCol w:w="1134"/>
        <w:gridCol w:w="1127"/>
      </w:tblGrid>
      <w:tr w:rsidR="006808B2" w:rsidRPr="006808B2" w:rsidTr="00657345">
        <w:tc>
          <w:tcPr>
            <w:tcW w:w="675"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w:t>
            </w:r>
          </w:p>
        </w:tc>
        <w:tc>
          <w:tcPr>
            <w:tcW w:w="3544"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Найменування та виробник</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товару </w:t>
            </w:r>
          </w:p>
        </w:tc>
        <w:tc>
          <w:tcPr>
            <w:tcW w:w="567" w:type="dxa"/>
          </w:tcPr>
          <w:p w:rsidR="00683F6F" w:rsidRPr="006808B2" w:rsidRDefault="00683F6F" w:rsidP="00657345">
            <w:pPr>
              <w:jc w:val="center"/>
              <w:rPr>
                <w:rFonts w:ascii="Times New Roman" w:hAnsi="Times New Roman" w:cs="Times New Roman"/>
                <w:sz w:val="18"/>
                <w:szCs w:val="18"/>
                <w:lang w:val="uk-UA"/>
              </w:rPr>
            </w:pPr>
          </w:p>
          <w:p w:rsidR="00683F6F" w:rsidRPr="006808B2" w:rsidRDefault="00683F6F" w:rsidP="00657345">
            <w:pPr>
              <w:jc w:val="center"/>
              <w:rPr>
                <w:rFonts w:ascii="Times New Roman" w:hAnsi="Times New Roman" w:cs="Times New Roman"/>
                <w:sz w:val="18"/>
                <w:szCs w:val="18"/>
                <w:lang w:val="uk-UA"/>
              </w:rPr>
            </w:pPr>
            <w:proofErr w:type="spellStart"/>
            <w:r w:rsidRPr="006808B2">
              <w:rPr>
                <w:rFonts w:ascii="Times New Roman" w:hAnsi="Times New Roman" w:cs="Times New Roman"/>
                <w:sz w:val="18"/>
                <w:szCs w:val="18"/>
                <w:lang w:val="uk-UA"/>
              </w:rPr>
              <w:t>Одн.вим</w:t>
            </w:r>
            <w:proofErr w:type="spellEnd"/>
            <w:r w:rsidRPr="006808B2">
              <w:rPr>
                <w:rFonts w:ascii="Times New Roman" w:hAnsi="Times New Roman" w:cs="Times New Roman"/>
                <w:sz w:val="18"/>
                <w:szCs w:val="18"/>
                <w:lang w:val="uk-UA"/>
              </w:rPr>
              <w:t>.</w:t>
            </w:r>
          </w:p>
        </w:tc>
        <w:tc>
          <w:tcPr>
            <w:tcW w:w="709"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Кількість</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992"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 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Загальна вартість 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27" w:type="dxa"/>
            <w:tcBorders>
              <w:bottom w:val="single" w:sz="4" w:space="0" w:color="auto"/>
            </w:tcBorders>
            <w:shd w:val="clear" w:color="auto" w:fill="auto"/>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Загальна вартість </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 ПДВ</w:t>
            </w:r>
          </w:p>
          <w:p w:rsidR="00683F6F" w:rsidRPr="006808B2" w:rsidRDefault="00683F6F" w:rsidP="00657345">
            <w:pPr>
              <w:rPr>
                <w:rFonts w:ascii="Times New Roman" w:hAnsi="Times New Roman" w:cs="Times New Roman"/>
                <w:lang w:val="uk-UA"/>
              </w:rPr>
            </w:pPr>
            <w:r w:rsidRPr="006808B2">
              <w:rPr>
                <w:rFonts w:ascii="Times New Roman" w:hAnsi="Times New Roman" w:cs="Times New Roman"/>
                <w:lang w:val="uk-UA"/>
              </w:rPr>
              <w:t xml:space="preserve">    грн.</w:t>
            </w: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p>
        </w:tc>
        <w:tc>
          <w:tcPr>
            <w:tcW w:w="567" w:type="dxa"/>
          </w:tcPr>
          <w:p w:rsidR="00060647" w:rsidRPr="00C11427"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r w:rsidRPr="006808B2">
              <w:rPr>
                <w:rFonts w:ascii="Times New Roman" w:hAnsi="Times New Roman" w:cs="Times New Roman"/>
                <w:lang w:val="uk-UA"/>
              </w:rPr>
              <w:t>Разом без ПДВ</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r w:rsidRPr="006808B2">
              <w:rPr>
                <w:rFonts w:ascii="Times New Roman" w:hAnsi="Times New Roman" w:cs="Times New Roman"/>
                <w:lang w:val="uk-UA"/>
              </w:rPr>
              <w:t>ПДВ (____%)</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r w:rsidRPr="006808B2">
              <w:rPr>
                <w:rFonts w:ascii="Times New Roman" w:hAnsi="Times New Roman" w:cs="Times New Roman"/>
                <w:lang w:val="uk-UA"/>
              </w:rPr>
              <w:t>Разом із ПДВ</w:t>
            </w: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bl>
    <w:p w:rsidR="00683F6F" w:rsidRPr="006808B2" w:rsidRDefault="00683F6F" w:rsidP="00683F6F">
      <w:pPr>
        <w:ind w:right="-1"/>
        <w:jc w:val="center"/>
        <w:rPr>
          <w:rFonts w:ascii="Times New Roman" w:hAnsi="Times New Roman" w:cs="Times New Roman"/>
        </w:rPr>
      </w:pPr>
    </w:p>
    <w:p w:rsidR="00683F6F" w:rsidRPr="006808B2" w:rsidRDefault="00683F6F" w:rsidP="00683F6F">
      <w:pPr>
        <w:ind w:left="0" w:right="-1"/>
        <w:rPr>
          <w:rFonts w:ascii="Times New Roman" w:hAnsi="Times New Roman" w:cs="Times New Roman"/>
        </w:rPr>
      </w:pPr>
      <w:r w:rsidRPr="006808B2">
        <w:rPr>
          <w:rFonts w:ascii="Times New Roman" w:hAnsi="Times New Roman" w:cs="Times New Roman"/>
        </w:rPr>
        <w:t>Разом по специфікації:_________________________________________________________________</w:t>
      </w:r>
    </w:p>
    <w:p w:rsidR="00683F6F" w:rsidRPr="006808B2" w:rsidRDefault="00683F6F" w:rsidP="00683F6F">
      <w:pPr>
        <w:ind w:left="0" w:right="-1"/>
        <w:jc w:val="both"/>
        <w:rPr>
          <w:rFonts w:ascii="Times New Roman" w:hAnsi="Times New Roman" w:cs="Times New Roman"/>
        </w:rPr>
      </w:pPr>
      <w:r w:rsidRPr="006808B2">
        <w:rPr>
          <w:rFonts w:ascii="Times New Roman" w:hAnsi="Times New Roman" w:cs="Times New Roman"/>
        </w:rPr>
        <w:t>______________________________________________________________________________</w:t>
      </w:r>
    </w:p>
    <w:p w:rsidR="00683F6F" w:rsidRPr="006808B2" w:rsidRDefault="00683F6F" w:rsidP="00683F6F">
      <w:pPr>
        <w:ind w:left="0" w:right="-1"/>
        <w:jc w:val="both"/>
        <w:rPr>
          <w:rFonts w:ascii="Times New Roman" w:hAnsi="Times New Roman" w:cs="Times New Roman"/>
          <w:shd w:val="clear" w:color="auto" w:fill="FFFFFF"/>
        </w:rPr>
      </w:pPr>
      <w:r w:rsidRPr="006808B2">
        <w:rPr>
          <w:rFonts w:ascii="Times New Roman" w:hAnsi="Times New Roman" w:cs="Times New Roman"/>
          <w:shd w:val="clear" w:color="auto" w:fill="FFFFFF"/>
        </w:rPr>
        <w:t>Всі інші умови залишаються незмінними і відповідають Договору №___ від «__»______202_ року.</w:t>
      </w:r>
    </w:p>
    <w:p w:rsidR="00683F6F" w:rsidRDefault="00683F6F"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Pr="006808B2" w:rsidRDefault="005355B5" w:rsidP="00683F6F">
      <w:pPr>
        <w:jc w:val="both"/>
        <w:rPr>
          <w:rFonts w:ascii="Times New Roman" w:hAnsi="Times New Roman" w:cs="Times New Roman"/>
        </w:rPr>
      </w:pPr>
    </w:p>
    <w:p w:rsidR="00683F6F" w:rsidRPr="006808B2" w:rsidRDefault="00683F6F" w:rsidP="005355B5">
      <w:pPr>
        <w:ind w:left="-180" w:right="-360" w:hanging="104"/>
        <w:jc w:val="both"/>
        <w:rPr>
          <w:rFonts w:ascii="Times New Roman" w:hAnsi="Times New Roman" w:cs="Times New Roman"/>
          <w:b/>
        </w:rPr>
      </w:pPr>
      <w:r w:rsidRPr="006808B2">
        <w:rPr>
          <w:rFonts w:ascii="Times New Roman" w:hAnsi="Times New Roman" w:cs="Times New Roman"/>
          <w:b/>
        </w:rPr>
        <w:t xml:space="preserve">    </w:t>
      </w:r>
      <w:r w:rsidRPr="006808B2">
        <w:rPr>
          <w:rFonts w:ascii="Times New Roman" w:hAnsi="Times New Roman" w:cs="Times New Roman"/>
          <w:b/>
        </w:rPr>
        <w:tab/>
      </w:r>
      <w:r w:rsidRPr="006808B2">
        <w:rPr>
          <w:rFonts w:ascii="Times New Roman" w:hAnsi="Times New Roman" w:cs="Times New Roman"/>
          <w:b/>
        </w:rPr>
        <w:tab/>
        <w:t xml:space="preserve">ПРОДАВЕЦЬ:   </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ПОКУПЕЦЬ:</w:t>
      </w:r>
      <w:r w:rsidRPr="006808B2">
        <w:rPr>
          <w:rFonts w:ascii="Times New Roman" w:hAnsi="Times New Roman" w:cs="Times New Roman"/>
          <w:b/>
        </w:rPr>
        <w:tab/>
      </w:r>
      <w:r w:rsidRPr="006808B2">
        <w:rPr>
          <w:rFonts w:ascii="Times New Roman" w:hAnsi="Times New Roman" w:cs="Times New Roman"/>
          <w:b/>
        </w:rPr>
        <w:tab/>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 xml:space="preserve">________________________                       </w:t>
      </w:r>
      <w:r w:rsidRPr="006808B2">
        <w:rPr>
          <w:rFonts w:ascii="Times New Roman" w:hAnsi="Times New Roman" w:cs="Times New Roman"/>
          <w:b/>
        </w:rPr>
        <w:tab/>
        <w:t xml:space="preserve">  </w:t>
      </w:r>
      <w:r w:rsidRPr="006808B2">
        <w:rPr>
          <w:rFonts w:ascii="Times New Roman" w:hAnsi="Times New Roman" w:cs="Times New Roman"/>
          <w:b/>
        </w:rPr>
        <w:tab/>
        <w:t xml:space="preserve"> </w:t>
      </w:r>
      <w:r w:rsidRPr="006808B2">
        <w:rPr>
          <w:rFonts w:ascii="Times New Roman" w:hAnsi="Times New Roman" w:cs="Times New Roman"/>
          <w:b/>
        </w:rPr>
        <w:tab/>
      </w:r>
      <w:proofErr w:type="spellStart"/>
      <w:r w:rsidRPr="006808B2">
        <w:rPr>
          <w:rFonts w:ascii="Times New Roman" w:hAnsi="Times New Roman" w:cs="Times New Roman"/>
          <w:b/>
        </w:rPr>
        <w:t>КНП«Пологовий</w:t>
      </w:r>
      <w:proofErr w:type="spellEnd"/>
      <w:r w:rsidRPr="006808B2">
        <w:rPr>
          <w:rFonts w:ascii="Times New Roman" w:hAnsi="Times New Roman" w:cs="Times New Roman"/>
          <w:b/>
        </w:rPr>
        <w:t xml:space="preserve"> будинок» </w:t>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proofErr w:type="spellStart"/>
      <w:r w:rsidRPr="006808B2">
        <w:rPr>
          <w:rFonts w:ascii="Times New Roman" w:hAnsi="Times New Roman" w:cs="Times New Roman"/>
          <w:b/>
        </w:rPr>
        <w:t>Дубенської</w:t>
      </w:r>
      <w:proofErr w:type="spellEnd"/>
      <w:r w:rsidRPr="006808B2">
        <w:rPr>
          <w:rFonts w:ascii="Times New Roman" w:hAnsi="Times New Roman" w:cs="Times New Roman"/>
          <w:b/>
        </w:rPr>
        <w:t xml:space="preserve"> міської ради</w:t>
      </w: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rPr>
      </w:pPr>
      <w:r w:rsidRPr="006808B2">
        <w:rPr>
          <w:rFonts w:ascii="Times New Roman" w:hAnsi="Times New Roman" w:cs="Times New Roman"/>
          <w:b/>
        </w:rPr>
        <w:t>__________________________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00C11427">
        <w:rPr>
          <w:rFonts w:ascii="Times New Roman" w:hAnsi="Times New Roman" w:cs="Times New Roman"/>
          <w:b/>
        </w:rPr>
        <w:t>Директор</w:t>
      </w:r>
      <w:r w:rsidR="00C11427" w:rsidRPr="00C11427">
        <w:rPr>
          <w:rFonts w:ascii="Times New Roman" w:hAnsi="Times New Roman" w:cs="Times New Roman"/>
          <w:b/>
        </w:rPr>
        <w:t>_________________ О. Кравець</w:t>
      </w:r>
    </w:p>
    <w:p w:rsidR="00E94F3A" w:rsidRDefault="00683F6F" w:rsidP="00683F6F">
      <w:pPr>
        <w:ind w:left="-567"/>
        <w:rPr>
          <w:rFonts w:ascii="Times New Roman" w:hAnsi="Times New Roman" w:cs="Times New Roman"/>
        </w:rPr>
      </w:pPr>
      <w:r w:rsidRPr="006808B2">
        <w:rPr>
          <w:rFonts w:ascii="Times New Roman" w:hAnsi="Times New Roman" w:cs="Times New Roman"/>
        </w:rPr>
        <w:tab/>
      </w:r>
      <w:r w:rsidR="004109FB">
        <w:rPr>
          <w:rFonts w:ascii="Times New Roman" w:hAnsi="Times New Roman" w:cs="Times New Roman"/>
        </w:rPr>
        <w:tab/>
      </w:r>
      <w:r w:rsidRPr="006808B2">
        <w:rPr>
          <w:rFonts w:ascii="Times New Roman" w:hAnsi="Times New Roman" w:cs="Times New Roman"/>
        </w:rPr>
        <w:t xml:space="preserve">МП          </w:t>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00C11427">
        <w:rPr>
          <w:rFonts w:ascii="Times New Roman" w:hAnsi="Times New Roman" w:cs="Times New Roman"/>
        </w:rPr>
        <w:tab/>
      </w:r>
      <w:proofErr w:type="spellStart"/>
      <w:r w:rsidRPr="006808B2">
        <w:rPr>
          <w:rFonts w:ascii="Times New Roman" w:hAnsi="Times New Roman" w:cs="Times New Roman"/>
        </w:rPr>
        <w:t>МП</w:t>
      </w:r>
      <w:proofErr w:type="spellEnd"/>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
    <w:p w:rsidR="00E94F3A" w:rsidRDefault="00E94F3A">
      <w:pPr>
        <w:widowControl/>
        <w:spacing w:after="200" w:line="276" w:lineRule="auto"/>
        <w:rPr>
          <w:rFonts w:ascii="Times New Roman" w:hAnsi="Times New Roman" w:cs="Times New Roman"/>
        </w:rPr>
      </w:pPr>
      <w:r>
        <w:rPr>
          <w:rFonts w:ascii="Times New Roman" w:hAnsi="Times New Roman" w:cs="Times New Roman"/>
        </w:rPr>
        <w:br w:type="page"/>
      </w:r>
    </w:p>
    <w:p w:rsidR="00DB1057" w:rsidRPr="00E94F3A" w:rsidRDefault="00E94F3A" w:rsidP="00E94F3A">
      <w:pPr>
        <w:ind w:left="-567"/>
        <w:jc w:val="center"/>
        <w:rPr>
          <w:rFonts w:ascii="Times New Roman" w:hAnsi="Times New Roman" w:cs="Times New Roman"/>
          <w:sz w:val="24"/>
        </w:rPr>
      </w:pPr>
      <w:r w:rsidRPr="00E94F3A">
        <w:rPr>
          <w:rFonts w:ascii="Times New Roman" w:hAnsi="Times New Roman" w:cs="Times New Roman"/>
          <w:sz w:val="24"/>
        </w:rPr>
        <w:lastRenderedPageBreak/>
        <w:t>Технічний опис закупівлі</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Комплект одягу та покриттів операційних акушерський №10/СП «</w:t>
      </w:r>
      <w:proofErr w:type="spellStart"/>
      <w:r w:rsidRPr="00E94F3A">
        <w:rPr>
          <w:rFonts w:ascii="Times New Roman" w:hAnsi="Times New Roman" w:cs="Times New Roman"/>
          <w:sz w:val="24"/>
        </w:rPr>
        <w:t>Славна®</w:t>
      </w:r>
      <w:proofErr w:type="spellEnd"/>
      <w:r w:rsidRPr="00E94F3A">
        <w:rPr>
          <w:rFonts w:ascii="Times New Roman" w:hAnsi="Times New Roman" w:cs="Times New Roman"/>
          <w:sz w:val="24"/>
        </w:rPr>
        <w:t>» стерильний</w:t>
      </w:r>
    </w:p>
    <w:p w:rsidR="00E94F3A" w:rsidRPr="00E94F3A" w:rsidRDefault="00E94F3A" w:rsidP="00E94F3A">
      <w:pPr>
        <w:ind w:left="-567"/>
        <w:jc w:val="both"/>
        <w:rPr>
          <w:rFonts w:ascii="Times New Roman" w:hAnsi="Times New Roman" w:cs="Times New Roman"/>
          <w:sz w:val="24"/>
        </w:rPr>
      </w:pP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Комплект одягу та покриттів операційних акушерський №10/СП «</w:t>
      </w:r>
      <w:proofErr w:type="spellStart"/>
      <w:r w:rsidRPr="00E94F3A">
        <w:rPr>
          <w:rFonts w:ascii="Times New Roman" w:hAnsi="Times New Roman" w:cs="Times New Roman"/>
          <w:sz w:val="24"/>
        </w:rPr>
        <w:t>Славна®</w:t>
      </w:r>
      <w:proofErr w:type="spellEnd"/>
      <w:r w:rsidRPr="00E94F3A">
        <w:rPr>
          <w:rFonts w:ascii="Times New Roman" w:hAnsi="Times New Roman" w:cs="Times New Roman"/>
          <w:sz w:val="24"/>
        </w:rPr>
        <w:t>» (шапочка - берет медична - 1 шт. (</w:t>
      </w:r>
      <w:proofErr w:type="spellStart"/>
      <w:r w:rsidRPr="00E94F3A">
        <w:rPr>
          <w:rFonts w:ascii="Times New Roman" w:hAnsi="Times New Roman" w:cs="Times New Roman"/>
          <w:sz w:val="24"/>
        </w:rPr>
        <w:t>спанбонд</w:t>
      </w:r>
      <w:proofErr w:type="spellEnd"/>
      <w:r w:rsidRPr="00E94F3A">
        <w:rPr>
          <w:rFonts w:ascii="Times New Roman" w:hAnsi="Times New Roman" w:cs="Times New Roman"/>
          <w:sz w:val="24"/>
        </w:rPr>
        <w:t xml:space="preserve"> - 13 г/м2), </w:t>
      </w:r>
      <w:proofErr w:type="spellStart"/>
      <w:r w:rsidRPr="00E94F3A">
        <w:rPr>
          <w:rFonts w:ascii="Times New Roman" w:hAnsi="Times New Roman" w:cs="Times New Roman"/>
          <w:sz w:val="24"/>
        </w:rPr>
        <w:t>cорочка</w:t>
      </w:r>
      <w:proofErr w:type="spellEnd"/>
      <w:r w:rsidRPr="00E94F3A">
        <w:rPr>
          <w:rFonts w:ascii="Times New Roman" w:hAnsi="Times New Roman" w:cs="Times New Roman"/>
          <w:sz w:val="24"/>
        </w:rPr>
        <w:t xml:space="preserve"> для породіллі - 1 шт. (</w:t>
      </w:r>
      <w:proofErr w:type="spellStart"/>
      <w:r w:rsidRPr="00E94F3A">
        <w:rPr>
          <w:rFonts w:ascii="Times New Roman" w:hAnsi="Times New Roman" w:cs="Times New Roman"/>
          <w:sz w:val="24"/>
        </w:rPr>
        <w:t>спанбонд</w:t>
      </w:r>
      <w:proofErr w:type="spellEnd"/>
      <w:r w:rsidRPr="00E94F3A">
        <w:rPr>
          <w:rFonts w:ascii="Times New Roman" w:hAnsi="Times New Roman" w:cs="Times New Roman"/>
          <w:sz w:val="24"/>
        </w:rPr>
        <w:t xml:space="preserve"> - 30 г/м2), </w:t>
      </w:r>
      <w:proofErr w:type="spellStart"/>
      <w:r w:rsidRPr="00E94F3A">
        <w:rPr>
          <w:rFonts w:ascii="Times New Roman" w:hAnsi="Times New Roman" w:cs="Times New Roman"/>
          <w:sz w:val="24"/>
        </w:rPr>
        <w:t>бахіли</w:t>
      </w:r>
      <w:proofErr w:type="spellEnd"/>
      <w:r w:rsidRPr="00E94F3A">
        <w:rPr>
          <w:rFonts w:ascii="Times New Roman" w:hAnsi="Times New Roman" w:cs="Times New Roman"/>
          <w:sz w:val="24"/>
        </w:rPr>
        <w:t xml:space="preserve"> медичні високі на зав’язках - 1 пара (</w:t>
      </w:r>
      <w:proofErr w:type="spellStart"/>
      <w:r w:rsidRPr="00E94F3A">
        <w:rPr>
          <w:rFonts w:ascii="Times New Roman" w:hAnsi="Times New Roman" w:cs="Times New Roman"/>
          <w:sz w:val="24"/>
        </w:rPr>
        <w:t>спанбонд</w:t>
      </w:r>
      <w:proofErr w:type="spellEnd"/>
      <w:r w:rsidRPr="00E94F3A">
        <w:rPr>
          <w:rFonts w:ascii="Times New Roman" w:hAnsi="Times New Roman" w:cs="Times New Roman"/>
          <w:sz w:val="24"/>
        </w:rPr>
        <w:t xml:space="preserve"> - 30 г/м2), покриття операційне 140см х 80см - 1 шт. (</w:t>
      </w:r>
      <w:proofErr w:type="spellStart"/>
      <w:r w:rsidRPr="00E94F3A">
        <w:rPr>
          <w:rFonts w:ascii="Times New Roman" w:hAnsi="Times New Roman" w:cs="Times New Roman"/>
          <w:sz w:val="24"/>
        </w:rPr>
        <w:t>спанбонд</w:t>
      </w:r>
      <w:proofErr w:type="spellEnd"/>
      <w:r w:rsidRPr="00E94F3A">
        <w:rPr>
          <w:rFonts w:ascii="Times New Roman" w:hAnsi="Times New Roman" w:cs="Times New Roman"/>
          <w:sz w:val="24"/>
        </w:rPr>
        <w:t xml:space="preserve"> - 30 г/м2), покриття операційне 80см х 60см - 1 шт. (</w:t>
      </w:r>
      <w:proofErr w:type="spellStart"/>
      <w:r w:rsidRPr="00E94F3A">
        <w:rPr>
          <w:rFonts w:ascii="Times New Roman" w:hAnsi="Times New Roman" w:cs="Times New Roman"/>
          <w:sz w:val="24"/>
        </w:rPr>
        <w:t>спанлейс</w:t>
      </w:r>
      <w:proofErr w:type="spellEnd"/>
      <w:r w:rsidRPr="00E94F3A">
        <w:rPr>
          <w:rFonts w:ascii="Times New Roman" w:hAnsi="Times New Roman" w:cs="Times New Roman"/>
          <w:sz w:val="24"/>
        </w:rPr>
        <w:t xml:space="preserve"> - 50 г/м2), покриття операційне 25см х 20см - 4 шт. (</w:t>
      </w:r>
      <w:proofErr w:type="spellStart"/>
      <w:r w:rsidRPr="00E94F3A">
        <w:rPr>
          <w:rFonts w:ascii="Times New Roman" w:hAnsi="Times New Roman" w:cs="Times New Roman"/>
          <w:sz w:val="24"/>
        </w:rPr>
        <w:t>спанлейс</w:t>
      </w:r>
      <w:proofErr w:type="spellEnd"/>
      <w:r w:rsidRPr="00E94F3A">
        <w:rPr>
          <w:rFonts w:ascii="Times New Roman" w:hAnsi="Times New Roman" w:cs="Times New Roman"/>
          <w:sz w:val="24"/>
        </w:rPr>
        <w:t xml:space="preserve"> - 50 г/м2), пелюшка поглинаюча 60см х 40см - 1 шт. (</w:t>
      </w:r>
      <w:proofErr w:type="spellStart"/>
      <w:r w:rsidRPr="00E94F3A">
        <w:rPr>
          <w:rFonts w:ascii="Times New Roman" w:hAnsi="Times New Roman" w:cs="Times New Roman"/>
          <w:sz w:val="24"/>
        </w:rPr>
        <w:t>целюлоза+абсорбент</w:t>
      </w:r>
      <w:proofErr w:type="spellEnd"/>
      <w:r w:rsidRPr="00E94F3A">
        <w:rPr>
          <w:rFonts w:ascii="Times New Roman" w:hAnsi="Times New Roman" w:cs="Times New Roman"/>
          <w:sz w:val="24"/>
        </w:rPr>
        <w:t xml:space="preserve">), </w:t>
      </w:r>
      <w:proofErr w:type="spellStart"/>
      <w:r w:rsidRPr="00E94F3A">
        <w:rPr>
          <w:rFonts w:ascii="Times New Roman" w:hAnsi="Times New Roman" w:cs="Times New Roman"/>
          <w:sz w:val="24"/>
        </w:rPr>
        <w:t>бірка</w:t>
      </w:r>
      <w:proofErr w:type="spellEnd"/>
      <w:r w:rsidRPr="00E94F3A">
        <w:rPr>
          <w:rFonts w:ascii="Times New Roman" w:hAnsi="Times New Roman" w:cs="Times New Roman"/>
          <w:sz w:val="24"/>
        </w:rPr>
        <w:t xml:space="preserve"> для немовлят - 2 шт. (папір синтетичний) стерильний</w:t>
      </w:r>
    </w:p>
    <w:p w:rsidR="00E94F3A" w:rsidRPr="00E94F3A" w:rsidRDefault="00E94F3A" w:rsidP="00E94F3A">
      <w:pPr>
        <w:ind w:left="-567"/>
        <w:jc w:val="both"/>
        <w:rPr>
          <w:rFonts w:ascii="Times New Roman" w:hAnsi="Times New Roman" w:cs="Times New Roman"/>
          <w:sz w:val="24"/>
        </w:rPr>
      </w:pP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Додаткові характеристики</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Стерильність: Так</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Кількість використань: Одноразове</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Довжина, см: 140</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Ширина, см: 80</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 xml:space="preserve">Матеріал: </w:t>
      </w:r>
      <w:proofErr w:type="spellStart"/>
      <w:r w:rsidRPr="00E94F3A">
        <w:rPr>
          <w:rFonts w:ascii="Times New Roman" w:hAnsi="Times New Roman" w:cs="Times New Roman"/>
          <w:sz w:val="24"/>
        </w:rPr>
        <w:t>Спанбонд</w:t>
      </w:r>
      <w:proofErr w:type="spellEnd"/>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Щільність матеріалу, г/м²: 30</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Пакування: Індивідуальна упаковка</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Кількість одиниць в упаковці: 1</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 xml:space="preserve">Наявність </w:t>
      </w:r>
      <w:proofErr w:type="spellStart"/>
      <w:r w:rsidRPr="00E94F3A">
        <w:rPr>
          <w:rFonts w:ascii="Times New Roman" w:hAnsi="Times New Roman" w:cs="Times New Roman"/>
          <w:sz w:val="24"/>
        </w:rPr>
        <w:t>адгезивного</w:t>
      </w:r>
      <w:proofErr w:type="spellEnd"/>
      <w:r w:rsidRPr="00E94F3A">
        <w:rPr>
          <w:rFonts w:ascii="Times New Roman" w:hAnsi="Times New Roman" w:cs="Times New Roman"/>
          <w:sz w:val="24"/>
        </w:rPr>
        <w:t xml:space="preserve"> операційного поля (отвору): Ні</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Особливість використання: Для гінекологічних операцій</w:t>
      </w:r>
    </w:p>
    <w:p w:rsidR="00E94F3A" w:rsidRPr="00E94F3A" w:rsidRDefault="00E94F3A" w:rsidP="00E94F3A">
      <w:pPr>
        <w:ind w:left="-567"/>
        <w:jc w:val="both"/>
        <w:rPr>
          <w:rFonts w:ascii="Times New Roman" w:hAnsi="Times New Roman" w:cs="Times New Roman"/>
          <w:sz w:val="24"/>
        </w:rPr>
      </w:pPr>
    </w:p>
    <w:p w:rsidR="00E94F3A" w:rsidRPr="00E94F3A" w:rsidRDefault="00E94F3A" w:rsidP="00E94F3A">
      <w:pPr>
        <w:ind w:left="-567"/>
        <w:jc w:val="both"/>
        <w:rPr>
          <w:rFonts w:ascii="Times New Roman" w:hAnsi="Times New Roman" w:cs="Times New Roman"/>
          <w:sz w:val="24"/>
        </w:rPr>
      </w:pP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 xml:space="preserve">Шприц 3-х </w:t>
      </w:r>
      <w:proofErr w:type="spellStart"/>
      <w:r w:rsidRPr="00E94F3A">
        <w:rPr>
          <w:rFonts w:ascii="Times New Roman" w:hAnsi="Times New Roman" w:cs="Times New Roman"/>
          <w:sz w:val="24"/>
        </w:rPr>
        <w:t>комп</w:t>
      </w:r>
      <w:proofErr w:type="spellEnd"/>
      <w:r w:rsidRPr="00E94F3A">
        <w:rPr>
          <w:rFonts w:ascii="Times New Roman" w:hAnsi="Times New Roman" w:cs="Times New Roman"/>
          <w:sz w:val="24"/>
        </w:rPr>
        <w:t xml:space="preserve">. ВУЖОУ 20 </w:t>
      </w:r>
      <w:proofErr w:type="spellStart"/>
      <w:r w:rsidRPr="00E94F3A">
        <w:rPr>
          <w:rFonts w:ascii="Times New Roman" w:hAnsi="Times New Roman" w:cs="Times New Roman"/>
          <w:sz w:val="24"/>
        </w:rPr>
        <w:t>мл</w:t>
      </w:r>
      <w:proofErr w:type="spellEnd"/>
      <w:r w:rsidRPr="00E94F3A">
        <w:rPr>
          <w:rFonts w:ascii="Times New Roman" w:hAnsi="Times New Roman" w:cs="Times New Roman"/>
          <w:sz w:val="24"/>
        </w:rPr>
        <w:t xml:space="preserve"> </w:t>
      </w:r>
      <w:proofErr w:type="spellStart"/>
      <w:r w:rsidRPr="00E94F3A">
        <w:rPr>
          <w:rFonts w:ascii="Times New Roman" w:hAnsi="Times New Roman" w:cs="Times New Roman"/>
          <w:sz w:val="24"/>
        </w:rPr>
        <w:t>Luer</w:t>
      </w:r>
      <w:proofErr w:type="spellEnd"/>
      <w:r w:rsidRPr="00E94F3A">
        <w:rPr>
          <w:rFonts w:ascii="Times New Roman" w:hAnsi="Times New Roman" w:cs="Times New Roman"/>
          <w:sz w:val="24"/>
        </w:rPr>
        <w:t xml:space="preserve"> </w:t>
      </w:r>
      <w:proofErr w:type="spellStart"/>
      <w:r w:rsidRPr="00E94F3A">
        <w:rPr>
          <w:rFonts w:ascii="Times New Roman" w:hAnsi="Times New Roman" w:cs="Times New Roman"/>
          <w:sz w:val="24"/>
        </w:rPr>
        <w:t>Lock</w:t>
      </w:r>
      <w:proofErr w:type="spellEnd"/>
      <w:r w:rsidRPr="00E94F3A">
        <w:rPr>
          <w:rFonts w:ascii="Times New Roman" w:hAnsi="Times New Roman" w:cs="Times New Roman"/>
          <w:sz w:val="24"/>
        </w:rPr>
        <w:t xml:space="preserve"> 21 G (0.8*40 мм) "ALEXPHARM"</w:t>
      </w:r>
    </w:p>
    <w:p w:rsidR="00E94F3A" w:rsidRPr="00E94F3A" w:rsidRDefault="00E94F3A" w:rsidP="00E94F3A">
      <w:pPr>
        <w:ind w:left="-567"/>
        <w:jc w:val="both"/>
        <w:rPr>
          <w:rFonts w:ascii="Times New Roman" w:hAnsi="Times New Roman" w:cs="Times New Roman"/>
          <w:sz w:val="24"/>
        </w:rPr>
      </w:pP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 xml:space="preserve">Шприц  ін'єкційний 3-х компонентний одноразовий  стерильний "ALEXPHARM" 20 </w:t>
      </w:r>
      <w:proofErr w:type="spellStart"/>
      <w:r w:rsidRPr="00E94F3A">
        <w:rPr>
          <w:rFonts w:ascii="Times New Roman" w:hAnsi="Times New Roman" w:cs="Times New Roman"/>
          <w:sz w:val="24"/>
        </w:rPr>
        <w:t>мл</w:t>
      </w:r>
      <w:proofErr w:type="spellEnd"/>
      <w:r w:rsidRPr="00E94F3A">
        <w:rPr>
          <w:rFonts w:ascii="Times New Roman" w:hAnsi="Times New Roman" w:cs="Times New Roman"/>
          <w:sz w:val="24"/>
        </w:rPr>
        <w:t xml:space="preserve"> </w:t>
      </w:r>
      <w:proofErr w:type="spellStart"/>
      <w:r w:rsidRPr="00E94F3A">
        <w:rPr>
          <w:rFonts w:ascii="Times New Roman" w:hAnsi="Times New Roman" w:cs="Times New Roman"/>
          <w:sz w:val="24"/>
        </w:rPr>
        <w:t>Luer</w:t>
      </w:r>
      <w:proofErr w:type="spellEnd"/>
      <w:r w:rsidRPr="00E94F3A">
        <w:rPr>
          <w:rFonts w:ascii="Times New Roman" w:hAnsi="Times New Roman" w:cs="Times New Roman"/>
          <w:sz w:val="24"/>
        </w:rPr>
        <w:t xml:space="preserve"> </w:t>
      </w:r>
      <w:proofErr w:type="spellStart"/>
      <w:r w:rsidRPr="00E94F3A">
        <w:rPr>
          <w:rFonts w:ascii="Times New Roman" w:hAnsi="Times New Roman" w:cs="Times New Roman"/>
          <w:sz w:val="24"/>
        </w:rPr>
        <w:t>Lock</w:t>
      </w:r>
      <w:proofErr w:type="spellEnd"/>
      <w:r w:rsidRPr="00E94F3A">
        <w:rPr>
          <w:rFonts w:ascii="Times New Roman" w:hAnsi="Times New Roman" w:cs="Times New Roman"/>
          <w:sz w:val="24"/>
        </w:rPr>
        <w:t xml:space="preserve"> з голкою, 21 G (0.8*40 мм)</w:t>
      </w:r>
    </w:p>
    <w:p w:rsidR="00E94F3A" w:rsidRPr="00E94F3A" w:rsidRDefault="00E94F3A" w:rsidP="00E94F3A">
      <w:pPr>
        <w:ind w:left="-567"/>
        <w:jc w:val="both"/>
        <w:rPr>
          <w:rFonts w:ascii="Times New Roman" w:hAnsi="Times New Roman" w:cs="Times New Roman"/>
          <w:sz w:val="24"/>
        </w:rPr>
      </w:pP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Додаткові характеристики</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Тип: Шприц ін'єкційний</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Кількість елементів: 3-х компонентний</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Кількість застосувань: Одноразовий</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Пакування: Індивідуальне</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Наявність голки: В комплекті</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Розмір голки: 21G</w:t>
      </w:r>
      <w:bookmarkStart w:id="7" w:name="_GoBack"/>
      <w:bookmarkEnd w:id="7"/>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 xml:space="preserve">Тип з'єднання: </w:t>
      </w:r>
      <w:proofErr w:type="spellStart"/>
      <w:r w:rsidRPr="00E94F3A">
        <w:rPr>
          <w:rFonts w:ascii="Times New Roman" w:hAnsi="Times New Roman" w:cs="Times New Roman"/>
          <w:sz w:val="24"/>
        </w:rPr>
        <w:t>Luer</w:t>
      </w:r>
      <w:proofErr w:type="spellEnd"/>
      <w:r w:rsidRPr="00E94F3A">
        <w:rPr>
          <w:rFonts w:ascii="Times New Roman" w:hAnsi="Times New Roman" w:cs="Times New Roman"/>
          <w:sz w:val="24"/>
        </w:rPr>
        <w:t xml:space="preserve"> </w:t>
      </w:r>
      <w:proofErr w:type="spellStart"/>
      <w:r w:rsidRPr="00E94F3A">
        <w:rPr>
          <w:rFonts w:ascii="Times New Roman" w:hAnsi="Times New Roman" w:cs="Times New Roman"/>
          <w:sz w:val="24"/>
        </w:rPr>
        <w:t>Lock</w:t>
      </w:r>
      <w:proofErr w:type="spellEnd"/>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Положення наконечника-конуса: Концентричне</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Об'єм: 20</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Довжина голки: 40</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Зовнішній діаметр голки: 0.8</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Тип голки: Металева голка з трьохгранною заточкою</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Стерильність: Стерильний</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 xml:space="preserve">Кількість одиниць в </w:t>
      </w:r>
      <w:proofErr w:type="spellStart"/>
      <w:r w:rsidRPr="00E94F3A">
        <w:rPr>
          <w:rFonts w:ascii="Times New Roman" w:hAnsi="Times New Roman" w:cs="Times New Roman"/>
          <w:sz w:val="24"/>
        </w:rPr>
        <w:t>упаковкі</w:t>
      </w:r>
      <w:proofErr w:type="spellEnd"/>
      <w:r w:rsidRPr="00E94F3A">
        <w:rPr>
          <w:rFonts w:ascii="Times New Roman" w:hAnsi="Times New Roman" w:cs="Times New Roman"/>
          <w:sz w:val="24"/>
        </w:rPr>
        <w:t>: 1</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Наявність додаткової голки: Ні</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Саморуйнування: Ні</w:t>
      </w:r>
    </w:p>
    <w:p w:rsidR="00E94F3A" w:rsidRPr="00E94F3A" w:rsidRDefault="00E94F3A" w:rsidP="00E94F3A">
      <w:pPr>
        <w:ind w:left="-567"/>
        <w:jc w:val="both"/>
        <w:rPr>
          <w:rFonts w:ascii="Times New Roman" w:hAnsi="Times New Roman" w:cs="Times New Roman"/>
          <w:sz w:val="24"/>
        </w:rPr>
      </w:pPr>
      <w:r w:rsidRPr="00E94F3A">
        <w:rPr>
          <w:rFonts w:ascii="Times New Roman" w:hAnsi="Times New Roman" w:cs="Times New Roman"/>
          <w:sz w:val="24"/>
        </w:rPr>
        <w:t>Наявність ковпачка для блокування голки: Ні</w:t>
      </w:r>
    </w:p>
    <w:sectPr w:rsidR="00E94F3A" w:rsidRPr="00E9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60647"/>
    <w:rsid w:val="00064BF5"/>
    <w:rsid w:val="00085AC4"/>
    <w:rsid w:val="0018390C"/>
    <w:rsid w:val="00233F55"/>
    <w:rsid w:val="003F13F6"/>
    <w:rsid w:val="004109FB"/>
    <w:rsid w:val="005355B5"/>
    <w:rsid w:val="006808B2"/>
    <w:rsid w:val="00683F6F"/>
    <w:rsid w:val="008C5B7C"/>
    <w:rsid w:val="008D5F7B"/>
    <w:rsid w:val="00A445B8"/>
    <w:rsid w:val="00B27317"/>
    <w:rsid w:val="00BC28AE"/>
    <w:rsid w:val="00C11427"/>
    <w:rsid w:val="00D416E0"/>
    <w:rsid w:val="00D44255"/>
    <w:rsid w:val="00DB1057"/>
    <w:rsid w:val="00E05A40"/>
    <w:rsid w:val="00E94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6680">
      <w:bodyDiv w:val="1"/>
      <w:marLeft w:val="0"/>
      <w:marRight w:val="0"/>
      <w:marTop w:val="0"/>
      <w:marBottom w:val="0"/>
      <w:divBdr>
        <w:top w:val="none" w:sz="0" w:space="0" w:color="auto"/>
        <w:left w:val="none" w:sz="0" w:space="0" w:color="auto"/>
        <w:bottom w:val="none" w:sz="0" w:space="0" w:color="auto"/>
        <w:right w:val="none" w:sz="0" w:space="0" w:color="auto"/>
      </w:divBdr>
      <w:divsChild>
        <w:div w:id="511531615">
          <w:marLeft w:val="300"/>
          <w:marRight w:val="0"/>
          <w:marTop w:val="150"/>
          <w:marBottom w:val="0"/>
          <w:divBdr>
            <w:top w:val="none" w:sz="0" w:space="0" w:color="auto"/>
            <w:left w:val="none" w:sz="0" w:space="0" w:color="auto"/>
            <w:bottom w:val="none" w:sz="0" w:space="0" w:color="auto"/>
            <w:right w:val="none" w:sz="0" w:space="0" w:color="auto"/>
          </w:divBdr>
        </w:div>
        <w:div w:id="361589695">
          <w:marLeft w:val="300"/>
          <w:marRight w:val="0"/>
          <w:marTop w:val="300"/>
          <w:marBottom w:val="0"/>
          <w:divBdr>
            <w:top w:val="none" w:sz="0" w:space="0" w:color="auto"/>
            <w:left w:val="none" w:sz="0" w:space="0" w:color="auto"/>
            <w:bottom w:val="none" w:sz="0" w:space="0" w:color="auto"/>
            <w:right w:val="none" w:sz="0" w:space="0" w:color="auto"/>
          </w:divBdr>
        </w:div>
        <w:div w:id="660160120">
          <w:marLeft w:val="300"/>
          <w:marRight w:val="0"/>
          <w:marTop w:val="150"/>
          <w:marBottom w:val="0"/>
          <w:divBdr>
            <w:top w:val="none" w:sz="0" w:space="0" w:color="auto"/>
            <w:left w:val="none" w:sz="0" w:space="0" w:color="auto"/>
            <w:bottom w:val="none" w:sz="0" w:space="0" w:color="auto"/>
            <w:right w:val="none" w:sz="0" w:space="0" w:color="auto"/>
          </w:divBdr>
          <w:divsChild>
            <w:div w:id="913970256">
              <w:marLeft w:val="0"/>
              <w:marRight w:val="0"/>
              <w:marTop w:val="0"/>
              <w:marBottom w:val="0"/>
              <w:divBdr>
                <w:top w:val="none" w:sz="0" w:space="0" w:color="auto"/>
                <w:left w:val="none" w:sz="0" w:space="0" w:color="auto"/>
                <w:bottom w:val="none" w:sz="0" w:space="0" w:color="auto"/>
                <w:right w:val="none" w:sz="0" w:space="0" w:color="auto"/>
              </w:divBdr>
            </w:div>
            <w:div w:id="1118794077">
              <w:marLeft w:val="0"/>
              <w:marRight w:val="0"/>
              <w:marTop w:val="0"/>
              <w:marBottom w:val="0"/>
              <w:divBdr>
                <w:top w:val="none" w:sz="0" w:space="0" w:color="auto"/>
                <w:left w:val="none" w:sz="0" w:space="0" w:color="auto"/>
                <w:bottom w:val="none" w:sz="0" w:space="0" w:color="auto"/>
                <w:right w:val="none" w:sz="0" w:space="0" w:color="auto"/>
              </w:divBdr>
            </w:div>
          </w:divsChild>
        </w:div>
        <w:div w:id="983237152">
          <w:marLeft w:val="300"/>
          <w:marRight w:val="0"/>
          <w:marTop w:val="150"/>
          <w:marBottom w:val="0"/>
          <w:divBdr>
            <w:top w:val="none" w:sz="0" w:space="0" w:color="auto"/>
            <w:left w:val="none" w:sz="0" w:space="0" w:color="auto"/>
            <w:bottom w:val="none" w:sz="0" w:space="0" w:color="auto"/>
            <w:right w:val="none" w:sz="0" w:space="0" w:color="auto"/>
          </w:divBdr>
          <w:divsChild>
            <w:div w:id="497886536">
              <w:marLeft w:val="0"/>
              <w:marRight w:val="0"/>
              <w:marTop w:val="0"/>
              <w:marBottom w:val="0"/>
              <w:divBdr>
                <w:top w:val="none" w:sz="0" w:space="0" w:color="auto"/>
                <w:left w:val="none" w:sz="0" w:space="0" w:color="auto"/>
                <w:bottom w:val="none" w:sz="0" w:space="0" w:color="auto"/>
                <w:right w:val="none" w:sz="0" w:space="0" w:color="auto"/>
              </w:divBdr>
            </w:div>
            <w:div w:id="1226255775">
              <w:marLeft w:val="0"/>
              <w:marRight w:val="0"/>
              <w:marTop w:val="0"/>
              <w:marBottom w:val="0"/>
              <w:divBdr>
                <w:top w:val="none" w:sz="0" w:space="0" w:color="auto"/>
                <w:left w:val="none" w:sz="0" w:space="0" w:color="auto"/>
                <w:bottom w:val="none" w:sz="0" w:space="0" w:color="auto"/>
                <w:right w:val="none" w:sz="0" w:space="0" w:color="auto"/>
              </w:divBdr>
            </w:div>
          </w:divsChild>
        </w:div>
        <w:div w:id="147139135">
          <w:marLeft w:val="300"/>
          <w:marRight w:val="0"/>
          <w:marTop w:val="150"/>
          <w:marBottom w:val="0"/>
          <w:divBdr>
            <w:top w:val="none" w:sz="0" w:space="0" w:color="auto"/>
            <w:left w:val="none" w:sz="0" w:space="0" w:color="auto"/>
            <w:bottom w:val="none" w:sz="0" w:space="0" w:color="auto"/>
            <w:right w:val="none" w:sz="0" w:space="0" w:color="auto"/>
          </w:divBdr>
          <w:divsChild>
            <w:div w:id="2131782406">
              <w:marLeft w:val="0"/>
              <w:marRight w:val="0"/>
              <w:marTop w:val="0"/>
              <w:marBottom w:val="0"/>
              <w:divBdr>
                <w:top w:val="none" w:sz="0" w:space="0" w:color="auto"/>
                <w:left w:val="none" w:sz="0" w:space="0" w:color="auto"/>
                <w:bottom w:val="none" w:sz="0" w:space="0" w:color="auto"/>
                <w:right w:val="none" w:sz="0" w:space="0" w:color="auto"/>
              </w:divBdr>
            </w:div>
            <w:div w:id="1489903945">
              <w:marLeft w:val="0"/>
              <w:marRight w:val="0"/>
              <w:marTop w:val="0"/>
              <w:marBottom w:val="0"/>
              <w:divBdr>
                <w:top w:val="none" w:sz="0" w:space="0" w:color="auto"/>
                <w:left w:val="none" w:sz="0" w:space="0" w:color="auto"/>
                <w:bottom w:val="none" w:sz="0" w:space="0" w:color="auto"/>
                <w:right w:val="none" w:sz="0" w:space="0" w:color="auto"/>
              </w:divBdr>
              <w:divsChild>
                <w:div w:id="1920749760">
                  <w:marLeft w:val="0"/>
                  <w:marRight w:val="0"/>
                  <w:marTop w:val="0"/>
                  <w:marBottom w:val="0"/>
                  <w:divBdr>
                    <w:top w:val="none" w:sz="0" w:space="0" w:color="auto"/>
                    <w:left w:val="none" w:sz="0" w:space="0" w:color="auto"/>
                    <w:bottom w:val="none" w:sz="0" w:space="0" w:color="auto"/>
                    <w:right w:val="none" w:sz="0" w:space="0" w:color="auto"/>
                  </w:divBdr>
                </w:div>
                <w:div w:id="1781874332">
                  <w:marLeft w:val="0"/>
                  <w:marRight w:val="0"/>
                  <w:marTop w:val="0"/>
                  <w:marBottom w:val="0"/>
                  <w:divBdr>
                    <w:top w:val="none" w:sz="0" w:space="0" w:color="auto"/>
                    <w:left w:val="none" w:sz="0" w:space="0" w:color="auto"/>
                    <w:bottom w:val="none" w:sz="0" w:space="0" w:color="auto"/>
                    <w:right w:val="none" w:sz="0" w:space="0" w:color="auto"/>
                  </w:divBdr>
                </w:div>
                <w:div w:id="138112789">
                  <w:marLeft w:val="0"/>
                  <w:marRight w:val="0"/>
                  <w:marTop w:val="0"/>
                  <w:marBottom w:val="0"/>
                  <w:divBdr>
                    <w:top w:val="none" w:sz="0" w:space="0" w:color="auto"/>
                    <w:left w:val="none" w:sz="0" w:space="0" w:color="auto"/>
                    <w:bottom w:val="none" w:sz="0" w:space="0" w:color="auto"/>
                    <w:right w:val="none" w:sz="0" w:space="0" w:color="auto"/>
                  </w:divBdr>
                </w:div>
                <w:div w:id="444694264">
                  <w:marLeft w:val="0"/>
                  <w:marRight w:val="0"/>
                  <w:marTop w:val="0"/>
                  <w:marBottom w:val="0"/>
                  <w:divBdr>
                    <w:top w:val="none" w:sz="0" w:space="0" w:color="auto"/>
                    <w:left w:val="none" w:sz="0" w:space="0" w:color="auto"/>
                    <w:bottom w:val="none" w:sz="0" w:space="0" w:color="auto"/>
                    <w:right w:val="none" w:sz="0" w:space="0" w:color="auto"/>
                  </w:divBdr>
                </w:div>
                <w:div w:id="664551130">
                  <w:marLeft w:val="0"/>
                  <w:marRight w:val="0"/>
                  <w:marTop w:val="0"/>
                  <w:marBottom w:val="0"/>
                  <w:divBdr>
                    <w:top w:val="none" w:sz="0" w:space="0" w:color="auto"/>
                    <w:left w:val="none" w:sz="0" w:space="0" w:color="auto"/>
                    <w:bottom w:val="none" w:sz="0" w:space="0" w:color="auto"/>
                    <w:right w:val="none" w:sz="0" w:space="0" w:color="auto"/>
                  </w:divBdr>
                </w:div>
                <w:div w:id="1327051759">
                  <w:marLeft w:val="0"/>
                  <w:marRight w:val="0"/>
                  <w:marTop w:val="0"/>
                  <w:marBottom w:val="0"/>
                  <w:divBdr>
                    <w:top w:val="none" w:sz="0" w:space="0" w:color="auto"/>
                    <w:left w:val="none" w:sz="0" w:space="0" w:color="auto"/>
                    <w:bottom w:val="none" w:sz="0" w:space="0" w:color="auto"/>
                    <w:right w:val="none" w:sz="0" w:space="0" w:color="auto"/>
                  </w:divBdr>
                </w:div>
                <w:div w:id="1615551062">
                  <w:marLeft w:val="0"/>
                  <w:marRight w:val="0"/>
                  <w:marTop w:val="0"/>
                  <w:marBottom w:val="0"/>
                  <w:divBdr>
                    <w:top w:val="none" w:sz="0" w:space="0" w:color="auto"/>
                    <w:left w:val="none" w:sz="0" w:space="0" w:color="auto"/>
                    <w:bottom w:val="none" w:sz="0" w:space="0" w:color="auto"/>
                    <w:right w:val="none" w:sz="0" w:space="0" w:color="auto"/>
                  </w:divBdr>
                </w:div>
                <w:div w:id="820581100">
                  <w:marLeft w:val="0"/>
                  <w:marRight w:val="0"/>
                  <w:marTop w:val="0"/>
                  <w:marBottom w:val="0"/>
                  <w:divBdr>
                    <w:top w:val="none" w:sz="0" w:space="0" w:color="auto"/>
                    <w:left w:val="none" w:sz="0" w:space="0" w:color="auto"/>
                    <w:bottom w:val="none" w:sz="0" w:space="0" w:color="auto"/>
                    <w:right w:val="none" w:sz="0" w:space="0" w:color="auto"/>
                  </w:divBdr>
                </w:div>
                <w:div w:id="2011176782">
                  <w:marLeft w:val="0"/>
                  <w:marRight w:val="0"/>
                  <w:marTop w:val="0"/>
                  <w:marBottom w:val="0"/>
                  <w:divBdr>
                    <w:top w:val="none" w:sz="0" w:space="0" w:color="auto"/>
                    <w:left w:val="none" w:sz="0" w:space="0" w:color="auto"/>
                    <w:bottom w:val="none" w:sz="0" w:space="0" w:color="auto"/>
                    <w:right w:val="none" w:sz="0" w:space="0" w:color="auto"/>
                  </w:divBdr>
                </w:div>
                <w:div w:id="34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 w:id="1635716571">
      <w:bodyDiv w:val="1"/>
      <w:marLeft w:val="0"/>
      <w:marRight w:val="0"/>
      <w:marTop w:val="0"/>
      <w:marBottom w:val="0"/>
      <w:divBdr>
        <w:top w:val="none" w:sz="0" w:space="0" w:color="auto"/>
        <w:left w:val="none" w:sz="0" w:space="0" w:color="auto"/>
        <w:bottom w:val="none" w:sz="0" w:space="0" w:color="auto"/>
        <w:right w:val="none" w:sz="0" w:space="0" w:color="auto"/>
      </w:divBdr>
    </w:div>
    <w:div w:id="1830514062">
      <w:bodyDiv w:val="1"/>
      <w:marLeft w:val="0"/>
      <w:marRight w:val="0"/>
      <w:marTop w:val="0"/>
      <w:marBottom w:val="0"/>
      <w:divBdr>
        <w:top w:val="none" w:sz="0" w:space="0" w:color="auto"/>
        <w:left w:val="none" w:sz="0" w:space="0" w:color="auto"/>
        <w:bottom w:val="none" w:sz="0" w:space="0" w:color="auto"/>
        <w:right w:val="none" w:sz="0" w:space="0" w:color="auto"/>
      </w:divBdr>
      <w:divsChild>
        <w:div w:id="1719040434">
          <w:marLeft w:val="300"/>
          <w:marRight w:val="0"/>
          <w:marTop w:val="150"/>
          <w:marBottom w:val="0"/>
          <w:divBdr>
            <w:top w:val="none" w:sz="0" w:space="0" w:color="auto"/>
            <w:left w:val="none" w:sz="0" w:space="0" w:color="auto"/>
            <w:bottom w:val="none" w:sz="0" w:space="0" w:color="auto"/>
            <w:right w:val="none" w:sz="0" w:space="0" w:color="auto"/>
          </w:divBdr>
        </w:div>
        <w:div w:id="1543446512">
          <w:marLeft w:val="300"/>
          <w:marRight w:val="0"/>
          <w:marTop w:val="300"/>
          <w:marBottom w:val="0"/>
          <w:divBdr>
            <w:top w:val="none" w:sz="0" w:space="0" w:color="auto"/>
            <w:left w:val="none" w:sz="0" w:space="0" w:color="auto"/>
            <w:bottom w:val="none" w:sz="0" w:space="0" w:color="auto"/>
            <w:right w:val="none" w:sz="0" w:space="0" w:color="auto"/>
          </w:divBdr>
        </w:div>
        <w:div w:id="1264652078">
          <w:marLeft w:val="300"/>
          <w:marRight w:val="0"/>
          <w:marTop w:val="150"/>
          <w:marBottom w:val="0"/>
          <w:divBdr>
            <w:top w:val="none" w:sz="0" w:space="0" w:color="auto"/>
            <w:left w:val="none" w:sz="0" w:space="0" w:color="auto"/>
            <w:bottom w:val="none" w:sz="0" w:space="0" w:color="auto"/>
            <w:right w:val="none" w:sz="0" w:space="0" w:color="auto"/>
          </w:divBdr>
          <w:divsChild>
            <w:div w:id="1588928249">
              <w:marLeft w:val="0"/>
              <w:marRight w:val="0"/>
              <w:marTop w:val="0"/>
              <w:marBottom w:val="0"/>
              <w:divBdr>
                <w:top w:val="none" w:sz="0" w:space="0" w:color="auto"/>
                <w:left w:val="none" w:sz="0" w:space="0" w:color="auto"/>
                <w:bottom w:val="none" w:sz="0" w:space="0" w:color="auto"/>
                <w:right w:val="none" w:sz="0" w:space="0" w:color="auto"/>
              </w:divBdr>
            </w:div>
            <w:div w:id="967320143">
              <w:marLeft w:val="0"/>
              <w:marRight w:val="0"/>
              <w:marTop w:val="0"/>
              <w:marBottom w:val="0"/>
              <w:divBdr>
                <w:top w:val="none" w:sz="0" w:space="0" w:color="auto"/>
                <w:left w:val="none" w:sz="0" w:space="0" w:color="auto"/>
                <w:bottom w:val="none" w:sz="0" w:space="0" w:color="auto"/>
                <w:right w:val="none" w:sz="0" w:space="0" w:color="auto"/>
              </w:divBdr>
            </w:div>
          </w:divsChild>
        </w:div>
        <w:div w:id="790394451">
          <w:marLeft w:val="300"/>
          <w:marRight w:val="0"/>
          <w:marTop w:val="150"/>
          <w:marBottom w:val="0"/>
          <w:divBdr>
            <w:top w:val="none" w:sz="0" w:space="0" w:color="auto"/>
            <w:left w:val="none" w:sz="0" w:space="0" w:color="auto"/>
            <w:bottom w:val="none" w:sz="0" w:space="0" w:color="auto"/>
            <w:right w:val="none" w:sz="0" w:space="0" w:color="auto"/>
          </w:divBdr>
          <w:divsChild>
            <w:div w:id="1592469326">
              <w:marLeft w:val="0"/>
              <w:marRight w:val="0"/>
              <w:marTop w:val="0"/>
              <w:marBottom w:val="0"/>
              <w:divBdr>
                <w:top w:val="none" w:sz="0" w:space="0" w:color="auto"/>
                <w:left w:val="none" w:sz="0" w:space="0" w:color="auto"/>
                <w:bottom w:val="none" w:sz="0" w:space="0" w:color="auto"/>
                <w:right w:val="none" w:sz="0" w:space="0" w:color="auto"/>
              </w:divBdr>
            </w:div>
            <w:div w:id="2105032416">
              <w:marLeft w:val="0"/>
              <w:marRight w:val="0"/>
              <w:marTop w:val="0"/>
              <w:marBottom w:val="0"/>
              <w:divBdr>
                <w:top w:val="none" w:sz="0" w:space="0" w:color="auto"/>
                <w:left w:val="none" w:sz="0" w:space="0" w:color="auto"/>
                <w:bottom w:val="none" w:sz="0" w:space="0" w:color="auto"/>
                <w:right w:val="none" w:sz="0" w:space="0" w:color="auto"/>
              </w:divBdr>
            </w:div>
          </w:divsChild>
        </w:div>
        <w:div w:id="1091779227">
          <w:marLeft w:val="300"/>
          <w:marRight w:val="0"/>
          <w:marTop w:val="150"/>
          <w:marBottom w:val="0"/>
          <w:divBdr>
            <w:top w:val="none" w:sz="0" w:space="0" w:color="auto"/>
            <w:left w:val="none" w:sz="0" w:space="0" w:color="auto"/>
            <w:bottom w:val="none" w:sz="0" w:space="0" w:color="auto"/>
            <w:right w:val="none" w:sz="0" w:space="0" w:color="auto"/>
          </w:divBdr>
          <w:divsChild>
            <w:div w:id="1757557247">
              <w:marLeft w:val="0"/>
              <w:marRight w:val="0"/>
              <w:marTop w:val="0"/>
              <w:marBottom w:val="0"/>
              <w:divBdr>
                <w:top w:val="none" w:sz="0" w:space="0" w:color="auto"/>
                <w:left w:val="none" w:sz="0" w:space="0" w:color="auto"/>
                <w:bottom w:val="none" w:sz="0" w:space="0" w:color="auto"/>
                <w:right w:val="none" w:sz="0" w:space="0" w:color="auto"/>
              </w:divBdr>
            </w:div>
            <w:div w:id="860825851">
              <w:marLeft w:val="0"/>
              <w:marRight w:val="0"/>
              <w:marTop w:val="0"/>
              <w:marBottom w:val="0"/>
              <w:divBdr>
                <w:top w:val="none" w:sz="0" w:space="0" w:color="auto"/>
                <w:left w:val="none" w:sz="0" w:space="0" w:color="auto"/>
                <w:bottom w:val="none" w:sz="0" w:space="0" w:color="auto"/>
                <w:right w:val="none" w:sz="0" w:space="0" w:color="auto"/>
              </w:divBdr>
              <w:divsChild>
                <w:div w:id="132676801">
                  <w:marLeft w:val="0"/>
                  <w:marRight w:val="0"/>
                  <w:marTop w:val="0"/>
                  <w:marBottom w:val="0"/>
                  <w:divBdr>
                    <w:top w:val="none" w:sz="0" w:space="0" w:color="auto"/>
                    <w:left w:val="none" w:sz="0" w:space="0" w:color="auto"/>
                    <w:bottom w:val="none" w:sz="0" w:space="0" w:color="auto"/>
                    <w:right w:val="none" w:sz="0" w:space="0" w:color="auto"/>
                  </w:divBdr>
                </w:div>
                <w:div w:id="748618919">
                  <w:marLeft w:val="0"/>
                  <w:marRight w:val="0"/>
                  <w:marTop w:val="0"/>
                  <w:marBottom w:val="0"/>
                  <w:divBdr>
                    <w:top w:val="none" w:sz="0" w:space="0" w:color="auto"/>
                    <w:left w:val="none" w:sz="0" w:space="0" w:color="auto"/>
                    <w:bottom w:val="none" w:sz="0" w:space="0" w:color="auto"/>
                    <w:right w:val="none" w:sz="0" w:space="0" w:color="auto"/>
                  </w:divBdr>
                </w:div>
                <w:div w:id="212742897">
                  <w:marLeft w:val="0"/>
                  <w:marRight w:val="0"/>
                  <w:marTop w:val="0"/>
                  <w:marBottom w:val="0"/>
                  <w:divBdr>
                    <w:top w:val="none" w:sz="0" w:space="0" w:color="auto"/>
                    <w:left w:val="none" w:sz="0" w:space="0" w:color="auto"/>
                    <w:bottom w:val="none" w:sz="0" w:space="0" w:color="auto"/>
                    <w:right w:val="none" w:sz="0" w:space="0" w:color="auto"/>
                  </w:divBdr>
                </w:div>
                <w:div w:id="1564607729">
                  <w:marLeft w:val="0"/>
                  <w:marRight w:val="0"/>
                  <w:marTop w:val="0"/>
                  <w:marBottom w:val="0"/>
                  <w:divBdr>
                    <w:top w:val="none" w:sz="0" w:space="0" w:color="auto"/>
                    <w:left w:val="none" w:sz="0" w:space="0" w:color="auto"/>
                    <w:bottom w:val="none" w:sz="0" w:space="0" w:color="auto"/>
                    <w:right w:val="none" w:sz="0" w:space="0" w:color="auto"/>
                  </w:divBdr>
                </w:div>
                <w:div w:id="689644248">
                  <w:marLeft w:val="0"/>
                  <w:marRight w:val="0"/>
                  <w:marTop w:val="0"/>
                  <w:marBottom w:val="0"/>
                  <w:divBdr>
                    <w:top w:val="none" w:sz="0" w:space="0" w:color="auto"/>
                    <w:left w:val="none" w:sz="0" w:space="0" w:color="auto"/>
                    <w:bottom w:val="none" w:sz="0" w:space="0" w:color="auto"/>
                    <w:right w:val="none" w:sz="0" w:space="0" w:color="auto"/>
                  </w:divBdr>
                </w:div>
                <w:div w:id="1381661445">
                  <w:marLeft w:val="0"/>
                  <w:marRight w:val="0"/>
                  <w:marTop w:val="0"/>
                  <w:marBottom w:val="0"/>
                  <w:divBdr>
                    <w:top w:val="none" w:sz="0" w:space="0" w:color="auto"/>
                    <w:left w:val="none" w:sz="0" w:space="0" w:color="auto"/>
                    <w:bottom w:val="none" w:sz="0" w:space="0" w:color="auto"/>
                    <w:right w:val="none" w:sz="0" w:space="0" w:color="auto"/>
                  </w:divBdr>
                </w:div>
                <w:div w:id="759722295">
                  <w:marLeft w:val="0"/>
                  <w:marRight w:val="0"/>
                  <w:marTop w:val="0"/>
                  <w:marBottom w:val="0"/>
                  <w:divBdr>
                    <w:top w:val="none" w:sz="0" w:space="0" w:color="auto"/>
                    <w:left w:val="none" w:sz="0" w:space="0" w:color="auto"/>
                    <w:bottom w:val="none" w:sz="0" w:space="0" w:color="auto"/>
                    <w:right w:val="none" w:sz="0" w:space="0" w:color="auto"/>
                  </w:divBdr>
                </w:div>
                <w:div w:id="2078552469">
                  <w:marLeft w:val="0"/>
                  <w:marRight w:val="0"/>
                  <w:marTop w:val="0"/>
                  <w:marBottom w:val="0"/>
                  <w:divBdr>
                    <w:top w:val="none" w:sz="0" w:space="0" w:color="auto"/>
                    <w:left w:val="none" w:sz="0" w:space="0" w:color="auto"/>
                    <w:bottom w:val="none" w:sz="0" w:space="0" w:color="auto"/>
                    <w:right w:val="none" w:sz="0" w:space="0" w:color="auto"/>
                  </w:divBdr>
                </w:div>
                <w:div w:id="905139886">
                  <w:marLeft w:val="0"/>
                  <w:marRight w:val="0"/>
                  <w:marTop w:val="0"/>
                  <w:marBottom w:val="0"/>
                  <w:divBdr>
                    <w:top w:val="none" w:sz="0" w:space="0" w:color="auto"/>
                    <w:left w:val="none" w:sz="0" w:space="0" w:color="auto"/>
                    <w:bottom w:val="none" w:sz="0" w:space="0" w:color="auto"/>
                    <w:right w:val="none" w:sz="0" w:space="0" w:color="auto"/>
                  </w:divBdr>
                </w:div>
                <w:div w:id="1713116338">
                  <w:marLeft w:val="0"/>
                  <w:marRight w:val="0"/>
                  <w:marTop w:val="0"/>
                  <w:marBottom w:val="0"/>
                  <w:divBdr>
                    <w:top w:val="none" w:sz="0" w:space="0" w:color="auto"/>
                    <w:left w:val="none" w:sz="0" w:space="0" w:color="auto"/>
                    <w:bottom w:val="none" w:sz="0" w:space="0" w:color="auto"/>
                    <w:right w:val="none" w:sz="0" w:space="0" w:color="auto"/>
                  </w:divBdr>
                </w:div>
                <w:div w:id="1841852525">
                  <w:marLeft w:val="0"/>
                  <w:marRight w:val="0"/>
                  <w:marTop w:val="0"/>
                  <w:marBottom w:val="0"/>
                  <w:divBdr>
                    <w:top w:val="none" w:sz="0" w:space="0" w:color="auto"/>
                    <w:left w:val="none" w:sz="0" w:space="0" w:color="auto"/>
                    <w:bottom w:val="none" w:sz="0" w:space="0" w:color="auto"/>
                    <w:right w:val="none" w:sz="0" w:space="0" w:color="auto"/>
                  </w:divBdr>
                </w:div>
                <w:div w:id="784664192">
                  <w:marLeft w:val="0"/>
                  <w:marRight w:val="0"/>
                  <w:marTop w:val="0"/>
                  <w:marBottom w:val="0"/>
                  <w:divBdr>
                    <w:top w:val="none" w:sz="0" w:space="0" w:color="auto"/>
                    <w:left w:val="none" w:sz="0" w:space="0" w:color="auto"/>
                    <w:bottom w:val="none" w:sz="0" w:space="0" w:color="auto"/>
                    <w:right w:val="none" w:sz="0" w:space="0" w:color="auto"/>
                  </w:divBdr>
                </w:div>
                <w:div w:id="1996496495">
                  <w:marLeft w:val="0"/>
                  <w:marRight w:val="0"/>
                  <w:marTop w:val="0"/>
                  <w:marBottom w:val="0"/>
                  <w:divBdr>
                    <w:top w:val="none" w:sz="0" w:space="0" w:color="auto"/>
                    <w:left w:val="none" w:sz="0" w:space="0" w:color="auto"/>
                    <w:bottom w:val="none" w:sz="0" w:space="0" w:color="auto"/>
                    <w:right w:val="none" w:sz="0" w:space="0" w:color="auto"/>
                  </w:divBdr>
                </w:div>
                <w:div w:id="494802559">
                  <w:marLeft w:val="0"/>
                  <w:marRight w:val="0"/>
                  <w:marTop w:val="0"/>
                  <w:marBottom w:val="0"/>
                  <w:divBdr>
                    <w:top w:val="none" w:sz="0" w:space="0" w:color="auto"/>
                    <w:left w:val="none" w:sz="0" w:space="0" w:color="auto"/>
                    <w:bottom w:val="none" w:sz="0" w:space="0" w:color="auto"/>
                    <w:right w:val="none" w:sz="0" w:space="0" w:color="auto"/>
                  </w:divBdr>
                </w:div>
                <w:div w:id="532153422">
                  <w:marLeft w:val="0"/>
                  <w:marRight w:val="0"/>
                  <w:marTop w:val="0"/>
                  <w:marBottom w:val="0"/>
                  <w:divBdr>
                    <w:top w:val="none" w:sz="0" w:space="0" w:color="auto"/>
                    <w:left w:val="none" w:sz="0" w:space="0" w:color="auto"/>
                    <w:bottom w:val="none" w:sz="0" w:space="0" w:color="auto"/>
                    <w:right w:val="none" w:sz="0" w:space="0" w:color="auto"/>
                  </w:divBdr>
                </w:div>
                <w:div w:id="557516651">
                  <w:marLeft w:val="0"/>
                  <w:marRight w:val="0"/>
                  <w:marTop w:val="0"/>
                  <w:marBottom w:val="0"/>
                  <w:divBdr>
                    <w:top w:val="none" w:sz="0" w:space="0" w:color="auto"/>
                    <w:left w:val="none" w:sz="0" w:space="0" w:color="auto"/>
                    <w:bottom w:val="none" w:sz="0" w:space="0" w:color="auto"/>
                    <w:right w:val="none" w:sz="0" w:space="0" w:color="auto"/>
                  </w:divBdr>
                </w:div>
                <w:div w:id="4461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0E7A-BE51-49B9-9A2D-2B3E8EAE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10978</Words>
  <Characters>6258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2022-03-15T08:32:00Z</cp:lastPrinted>
  <dcterms:created xsi:type="dcterms:W3CDTF">2024-04-29T12:22:00Z</dcterms:created>
  <dcterms:modified xsi:type="dcterms:W3CDTF">2024-04-29T12:22:00Z</dcterms:modified>
</cp:coreProperties>
</file>