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Додаток № 5 до тендерної документації</w:t>
      </w:r>
    </w:p>
    <w:tbl>
      <w:tblPr>
        <w:tblW w:w="9619" w:type="dxa"/>
        <w:jc w:val="left"/>
        <w:tblInd w:w="-10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0" w:val="0400"/>
      </w:tblPr>
      <w:tblGrid>
        <w:gridCol w:w="400"/>
        <w:gridCol w:w="9218"/>
      </w:tblGrid>
      <w:tr>
        <w:trPr>
          <w:trHeight w:val="124" w:hRule="atLeast"/>
        </w:trPr>
        <w:tc>
          <w:tcPr>
            <w:tcW w:w="9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spacing w:lineRule="auto" w:line="240" w:before="0" w:after="0"/>
              <w:ind w:left="10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uk-UA"/>
              </w:rPr>
              <w:t>Інші документи від Учасника:</w:t>
            </w:r>
          </w:p>
        </w:tc>
      </w:tr>
      <w:tr>
        <w:trPr>
          <w:trHeight w:val="807" w:hRule="atLeast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uk-UA"/>
              </w:rPr>
              <w:t xml:space="preserve">Якщо тендерна пропозиція подається не керівником учасника, зазначеним у Єдиному державному реєстрі юридичних осіб, фізичних осіб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uk-UA"/>
              </w:rPr>
              <w:t xml:space="preserve">—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uk-UA"/>
              </w:rPr>
              <w:t xml:space="preserve">підприємців та громадських формувань, а іншою особою, учасник надає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u w:val="single"/>
                <w:lang w:eastAsia="uk-UA"/>
              </w:rPr>
              <w:t>довіреність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uk-UA"/>
              </w:rPr>
              <w:t xml:space="preserve"> або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u w:val="single"/>
                <w:lang w:eastAsia="uk-UA"/>
              </w:rPr>
              <w:t>доручення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uk-UA"/>
              </w:rPr>
              <w:t xml:space="preserve"> на таку особу.</w:t>
            </w:r>
          </w:p>
        </w:tc>
      </w:tr>
      <w:tr>
        <w:trPr>
          <w:trHeight w:val="580" w:hRule="atLeast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240" w:after="0"/>
              <w:ind w:left="100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9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120" w:hanging="2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uk-UA"/>
              </w:rPr>
              <w:t xml:space="preserve">Достовірна інформація у вигляді довідки довільної форми,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uk-UA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uk-UA"/>
              </w:rPr>
              <w:t xml:space="preserve">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0"/>
                <w:szCs w:val="20"/>
                <w:lang w:eastAsia="uk-UA"/>
              </w:rPr>
              <w:t>Замість довідки довільної форми учасник може надати чинну ліцензію або документ дозвільного характеру.</w:t>
            </w:r>
          </w:p>
        </w:tc>
      </w:tr>
      <w:tr>
        <w:trPr>
          <w:trHeight w:val="580" w:hRule="atLeast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240" w:after="0"/>
              <w:ind w:left="100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20" w:right="120" w:hanging="2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uk-UA"/>
              </w:rPr>
              <w:t>Довідка, складена в довільній формі, яка містить інформацію про засновника та кінцевого бенефіціарного власника учасника, зокрема: назва юридичної особи, що є засновником учасника, її місцезнаходження та країна реєстрації; прізвище, ім’я по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uk-UA"/>
              </w:rPr>
              <w:t xml:space="preserve">батькові засновника та/або кінцевого бенефіціарного власника, адреса його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uk-UA"/>
              </w:rPr>
              <w:t>місця проживання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uk-UA"/>
              </w:rPr>
              <w:t xml:space="preserve"> та громадянство.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0" w:right="120" w:hanging="2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0"/>
                <w:szCs w:val="20"/>
                <w:lang w:eastAsia="uk-UA"/>
              </w:rPr>
              <w:t xml:space="preserve">Зазначена довідка надається лише учасниками юридичними особами та лише в період, коли Єдиний державний реєстр юридичних осіб, фізичних осіб </w:t>
            </w: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uk-UA"/>
              </w:rPr>
              <w:t>—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0"/>
                <w:szCs w:val="20"/>
                <w:lang w:eastAsia="uk-UA"/>
              </w:rPr>
              <w:t xml:space="preserve"> підприємців та громадських формувань не функціонує. Інформація про кінцевого бенефіціарного власника зазначається в довідці лише учасниками </w:t>
            </w: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uk-UA"/>
              </w:rPr>
              <w:t>—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0"/>
                <w:szCs w:val="20"/>
                <w:lang w:eastAsia="uk-UA"/>
              </w:rPr>
              <w:t xml:space="preserve"> юридичними особами, які повинні мати таку інформацію в Єдиному державному реєстрі юридичних осіб, фізичних осіб </w:t>
            </w: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uk-UA"/>
              </w:rPr>
              <w:t>—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0"/>
                <w:szCs w:val="20"/>
                <w:lang w:eastAsia="uk-UA"/>
              </w:rPr>
              <w:t xml:space="preserve"> підприємців та громадських формувань відповідно до пункту 9 частини 2 статті 9 Закону України «Про державну реєстрацію юридичних осіб, фізичних осіб </w:t>
            </w: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uk-UA"/>
              </w:rPr>
              <w:t>—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0"/>
                <w:szCs w:val="20"/>
                <w:lang w:eastAsia="uk-UA"/>
              </w:rPr>
              <w:t xml:space="preserve"> підприємців та громадських формувань». </w:t>
            </w:r>
          </w:p>
        </w:tc>
      </w:tr>
      <w:tr>
        <w:trPr>
          <w:trHeight w:val="580" w:hRule="atLeast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240" w:after="0"/>
              <w:ind w:left="100" w:hanging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val="en-US"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u w:val="single"/>
              </w:rPr>
              <w:t>Довідка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складена за наведеною нижче формою або довільної форми, про наявність автозаправних станцій (автозаправних комплексів), розташованих в населеному пункті/найближчих населених пунктах до/в м.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Городок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Хмельницької обл. (найближча АЗС повинна знаходитись у радіусі до 30 км від місця знаходження замовника (вул.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Сугерова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с.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Лісоводи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Городоцького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району Хмельницької області, 32392).</w:t>
            </w:r>
          </w:p>
          <w:tbl>
            <w:tblPr>
              <w:tblW w:w="8484" w:type="dxa"/>
              <w:jc w:val="center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1985"/>
              <w:gridCol w:w="2089"/>
              <w:gridCol w:w="1388"/>
              <w:gridCol w:w="3021"/>
            </w:tblGrid>
            <w:tr>
              <w:trPr/>
              <w:tc>
                <w:tcPr>
                  <w:tcW w:w="198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before="0" w:after="200"/>
                    <w:contextualSpacing/>
                    <w:jc w:val="center"/>
                    <w:rPr>
                      <w:rFonts w:ascii="Times New Roman" w:hAnsi="Times New Roman" w:eastAsia="SimSun" w:cs="Times New Roman"/>
                      <w:b/>
                      <w:b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eastAsia="SimSun" w:cs="Times New Roman" w:ascii="Times New Roman" w:hAnsi="Times New Roman"/>
                      <w:b/>
                      <w:sz w:val="20"/>
                      <w:szCs w:val="20"/>
                      <w:lang w:eastAsia="uk-UA"/>
                    </w:rPr>
                    <w:t>Адреса АЗС/АЗК</w:t>
                  </w:r>
                </w:p>
              </w:tc>
              <w:tc>
                <w:tcPr>
                  <w:tcW w:w="208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before="0" w:after="200"/>
                    <w:contextualSpacing/>
                    <w:jc w:val="center"/>
                    <w:rPr>
                      <w:rFonts w:ascii="Times New Roman" w:hAnsi="Times New Roman" w:eastAsia="SimSun" w:cs="Times New Roman"/>
                      <w:b/>
                      <w:b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eastAsia="SimSun" w:cs="Times New Roman" w:ascii="Times New Roman" w:hAnsi="Times New Roman"/>
                      <w:b/>
                      <w:sz w:val="20"/>
                      <w:szCs w:val="20"/>
                      <w:lang w:eastAsia="uk-UA"/>
                    </w:rPr>
                    <w:t>Назва АЗС/АЗК</w:t>
                  </w:r>
                </w:p>
                <w:p>
                  <w:pPr>
                    <w:pStyle w:val="Normal"/>
                    <w:widowControl w:val="false"/>
                    <w:spacing w:before="0" w:after="200"/>
                    <w:contextualSpacing/>
                    <w:jc w:val="center"/>
                    <w:rPr>
                      <w:rFonts w:ascii="Times New Roman" w:hAnsi="Times New Roman" w:eastAsia="SimSun" w:cs="Times New Roman"/>
                      <w:b/>
                      <w:b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eastAsia="SimSun" w:cs="Times New Roman" w:ascii="Times New Roman" w:hAnsi="Times New Roman"/>
                      <w:b/>
                      <w:sz w:val="20"/>
                      <w:szCs w:val="20"/>
                      <w:lang w:eastAsia="uk-UA"/>
                    </w:rPr>
                    <w:t>(бренд)</w:t>
                  </w:r>
                </w:p>
              </w:tc>
              <w:tc>
                <w:tcPr>
                  <w:tcW w:w="138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before="0" w:after="200"/>
                    <w:contextualSpacing/>
                    <w:jc w:val="center"/>
                    <w:rPr>
                      <w:rFonts w:ascii="Times New Roman" w:hAnsi="Times New Roman" w:eastAsia="SimSun" w:cs="Times New Roman"/>
                      <w:b/>
                      <w:b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eastAsia="SimSun" w:cs="Times New Roman" w:ascii="Times New Roman" w:hAnsi="Times New Roman"/>
                      <w:b/>
                      <w:sz w:val="20"/>
                      <w:szCs w:val="20"/>
                      <w:lang w:eastAsia="uk-UA"/>
                    </w:rPr>
                    <w:t>Орієнтовна відстань до Замовника</w:t>
                  </w:r>
                </w:p>
              </w:tc>
              <w:tc>
                <w:tcPr>
                  <w:tcW w:w="3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before="0" w:after="200"/>
                    <w:contextualSpacing/>
                    <w:jc w:val="center"/>
                    <w:rPr>
                      <w:rFonts w:ascii="Times New Roman" w:hAnsi="Times New Roman" w:eastAsia="SimSun" w:cs="Times New Roman"/>
                      <w:b/>
                      <w:b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eastAsia="SimSun" w:cs="Times New Roman" w:ascii="Times New Roman" w:hAnsi="Times New Roman"/>
                      <w:b/>
                      <w:sz w:val="20"/>
                      <w:szCs w:val="20"/>
                      <w:lang w:eastAsia="uk-UA"/>
                    </w:rPr>
                    <w:t>Наявність палива</w:t>
                  </w:r>
                </w:p>
                <w:p>
                  <w:pPr>
                    <w:pStyle w:val="Normal"/>
                    <w:widowControl w:val="false"/>
                    <w:spacing w:before="0" w:after="200"/>
                    <w:contextualSpacing/>
                    <w:jc w:val="center"/>
                    <w:rPr>
                      <w:rFonts w:ascii="Times New Roman" w:hAnsi="Times New Roman" w:eastAsia="SimSun" w:cs="Times New Roman"/>
                      <w:b/>
                      <w:b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eastAsia="SimSun" w:cs="Times New Roman" w:ascii="Times New Roman" w:hAnsi="Times New Roman"/>
                      <w:b/>
                      <w:sz w:val="20"/>
                      <w:szCs w:val="20"/>
                      <w:lang w:eastAsia="uk-UA"/>
                    </w:rPr>
                    <w:t>(так/ні)</w:t>
                  </w:r>
                </w:p>
              </w:tc>
            </w:tr>
            <w:tr>
              <w:trPr/>
              <w:tc>
                <w:tcPr>
                  <w:tcW w:w="1985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before="0" w:after="200"/>
                    <w:contextualSpacing/>
                    <w:jc w:val="center"/>
                    <w:rPr>
                      <w:rFonts w:ascii="Times New Roman" w:hAnsi="Times New Roman" w:eastAsia="SimSun" w:cs="Times New Roman"/>
                      <w:b/>
                      <w:b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eastAsia="SimSun" w:cs="Times New Roman" w:ascii="Times New Roman" w:hAnsi="Times New Roman"/>
                      <w:b/>
                      <w:sz w:val="20"/>
                      <w:szCs w:val="20"/>
                      <w:lang w:eastAsia="uk-UA"/>
                    </w:rPr>
                  </w:r>
                </w:p>
              </w:tc>
              <w:tc>
                <w:tcPr>
                  <w:tcW w:w="2089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before="0" w:after="200"/>
                    <w:contextualSpacing/>
                    <w:jc w:val="center"/>
                    <w:rPr>
                      <w:rFonts w:ascii="Times New Roman" w:hAnsi="Times New Roman" w:eastAsia="SimSun" w:cs="Times New Roman"/>
                      <w:b/>
                      <w:b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eastAsia="SimSun" w:cs="Times New Roman" w:ascii="Times New Roman" w:hAnsi="Times New Roman"/>
                      <w:b/>
                      <w:sz w:val="20"/>
                      <w:szCs w:val="20"/>
                      <w:lang w:eastAsia="uk-UA"/>
                    </w:rPr>
                  </w:r>
                </w:p>
              </w:tc>
              <w:tc>
                <w:tcPr>
                  <w:tcW w:w="1388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before="0" w:after="200"/>
                    <w:contextualSpacing/>
                    <w:jc w:val="center"/>
                    <w:rPr>
                      <w:rFonts w:ascii="Times New Roman" w:hAnsi="Times New Roman" w:eastAsia="SimSun" w:cs="Times New Roman"/>
                      <w:b/>
                      <w:b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eastAsia="SimSun" w:cs="Times New Roman" w:ascii="Times New Roman" w:hAnsi="Times New Roman"/>
                      <w:b/>
                      <w:sz w:val="20"/>
                      <w:szCs w:val="20"/>
                      <w:lang w:eastAsia="uk-UA"/>
                    </w:rPr>
                  </w:r>
                </w:p>
              </w:tc>
              <w:tc>
                <w:tcPr>
                  <w:tcW w:w="3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before="0" w:after="200"/>
                    <w:contextualSpacing/>
                    <w:jc w:val="center"/>
                    <w:rPr>
                      <w:rFonts w:ascii="Times New Roman" w:hAnsi="Times New Roman" w:eastAsia="SimSun" w:cs="Times New Roman"/>
                      <w:b/>
                      <w:b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eastAsia="SimSun" w:cs="Times New Roman" w:ascii="Times New Roman" w:hAnsi="Times New Roman"/>
                      <w:b/>
                      <w:sz w:val="20"/>
                      <w:szCs w:val="20"/>
                      <w:lang w:eastAsia="uk-UA"/>
                    </w:rPr>
                    <w:t xml:space="preserve">ДП.  </w:t>
                  </w:r>
                  <w:r>
                    <w:rPr>
                      <w:rFonts w:eastAsia="SimSun" w:cs="Times New Roman" w:ascii="Times New Roman" w:hAnsi="Times New Roman"/>
                      <w:b/>
                      <w:sz w:val="20"/>
                      <w:szCs w:val="20"/>
                      <w:lang w:eastAsia="uk-UA"/>
                    </w:rPr>
                    <w:t>Бензин 92</w:t>
                  </w:r>
                </w:p>
              </w:tc>
            </w:tr>
            <w:tr>
              <w:trPr/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before="0" w:after="200"/>
                    <w:contextualSpacing/>
                    <w:jc w:val="center"/>
                    <w:rPr>
                      <w:rFonts w:ascii="Times New Roman" w:hAnsi="Times New Roman" w:eastAsia="SimSun" w:cs="Times New Roman"/>
                      <w:b/>
                      <w:b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eastAsia="SimSun" w:cs="Times New Roman" w:ascii="Times New Roman" w:hAnsi="Times New Roman"/>
                      <w:b/>
                      <w:sz w:val="20"/>
                      <w:szCs w:val="20"/>
                      <w:lang w:eastAsia="uk-UA"/>
                    </w:rPr>
                  </w:r>
                </w:p>
              </w:tc>
              <w:tc>
                <w:tcPr>
                  <w:tcW w:w="2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before="0" w:after="200"/>
                    <w:contextualSpacing/>
                    <w:jc w:val="center"/>
                    <w:rPr>
                      <w:rFonts w:ascii="Times New Roman" w:hAnsi="Times New Roman" w:eastAsia="SimSun" w:cs="Times New Roman"/>
                      <w:b/>
                      <w:b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eastAsia="SimSun" w:cs="Times New Roman" w:ascii="Times New Roman" w:hAnsi="Times New Roman"/>
                      <w:b/>
                      <w:sz w:val="20"/>
                      <w:szCs w:val="20"/>
                      <w:lang w:eastAsia="uk-UA"/>
                    </w:rPr>
                  </w:r>
                </w:p>
              </w:tc>
              <w:tc>
                <w:tcPr>
                  <w:tcW w:w="1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before="0" w:after="200"/>
                    <w:contextualSpacing/>
                    <w:jc w:val="center"/>
                    <w:rPr>
                      <w:rFonts w:ascii="Times New Roman" w:hAnsi="Times New Roman" w:eastAsia="SimSun" w:cs="Times New Roman"/>
                      <w:b/>
                      <w:b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eastAsia="SimSun" w:cs="Times New Roman" w:ascii="Times New Roman" w:hAnsi="Times New Roman"/>
                      <w:b/>
                      <w:sz w:val="20"/>
                      <w:szCs w:val="20"/>
                      <w:lang w:eastAsia="uk-UA"/>
                    </w:rPr>
                  </w:r>
                </w:p>
              </w:tc>
              <w:tc>
                <w:tcPr>
                  <w:tcW w:w="3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before="0" w:after="200"/>
                    <w:contextualSpacing/>
                    <w:jc w:val="center"/>
                    <w:rPr>
                      <w:rFonts w:ascii="Times New Roman" w:hAnsi="Times New Roman" w:eastAsia="SimSun" w:cs="Times New Roman"/>
                      <w:b/>
                      <w:b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eastAsia="SimSun" w:cs="Times New Roman" w:ascii="Times New Roman" w:hAnsi="Times New Roman"/>
                      <w:b/>
                      <w:sz w:val="20"/>
                      <w:szCs w:val="20"/>
                      <w:lang w:eastAsia="uk-UA"/>
                    </w:rPr>
                  </w:r>
                </w:p>
              </w:tc>
            </w:tr>
            <w:tr>
              <w:trPr/>
              <w:tc>
                <w:tcPr>
                  <w:tcW w:w="198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before="0" w:after="200"/>
                    <w:contextualSpacing/>
                    <w:jc w:val="center"/>
                    <w:rPr>
                      <w:rFonts w:ascii="Times New Roman" w:hAnsi="Times New Roman" w:eastAsia="SimSun" w:cs="Times New Roman"/>
                      <w:b/>
                      <w:b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eastAsia="SimSun" w:cs="Times New Roman" w:ascii="Times New Roman" w:hAnsi="Times New Roman"/>
                      <w:b/>
                      <w:sz w:val="20"/>
                      <w:szCs w:val="20"/>
                      <w:lang w:eastAsia="uk-UA"/>
                    </w:rPr>
                  </w:r>
                </w:p>
              </w:tc>
              <w:tc>
                <w:tcPr>
                  <w:tcW w:w="208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before="0" w:after="200"/>
                    <w:contextualSpacing/>
                    <w:jc w:val="center"/>
                    <w:rPr>
                      <w:rFonts w:ascii="Times New Roman" w:hAnsi="Times New Roman" w:eastAsia="SimSun" w:cs="Times New Roman"/>
                      <w:b/>
                      <w:b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eastAsia="SimSun" w:cs="Times New Roman" w:ascii="Times New Roman" w:hAnsi="Times New Roman"/>
                      <w:b/>
                      <w:sz w:val="20"/>
                      <w:szCs w:val="20"/>
                      <w:lang w:eastAsia="uk-UA"/>
                    </w:rPr>
                  </w:r>
                </w:p>
              </w:tc>
              <w:tc>
                <w:tcPr>
                  <w:tcW w:w="138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before="0" w:after="200"/>
                    <w:contextualSpacing/>
                    <w:jc w:val="center"/>
                    <w:rPr>
                      <w:rFonts w:ascii="Times New Roman" w:hAnsi="Times New Roman" w:eastAsia="SimSun" w:cs="Times New Roman"/>
                      <w:b/>
                      <w:b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eastAsia="SimSun" w:cs="Times New Roman" w:ascii="Times New Roman" w:hAnsi="Times New Roman"/>
                      <w:b/>
                      <w:sz w:val="20"/>
                      <w:szCs w:val="20"/>
                      <w:lang w:eastAsia="uk-UA"/>
                    </w:rPr>
                  </w:r>
                </w:p>
              </w:tc>
              <w:tc>
                <w:tcPr>
                  <w:tcW w:w="30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before="0" w:after="200"/>
                    <w:contextualSpacing/>
                    <w:jc w:val="center"/>
                    <w:rPr>
                      <w:rFonts w:ascii="Times New Roman" w:hAnsi="Times New Roman" w:eastAsia="SimSun" w:cs="Times New Roman"/>
                      <w:b/>
                      <w:b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eastAsia="SimSun" w:cs="Times New Roman" w:ascii="Times New Roman" w:hAnsi="Times New Roman"/>
                      <w:b/>
                      <w:sz w:val="20"/>
                      <w:szCs w:val="20"/>
                      <w:lang w:eastAsia="uk-U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 w:before="0" w:after="0"/>
              <w:ind w:left="120" w:right="120" w:hanging="2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uk-UA"/>
              </w:rPr>
            </w:r>
          </w:p>
        </w:tc>
      </w:tr>
      <w:tr>
        <w:trPr>
          <w:trHeight w:val="580" w:hRule="atLeast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240" w:after="0"/>
              <w:ind w:left="100" w:hanging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У разі, якщо Учасник здійснює перепродаж предмету закупівлі (талонів або скретч-карток) та/або є партнером власника (емітента) товару (бренду) (талонів або скретч-карток), що закуповується замовником, у складі пропозиції, Учасник повинен надати копію(-ї) відповідного(-их)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договору(-ів)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, укладеного(-их) між Учасником та власником (емітентом) товару (бренду)  (талонів або скретч-карток).</w:t>
            </w:r>
          </w:p>
        </w:tc>
      </w:tr>
      <w:tr>
        <w:trPr>
          <w:trHeight w:val="580" w:hRule="atLeast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240" w:after="0"/>
              <w:ind w:left="100" w:hanging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Копії талонів або скретч-карток (лицьова та зворотна сторона), що обслуговуються автозаправними станціями (автозаправними комплексами)</w:t>
            </w:r>
          </w:p>
        </w:tc>
      </w:tr>
      <w:tr>
        <w:trPr>
          <w:trHeight w:val="580" w:hRule="atLeast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240" w:after="0"/>
              <w:ind w:left="100" w:hanging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Інформація в довільній формі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 про те, що учасник процедури закупівлі не є юридичною особою – резидентом Російської Федерації/Республіки Білорусь державної форми власності, юридичною особою, створеною та/або зареєстрованою відповідно до законодавства Російської Федерації/Республіки Білорусь, та/або юридичною особою, кінцевим бенефіціарним власником (власником) якої є резидент (резиденти) Російської Федерації/Республіки Білорусь, або фізичною особою (фізичною особою – підприємцем) – резидентом Російської Федерації/Республіки Білорусь, та/ або не є суб’єктом господарювання, що здійснює продаж товарів, робіт, послуг походженням з Російської Федерації/Республіки Білорусь (за винятком товарів, робіт та послуг, необхідних для ремонту та обслуговування товарів, придбаних до набрання чинності постановою Кабінету Міністрів України від 12 жовтня 2022 р. № 1178.</w:t>
            </w:r>
          </w:p>
        </w:tc>
      </w:tr>
      <w:tr>
        <w:trPr>
          <w:trHeight w:val="580" w:hRule="atLeast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240" w:after="0"/>
              <w:ind w:left="100" w:hanging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Учасник, місце реєстрації або місце проживання  якого -   на тимчасово окупованих територіях, надає довідку в довільній формі про зміну місця здійснення діяльності / адреси на підконтрольну територію, а також надає документальне підтвердження такої зміни (договір оренди, довідка ВПО, інформація про зміну податкової адреси тощо).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Тимчасово окупованою територією є частини території України,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uk-UA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Georgi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uk-UA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uk-UA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ed09d7"/>
    <w:pPr>
      <w:keepNext w:val="true"/>
      <w:keepLines/>
      <w:spacing w:lineRule="auto" w:line="259" w:before="480" w:after="0"/>
      <w:ind w:hanging="1"/>
      <w:outlineLvl w:val="0"/>
    </w:pPr>
    <w:rPr>
      <w:rFonts w:ascii="Cambria" w:hAnsi="Cambria" w:eastAsia="Cambria" w:cs="Cambria"/>
      <w:b/>
      <w:color w:val="366091"/>
      <w:sz w:val="28"/>
      <w:szCs w:val="28"/>
    </w:rPr>
  </w:style>
  <w:style w:type="paragraph" w:styleId="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ed09d7"/>
    <w:rPr>
      <w:rFonts w:ascii="Cambria" w:hAnsi="Cambria" w:eastAsia="Cambria" w:cs="Cambria"/>
      <w:b/>
      <w:color w:val="366091"/>
      <w:sz w:val="28"/>
      <w:szCs w:val="28"/>
      <w:lang w:val="uk-UA" w:eastAsia="ru-RU"/>
    </w:rPr>
  </w:style>
  <w:style w:type="character" w:styleId="Style8">
    <w:name w:val="Гіперпосилання"/>
    <w:basedOn w:val="DefaultParagraphFont"/>
    <w:uiPriority w:val="99"/>
    <w:semiHidden/>
    <w:unhideWhenUsed/>
    <w:rsid w:val="00ac358a"/>
    <w:rPr>
      <w:color w:val="0000FF"/>
      <w:u w:val="single"/>
    </w:rPr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Arial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3">
    <w:name w:val="Покажчик"/>
    <w:basedOn w:val="Normal"/>
    <w:qFormat/>
    <w:pPr>
      <w:suppressLineNumbers/>
    </w:pPr>
    <w:rPr>
      <w:rFonts w:cs="Arial"/>
    </w:rPr>
  </w:style>
  <w:style w:type="paragraph" w:styleId="Style14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qFormat/>
    <w:rsid w:val="00ef243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15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tyle16">
    <w:name w:val="Вміст таблиці"/>
    <w:basedOn w:val="Normal"/>
    <w:qFormat/>
    <w:pPr>
      <w:widowControl w:val="false"/>
      <w:suppressLineNumbers/>
    </w:pPr>
    <w:rPr/>
  </w:style>
  <w:style w:type="paragraph" w:styleId="Style17">
    <w:name w:val="Заголовок таблиці"/>
    <w:basedOn w:val="Style1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1NdrQKWpz+jJ5WPBjzCUkTJk5gQ==">AMUW2mWmtAkrvULrmB87ZPmF9l/HmkbS4/3SLE6596o16QEGo1apq2lU3OCTDaKatmZPNpae43Nur7Gex8j3AyHLYrrg32i4/9XedpY1GYdxKi4xEbU6Q7QZB9GqKJo4BSpIPxoFQTFH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LibreOffice/7.1.4.2$Windows_X86_64 LibreOffice_project/a529a4fab45b75fefc5b6226684193eb000654f6</Application>
  <AppVersion>15.0000</AppVersion>
  <Pages>2</Pages>
  <Words>526</Words>
  <Characters>3706</Characters>
  <CharactersWithSpaces>4221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2022-10-20T16:26:00Z</dcterms:created>
  <dc:creator>Пользователь Windows</dc:creator>
  <dc:description/>
  <dc:language>uk-UA</dc:language>
  <cp:lastModifiedBy/>
  <dcterms:modified xsi:type="dcterms:W3CDTF">2023-03-15T08:34:03Z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