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______________________________________________________________________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_____________________________________________________________________,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5D5934"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00771435" w:rsidRPr="00771435">
        <w:rPr>
          <w:rFonts w:ascii="Times New Roman" w:eastAsia="Times New Roman" w:hAnsi="Times New Roman" w:cs="Times New Roman"/>
          <w:b/>
          <w:color w:val="auto"/>
          <w:kern w:val="2"/>
          <w:sz w:val="24"/>
          <w:szCs w:val="24"/>
          <w:lang w:eastAsia="zh-CN" w:bidi="hi-IN"/>
        </w:rPr>
        <w:t>Поточний</w:t>
      </w:r>
      <w:proofErr w:type="spellEnd"/>
      <w:r w:rsidR="00771435" w:rsidRPr="00771435">
        <w:rPr>
          <w:rFonts w:ascii="Times New Roman" w:eastAsia="Times New Roman" w:hAnsi="Times New Roman" w:cs="Times New Roman"/>
          <w:b/>
          <w:color w:val="auto"/>
          <w:kern w:val="2"/>
          <w:sz w:val="24"/>
          <w:szCs w:val="24"/>
          <w:lang w:eastAsia="zh-CN" w:bidi="hi-IN"/>
        </w:rPr>
        <w:t xml:space="preserve"> ремонт </w:t>
      </w:r>
      <w:proofErr w:type="spellStart"/>
      <w:proofErr w:type="gramStart"/>
      <w:r w:rsidR="00771435" w:rsidRPr="00771435">
        <w:rPr>
          <w:rFonts w:ascii="Times New Roman" w:eastAsia="Times New Roman" w:hAnsi="Times New Roman" w:cs="Times New Roman"/>
          <w:b/>
          <w:color w:val="auto"/>
          <w:kern w:val="2"/>
          <w:sz w:val="24"/>
          <w:szCs w:val="24"/>
          <w:lang w:eastAsia="zh-CN" w:bidi="hi-IN"/>
        </w:rPr>
        <w:t>п</w:t>
      </w:r>
      <w:proofErr w:type="gramEnd"/>
      <w:r w:rsidR="00771435" w:rsidRPr="00771435">
        <w:rPr>
          <w:rFonts w:ascii="Times New Roman" w:eastAsia="Times New Roman" w:hAnsi="Times New Roman" w:cs="Times New Roman"/>
          <w:b/>
          <w:color w:val="auto"/>
          <w:kern w:val="2"/>
          <w:sz w:val="24"/>
          <w:szCs w:val="24"/>
          <w:lang w:eastAsia="zh-CN" w:bidi="hi-IN"/>
        </w:rPr>
        <w:t>ідземних</w:t>
      </w:r>
      <w:proofErr w:type="spellEnd"/>
      <w:r w:rsidR="00771435" w:rsidRPr="00771435">
        <w:rPr>
          <w:rFonts w:ascii="Times New Roman" w:eastAsia="Times New Roman" w:hAnsi="Times New Roman" w:cs="Times New Roman"/>
          <w:b/>
          <w:color w:val="auto"/>
          <w:kern w:val="2"/>
          <w:sz w:val="24"/>
          <w:szCs w:val="24"/>
          <w:lang w:eastAsia="zh-CN" w:bidi="hi-IN"/>
        </w:rPr>
        <w:t xml:space="preserve"> </w:t>
      </w:r>
      <w:proofErr w:type="spellStart"/>
      <w:r w:rsidR="00771435" w:rsidRPr="00771435">
        <w:rPr>
          <w:rFonts w:ascii="Times New Roman" w:eastAsia="Times New Roman" w:hAnsi="Times New Roman" w:cs="Times New Roman"/>
          <w:b/>
          <w:color w:val="auto"/>
          <w:kern w:val="2"/>
          <w:sz w:val="24"/>
          <w:szCs w:val="24"/>
          <w:lang w:eastAsia="zh-CN" w:bidi="hi-IN"/>
        </w:rPr>
        <w:t>кабельних</w:t>
      </w:r>
      <w:proofErr w:type="spellEnd"/>
      <w:r w:rsidR="00771435" w:rsidRPr="00771435">
        <w:rPr>
          <w:rFonts w:ascii="Times New Roman" w:eastAsia="Times New Roman" w:hAnsi="Times New Roman" w:cs="Times New Roman"/>
          <w:b/>
          <w:color w:val="auto"/>
          <w:kern w:val="2"/>
          <w:sz w:val="24"/>
          <w:szCs w:val="24"/>
          <w:lang w:eastAsia="zh-CN" w:bidi="hi-IN"/>
        </w:rPr>
        <w:t xml:space="preserve"> мереж - код ДК 021:2015 45310000-3  </w:t>
      </w:r>
      <w:proofErr w:type="spellStart"/>
      <w:r w:rsidR="00771435" w:rsidRPr="00771435">
        <w:rPr>
          <w:rFonts w:ascii="Times New Roman" w:eastAsia="Times New Roman" w:hAnsi="Times New Roman" w:cs="Times New Roman"/>
          <w:b/>
          <w:color w:val="auto"/>
          <w:kern w:val="2"/>
          <w:sz w:val="24"/>
          <w:szCs w:val="24"/>
          <w:lang w:eastAsia="zh-CN" w:bidi="hi-IN"/>
        </w:rPr>
        <w:t>Електромонтажні</w:t>
      </w:r>
      <w:proofErr w:type="spellEnd"/>
      <w:r w:rsidR="00771435" w:rsidRPr="00771435">
        <w:rPr>
          <w:rFonts w:ascii="Times New Roman" w:eastAsia="Times New Roman" w:hAnsi="Times New Roman" w:cs="Times New Roman"/>
          <w:b/>
          <w:color w:val="auto"/>
          <w:kern w:val="2"/>
          <w:sz w:val="24"/>
          <w:szCs w:val="24"/>
          <w:lang w:eastAsia="zh-CN" w:bidi="hi-IN"/>
        </w:rPr>
        <w:t xml:space="preserve"> </w:t>
      </w:r>
      <w:proofErr w:type="spellStart"/>
      <w:r w:rsidR="00771435" w:rsidRPr="00771435">
        <w:rPr>
          <w:rFonts w:ascii="Times New Roman" w:eastAsia="Times New Roman" w:hAnsi="Times New Roman" w:cs="Times New Roman"/>
          <w:b/>
          <w:color w:val="auto"/>
          <w:kern w:val="2"/>
          <w:sz w:val="24"/>
          <w:szCs w:val="24"/>
          <w:lang w:eastAsia="zh-CN" w:bidi="hi-IN"/>
        </w:rPr>
        <w:t>роботи</w:t>
      </w:r>
      <w:proofErr w:type="spellEnd"/>
      <w:r w:rsidRPr="00605C68">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5D5934"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5D5934"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7-ми</w:t>
      </w:r>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семи</w:t>
      </w:r>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 xml:space="preserve">банківських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після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підписання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уповноваженими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представниками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сторін</w:t>
      </w:r>
      <w:proofErr w:type="spellEnd"/>
      <w:r w:rsidRPr="00605C68">
        <w:rPr>
          <w:rFonts w:ascii="Times New Roman" w:eastAsia="Times New Roman" w:hAnsi="Times New Roman" w:cs="Times New Roman"/>
          <w:color w:val="auto"/>
          <w:kern w:val="2"/>
          <w:sz w:val="24"/>
          <w:szCs w:val="24"/>
          <w:lang w:eastAsia="zh-CN" w:bidi="hi-IN"/>
        </w:rPr>
        <w:t xml:space="preserve"> Акту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3.5. Відповідно до вимог Податкового кодексу України, Виконавець зобов’язується своєчасно оформити електрону податкову накладну та терміново відправити її Замовнику на затвердження.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A2360B" w:rsidRDefault="00A2360B" w:rsidP="00A2360B">
      <w:pPr>
        <w:numPr>
          <w:ilvl w:val="0"/>
          <w:numId w:val="1"/>
        </w:num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УМОВИ ТА ПОРЯДОК НАДАННЯ ПОСЛУГ</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eastAsia="zh-CN" w:bidi="hi-IN"/>
        </w:rPr>
        <w:t xml:space="preserve">4.1. Строк </w:t>
      </w:r>
      <w:proofErr w:type="spellStart"/>
      <w:r w:rsidRPr="006D3E44">
        <w:rPr>
          <w:rFonts w:ascii="Times New Roman" w:eastAsia="Times New Roman" w:hAnsi="Times New Roman" w:cs="Times New Roman"/>
          <w:color w:val="auto"/>
          <w:kern w:val="2"/>
          <w:sz w:val="24"/>
          <w:szCs w:val="24"/>
          <w:lang w:eastAsia="zh-CN" w:bidi="hi-IN"/>
        </w:rPr>
        <w:t>надання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Виконавець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приступає</w:t>
      </w:r>
      <w:proofErr w:type="spellEnd"/>
      <w:r w:rsidRPr="006D3E44">
        <w:rPr>
          <w:rFonts w:ascii="Times New Roman" w:eastAsia="Times New Roman" w:hAnsi="Times New Roman" w:cs="Times New Roman"/>
          <w:color w:val="auto"/>
          <w:kern w:val="2"/>
          <w:sz w:val="24"/>
          <w:szCs w:val="24"/>
          <w:lang w:eastAsia="zh-CN" w:bidi="hi-IN"/>
        </w:rPr>
        <w:t xml:space="preserve"> до </w:t>
      </w:r>
      <w:proofErr w:type="spellStart"/>
      <w:r w:rsidRPr="006D3E44">
        <w:rPr>
          <w:rFonts w:ascii="Times New Roman" w:eastAsia="Times New Roman" w:hAnsi="Times New Roman" w:cs="Times New Roman"/>
          <w:color w:val="auto"/>
          <w:kern w:val="2"/>
          <w:sz w:val="24"/>
          <w:szCs w:val="24"/>
          <w:lang w:eastAsia="zh-CN" w:bidi="hi-IN"/>
        </w:rPr>
        <w:t>надання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w:t>
      </w:r>
      <w:r w:rsidR="00771435" w:rsidRPr="00771435">
        <w:rPr>
          <w:rFonts w:ascii="Times New Roman" w:eastAsia="Times New Roman" w:hAnsi="Times New Roman" w:cs="Times New Roman"/>
          <w:color w:val="auto"/>
          <w:kern w:val="2"/>
          <w:sz w:val="24"/>
          <w:szCs w:val="24"/>
          <w:lang w:val="uk-UA" w:eastAsia="zh-CN" w:bidi="hi-IN"/>
        </w:rPr>
        <w:t xml:space="preserve">по ремонту </w:t>
      </w:r>
      <w:proofErr w:type="gramStart"/>
      <w:r w:rsidR="00771435" w:rsidRPr="00771435">
        <w:rPr>
          <w:rFonts w:ascii="Times New Roman" w:eastAsia="Times New Roman" w:hAnsi="Times New Roman" w:cs="Times New Roman"/>
          <w:color w:val="auto"/>
          <w:kern w:val="2"/>
          <w:sz w:val="24"/>
          <w:szCs w:val="24"/>
          <w:lang w:val="uk-UA" w:eastAsia="zh-CN" w:bidi="hi-IN"/>
        </w:rPr>
        <w:t>п</w:t>
      </w:r>
      <w:proofErr w:type="gramEnd"/>
      <w:r w:rsidR="00771435" w:rsidRPr="00771435">
        <w:rPr>
          <w:rFonts w:ascii="Times New Roman" w:eastAsia="Times New Roman" w:hAnsi="Times New Roman" w:cs="Times New Roman"/>
          <w:color w:val="auto"/>
          <w:kern w:val="2"/>
          <w:sz w:val="24"/>
          <w:szCs w:val="24"/>
          <w:lang w:val="uk-UA" w:eastAsia="zh-CN" w:bidi="hi-IN"/>
        </w:rPr>
        <w:t>ідземних кабельних мереж</w:t>
      </w:r>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пізніше</w:t>
      </w:r>
      <w:proofErr w:type="spellEnd"/>
      <w:r w:rsidRPr="006D3E44">
        <w:rPr>
          <w:rFonts w:ascii="Times New Roman" w:eastAsia="Times New Roman" w:hAnsi="Times New Roman" w:cs="Times New Roman"/>
          <w:color w:val="auto"/>
          <w:kern w:val="2"/>
          <w:sz w:val="24"/>
          <w:szCs w:val="24"/>
          <w:lang w:eastAsia="zh-CN" w:bidi="hi-IN"/>
        </w:rPr>
        <w:t xml:space="preserve"> 1 </w:t>
      </w:r>
      <w:proofErr w:type="spellStart"/>
      <w:r w:rsidRPr="006D3E44">
        <w:rPr>
          <w:rFonts w:ascii="Times New Roman" w:eastAsia="Times New Roman" w:hAnsi="Times New Roman" w:cs="Times New Roman"/>
          <w:color w:val="auto"/>
          <w:kern w:val="2"/>
          <w:sz w:val="24"/>
          <w:szCs w:val="24"/>
          <w:lang w:eastAsia="zh-CN" w:bidi="hi-IN"/>
        </w:rPr>
        <w:t>години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після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отриманої</w:t>
      </w:r>
      <w:proofErr w:type="spellEnd"/>
      <w:r w:rsidRPr="006D3E44">
        <w:rPr>
          <w:rFonts w:ascii="Times New Roman" w:eastAsia="Times New Roman" w:hAnsi="Times New Roman" w:cs="Times New Roman"/>
          <w:color w:val="auto"/>
          <w:kern w:val="2"/>
          <w:sz w:val="24"/>
          <w:szCs w:val="24"/>
          <w:lang w:eastAsia="zh-CN" w:bidi="hi-IN"/>
        </w:rPr>
        <w:t xml:space="preserve"> заявки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r w:rsidRPr="006D3E44">
        <w:rPr>
          <w:rFonts w:ascii="Times New Roman" w:eastAsia="Times New Roman" w:hAnsi="Times New Roman" w:cs="Times New Roman"/>
          <w:color w:val="auto"/>
          <w:kern w:val="2"/>
          <w:sz w:val="24"/>
          <w:szCs w:val="24"/>
          <w:lang w:val="uk-UA" w:eastAsia="zh-CN" w:bidi="hi-IN"/>
        </w:rPr>
        <w:t>З</w:t>
      </w:r>
      <w:proofErr w:type="spellStart"/>
      <w:r w:rsidRPr="006D3E44">
        <w:rPr>
          <w:rFonts w:ascii="Times New Roman" w:eastAsia="Times New Roman" w:hAnsi="Times New Roman" w:cs="Times New Roman"/>
          <w:color w:val="auto"/>
          <w:kern w:val="2"/>
          <w:sz w:val="24"/>
          <w:szCs w:val="24"/>
          <w:lang w:eastAsia="zh-CN" w:bidi="hi-IN"/>
        </w:rPr>
        <w:t>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r w:rsidRPr="009F0C5F">
        <w:rPr>
          <w:rFonts w:ascii="Times New Roman" w:eastAsia="Arial Unicode MS" w:hAnsi="Times New Roman" w:cs="Times New Roman"/>
          <w:color w:val="auto"/>
          <w:kern w:val="2"/>
          <w:sz w:val="24"/>
          <w:szCs w:val="24"/>
          <w:lang w:val="uk-UA" w:eastAsia="zh-CN" w:bidi="hi-IN"/>
        </w:rPr>
        <w:t xml:space="preserve">Заявка від Замовника надсилається факсом чи на електронну скриньку Виконавця </w:t>
      </w:r>
      <w:r>
        <w:rPr>
          <w:rFonts w:ascii="Times New Roman" w:eastAsia="Arial Unicode MS" w:hAnsi="Times New Roman" w:cs="Times New Roman"/>
          <w:color w:val="auto"/>
          <w:kern w:val="2"/>
          <w:sz w:val="24"/>
          <w:szCs w:val="24"/>
          <w:lang w:val="uk-UA" w:eastAsia="zh-CN" w:bidi="hi-IN"/>
        </w:rPr>
        <w:t xml:space="preserve">або здійснюється в телефонному режимі. </w:t>
      </w:r>
      <w:proofErr w:type="spellStart"/>
      <w:r w:rsidRPr="006D3E44">
        <w:rPr>
          <w:rFonts w:ascii="Times New Roman" w:eastAsia="Times New Roman" w:hAnsi="Times New Roman" w:cs="Times New Roman"/>
          <w:color w:val="auto"/>
          <w:kern w:val="2"/>
          <w:sz w:val="24"/>
          <w:szCs w:val="24"/>
          <w:lang w:eastAsia="zh-CN" w:bidi="hi-IN"/>
        </w:rPr>
        <w:t>Термін</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 </w:t>
      </w:r>
      <w:proofErr w:type="gramStart"/>
      <w:r w:rsidRPr="006D3E44">
        <w:rPr>
          <w:rFonts w:ascii="Times New Roman" w:eastAsia="Times New Roman" w:hAnsi="Times New Roman" w:cs="Times New Roman"/>
          <w:color w:val="auto"/>
          <w:kern w:val="2"/>
          <w:sz w:val="24"/>
          <w:szCs w:val="24"/>
          <w:lang w:eastAsia="zh-CN" w:bidi="hi-IN"/>
        </w:rPr>
        <w:t xml:space="preserve">не </w:t>
      </w:r>
      <w:proofErr w:type="spellStart"/>
      <w:r w:rsidRPr="006D3E44">
        <w:rPr>
          <w:rFonts w:ascii="Times New Roman" w:eastAsia="Times New Roman" w:hAnsi="Times New Roman" w:cs="Times New Roman"/>
          <w:color w:val="auto"/>
          <w:kern w:val="2"/>
          <w:sz w:val="24"/>
          <w:szCs w:val="24"/>
          <w:lang w:eastAsia="zh-CN" w:bidi="hi-IN"/>
        </w:rPr>
        <w:t>б</w:t>
      </w:r>
      <w:proofErr w:type="gramEnd"/>
      <w:r w:rsidRPr="006D3E44">
        <w:rPr>
          <w:rFonts w:ascii="Times New Roman" w:eastAsia="Times New Roman" w:hAnsi="Times New Roman" w:cs="Times New Roman"/>
          <w:color w:val="auto"/>
          <w:kern w:val="2"/>
          <w:sz w:val="24"/>
          <w:szCs w:val="24"/>
          <w:lang w:eastAsia="zh-CN" w:bidi="hi-IN"/>
        </w:rPr>
        <w:t>ільше</w:t>
      </w:r>
      <w:proofErr w:type="spellEnd"/>
      <w:r w:rsidRPr="006D3E44">
        <w:rPr>
          <w:rFonts w:ascii="Times New Roman" w:eastAsia="Times New Roman" w:hAnsi="Times New Roman" w:cs="Times New Roman"/>
          <w:color w:val="auto"/>
          <w:kern w:val="2"/>
          <w:sz w:val="24"/>
          <w:szCs w:val="24"/>
          <w:lang w:eastAsia="zh-CN" w:bidi="hi-IN"/>
        </w:rPr>
        <w:t xml:space="preserve"> 8 годин.</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r w:rsidRPr="006D3E44">
        <w:rPr>
          <w:rFonts w:ascii="Times New Roman" w:eastAsia="Times New Roman" w:hAnsi="Times New Roman" w:cs="Times New Roman"/>
          <w:color w:val="auto"/>
          <w:kern w:val="2"/>
          <w:sz w:val="24"/>
          <w:szCs w:val="24"/>
          <w:lang w:eastAsia="zh-CN" w:bidi="hi-IN"/>
        </w:rPr>
        <w:t xml:space="preserve">4.2. </w:t>
      </w:r>
      <w:proofErr w:type="spellStart"/>
      <w:r w:rsidRPr="006D3E44">
        <w:rPr>
          <w:rFonts w:ascii="Times New Roman" w:eastAsia="Times New Roman" w:hAnsi="Times New Roman" w:cs="Times New Roman"/>
          <w:color w:val="auto"/>
          <w:kern w:val="2"/>
          <w:sz w:val="24"/>
          <w:szCs w:val="24"/>
          <w:lang w:eastAsia="zh-CN" w:bidi="hi-IN"/>
        </w:rPr>
        <w:t>Місце</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w:t>
      </w:r>
      <w:r w:rsidRPr="006D3E44">
        <w:rPr>
          <w:rFonts w:ascii="Times New Roman" w:eastAsia="Times New Roman" w:hAnsi="Times New Roman" w:cs="Times New Roman"/>
          <w:color w:val="auto"/>
          <w:kern w:val="2"/>
          <w:sz w:val="24"/>
          <w:szCs w:val="24"/>
          <w:lang w:val="uk-UA" w:bidi="hi-IN"/>
        </w:rPr>
        <w:t xml:space="preserve"> </w:t>
      </w:r>
      <w:proofErr w:type="spellStart"/>
      <w:r w:rsidRPr="006D3E44">
        <w:rPr>
          <w:rFonts w:ascii="Times New Roman" w:eastAsia="Times New Roman" w:hAnsi="Times New Roman" w:cs="Times New Roman"/>
          <w:color w:val="auto"/>
          <w:kern w:val="2"/>
          <w:sz w:val="24"/>
          <w:szCs w:val="24"/>
          <w:lang w:val="uk-UA" w:bidi="hi-IN"/>
        </w:rPr>
        <w:t>м</w:t>
      </w:r>
      <w:proofErr w:type="gramStart"/>
      <w:r w:rsidRPr="006D3E44">
        <w:rPr>
          <w:rFonts w:ascii="Times New Roman" w:eastAsia="Times New Roman" w:hAnsi="Times New Roman" w:cs="Times New Roman"/>
          <w:color w:val="auto"/>
          <w:kern w:val="2"/>
          <w:sz w:val="24"/>
          <w:szCs w:val="24"/>
          <w:lang w:val="uk-UA" w:bidi="hi-IN"/>
        </w:rPr>
        <w:t>.П</w:t>
      </w:r>
      <w:proofErr w:type="gramEnd"/>
      <w:r w:rsidRPr="006D3E44">
        <w:rPr>
          <w:rFonts w:ascii="Times New Roman" w:eastAsia="Times New Roman" w:hAnsi="Times New Roman" w:cs="Times New Roman"/>
          <w:color w:val="auto"/>
          <w:kern w:val="2"/>
          <w:sz w:val="24"/>
          <w:szCs w:val="24"/>
          <w:lang w:val="uk-UA" w:bidi="hi-IN"/>
        </w:rPr>
        <w:t>олтава</w:t>
      </w:r>
      <w:proofErr w:type="spellEnd"/>
      <w:r w:rsidRPr="006D3E44">
        <w:rPr>
          <w:rFonts w:ascii="Times New Roman" w:eastAsia="Times New Roman" w:hAnsi="Times New Roman" w:cs="Times New Roman"/>
          <w:color w:val="auto"/>
          <w:kern w:val="2"/>
          <w:sz w:val="24"/>
          <w:szCs w:val="24"/>
          <w:lang w:val="uk-UA" w:bidi="hi-IN"/>
        </w:rPr>
        <w:t xml:space="preserve">, </w:t>
      </w:r>
      <w:r w:rsidR="00771435" w:rsidRPr="00771435">
        <w:rPr>
          <w:rFonts w:ascii="Times New Roman" w:eastAsia="Times New Roman" w:hAnsi="Times New Roman" w:cs="Times New Roman"/>
          <w:color w:val="auto"/>
          <w:kern w:val="2"/>
          <w:sz w:val="24"/>
          <w:szCs w:val="24"/>
          <w:lang w:val="uk-UA" w:bidi="hi-IN"/>
        </w:rPr>
        <w:t xml:space="preserve">кабельні мережі </w:t>
      </w:r>
      <w:r w:rsidRPr="006D3E44">
        <w:rPr>
          <w:rFonts w:ascii="Times New Roman" w:eastAsia="Times New Roman" w:hAnsi="Times New Roman" w:cs="Times New Roman"/>
          <w:color w:val="auto"/>
          <w:kern w:val="2"/>
          <w:sz w:val="24"/>
          <w:szCs w:val="24"/>
          <w:lang w:val="uk-UA" w:bidi="hi-IN"/>
        </w:rPr>
        <w:t>КП «П</w:t>
      </w:r>
      <w:r>
        <w:rPr>
          <w:rFonts w:ascii="Times New Roman" w:eastAsia="Times New Roman" w:hAnsi="Times New Roman" w:cs="Times New Roman"/>
          <w:color w:val="auto"/>
          <w:kern w:val="2"/>
          <w:sz w:val="24"/>
          <w:szCs w:val="24"/>
          <w:lang w:val="uk-UA" w:bidi="hi-IN"/>
        </w:rPr>
        <w:t>ОЛТАВАЕЛЕКТРОАВТОТРАНС</w:t>
      </w:r>
      <w:r w:rsidRPr="006D3E44">
        <w:rPr>
          <w:rFonts w:ascii="Times New Roman" w:eastAsia="Times New Roman" w:hAnsi="Times New Roman" w:cs="Times New Roman"/>
          <w:color w:val="auto"/>
          <w:kern w:val="2"/>
          <w:sz w:val="24"/>
          <w:szCs w:val="24"/>
          <w:lang w:val="uk-UA" w:bidi="hi-IN"/>
        </w:rPr>
        <w:t xml:space="preserve">». Місце та обсяг надання послуг згідно заявки Замовника. </w:t>
      </w:r>
    </w:p>
    <w:p w:rsidR="00A2360B" w:rsidRPr="00221354" w:rsidRDefault="00A2360B" w:rsidP="00A2360B">
      <w:pPr>
        <w:widowControl w:val="0"/>
        <w:suppressAutoHyphens/>
        <w:spacing w:line="240" w:lineRule="auto"/>
        <w:jc w:val="both"/>
        <w:rPr>
          <w:rFonts w:ascii="Times New Roman" w:eastAsia="DejaVu Sans" w:hAnsi="Times New Roman" w:cs="FreeSans"/>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val="uk-UA" w:eastAsia="zh-CN" w:bidi="hi-IN"/>
        </w:rPr>
        <w:t>4.3. Виконавець надає Послуги власними силами та засобами.</w:t>
      </w:r>
      <w:r w:rsidRPr="006D3E44">
        <w:rPr>
          <w:rFonts w:ascii="Times New Roman" w:eastAsia="DejaVu Sans" w:hAnsi="Times New Roman" w:cs="FreeSans"/>
          <w:color w:val="auto"/>
          <w:kern w:val="2"/>
          <w:sz w:val="24"/>
          <w:szCs w:val="24"/>
          <w:lang w:val="uk-UA" w:eastAsia="zh-CN" w:bidi="hi-IN"/>
        </w:rPr>
        <w:t xml:space="preserve"> </w:t>
      </w:r>
      <w:r w:rsidR="00771435" w:rsidRPr="00771435">
        <w:rPr>
          <w:rFonts w:ascii="Times New Roman" w:eastAsia="DejaVu Sans" w:hAnsi="Times New Roman" w:cs="FreeSans"/>
          <w:color w:val="auto"/>
          <w:kern w:val="2"/>
          <w:sz w:val="24"/>
          <w:szCs w:val="24"/>
          <w:lang w:val="uk-UA" w:eastAsia="zh-CN" w:bidi="hi-IN"/>
        </w:rPr>
        <w:t>Виконавець за власний рахунок здійснює пошуки місця пошкодження кабелю.</w:t>
      </w:r>
      <w:r w:rsidR="00771435">
        <w:rPr>
          <w:rFonts w:ascii="Times New Roman" w:eastAsia="DejaVu Sans" w:hAnsi="Times New Roman" w:cs="FreeSans"/>
          <w:color w:val="auto"/>
          <w:kern w:val="2"/>
          <w:sz w:val="24"/>
          <w:szCs w:val="24"/>
          <w:lang w:val="uk-UA" w:eastAsia="zh-CN" w:bidi="hi-IN"/>
        </w:rPr>
        <w:t xml:space="preserve"> </w:t>
      </w:r>
      <w:r w:rsidRPr="006D3E44">
        <w:rPr>
          <w:rFonts w:ascii="Times New Roman" w:eastAsia="Times New Roman" w:hAnsi="Times New Roman" w:cs="Times New Roman"/>
          <w:color w:val="auto"/>
          <w:kern w:val="2"/>
          <w:sz w:val="24"/>
          <w:szCs w:val="24"/>
          <w:lang w:val="uk-UA" w:eastAsia="zh-CN" w:bidi="hi-IN"/>
        </w:rPr>
        <w:t>Виконавець зобов’язується використовувати власні розхідні матеріали та спеціалізовану автомобільну техніку.</w:t>
      </w:r>
      <w:r w:rsidRPr="006D3E44">
        <w:rPr>
          <w:rFonts w:ascii="Times New Roman" w:eastAsia="DejaVu Sans" w:hAnsi="Times New Roman" w:cs="FreeSans"/>
          <w:color w:val="auto"/>
          <w:kern w:val="2"/>
          <w:sz w:val="24"/>
          <w:szCs w:val="24"/>
          <w:lang w:val="uk-UA" w:eastAsia="zh-CN" w:bidi="hi-IN"/>
        </w:rPr>
        <w:t xml:space="preserve"> </w:t>
      </w:r>
      <w:r w:rsidRPr="00221354">
        <w:rPr>
          <w:rFonts w:ascii="Times New Roman" w:eastAsia="DejaVu Sans" w:hAnsi="Times New Roman" w:cs="FreeSans"/>
          <w:color w:val="auto"/>
          <w:kern w:val="2"/>
          <w:sz w:val="24"/>
          <w:szCs w:val="24"/>
          <w:lang w:val="uk-UA" w:eastAsia="zh-CN" w:bidi="hi-IN"/>
        </w:rPr>
        <w:t xml:space="preserve">Якщо у </w:t>
      </w:r>
      <w:r>
        <w:rPr>
          <w:rFonts w:ascii="Times New Roman" w:eastAsia="DejaVu Sans" w:hAnsi="Times New Roman" w:cs="FreeSans"/>
          <w:color w:val="auto"/>
          <w:kern w:val="2"/>
          <w:sz w:val="24"/>
          <w:szCs w:val="24"/>
          <w:lang w:val="uk-UA" w:eastAsia="zh-CN" w:bidi="hi-IN"/>
        </w:rPr>
        <w:t>В</w:t>
      </w:r>
      <w:r w:rsidRPr="00221354">
        <w:rPr>
          <w:rFonts w:ascii="Times New Roman" w:eastAsia="DejaVu Sans" w:hAnsi="Times New Roman" w:cs="FreeSans"/>
          <w:color w:val="auto"/>
          <w:kern w:val="2"/>
          <w:sz w:val="24"/>
          <w:szCs w:val="24"/>
          <w:lang w:val="uk-UA" w:eastAsia="zh-CN" w:bidi="hi-IN"/>
        </w:rPr>
        <w:t xml:space="preserve">иконавця відсутня вказана техніка, то орендувати її </w:t>
      </w:r>
      <w:r>
        <w:rPr>
          <w:rFonts w:ascii="Times New Roman" w:eastAsia="DejaVu Sans" w:hAnsi="Times New Roman" w:cs="FreeSans"/>
          <w:color w:val="auto"/>
          <w:kern w:val="2"/>
          <w:sz w:val="24"/>
          <w:szCs w:val="24"/>
          <w:lang w:val="uk-UA" w:eastAsia="zh-CN" w:bidi="hi-IN"/>
        </w:rPr>
        <w:t>В</w:t>
      </w:r>
      <w:r w:rsidRPr="00221354">
        <w:rPr>
          <w:rFonts w:ascii="Times New Roman" w:eastAsia="DejaVu Sans" w:hAnsi="Times New Roman" w:cs="FreeSans"/>
          <w:color w:val="auto"/>
          <w:kern w:val="2"/>
          <w:sz w:val="24"/>
          <w:szCs w:val="24"/>
          <w:lang w:val="uk-UA" w:eastAsia="zh-CN" w:bidi="hi-IN"/>
        </w:rPr>
        <w:t>иконавець має за власний рахунок.</w:t>
      </w:r>
    </w:p>
    <w:p w:rsidR="00A2360B" w:rsidRPr="00221354" w:rsidRDefault="00A2360B" w:rsidP="00A2360B">
      <w:pPr>
        <w:widowControl w:val="0"/>
        <w:suppressAutoHyphens/>
        <w:spacing w:line="240" w:lineRule="auto"/>
        <w:jc w:val="both"/>
        <w:rPr>
          <w:rFonts w:ascii="Times New Roman" w:eastAsia="DejaVu Sans" w:hAnsi="Times New Roman" w:cs="FreeSans"/>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4.4. </w:t>
      </w:r>
      <w:r w:rsidRPr="00221354">
        <w:rPr>
          <w:rFonts w:ascii="Times New Roman" w:eastAsia="DejaVu Sans" w:hAnsi="Times New Roman" w:cs="FreeSans"/>
          <w:color w:val="auto"/>
          <w:kern w:val="2"/>
          <w:sz w:val="24"/>
          <w:szCs w:val="24"/>
          <w:lang w:val="uk-UA" w:eastAsia="zh-CN" w:bidi="hi-IN"/>
        </w:rPr>
        <w:t xml:space="preserve">Виконавець узгоджує роботи з представниками  підземних комунікацій (обленерго, </w:t>
      </w:r>
      <w:proofErr w:type="spellStart"/>
      <w:r w:rsidRPr="00221354">
        <w:rPr>
          <w:rFonts w:ascii="Times New Roman" w:eastAsia="DejaVu Sans" w:hAnsi="Times New Roman" w:cs="FreeSans"/>
          <w:color w:val="auto"/>
          <w:kern w:val="2"/>
          <w:sz w:val="24"/>
          <w:szCs w:val="24"/>
          <w:lang w:val="uk-UA" w:eastAsia="zh-CN" w:bidi="hi-IN"/>
        </w:rPr>
        <w:t>міськсвітло</w:t>
      </w:r>
      <w:proofErr w:type="spellEnd"/>
      <w:r w:rsidRPr="00221354">
        <w:rPr>
          <w:rFonts w:ascii="Times New Roman" w:eastAsia="DejaVu Sans" w:hAnsi="Times New Roman" w:cs="FreeSans"/>
          <w:color w:val="auto"/>
          <w:kern w:val="2"/>
          <w:sz w:val="24"/>
          <w:szCs w:val="24"/>
          <w:lang w:val="uk-UA" w:eastAsia="zh-CN" w:bidi="hi-IN"/>
        </w:rPr>
        <w:t xml:space="preserve">, </w:t>
      </w:r>
      <w:proofErr w:type="spellStart"/>
      <w:r w:rsidRPr="00221354">
        <w:rPr>
          <w:rFonts w:ascii="Times New Roman" w:eastAsia="DejaVu Sans" w:hAnsi="Times New Roman" w:cs="FreeSans"/>
          <w:color w:val="auto"/>
          <w:kern w:val="2"/>
          <w:sz w:val="24"/>
          <w:szCs w:val="24"/>
          <w:lang w:val="uk-UA" w:eastAsia="zh-CN" w:bidi="hi-IN"/>
        </w:rPr>
        <w:t>укртелеком</w:t>
      </w:r>
      <w:proofErr w:type="spellEnd"/>
      <w:r w:rsidRPr="00221354">
        <w:rPr>
          <w:rFonts w:ascii="Times New Roman" w:eastAsia="DejaVu Sans" w:hAnsi="Times New Roman" w:cs="FreeSans"/>
          <w:color w:val="auto"/>
          <w:kern w:val="2"/>
          <w:sz w:val="24"/>
          <w:szCs w:val="24"/>
          <w:lang w:val="uk-UA" w:eastAsia="zh-CN" w:bidi="hi-IN"/>
        </w:rPr>
        <w:t>, водоканал та ін.) та з національною поліцією.</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DejaVu Sans" w:hAnsi="Times New Roman" w:cs="FreeSans"/>
          <w:color w:val="auto"/>
          <w:kern w:val="2"/>
          <w:sz w:val="24"/>
          <w:szCs w:val="24"/>
          <w:lang w:val="uk-UA" w:eastAsia="zh-CN" w:bidi="hi-IN"/>
        </w:rPr>
        <w:t xml:space="preserve">4.5. </w:t>
      </w:r>
      <w:r w:rsidRPr="00221354">
        <w:rPr>
          <w:rFonts w:ascii="Times New Roman" w:eastAsia="DejaVu Sans" w:hAnsi="Times New Roman" w:cs="FreeSans"/>
          <w:color w:val="auto"/>
          <w:kern w:val="2"/>
          <w:sz w:val="24"/>
          <w:szCs w:val="24"/>
          <w:lang w:val="uk-UA" w:eastAsia="zh-CN" w:bidi="hi-IN"/>
        </w:rPr>
        <w:t>Виконавець забезпечує отримання дозвільних документів на порушення об’єктів благоустрою у відповідних організаціях.</w:t>
      </w:r>
    </w:p>
    <w:p w:rsidR="00A2360B" w:rsidRPr="006D3E44" w:rsidRDefault="00771435"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Pr>
          <w:rFonts w:ascii="Times New Roman" w:eastAsia="Times New Roman" w:hAnsi="Times New Roman" w:cs="Times New Roman"/>
          <w:color w:val="auto"/>
          <w:kern w:val="2"/>
          <w:sz w:val="24"/>
          <w:szCs w:val="24"/>
          <w:lang w:val="uk-UA" w:eastAsia="zh-CN" w:bidi="hi-IN"/>
        </w:rPr>
        <w:t>4.6</w:t>
      </w:r>
      <w:r w:rsidR="00A2360B" w:rsidRPr="006D3E44">
        <w:rPr>
          <w:rFonts w:ascii="Times New Roman" w:eastAsia="Times New Roman" w:hAnsi="Times New Roman" w:cs="Times New Roman"/>
          <w:color w:val="auto"/>
          <w:kern w:val="2"/>
          <w:sz w:val="24"/>
          <w:szCs w:val="24"/>
          <w:lang w:val="uk-UA" w:eastAsia="zh-CN" w:bidi="hi-IN"/>
        </w:rPr>
        <w:t>.</w:t>
      </w:r>
      <w:r w:rsidR="00A2360B" w:rsidRPr="006D3E44">
        <w:rPr>
          <w:rFonts w:ascii="Times New Roman" w:eastAsia="Calibri" w:hAnsi="Times New Roman" w:cs="Times New Roman"/>
          <w:bCs/>
          <w:color w:val="333333"/>
          <w:sz w:val="24"/>
          <w:szCs w:val="24"/>
          <w:shd w:val="clear" w:color="auto" w:fill="FFFFFF"/>
          <w:lang w:val="uk-UA" w:eastAsia="en-US"/>
        </w:rPr>
        <w:t xml:space="preserve"> </w:t>
      </w:r>
      <w:r w:rsidR="00A2360B">
        <w:rPr>
          <w:rFonts w:ascii="Times New Roman" w:eastAsia="Calibri" w:hAnsi="Times New Roman" w:cs="Times New Roman"/>
          <w:bCs/>
          <w:color w:val="333333"/>
          <w:sz w:val="24"/>
          <w:szCs w:val="24"/>
          <w:shd w:val="clear" w:color="auto" w:fill="FFFFFF"/>
          <w:lang w:val="uk-UA" w:eastAsia="en-US"/>
        </w:rPr>
        <w:t xml:space="preserve">На початку надання послуг </w:t>
      </w:r>
      <w:r w:rsidR="00A2360B" w:rsidRPr="0078402D">
        <w:rPr>
          <w:rFonts w:ascii="Times New Roman" w:eastAsia="Calibri" w:hAnsi="Times New Roman" w:cs="Times New Roman"/>
          <w:bCs/>
          <w:color w:val="333333"/>
          <w:sz w:val="24"/>
          <w:szCs w:val="24"/>
          <w:shd w:val="clear" w:color="auto" w:fill="FFFFFF"/>
          <w:lang w:val="uk-UA" w:eastAsia="en-US"/>
        </w:rPr>
        <w:t xml:space="preserve"> Виконавец</w:t>
      </w:r>
      <w:r w:rsidR="00A2360B">
        <w:rPr>
          <w:rFonts w:ascii="Times New Roman" w:eastAsia="Calibri" w:hAnsi="Times New Roman" w:cs="Times New Roman"/>
          <w:bCs/>
          <w:color w:val="333333"/>
          <w:sz w:val="24"/>
          <w:szCs w:val="24"/>
          <w:shd w:val="clear" w:color="auto" w:fill="FFFFFF"/>
          <w:lang w:val="uk-UA" w:eastAsia="en-US"/>
        </w:rPr>
        <w:t>ь повинен узгодити із З</w:t>
      </w:r>
      <w:r w:rsidR="00A2360B" w:rsidRPr="0078402D">
        <w:rPr>
          <w:rFonts w:ascii="Times New Roman" w:eastAsia="Calibri" w:hAnsi="Times New Roman" w:cs="Times New Roman"/>
          <w:bCs/>
          <w:color w:val="333333"/>
          <w:sz w:val="24"/>
          <w:szCs w:val="24"/>
          <w:shd w:val="clear" w:color="auto" w:fill="FFFFFF"/>
          <w:lang w:val="uk-UA" w:eastAsia="en-US"/>
        </w:rPr>
        <w:t>амовником обсяги р</w:t>
      </w:r>
      <w:r w:rsidR="00A2360B">
        <w:rPr>
          <w:rFonts w:ascii="Times New Roman" w:eastAsia="Calibri" w:hAnsi="Times New Roman" w:cs="Times New Roman"/>
          <w:bCs/>
          <w:color w:val="333333"/>
          <w:sz w:val="24"/>
          <w:szCs w:val="24"/>
          <w:shd w:val="clear" w:color="auto" w:fill="FFFFFF"/>
          <w:lang w:val="uk-UA" w:eastAsia="en-US"/>
        </w:rPr>
        <w:t>обіт та підписати Дефектний акт</w:t>
      </w:r>
      <w:r w:rsidR="00A2360B" w:rsidRPr="0078402D">
        <w:rPr>
          <w:rFonts w:ascii="Times New Roman" w:eastAsia="Calibri" w:hAnsi="Times New Roman" w:cs="Times New Roman"/>
          <w:bCs/>
          <w:color w:val="333333"/>
          <w:sz w:val="24"/>
          <w:szCs w:val="24"/>
          <w:shd w:val="clear" w:color="auto" w:fill="FFFFFF"/>
          <w:lang w:val="uk-UA" w:eastAsia="en-US"/>
        </w:rPr>
        <w:t>.</w:t>
      </w:r>
      <w:r w:rsidR="00A2360B">
        <w:rPr>
          <w:rFonts w:ascii="Times New Roman" w:eastAsia="Calibri" w:hAnsi="Times New Roman" w:cs="Times New Roman"/>
          <w:bCs/>
          <w:color w:val="333333"/>
          <w:sz w:val="24"/>
          <w:szCs w:val="24"/>
          <w:shd w:val="clear" w:color="auto" w:fill="FFFFFF"/>
          <w:lang w:val="uk-UA" w:eastAsia="en-US"/>
        </w:rPr>
        <w:t xml:space="preserve"> </w:t>
      </w:r>
      <w:r w:rsidR="00A2360B" w:rsidRPr="006D3E44">
        <w:rPr>
          <w:rFonts w:ascii="Times New Roman" w:eastAsia="Calibri" w:hAnsi="Times New Roman" w:cs="Times New Roman"/>
          <w:bCs/>
          <w:color w:val="333333"/>
          <w:sz w:val="24"/>
          <w:szCs w:val="24"/>
          <w:shd w:val="clear" w:color="auto" w:fill="FFFFFF"/>
          <w:lang w:val="uk-UA" w:eastAsia="en-US"/>
        </w:rPr>
        <w:t>Відразу по</w:t>
      </w:r>
      <w:r w:rsidR="00A2360B" w:rsidRPr="006D3E44">
        <w:rPr>
          <w:rFonts w:ascii="Times New Roman" w:eastAsia="Times New Roman" w:hAnsi="Times New Roman" w:cs="Times New Roman"/>
          <w:color w:val="auto"/>
          <w:kern w:val="2"/>
          <w:sz w:val="24"/>
          <w:szCs w:val="24"/>
          <w:lang w:val="uk-UA" w:eastAsia="zh-CN" w:bidi="hi-IN"/>
        </w:rPr>
        <w:t xml:space="preserve">  завершенню надання повного обсягу Послуг, Виконавець зобов’язується надати Замовнику оформлений належним чином Рахунок</w:t>
      </w:r>
      <w:r w:rsidR="00A2360B">
        <w:rPr>
          <w:rFonts w:ascii="Times New Roman" w:eastAsia="Times New Roman" w:hAnsi="Times New Roman" w:cs="Times New Roman"/>
          <w:color w:val="auto"/>
          <w:kern w:val="2"/>
          <w:sz w:val="24"/>
          <w:szCs w:val="24"/>
          <w:lang w:val="uk-UA" w:eastAsia="zh-CN" w:bidi="hi-IN"/>
        </w:rPr>
        <w:t xml:space="preserve"> та</w:t>
      </w:r>
      <w:r w:rsidR="00A2360B" w:rsidRPr="006D3E44">
        <w:rPr>
          <w:rFonts w:ascii="Times New Roman" w:eastAsia="Times New Roman" w:hAnsi="Times New Roman" w:cs="Times New Roman"/>
          <w:color w:val="auto"/>
          <w:kern w:val="2"/>
          <w:sz w:val="24"/>
          <w:szCs w:val="24"/>
          <w:lang w:val="uk-UA" w:eastAsia="zh-CN" w:bidi="hi-IN"/>
        </w:rPr>
        <w:t xml:space="preserve"> Акт приймання-передачі наданих послуг.</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val="uk-UA" w:eastAsia="zh-CN" w:bidi="hi-IN"/>
        </w:rPr>
        <w:t>4.7.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D3E44">
        <w:rPr>
          <w:rFonts w:ascii="Times New Roman" w:eastAsia="Times New Roman" w:hAnsi="Times New Roman" w:cs="Times New Roman"/>
          <w:color w:val="auto"/>
          <w:kern w:val="2"/>
          <w:sz w:val="24"/>
          <w:szCs w:val="24"/>
          <w:lang w:eastAsia="zh-CN" w:bidi="hi-IN"/>
        </w:rPr>
        <w:t>4.</w:t>
      </w:r>
      <w:r w:rsidRPr="006D3E44">
        <w:rPr>
          <w:rFonts w:ascii="Times New Roman" w:eastAsia="Times New Roman" w:hAnsi="Times New Roman" w:cs="Times New Roman"/>
          <w:color w:val="auto"/>
          <w:kern w:val="2"/>
          <w:sz w:val="24"/>
          <w:szCs w:val="24"/>
          <w:lang w:val="uk-UA" w:eastAsia="zh-CN" w:bidi="hi-IN"/>
        </w:rPr>
        <w:t>8</w:t>
      </w:r>
      <w:r w:rsidRPr="006D3E44">
        <w:rPr>
          <w:rFonts w:ascii="Times New Roman" w:eastAsia="Times New Roman" w:hAnsi="Times New Roman" w:cs="Times New Roman"/>
          <w:color w:val="auto"/>
          <w:kern w:val="2"/>
          <w:sz w:val="24"/>
          <w:szCs w:val="24"/>
          <w:lang w:eastAsia="zh-CN" w:bidi="hi-IN"/>
        </w:rPr>
        <w:t xml:space="preserve">. За </w:t>
      </w:r>
      <w:proofErr w:type="spellStart"/>
      <w:r w:rsidRPr="006D3E44">
        <w:rPr>
          <w:rFonts w:ascii="Times New Roman" w:eastAsia="Times New Roman" w:hAnsi="Times New Roman" w:cs="Times New Roman"/>
          <w:color w:val="auto"/>
          <w:kern w:val="2"/>
          <w:sz w:val="24"/>
          <w:szCs w:val="24"/>
          <w:lang w:eastAsia="zh-CN" w:bidi="hi-IN"/>
        </w:rPr>
        <w:t>наявності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Послугах</w:t>
      </w:r>
      <w:proofErr w:type="spellEnd"/>
      <w:r w:rsidRPr="006D3E44">
        <w:rPr>
          <w:rFonts w:ascii="Times New Roman" w:eastAsia="Times New Roman" w:hAnsi="Times New Roman" w:cs="Times New Roman"/>
          <w:color w:val="auto"/>
          <w:kern w:val="2"/>
          <w:sz w:val="24"/>
          <w:szCs w:val="24"/>
          <w:lang w:eastAsia="zh-CN" w:bidi="hi-IN"/>
        </w:rPr>
        <w:t xml:space="preserve"> та/</w:t>
      </w:r>
      <w:proofErr w:type="spellStart"/>
      <w:r w:rsidRPr="006D3E44">
        <w:rPr>
          <w:rFonts w:ascii="Times New Roman" w:eastAsia="Times New Roman" w:hAnsi="Times New Roman" w:cs="Times New Roman"/>
          <w:color w:val="auto"/>
          <w:kern w:val="2"/>
          <w:sz w:val="24"/>
          <w:szCs w:val="24"/>
          <w:lang w:eastAsia="zh-CN" w:bidi="hi-IN"/>
        </w:rPr>
        <w:t>або</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оформленні</w:t>
      </w:r>
      <w:proofErr w:type="spellEnd"/>
      <w:r w:rsidRPr="006D3E44">
        <w:rPr>
          <w:rFonts w:ascii="Times New Roman" w:eastAsia="Times New Roman" w:hAnsi="Times New Roman" w:cs="Times New Roman"/>
          <w:color w:val="auto"/>
          <w:kern w:val="2"/>
          <w:sz w:val="24"/>
          <w:szCs w:val="24"/>
          <w:lang w:eastAsia="zh-CN" w:bidi="hi-IN"/>
        </w:rPr>
        <w:t xml:space="preserve"> Акту </w:t>
      </w:r>
      <w:proofErr w:type="spellStart"/>
      <w:r w:rsidRPr="006D3E44">
        <w:rPr>
          <w:rFonts w:ascii="Times New Roman" w:eastAsia="Times New Roman" w:hAnsi="Times New Roman" w:cs="Times New Roman"/>
          <w:color w:val="auto"/>
          <w:kern w:val="2"/>
          <w:sz w:val="24"/>
          <w:szCs w:val="24"/>
          <w:lang w:eastAsia="zh-CN" w:bidi="hi-IN"/>
        </w:rPr>
        <w:t>приймання-передачі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6D3E44">
        <w:rPr>
          <w:rFonts w:ascii="Times New Roman" w:eastAsia="Times New Roman" w:hAnsi="Times New Roman" w:cs="Times New Roman"/>
          <w:color w:val="auto"/>
          <w:kern w:val="2"/>
          <w:sz w:val="24"/>
          <w:szCs w:val="24"/>
          <w:lang w:eastAsia="zh-CN" w:bidi="hi-IN"/>
        </w:rPr>
        <w:t>п</w:t>
      </w:r>
      <w:proofErr w:type="gramEnd"/>
      <w:r w:rsidRPr="006D3E44">
        <w:rPr>
          <w:rFonts w:ascii="Times New Roman" w:eastAsia="Times New Roman" w:hAnsi="Times New Roman" w:cs="Times New Roman"/>
          <w:color w:val="auto"/>
          <w:kern w:val="2"/>
          <w:sz w:val="24"/>
          <w:szCs w:val="24"/>
          <w:lang w:eastAsia="zh-CN" w:bidi="hi-IN"/>
        </w:rPr>
        <w:t>ідписує</w:t>
      </w:r>
      <w:proofErr w:type="spellEnd"/>
      <w:r w:rsidRPr="006D3E44">
        <w:rPr>
          <w:rFonts w:ascii="Times New Roman" w:eastAsia="Times New Roman" w:hAnsi="Times New Roman" w:cs="Times New Roman"/>
          <w:color w:val="auto"/>
          <w:kern w:val="2"/>
          <w:sz w:val="24"/>
          <w:szCs w:val="24"/>
          <w:lang w:eastAsia="zh-CN" w:bidi="hi-IN"/>
        </w:rPr>
        <w:t xml:space="preserve"> Акт </w:t>
      </w:r>
      <w:proofErr w:type="spellStart"/>
      <w:r w:rsidRPr="006D3E44">
        <w:rPr>
          <w:rFonts w:ascii="Times New Roman" w:eastAsia="Times New Roman" w:hAnsi="Times New Roman" w:cs="Times New Roman"/>
          <w:color w:val="auto"/>
          <w:kern w:val="2"/>
          <w:sz w:val="24"/>
          <w:szCs w:val="24"/>
          <w:lang w:eastAsia="zh-CN" w:bidi="hi-IN"/>
        </w:rPr>
        <w:t>приймання-передачі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та </w:t>
      </w:r>
      <w:proofErr w:type="spellStart"/>
      <w:r w:rsidRPr="006D3E44">
        <w:rPr>
          <w:rFonts w:ascii="Times New Roman" w:eastAsia="Times New Roman" w:hAnsi="Times New Roman" w:cs="Times New Roman"/>
          <w:color w:val="auto"/>
          <w:kern w:val="2"/>
          <w:sz w:val="24"/>
          <w:szCs w:val="24"/>
          <w:lang w:eastAsia="zh-CN" w:bidi="hi-IN"/>
        </w:rPr>
        <w:t>письмово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вказує</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Виконавцю</w:t>
      </w:r>
      <w:proofErr w:type="spellEnd"/>
      <w:r w:rsidRPr="006D3E44">
        <w:rPr>
          <w:rFonts w:ascii="Times New Roman" w:eastAsia="Times New Roman" w:hAnsi="Times New Roman" w:cs="Times New Roman"/>
          <w:color w:val="auto"/>
          <w:kern w:val="2"/>
          <w:sz w:val="24"/>
          <w:szCs w:val="24"/>
          <w:lang w:eastAsia="zh-CN" w:bidi="hi-IN"/>
        </w:rPr>
        <w:t xml:space="preserve"> на </w:t>
      </w:r>
      <w:proofErr w:type="spellStart"/>
      <w:r w:rsidRPr="006D3E44">
        <w:rPr>
          <w:rFonts w:ascii="Times New Roman" w:eastAsia="Times New Roman" w:hAnsi="Times New Roman" w:cs="Times New Roman"/>
          <w:color w:val="auto"/>
          <w:kern w:val="2"/>
          <w:sz w:val="24"/>
          <w:szCs w:val="24"/>
          <w:lang w:eastAsia="zh-CN" w:bidi="hi-IN"/>
        </w:rPr>
        <w:t>недоліки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протягом</w:t>
      </w:r>
      <w:proofErr w:type="spellEnd"/>
      <w:r w:rsidRPr="006D3E44">
        <w:rPr>
          <w:rFonts w:ascii="Times New Roman" w:eastAsia="Times New Roman" w:hAnsi="Times New Roman" w:cs="Times New Roman"/>
          <w:color w:val="auto"/>
          <w:kern w:val="2"/>
          <w:sz w:val="24"/>
          <w:szCs w:val="24"/>
          <w:lang w:eastAsia="zh-CN" w:bidi="hi-IN"/>
        </w:rPr>
        <w:t xml:space="preserve"> 5 (</w:t>
      </w:r>
      <w:proofErr w:type="spellStart"/>
      <w:r w:rsidRPr="006D3E44">
        <w:rPr>
          <w:rFonts w:ascii="Times New Roman" w:eastAsia="Times New Roman" w:hAnsi="Times New Roman" w:cs="Times New Roman"/>
          <w:color w:val="auto"/>
          <w:kern w:val="2"/>
          <w:sz w:val="24"/>
          <w:szCs w:val="24"/>
          <w:lang w:eastAsia="zh-CN" w:bidi="hi-IN"/>
        </w:rPr>
        <w:t>п’яти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робочих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їх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w:t>
      </w:r>
    </w:p>
    <w:p w:rsidR="00A2360B"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D3E44">
        <w:rPr>
          <w:rFonts w:ascii="Times New Roman" w:eastAsia="Times New Roman" w:hAnsi="Times New Roman" w:cs="Times New Roman"/>
          <w:color w:val="auto"/>
          <w:kern w:val="2"/>
          <w:sz w:val="24"/>
          <w:szCs w:val="24"/>
          <w:lang w:eastAsia="zh-CN" w:bidi="hi-IN"/>
        </w:rPr>
        <w:t>4.</w:t>
      </w:r>
      <w:r w:rsidRPr="006D3E44">
        <w:rPr>
          <w:rFonts w:ascii="Times New Roman" w:eastAsia="Times New Roman" w:hAnsi="Times New Roman" w:cs="Times New Roman"/>
          <w:color w:val="auto"/>
          <w:kern w:val="2"/>
          <w:sz w:val="24"/>
          <w:szCs w:val="24"/>
          <w:lang w:val="uk-UA" w:eastAsia="zh-CN" w:bidi="hi-IN"/>
        </w:rPr>
        <w:t>9</w:t>
      </w:r>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Виконавець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зобов’язаний</w:t>
      </w:r>
      <w:proofErr w:type="spellEnd"/>
      <w:r w:rsidRPr="006D3E44">
        <w:rPr>
          <w:rFonts w:ascii="Times New Roman" w:eastAsia="Times New Roman" w:hAnsi="Times New Roman" w:cs="Times New Roman"/>
          <w:color w:val="auto"/>
          <w:kern w:val="2"/>
          <w:sz w:val="24"/>
          <w:szCs w:val="24"/>
          <w:lang w:eastAsia="zh-CN" w:bidi="hi-IN"/>
        </w:rPr>
        <w:t xml:space="preserve"> за </w:t>
      </w:r>
      <w:proofErr w:type="spellStart"/>
      <w:r w:rsidRPr="006D3E44">
        <w:rPr>
          <w:rFonts w:ascii="Times New Roman" w:eastAsia="Times New Roman" w:hAnsi="Times New Roman" w:cs="Times New Roman"/>
          <w:color w:val="auto"/>
          <w:kern w:val="2"/>
          <w:sz w:val="24"/>
          <w:szCs w:val="24"/>
          <w:lang w:eastAsia="zh-CN" w:bidi="hi-IN"/>
        </w:rPr>
        <w:t>власний</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рахунок</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виправити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вказані</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впродовж</w:t>
      </w:r>
      <w:proofErr w:type="spellEnd"/>
      <w:r w:rsidRPr="006D3E44">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6D3E44">
        <w:rPr>
          <w:rFonts w:ascii="Times New Roman" w:eastAsia="Times New Roman" w:hAnsi="Times New Roman" w:cs="Times New Roman"/>
          <w:color w:val="auto"/>
          <w:kern w:val="2"/>
          <w:sz w:val="24"/>
          <w:szCs w:val="24"/>
          <w:lang w:eastAsia="zh-CN" w:bidi="hi-IN"/>
        </w:rPr>
        <w:t>п’яти</w:t>
      </w:r>
      <w:proofErr w:type="spellEnd"/>
      <w:proofErr w:type="gram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робочих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отримання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відповідного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про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разі</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усунення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Виконавцем</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та/</w:t>
      </w:r>
      <w:proofErr w:type="spellStart"/>
      <w:r w:rsidRPr="006D3E44">
        <w:rPr>
          <w:rFonts w:ascii="Times New Roman" w:eastAsia="Times New Roman" w:hAnsi="Times New Roman" w:cs="Times New Roman"/>
          <w:color w:val="auto"/>
          <w:kern w:val="2"/>
          <w:sz w:val="24"/>
          <w:szCs w:val="24"/>
          <w:lang w:eastAsia="zh-CN" w:bidi="hi-IN"/>
        </w:rPr>
        <w:t>або</w:t>
      </w:r>
      <w:proofErr w:type="spellEnd"/>
      <w:r w:rsidRPr="006D3E44">
        <w:rPr>
          <w:rFonts w:ascii="Times New Roman" w:eastAsia="Times New Roman" w:hAnsi="Times New Roman" w:cs="Times New Roman"/>
          <w:color w:val="auto"/>
          <w:kern w:val="2"/>
          <w:sz w:val="24"/>
          <w:szCs w:val="24"/>
          <w:lang w:eastAsia="zh-CN" w:bidi="hi-IN"/>
        </w:rPr>
        <w:t xml:space="preserve"> не </w:t>
      </w:r>
      <w:proofErr w:type="spellStart"/>
      <w:r w:rsidRPr="006D3E44">
        <w:rPr>
          <w:rFonts w:ascii="Times New Roman" w:eastAsia="Times New Roman" w:hAnsi="Times New Roman" w:cs="Times New Roman"/>
          <w:color w:val="auto"/>
          <w:kern w:val="2"/>
          <w:sz w:val="24"/>
          <w:szCs w:val="24"/>
          <w:lang w:eastAsia="zh-CN" w:bidi="hi-IN"/>
        </w:rPr>
        <w:t>приведення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результатів</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наданих</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Послуг</w:t>
      </w:r>
      <w:proofErr w:type="spellEnd"/>
      <w:r w:rsidRPr="006D3E44">
        <w:rPr>
          <w:rFonts w:ascii="Times New Roman" w:eastAsia="Times New Roman" w:hAnsi="Times New Roman" w:cs="Times New Roman"/>
          <w:color w:val="auto"/>
          <w:kern w:val="2"/>
          <w:sz w:val="24"/>
          <w:szCs w:val="24"/>
          <w:lang w:eastAsia="zh-CN" w:bidi="hi-IN"/>
        </w:rPr>
        <w:t xml:space="preserve"> у </w:t>
      </w:r>
      <w:proofErr w:type="spellStart"/>
      <w:r w:rsidRPr="006D3E44">
        <w:rPr>
          <w:rFonts w:ascii="Times New Roman" w:eastAsia="Times New Roman" w:hAnsi="Times New Roman" w:cs="Times New Roman"/>
          <w:color w:val="auto"/>
          <w:kern w:val="2"/>
          <w:sz w:val="24"/>
          <w:szCs w:val="24"/>
          <w:lang w:eastAsia="zh-CN" w:bidi="hi-IN"/>
        </w:rPr>
        <w:t>відповідність</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протягом</w:t>
      </w:r>
      <w:proofErr w:type="spellEnd"/>
      <w:r w:rsidRPr="006D3E44">
        <w:rPr>
          <w:rFonts w:ascii="Times New Roman" w:eastAsia="Times New Roman" w:hAnsi="Times New Roman" w:cs="Times New Roman"/>
          <w:color w:val="auto"/>
          <w:kern w:val="2"/>
          <w:sz w:val="24"/>
          <w:szCs w:val="24"/>
          <w:lang w:eastAsia="zh-CN" w:bidi="hi-IN"/>
        </w:rPr>
        <w:t xml:space="preserve"> 15 (</w:t>
      </w:r>
      <w:proofErr w:type="spellStart"/>
      <w:r w:rsidRPr="006D3E44">
        <w:rPr>
          <w:rFonts w:ascii="Times New Roman" w:eastAsia="Times New Roman" w:hAnsi="Times New Roman" w:cs="Times New Roman"/>
          <w:color w:val="auto"/>
          <w:kern w:val="2"/>
          <w:sz w:val="24"/>
          <w:szCs w:val="24"/>
          <w:lang w:eastAsia="zh-CN" w:bidi="hi-IN"/>
        </w:rPr>
        <w:t>п’ятнадцяти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днів</w:t>
      </w:r>
      <w:proofErr w:type="spellEnd"/>
      <w:r w:rsidRPr="006D3E44">
        <w:rPr>
          <w:rFonts w:ascii="Times New Roman" w:eastAsia="Times New Roman" w:hAnsi="Times New Roman" w:cs="Times New Roman"/>
          <w:color w:val="auto"/>
          <w:kern w:val="2"/>
          <w:sz w:val="24"/>
          <w:szCs w:val="24"/>
          <w:lang w:eastAsia="zh-CN" w:bidi="hi-IN"/>
        </w:rPr>
        <w:t xml:space="preserve"> з моменту </w:t>
      </w:r>
      <w:proofErr w:type="spellStart"/>
      <w:r w:rsidRPr="006D3E44">
        <w:rPr>
          <w:rFonts w:ascii="Times New Roman" w:eastAsia="Times New Roman" w:hAnsi="Times New Roman" w:cs="Times New Roman"/>
          <w:color w:val="auto"/>
          <w:kern w:val="2"/>
          <w:sz w:val="24"/>
          <w:szCs w:val="24"/>
          <w:lang w:eastAsia="zh-CN" w:bidi="hi-IN"/>
        </w:rPr>
        <w:t>отримання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Замовника</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відповідного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про </w:t>
      </w:r>
      <w:proofErr w:type="spellStart"/>
      <w:r w:rsidRPr="006D3E44">
        <w:rPr>
          <w:rFonts w:ascii="Times New Roman" w:eastAsia="Times New Roman" w:hAnsi="Times New Roman" w:cs="Times New Roman"/>
          <w:color w:val="auto"/>
          <w:kern w:val="2"/>
          <w:sz w:val="24"/>
          <w:szCs w:val="24"/>
          <w:lang w:eastAsia="zh-CN" w:bidi="hi-IN"/>
        </w:rPr>
        <w:t>виявлення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недоліків</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Замовник</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має</w:t>
      </w:r>
      <w:proofErr w:type="spellEnd"/>
      <w:r w:rsidRPr="006D3E44">
        <w:rPr>
          <w:rFonts w:ascii="Times New Roman" w:eastAsia="Times New Roman" w:hAnsi="Times New Roman" w:cs="Times New Roman"/>
          <w:color w:val="auto"/>
          <w:kern w:val="2"/>
          <w:sz w:val="24"/>
          <w:szCs w:val="24"/>
          <w:lang w:eastAsia="zh-CN" w:bidi="hi-IN"/>
        </w:rPr>
        <w:t xml:space="preserve"> право </w:t>
      </w:r>
      <w:proofErr w:type="spellStart"/>
      <w:r w:rsidRPr="006D3E44">
        <w:rPr>
          <w:rFonts w:ascii="Times New Roman" w:eastAsia="Times New Roman" w:hAnsi="Times New Roman" w:cs="Times New Roman"/>
          <w:color w:val="auto"/>
          <w:kern w:val="2"/>
          <w:sz w:val="24"/>
          <w:szCs w:val="24"/>
          <w:lang w:eastAsia="zh-CN" w:bidi="hi-IN"/>
        </w:rPr>
        <w:t>припинити</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дію</w:t>
      </w:r>
      <w:proofErr w:type="spellEnd"/>
      <w:r w:rsidRPr="006D3E44">
        <w:rPr>
          <w:rFonts w:ascii="Times New Roman" w:eastAsia="Times New Roman" w:hAnsi="Times New Roman" w:cs="Times New Roman"/>
          <w:color w:val="auto"/>
          <w:kern w:val="2"/>
          <w:sz w:val="24"/>
          <w:szCs w:val="24"/>
          <w:lang w:eastAsia="zh-CN" w:bidi="hi-IN"/>
        </w:rPr>
        <w:t xml:space="preserve"> Договору в </w:t>
      </w:r>
      <w:proofErr w:type="spellStart"/>
      <w:r w:rsidRPr="006D3E44">
        <w:rPr>
          <w:rFonts w:ascii="Times New Roman" w:eastAsia="Times New Roman" w:hAnsi="Times New Roman" w:cs="Times New Roman"/>
          <w:color w:val="auto"/>
          <w:kern w:val="2"/>
          <w:sz w:val="24"/>
          <w:szCs w:val="24"/>
          <w:lang w:eastAsia="zh-CN" w:bidi="hi-IN"/>
        </w:rPr>
        <w:t>односторонньому</w:t>
      </w:r>
      <w:proofErr w:type="spellEnd"/>
      <w:r w:rsidRPr="006D3E44">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6D3E44">
        <w:rPr>
          <w:rFonts w:ascii="Times New Roman" w:eastAsia="Times New Roman" w:hAnsi="Times New Roman" w:cs="Times New Roman"/>
          <w:color w:val="auto"/>
          <w:kern w:val="2"/>
          <w:sz w:val="24"/>
          <w:szCs w:val="24"/>
          <w:lang w:eastAsia="zh-CN" w:bidi="hi-IN"/>
        </w:rPr>
        <w:t>направлення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Виконавцю</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письмового</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повідомлення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gramStart"/>
      <w:r w:rsidRPr="006D3E44">
        <w:rPr>
          <w:rFonts w:ascii="Times New Roman" w:eastAsia="Times New Roman" w:hAnsi="Times New Roman" w:cs="Times New Roman"/>
          <w:color w:val="auto"/>
          <w:kern w:val="2"/>
          <w:sz w:val="24"/>
          <w:szCs w:val="24"/>
          <w:lang w:eastAsia="zh-CN" w:bidi="hi-IN"/>
        </w:rPr>
        <w:t>про</w:t>
      </w:r>
      <w:proofErr w:type="gram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припинення</w:t>
      </w:r>
      <w:proofErr w:type="spellEnd"/>
      <w:r w:rsidRPr="006D3E44">
        <w:rPr>
          <w:rFonts w:ascii="Times New Roman" w:eastAsia="Times New Roman" w:hAnsi="Times New Roman" w:cs="Times New Roman"/>
          <w:color w:val="auto"/>
          <w:kern w:val="2"/>
          <w:sz w:val="24"/>
          <w:szCs w:val="24"/>
          <w:lang w:eastAsia="zh-CN" w:bidi="hi-IN"/>
        </w:rPr>
        <w:t xml:space="preserve"> </w:t>
      </w:r>
      <w:proofErr w:type="spellStart"/>
      <w:r w:rsidRPr="006D3E44">
        <w:rPr>
          <w:rFonts w:ascii="Times New Roman" w:eastAsia="Times New Roman" w:hAnsi="Times New Roman" w:cs="Times New Roman"/>
          <w:color w:val="auto"/>
          <w:kern w:val="2"/>
          <w:sz w:val="24"/>
          <w:szCs w:val="24"/>
          <w:lang w:eastAsia="zh-CN" w:bidi="hi-IN"/>
        </w:rPr>
        <w:t>дії</w:t>
      </w:r>
      <w:proofErr w:type="spellEnd"/>
      <w:r w:rsidRPr="006D3E44">
        <w:rPr>
          <w:rFonts w:ascii="Times New Roman" w:eastAsia="Times New Roman" w:hAnsi="Times New Roman" w:cs="Times New Roman"/>
          <w:color w:val="auto"/>
          <w:kern w:val="2"/>
          <w:sz w:val="24"/>
          <w:szCs w:val="24"/>
          <w:lang w:eastAsia="zh-CN" w:bidi="hi-IN"/>
        </w:rPr>
        <w:t xml:space="preserve"> Договору. </w:t>
      </w:r>
    </w:p>
    <w:p w:rsidR="00A2360B"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A2360B" w:rsidRPr="00605C68" w:rsidRDefault="00A2360B" w:rsidP="00A2360B">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lastRenderedPageBreak/>
        <w:t>5. ПРАВА ТА ОБОВ’ЯЗКИ СТОРІН</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Pr>
          <w:rFonts w:ascii="Times New Roman" w:eastAsia="Times New Roman" w:hAnsi="Times New Roman" w:cs="Times New Roman"/>
          <w:color w:val="auto"/>
          <w:kern w:val="2"/>
          <w:sz w:val="24"/>
          <w:szCs w:val="24"/>
          <w:lang w:val="uk-UA" w:eastAsia="zh-CN" w:bidi="hi-IN"/>
        </w:rPr>
        <w:t>9</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5.3.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0" w:name="BM73"/>
      <w:bookmarkEnd w:id="0"/>
      <w:r w:rsidRPr="0078402D">
        <w:rPr>
          <w:rFonts w:ascii="Times New Roman" w:eastAsia="Times New Roman" w:hAnsi="Times New Roman" w:cs="Times New Roman"/>
          <w:color w:val="auto"/>
          <w:kern w:val="2"/>
          <w:sz w:val="24"/>
          <w:szCs w:val="24"/>
          <w:lang w:eastAsia="zh-CN" w:bidi="hi-IN"/>
        </w:rPr>
        <w:t xml:space="preserve">5.3.1.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у строки, </w:t>
      </w:r>
      <w:proofErr w:type="spellStart"/>
      <w:r w:rsidRPr="0078402D">
        <w:rPr>
          <w:rFonts w:ascii="Times New Roman" w:eastAsia="Times New Roman" w:hAnsi="Times New Roman" w:cs="Times New Roman"/>
          <w:color w:val="auto"/>
          <w:kern w:val="2"/>
          <w:sz w:val="24"/>
          <w:szCs w:val="24"/>
          <w:lang w:eastAsia="zh-CN" w:bidi="hi-IN"/>
        </w:rPr>
        <w:t>встановлені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цим</w:t>
      </w:r>
      <w:proofErr w:type="spellEnd"/>
      <w:r w:rsidRPr="0078402D">
        <w:rPr>
          <w:rFonts w:ascii="Times New Roman" w:eastAsia="Times New Roman" w:hAnsi="Times New Roman" w:cs="Times New Roman"/>
          <w:color w:val="auto"/>
          <w:kern w:val="2"/>
          <w:sz w:val="24"/>
          <w:szCs w:val="24"/>
          <w:lang w:eastAsia="zh-CN" w:bidi="hi-IN"/>
        </w:rPr>
        <w:t xml:space="preserve"> Договором;</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4"/>
      <w:bookmarkEnd w:id="1"/>
      <w:r w:rsidRPr="0078402D">
        <w:rPr>
          <w:rFonts w:ascii="Times New Roman" w:eastAsia="Times New Roman" w:hAnsi="Times New Roman" w:cs="Times New Roman"/>
          <w:color w:val="auto"/>
          <w:kern w:val="2"/>
          <w:sz w:val="24"/>
          <w:szCs w:val="24"/>
          <w:lang w:eastAsia="zh-CN" w:bidi="hi-IN"/>
        </w:rPr>
        <w:t xml:space="preserve">5.3.2. </w:t>
      </w:r>
      <w:proofErr w:type="spellStart"/>
      <w:r w:rsidRPr="0078402D">
        <w:rPr>
          <w:rFonts w:ascii="Times New Roman" w:eastAsia="Times New Roman" w:hAnsi="Times New Roman" w:cs="Times New Roman"/>
          <w:color w:val="auto"/>
          <w:kern w:val="2"/>
          <w:sz w:val="24"/>
          <w:szCs w:val="24"/>
          <w:lang w:eastAsia="zh-CN" w:bidi="hi-IN"/>
        </w:rPr>
        <w:t>Надати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самостійно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якісно</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повній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відповідності</w:t>
      </w:r>
      <w:proofErr w:type="spell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вказівок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Замовника</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вимог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 </w:t>
      </w:r>
      <w:proofErr w:type="spellStart"/>
      <w:r w:rsidRPr="0078402D">
        <w:rPr>
          <w:rFonts w:ascii="Times New Roman" w:eastAsia="Times New Roman" w:hAnsi="Times New Roman" w:cs="Times New Roman"/>
          <w:color w:val="auto"/>
          <w:kern w:val="2"/>
          <w:sz w:val="24"/>
          <w:szCs w:val="24"/>
          <w:lang w:eastAsia="zh-CN" w:bidi="hi-IN"/>
        </w:rPr>
        <w:t>додаткі</w:t>
      </w:r>
      <w:proofErr w:type="gramStart"/>
      <w:r w:rsidRPr="0078402D">
        <w:rPr>
          <w:rFonts w:ascii="Times New Roman" w:eastAsia="Times New Roman" w:hAnsi="Times New Roman" w:cs="Times New Roman"/>
          <w:color w:val="auto"/>
          <w:kern w:val="2"/>
          <w:sz w:val="24"/>
          <w:szCs w:val="24"/>
          <w:lang w:eastAsia="zh-CN" w:bidi="hi-IN"/>
        </w:rPr>
        <w:t>в</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до </w:t>
      </w:r>
      <w:proofErr w:type="spellStart"/>
      <w:r w:rsidRPr="0078402D">
        <w:rPr>
          <w:rFonts w:ascii="Times New Roman" w:eastAsia="Times New Roman" w:hAnsi="Times New Roman" w:cs="Times New Roman"/>
          <w:color w:val="auto"/>
          <w:kern w:val="2"/>
          <w:sz w:val="24"/>
          <w:szCs w:val="24"/>
          <w:lang w:eastAsia="zh-CN" w:bidi="hi-IN"/>
        </w:rPr>
        <w:t>нього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gramStart"/>
      <w:r w:rsidRPr="0078402D">
        <w:rPr>
          <w:rFonts w:ascii="Times New Roman" w:eastAsia="Times New Roman" w:hAnsi="Times New Roman" w:cs="Times New Roman"/>
          <w:color w:val="auto"/>
          <w:kern w:val="2"/>
          <w:sz w:val="24"/>
          <w:szCs w:val="24"/>
          <w:lang w:eastAsia="zh-CN" w:bidi="hi-IN"/>
        </w:rPr>
        <w:t>та</w:t>
      </w:r>
      <w:proofErr w:type="gram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w:t>
      </w:r>
      <w:proofErr w:type="spellStart"/>
      <w:r w:rsidRPr="0078402D">
        <w:rPr>
          <w:rFonts w:ascii="Times New Roman" w:eastAsia="Times New Roman" w:hAnsi="Times New Roman" w:cs="Times New Roman"/>
          <w:color w:val="auto"/>
          <w:kern w:val="2"/>
          <w:sz w:val="24"/>
          <w:szCs w:val="24"/>
          <w:lang w:eastAsia="zh-CN" w:bidi="hi-IN"/>
        </w:rPr>
        <w:t>чинним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законодавством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України</w:t>
      </w:r>
      <w:proofErr w:type="spellEnd"/>
      <w:r w:rsidRPr="0078402D">
        <w:rPr>
          <w:rFonts w:ascii="Times New Roman" w:eastAsia="Times New Roman" w:hAnsi="Times New Roman" w:cs="Times New Roman"/>
          <w:color w:val="auto"/>
          <w:kern w:val="2"/>
          <w:sz w:val="24"/>
          <w:szCs w:val="24"/>
          <w:lang w:eastAsia="zh-CN" w:bidi="hi-IN"/>
        </w:rPr>
        <w:t xml:space="preserve">; </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5.3.3.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якість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яких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відповідає</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умовам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установленим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розділом</w:t>
      </w:r>
      <w:proofErr w:type="spellEnd"/>
      <w:r w:rsidRPr="0078402D">
        <w:rPr>
          <w:rFonts w:ascii="Times New Roman" w:eastAsia="Times New Roman" w:hAnsi="Times New Roman" w:cs="Times New Roman"/>
          <w:color w:val="auto"/>
          <w:kern w:val="2"/>
          <w:sz w:val="24"/>
          <w:szCs w:val="24"/>
          <w:lang w:eastAsia="zh-CN" w:bidi="hi-IN"/>
        </w:rPr>
        <w:t xml:space="preserve"> 2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5.3.4. </w:t>
      </w:r>
      <w:proofErr w:type="spellStart"/>
      <w:r w:rsidRPr="0078402D">
        <w:rPr>
          <w:rFonts w:ascii="Times New Roman" w:eastAsia="Times New Roman" w:hAnsi="Times New Roman" w:cs="Times New Roman"/>
          <w:color w:val="auto"/>
          <w:kern w:val="2"/>
          <w:sz w:val="24"/>
          <w:szCs w:val="24"/>
          <w:lang w:eastAsia="zh-CN" w:bidi="hi-IN"/>
        </w:rPr>
        <w:t>Надати</w:t>
      </w:r>
      <w:proofErr w:type="spellEnd"/>
      <w:r w:rsidRPr="0078402D">
        <w:rPr>
          <w:rFonts w:ascii="Times New Roman" w:eastAsia="Times New Roman" w:hAnsi="Times New Roman" w:cs="Times New Roman"/>
          <w:color w:val="auto"/>
          <w:kern w:val="2"/>
          <w:sz w:val="24"/>
          <w:szCs w:val="24"/>
          <w:lang w:eastAsia="zh-CN" w:bidi="hi-IN"/>
        </w:rPr>
        <w:t xml:space="preserve"> всю </w:t>
      </w:r>
      <w:proofErr w:type="spellStart"/>
      <w:r w:rsidRPr="0078402D">
        <w:rPr>
          <w:rFonts w:ascii="Times New Roman" w:eastAsia="Times New Roman" w:hAnsi="Times New Roman" w:cs="Times New Roman"/>
          <w:color w:val="auto"/>
          <w:kern w:val="2"/>
          <w:sz w:val="24"/>
          <w:szCs w:val="24"/>
          <w:lang w:eastAsia="zh-CN" w:bidi="hi-IN"/>
        </w:rPr>
        <w:t>необхідну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78402D">
        <w:rPr>
          <w:rFonts w:ascii="Times New Roman" w:eastAsia="Times New Roman" w:hAnsi="Times New Roman" w:cs="Times New Roman"/>
          <w:color w:val="auto"/>
          <w:kern w:val="2"/>
          <w:sz w:val="24"/>
          <w:szCs w:val="24"/>
          <w:lang w:eastAsia="zh-CN" w:bidi="hi-IN"/>
        </w:rPr>
        <w:t>техн</w:t>
      </w:r>
      <w:proofErr w:type="gramEnd"/>
      <w:r w:rsidRPr="0078402D">
        <w:rPr>
          <w:rFonts w:ascii="Times New Roman" w:eastAsia="Times New Roman" w:hAnsi="Times New Roman" w:cs="Times New Roman"/>
          <w:color w:val="auto"/>
          <w:kern w:val="2"/>
          <w:sz w:val="24"/>
          <w:szCs w:val="24"/>
          <w:lang w:eastAsia="zh-CN" w:bidi="hi-IN"/>
        </w:rPr>
        <w:t>ічну</w:t>
      </w:r>
      <w:proofErr w:type="spellEnd"/>
      <w:r w:rsidRPr="0078402D">
        <w:rPr>
          <w:rFonts w:ascii="Times New Roman" w:eastAsia="Times New Roman" w:hAnsi="Times New Roman" w:cs="Times New Roman"/>
          <w:color w:val="auto"/>
          <w:kern w:val="2"/>
          <w:sz w:val="24"/>
          <w:szCs w:val="24"/>
          <w:lang w:eastAsia="zh-CN" w:bidi="hi-IN"/>
        </w:rPr>
        <w:t xml:space="preserve"> та </w:t>
      </w:r>
      <w:proofErr w:type="spellStart"/>
      <w:r w:rsidRPr="0078402D">
        <w:rPr>
          <w:rFonts w:ascii="Times New Roman" w:eastAsia="Times New Roman" w:hAnsi="Times New Roman" w:cs="Times New Roman"/>
          <w:color w:val="auto"/>
          <w:kern w:val="2"/>
          <w:sz w:val="24"/>
          <w:szCs w:val="24"/>
          <w:lang w:eastAsia="zh-CN" w:bidi="hi-IN"/>
        </w:rPr>
        <w:t>супроводжувальну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документацію</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5.3.5. </w:t>
      </w:r>
      <w:proofErr w:type="spellStart"/>
      <w:r w:rsidRPr="0078402D">
        <w:rPr>
          <w:rFonts w:ascii="Times New Roman" w:eastAsia="Times New Roman" w:hAnsi="Times New Roman" w:cs="Times New Roman"/>
          <w:color w:val="auto"/>
          <w:kern w:val="2"/>
          <w:sz w:val="24"/>
          <w:szCs w:val="24"/>
          <w:lang w:eastAsia="zh-CN" w:bidi="hi-IN"/>
        </w:rPr>
        <w:t>Забезпечити</w:t>
      </w:r>
      <w:proofErr w:type="spellEnd"/>
      <w:r w:rsidRPr="0078402D">
        <w:rPr>
          <w:rFonts w:ascii="Times New Roman" w:eastAsia="Times New Roman" w:hAnsi="Times New Roman" w:cs="Times New Roman"/>
          <w:color w:val="auto"/>
          <w:kern w:val="2"/>
          <w:sz w:val="24"/>
          <w:szCs w:val="24"/>
          <w:lang w:eastAsia="zh-CN" w:bidi="hi-IN"/>
        </w:rPr>
        <w:t xml:space="preserve"> </w:t>
      </w:r>
      <w:r w:rsidRPr="0078402D">
        <w:rPr>
          <w:rFonts w:ascii="Times New Roman" w:eastAsia="Times New Roman" w:hAnsi="Times New Roman" w:cs="Times New Roman"/>
          <w:color w:val="auto"/>
          <w:kern w:val="2"/>
          <w:sz w:val="24"/>
          <w:szCs w:val="24"/>
          <w:lang w:val="uk-UA" w:eastAsia="zh-CN" w:bidi="hi-IN"/>
        </w:rPr>
        <w:t xml:space="preserve">надання послуг </w:t>
      </w:r>
      <w:r w:rsidR="00771435" w:rsidRPr="00771435">
        <w:rPr>
          <w:rFonts w:ascii="Times New Roman" w:eastAsia="Times New Roman" w:hAnsi="Times New Roman" w:cs="Times New Roman"/>
          <w:color w:val="auto"/>
          <w:kern w:val="2"/>
          <w:sz w:val="24"/>
          <w:szCs w:val="24"/>
          <w:lang w:val="uk-UA" w:eastAsia="zh-CN" w:bidi="hi-IN"/>
        </w:rPr>
        <w:t xml:space="preserve">по ремонту </w:t>
      </w:r>
      <w:proofErr w:type="gramStart"/>
      <w:r w:rsidR="00771435" w:rsidRPr="00771435">
        <w:rPr>
          <w:rFonts w:ascii="Times New Roman" w:eastAsia="Times New Roman" w:hAnsi="Times New Roman" w:cs="Times New Roman"/>
          <w:color w:val="auto"/>
          <w:kern w:val="2"/>
          <w:sz w:val="24"/>
          <w:szCs w:val="24"/>
          <w:lang w:val="uk-UA" w:eastAsia="zh-CN" w:bidi="hi-IN"/>
        </w:rPr>
        <w:t>п</w:t>
      </w:r>
      <w:proofErr w:type="gramEnd"/>
      <w:r w:rsidR="00771435" w:rsidRPr="00771435">
        <w:rPr>
          <w:rFonts w:ascii="Times New Roman" w:eastAsia="Times New Roman" w:hAnsi="Times New Roman" w:cs="Times New Roman"/>
          <w:color w:val="auto"/>
          <w:kern w:val="2"/>
          <w:sz w:val="24"/>
          <w:szCs w:val="24"/>
          <w:lang w:val="uk-UA" w:eastAsia="zh-CN" w:bidi="hi-IN"/>
        </w:rPr>
        <w:t xml:space="preserve">ідземних кабельних мереж </w:t>
      </w:r>
      <w:r w:rsidRPr="0078402D">
        <w:rPr>
          <w:rFonts w:ascii="Times New Roman" w:eastAsia="Times New Roman" w:hAnsi="Times New Roman" w:cs="Times New Roman"/>
          <w:color w:val="auto"/>
          <w:kern w:val="2"/>
          <w:sz w:val="24"/>
          <w:szCs w:val="24"/>
          <w:lang w:val="uk-UA" w:eastAsia="zh-CN" w:bidi="hi-IN"/>
        </w:rPr>
        <w:t>Замовника</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спеціалістами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високої</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кваліфікації</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5.3.6</w:t>
      </w:r>
      <w:r w:rsidRPr="0078402D">
        <w:rPr>
          <w:rFonts w:ascii="Times New Roman" w:eastAsia="Times New Roman" w:hAnsi="Times New Roman" w:cs="Times New Roman"/>
          <w:iCs/>
          <w:color w:val="auto"/>
          <w:kern w:val="2"/>
          <w:sz w:val="24"/>
          <w:szCs w:val="24"/>
          <w:lang w:eastAsia="zh-CN" w:bidi="hi-IN"/>
        </w:rPr>
        <w:t>.</w:t>
      </w:r>
      <w:r w:rsidRPr="0078402D">
        <w:rPr>
          <w:rFonts w:ascii="Times New Roman" w:eastAsia="Times New Roman" w:hAnsi="Times New Roman" w:cs="Times New Roman"/>
          <w:iCs/>
          <w:color w:val="auto"/>
          <w:kern w:val="2"/>
          <w:sz w:val="24"/>
          <w:szCs w:val="24"/>
          <w:lang w:eastAsia="zh-CN" w:bidi="hi-IN"/>
        </w:rPr>
        <w:tab/>
      </w:r>
      <w:proofErr w:type="spellStart"/>
      <w:r w:rsidRPr="0078402D">
        <w:rPr>
          <w:rFonts w:ascii="Times New Roman" w:eastAsia="Times New Roman" w:hAnsi="Times New Roman" w:cs="Times New Roman"/>
          <w:iCs/>
          <w:color w:val="auto"/>
          <w:kern w:val="2"/>
          <w:sz w:val="24"/>
          <w:szCs w:val="24"/>
          <w:lang w:eastAsia="zh-CN" w:bidi="hi-IN"/>
        </w:rPr>
        <w:t>Своєчасно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попередити</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Замовника</w:t>
      </w:r>
      <w:proofErr w:type="spellEnd"/>
      <w:r w:rsidRPr="0078402D">
        <w:rPr>
          <w:rFonts w:ascii="Times New Roman" w:eastAsia="Times New Roman" w:hAnsi="Times New Roman" w:cs="Times New Roman"/>
          <w:iCs/>
          <w:color w:val="auto"/>
          <w:kern w:val="2"/>
          <w:sz w:val="24"/>
          <w:szCs w:val="24"/>
          <w:lang w:eastAsia="zh-CN" w:bidi="hi-IN"/>
        </w:rPr>
        <w:t xml:space="preserve"> про </w:t>
      </w:r>
      <w:proofErr w:type="spellStart"/>
      <w:r w:rsidRPr="0078402D">
        <w:rPr>
          <w:rFonts w:ascii="Times New Roman" w:eastAsia="Times New Roman" w:hAnsi="Times New Roman" w:cs="Times New Roman"/>
          <w:iCs/>
          <w:color w:val="auto"/>
          <w:kern w:val="2"/>
          <w:sz w:val="24"/>
          <w:szCs w:val="24"/>
          <w:lang w:eastAsia="zh-CN" w:bidi="hi-IN"/>
        </w:rPr>
        <w:t>наявність</w:t>
      </w:r>
      <w:proofErr w:type="spellEnd"/>
      <w:r w:rsidRPr="0078402D">
        <w:rPr>
          <w:rFonts w:ascii="Times New Roman" w:eastAsia="Times New Roman" w:hAnsi="Times New Roman" w:cs="Times New Roman"/>
          <w:iCs/>
          <w:color w:val="auto"/>
          <w:kern w:val="2"/>
          <w:sz w:val="24"/>
          <w:szCs w:val="24"/>
          <w:lang w:eastAsia="zh-CN" w:bidi="hi-IN"/>
        </w:rPr>
        <w:t xml:space="preserve"> будь-</w:t>
      </w:r>
      <w:proofErr w:type="spellStart"/>
      <w:r w:rsidRPr="0078402D">
        <w:rPr>
          <w:rFonts w:ascii="Times New Roman" w:eastAsia="Times New Roman" w:hAnsi="Times New Roman" w:cs="Times New Roman"/>
          <w:iCs/>
          <w:color w:val="auto"/>
          <w:kern w:val="2"/>
          <w:sz w:val="24"/>
          <w:szCs w:val="24"/>
          <w:lang w:eastAsia="zh-CN" w:bidi="hi-IN"/>
        </w:rPr>
        <w:t>яких</w:t>
      </w:r>
      <w:proofErr w:type="spellEnd"/>
      <w:r w:rsidRPr="0078402D">
        <w:rPr>
          <w:rFonts w:ascii="Times New Roman" w:eastAsia="Times New Roman" w:hAnsi="Times New Roman" w:cs="Times New Roman"/>
          <w:iCs/>
          <w:color w:val="auto"/>
          <w:kern w:val="2"/>
          <w:sz w:val="24"/>
          <w:szCs w:val="24"/>
          <w:lang w:eastAsia="zh-CN" w:bidi="hi-IN"/>
        </w:rPr>
        <w:t xml:space="preserve">, не </w:t>
      </w:r>
      <w:proofErr w:type="spellStart"/>
      <w:r w:rsidRPr="0078402D">
        <w:rPr>
          <w:rFonts w:ascii="Times New Roman" w:eastAsia="Times New Roman" w:hAnsi="Times New Roman" w:cs="Times New Roman"/>
          <w:iCs/>
          <w:color w:val="auto"/>
          <w:kern w:val="2"/>
          <w:sz w:val="24"/>
          <w:szCs w:val="24"/>
          <w:lang w:eastAsia="zh-CN" w:bidi="hi-IN"/>
        </w:rPr>
        <w:t>залежних</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від</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Виконавця</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обставин</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що</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загрожують</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наданню</w:t>
      </w:r>
      <w:proofErr w:type="spellEnd"/>
      <w:r w:rsidRPr="0078402D">
        <w:rPr>
          <w:rFonts w:ascii="Times New Roman" w:eastAsia="Times New Roman" w:hAnsi="Times New Roman" w:cs="Times New Roman"/>
          <w:iCs/>
          <w:color w:val="auto"/>
          <w:kern w:val="2"/>
          <w:sz w:val="24"/>
          <w:szCs w:val="24"/>
          <w:lang w:eastAsia="zh-CN" w:bidi="hi-IN"/>
        </w:rPr>
        <w:t xml:space="preserve"> </w:t>
      </w:r>
      <w:proofErr w:type="spellStart"/>
      <w:r w:rsidRPr="0078402D">
        <w:rPr>
          <w:rFonts w:ascii="Times New Roman" w:eastAsia="Times New Roman" w:hAnsi="Times New Roman" w:cs="Times New Roman"/>
          <w:iCs/>
          <w:color w:val="auto"/>
          <w:kern w:val="2"/>
          <w:sz w:val="24"/>
          <w:szCs w:val="24"/>
          <w:lang w:eastAsia="zh-CN" w:bidi="hi-IN"/>
        </w:rPr>
        <w:t>Послуг</w:t>
      </w:r>
      <w:proofErr w:type="spellEnd"/>
      <w:r w:rsidRPr="0078402D">
        <w:rPr>
          <w:rFonts w:ascii="Times New Roman" w:eastAsia="Times New Roman" w:hAnsi="Times New Roman" w:cs="Times New Roman"/>
          <w:iCs/>
          <w:color w:val="auto"/>
          <w:kern w:val="2"/>
          <w:sz w:val="24"/>
          <w:szCs w:val="24"/>
          <w:lang w:eastAsia="zh-CN" w:bidi="hi-IN"/>
        </w:rPr>
        <w:t xml:space="preserve"> за </w:t>
      </w:r>
      <w:proofErr w:type="spellStart"/>
      <w:r w:rsidRPr="0078402D">
        <w:rPr>
          <w:rFonts w:ascii="Times New Roman" w:eastAsia="Times New Roman" w:hAnsi="Times New Roman" w:cs="Times New Roman"/>
          <w:iCs/>
          <w:color w:val="auto"/>
          <w:kern w:val="2"/>
          <w:sz w:val="24"/>
          <w:szCs w:val="24"/>
          <w:lang w:eastAsia="zh-CN" w:bidi="hi-IN"/>
        </w:rPr>
        <w:t>цим</w:t>
      </w:r>
      <w:proofErr w:type="spellEnd"/>
      <w:r w:rsidRPr="0078402D">
        <w:rPr>
          <w:rFonts w:ascii="Times New Roman" w:eastAsia="Times New Roman" w:hAnsi="Times New Roman" w:cs="Times New Roman"/>
          <w:iCs/>
          <w:color w:val="auto"/>
          <w:kern w:val="2"/>
          <w:sz w:val="24"/>
          <w:szCs w:val="24"/>
          <w:lang w:eastAsia="zh-CN" w:bidi="hi-IN"/>
        </w:rPr>
        <w:t xml:space="preserve"> Договором;</w:t>
      </w:r>
    </w:p>
    <w:p w:rsidR="00A2360B" w:rsidRPr="0078402D" w:rsidRDefault="00A2360B" w:rsidP="00771435">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78402D">
        <w:rPr>
          <w:rFonts w:ascii="Times New Roman" w:eastAsia="Calibri" w:hAnsi="Times New Roman" w:cs="Times New Roman"/>
          <w:color w:val="auto"/>
          <w:kern w:val="2"/>
          <w:sz w:val="24"/>
          <w:szCs w:val="24"/>
          <w:lang w:eastAsia="zh-CN" w:bidi="hi-IN"/>
        </w:rPr>
        <w:t>5.3.8</w:t>
      </w:r>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Надати</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звіт</w:t>
      </w:r>
      <w:proofErr w:type="spellEnd"/>
      <w:r w:rsidRPr="0078402D">
        <w:rPr>
          <w:rFonts w:ascii="Times New Roman" w:eastAsia="Calibri" w:hAnsi="Times New Roman" w:cs="Times New Roman"/>
          <w:iCs/>
          <w:color w:val="auto"/>
          <w:kern w:val="2"/>
          <w:sz w:val="24"/>
          <w:szCs w:val="24"/>
          <w:lang w:eastAsia="zh-CN" w:bidi="hi-IN"/>
        </w:rPr>
        <w:t xml:space="preserve"> про </w:t>
      </w:r>
      <w:proofErr w:type="spellStart"/>
      <w:r w:rsidRPr="0078402D">
        <w:rPr>
          <w:rFonts w:ascii="Times New Roman" w:eastAsia="Calibri" w:hAnsi="Times New Roman" w:cs="Times New Roman"/>
          <w:iCs/>
          <w:color w:val="auto"/>
          <w:kern w:val="2"/>
          <w:sz w:val="24"/>
          <w:szCs w:val="24"/>
          <w:lang w:eastAsia="zh-CN" w:bidi="hi-IN"/>
        </w:rPr>
        <w:t>надану</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частину</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Послуг</w:t>
      </w:r>
      <w:proofErr w:type="spellEnd"/>
      <w:r w:rsidRPr="0078402D">
        <w:rPr>
          <w:rFonts w:ascii="Times New Roman" w:eastAsia="Calibri" w:hAnsi="Times New Roman" w:cs="Times New Roman"/>
          <w:iCs/>
          <w:color w:val="auto"/>
          <w:kern w:val="2"/>
          <w:sz w:val="24"/>
          <w:szCs w:val="24"/>
          <w:lang w:eastAsia="zh-CN" w:bidi="hi-IN"/>
        </w:rPr>
        <w:t xml:space="preserve"> з</w:t>
      </w:r>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фактичними</w:t>
      </w:r>
      <w:proofErr w:type="spellEnd"/>
      <w:r w:rsidR="00771435">
        <w:rPr>
          <w:rFonts w:ascii="Times New Roman" w:eastAsia="Calibri" w:hAnsi="Times New Roman" w:cs="Times New Roman"/>
          <w:iCs/>
          <w:color w:val="auto"/>
          <w:kern w:val="2"/>
          <w:sz w:val="24"/>
          <w:szCs w:val="24"/>
          <w:lang w:eastAsia="zh-CN" w:bidi="hi-IN"/>
        </w:rPr>
        <w:t xml:space="preserve"> </w:t>
      </w:r>
      <w:proofErr w:type="spellStart"/>
      <w:r w:rsidR="00771435">
        <w:rPr>
          <w:rFonts w:ascii="Times New Roman" w:eastAsia="Calibri" w:hAnsi="Times New Roman" w:cs="Times New Roman"/>
          <w:iCs/>
          <w:color w:val="auto"/>
          <w:kern w:val="2"/>
          <w:sz w:val="24"/>
          <w:szCs w:val="24"/>
          <w:lang w:eastAsia="zh-CN" w:bidi="hi-IN"/>
        </w:rPr>
        <w:t>витратами</w:t>
      </w:r>
      <w:proofErr w:type="spellEnd"/>
      <w:r w:rsidR="00771435">
        <w:rPr>
          <w:rFonts w:ascii="Times New Roman" w:eastAsia="Calibri" w:hAnsi="Times New Roman" w:cs="Times New Roman"/>
          <w:iCs/>
          <w:color w:val="auto"/>
          <w:kern w:val="2"/>
          <w:sz w:val="24"/>
          <w:szCs w:val="24"/>
          <w:lang w:eastAsia="zh-CN" w:bidi="hi-IN"/>
        </w:rPr>
        <w:t xml:space="preserve"> у </w:t>
      </w:r>
      <w:proofErr w:type="spellStart"/>
      <w:r w:rsidR="00771435">
        <w:rPr>
          <w:rFonts w:ascii="Times New Roman" w:eastAsia="Calibri" w:hAnsi="Times New Roman" w:cs="Times New Roman"/>
          <w:iCs/>
          <w:color w:val="auto"/>
          <w:kern w:val="2"/>
          <w:sz w:val="24"/>
          <w:szCs w:val="24"/>
          <w:lang w:eastAsia="zh-CN" w:bidi="hi-IN"/>
        </w:rPr>
        <w:t>випадку</w:t>
      </w:r>
      <w:proofErr w:type="spellEnd"/>
      <w:r w:rsidR="00771435">
        <w:rPr>
          <w:rFonts w:ascii="Times New Roman" w:eastAsia="Calibri" w:hAnsi="Times New Roman" w:cs="Times New Roman"/>
          <w:iCs/>
          <w:color w:val="auto"/>
          <w:kern w:val="2"/>
          <w:sz w:val="24"/>
          <w:szCs w:val="24"/>
          <w:lang w:val="uk-UA"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припинення</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надання</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iCs/>
          <w:color w:val="auto"/>
          <w:kern w:val="2"/>
          <w:sz w:val="24"/>
          <w:szCs w:val="24"/>
          <w:lang w:eastAsia="zh-CN" w:bidi="hi-IN"/>
        </w:rPr>
        <w:t>Послуг</w:t>
      </w:r>
      <w:proofErr w:type="spellEnd"/>
      <w:r w:rsidRPr="0078402D">
        <w:rPr>
          <w:rFonts w:ascii="Times New Roman" w:eastAsia="Calibri" w:hAnsi="Times New Roman" w:cs="Times New Roman"/>
          <w:iCs/>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Виконавцем</w:t>
      </w:r>
      <w:proofErr w:type="spellEnd"/>
      <w:r w:rsidRPr="0078402D">
        <w:rPr>
          <w:rFonts w:ascii="Times New Roman" w:eastAsia="Calibri" w:hAnsi="Times New Roman" w:cs="Times New Roman"/>
          <w:iCs/>
          <w:color w:val="auto"/>
          <w:kern w:val="2"/>
          <w:sz w:val="24"/>
          <w:szCs w:val="24"/>
          <w:lang w:eastAsia="zh-CN" w:bidi="hi-IN"/>
        </w:rPr>
        <w:t xml:space="preserve"> з вини </w:t>
      </w:r>
      <w:proofErr w:type="spellStart"/>
      <w:r w:rsidRPr="0078402D">
        <w:rPr>
          <w:rFonts w:ascii="Times New Roman" w:eastAsia="Calibri" w:hAnsi="Times New Roman" w:cs="Times New Roman"/>
          <w:iCs/>
          <w:color w:val="auto"/>
          <w:kern w:val="2"/>
          <w:sz w:val="24"/>
          <w:szCs w:val="24"/>
          <w:lang w:eastAsia="zh-CN" w:bidi="hi-IN"/>
        </w:rPr>
        <w:t>Замовника</w:t>
      </w:r>
      <w:proofErr w:type="spellEnd"/>
      <w:r w:rsidRPr="0078402D">
        <w:rPr>
          <w:rFonts w:ascii="Times New Roman" w:eastAsia="Calibri" w:hAnsi="Times New Roman" w:cs="Times New Roman"/>
          <w:iCs/>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Calibri" w:hAnsi="Times New Roman" w:cs="Times New Roman"/>
          <w:color w:val="auto"/>
          <w:kern w:val="2"/>
          <w:sz w:val="24"/>
          <w:szCs w:val="24"/>
          <w:lang w:val="uk-UA" w:eastAsia="zh-CN" w:bidi="hi-IN"/>
        </w:rPr>
      </w:pPr>
      <w:r w:rsidRPr="0078402D">
        <w:rPr>
          <w:rFonts w:ascii="Times New Roman" w:eastAsia="Calibri" w:hAnsi="Times New Roman" w:cs="Times New Roman"/>
          <w:color w:val="auto"/>
          <w:kern w:val="2"/>
          <w:sz w:val="24"/>
          <w:szCs w:val="24"/>
          <w:lang w:eastAsia="zh-CN" w:bidi="hi-IN"/>
        </w:rPr>
        <w:t>5.3.9.</w:t>
      </w:r>
      <w:r w:rsidRPr="0078402D">
        <w:rPr>
          <w:rFonts w:ascii="Times New Roman" w:eastAsia="Calibri" w:hAnsi="Times New Roman" w:cs="Times New Roman"/>
          <w:color w:val="auto"/>
          <w:kern w:val="2"/>
          <w:sz w:val="24"/>
          <w:szCs w:val="24"/>
          <w:lang w:eastAsia="zh-CN" w:bidi="hi-IN"/>
        </w:rPr>
        <w:tab/>
      </w:r>
      <w:proofErr w:type="gramStart"/>
      <w:r w:rsidRPr="0078402D">
        <w:rPr>
          <w:rFonts w:ascii="Times New Roman" w:eastAsia="Calibri" w:hAnsi="Times New Roman" w:cs="Times New Roman"/>
          <w:color w:val="auto"/>
          <w:kern w:val="2"/>
          <w:sz w:val="24"/>
          <w:szCs w:val="24"/>
          <w:lang w:eastAsia="zh-CN" w:bidi="hi-IN"/>
        </w:rPr>
        <w:t>У</w:t>
      </w:r>
      <w:proofErr w:type="gram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разі</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виявлення</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недоліків</w:t>
      </w:r>
      <w:proofErr w:type="spellEnd"/>
      <w:r w:rsidRPr="0078402D">
        <w:rPr>
          <w:rFonts w:ascii="Times New Roman" w:eastAsia="Calibri" w:hAnsi="Times New Roman" w:cs="Times New Roman"/>
          <w:color w:val="auto"/>
          <w:kern w:val="2"/>
          <w:sz w:val="24"/>
          <w:szCs w:val="24"/>
          <w:lang w:eastAsia="zh-CN" w:bidi="hi-IN"/>
        </w:rPr>
        <w:t xml:space="preserve"> у </w:t>
      </w:r>
      <w:proofErr w:type="spellStart"/>
      <w:r w:rsidRPr="0078402D">
        <w:rPr>
          <w:rFonts w:ascii="Times New Roman" w:eastAsia="Calibri" w:hAnsi="Times New Roman" w:cs="Times New Roman"/>
          <w:color w:val="auto"/>
          <w:kern w:val="2"/>
          <w:sz w:val="24"/>
          <w:szCs w:val="24"/>
          <w:lang w:eastAsia="zh-CN" w:bidi="hi-IN"/>
        </w:rPr>
        <w:t>наданих</w:t>
      </w:r>
      <w:proofErr w:type="spellEnd"/>
      <w:r w:rsidRPr="0078402D">
        <w:rPr>
          <w:rFonts w:ascii="Times New Roman" w:eastAsia="Calibri" w:hAnsi="Times New Roman" w:cs="Times New Roman"/>
          <w:color w:val="auto"/>
          <w:kern w:val="2"/>
          <w:sz w:val="24"/>
          <w:szCs w:val="24"/>
          <w:lang w:eastAsia="zh-CN" w:bidi="hi-IN"/>
        </w:rPr>
        <w:t xml:space="preserve"> </w:t>
      </w:r>
      <w:proofErr w:type="spellStart"/>
      <w:r w:rsidRPr="0078402D">
        <w:rPr>
          <w:rFonts w:ascii="Times New Roman" w:eastAsia="Calibri" w:hAnsi="Times New Roman" w:cs="Times New Roman"/>
          <w:color w:val="auto"/>
          <w:kern w:val="2"/>
          <w:sz w:val="24"/>
          <w:szCs w:val="24"/>
          <w:lang w:eastAsia="zh-CN" w:bidi="hi-IN"/>
        </w:rPr>
        <w:t>Послуга</w:t>
      </w:r>
      <w:r>
        <w:rPr>
          <w:rFonts w:ascii="Times New Roman" w:eastAsia="Calibri" w:hAnsi="Times New Roman" w:cs="Times New Roman"/>
          <w:color w:val="auto"/>
          <w:kern w:val="2"/>
          <w:sz w:val="24"/>
          <w:szCs w:val="24"/>
          <w:lang w:eastAsia="zh-CN" w:bidi="hi-IN"/>
        </w:rPr>
        <w:t>х</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виправити</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їх</w:t>
      </w:r>
      <w:proofErr w:type="spellEnd"/>
      <w:r>
        <w:rPr>
          <w:rFonts w:ascii="Times New Roman" w:eastAsia="Calibri" w:hAnsi="Times New Roman" w:cs="Times New Roman"/>
          <w:color w:val="auto"/>
          <w:kern w:val="2"/>
          <w:sz w:val="24"/>
          <w:szCs w:val="24"/>
          <w:lang w:eastAsia="zh-CN" w:bidi="hi-IN"/>
        </w:rPr>
        <w:t xml:space="preserve"> </w:t>
      </w:r>
      <w:proofErr w:type="spellStart"/>
      <w:r>
        <w:rPr>
          <w:rFonts w:ascii="Times New Roman" w:eastAsia="Calibri" w:hAnsi="Times New Roman" w:cs="Times New Roman"/>
          <w:color w:val="auto"/>
          <w:kern w:val="2"/>
          <w:sz w:val="24"/>
          <w:szCs w:val="24"/>
          <w:lang w:eastAsia="zh-CN" w:bidi="hi-IN"/>
        </w:rPr>
        <w:t>протягом</w:t>
      </w:r>
      <w:proofErr w:type="spellEnd"/>
      <w:r>
        <w:rPr>
          <w:rFonts w:ascii="Times New Roman" w:eastAsia="Calibri" w:hAnsi="Times New Roman" w:cs="Times New Roman"/>
          <w:color w:val="auto"/>
          <w:kern w:val="2"/>
          <w:sz w:val="24"/>
          <w:szCs w:val="24"/>
          <w:lang w:eastAsia="zh-CN" w:bidi="hi-IN"/>
        </w:rPr>
        <w:t xml:space="preserve"> строк</w:t>
      </w:r>
      <w:r>
        <w:rPr>
          <w:rFonts w:ascii="Times New Roman" w:eastAsia="Calibri" w:hAnsi="Times New Roman" w:cs="Times New Roman"/>
          <w:color w:val="auto"/>
          <w:kern w:val="2"/>
          <w:sz w:val="24"/>
          <w:szCs w:val="24"/>
          <w:lang w:val="uk-UA" w:eastAsia="zh-CN" w:bidi="hi-IN"/>
        </w:rPr>
        <w:t xml:space="preserve">у </w:t>
      </w:r>
      <w:proofErr w:type="spellStart"/>
      <w:r w:rsidRPr="0078402D">
        <w:rPr>
          <w:rFonts w:ascii="Times New Roman" w:eastAsia="Calibri" w:hAnsi="Times New Roman" w:cs="Times New Roman"/>
          <w:color w:val="auto"/>
          <w:kern w:val="2"/>
          <w:sz w:val="24"/>
          <w:szCs w:val="24"/>
          <w:lang w:eastAsia="zh-CN" w:bidi="hi-IN"/>
        </w:rPr>
        <w:t>зазначеного</w:t>
      </w:r>
      <w:proofErr w:type="spellEnd"/>
      <w:r w:rsidRPr="0078402D">
        <w:rPr>
          <w:rFonts w:ascii="Times New Roman" w:eastAsia="Calibri" w:hAnsi="Times New Roman" w:cs="Times New Roman"/>
          <w:color w:val="auto"/>
          <w:kern w:val="2"/>
          <w:sz w:val="24"/>
          <w:szCs w:val="24"/>
          <w:lang w:eastAsia="zh-CN" w:bidi="hi-IN"/>
        </w:rPr>
        <w:t xml:space="preserve"> в </w:t>
      </w:r>
      <w:proofErr w:type="spellStart"/>
      <w:r w:rsidRPr="0078402D">
        <w:rPr>
          <w:rFonts w:ascii="Times New Roman" w:eastAsia="Calibri" w:hAnsi="Times New Roman" w:cs="Times New Roman"/>
          <w:color w:val="auto"/>
          <w:kern w:val="2"/>
          <w:sz w:val="24"/>
          <w:szCs w:val="24"/>
          <w:lang w:eastAsia="zh-CN" w:bidi="hi-IN"/>
        </w:rPr>
        <w:t>пункті</w:t>
      </w:r>
      <w:proofErr w:type="spellEnd"/>
      <w:r w:rsidRPr="0078402D">
        <w:rPr>
          <w:rFonts w:ascii="Times New Roman" w:eastAsia="Calibri" w:hAnsi="Times New Roman" w:cs="Times New Roman"/>
          <w:color w:val="auto"/>
          <w:kern w:val="2"/>
          <w:sz w:val="24"/>
          <w:szCs w:val="24"/>
          <w:lang w:eastAsia="zh-CN" w:bidi="hi-IN"/>
        </w:rPr>
        <w:t xml:space="preserve"> 4.7. </w:t>
      </w:r>
      <w:proofErr w:type="spellStart"/>
      <w:r w:rsidRPr="0078402D">
        <w:rPr>
          <w:rFonts w:ascii="Times New Roman" w:eastAsia="Calibri" w:hAnsi="Times New Roman" w:cs="Times New Roman"/>
          <w:color w:val="auto"/>
          <w:kern w:val="2"/>
          <w:sz w:val="24"/>
          <w:szCs w:val="24"/>
          <w:lang w:eastAsia="zh-CN" w:bidi="hi-IN"/>
        </w:rPr>
        <w:t>цього</w:t>
      </w:r>
      <w:proofErr w:type="spellEnd"/>
      <w:r w:rsidRPr="0078402D">
        <w:rPr>
          <w:rFonts w:ascii="Times New Roman" w:eastAsia="Calibri" w:hAnsi="Times New Roman" w:cs="Times New Roman"/>
          <w:color w:val="auto"/>
          <w:kern w:val="2"/>
          <w:sz w:val="24"/>
          <w:szCs w:val="24"/>
          <w:lang w:eastAsia="zh-CN" w:bidi="hi-IN"/>
        </w:rPr>
        <w:t xml:space="preserve"> Договору</w:t>
      </w:r>
      <w:r w:rsidRPr="0078402D">
        <w:rPr>
          <w:rFonts w:ascii="Times New Roman" w:eastAsia="Calibri" w:hAnsi="Times New Roman" w:cs="Times New Roman"/>
          <w:color w:val="auto"/>
          <w:kern w:val="2"/>
          <w:sz w:val="24"/>
          <w:szCs w:val="24"/>
          <w:lang w:val="uk-UA"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bookmarkStart w:id="2" w:name="BM75"/>
      <w:bookmarkEnd w:id="2"/>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7"/>
      <w:bookmarkEnd w:id="3"/>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4" w:name="BM78"/>
      <w:bookmarkStart w:id="5" w:name="BM79"/>
      <w:bookmarkEnd w:id="4"/>
      <w:bookmarkEnd w:id="5"/>
    </w:p>
    <w:p w:rsidR="00A2360B" w:rsidRPr="0078402D" w:rsidRDefault="00A2360B" w:rsidP="00A2360B">
      <w:pPr>
        <w:spacing w:line="240" w:lineRule="auto"/>
        <w:ind w:right="106"/>
        <w:jc w:val="center"/>
        <w:rPr>
          <w:rFonts w:ascii="Times New Roman" w:eastAsia="Times New Roman" w:hAnsi="Times New Roman" w:cs="Times New Roman"/>
          <w:b/>
          <w:bCs/>
          <w:i/>
          <w:iCs/>
          <w:color w:val="auto"/>
          <w:sz w:val="24"/>
          <w:szCs w:val="24"/>
        </w:rPr>
      </w:pPr>
    </w:p>
    <w:p w:rsidR="00A2360B" w:rsidRPr="00605C68"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1 (одного) </w:t>
      </w:r>
      <w:proofErr w:type="spellStart"/>
      <w:r w:rsidRPr="00605C68">
        <w:rPr>
          <w:rFonts w:ascii="Times New Roman" w:eastAsia="Times New Roman" w:hAnsi="Times New Roman" w:cs="Times New Roman"/>
          <w:color w:val="auto"/>
          <w:kern w:val="2"/>
          <w:sz w:val="24"/>
          <w:szCs w:val="24"/>
          <w:lang w:eastAsia="zh-CN" w:bidi="hi-IN"/>
        </w:rPr>
        <w:t>відсотка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несвоєчасно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кожен</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за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понад</w:t>
      </w:r>
      <w:proofErr w:type="spellEnd"/>
      <w:r w:rsidRPr="00605C68">
        <w:rPr>
          <w:rFonts w:ascii="Times New Roman" w:eastAsia="Times New Roman" w:hAnsi="Times New Roman" w:cs="Times New Roman"/>
          <w:color w:val="auto"/>
          <w:kern w:val="2"/>
          <w:sz w:val="24"/>
          <w:szCs w:val="24"/>
          <w:lang w:eastAsia="zh-CN" w:bidi="hi-IN"/>
        </w:rPr>
        <w:t xml:space="preserve"> 30 (</w:t>
      </w:r>
      <w:proofErr w:type="spellStart"/>
      <w:r w:rsidRPr="00605C68">
        <w:rPr>
          <w:rFonts w:ascii="Times New Roman" w:eastAsia="Times New Roman" w:hAnsi="Times New Roman" w:cs="Times New Roman"/>
          <w:color w:val="auto"/>
          <w:kern w:val="2"/>
          <w:sz w:val="24"/>
          <w:szCs w:val="24"/>
          <w:lang w:eastAsia="zh-CN" w:bidi="hi-IN"/>
        </w:rPr>
        <w:t>тридцять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додатково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штраф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7 (семи) </w:t>
      </w:r>
      <w:proofErr w:type="spellStart"/>
      <w:r w:rsidRPr="00605C68">
        <w:rPr>
          <w:rFonts w:ascii="Times New Roman" w:eastAsia="Times New Roman" w:hAnsi="Times New Roman" w:cs="Times New Roman"/>
          <w:color w:val="auto"/>
          <w:kern w:val="2"/>
          <w:sz w:val="24"/>
          <w:szCs w:val="24"/>
          <w:lang w:eastAsia="zh-CN" w:bidi="hi-IN"/>
        </w:rPr>
        <w:t>відсотків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вказаної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Pr="00605C68">
        <w:rPr>
          <w:rFonts w:ascii="Times New Roman" w:eastAsia="Times New Roman" w:hAnsi="Times New Roman" w:cs="Times New Roman"/>
          <w:color w:val="auto"/>
          <w:kern w:val="3"/>
          <w:sz w:val="24"/>
          <w:szCs w:val="24"/>
          <w:lang w:val="uk-UA" w:eastAsia="zh-CN"/>
        </w:rPr>
        <w:t>ст.</w:t>
      </w:r>
      <w:proofErr w:type="spellEnd"/>
      <w:r w:rsidRPr="00605C68">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 xml:space="preserve">.3. Розірвання даного Договору до закінчення строку його дії можливе за взаємної згоди  сторін; а також на вимогу однієї сторони без зазначення причин розірвання за умови попереднього попередження іншої Сторони не пізніше, ніж за 30 календарних днів до дати розірвання даного Договору. </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30C07">
        <w:rPr>
          <w:rFonts w:ascii="Times New Roman" w:eastAsia="Times New Roman" w:hAnsi="Times New Roman" w:cs="Times New Roman"/>
          <w:color w:val="auto"/>
          <w:sz w:val="24"/>
          <w:szCs w:val="24"/>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.5. Обов’язок доведення на</w:t>
      </w:r>
      <w:r>
        <w:rPr>
          <w:rFonts w:ascii="Times New Roman" w:eastAsia="Times New Roman" w:hAnsi="Times New Roman" w:cs="Times New Roman"/>
          <w:color w:val="auto"/>
          <w:sz w:val="24"/>
          <w:szCs w:val="24"/>
          <w:lang w:val="uk-UA"/>
        </w:rPr>
        <w:t>стання обставин, визначених п. 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2023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A2360B"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p>
    <w:p w:rsidR="00771435" w:rsidRPr="00605C68" w:rsidRDefault="00771435"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bookmarkStart w:id="6" w:name="_GoBack"/>
      <w:bookmarkEnd w:id="6"/>
    </w:p>
    <w:p w:rsidR="00A2360B" w:rsidRPr="00605C68"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lastRenderedPageBreak/>
        <w:t>11. ІНШІ УМОВИ</w:t>
      </w: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605C68">
              <w:rPr>
                <w:rFonts w:ascii="Times New Roman" w:eastAsia="DejaVu Sans" w:hAnsi="Times New Roman" w:cs="FreeSans"/>
                <w:b/>
                <w:bCs/>
                <w:color w:val="auto"/>
                <w:kern w:val="2"/>
                <w:sz w:val="24"/>
                <w:szCs w:val="24"/>
                <w:lang w:val="uk-UA" w:eastAsia="zh-CN" w:bidi="hi-IN"/>
              </w:rPr>
              <w:t>Халтуріна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lastRenderedPageBreak/>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 xml:space="preserve">                                                                                                                                                  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Pr>
          <w:rFonts w:ascii="Times New Roman" w:eastAsia="Times New Roman" w:hAnsi="Times New Roman" w:cs="Times New Roman"/>
          <w:b/>
          <w:bCs/>
          <w:color w:val="auto"/>
          <w:sz w:val="24"/>
          <w:szCs w:val="24"/>
          <w:lang w:val="uk-UA"/>
        </w:rPr>
        <w:t>3</w:t>
      </w:r>
      <w:r w:rsidRPr="00605C68">
        <w:rPr>
          <w:rFonts w:ascii="Times New Roman" w:eastAsia="Times New Roman" w:hAnsi="Times New Roman" w:cs="Times New Roman"/>
          <w:b/>
          <w:bCs/>
          <w:color w:val="auto"/>
          <w:sz w:val="24"/>
          <w:szCs w:val="24"/>
          <w:lang w:val="uk-UA"/>
        </w:rPr>
        <w:t xml:space="preserve"> 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2</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605C68">
              <w:rPr>
                <w:rFonts w:ascii="Times New Roman" w:eastAsia="DejaVu Sans" w:hAnsi="Times New Roman" w:cs="FreeSans"/>
                <w:b/>
                <w:bCs/>
                <w:color w:val="auto"/>
                <w:kern w:val="2"/>
                <w:sz w:val="24"/>
                <w:szCs w:val="24"/>
                <w:lang w:val="uk-UA" w:eastAsia="zh-CN" w:bidi="hi-IN"/>
              </w:rPr>
              <w:t>Халтуріна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font>
  <w:font w:name="FreeSans">
    <w:altName w:val="Arial"/>
    <w:charset w:val="CC"/>
    <w:family w:val="swiss"/>
    <w:pitch w:val="variable"/>
    <w:sig w:usb0="00000000" w:usb1="4000E17F" w:usb2="0000102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2D0BC7"/>
    <w:rsid w:val="003133C1"/>
    <w:rsid w:val="00771435"/>
    <w:rsid w:val="00A2360B"/>
    <w:rsid w:val="00B5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2023-02-01T12:15:00Z</dcterms:created>
  <dcterms:modified xsi:type="dcterms:W3CDTF">2023-02-01T12:27:00Z</dcterms:modified>
</cp:coreProperties>
</file>