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E" w:rsidRPr="006B4622" w:rsidRDefault="00F71F7E" w:rsidP="00735B18">
      <w:pPr>
        <w:jc w:val="right"/>
        <w:rPr>
          <w:b/>
          <w:i/>
          <w:highlight w:val="yellow"/>
        </w:rPr>
      </w:pPr>
    </w:p>
    <w:p w:rsidR="00735B18" w:rsidRPr="00F9409B" w:rsidRDefault="00883B50" w:rsidP="00735B18">
      <w:pPr>
        <w:jc w:val="right"/>
        <w:rPr>
          <w:b/>
          <w:sz w:val="28"/>
          <w:szCs w:val="28"/>
        </w:rPr>
      </w:pPr>
      <w:r>
        <w:rPr>
          <w:b/>
          <w:sz w:val="28"/>
          <w:szCs w:val="28"/>
        </w:rPr>
        <w:t xml:space="preserve">Додаток </w:t>
      </w:r>
      <w:r w:rsidR="00A71A8C" w:rsidRPr="00F9409B">
        <w:rPr>
          <w:b/>
          <w:sz w:val="28"/>
          <w:szCs w:val="28"/>
        </w:rPr>
        <w:t xml:space="preserve"> 2</w:t>
      </w:r>
    </w:p>
    <w:p w:rsidR="00A47059" w:rsidRPr="00F9409B" w:rsidRDefault="00A47059" w:rsidP="00A47059">
      <w:pPr>
        <w:jc w:val="right"/>
        <w:rPr>
          <w:b/>
          <w:bCs/>
        </w:rPr>
      </w:pPr>
      <w:r w:rsidRPr="00F9409B">
        <w:rPr>
          <w:b/>
          <w:bCs/>
        </w:rPr>
        <w:t xml:space="preserve">до тендерної документації </w:t>
      </w:r>
    </w:p>
    <w:p w:rsidR="00A47059" w:rsidRPr="00E20BEB" w:rsidRDefault="00A47059" w:rsidP="00735B18">
      <w:pPr>
        <w:jc w:val="right"/>
        <w:rPr>
          <w:b/>
          <w:i/>
        </w:rPr>
      </w:pP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F9409B" w:rsidRDefault="00F9409B" w:rsidP="00F9409B">
      <w:pPr>
        <w:ind w:firstLine="284"/>
        <w:jc w:val="center"/>
        <w:rPr>
          <w:b/>
          <w:bCs/>
        </w:rPr>
      </w:pPr>
      <w:r w:rsidRPr="005A48FC">
        <w:rPr>
          <w:b/>
          <w:bCs/>
        </w:rPr>
        <w:t>«код ДК 021:2015 - 09130000-9 «Нафта і дистилят</w:t>
      </w:r>
      <w:r>
        <w:rPr>
          <w:b/>
          <w:bCs/>
        </w:rPr>
        <w:t>и» (</w:t>
      </w:r>
      <w:r w:rsidR="008B5F9F" w:rsidRPr="008B5F9F">
        <w:rPr>
          <w:b/>
          <w:bCs/>
        </w:rPr>
        <w:t>Бензин А-95</w:t>
      </w:r>
      <w:r w:rsidR="007F57C3">
        <w:rPr>
          <w:b/>
          <w:bCs/>
        </w:rPr>
        <w:t>, дизельне паливо</w:t>
      </w:r>
      <w:r w:rsidR="008B5F9F" w:rsidRPr="008B5F9F">
        <w:rPr>
          <w:b/>
          <w:bCs/>
        </w:rPr>
        <w:t xml:space="preserve"> </w:t>
      </w:r>
      <w:r w:rsidR="007F57C3">
        <w:rPr>
          <w:b/>
          <w:bCs/>
        </w:rPr>
        <w:t>(</w:t>
      </w:r>
      <w:r w:rsidR="008B5F9F" w:rsidRPr="008B5F9F">
        <w:rPr>
          <w:b/>
          <w:bCs/>
        </w:rPr>
        <w:t>для генераторів</w:t>
      </w:r>
      <w:r w:rsidR="007F57C3">
        <w:rPr>
          <w:b/>
          <w:bCs/>
        </w:rPr>
        <w:t>)</w:t>
      </w:r>
      <w:r w:rsidRPr="005A48FC">
        <w:rPr>
          <w:b/>
          <w:bCs/>
        </w:rPr>
        <w:t>)».</w:t>
      </w:r>
    </w:p>
    <w:p w:rsidR="00784DAB" w:rsidRDefault="00F9409B" w:rsidP="00F9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r>
        <w:t xml:space="preserve"> </w:t>
      </w:r>
      <w:r w:rsidR="00784DAB">
        <w:t>(форма заповнюється та подається учасником на фірмовому бланку учасника, в разі його наявності)</w:t>
      </w:r>
    </w:p>
    <w:p w:rsidR="008B508B" w:rsidRPr="00784DAB" w:rsidRDefault="008B508B" w:rsidP="008B508B">
      <w:pPr>
        <w:pStyle w:val="aa"/>
        <w:spacing w:before="0" w:beforeAutospacing="0" w:after="0" w:afterAutospacing="0"/>
        <w:jc w:val="center"/>
        <w:rPr>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запропонованого нами товару повністю відповідає стандартам і нормам для даного виду товару та повністю відповідає вимогам Замовника</w:t>
      </w:r>
    </w:p>
    <w:p w:rsidR="006A19C2" w:rsidRDefault="006A19C2" w:rsidP="006A19C2">
      <w:pPr>
        <w:ind w:right="100"/>
        <w:jc w:val="both"/>
        <w:rPr>
          <w:bCs/>
        </w:rPr>
      </w:pPr>
      <w:r>
        <w:rPr>
          <w:bCs/>
        </w:rPr>
        <w:t>Технічні, якісні, кількісні та інші вимоги до предмета закупівлі:</w:t>
      </w:r>
    </w:p>
    <w:p w:rsidR="006A19C2" w:rsidRPr="00A8588A" w:rsidRDefault="006A19C2" w:rsidP="006A19C2">
      <w:pPr>
        <w:jc w:val="center"/>
        <w:rPr>
          <w:b/>
        </w:rPr>
      </w:pPr>
      <w:r w:rsidRPr="00A8588A">
        <w:rPr>
          <w:b/>
        </w:rPr>
        <w:t>ТЕХНІЧНЕ ЗАВДАННЯ</w:t>
      </w:r>
    </w:p>
    <w:tbl>
      <w:tblPr>
        <w:tblW w:w="9385" w:type="dxa"/>
        <w:tblInd w:w="362" w:type="dxa"/>
        <w:tblLayout w:type="fixed"/>
        <w:tblLook w:val="0000" w:firstRow="0" w:lastRow="0" w:firstColumn="0" w:lastColumn="0" w:noHBand="0" w:noVBand="0"/>
      </w:tblPr>
      <w:tblGrid>
        <w:gridCol w:w="880"/>
        <w:gridCol w:w="4336"/>
        <w:gridCol w:w="2140"/>
        <w:gridCol w:w="2029"/>
      </w:tblGrid>
      <w:tr w:rsidR="006A19C2" w:rsidRPr="00A8588A" w:rsidTr="00F9409B">
        <w:trPr>
          <w:trHeight w:val="928"/>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Default="006A19C2" w:rsidP="00ED3230">
            <w:pPr>
              <w:rPr>
                <w:b/>
                <w:bCs/>
              </w:rPr>
            </w:pPr>
            <w:r w:rsidRPr="00A8588A">
              <w:rPr>
                <w:b/>
                <w:bCs/>
              </w:rPr>
              <w:t xml:space="preserve">№ </w:t>
            </w:r>
          </w:p>
          <w:p w:rsidR="00F9409B" w:rsidRPr="00A8588A" w:rsidRDefault="00F9409B" w:rsidP="00ED3230">
            <w:pPr>
              <w:rPr>
                <w:b/>
                <w:bCs/>
              </w:rPr>
            </w:pPr>
            <w:r>
              <w:rPr>
                <w:b/>
                <w:bCs/>
              </w:rPr>
              <w:t>Лота</w:t>
            </w:r>
          </w:p>
        </w:tc>
        <w:tc>
          <w:tcPr>
            <w:tcW w:w="2310" w:type="pct"/>
            <w:tcBorders>
              <w:top w:val="single" w:sz="4" w:space="0" w:color="auto"/>
              <w:left w:val="nil"/>
              <w:bottom w:val="single" w:sz="4" w:space="0" w:color="auto"/>
              <w:right w:val="single" w:sz="4" w:space="0" w:color="auto"/>
            </w:tcBorders>
            <w:vAlign w:val="center"/>
          </w:tcPr>
          <w:p w:rsidR="006A19C2" w:rsidRPr="00A8588A" w:rsidRDefault="006A19C2" w:rsidP="00ED3230">
            <w:pPr>
              <w:rPr>
                <w:b/>
                <w:bCs/>
              </w:rPr>
            </w:pPr>
            <w:r w:rsidRPr="00A8588A">
              <w:rPr>
                <w:b/>
                <w:bCs/>
              </w:rPr>
              <w:t>Найменування товару</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ind w:right="-138"/>
              <w:jc w:val="center"/>
              <w:rPr>
                <w:b/>
                <w:bCs/>
              </w:rPr>
            </w:pPr>
            <w:r w:rsidRPr="00A8588A">
              <w:rPr>
                <w:b/>
                <w:bCs/>
              </w:rPr>
              <w:t>Кількість</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jc w:val="center"/>
              <w:rPr>
                <w:b/>
                <w:bCs/>
              </w:rPr>
            </w:pPr>
            <w:r w:rsidRPr="00A8588A">
              <w:rPr>
                <w:b/>
                <w:bCs/>
              </w:rPr>
              <w:t>Одиниці виміру</w:t>
            </w:r>
          </w:p>
        </w:tc>
      </w:tr>
      <w:tr w:rsidR="006A19C2"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rPr>
                <w:b/>
                <w:color w:val="000000"/>
              </w:rPr>
            </w:pPr>
            <w:r>
              <w:rPr>
                <w:b/>
                <w:color w:val="000000"/>
              </w:rPr>
              <w:t>1</w:t>
            </w:r>
          </w:p>
        </w:tc>
        <w:tc>
          <w:tcPr>
            <w:tcW w:w="2310" w:type="pct"/>
            <w:tcBorders>
              <w:top w:val="single" w:sz="4" w:space="0" w:color="auto"/>
              <w:left w:val="nil"/>
              <w:bottom w:val="single" w:sz="4" w:space="0" w:color="auto"/>
              <w:right w:val="single" w:sz="4" w:space="0" w:color="auto"/>
            </w:tcBorders>
            <w:vAlign w:val="center"/>
          </w:tcPr>
          <w:p w:rsidR="006A19C2" w:rsidRPr="00C16B04" w:rsidRDefault="008B5F9F" w:rsidP="007F57C3">
            <w:pPr>
              <w:rPr>
                <w:b/>
                <w:bCs/>
                <w:color w:val="000000"/>
              </w:rPr>
            </w:pPr>
            <w:r w:rsidRPr="007C730D">
              <w:rPr>
                <w:b/>
                <w:color w:val="000000"/>
              </w:rPr>
              <w:t xml:space="preserve">Бензин А-95 для генераторів </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7F57C3" w:rsidP="00ED3230">
            <w:pPr>
              <w:jc w:val="center"/>
              <w:rPr>
                <w:b/>
                <w:color w:val="000000"/>
                <w:highlight w:val="yellow"/>
              </w:rPr>
            </w:pPr>
            <w:r>
              <w:rPr>
                <w:b/>
                <w:color w:val="000000"/>
              </w:rPr>
              <w:t>200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jc w:val="center"/>
              <w:rPr>
                <w:color w:val="000000"/>
              </w:rPr>
            </w:pPr>
            <w:r w:rsidRPr="00C16B04">
              <w:rPr>
                <w:color w:val="000000"/>
              </w:rPr>
              <w:t>л.</w:t>
            </w:r>
          </w:p>
        </w:tc>
      </w:tr>
      <w:tr w:rsidR="007F57C3"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57C3" w:rsidRDefault="007F57C3" w:rsidP="00ED3230">
            <w:pPr>
              <w:rPr>
                <w:b/>
                <w:color w:val="000000"/>
              </w:rPr>
            </w:pPr>
            <w:r>
              <w:rPr>
                <w:b/>
                <w:color w:val="000000"/>
              </w:rPr>
              <w:t>2</w:t>
            </w:r>
          </w:p>
        </w:tc>
        <w:tc>
          <w:tcPr>
            <w:tcW w:w="2310" w:type="pct"/>
            <w:tcBorders>
              <w:top w:val="single" w:sz="4" w:space="0" w:color="auto"/>
              <w:left w:val="nil"/>
              <w:bottom w:val="single" w:sz="4" w:space="0" w:color="auto"/>
              <w:right w:val="single" w:sz="4" w:space="0" w:color="auto"/>
            </w:tcBorders>
            <w:vAlign w:val="center"/>
          </w:tcPr>
          <w:p w:rsidR="007F57C3" w:rsidRPr="007C730D" w:rsidRDefault="007F57C3" w:rsidP="007F57C3">
            <w:pPr>
              <w:rPr>
                <w:b/>
                <w:color w:val="000000"/>
              </w:rPr>
            </w:pPr>
            <w:r>
              <w:rPr>
                <w:b/>
                <w:color w:val="000000"/>
              </w:rPr>
              <w:t>Дизельне паливо для генераторів</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57C3" w:rsidRDefault="007F57C3" w:rsidP="00ED3230">
            <w:pPr>
              <w:jc w:val="center"/>
              <w:rPr>
                <w:b/>
                <w:color w:val="000000"/>
              </w:rPr>
            </w:pPr>
            <w:r>
              <w:rPr>
                <w:b/>
                <w:color w:val="000000"/>
              </w:rPr>
              <w:t>2000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57C3" w:rsidRPr="00C16B04" w:rsidRDefault="007F57C3" w:rsidP="00ED3230">
            <w:pPr>
              <w:jc w:val="center"/>
              <w:rPr>
                <w:color w:val="000000"/>
              </w:rPr>
            </w:pPr>
            <w:r>
              <w:rPr>
                <w:color w:val="000000"/>
              </w:rPr>
              <w:t>л.</w:t>
            </w:r>
          </w:p>
        </w:tc>
      </w:tr>
    </w:tbl>
    <w:p w:rsidR="006A19C2" w:rsidRPr="004122E6" w:rsidRDefault="006A19C2" w:rsidP="006A19C2">
      <w:pPr>
        <w:spacing w:line="264" w:lineRule="auto"/>
        <w:ind w:right="141"/>
        <w:jc w:val="both"/>
      </w:pPr>
      <w:r w:rsidRPr="00A8588A">
        <w:t xml:space="preserve">     </w:t>
      </w:r>
      <w:r w:rsidRPr="004122E6">
        <w:rPr>
          <w:bCs/>
        </w:rPr>
        <w:t xml:space="preserve"> Учасники</w:t>
      </w:r>
      <w:r w:rsidRPr="004122E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t xml:space="preserve"> вимогам до предмета закупівлі.</w:t>
      </w:r>
    </w:p>
    <w:p w:rsidR="006A19C2" w:rsidRDefault="006A19C2" w:rsidP="006A19C2">
      <w:pPr>
        <w:tabs>
          <w:tab w:val="left" w:pos="0"/>
        </w:tabs>
        <w:jc w:val="both"/>
        <w:rPr>
          <w:spacing w:val="1"/>
        </w:rPr>
      </w:pPr>
      <w:r>
        <w:tab/>
      </w:r>
      <w:r w:rsidRPr="004122E6">
        <w:t xml:space="preserve"> </w:t>
      </w:r>
      <w:r w:rsidRPr="004122E6">
        <w:rPr>
          <w:spacing w:val="1"/>
        </w:rPr>
        <w:t>Для підтвердження відповідності товару тех</w:t>
      </w:r>
      <w:r w:rsidRPr="004122E6">
        <w:t xml:space="preserve">нічним, якісним та кількісним характеристикам </w:t>
      </w:r>
      <w:r w:rsidRPr="004122E6">
        <w:rPr>
          <w:spacing w:val="1"/>
        </w:rPr>
        <w:t>необхідно надати копії документів, які посвідчують якість товару (</w:t>
      </w:r>
      <w:r w:rsidRPr="00F9409B">
        <w:rPr>
          <w:b/>
          <w:spacing w:val="1"/>
        </w:rPr>
        <w:t>декларація про відповідність (сертифікатів відповідності) та/або паспортів якості палива</w:t>
      </w:r>
      <w:r w:rsidRPr="004122E6">
        <w:rPr>
          <w:spacing w:val="1"/>
        </w:rPr>
        <w:t>)</w:t>
      </w:r>
      <w:r w:rsidR="00F9409B">
        <w:rPr>
          <w:spacing w:val="1"/>
        </w:rPr>
        <w:t>. Якість пального має відповідати чинним ДСТУ та ТУ</w:t>
      </w:r>
      <w:r w:rsidR="00883B50">
        <w:rPr>
          <w:spacing w:val="1"/>
        </w:rPr>
        <w:t>.</w:t>
      </w:r>
    </w:p>
    <w:p w:rsidR="006A19C2" w:rsidRPr="002E7CDE" w:rsidRDefault="006A19C2" w:rsidP="006A19C2">
      <w:pPr>
        <w:tabs>
          <w:tab w:val="left" w:pos="0"/>
        </w:tabs>
        <w:jc w:val="both"/>
      </w:pPr>
      <w:r>
        <w:t xml:space="preserve">       </w:t>
      </w:r>
      <w:r>
        <w:rPr>
          <w:spacing w:val="1"/>
        </w:rPr>
        <w:t xml:space="preserve">Учасник процедури повинен надати </w:t>
      </w:r>
      <w:r w:rsidRPr="00F9409B">
        <w:rPr>
          <w:b/>
          <w:color w:val="000000" w:themeColor="text1"/>
          <w:spacing w:val="1"/>
        </w:rPr>
        <w:t>довідку в довільній формі про наявність ліцензії</w:t>
      </w:r>
      <w:r>
        <w:rPr>
          <w:spacing w:val="1"/>
        </w:rPr>
        <w:t xml:space="preserve"> на </w:t>
      </w:r>
      <w:r w:rsidRPr="00F9409B">
        <w:rPr>
          <w:color w:val="000000" w:themeColor="text1"/>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color w:val="333333"/>
          <w:shd w:val="clear" w:color="auto" w:fill="FFFFFF"/>
        </w:rPr>
        <w:t> </w:t>
      </w:r>
    </w:p>
    <w:p w:rsidR="006A19C2" w:rsidRPr="007F57C3" w:rsidRDefault="00F45849" w:rsidP="006A19C2">
      <w:pPr>
        <w:jc w:val="both"/>
      </w:pPr>
      <w:r>
        <w:tab/>
      </w:r>
      <w:r w:rsidR="006A19C2" w:rsidRPr="000A583B">
        <w:rPr>
          <w:b/>
        </w:rPr>
        <w:t xml:space="preserve">У замовника є необхідність здійснювати </w:t>
      </w:r>
      <w:r w:rsidR="007F57C3" w:rsidRPr="000A583B">
        <w:rPr>
          <w:b/>
        </w:rPr>
        <w:t xml:space="preserve">забір  пального у межах Хмельницької області  в радіусі 30 км. від навчального закладу, </w:t>
      </w:r>
      <w:r w:rsidR="006A19C2" w:rsidRPr="000A583B">
        <w:rPr>
          <w:b/>
        </w:rPr>
        <w:t>тому учаснику</w:t>
      </w:r>
      <w:r w:rsidR="006A19C2">
        <w:t xml:space="preserve"> </w:t>
      </w:r>
      <w:r w:rsidR="006A19C2" w:rsidRPr="00ED7983">
        <w:rPr>
          <w:b/>
        </w:rPr>
        <w:t xml:space="preserve">необхідно надати </w:t>
      </w:r>
      <w:r w:rsidR="006A19C2">
        <w:rPr>
          <w:b/>
        </w:rPr>
        <w:t xml:space="preserve">довідку у довільній формі про </w:t>
      </w:r>
      <w:r w:rsidR="006A19C2" w:rsidRPr="00ED7983">
        <w:rPr>
          <w:b/>
        </w:rPr>
        <w:t>перелік діючих автозаправних станцій</w:t>
      </w:r>
      <w:r w:rsidR="007F57C3">
        <w:rPr>
          <w:b/>
        </w:rPr>
        <w:t>,</w:t>
      </w:r>
      <w:r w:rsidR="009D6F65">
        <w:rPr>
          <w:b/>
        </w:rPr>
        <w:t xml:space="preserve"> </w:t>
      </w:r>
      <w:r w:rsidR="007F57C3">
        <w:rPr>
          <w:b/>
        </w:rPr>
        <w:t xml:space="preserve"> на території в радіусі 30 км  від навчального закладу, </w:t>
      </w:r>
      <w:r w:rsidR="009D6F65">
        <w:rPr>
          <w:b/>
        </w:rPr>
        <w:t>які перебувають у власності учасника</w:t>
      </w:r>
      <w:r w:rsidR="006A19C2">
        <w:rPr>
          <w:b/>
        </w:rPr>
        <w:t>,</w:t>
      </w:r>
      <w:r w:rsidR="009D6F65">
        <w:rPr>
          <w:b/>
        </w:rPr>
        <w:t xml:space="preserve"> або</w:t>
      </w:r>
      <w:r w:rsidR="006A19C2">
        <w:rPr>
          <w:b/>
        </w:rPr>
        <w:t xml:space="preserve"> з якими в учасника укладено партнерські договори ( з копіями таких діючих договорів)</w:t>
      </w:r>
      <w:r w:rsidR="00F9409B">
        <w:rPr>
          <w:b/>
        </w:rPr>
        <w:t>.</w:t>
      </w:r>
    </w:p>
    <w:p w:rsidR="00F9409B" w:rsidRDefault="006A19C2" w:rsidP="006A19C2">
      <w:pPr>
        <w:tabs>
          <w:tab w:val="left" w:pos="567"/>
        </w:tabs>
        <w:ind w:firstLine="343"/>
        <w:jc w:val="both"/>
        <w:rPr>
          <w:b/>
        </w:rPr>
      </w:pPr>
      <w:r w:rsidRPr="007F57C3">
        <w:rPr>
          <w:b/>
        </w:rPr>
        <w:t>Учасник повинен мати можливість здійснювати відпуск товарів як на автозаправних станціях</w:t>
      </w:r>
      <w:r w:rsidR="00E23E18">
        <w:rPr>
          <w:b/>
        </w:rPr>
        <w:t xml:space="preserve"> по забірних відомостях</w:t>
      </w:r>
      <w:r w:rsidRPr="007F57C3">
        <w:rPr>
          <w:b/>
        </w:rPr>
        <w:t xml:space="preserve">, так і шляхом відпуску по талонах, картах, </w:t>
      </w:r>
      <w:proofErr w:type="spellStart"/>
      <w:r w:rsidRPr="007F57C3">
        <w:rPr>
          <w:b/>
        </w:rPr>
        <w:t>скретч</w:t>
      </w:r>
      <w:proofErr w:type="spellEnd"/>
      <w:r w:rsidRPr="007F57C3">
        <w:rPr>
          <w:b/>
        </w:rPr>
        <w:t>-картах, тощо</w:t>
      </w:r>
      <w:r w:rsidRPr="004122E6">
        <w:t xml:space="preserve"> </w:t>
      </w:r>
      <w:r>
        <w:t xml:space="preserve"> </w:t>
      </w:r>
      <w:r w:rsidRPr="007C730D">
        <w:rPr>
          <w:b/>
        </w:rPr>
        <w:t>номіналом 10, 15, 20</w:t>
      </w:r>
      <w:r w:rsidR="00F9409B" w:rsidRPr="007C730D">
        <w:rPr>
          <w:b/>
        </w:rPr>
        <w:t xml:space="preserve">, </w:t>
      </w:r>
      <w:r w:rsidR="006F2AED" w:rsidRPr="007C730D">
        <w:rPr>
          <w:b/>
        </w:rPr>
        <w:t xml:space="preserve">30 </w:t>
      </w:r>
      <w:r w:rsidRPr="007C730D">
        <w:rPr>
          <w:b/>
        </w:rPr>
        <w:t>літрів</w:t>
      </w:r>
      <w:r>
        <w:rPr>
          <w:b/>
        </w:rPr>
        <w:t xml:space="preserve">, </w:t>
      </w:r>
      <w:r w:rsidRPr="00857ECE">
        <w:rPr>
          <w:b/>
        </w:rPr>
        <w:t>про що в складі тендерної пропозиції надається гарантійний лист</w:t>
      </w:r>
      <w:r w:rsidR="00F9409B">
        <w:rPr>
          <w:b/>
        </w:rPr>
        <w:t xml:space="preserve">. </w:t>
      </w:r>
      <w:r w:rsidR="00F9409B" w:rsidRPr="00F9409B">
        <w:t xml:space="preserve">Також має бути можливість продовження терміну дії талонів, карток, </w:t>
      </w:r>
      <w:proofErr w:type="spellStart"/>
      <w:r w:rsidR="00F9409B" w:rsidRPr="00F9409B">
        <w:t>скретч</w:t>
      </w:r>
      <w:proofErr w:type="spellEnd"/>
      <w:r w:rsidR="00F9409B" w:rsidRPr="00F9409B">
        <w:t>-карток на письмове звернення Замовника</w:t>
      </w:r>
      <w:r w:rsidR="00F9409B">
        <w:rPr>
          <w:b/>
        </w:rPr>
        <w:t>, про що теж зазначається у гарантійному листі</w:t>
      </w:r>
      <w:r w:rsidRPr="00857ECE">
        <w:rPr>
          <w:b/>
        </w:rPr>
        <w:t>.</w:t>
      </w:r>
      <w:r w:rsidRPr="004122E6">
        <w:t xml:space="preserve"> </w:t>
      </w:r>
    </w:p>
    <w:p w:rsidR="006A19C2" w:rsidRPr="00D8005D" w:rsidRDefault="006A19C2" w:rsidP="006A19C2">
      <w:pPr>
        <w:tabs>
          <w:tab w:val="left" w:pos="567"/>
        </w:tabs>
        <w:ind w:firstLine="343"/>
        <w:jc w:val="both"/>
        <w:rPr>
          <w:b/>
        </w:rPr>
      </w:pPr>
      <w:r w:rsidRPr="00D8005D">
        <w:t>У разі відпуску нафтопродуктів за талонами</w:t>
      </w:r>
      <w:r>
        <w:t>, картами,</w:t>
      </w:r>
      <w:r w:rsidR="00F9409B">
        <w:t xml:space="preserve"> </w:t>
      </w:r>
      <w:proofErr w:type="spellStart"/>
      <w:r>
        <w:t>скретч</w:t>
      </w:r>
      <w:proofErr w:type="spellEnd"/>
      <w:r>
        <w:t xml:space="preserve">-картами </w:t>
      </w:r>
      <w:r w:rsidRPr="00D8005D">
        <w:t xml:space="preserve"> у складі пропозиції Учасник надає </w:t>
      </w:r>
      <w:r w:rsidRPr="00883B50">
        <w:rPr>
          <w:b/>
        </w:rPr>
        <w:t>довідку довільної форми,  що він є емітентом талонів,</w:t>
      </w:r>
      <w:r w:rsidR="00DF3EB7">
        <w:rPr>
          <w:b/>
        </w:rPr>
        <w:t xml:space="preserve"> </w:t>
      </w:r>
      <w:r w:rsidRPr="00883B50">
        <w:rPr>
          <w:b/>
        </w:rPr>
        <w:t>карт,</w:t>
      </w:r>
      <w:r w:rsidR="00DF3EB7">
        <w:rPr>
          <w:b/>
        </w:rPr>
        <w:t xml:space="preserve"> </w:t>
      </w:r>
      <w:proofErr w:type="spellStart"/>
      <w:r w:rsidRPr="00883B50">
        <w:rPr>
          <w:b/>
        </w:rPr>
        <w:t>скретч</w:t>
      </w:r>
      <w:proofErr w:type="spellEnd"/>
      <w:r w:rsidRPr="00883B50">
        <w:rPr>
          <w:b/>
        </w:rPr>
        <w:t>-карт</w:t>
      </w:r>
      <w:r w:rsidRPr="00D8005D">
        <w:t xml:space="preserve"> (дозвільних документів), по яких буде </w:t>
      </w:r>
      <w:r w:rsidR="00E427EB" w:rsidRPr="00D8005D">
        <w:t>здійснюватися</w:t>
      </w:r>
      <w:r w:rsidRPr="00D8005D">
        <w:t xml:space="preserve"> відпуск нафтопродуктів через мережу АЗС. </w:t>
      </w:r>
      <w:r w:rsidRPr="00873F4A">
        <w:t>У разі, якщо учасник не є емітентом талонів</w:t>
      </w:r>
      <w:r>
        <w:t>,</w:t>
      </w:r>
      <w:r w:rsidRPr="00873F4A">
        <w:t xml:space="preserve"> </w:t>
      </w:r>
      <w:r>
        <w:t xml:space="preserve">карт, </w:t>
      </w:r>
      <w:proofErr w:type="spellStart"/>
      <w:r>
        <w:t>скретч</w:t>
      </w:r>
      <w:proofErr w:type="spellEnd"/>
      <w:r>
        <w:t>-карт</w:t>
      </w:r>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w:t>
      </w:r>
      <w:r w:rsidRPr="00883B50">
        <w:rPr>
          <w:b/>
        </w:rPr>
        <w:t>письмовий дозвіл емітента таких талонів,</w:t>
      </w:r>
      <w:r w:rsidRPr="00873F4A">
        <w:t xml:space="preserve"> </w:t>
      </w:r>
      <w:bookmarkStart w:id="0" w:name="_GoBack"/>
      <w:bookmarkEnd w:id="0"/>
      <w:r w:rsidRPr="00873F4A">
        <w:t xml:space="preserve">на використання їх учасником для виконання умов договору та </w:t>
      </w:r>
      <w:r w:rsidRPr="00873F4A">
        <w:rPr>
          <w:shd w:val="clear" w:color="auto" w:fill="FFFFFF"/>
        </w:rPr>
        <w:t xml:space="preserve">гарантійний лист від емітента талонів про гарантування заправок згідно наданого переліку, </w:t>
      </w:r>
      <w:r w:rsidRPr="00873F4A">
        <w:rPr>
          <w:shd w:val="clear" w:color="auto" w:fill="FFFFFF"/>
        </w:rPr>
        <w:lastRenderedPageBreak/>
        <w:t xml:space="preserve">який повинен містити назву, місцезнаходження кожної АЗС, кольорові зразки талонів, за якими буде </w:t>
      </w:r>
      <w:r w:rsidR="00E427EB" w:rsidRPr="00873F4A">
        <w:rPr>
          <w:shd w:val="clear" w:color="auto" w:fill="FFFFFF"/>
        </w:rPr>
        <w:t>здійснюватися</w:t>
      </w:r>
      <w:r w:rsidRPr="00873F4A">
        <w:rPr>
          <w:shd w:val="clear" w:color="auto" w:fill="FFFFFF"/>
        </w:rPr>
        <w:t xml:space="preserve"> заправлення автомобілів</w:t>
      </w:r>
      <w:r>
        <w:t>.</w:t>
      </w:r>
    </w:p>
    <w:p w:rsidR="006A19C2" w:rsidRPr="00BA5714" w:rsidRDefault="006A19C2" w:rsidP="006A19C2">
      <w:pPr>
        <w:tabs>
          <w:tab w:val="left" w:pos="567"/>
        </w:tabs>
        <w:ind w:firstLine="343"/>
        <w:jc w:val="both"/>
      </w:pPr>
      <w:r w:rsidRPr="004122E6">
        <w:t xml:space="preserve"> </w:t>
      </w:r>
      <w:r w:rsidRPr="00873F4A">
        <w:t>У разі зміни зовнішньої форми талонів</w:t>
      </w:r>
      <w:r>
        <w:t>,</w:t>
      </w:r>
      <w:r w:rsidRPr="00873F4A">
        <w:t xml:space="preserve"> </w:t>
      </w:r>
      <w:r>
        <w:t>карт,</w:t>
      </w:r>
      <w:r w:rsidR="00E427EB">
        <w:t xml:space="preserve"> </w:t>
      </w:r>
      <w:proofErr w:type="spellStart"/>
      <w:r>
        <w:t>скретч</w:t>
      </w:r>
      <w:proofErr w:type="spellEnd"/>
      <w:r>
        <w:t>-карт</w:t>
      </w:r>
      <w:r w:rsidRPr="00D8005D">
        <w:t xml:space="preserve"> </w:t>
      </w:r>
      <w:r w:rsidRPr="00873F4A">
        <w:t xml:space="preserve">Учасник здійснює обмін </w:t>
      </w:r>
      <w:r>
        <w:t xml:space="preserve"> таких документів </w:t>
      </w:r>
      <w:r w:rsidRPr="00873F4A">
        <w:t xml:space="preserve">без додаткової на це оплати Замовником, на інші рівнозначні </w:t>
      </w:r>
      <w:r>
        <w:t>документи</w:t>
      </w:r>
    </w:p>
    <w:p w:rsidR="006A19C2" w:rsidRPr="004122E6" w:rsidRDefault="006A19C2" w:rsidP="006A19C2">
      <w:pPr>
        <w:ind w:firstLine="343"/>
        <w:jc w:val="both"/>
      </w:pPr>
      <w:r w:rsidRPr="00322D6A">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6A19C2" w:rsidRDefault="006A19C2" w:rsidP="00F9409B">
      <w:pPr>
        <w:spacing w:line="264" w:lineRule="auto"/>
        <w:ind w:right="141" w:firstLine="426"/>
        <w:jc w:val="both"/>
      </w:pP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6A19C2" w:rsidRPr="00857ECE" w:rsidRDefault="006A19C2" w:rsidP="006A19C2">
      <w:pPr>
        <w:ind w:right="142"/>
        <w:jc w:val="both"/>
      </w:pPr>
      <w:r w:rsidRPr="00857ECE">
        <w:rPr>
          <w:bCs/>
        </w:rPr>
        <w:t xml:space="preserve"> </w:t>
      </w:r>
      <w:r w:rsidR="00F45849">
        <w:rPr>
          <w:bCs/>
        </w:rPr>
        <w:t xml:space="preserve">    </w:t>
      </w:r>
      <w:r w:rsidRPr="00857ECE">
        <w:rPr>
          <w:bCs/>
        </w:rPr>
        <w:t xml:space="preserve">Учасник повинен </w:t>
      </w:r>
      <w:r w:rsidRPr="00857ECE">
        <w:t xml:space="preserve">надати </w:t>
      </w:r>
      <w:r w:rsidRPr="00F9409B">
        <w:rPr>
          <w:b/>
        </w:rPr>
        <w:t>гарантійний лист</w:t>
      </w:r>
      <w:r w:rsidRPr="00857ECE">
        <w:t xml:space="preserve">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w:t>
      </w:r>
      <w:r w:rsidR="00883B50">
        <w:t>правних станціях</w:t>
      </w:r>
      <w:r>
        <w:t>,</w:t>
      </w:r>
      <w:r w:rsidR="00883B50">
        <w:t xml:space="preserve"> </w:t>
      </w:r>
      <w:r w:rsidRPr="00857ECE">
        <w:t>де д</w:t>
      </w:r>
      <w:r w:rsidR="00E427EB">
        <w:t xml:space="preserve">іють паливні картки та/або </w:t>
      </w:r>
      <w:proofErr w:type="spellStart"/>
      <w:r w:rsidR="00E427EB">
        <w:t>скре</w:t>
      </w:r>
      <w:r w:rsidRPr="00857ECE">
        <w:t>тч</w:t>
      </w:r>
      <w:proofErr w:type="spellEnd"/>
      <w:r w:rsidRPr="00857ECE">
        <w:t xml:space="preserve">-карти та/або талони. </w:t>
      </w:r>
    </w:p>
    <w:p w:rsidR="00784DAB" w:rsidRPr="00883B50" w:rsidRDefault="00F45849" w:rsidP="006A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rPr>
      </w:pPr>
      <w:r>
        <w:rPr>
          <w:bCs/>
          <w:spacing w:val="1"/>
        </w:rPr>
        <w:t xml:space="preserve">      </w:t>
      </w:r>
      <w:r w:rsidR="006A19C2" w:rsidRPr="00857ECE">
        <w:rPr>
          <w:bCs/>
          <w:spacing w:val="1"/>
        </w:rPr>
        <w:t xml:space="preserve">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w:t>
      </w:r>
      <w:r w:rsidR="006A19C2" w:rsidRPr="00883B50">
        <w:rPr>
          <w:b/>
          <w:bCs/>
          <w:spacing w:val="1"/>
        </w:rPr>
        <w:t>гарантійний лист.</w:t>
      </w:r>
    </w:p>
    <w:p w:rsidR="00784DAB" w:rsidRPr="00246977" w:rsidRDefault="00784DAB" w:rsidP="00784DAB">
      <w:pPr>
        <w:ind w:firstLine="567"/>
        <w:jc w:val="both"/>
        <w:rPr>
          <w:rFonts w:eastAsia="Calibri"/>
          <w:b/>
          <w:i/>
          <w:lang w:eastAsia="en-U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6"/>
        <w:rPr>
          <w:rFonts w:ascii="Times New Roman" w:hAnsi="Times New Roman"/>
          <w:noProof/>
          <w:sz w:val="28"/>
          <w:szCs w:val="28"/>
          <w:highlight w:val="yellow"/>
        </w:rPr>
      </w:pPr>
    </w:p>
    <w:p w:rsidR="005335D7" w:rsidRPr="006F2AED" w:rsidRDefault="005335D7" w:rsidP="00951E4F">
      <w:pPr>
        <w:pStyle w:val="af6"/>
        <w:jc w:val="both"/>
        <w:rPr>
          <w:rFonts w:ascii="Times New Roman" w:hAnsi="Times New Roman"/>
          <w:b/>
          <w:bCs/>
          <w:i/>
          <w:iCs/>
          <w:sz w:val="24"/>
          <w:szCs w:val="24"/>
        </w:rPr>
      </w:pPr>
    </w:p>
    <w:p w:rsidR="005335D7" w:rsidRPr="00951E4F" w:rsidRDefault="005335D7" w:rsidP="00951E4F">
      <w:pPr>
        <w:pStyle w:val="af6"/>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0B2339">
      <w:footerReference w:type="even" r:id="rId8"/>
      <w:footerReference w:type="default" r:id="rId9"/>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1C" w:rsidRDefault="002A051C" w:rsidP="00207BBB">
      <w:pPr>
        <w:pStyle w:val="CharChar"/>
      </w:pPr>
      <w:r>
        <w:separator/>
      </w:r>
    </w:p>
  </w:endnote>
  <w:endnote w:type="continuationSeparator" w:id="0">
    <w:p w:rsidR="002A051C" w:rsidRDefault="002A051C"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2" w:rsidRDefault="003D32C8"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0A583B">
      <w:rPr>
        <w:rStyle w:val="a3"/>
        <w:noProof/>
      </w:rPr>
      <w:t>2</w:t>
    </w:r>
    <w:r>
      <w:rPr>
        <w:rStyle w:val="a3"/>
      </w:rPr>
      <w:fldChar w:fldCharType="end"/>
    </w:r>
  </w:p>
  <w:p w:rsidR="00516E52" w:rsidRDefault="00516E52"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1C" w:rsidRDefault="002A051C" w:rsidP="00207BBB">
      <w:pPr>
        <w:pStyle w:val="CharChar"/>
      </w:pPr>
      <w:r>
        <w:separator/>
      </w:r>
    </w:p>
  </w:footnote>
  <w:footnote w:type="continuationSeparator" w:id="0">
    <w:p w:rsidR="002A051C" w:rsidRDefault="002A051C"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0">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2">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9"/>
  </w:num>
  <w:num w:numId="5">
    <w:abstractNumId w:val="31"/>
  </w:num>
  <w:num w:numId="6">
    <w:abstractNumId w:val="42"/>
  </w:num>
  <w:num w:numId="7">
    <w:abstractNumId w:val="26"/>
  </w:num>
  <w:num w:numId="8">
    <w:abstractNumId w:val="34"/>
  </w:num>
  <w:num w:numId="9">
    <w:abstractNumId w:val="38"/>
  </w:num>
  <w:num w:numId="10">
    <w:abstractNumId w:val="20"/>
  </w:num>
  <w:num w:numId="11">
    <w:abstractNumId w:val="14"/>
  </w:num>
  <w:num w:numId="12">
    <w:abstractNumId w:val="23"/>
  </w:num>
  <w:num w:numId="13">
    <w:abstractNumId w:val="3"/>
  </w:num>
  <w:num w:numId="14">
    <w:abstractNumId w:val="39"/>
  </w:num>
  <w:num w:numId="15">
    <w:abstractNumId w:val="25"/>
  </w:num>
  <w:num w:numId="16">
    <w:abstractNumId w:val="6"/>
  </w:num>
  <w:num w:numId="17">
    <w:abstractNumId w:val="40"/>
  </w:num>
  <w:num w:numId="18">
    <w:abstractNumId w:val="1"/>
  </w:num>
  <w:num w:numId="19">
    <w:abstractNumId w:val="18"/>
  </w:num>
  <w:num w:numId="20">
    <w:abstractNumId w:val="16"/>
  </w:num>
  <w:num w:numId="21">
    <w:abstractNumId w:val="19"/>
  </w:num>
  <w:num w:numId="22">
    <w:abstractNumId w:val="41"/>
  </w:num>
  <w:num w:numId="23">
    <w:abstractNumId w:val="12"/>
  </w:num>
  <w:num w:numId="24">
    <w:abstractNumId w:val="27"/>
  </w:num>
  <w:num w:numId="25">
    <w:abstractNumId w:val="17"/>
  </w:num>
  <w:num w:numId="26">
    <w:abstractNumId w:val="43"/>
  </w:num>
  <w:num w:numId="27">
    <w:abstractNumId w:val="32"/>
  </w:num>
  <w:num w:numId="28">
    <w:abstractNumId w:val="13"/>
  </w:num>
  <w:num w:numId="29">
    <w:abstractNumId w:val="33"/>
  </w:num>
  <w:num w:numId="30">
    <w:abstractNumId w:val="2"/>
  </w:num>
  <w:num w:numId="31">
    <w:abstractNumId w:val="29"/>
  </w:num>
  <w:num w:numId="32">
    <w:abstractNumId w:val="24"/>
  </w:num>
  <w:num w:numId="33">
    <w:abstractNumId w:val="36"/>
  </w:num>
  <w:num w:numId="34">
    <w:abstractNumId w:val="10"/>
  </w:num>
  <w:num w:numId="35">
    <w:abstractNumId w:val="28"/>
  </w:num>
  <w:num w:numId="36">
    <w:abstractNumId w:val="44"/>
  </w:num>
  <w:num w:numId="37">
    <w:abstractNumId w:val="22"/>
  </w:num>
  <w:num w:numId="38">
    <w:abstractNumId w:val="4"/>
  </w:num>
  <w:num w:numId="39">
    <w:abstractNumId w:val="37"/>
  </w:num>
  <w:num w:numId="40">
    <w:abstractNumId w:val="15"/>
  </w:num>
  <w:num w:numId="41">
    <w:abstractNumId w:val="30"/>
  </w:num>
  <w:num w:numId="42">
    <w:abstractNumId w:val="11"/>
  </w:num>
  <w:num w:numId="43">
    <w:abstractNumId w:val="35"/>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583B"/>
    <w:rsid w:val="000A6C66"/>
    <w:rsid w:val="000A740F"/>
    <w:rsid w:val="000B017C"/>
    <w:rsid w:val="000B1882"/>
    <w:rsid w:val="000B1FA2"/>
    <w:rsid w:val="000B2339"/>
    <w:rsid w:val="000B4052"/>
    <w:rsid w:val="000B56D5"/>
    <w:rsid w:val="000B5A72"/>
    <w:rsid w:val="000B61F7"/>
    <w:rsid w:val="000B6B15"/>
    <w:rsid w:val="000B7E69"/>
    <w:rsid w:val="000C5122"/>
    <w:rsid w:val="000C5D1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1AC"/>
    <w:rsid w:val="0011679B"/>
    <w:rsid w:val="001206F0"/>
    <w:rsid w:val="00122DE8"/>
    <w:rsid w:val="00122F97"/>
    <w:rsid w:val="001244EF"/>
    <w:rsid w:val="00124841"/>
    <w:rsid w:val="00124B27"/>
    <w:rsid w:val="00126D89"/>
    <w:rsid w:val="00127577"/>
    <w:rsid w:val="001300DF"/>
    <w:rsid w:val="0013326F"/>
    <w:rsid w:val="0013602C"/>
    <w:rsid w:val="001366AB"/>
    <w:rsid w:val="00136BF7"/>
    <w:rsid w:val="00140F67"/>
    <w:rsid w:val="00141253"/>
    <w:rsid w:val="00142A03"/>
    <w:rsid w:val="001441B8"/>
    <w:rsid w:val="00144759"/>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5D6"/>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3AE"/>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6EF"/>
    <w:rsid w:val="00297B9A"/>
    <w:rsid w:val="002A051C"/>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162F"/>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4D6A"/>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32C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BF0"/>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0F1"/>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3B3"/>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5FD1"/>
    <w:rsid w:val="006E631F"/>
    <w:rsid w:val="006F13F2"/>
    <w:rsid w:val="006F2AED"/>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0D27"/>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2925"/>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C730D"/>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57C3"/>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4E9F"/>
    <w:rsid w:val="008828AC"/>
    <w:rsid w:val="00883B50"/>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5F9F"/>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27BEB"/>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48D4"/>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D6F65"/>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1A8C"/>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D7D08"/>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E44"/>
    <w:rsid w:val="00CF20C0"/>
    <w:rsid w:val="00CF3E1F"/>
    <w:rsid w:val="00CF64A9"/>
    <w:rsid w:val="00CF791B"/>
    <w:rsid w:val="00D029D4"/>
    <w:rsid w:val="00D03171"/>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3EB7"/>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3E18"/>
    <w:rsid w:val="00E260B2"/>
    <w:rsid w:val="00E26AD5"/>
    <w:rsid w:val="00E26EB4"/>
    <w:rsid w:val="00E30DCD"/>
    <w:rsid w:val="00E319B6"/>
    <w:rsid w:val="00E327C5"/>
    <w:rsid w:val="00E3348D"/>
    <w:rsid w:val="00E337B9"/>
    <w:rsid w:val="00E35712"/>
    <w:rsid w:val="00E427EB"/>
    <w:rsid w:val="00E42D6D"/>
    <w:rsid w:val="00E45755"/>
    <w:rsid w:val="00E45996"/>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409B"/>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2999</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 Windows</cp:lastModifiedBy>
  <cp:revision>8</cp:revision>
  <cp:lastPrinted>2021-04-19T11:44:00Z</cp:lastPrinted>
  <dcterms:created xsi:type="dcterms:W3CDTF">2023-10-23T07:25:00Z</dcterms:created>
  <dcterms:modified xsi:type="dcterms:W3CDTF">2023-11-29T11:32:00Z</dcterms:modified>
</cp:coreProperties>
</file>