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02" w:rsidRPr="00B04473" w:rsidRDefault="008A1A02" w:rsidP="00BD4739">
      <w:pPr>
        <w:spacing w:line="240" w:lineRule="auto"/>
        <w:jc w:val="center"/>
        <w:rPr>
          <w:b/>
          <w:bCs/>
        </w:rPr>
      </w:pPr>
      <w:r w:rsidRPr="00B04473">
        <w:rPr>
          <w:b/>
          <w:bCs/>
        </w:rPr>
        <w:t>КОМУНАЛЬНЕ НЕКОМЕРЦІЙНЕ ПІДПРИЄМСТВО «ПЕРЕЯСЛАВСЬКИЙ ЦЕНТР ПЕРВИННОЇ МЕДИКО-САНІТАРНОЇ ДОПОМОГИ»</w:t>
      </w:r>
    </w:p>
    <w:p w:rsidR="008A1A02" w:rsidRDefault="008A1A02" w:rsidP="00BD4739">
      <w:pPr>
        <w:spacing w:line="240" w:lineRule="auto"/>
        <w:jc w:val="center"/>
        <w:rPr>
          <w:b/>
          <w:bCs/>
        </w:rPr>
      </w:pPr>
      <w:r w:rsidRPr="00B04473">
        <w:rPr>
          <w:b/>
          <w:bCs/>
        </w:rPr>
        <w:t>ПЕРЕЯСЛАВСЬКОЇ МІСЬКОЇ РАДИ</w:t>
      </w:r>
      <w:r>
        <w:rPr>
          <w:b/>
          <w:bCs/>
        </w:rPr>
        <w:t xml:space="preserve"> </w:t>
      </w:r>
      <w:r w:rsidRPr="00B04473">
        <w:rPr>
          <w:b/>
          <w:bCs/>
        </w:rPr>
        <w:t>ТА ЦИБЛІВСЬКОЇ СІЛЬСЬКОЇ РАДИ</w:t>
      </w:r>
    </w:p>
    <w:p w:rsidR="008A1A02" w:rsidRPr="00B04473" w:rsidRDefault="008A1A02" w:rsidP="00BD4739">
      <w:pPr>
        <w:spacing w:line="240" w:lineRule="auto"/>
        <w:jc w:val="center"/>
        <w:rPr>
          <w:b/>
          <w:bCs/>
        </w:rPr>
      </w:pPr>
      <w:r>
        <w:rPr>
          <w:b/>
          <w:bCs/>
        </w:rPr>
        <w:t>(КНП «ПЕРЕЯСЛАВСЬКИЙ ЦПМСД»)</w:t>
      </w:r>
    </w:p>
    <w:tbl>
      <w:tblPr>
        <w:tblW w:w="4396" w:type="dxa"/>
        <w:tblInd w:w="5258" w:type="dxa"/>
        <w:tblCellMar>
          <w:top w:w="15" w:type="dxa"/>
          <w:left w:w="15" w:type="dxa"/>
          <w:bottom w:w="15" w:type="dxa"/>
          <w:right w:w="15" w:type="dxa"/>
        </w:tblCellMar>
        <w:tblLook w:val="04A0"/>
      </w:tblPr>
      <w:tblGrid>
        <w:gridCol w:w="241"/>
        <w:gridCol w:w="3914"/>
        <w:gridCol w:w="241"/>
      </w:tblGrid>
      <w:tr w:rsidR="008A1A02" w:rsidRPr="00542339" w:rsidTr="008A1A02">
        <w:trPr>
          <w:trHeight w:val="5050"/>
        </w:trPr>
        <w:tc>
          <w:tcPr>
            <w:tcW w:w="0" w:type="auto"/>
            <w:tcMar>
              <w:top w:w="100" w:type="dxa"/>
              <w:left w:w="100" w:type="dxa"/>
              <w:bottom w:w="100" w:type="dxa"/>
              <w:right w:w="100" w:type="dxa"/>
            </w:tcMar>
            <w:hideMark/>
          </w:tcPr>
          <w:p w:rsidR="008A1A02" w:rsidRPr="00B04473" w:rsidRDefault="008A1A02" w:rsidP="00BD4739">
            <w:pPr>
              <w:spacing w:line="240" w:lineRule="auto"/>
              <w:ind w:left="-1420"/>
              <w:jc w:val="center"/>
            </w:pPr>
            <w:bookmarkStart w:id="0" w:name="_Hlk37689513"/>
            <w:r w:rsidRPr="00B04473">
              <w:rPr>
                <w:b/>
                <w:bCs/>
              </w:rPr>
              <w:t>  </w:t>
            </w:r>
          </w:p>
        </w:tc>
        <w:tc>
          <w:tcPr>
            <w:tcW w:w="0" w:type="auto"/>
            <w:tcMar>
              <w:top w:w="100" w:type="dxa"/>
              <w:left w:w="100" w:type="dxa"/>
              <w:bottom w:w="100" w:type="dxa"/>
              <w:right w:w="100" w:type="dxa"/>
            </w:tcMar>
            <w:hideMark/>
          </w:tcPr>
          <w:p w:rsidR="008A1A02" w:rsidRDefault="008A1A02" w:rsidP="00BD4739">
            <w:pPr>
              <w:spacing w:line="240" w:lineRule="auto"/>
              <w:ind w:left="-1420"/>
              <w:jc w:val="right"/>
              <w:rPr>
                <w:b/>
                <w:bCs/>
              </w:rPr>
            </w:pPr>
          </w:p>
          <w:p w:rsidR="008A1A02" w:rsidRPr="00B04473" w:rsidRDefault="008A1A02" w:rsidP="00BD4739">
            <w:pPr>
              <w:spacing w:line="240" w:lineRule="auto"/>
              <w:ind w:left="-1420"/>
              <w:jc w:val="right"/>
              <w:rPr>
                <w:b/>
                <w:bCs/>
              </w:rPr>
            </w:pPr>
          </w:p>
          <w:p w:rsidR="008A1A02" w:rsidRPr="00B04473" w:rsidRDefault="008A1A02" w:rsidP="00BD4739">
            <w:pPr>
              <w:spacing w:line="240" w:lineRule="auto"/>
              <w:ind w:left="-1420"/>
              <w:jc w:val="right"/>
              <w:rPr>
                <w:b/>
                <w:bCs/>
              </w:rPr>
            </w:pPr>
            <w:r w:rsidRPr="00B04473">
              <w:rPr>
                <w:b/>
                <w:bCs/>
              </w:rPr>
              <w:t> </w:t>
            </w:r>
          </w:p>
          <w:p w:rsidR="008A1A02" w:rsidRPr="00B04473" w:rsidRDefault="008A1A02" w:rsidP="00BD4739">
            <w:pPr>
              <w:spacing w:line="240" w:lineRule="auto"/>
              <w:ind w:left="-1420"/>
              <w:jc w:val="right"/>
              <w:rPr>
                <w:b/>
                <w:bCs/>
              </w:rPr>
            </w:pPr>
            <w:r w:rsidRPr="00B04473">
              <w:rPr>
                <w:b/>
                <w:bCs/>
              </w:rPr>
              <w:t>          </w:t>
            </w:r>
            <w:r>
              <w:rPr>
                <w:b/>
                <w:bCs/>
              </w:rPr>
              <w:t>                              </w:t>
            </w:r>
            <w:r w:rsidRPr="00B04473">
              <w:rPr>
                <w:b/>
                <w:bCs/>
              </w:rPr>
              <w:t> «ЗАТВЕРДЖЕНО»</w:t>
            </w:r>
          </w:p>
          <w:p w:rsidR="008A1A02" w:rsidRDefault="008A1A02" w:rsidP="00BD4739">
            <w:pPr>
              <w:spacing w:line="240" w:lineRule="auto"/>
              <w:ind w:left="-1418"/>
              <w:jc w:val="right"/>
              <w:rPr>
                <w:bCs/>
              </w:rPr>
            </w:pPr>
          </w:p>
          <w:p w:rsidR="008A1A02" w:rsidRDefault="008A1A02" w:rsidP="00BD4739">
            <w:pPr>
              <w:spacing w:line="240" w:lineRule="auto"/>
              <w:ind w:left="-1418"/>
              <w:jc w:val="center"/>
              <w:rPr>
                <w:color w:val="000000"/>
              </w:rPr>
            </w:pPr>
            <w:r>
              <w:rPr>
                <w:color w:val="000000"/>
              </w:rPr>
              <w:t xml:space="preserve">                  </w:t>
            </w:r>
            <w:r w:rsidRPr="00BE1F48">
              <w:rPr>
                <w:color w:val="000000"/>
              </w:rPr>
              <w:t>Протокол Уповноваженої особи</w:t>
            </w:r>
          </w:p>
          <w:p w:rsidR="008A1A02" w:rsidRPr="00BE1F48" w:rsidRDefault="008A1A02" w:rsidP="00BD4739">
            <w:pPr>
              <w:spacing w:line="240" w:lineRule="auto"/>
              <w:ind w:left="-1418"/>
              <w:jc w:val="right"/>
            </w:pPr>
            <w:r>
              <w:rPr>
                <w:color w:val="000000"/>
              </w:rPr>
              <w:t>КНП «Переяславський ЦПМСД»</w:t>
            </w:r>
          </w:p>
          <w:p w:rsidR="008A1A02" w:rsidRPr="009166D4" w:rsidRDefault="008A1A02" w:rsidP="00BD4739">
            <w:pPr>
              <w:spacing w:line="240" w:lineRule="auto"/>
              <w:ind w:left="-1418"/>
              <w:jc w:val="center"/>
            </w:pPr>
            <w:r w:rsidRPr="00AE1A7B">
              <w:t xml:space="preserve">                                             </w:t>
            </w:r>
            <w:r w:rsidR="00AE1A7B" w:rsidRPr="00AE1A7B">
              <w:t>11.</w:t>
            </w:r>
            <w:r w:rsidRPr="00AE1A7B">
              <w:t xml:space="preserve">12.2023 № </w:t>
            </w:r>
            <w:r w:rsidR="00AE1A7B" w:rsidRPr="00AE1A7B">
              <w:t>27</w:t>
            </w:r>
          </w:p>
        </w:tc>
        <w:tc>
          <w:tcPr>
            <w:tcW w:w="0" w:type="auto"/>
            <w:tcMar>
              <w:top w:w="100" w:type="dxa"/>
              <w:left w:w="100" w:type="dxa"/>
              <w:bottom w:w="100" w:type="dxa"/>
              <w:right w:w="100" w:type="dxa"/>
            </w:tcMar>
            <w:hideMark/>
          </w:tcPr>
          <w:p w:rsidR="008A1A02" w:rsidRPr="00B04473" w:rsidRDefault="008A1A02" w:rsidP="00BD4739">
            <w:pPr>
              <w:spacing w:line="240" w:lineRule="auto"/>
              <w:ind w:left="-1420" w:right="-42"/>
              <w:jc w:val="right"/>
            </w:pPr>
            <w:r w:rsidRPr="00B04473">
              <w:rPr>
                <w:b/>
                <w:bCs/>
              </w:rPr>
              <w:t> </w:t>
            </w:r>
          </w:p>
        </w:tc>
      </w:tr>
    </w:tbl>
    <w:bookmarkEnd w:id="0"/>
    <w:p w:rsidR="00634BA8" w:rsidRPr="008A1A02" w:rsidRDefault="009D7BA0" w:rsidP="00BD4739">
      <w:pPr>
        <w:pStyle w:val="normal"/>
        <w:spacing w:before="240" w:line="240" w:lineRule="auto"/>
        <w:ind w:firstLine="0"/>
        <w:jc w:val="center"/>
        <w:rPr>
          <w:rFonts w:eastAsia="Cambria"/>
          <w:b/>
        </w:rPr>
      </w:pPr>
      <w:r w:rsidRPr="008A1A02">
        <w:rPr>
          <w:rFonts w:eastAsia="Cambria"/>
          <w:b/>
        </w:rPr>
        <w:t>ТЕНДЕРНА ДОКУМЕНТАЦІЯ</w:t>
      </w:r>
    </w:p>
    <w:p w:rsidR="008A1A02" w:rsidRDefault="008A1A02" w:rsidP="00BD4739">
      <w:pPr>
        <w:pStyle w:val="normal"/>
        <w:spacing w:before="240" w:line="240" w:lineRule="auto"/>
        <w:ind w:firstLine="0"/>
        <w:jc w:val="center"/>
        <w:rPr>
          <w:rFonts w:eastAsia="Cambria"/>
          <w:b/>
        </w:rPr>
      </w:pPr>
    </w:p>
    <w:p w:rsidR="008A1A02" w:rsidRPr="008A1A02" w:rsidRDefault="008A1A02" w:rsidP="00BD4739">
      <w:pPr>
        <w:pStyle w:val="normal"/>
        <w:spacing w:before="240" w:line="240" w:lineRule="auto"/>
        <w:ind w:firstLine="0"/>
        <w:jc w:val="center"/>
        <w:rPr>
          <w:rFonts w:eastAsia="Cambria"/>
          <w:b/>
        </w:rPr>
      </w:pPr>
      <w:r w:rsidRPr="008A1A02">
        <w:rPr>
          <w:rFonts w:eastAsia="Cambria"/>
          <w:b/>
        </w:rPr>
        <w:t>ЩОДО ПРОВЕДЕННЯ</w:t>
      </w:r>
    </w:p>
    <w:p w:rsidR="008A1A02" w:rsidRPr="008A1A02" w:rsidRDefault="008A1A02" w:rsidP="00BD4739">
      <w:pPr>
        <w:pStyle w:val="normal"/>
        <w:spacing w:before="240" w:line="240" w:lineRule="auto"/>
        <w:ind w:firstLine="0"/>
        <w:jc w:val="center"/>
        <w:rPr>
          <w:rFonts w:eastAsia="Cambria"/>
          <w:b/>
        </w:rPr>
      </w:pPr>
      <w:r w:rsidRPr="008A1A02">
        <w:rPr>
          <w:rFonts w:eastAsia="Cambria"/>
          <w:b/>
        </w:rPr>
        <w:t>ВІДКРИТИХ ТОРГІВ НА ЗАКУПІВЛІ</w:t>
      </w:r>
    </w:p>
    <w:p w:rsidR="00634BA8" w:rsidRPr="008A1A02" w:rsidRDefault="00634BA8" w:rsidP="00BD4739">
      <w:pPr>
        <w:pStyle w:val="normal"/>
        <w:spacing w:before="240" w:line="240" w:lineRule="auto"/>
        <w:ind w:firstLine="0"/>
        <w:jc w:val="center"/>
        <w:rPr>
          <w:rFonts w:eastAsia="Cambria"/>
          <w:b/>
          <w:sz w:val="28"/>
          <w:szCs w:val="28"/>
        </w:rPr>
      </w:pPr>
    </w:p>
    <w:p w:rsidR="008A1A02" w:rsidRPr="008A1A02" w:rsidRDefault="008A1A02" w:rsidP="00BD4739">
      <w:pPr>
        <w:pStyle w:val="normal"/>
        <w:spacing w:before="240" w:line="240" w:lineRule="auto"/>
        <w:ind w:firstLine="0"/>
        <w:jc w:val="center"/>
        <w:rPr>
          <w:rFonts w:eastAsia="Cambria"/>
          <w:b/>
          <w:sz w:val="28"/>
          <w:szCs w:val="28"/>
        </w:rPr>
      </w:pPr>
    </w:p>
    <w:p w:rsidR="00634BA8" w:rsidRPr="008A1A02" w:rsidRDefault="00634BA8" w:rsidP="00BD4739">
      <w:pPr>
        <w:pStyle w:val="normal"/>
        <w:spacing w:line="240" w:lineRule="auto"/>
        <w:ind w:firstLine="0"/>
        <w:jc w:val="center"/>
        <w:rPr>
          <w:rFonts w:eastAsia="Cambria"/>
          <w:b/>
        </w:rPr>
      </w:pPr>
    </w:p>
    <w:p w:rsidR="00634BA8" w:rsidRPr="008A1A02" w:rsidRDefault="00634BA8" w:rsidP="00BD4739">
      <w:pPr>
        <w:pStyle w:val="normal"/>
        <w:spacing w:line="240" w:lineRule="auto"/>
        <w:ind w:firstLine="0"/>
        <w:jc w:val="center"/>
        <w:rPr>
          <w:rFonts w:eastAsia="Cambria"/>
        </w:rPr>
      </w:pPr>
    </w:p>
    <w:p w:rsidR="00634BA8" w:rsidRPr="008A1A02" w:rsidRDefault="00634BA8" w:rsidP="00BD4739">
      <w:pPr>
        <w:pStyle w:val="normal"/>
        <w:spacing w:line="240" w:lineRule="auto"/>
        <w:ind w:firstLine="0"/>
        <w:jc w:val="center"/>
        <w:rPr>
          <w:rFonts w:eastAsia="Cambria"/>
        </w:rPr>
      </w:pPr>
    </w:p>
    <w:tbl>
      <w:tblPr>
        <w:tblStyle w:val="a6"/>
        <w:tblW w:w="9847" w:type="dxa"/>
        <w:jc w:val="center"/>
        <w:tblInd w:w="0" w:type="dxa"/>
        <w:tblLayout w:type="fixed"/>
        <w:tblLook w:val="0000"/>
      </w:tblPr>
      <w:tblGrid>
        <w:gridCol w:w="9847"/>
      </w:tblGrid>
      <w:tr w:rsidR="00634BA8" w:rsidRPr="008A1A02">
        <w:trPr>
          <w:trHeight w:val="730"/>
          <w:jc w:val="center"/>
        </w:trPr>
        <w:tc>
          <w:tcPr>
            <w:tcW w:w="9847" w:type="dxa"/>
            <w:tcBorders>
              <w:top w:val="nil"/>
              <w:left w:val="nil"/>
              <w:bottom w:val="nil"/>
              <w:right w:val="nil"/>
            </w:tcBorders>
            <w:tcMar>
              <w:top w:w="0" w:type="dxa"/>
              <w:bottom w:w="0" w:type="dxa"/>
            </w:tcMar>
          </w:tcPr>
          <w:p w:rsidR="00634BA8" w:rsidRPr="008A1A02" w:rsidRDefault="009D7BA0" w:rsidP="00BD4739">
            <w:pPr>
              <w:pStyle w:val="normal"/>
              <w:tabs>
                <w:tab w:val="left" w:pos="519"/>
              </w:tabs>
              <w:spacing w:line="240" w:lineRule="auto"/>
              <w:ind w:firstLine="0"/>
              <w:jc w:val="center"/>
              <w:rPr>
                <w:rFonts w:ascii="Times New Roman" w:eastAsia="Cambria" w:hAnsi="Times New Roman" w:cs="Times New Roman"/>
                <w:b/>
              </w:rPr>
            </w:pPr>
            <w:r w:rsidRPr="008A1A02">
              <w:rPr>
                <w:rFonts w:ascii="Times New Roman" w:eastAsia="Cambria" w:hAnsi="Times New Roman" w:cs="Times New Roman"/>
                <w:b/>
              </w:rPr>
              <w:t>ПРЕДМЕТ ЗАКУПІВЛІ</w:t>
            </w:r>
          </w:p>
          <w:p w:rsidR="00634BA8" w:rsidRPr="008A1A02" w:rsidRDefault="00634BA8" w:rsidP="00BD4739">
            <w:pPr>
              <w:pStyle w:val="normal"/>
              <w:tabs>
                <w:tab w:val="left" w:pos="519"/>
              </w:tabs>
              <w:spacing w:line="240" w:lineRule="auto"/>
              <w:ind w:firstLine="0"/>
              <w:jc w:val="center"/>
              <w:rPr>
                <w:rFonts w:ascii="Times New Roman" w:eastAsia="Cambria" w:hAnsi="Times New Roman" w:cs="Times New Roman"/>
                <w:b/>
              </w:rPr>
            </w:pPr>
          </w:p>
          <w:p w:rsidR="00634BA8" w:rsidRPr="008A1A02" w:rsidRDefault="00634BA8" w:rsidP="00BD4739">
            <w:pPr>
              <w:pStyle w:val="normal"/>
              <w:tabs>
                <w:tab w:val="left" w:pos="519"/>
              </w:tabs>
              <w:spacing w:line="240" w:lineRule="auto"/>
              <w:ind w:firstLine="0"/>
              <w:jc w:val="center"/>
              <w:rPr>
                <w:rFonts w:ascii="Times New Roman" w:eastAsia="Cambria" w:hAnsi="Times New Roman" w:cs="Times New Roman"/>
                <w:b/>
              </w:rPr>
            </w:pPr>
          </w:p>
        </w:tc>
      </w:tr>
    </w:tbl>
    <w:p w:rsidR="00634BA8" w:rsidRPr="008A1A02" w:rsidRDefault="009D7BA0" w:rsidP="00BD4739">
      <w:pPr>
        <w:pStyle w:val="normal"/>
        <w:keepNext/>
        <w:shd w:val="clear" w:color="auto" w:fill="EEEEEE"/>
        <w:spacing w:line="240" w:lineRule="auto"/>
        <w:ind w:firstLine="0"/>
        <w:rPr>
          <w:rFonts w:eastAsia="Cambria"/>
          <w:b/>
        </w:rPr>
      </w:pPr>
      <w:bookmarkStart w:id="1" w:name="_heading=h.gjdgxs" w:colFirst="0" w:colLast="0"/>
      <w:bookmarkEnd w:id="1"/>
      <w:r w:rsidRPr="008A1A02">
        <w:rPr>
          <w:rFonts w:eastAsia="Cambria"/>
          <w:b/>
        </w:rPr>
        <w:t xml:space="preserve">«Код національного класифікатора України </w:t>
      </w:r>
      <w:proofErr w:type="spellStart"/>
      <w:r w:rsidRPr="008A1A02">
        <w:rPr>
          <w:rFonts w:eastAsia="Cambria"/>
          <w:b/>
        </w:rPr>
        <w:t>ДК</w:t>
      </w:r>
      <w:proofErr w:type="spellEnd"/>
      <w:r w:rsidRPr="008A1A02">
        <w:rPr>
          <w:rFonts w:eastAsia="Cambria"/>
          <w:b/>
        </w:rPr>
        <w:t xml:space="preserve"> 021:2015 </w:t>
      </w:r>
      <w:proofErr w:type="spellStart"/>
      <w:r w:rsidRPr="008A1A02">
        <w:rPr>
          <w:rFonts w:eastAsia="Cambria"/>
          <w:b/>
        </w:rPr>
        <w:t>“Єдиний</w:t>
      </w:r>
      <w:proofErr w:type="spellEnd"/>
      <w:r w:rsidRPr="008A1A02">
        <w:rPr>
          <w:rFonts w:eastAsia="Cambria"/>
          <w:b/>
        </w:rPr>
        <w:t xml:space="preserve"> закупівельний </w:t>
      </w:r>
      <w:proofErr w:type="spellStart"/>
      <w:r w:rsidRPr="008A1A02">
        <w:rPr>
          <w:rFonts w:eastAsia="Cambria"/>
          <w:b/>
        </w:rPr>
        <w:t>словник”</w:t>
      </w:r>
      <w:proofErr w:type="spellEnd"/>
      <w:r w:rsidRPr="008A1A02">
        <w:rPr>
          <w:rFonts w:eastAsia="Cambria"/>
          <w:b/>
        </w:rPr>
        <w:t xml:space="preserve"> -  48810000-9 - Інформаційні системи (Доступ до </w:t>
      </w:r>
      <w:proofErr w:type="spellStart"/>
      <w:r w:rsidRPr="008A1A02">
        <w:rPr>
          <w:rFonts w:eastAsia="Cambria"/>
          <w:b/>
        </w:rPr>
        <w:t>онлайн-сервісів</w:t>
      </w:r>
      <w:proofErr w:type="spellEnd"/>
      <w:r w:rsidRPr="008A1A02">
        <w:rPr>
          <w:rFonts w:eastAsia="Cambria"/>
          <w:b/>
        </w:rPr>
        <w:t xml:space="preserve"> з правом користування програмною продукцією)</w:t>
      </w:r>
    </w:p>
    <w:p w:rsidR="00634BA8" w:rsidRPr="008A1A02" w:rsidRDefault="00634BA8" w:rsidP="00BD4739">
      <w:pPr>
        <w:pStyle w:val="normal"/>
        <w:spacing w:line="240" w:lineRule="auto"/>
        <w:ind w:firstLine="0"/>
        <w:rPr>
          <w:rFonts w:eastAsia="Cambria"/>
          <w:b/>
        </w:rPr>
      </w:pPr>
    </w:p>
    <w:p w:rsidR="00634BA8" w:rsidRPr="008A1A02" w:rsidRDefault="00634BA8" w:rsidP="00BD4739">
      <w:pPr>
        <w:pStyle w:val="normal"/>
        <w:spacing w:line="240" w:lineRule="auto"/>
        <w:ind w:firstLine="0"/>
        <w:rPr>
          <w:rFonts w:eastAsia="Cambria"/>
          <w:b/>
        </w:rPr>
      </w:pPr>
    </w:p>
    <w:p w:rsidR="00634BA8" w:rsidRPr="008A1A02" w:rsidRDefault="00634BA8" w:rsidP="00BD4739">
      <w:pPr>
        <w:pStyle w:val="normal"/>
        <w:spacing w:line="240" w:lineRule="auto"/>
        <w:ind w:firstLine="0"/>
        <w:rPr>
          <w:rFonts w:eastAsia="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jc w:val="center"/>
        <w:rPr>
          <w:rFonts w:ascii="Cambria" w:eastAsia="Cambria" w:hAnsi="Cambria" w:cs="Cambria"/>
          <w:b/>
        </w:rPr>
      </w:pPr>
    </w:p>
    <w:p w:rsidR="00634BA8" w:rsidRDefault="00634BA8" w:rsidP="00BD4739">
      <w:pPr>
        <w:pStyle w:val="normal"/>
        <w:spacing w:line="240" w:lineRule="auto"/>
        <w:ind w:firstLine="0"/>
        <w:jc w:val="center"/>
        <w:rPr>
          <w:rFonts w:ascii="Cambria" w:eastAsia="Cambria" w:hAnsi="Cambria" w:cs="Cambria"/>
          <w:b/>
        </w:rPr>
      </w:pPr>
    </w:p>
    <w:p w:rsidR="00634BA8" w:rsidRDefault="00634BA8" w:rsidP="00BD4739">
      <w:pPr>
        <w:pStyle w:val="normal"/>
        <w:spacing w:line="240" w:lineRule="auto"/>
        <w:ind w:firstLine="0"/>
        <w:jc w:val="center"/>
        <w:rPr>
          <w:rFonts w:ascii="Cambria" w:eastAsia="Cambria" w:hAnsi="Cambria" w:cs="Cambria"/>
          <w:b/>
        </w:rPr>
      </w:pPr>
    </w:p>
    <w:p w:rsidR="00634BA8" w:rsidRDefault="00634BA8" w:rsidP="00BD4739">
      <w:pPr>
        <w:pStyle w:val="normal"/>
        <w:spacing w:line="240" w:lineRule="auto"/>
        <w:ind w:firstLine="0"/>
        <w:jc w:val="center"/>
        <w:rPr>
          <w:rFonts w:ascii="Cambria" w:eastAsia="Cambria" w:hAnsi="Cambria" w:cs="Cambria"/>
          <w:b/>
        </w:rPr>
      </w:pPr>
    </w:p>
    <w:p w:rsidR="00634BA8" w:rsidRPr="008A1A02" w:rsidRDefault="008A1A02" w:rsidP="00BD4739">
      <w:pPr>
        <w:pStyle w:val="normal"/>
        <w:spacing w:line="240" w:lineRule="auto"/>
        <w:ind w:firstLine="0"/>
        <w:jc w:val="center"/>
        <w:rPr>
          <w:rFonts w:eastAsia="Cambria"/>
        </w:rPr>
      </w:pPr>
      <w:r w:rsidRPr="008A1A02">
        <w:rPr>
          <w:rFonts w:eastAsia="Cambria"/>
          <w:b/>
        </w:rPr>
        <w:t>м. Переяслав 2023р.</w:t>
      </w:r>
      <w:r w:rsidR="009D7BA0" w:rsidRPr="008A1A02">
        <w:br w:type="page"/>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6159500</wp:posOffset>
              </wp:positionH>
              <wp:positionV relativeFrom="paragraph">
                <wp:posOffset>279400</wp:posOffset>
              </wp:positionV>
              <wp:extent cx="525145" cy="635000"/>
              <wp:effectExtent b="0" l="0" r="0" t="0"/>
              <wp:wrapNone/>
              <wp:docPr id="1" name=""/>
              <a:graphic>
                <a:graphicData uri="http://schemas.microsoft.com/office/word/2010/wordprocessingShape">
                  <wps:wsp>
                    <wps:cNvSpPr/>
                    <wps:cNvPr id="2" name="Shape 2"/>
                    <wps:spPr>
                      <a:xfrm>
                        <a:off x="5112003" y="3491075"/>
                        <a:ext cx="467995" cy="57785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9D7BA0" w:rsidRPr="008A1A02">
            <w:rPr>
              <w:noProof/>
              <w:lang w:val="ru-RU"/>
            </w:rPr>
            <w:drawing>
              <wp:anchor distT="0" distB="0" distL="114300" distR="114300" simplePos="0" relativeHeight="251658240" behindDoc="0" locked="0" layoutInCell="1" allowOverlap="1">
                <wp:simplePos x="0" y="0"/>
                <wp:positionH relativeFrom="column">
                  <wp:posOffset>6159500</wp:posOffset>
                </wp:positionH>
                <wp:positionV relativeFrom="paragraph">
                  <wp:posOffset>279400</wp:posOffset>
                </wp:positionV>
                <wp:extent cx="525145" cy="635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5145" cy="635000"/>
                        </a:xfrm>
                        <a:prstGeom prst="rect">
                          <a:avLst/>
                        </a:prstGeom>
                        <a:ln/>
                      </pic:spPr>
                    </pic:pic>
                  </a:graphicData>
                </a:graphic>
              </wp:anchor>
            </w:drawing>
          </w:r>
        </ve:Fallback>
      </ve:AlternateContent>
    </w:p>
    <w:tbl>
      <w:tblPr>
        <w:tblStyle w:val="a7"/>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tblPr>
      <w:tblGrid>
        <w:gridCol w:w="570"/>
        <w:gridCol w:w="2820"/>
        <w:gridCol w:w="6915"/>
      </w:tblGrid>
      <w:tr w:rsidR="00634BA8">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lastRenderedPageBreak/>
              <w:t>Розділ 1. Загальні положення</w:t>
            </w:r>
          </w:p>
        </w:tc>
      </w:tr>
      <w:tr w:rsidR="00634BA8">
        <w:trPr>
          <w:trHeight w:val="20"/>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2</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tabs>
                <w:tab w:val="left" w:pos="825"/>
              </w:tabs>
              <w:spacing w:line="240" w:lineRule="auto"/>
              <w:ind w:firstLine="0"/>
              <w:rPr>
                <w:rFonts w:ascii="Times New Roman" w:eastAsia="Cambria" w:hAnsi="Times New Roman" w:cs="Times New Roman"/>
              </w:rPr>
            </w:pPr>
            <w:r w:rsidRPr="008A1A02">
              <w:rPr>
                <w:rFonts w:ascii="Times New Roman" w:eastAsia="Cambria" w:hAnsi="Times New Roman" w:cs="Times New Roman"/>
              </w:rPr>
              <w:t>3</w:t>
            </w:r>
          </w:p>
        </w:tc>
      </w:tr>
      <w:tr w:rsidR="00634BA8">
        <w:trPr>
          <w:trHeight w:val="998"/>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tabs>
                <w:tab w:val="left" w:pos="825"/>
              </w:tabs>
              <w:spacing w:line="240" w:lineRule="auto"/>
              <w:ind w:firstLine="0"/>
              <w:rPr>
                <w:rFonts w:ascii="Times New Roman" w:eastAsia="Cambria" w:hAnsi="Times New Roman" w:cs="Times New Roman"/>
              </w:rPr>
            </w:pPr>
            <w:r w:rsidRPr="008A1A02">
              <w:rPr>
                <w:rFonts w:ascii="Times New Roman" w:eastAsia="Cambria" w:hAnsi="Times New Roman" w:cs="Times New Roman"/>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634BA8" w:rsidP="00BD4739">
            <w:pPr>
              <w:pStyle w:val="normal"/>
              <w:spacing w:line="240" w:lineRule="auto"/>
              <w:ind w:firstLine="0"/>
              <w:rPr>
                <w:rFonts w:ascii="Times New Roman" w:eastAsia="Cambria" w:hAnsi="Times New Roman" w:cs="Times New Roman"/>
              </w:rPr>
            </w:pP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2.1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8A1A02" w:rsidP="00BD4739">
            <w:pPr>
              <w:pStyle w:val="normal"/>
              <w:spacing w:line="240" w:lineRule="auto"/>
              <w:ind w:firstLine="0"/>
              <w:rPr>
                <w:rFonts w:ascii="Times New Roman" w:eastAsia="Cambria" w:hAnsi="Times New Roman" w:cs="Times New Roman"/>
                <w:highlight w:val="yellow"/>
              </w:rPr>
            </w:pPr>
            <w:r w:rsidRPr="00B04473">
              <w:rPr>
                <w:rFonts w:ascii="Times New Roman" w:hAnsi="Times New Roman" w:cs="Times New Roman"/>
                <w:b/>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B04473">
              <w:rPr>
                <w:rFonts w:ascii="Times New Roman" w:hAnsi="Times New Roman" w:cs="Times New Roman"/>
                <w:b/>
              </w:rPr>
              <w:t>Циблівської</w:t>
            </w:r>
            <w:proofErr w:type="spellEnd"/>
            <w:r w:rsidRPr="00B04473">
              <w:rPr>
                <w:rFonts w:ascii="Times New Roman" w:hAnsi="Times New Roman" w:cs="Times New Roman"/>
                <w:b/>
              </w:rPr>
              <w:t xml:space="preserve"> сільської ради</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2.2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8A1A02" w:rsidP="00BD4739">
            <w:pPr>
              <w:pStyle w:val="normal"/>
              <w:spacing w:line="240" w:lineRule="auto"/>
              <w:ind w:firstLine="0"/>
              <w:rPr>
                <w:rFonts w:ascii="Times New Roman" w:eastAsia="Cambria" w:hAnsi="Times New Roman" w:cs="Times New Roman"/>
                <w:b/>
                <w:highlight w:val="yellow"/>
              </w:rPr>
            </w:pPr>
            <w:r w:rsidRPr="00B04473">
              <w:rPr>
                <w:rFonts w:ascii="Times New Roman" w:hAnsi="Times New Roman" w:cs="Times New Roman"/>
                <w:iCs/>
                <w:bdr w:val="none" w:sz="0" w:space="0" w:color="auto" w:frame="1"/>
              </w:rPr>
              <w:t>вул. Богдана Хмельницького, 137, м. Переяслав, Київська обл., 08403</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2.3</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8A1A02" w:rsidRPr="003259B6" w:rsidRDefault="008A1A02" w:rsidP="00BD4739">
            <w:pPr>
              <w:spacing w:line="240" w:lineRule="auto"/>
              <w:ind w:firstLine="0"/>
              <w:rPr>
                <w:rFonts w:ascii="Times New Roman" w:hAnsi="Times New Roman" w:cs="Times New Roman"/>
                <w:color w:val="000000" w:themeColor="text1"/>
              </w:rPr>
            </w:pPr>
            <w:r w:rsidRPr="003259B6">
              <w:rPr>
                <w:rFonts w:ascii="Times New Roman" w:hAnsi="Times New Roman" w:cs="Times New Roman"/>
                <w:color w:val="000000" w:themeColor="text1"/>
              </w:rPr>
              <w:t>ПІБ: Луценко Ірина Василівна – економіст</w:t>
            </w:r>
          </w:p>
          <w:p w:rsidR="008A1A02" w:rsidRPr="003259B6" w:rsidRDefault="008A1A02" w:rsidP="00BD4739">
            <w:pPr>
              <w:spacing w:line="240" w:lineRule="auto"/>
              <w:ind w:firstLine="0"/>
              <w:rPr>
                <w:rFonts w:ascii="Times New Roman" w:hAnsi="Times New Roman" w:cs="Times New Roman"/>
                <w:color w:val="000000" w:themeColor="text1"/>
                <w:highlight w:val="yellow"/>
              </w:rPr>
            </w:pPr>
            <w:r w:rsidRPr="003259B6">
              <w:rPr>
                <w:rFonts w:ascii="Times New Roman" w:hAnsi="Times New Roman" w:cs="Times New Roman"/>
                <w:color w:val="000000" w:themeColor="text1"/>
              </w:rPr>
              <w:t>e-</w:t>
            </w:r>
            <w:proofErr w:type="spellStart"/>
            <w:r w:rsidRPr="003259B6">
              <w:rPr>
                <w:rFonts w:ascii="Times New Roman" w:hAnsi="Times New Roman" w:cs="Times New Roman"/>
                <w:color w:val="000000" w:themeColor="text1"/>
              </w:rPr>
              <w:t>mail</w:t>
            </w:r>
            <w:proofErr w:type="spellEnd"/>
            <w:r w:rsidRPr="003259B6">
              <w:rPr>
                <w:rFonts w:ascii="Times New Roman" w:hAnsi="Times New Roman" w:cs="Times New Roman"/>
                <w:color w:val="000000" w:themeColor="text1"/>
              </w:rPr>
              <w:t xml:space="preserve">: </w:t>
            </w:r>
            <w:hyperlink r:id="rId9" w:history="1">
              <w:r w:rsidRPr="003259B6">
                <w:rPr>
                  <w:rStyle w:val="ae"/>
                  <w:rFonts w:ascii="Times New Roman" w:hAnsi="Times New Roman" w:cs="Times New Roman"/>
                  <w:color w:val="000000" w:themeColor="text1"/>
                  <w:shd w:val="clear" w:color="auto" w:fill="FDFEFD"/>
                  <w:lang w:val="en-US"/>
                </w:rPr>
                <w:t>phcenter</w:t>
              </w:r>
              <w:r w:rsidRPr="003259B6">
                <w:rPr>
                  <w:rStyle w:val="ae"/>
                  <w:rFonts w:ascii="Times New Roman" w:hAnsi="Times New Roman" w:cs="Times New Roman"/>
                  <w:color w:val="000000" w:themeColor="text1"/>
                  <w:shd w:val="clear" w:color="auto" w:fill="FDFEFD"/>
                </w:rPr>
                <w:t>@</w:t>
              </w:r>
              <w:r w:rsidRPr="003259B6">
                <w:rPr>
                  <w:rStyle w:val="ae"/>
                  <w:rFonts w:ascii="Times New Roman" w:hAnsi="Times New Roman" w:cs="Times New Roman"/>
                  <w:color w:val="000000" w:themeColor="text1"/>
                  <w:shd w:val="clear" w:color="auto" w:fill="FDFEFD"/>
                  <w:lang w:val="en-US"/>
                </w:rPr>
                <w:t>ukr</w:t>
              </w:r>
              <w:r w:rsidRPr="003259B6">
                <w:rPr>
                  <w:rStyle w:val="ae"/>
                  <w:rFonts w:ascii="Times New Roman" w:hAnsi="Times New Roman" w:cs="Times New Roman"/>
                  <w:color w:val="000000" w:themeColor="text1"/>
                  <w:shd w:val="clear" w:color="auto" w:fill="FDFEFD"/>
                </w:rPr>
                <w:t>.</w:t>
              </w:r>
              <w:r w:rsidRPr="003259B6">
                <w:rPr>
                  <w:rStyle w:val="ae"/>
                  <w:rFonts w:ascii="Times New Roman" w:hAnsi="Times New Roman" w:cs="Times New Roman"/>
                  <w:color w:val="000000" w:themeColor="text1"/>
                  <w:shd w:val="clear" w:color="auto" w:fill="FDFEFD"/>
                  <w:lang w:val="en-US"/>
                </w:rPr>
                <w:t>net</w:t>
              </w:r>
            </w:hyperlink>
          </w:p>
          <w:p w:rsidR="00634BA8" w:rsidRPr="008A1A02" w:rsidRDefault="008A1A02" w:rsidP="00BD4739">
            <w:pPr>
              <w:pStyle w:val="normal"/>
              <w:spacing w:line="240" w:lineRule="auto"/>
              <w:ind w:firstLine="0"/>
              <w:rPr>
                <w:rFonts w:ascii="Times New Roman" w:eastAsia="Cambria" w:hAnsi="Times New Roman" w:cs="Times New Roman"/>
                <w:b/>
                <w:highlight w:val="yellow"/>
              </w:rPr>
            </w:pPr>
            <w:r w:rsidRPr="003259B6">
              <w:rPr>
                <w:rFonts w:ascii="Times New Roman" w:hAnsi="Times New Roman" w:cs="Times New Roman"/>
                <w:color w:val="000000" w:themeColor="text1"/>
                <w:shd w:val="clear" w:color="auto" w:fill="EEECE1" w:themeFill="background2"/>
              </w:rPr>
              <w:t>тел.:</w:t>
            </w:r>
            <w:r>
              <w:rPr>
                <w:rFonts w:ascii="Times New Roman" w:hAnsi="Times New Roman" w:cs="Times New Roman"/>
                <w:color w:val="000000" w:themeColor="text1"/>
                <w:shd w:val="clear" w:color="auto" w:fill="EEECE1" w:themeFill="background2"/>
              </w:rPr>
              <w:t xml:space="preserve"> </w:t>
            </w:r>
            <w:r w:rsidRPr="003259B6">
              <w:rPr>
                <w:rFonts w:ascii="Times New Roman" w:hAnsi="Times New Roman" w:cs="Times New Roman"/>
                <w:color w:val="000000" w:themeColor="text1"/>
              </w:rPr>
              <w:t>(04567)52506</w:t>
            </w:r>
          </w:p>
        </w:tc>
      </w:tr>
      <w:tr w:rsidR="00634BA8">
        <w:trPr>
          <w:trHeight w:val="434"/>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3</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Процедура закупівлі:</w:t>
            </w:r>
            <w:r w:rsidRPr="008A1A02">
              <w:rPr>
                <w:rFonts w:ascii="Times New Roman" w:eastAsia="Cambria" w:hAnsi="Times New Roman" w:cs="Times New Roman"/>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4BA8" w:rsidRPr="008A1A02" w:rsidRDefault="009D7BA0" w:rsidP="00BD4739">
            <w:pPr>
              <w:pStyle w:val="normal"/>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відкриті торги у порядку визначеному Особливостями</w:t>
            </w:r>
          </w:p>
        </w:tc>
      </w:tr>
      <w:tr w:rsidR="00634BA8">
        <w:trPr>
          <w:trHeight w:val="417"/>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4</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634BA8" w:rsidP="00BD4739">
            <w:pPr>
              <w:pStyle w:val="normal"/>
              <w:spacing w:line="240" w:lineRule="auto"/>
              <w:ind w:firstLine="0"/>
              <w:rPr>
                <w:rFonts w:ascii="Times New Roman" w:eastAsia="Cambria" w:hAnsi="Times New Roman" w:cs="Times New Roman"/>
              </w:rPr>
            </w:pPr>
          </w:p>
        </w:tc>
      </w:tr>
      <w:tr w:rsidR="00634BA8">
        <w:trPr>
          <w:trHeight w:val="435"/>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4.1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 xml:space="preserve">«Код національного класифікатора України </w:t>
            </w:r>
            <w:proofErr w:type="spellStart"/>
            <w:r w:rsidRPr="008A1A02">
              <w:rPr>
                <w:rFonts w:ascii="Times New Roman" w:eastAsia="Cambria" w:hAnsi="Times New Roman" w:cs="Times New Roman"/>
                <w:b/>
              </w:rPr>
              <w:t>ДК</w:t>
            </w:r>
            <w:proofErr w:type="spellEnd"/>
            <w:r w:rsidRPr="008A1A02">
              <w:rPr>
                <w:rFonts w:ascii="Times New Roman" w:eastAsia="Cambria" w:hAnsi="Times New Roman" w:cs="Times New Roman"/>
                <w:b/>
              </w:rPr>
              <w:t xml:space="preserve"> 021:2015 </w:t>
            </w:r>
            <w:proofErr w:type="spellStart"/>
            <w:r w:rsidRPr="008A1A02">
              <w:rPr>
                <w:rFonts w:ascii="Times New Roman" w:eastAsia="Cambria" w:hAnsi="Times New Roman" w:cs="Times New Roman"/>
                <w:b/>
              </w:rPr>
              <w:t>“Єдиний</w:t>
            </w:r>
            <w:proofErr w:type="spellEnd"/>
            <w:r w:rsidRPr="008A1A02">
              <w:rPr>
                <w:rFonts w:ascii="Times New Roman" w:eastAsia="Cambria" w:hAnsi="Times New Roman" w:cs="Times New Roman"/>
                <w:b/>
              </w:rPr>
              <w:t xml:space="preserve"> закупівельний </w:t>
            </w:r>
            <w:proofErr w:type="spellStart"/>
            <w:r w:rsidRPr="008A1A02">
              <w:rPr>
                <w:rFonts w:ascii="Times New Roman" w:eastAsia="Cambria" w:hAnsi="Times New Roman" w:cs="Times New Roman"/>
                <w:b/>
              </w:rPr>
              <w:t>словник”</w:t>
            </w:r>
            <w:proofErr w:type="spellEnd"/>
            <w:r w:rsidRPr="008A1A02">
              <w:rPr>
                <w:rFonts w:ascii="Times New Roman" w:eastAsia="Cambria" w:hAnsi="Times New Roman" w:cs="Times New Roman"/>
                <w:b/>
              </w:rPr>
              <w:t xml:space="preserve"> -  48810000-9 - Інформаційні системи (доступ до </w:t>
            </w:r>
            <w:proofErr w:type="spellStart"/>
            <w:r w:rsidRPr="008A1A02">
              <w:rPr>
                <w:rFonts w:ascii="Times New Roman" w:eastAsia="Cambria" w:hAnsi="Times New Roman" w:cs="Times New Roman"/>
                <w:b/>
              </w:rPr>
              <w:t>онлайн-сервісів</w:t>
            </w:r>
            <w:proofErr w:type="spellEnd"/>
            <w:r w:rsidRPr="008A1A02">
              <w:rPr>
                <w:rFonts w:ascii="Times New Roman" w:eastAsia="Cambria" w:hAnsi="Times New Roman" w:cs="Times New Roman"/>
                <w:b/>
              </w:rPr>
              <w:t xml:space="preserve"> з правом користування програмною продукцією)</w:t>
            </w:r>
          </w:p>
        </w:tc>
      </w:tr>
      <w:tr w:rsidR="00634BA8">
        <w:trPr>
          <w:trHeight w:val="435"/>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4.2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опис окремої частини (частин) предмета закупівлі (лота), щодо якої можуть бути подані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Предмет закупівлі не ділиться на лоти.</w:t>
            </w:r>
          </w:p>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Учасник подає тендерну пропозицію до предмета закупівлі в цілому.</w:t>
            </w:r>
          </w:p>
        </w:tc>
      </w:tr>
      <w:tr w:rsidR="00634BA8">
        <w:trPr>
          <w:trHeight w:val="391"/>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4.3</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highlight w:val="yellow"/>
              </w:rPr>
            </w:pPr>
            <w:r w:rsidRPr="008A1A02">
              <w:rPr>
                <w:rFonts w:ascii="Times New Roman" w:eastAsia="Cambria" w:hAnsi="Times New Roman" w:cs="Times New Roman"/>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8A1A02" w:rsidRDefault="008A1A02" w:rsidP="00BD4739">
            <w:pPr>
              <w:pStyle w:val="af"/>
              <w:spacing w:line="240" w:lineRule="auto"/>
              <w:ind w:left="714" w:firstLine="0"/>
              <w:rPr>
                <w:rFonts w:ascii="Times New Roman" w:hAnsi="Times New Roman" w:cs="Times New Roman"/>
                <w:b/>
              </w:rPr>
            </w:pPr>
            <w:r w:rsidRPr="001B47CE">
              <w:rPr>
                <w:rFonts w:ascii="Times New Roman" w:hAnsi="Times New Roman" w:cs="Times New Roman"/>
                <w:b/>
              </w:rPr>
              <w:t xml:space="preserve">Місце надання послуг: </w:t>
            </w:r>
          </w:p>
          <w:p w:rsidR="008A1A02" w:rsidRPr="00A34419" w:rsidRDefault="008A1A02" w:rsidP="00BD4739">
            <w:pPr>
              <w:pStyle w:val="af"/>
              <w:spacing w:line="240" w:lineRule="auto"/>
              <w:ind w:left="714" w:firstLine="0"/>
              <w:rPr>
                <w:rFonts w:ascii="Times New Roman" w:hAnsi="Times New Roman"/>
                <w:shd w:val="clear" w:color="auto" w:fill="F7F7F7"/>
              </w:rPr>
            </w:pPr>
            <w:r>
              <w:rPr>
                <w:rFonts w:ascii="Times New Roman" w:hAnsi="Times New Roman" w:cs="Times New Roman"/>
                <w:b/>
              </w:rPr>
              <w:t>Амбулаторії ЗП-СМ</w:t>
            </w:r>
          </w:p>
          <w:p w:rsidR="008A1A02" w:rsidRPr="007A72D5" w:rsidRDefault="008A1A02" w:rsidP="00BD4739">
            <w:pPr>
              <w:pStyle w:val="af"/>
              <w:numPr>
                <w:ilvl w:val="0"/>
                <w:numId w:val="9"/>
              </w:numPr>
              <w:spacing w:line="240" w:lineRule="auto"/>
              <w:ind w:left="714" w:hanging="357"/>
              <w:rPr>
                <w:rFonts w:ascii="Times New Roman" w:hAnsi="Times New Roman"/>
                <w:shd w:val="clear" w:color="auto" w:fill="F7F7F7"/>
              </w:rPr>
            </w:pPr>
            <w:r w:rsidRPr="007A72D5">
              <w:rPr>
                <w:rFonts w:ascii="Times New Roman" w:hAnsi="Times New Roman"/>
                <w:shd w:val="clear" w:color="auto" w:fill="F7F7F7"/>
              </w:rPr>
              <w:t>Міська амбулаторія КНП "Переяслав</w:t>
            </w:r>
            <w:r>
              <w:rPr>
                <w:rFonts w:ascii="Times New Roman" w:hAnsi="Times New Roman"/>
                <w:shd w:val="clear" w:color="auto" w:fill="F7F7F7"/>
              </w:rPr>
              <w:t>ський</w:t>
            </w:r>
            <w:r w:rsidRPr="007A72D5">
              <w:rPr>
                <w:rFonts w:ascii="Times New Roman" w:hAnsi="Times New Roman"/>
                <w:shd w:val="clear" w:color="auto" w:fill="F7F7F7"/>
              </w:rPr>
              <w:t xml:space="preserve"> ЦПМСД", </w:t>
            </w:r>
            <w:r w:rsidRPr="007A72D5">
              <w:rPr>
                <w:rFonts w:ascii="Times New Roman" w:hAnsi="Times New Roman"/>
              </w:rPr>
              <w:t xml:space="preserve">вул. </w:t>
            </w:r>
            <w:r w:rsidRPr="00A34419">
              <w:rPr>
                <w:rFonts w:ascii="Times New Roman" w:hAnsi="Times New Roman"/>
              </w:rPr>
              <w:t>Богдана Хмельницького, 137, м. Переяслав, Київська обл., 08403</w:t>
            </w:r>
          </w:p>
          <w:p w:rsidR="008A1A02" w:rsidRPr="007A72D5" w:rsidRDefault="008A1A02" w:rsidP="00BD4739">
            <w:pPr>
              <w:pStyle w:val="af"/>
              <w:numPr>
                <w:ilvl w:val="0"/>
                <w:numId w:val="9"/>
              </w:numPr>
              <w:spacing w:line="240" w:lineRule="auto"/>
              <w:ind w:left="714" w:hanging="357"/>
              <w:rPr>
                <w:rFonts w:ascii="Times New Roman" w:hAnsi="Times New Roman"/>
                <w:shd w:val="clear" w:color="auto" w:fill="F7F7F7"/>
              </w:rPr>
            </w:pPr>
            <w:proofErr w:type="spellStart"/>
            <w:r w:rsidRPr="007A72D5">
              <w:rPr>
                <w:rFonts w:ascii="Times New Roman" w:hAnsi="Times New Roman"/>
                <w:shd w:val="clear" w:color="auto" w:fill="F7F7F7"/>
              </w:rPr>
              <w:t>Циблівська</w:t>
            </w:r>
            <w:proofErr w:type="spellEnd"/>
            <w:r w:rsidRPr="007A72D5">
              <w:rPr>
                <w:rFonts w:ascii="Times New Roman" w:hAnsi="Times New Roman"/>
                <w:shd w:val="clear" w:color="auto" w:fill="F7F7F7"/>
              </w:rPr>
              <w:t xml:space="preserve"> амбулаторія КНП "Переяслав</w:t>
            </w:r>
            <w:r>
              <w:rPr>
                <w:rFonts w:ascii="Times New Roman" w:hAnsi="Times New Roman"/>
                <w:shd w:val="clear" w:color="auto" w:fill="F7F7F7"/>
              </w:rPr>
              <w:t>ський</w:t>
            </w:r>
            <w:r w:rsidRPr="007A72D5">
              <w:rPr>
                <w:rFonts w:ascii="Times New Roman" w:hAnsi="Times New Roman"/>
                <w:shd w:val="clear" w:color="auto" w:fill="F7F7F7"/>
              </w:rPr>
              <w:t xml:space="preserve"> ЦПМСД", </w:t>
            </w:r>
            <w:r w:rsidRPr="007A72D5">
              <w:rPr>
                <w:rFonts w:ascii="Times New Roman" w:eastAsia="Times New Roman" w:hAnsi="Times New Roman"/>
                <w:color w:val="000000"/>
              </w:rPr>
              <w:t>Шевченка, 41</w:t>
            </w:r>
            <w:r w:rsidRPr="007A72D5">
              <w:rPr>
                <w:rFonts w:ascii="Times New Roman" w:hAnsi="Times New Roman"/>
                <w:color w:val="000000"/>
              </w:rPr>
              <w:t xml:space="preserve">, </w:t>
            </w:r>
            <w:r w:rsidRPr="007A72D5">
              <w:rPr>
                <w:rFonts w:ascii="Times New Roman" w:hAnsi="Times New Roman"/>
                <w:shd w:val="clear" w:color="auto" w:fill="F7F7F7"/>
              </w:rPr>
              <w:t xml:space="preserve">с. </w:t>
            </w:r>
            <w:proofErr w:type="spellStart"/>
            <w:r w:rsidRPr="007A72D5">
              <w:rPr>
                <w:rFonts w:ascii="Times New Roman" w:hAnsi="Times New Roman"/>
                <w:shd w:val="clear" w:color="auto" w:fill="F7F7F7"/>
              </w:rPr>
              <w:t>Циблі</w:t>
            </w:r>
            <w:proofErr w:type="spellEnd"/>
            <w:r w:rsidRPr="007A72D5">
              <w:rPr>
                <w:rFonts w:ascii="Times New Roman" w:hAnsi="Times New Roman"/>
                <w:shd w:val="clear" w:color="auto" w:fill="F7F7F7"/>
              </w:rPr>
              <w:t>,</w:t>
            </w:r>
            <w:r w:rsidRPr="007A72D5">
              <w:rPr>
                <w:rFonts w:ascii="Times New Roman" w:hAnsi="Times New Roman"/>
              </w:rPr>
              <w:t xml:space="preserve"> Київська обл., 08454</w:t>
            </w:r>
            <w:r w:rsidRPr="007A72D5">
              <w:rPr>
                <w:rFonts w:ascii="Times New Roman" w:hAnsi="Times New Roman"/>
                <w:color w:val="000000"/>
              </w:rPr>
              <w:t xml:space="preserve"> </w:t>
            </w:r>
          </w:p>
          <w:p w:rsidR="008A1A02" w:rsidRPr="007A72D5" w:rsidRDefault="008A1A02" w:rsidP="00BD4739">
            <w:pPr>
              <w:pStyle w:val="af"/>
              <w:numPr>
                <w:ilvl w:val="0"/>
                <w:numId w:val="9"/>
              </w:numPr>
              <w:spacing w:line="240" w:lineRule="auto"/>
              <w:ind w:left="714" w:hanging="357"/>
              <w:rPr>
                <w:rFonts w:ascii="Times New Roman" w:hAnsi="Times New Roman"/>
                <w:shd w:val="clear" w:color="auto" w:fill="F7F7F7"/>
              </w:rPr>
            </w:pPr>
            <w:proofErr w:type="spellStart"/>
            <w:r w:rsidRPr="007A72D5">
              <w:rPr>
                <w:rFonts w:ascii="Times New Roman" w:hAnsi="Times New Roman"/>
                <w:shd w:val="clear" w:color="auto" w:fill="F7F7F7"/>
              </w:rPr>
              <w:t>Хоцьківська</w:t>
            </w:r>
            <w:proofErr w:type="spellEnd"/>
            <w:r w:rsidRPr="007A72D5">
              <w:rPr>
                <w:rFonts w:ascii="Times New Roman" w:hAnsi="Times New Roman"/>
                <w:shd w:val="clear" w:color="auto" w:fill="F7F7F7"/>
              </w:rPr>
              <w:t xml:space="preserve"> амбулаторія КНП "Переяслав</w:t>
            </w:r>
            <w:r>
              <w:rPr>
                <w:rFonts w:ascii="Times New Roman" w:hAnsi="Times New Roman"/>
                <w:shd w:val="clear" w:color="auto" w:fill="F7F7F7"/>
              </w:rPr>
              <w:t>ський</w:t>
            </w:r>
            <w:r w:rsidRPr="007A72D5">
              <w:rPr>
                <w:rFonts w:ascii="Times New Roman" w:hAnsi="Times New Roman"/>
                <w:shd w:val="clear" w:color="auto" w:fill="F7F7F7"/>
              </w:rPr>
              <w:t xml:space="preserve"> ЦПМСД", </w:t>
            </w:r>
            <w:r w:rsidRPr="007A72D5">
              <w:rPr>
                <w:rFonts w:ascii="Times New Roman" w:eastAsia="Times New Roman" w:hAnsi="Times New Roman"/>
                <w:color w:val="000000"/>
              </w:rPr>
              <w:t xml:space="preserve">вул. Жовтнева, </w:t>
            </w:r>
            <w:r>
              <w:rPr>
                <w:rFonts w:ascii="Times New Roman" w:eastAsia="Times New Roman" w:hAnsi="Times New Roman"/>
                <w:color w:val="000000"/>
              </w:rPr>
              <w:t>6В</w:t>
            </w:r>
            <w:r w:rsidRPr="007A72D5">
              <w:rPr>
                <w:rFonts w:ascii="Times New Roman" w:hAnsi="Times New Roman"/>
                <w:color w:val="000000"/>
              </w:rPr>
              <w:t xml:space="preserve">, </w:t>
            </w:r>
            <w:r w:rsidRPr="007A72D5">
              <w:rPr>
                <w:rFonts w:ascii="Times New Roman" w:hAnsi="Times New Roman"/>
                <w:shd w:val="clear" w:color="auto" w:fill="F7F7F7"/>
              </w:rPr>
              <w:t xml:space="preserve">с. </w:t>
            </w:r>
            <w:proofErr w:type="spellStart"/>
            <w:r w:rsidRPr="007A72D5">
              <w:rPr>
                <w:rFonts w:ascii="Times New Roman" w:hAnsi="Times New Roman"/>
                <w:shd w:val="clear" w:color="auto" w:fill="F7F7F7"/>
              </w:rPr>
              <w:t>Хоцьки</w:t>
            </w:r>
            <w:proofErr w:type="spellEnd"/>
            <w:r w:rsidRPr="007A72D5">
              <w:rPr>
                <w:rFonts w:ascii="Times New Roman" w:hAnsi="Times New Roman"/>
                <w:shd w:val="clear" w:color="auto" w:fill="F7F7F7"/>
              </w:rPr>
              <w:t xml:space="preserve">, </w:t>
            </w:r>
            <w:r w:rsidRPr="007A72D5">
              <w:rPr>
                <w:rFonts w:ascii="Times New Roman" w:hAnsi="Times New Roman"/>
              </w:rPr>
              <w:t>Київська обл., 08473</w:t>
            </w:r>
          </w:p>
          <w:p w:rsidR="008A1A02" w:rsidRPr="007A72D5" w:rsidRDefault="008A1A02" w:rsidP="00BD4739">
            <w:pPr>
              <w:pStyle w:val="af"/>
              <w:numPr>
                <w:ilvl w:val="0"/>
                <w:numId w:val="9"/>
              </w:numPr>
              <w:spacing w:line="240" w:lineRule="auto"/>
              <w:ind w:left="714" w:hanging="357"/>
              <w:rPr>
                <w:rFonts w:ascii="Times New Roman" w:hAnsi="Times New Roman"/>
                <w:shd w:val="clear" w:color="auto" w:fill="F7F7F7"/>
              </w:rPr>
            </w:pPr>
            <w:proofErr w:type="spellStart"/>
            <w:r w:rsidRPr="007A72D5">
              <w:rPr>
                <w:rFonts w:ascii="Times New Roman" w:hAnsi="Times New Roman"/>
                <w:shd w:val="clear" w:color="auto" w:fill="F7F7F7"/>
              </w:rPr>
              <w:lastRenderedPageBreak/>
              <w:t>Великокаратульська</w:t>
            </w:r>
            <w:proofErr w:type="spellEnd"/>
            <w:r w:rsidRPr="007A72D5">
              <w:rPr>
                <w:rFonts w:ascii="Times New Roman" w:hAnsi="Times New Roman"/>
                <w:shd w:val="clear" w:color="auto" w:fill="F7F7F7"/>
              </w:rPr>
              <w:t xml:space="preserve"> амбулаторія КНП "Переяслав</w:t>
            </w:r>
            <w:r>
              <w:rPr>
                <w:rFonts w:ascii="Times New Roman" w:hAnsi="Times New Roman"/>
                <w:shd w:val="clear" w:color="auto" w:fill="F7F7F7"/>
              </w:rPr>
              <w:t>ський</w:t>
            </w:r>
            <w:r w:rsidRPr="007A72D5">
              <w:rPr>
                <w:rFonts w:ascii="Times New Roman" w:hAnsi="Times New Roman"/>
                <w:shd w:val="clear" w:color="auto" w:fill="F7F7F7"/>
              </w:rPr>
              <w:t xml:space="preserve"> ЦПМСД", </w:t>
            </w:r>
            <w:r w:rsidRPr="007A72D5">
              <w:rPr>
                <w:rFonts w:ascii="Times New Roman" w:eastAsia="Times New Roman" w:hAnsi="Times New Roman"/>
                <w:color w:val="000000"/>
              </w:rPr>
              <w:t xml:space="preserve">вул. </w:t>
            </w:r>
            <w:proofErr w:type="spellStart"/>
            <w:r w:rsidRPr="007A72D5">
              <w:rPr>
                <w:rFonts w:ascii="Times New Roman" w:eastAsia="Times New Roman" w:hAnsi="Times New Roman"/>
                <w:color w:val="000000"/>
              </w:rPr>
              <w:t>Сахна</w:t>
            </w:r>
            <w:proofErr w:type="spellEnd"/>
            <w:r w:rsidRPr="007A72D5">
              <w:rPr>
                <w:rFonts w:ascii="Times New Roman" w:eastAsia="Times New Roman" w:hAnsi="Times New Roman"/>
                <w:color w:val="000000"/>
              </w:rPr>
              <w:t>, 5А</w:t>
            </w:r>
            <w:r w:rsidRPr="007A72D5">
              <w:rPr>
                <w:rFonts w:ascii="Times New Roman" w:hAnsi="Times New Roman"/>
                <w:color w:val="000000"/>
              </w:rPr>
              <w:t>,</w:t>
            </w:r>
            <w:r w:rsidRPr="007A72D5">
              <w:rPr>
                <w:rFonts w:ascii="Times New Roman" w:hAnsi="Times New Roman"/>
                <w:shd w:val="clear" w:color="auto" w:fill="F7F7F7"/>
              </w:rPr>
              <w:t xml:space="preserve"> с. Велика </w:t>
            </w:r>
            <w:proofErr w:type="spellStart"/>
            <w:r w:rsidRPr="007A72D5">
              <w:rPr>
                <w:rFonts w:ascii="Times New Roman" w:hAnsi="Times New Roman"/>
                <w:shd w:val="clear" w:color="auto" w:fill="F7F7F7"/>
              </w:rPr>
              <w:t>Каратуль</w:t>
            </w:r>
            <w:proofErr w:type="spellEnd"/>
            <w:r w:rsidRPr="007A72D5">
              <w:rPr>
                <w:rFonts w:ascii="Times New Roman" w:hAnsi="Times New Roman"/>
                <w:shd w:val="clear" w:color="auto" w:fill="F7F7F7"/>
              </w:rPr>
              <w:t>,</w:t>
            </w:r>
            <w:r w:rsidRPr="007A72D5">
              <w:rPr>
                <w:rFonts w:ascii="Times New Roman" w:hAnsi="Times New Roman"/>
                <w:color w:val="000000"/>
              </w:rPr>
              <w:t xml:space="preserve"> </w:t>
            </w:r>
            <w:r w:rsidRPr="007A72D5">
              <w:rPr>
                <w:rFonts w:ascii="Times New Roman" w:hAnsi="Times New Roman"/>
              </w:rPr>
              <w:t>Київська обл., 08440</w:t>
            </w:r>
          </w:p>
          <w:p w:rsidR="008A1A02" w:rsidRPr="00A34419" w:rsidRDefault="008A1A02" w:rsidP="00BD4739">
            <w:pPr>
              <w:spacing w:line="240" w:lineRule="auto"/>
              <w:ind w:firstLine="0"/>
              <w:rPr>
                <w:rFonts w:ascii="Times New Roman" w:hAnsi="Times New Roman" w:cs="Times New Roman"/>
              </w:rPr>
            </w:pPr>
            <w:r w:rsidRPr="00A34419">
              <w:rPr>
                <w:rFonts w:ascii="Times New Roman" w:hAnsi="Times New Roman" w:cs="Times New Roman"/>
                <w:b/>
              </w:rPr>
              <w:t>Обсяг надання послуг:</w:t>
            </w:r>
            <w:r w:rsidRPr="00A34419">
              <w:rPr>
                <w:rFonts w:ascii="Times New Roman" w:hAnsi="Times New Roman" w:cs="Times New Roman"/>
              </w:rPr>
              <w:t xml:space="preserve"> </w:t>
            </w:r>
            <w:r w:rsidRPr="00BD4739">
              <w:rPr>
                <w:rFonts w:ascii="Times New Roman" w:hAnsi="Times New Roman" w:cs="Times New Roman"/>
              </w:rPr>
              <w:t>1 послуга (право використання для 3</w:t>
            </w:r>
            <w:r w:rsidR="00BD4739" w:rsidRPr="00BD4739">
              <w:rPr>
                <w:rFonts w:ascii="Times New Roman" w:hAnsi="Times New Roman" w:cs="Times New Roman"/>
              </w:rPr>
              <w:t>2</w:t>
            </w:r>
            <w:r w:rsidRPr="00BD4739">
              <w:rPr>
                <w:rFonts w:ascii="Times New Roman" w:hAnsi="Times New Roman" w:cs="Times New Roman"/>
              </w:rPr>
              <w:t xml:space="preserve"> користувачів), згідно технічної специфікації (Додаток №4 цієї Документації).</w:t>
            </w:r>
          </w:p>
          <w:p w:rsidR="00634BA8" w:rsidRPr="008A1A02" w:rsidRDefault="00634BA8" w:rsidP="00BD4739">
            <w:pPr>
              <w:pStyle w:val="normal"/>
              <w:spacing w:line="240" w:lineRule="auto"/>
              <w:ind w:firstLine="0"/>
              <w:rPr>
                <w:rFonts w:ascii="Times New Roman" w:eastAsia="Cambria" w:hAnsi="Times New Roman" w:cs="Times New Roman"/>
                <w:b/>
                <w:highlight w:val="red"/>
              </w:rPr>
            </w:pPr>
          </w:p>
        </w:tc>
      </w:tr>
      <w:tr w:rsidR="00634BA8">
        <w:trPr>
          <w:trHeight w:val="149"/>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lastRenderedPageBreak/>
              <w:t>4.4</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До 31.12.2024</w:t>
            </w:r>
          </w:p>
          <w:p w:rsidR="00634BA8" w:rsidRPr="008A1A02" w:rsidRDefault="00634BA8" w:rsidP="00BD4739">
            <w:pPr>
              <w:pStyle w:val="normal"/>
              <w:spacing w:line="240" w:lineRule="auto"/>
              <w:ind w:firstLine="0"/>
              <w:rPr>
                <w:rFonts w:ascii="Times New Roman" w:eastAsia="Cambria" w:hAnsi="Times New Roman" w:cs="Times New Roman"/>
                <w:i/>
              </w:rPr>
            </w:pPr>
          </w:p>
        </w:tc>
      </w:tr>
      <w:tr w:rsidR="00634BA8">
        <w:trPr>
          <w:trHeight w:val="336"/>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5</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6</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4BA8" w:rsidRPr="008A1A02" w:rsidRDefault="009D7BA0" w:rsidP="00BD4739">
            <w:pPr>
              <w:pStyle w:val="normal"/>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валютою тендерної пропозиції є гривня;</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7</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34BA8">
        <w:trPr>
          <w:trHeight w:val="2773"/>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8</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8.1. Мова тендерної пропозиції – українська.</w:t>
            </w:r>
          </w:p>
          <w:p w:rsidR="00634BA8" w:rsidRPr="008A1A02" w:rsidRDefault="009D7BA0" w:rsidP="00BD4739">
            <w:pPr>
              <w:pStyle w:val="normal"/>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34BA8" w:rsidRPr="008A1A02" w:rsidRDefault="009D7BA0" w:rsidP="00BD4739">
            <w:pPr>
              <w:pStyle w:val="normal"/>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4BA8" w:rsidRPr="008A1A02" w:rsidRDefault="009D7BA0" w:rsidP="00BD4739">
            <w:pPr>
              <w:pStyle w:val="normal"/>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w:t>
            </w:r>
            <w:r w:rsidRPr="008A1A02">
              <w:rPr>
                <w:rFonts w:ascii="Times New Roman" w:eastAsia="Cambria" w:hAnsi="Times New Roman" w:cs="Times New Roman"/>
              </w:rPr>
              <w:lastRenderedPageBreak/>
              <w:t>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634BA8" w:rsidRPr="008A1A02" w:rsidRDefault="009D7BA0" w:rsidP="00BD4739">
            <w:pPr>
              <w:pStyle w:val="normal"/>
              <w:spacing w:before="240" w:line="240" w:lineRule="auto"/>
              <w:ind w:firstLine="0"/>
              <w:rPr>
                <w:rFonts w:ascii="Times New Roman" w:eastAsia="Cambria" w:hAnsi="Times New Roman" w:cs="Times New Roman"/>
                <w:b/>
              </w:rPr>
            </w:pPr>
            <w:r w:rsidRPr="008A1A02">
              <w:rPr>
                <w:rFonts w:ascii="Times New Roman" w:eastAsia="Cambria" w:hAnsi="Times New Roman" w:cs="Times New Roman"/>
                <w:b/>
              </w:rPr>
              <w:t>Виключення:</w:t>
            </w:r>
          </w:p>
          <w:p w:rsidR="00634BA8" w:rsidRPr="008A1A02" w:rsidRDefault="009D7BA0" w:rsidP="00BD4739">
            <w:pPr>
              <w:pStyle w:val="normal"/>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634BA8" w:rsidRPr="00BD4739"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BA8">
        <w:tc>
          <w:tcPr>
            <w:tcW w:w="10305" w:type="dxa"/>
            <w:gridSpan w:val="3"/>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lastRenderedPageBreak/>
              <w:t>Розділ 2. Порядок внесення змін та надання роз`яснень до тендерної документації</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highlight w:val="white"/>
              </w:rPr>
              <w:t xml:space="preserve">1.1. Надання роз’яснень щодо тендерної документації та внесення змін до неї здійснюється замовником відповідно </w:t>
            </w:r>
            <w:r w:rsidRPr="008A1A02">
              <w:rPr>
                <w:rFonts w:ascii="Times New Roman" w:eastAsia="Cambria" w:hAnsi="Times New Roman" w:cs="Times New Roman"/>
              </w:rPr>
              <w:t>до пункту 54 Особливостей.</w:t>
            </w:r>
          </w:p>
          <w:p w:rsidR="00634BA8" w:rsidRPr="008A1A02" w:rsidRDefault="009D7BA0" w:rsidP="00BD4739">
            <w:pPr>
              <w:pStyle w:val="normal"/>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rPr>
              <w:t xml:space="preserve">Фізична/юридична особа має право не пізніше </w:t>
            </w:r>
            <w:r w:rsidRPr="008A1A02">
              <w:rPr>
                <w:rFonts w:ascii="Times New Roman" w:eastAsia="Cambria" w:hAnsi="Times New Roman" w:cs="Times New Roman"/>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BA8" w:rsidRPr="008A1A02" w:rsidRDefault="009D7BA0" w:rsidP="00BD4739">
            <w:pPr>
              <w:pStyle w:val="normal"/>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A1A02">
                <w:rPr>
                  <w:rFonts w:ascii="Times New Roman" w:eastAsia="Cambria" w:hAnsi="Times New Roman" w:cs="Times New Roman"/>
                </w:rPr>
                <w:t>статті 8</w:t>
              </w:r>
            </w:hyperlink>
            <w:r w:rsidRPr="008A1A02">
              <w:rPr>
                <w:rFonts w:ascii="Times New Roman" w:eastAsia="Cambria"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8A1A02">
              <w:rPr>
                <w:rFonts w:ascii="Times New Roman" w:eastAsia="Cambria" w:hAnsi="Times New Roman" w:cs="Times New Roman"/>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1A02">
              <w:rPr>
                <w:rFonts w:ascii="Times New Roman" w:eastAsia="Cambria" w:hAnsi="Times New Roman" w:cs="Times New Roman"/>
              </w:rPr>
              <w:t>машинозчитувальному</w:t>
            </w:r>
            <w:proofErr w:type="spellEnd"/>
            <w:r w:rsidRPr="008A1A02">
              <w:rPr>
                <w:rFonts w:ascii="Times New Roman" w:eastAsia="Cambria"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34BA8">
        <w:tc>
          <w:tcPr>
            <w:tcW w:w="10305" w:type="dxa"/>
            <w:gridSpan w:val="3"/>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lastRenderedPageBreak/>
              <w:t>Розділ 3. Інструкція з підготовки тендерної пропозиції</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1.1.</w:t>
            </w:r>
            <w:r w:rsidRPr="008A1A02">
              <w:rPr>
                <w:rFonts w:ascii="Times New Roman" w:eastAsia="Cambria" w:hAnsi="Times New Roman" w:cs="Times New Roman"/>
                <w:highlight w:val="white"/>
              </w:rPr>
              <w:t xml:space="preserve"> Тендерні пропозиції подаються </w:t>
            </w:r>
            <w:r w:rsidRPr="008A1A02">
              <w:rPr>
                <w:rFonts w:ascii="Times New Roman" w:eastAsia="Cambria" w:hAnsi="Times New Roman" w:cs="Times New Roman"/>
              </w:rPr>
              <w:t xml:space="preserve">відповідно до порядку, визначеного статтею 26 Закону, крім положень частин першої, </w:t>
            </w:r>
            <w:hyperlink r:id="rId11" w:anchor="n1469">
              <w:r w:rsidRPr="008A1A02">
                <w:rPr>
                  <w:rFonts w:ascii="Times New Roman" w:eastAsia="Cambria" w:hAnsi="Times New Roman" w:cs="Times New Roman"/>
                </w:rPr>
                <w:t>четвертої</w:t>
              </w:r>
            </w:hyperlink>
            <w:r w:rsidRPr="008A1A02">
              <w:rPr>
                <w:rFonts w:ascii="Times New Roman" w:eastAsia="Cambria" w:hAnsi="Times New Roman" w:cs="Times New Roman"/>
              </w:rPr>
              <w:t xml:space="preserve">, </w:t>
            </w:r>
            <w:hyperlink r:id="rId12" w:anchor="n1471">
              <w:r w:rsidRPr="008A1A02">
                <w:rPr>
                  <w:rFonts w:ascii="Times New Roman" w:eastAsia="Cambria" w:hAnsi="Times New Roman" w:cs="Times New Roman"/>
                </w:rPr>
                <w:t>шостої</w:t>
              </w:r>
            </w:hyperlink>
            <w:r w:rsidRPr="008A1A02">
              <w:rPr>
                <w:rFonts w:ascii="Times New Roman" w:eastAsia="Cambria" w:hAnsi="Times New Roman" w:cs="Times New Roman"/>
              </w:rPr>
              <w:t xml:space="preserve"> та </w:t>
            </w:r>
            <w:hyperlink r:id="rId13" w:anchor="n1472">
              <w:r w:rsidRPr="008A1A02">
                <w:rPr>
                  <w:rFonts w:ascii="Times New Roman" w:eastAsia="Cambria" w:hAnsi="Times New Roman" w:cs="Times New Roman"/>
                </w:rPr>
                <w:t>сьомої</w:t>
              </w:r>
            </w:hyperlink>
            <w:r w:rsidRPr="008A1A02">
              <w:rPr>
                <w:rFonts w:ascii="Times New Roman" w:eastAsia="Cambria" w:hAnsi="Times New Roman" w:cs="Times New Roman"/>
              </w:rPr>
              <w:t xml:space="preserve"> статті 26 Закону.</w:t>
            </w:r>
          </w:p>
          <w:p w:rsidR="00634BA8" w:rsidRPr="008A1A02" w:rsidRDefault="009D7BA0" w:rsidP="00BD4739">
            <w:pPr>
              <w:pStyle w:val="normal"/>
              <w:spacing w:before="240" w:after="24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Документів, що підтверджують відповідність Учасника кваліфікаційним вимогам, відповідно до ст. 16 Закону;</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Документів, що підтверджують право підпису тендерної пропозиції та договору за результатами торгів;</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інформацією щодо відсутності підстав, установлених  в пункті 47 Особливостей</w:t>
            </w:r>
          </w:p>
          <w:p w:rsidR="00634BA8" w:rsidRPr="008A1A02" w:rsidRDefault="009D7BA0" w:rsidP="00BD4739">
            <w:pPr>
              <w:pStyle w:val="normal"/>
              <w:spacing w:before="24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 xml:space="preserve">Переможець процедури закупівлі у строк, що не перевищує </w:t>
            </w:r>
            <w:r w:rsidRPr="008A1A02">
              <w:rPr>
                <w:rFonts w:ascii="Times New Roman" w:eastAsia="Cambria" w:hAnsi="Times New Roman" w:cs="Times New Roman"/>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A1A02">
              <w:rPr>
                <w:rFonts w:ascii="Times New Roman" w:eastAsia="Cambria"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34BA8" w:rsidRPr="008A1A02" w:rsidRDefault="009D7BA0" w:rsidP="00BD4739">
            <w:pPr>
              <w:pStyle w:val="normal"/>
              <w:spacing w:before="24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rPr>
            </w:pPr>
            <w:r w:rsidRPr="008A1A02">
              <w:rPr>
                <w:rFonts w:ascii="Times New Roman" w:eastAsia="Cambria" w:hAnsi="Times New Roman" w:cs="Times New Roman"/>
                <w:highlight w:val="white"/>
              </w:rPr>
              <w:t xml:space="preserve">документів, що підтверджують повноваження уповноваженої особи або представника учасника </w:t>
            </w:r>
            <w:r w:rsidRPr="008A1A02">
              <w:rPr>
                <w:rFonts w:ascii="Times New Roman" w:eastAsia="Cambria" w:hAnsi="Times New Roman" w:cs="Times New Roman"/>
                <w:highlight w:val="white"/>
              </w:rPr>
              <w:lastRenderedPageBreak/>
              <w:t>процедури закупівлі щ</w:t>
            </w:r>
            <w:r w:rsidRPr="008A1A02">
              <w:rPr>
                <w:rFonts w:ascii="Times New Roman" w:eastAsia="Cambria" w:hAnsi="Times New Roman" w:cs="Times New Roman"/>
              </w:rPr>
              <w:t>одо підпису документів тендерної пропозиції та договору про закупівлю (згідно вимог п. 1.4 цього розділу тендерної документації);</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інформації про учасника (таблиці № 3 до тендерної документації); </w:t>
            </w:r>
          </w:p>
          <w:p w:rsidR="00634BA8" w:rsidRPr="008A1A02" w:rsidRDefault="009D7BA0" w:rsidP="00BD4739">
            <w:pPr>
              <w:pStyle w:val="normal"/>
              <w:numPr>
                <w:ilvl w:val="0"/>
                <w:numId w:val="4"/>
              </w:numPr>
              <w:spacing w:line="240" w:lineRule="auto"/>
              <w:ind w:firstLine="0"/>
              <w:rPr>
                <w:rFonts w:ascii="Times New Roman" w:eastAsia="Cambria" w:hAnsi="Times New Roman" w:cs="Times New Roman"/>
              </w:rPr>
            </w:pPr>
            <w:r w:rsidRPr="008A1A02">
              <w:rPr>
                <w:rFonts w:ascii="Times New Roman" w:eastAsia="Cambria" w:hAnsi="Times New Roman" w:cs="Times New Roman"/>
              </w:rPr>
              <w:t>інших документів, необхідність подання яких у складі тендерної пропозиції передбачена умовами цієї документації.</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1.2. Кожен учасник має право подати тільки одну тендерну пропозицію.</w:t>
            </w: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Отримана тендерна пропозиція вноситься автоматично до реєстру, форма якого встановлюється Уповноваженим органом. </w:t>
            </w: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34BA8" w:rsidRPr="008A1A02" w:rsidRDefault="009D7BA0" w:rsidP="00BD4739">
            <w:pPr>
              <w:pStyle w:val="normal"/>
              <w:widowControl w:val="0"/>
              <w:shd w:val="clear" w:color="auto" w:fill="FFFFFF"/>
              <w:tabs>
                <w:tab w:val="left" w:pos="542"/>
              </w:tabs>
              <w:spacing w:line="240" w:lineRule="auto"/>
              <w:ind w:firstLine="0"/>
              <w:rPr>
                <w:rFonts w:ascii="Times New Roman" w:eastAsia="Cambria" w:hAnsi="Times New Roman" w:cs="Times New Roman"/>
              </w:rPr>
            </w:pPr>
            <w:r w:rsidRPr="008A1A02">
              <w:rPr>
                <w:rFonts w:ascii="Times New Roman" w:eastAsia="Cambria" w:hAnsi="Times New Roman" w:cs="Times New Roman"/>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34BA8" w:rsidRPr="008A1A02" w:rsidRDefault="009D7BA0" w:rsidP="00BD4739">
            <w:pPr>
              <w:pStyle w:val="normal"/>
              <w:widowControl w:val="0"/>
              <w:shd w:val="clear" w:color="auto" w:fill="FFFFFF"/>
              <w:tabs>
                <w:tab w:val="left" w:pos="542"/>
              </w:tabs>
              <w:spacing w:line="240" w:lineRule="auto"/>
              <w:ind w:firstLine="0"/>
              <w:rPr>
                <w:rFonts w:ascii="Times New Roman" w:eastAsia="Cambria" w:hAnsi="Times New Roman" w:cs="Times New Roman"/>
              </w:rPr>
            </w:pPr>
            <w:r w:rsidRPr="008A1A02">
              <w:rPr>
                <w:rFonts w:ascii="Times New Roman" w:eastAsia="Cambria" w:hAnsi="Times New Roman" w:cs="Times New Roman"/>
              </w:rPr>
              <w:t>Тендерна пропозиція повинна бути підписана кваліфікованим електронним підписом (КЕП/УЕП) Уповноваженої особи учасника.</w:t>
            </w: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для посадових (службових) осіб учасника</w:t>
            </w:r>
            <w:r w:rsidRPr="008A1A02">
              <w:rPr>
                <w:rFonts w:ascii="Times New Roman" w:eastAsia="Cambria" w:hAnsi="Times New Roman" w:cs="Times New Roman"/>
              </w:rPr>
              <w:t xml:space="preserve">, </w:t>
            </w:r>
            <w:r w:rsidRPr="008A1A02">
              <w:rPr>
                <w:rFonts w:ascii="Times New Roman" w:eastAsia="Cambria" w:hAnsi="Times New Roman" w:cs="Times New Roman"/>
                <w:b/>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8A1A02">
              <w:rPr>
                <w:rFonts w:ascii="Times New Roman" w:eastAsia="Cambria" w:hAnsi="Times New Roman" w:cs="Times New Roman"/>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634BA8" w:rsidRPr="008A1A02" w:rsidRDefault="009D7BA0" w:rsidP="00BD4739">
            <w:pPr>
              <w:pStyle w:val="normal"/>
              <w:spacing w:line="240" w:lineRule="auto"/>
              <w:ind w:firstLine="0"/>
              <w:rPr>
                <w:rFonts w:ascii="Times New Roman" w:eastAsia="Cambria" w:hAnsi="Times New Roman" w:cs="Times New Roman"/>
              </w:rPr>
            </w:pPr>
            <w:bookmarkStart w:id="2" w:name="_heading=h.30j0zll" w:colFirst="0" w:colLast="0"/>
            <w:bookmarkEnd w:id="2"/>
            <w:r w:rsidRPr="008A1A02">
              <w:rPr>
                <w:rFonts w:ascii="Times New Roman" w:eastAsia="Cambria" w:hAnsi="Times New Roman" w:cs="Times New Roman"/>
                <w:b/>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A1A02">
              <w:rPr>
                <w:rFonts w:ascii="Times New Roman" w:eastAsia="Cambria" w:hAnsi="Times New Roman" w:cs="Times New Roman"/>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У разі якщо тендерна пропозиція подається об'єднанням </w:t>
            </w:r>
            <w:r w:rsidRPr="008A1A02">
              <w:rPr>
                <w:rFonts w:ascii="Times New Roman" w:eastAsia="Cambria" w:hAnsi="Times New Roman" w:cs="Times New Roman"/>
              </w:rPr>
              <w:lastRenderedPageBreak/>
              <w:t xml:space="preserve">учасників, до неї обов'язково включається документ про створення такого об'єднання.  </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right="20" w:firstLine="0"/>
              <w:rPr>
                <w:rFonts w:ascii="Times New Roman" w:eastAsia="Cambria" w:hAnsi="Times New Roman" w:cs="Times New Roman"/>
              </w:rPr>
            </w:pPr>
            <w:r w:rsidRPr="008A1A02">
              <w:rPr>
                <w:rFonts w:ascii="Times New Roman" w:eastAsia="Cambria" w:hAnsi="Times New Roman" w:cs="Times New Roman"/>
              </w:rPr>
              <w:t>Забезпечення не вимагається</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3</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hd w:val="clear" w:color="auto" w:fill="FFFFFF"/>
              <w:spacing w:before="240" w:after="240" w:line="240" w:lineRule="auto"/>
              <w:ind w:right="120" w:firstLine="0"/>
              <w:rPr>
                <w:rFonts w:ascii="Times New Roman" w:eastAsia="Cambria" w:hAnsi="Times New Roman" w:cs="Times New Roman"/>
              </w:rPr>
            </w:pPr>
            <w:r w:rsidRPr="008A1A02">
              <w:rPr>
                <w:rFonts w:ascii="Times New Roman" w:eastAsia="Cambria" w:hAnsi="Times New Roman" w:cs="Times New Roman"/>
              </w:rPr>
              <w:t>Не передбачається</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4</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Строк, протягом якого тендерні пропозиції є дійсними</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4.1</w:t>
            </w:r>
            <w:r w:rsidRPr="00DE2995">
              <w:rPr>
                <w:rFonts w:ascii="Times New Roman" w:eastAsia="Cambria" w:hAnsi="Times New Roman" w:cs="Times New Roman"/>
              </w:rPr>
              <w:t>. Тендерні пропозиції вважаються дійсними протягом 90 днів із дати кінцевого строку подання тендерних пропозицій.</w:t>
            </w:r>
            <w:r w:rsidRPr="008A1A02">
              <w:rPr>
                <w:rFonts w:ascii="Times New Roman" w:eastAsia="Cambria" w:hAnsi="Times New Roman" w:cs="Times New Roman"/>
              </w:rPr>
              <w:t xml:space="preserve"> </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BA8" w:rsidRPr="008A1A02" w:rsidRDefault="009D7BA0" w:rsidP="00BD4739">
            <w:pPr>
              <w:pStyle w:val="normal"/>
              <w:numPr>
                <w:ilvl w:val="0"/>
                <w:numId w:val="8"/>
              </w:numPr>
              <w:shd w:val="clear" w:color="auto" w:fill="FFFFFF"/>
              <w:spacing w:after="160" w:line="240" w:lineRule="auto"/>
              <w:ind w:left="0" w:firstLine="0"/>
              <w:rPr>
                <w:rFonts w:ascii="Times New Roman" w:eastAsia="Cambria" w:hAnsi="Times New Roman" w:cs="Times New Roman"/>
              </w:rPr>
            </w:pPr>
            <w:r w:rsidRPr="008A1A02">
              <w:rPr>
                <w:rFonts w:ascii="Times New Roman" w:eastAsia="Cambria" w:hAnsi="Times New Roman" w:cs="Times New Roman"/>
              </w:rPr>
              <w:t>відхилити таку вимогу, не втрачаючи при цьому наданого ним забезпечення тендерної пропозиції;</w:t>
            </w:r>
          </w:p>
          <w:p w:rsidR="00634BA8" w:rsidRPr="008A1A02" w:rsidRDefault="009D7BA0" w:rsidP="00BD4739">
            <w:pPr>
              <w:pStyle w:val="normal"/>
              <w:numPr>
                <w:ilvl w:val="0"/>
                <w:numId w:val="8"/>
              </w:numPr>
              <w:shd w:val="clear" w:color="auto" w:fill="FFFFFF"/>
              <w:spacing w:after="160" w:line="240" w:lineRule="auto"/>
              <w:ind w:left="0" w:firstLine="0"/>
              <w:rPr>
                <w:rFonts w:ascii="Times New Roman" w:eastAsia="Cambria" w:hAnsi="Times New Roman" w:cs="Times New Roman"/>
              </w:rPr>
            </w:pPr>
            <w:r w:rsidRPr="008A1A02">
              <w:rPr>
                <w:rFonts w:ascii="Times New Roman" w:eastAsia="Cambria"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634BA8" w:rsidRPr="008A1A02" w:rsidRDefault="009D7BA0" w:rsidP="00BD4739">
            <w:pPr>
              <w:pStyle w:val="normal"/>
              <w:pBdr>
                <w:top w:val="nil"/>
                <w:left w:val="nil"/>
                <w:bottom w:val="nil"/>
                <w:right w:val="nil"/>
                <w:between w:val="nil"/>
              </w:pBdr>
              <w:spacing w:line="240" w:lineRule="auto"/>
              <w:ind w:firstLine="0"/>
              <w:rPr>
                <w:rFonts w:ascii="Times New Roman" w:eastAsia="Cambria" w:hAnsi="Times New Roman" w:cs="Times New Roman"/>
                <w:color w:val="000000"/>
              </w:rPr>
            </w:pPr>
            <w:r w:rsidRPr="008A1A02">
              <w:rPr>
                <w:rFonts w:ascii="Times New Roman" w:eastAsia="Cambria"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5</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Кваліфікаційні критерії до учасників та вимоги, згідно з пунктом 28 та пунктом 47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4" w:anchor="n1250">
              <w:r w:rsidRPr="008A1A02">
                <w:rPr>
                  <w:rFonts w:ascii="Times New Roman" w:eastAsia="Cambria" w:hAnsi="Times New Roman" w:cs="Times New Roman"/>
                </w:rPr>
                <w:t>статті 16</w:t>
              </w:r>
            </w:hyperlink>
            <w:r w:rsidRPr="008A1A02">
              <w:rPr>
                <w:rFonts w:ascii="Times New Roman" w:eastAsia="Cambria" w:hAnsi="Times New Roman" w:cs="Times New Roman"/>
              </w:rPr>
              <w:t xml:space="preserve"> Закону.</w:t>
            </w: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634BA8" w:rsidRPr="008A1A02" w:rsidRDefault="00634BA8" w:rsidP="00BD4739">
            <w:pPr>
              <w:pStyle w:val="normal"/>
              <w:widowControl w:val="0"/>
              <w:shd w:val="clear" w:color="auto" w:fill="FFFFFF"/>
              <w:spacing w:line="240" w:lineRule="auto"/>
              <w:ind w:firstLine="0"/>
              <w:rPr>
                <w:rFonts w:ascii="Times New Roman" w:eastAsia="Cambria" w:hAnsi="Times New Roman" w:cs="Times New Roman"/>
              </w:rPr>
            </w:pP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b/>
              </w:rPr>
            </w:pPr>
            <w:r w:rsidRPr="008A1A02">
              <w:rPr>
                <w:rFonts w:ascii="Times New Roman" w:eastAsia="Cambria" w:hAnsi="Times New Roman" w:cs="Times New Roman"/>
              </w:rPr>
              <w:t xml:space="preserve">5.2. </w:t>
            </w:r>
            <w:r w:rsidRPr="008A1A02">
              <w:rPr>
                <w:rFonts w:ascii="Times New Roman" w:eastAsia="Cambria" w:hAnsi="Times New Roman" w:cs="Times New Roman"/>
                <w:b/>
              </w:rPr>
              <w:t>Підстави, визначені пунктом 47 Особливостей.</w:t>
            </w:r>
          </w:p>
          <w:p w:rsidR="00634BA8" w:rsidRPr="008A1A02" w:rsidRDefault="009D7BA0" w:rsidP="00BD4739">
            <w:pPr>
              <w:pStyle w:val="normal"/>
              <w:widowControl w:val="0"/>
              <w:shd w:val="clear" w:color="auto" w:fill="FFFFFF"/>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BA8" w:rsidRPr="008A1A02" w:rsidRDefault="009D7BA0" w:rsidP="00BD4739">
            <w:pPr>
              <w:pStyle w:val="normal"/>
              <w:widowControl w:val="0"/>
              <w:shd w:val="clear" w:color="auto" w:fill="FFFFFF"/>
              <w:spacing w:before="120" w:after="240" w:line="240" w:lineRule="auto"/>
              <w:ind w:firstLine="0"/>
              <w:rPr>
                <w:rFonts w:ascii="Times New Roman" w:eastAsia="Cambria" w:hAnsi="Times New Roman" w:cs="Times New Roman"/>
              </w:rPr>
            </w:pPr>
            <w:r w:rsidRPr="008A1A02">
              <w:rPr>
                <w:rFonts w:ascii="Times New Roman" w:eastAsia="Cambria"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BA8" w:rsidRPr="008A1A02" w:rsidRDefault="009D7BA0" w:rsidP="00BD4739">
            <w:pPr>
              <w:pStyle w:val="normal"/>
              <w:widowControl w:val="0"/>
              <w:shd w:val="clear" w:color="auto" w:fill="FFFFFF"/>
              <w:spacing w:before="120" w:line="240" w:lineRule="auto"/>
              <w:ind w:firstLine="0"/>
              <w:rPr>
                <w:rFonts w:ascii="Times New Roman" w:eastAsia="Cambria" w:hAnsi="Times New Roman" w:cs="Times New Roman"/>
              </w:rPr>
            </w:pPr>
            <w:r w:rsidRPr="008A1A02">
              <w:rPr>
                <w:rFonts w:ascii="Times New Roman" w:eastAsia="Cambria"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BA8" w:rsidRPr="008A1A02" w:rsidRDefault="009D7BA0" w:rsidP="00BD4739">
            <w:pPr>
              <w:pStyle w:val="normal"/>
              <w:widowControl w:val="0"/>
              <w:shd w:val="clear" w:color="auto" w:fill="FFFFFF"/>
              <w:spacing w:before="120" w:line="240" w:lineRule="auto"/>
              <w:ind w:firstLine="0"/>
              <w:rPr>
                <w:rFonts w:ascii="Times New Roman" w:eastAsia="Cambria" w:hAnsi="Times New Roman" w:cs="Times New Roman"/>
              </w:rPr>
            </w:pPr>
            <w:r w:rsidRPr="008A1A02">
              <w:rPr>
                <w:rFonts w:ascii="Times New Roman" w:eastAsia="Cambria"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BA8" w:rsidRPr="008A1A02" w:rsidRDefault="009D7BA0" w:rsidP="00BD4739">
            <w:pPr>
              <w:pStyle w:val="normal"/>
              <w:widowControl w:val="0"/>
              <w:shd w:val="clear" w:color="auto" w:fill="FFFFFF"/>
              <w:spacing w:before="12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A1A02">
              <w:rPr>
                <w:rFonts w:ascii="Times New Roman" w:eastAsia="Cambria" w:hAnsi="Times New Roman" w:cs="Times New Roman"/>
              </w:rPr>
              <w:t>“Про</w:t>
            </w:r>
            <w:proofErr w:type="spellEnd"/>
            <w:r w:rsidRPr="008A1A02">
              <w:rPr>
                <w:rFonts w:ascii="Times New Roman" w:eastAsia="Cambria" w:hAnsi="Times New Roman" w:cs="Times New Roman"/>
              </w:rPr>
              <w:t xml:space="preserve"> захист економічної </w:t>
            </w:r>
            <w:proofErr w:type="spellStart"/>
            <w:r w:rsidRPr="008A1A02">
              <w:rPr>
                <w:rFonts w:ascii="Times New Roman" w:eastAsia="Cambria" w:hAnsi="Times New Roman" w:cs="Times New Roman"/>
              </w:rPr>
              <w:t>конкуренції”</w:t>
            </w:r>
            <w:proofErr w:type="spellEnd"/>
            <w:r w:rsidRPr="008A1A02">
              <w:rPr>
                <w:rFonts w:ascii="Times New Roman" w:eastAsia="Cambria" w:hAnsi="Times New Roman" w:cs="Times New Roman"/>
              </w:rPr>
              <w:t xml:space="preserve">, у вигляді вчинення </w:t>
            </w:r>
            <w:proofErr w:type="spellStart"/>
            <w:r w:rsidRPr="008A1A02">
              <w:rPr>
                <w:rFonts w:ascii="Times New Roman" w:eastAsia="Cambria" w:hAnsi="Times New Roman" w:cs="Times New Roman"/>
              </w:rPr>
              <w:t>антиконкурентних</w:t>
            </w:r>
            <w:proofErr w:type="spellEnd"/>
            <w:r w:rsidRPr="008A1A02">
              <w:rPr>
                <w:rFonts w:ascii="Times New Roman" w:eastAsia="Cambria" w:hAnsi="Times New Roman" w:cs="Times New Roman"/>
              </w:rPr>
              <w:t xml:space="preserve"> узгоджених дій, що стосуються спотворення результатів тендерів;</w:t>
            </w:r>
          </w:p>
          <w:p w:rsidR="00634BA8" w:rsidRPr="008A1A02" w:rsidRDefault="009D7BA0" w:rsidP="00BD4739">
            <w:pPr>
              <w:pStyle w:val="normal"/>
              <w:widowControl w:val="0"/>
              <w:shd w:val="clear" w:color="auto" w:fill="FFFFFF"/>
              <w:spacing w:before="120" w:line="240" w:lineRule="auto"/>
              <w:ind w:firstLine="0"/>
              <w:rPr>
                <w:rFonts w:ascii="Times New Roman" w:eastAsia="Cambria" w:hAnsi="Times New Roman" w:cs="Times New Roman"/>
              </w:rPr>
            </w:pPr>
            <w:r w:rsidRPr="008A1A02">
              <w:rPr>
                <w:rFonts w:ascii="Times New Roman" w:eastAsia="Cambria"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BA8" w:rsidRPr="008A1A02" w:rsidRDefault="009D7BA0" w:rsidP="00BD4739">
            <w:pPr>
              <w:pStyle w:val="normal"/>
              <w:widowControl w:val="0"/>
              <w:shd w:val="clear" w:color="auto" w:fill="FFFFFF"/>
              <w:spacing w:before="120" w:line="240" w:lineRule="auto"/>
              <w:ind w:firstLine="0"/>
              <w:rPr>
                <w:rFonts w:ascii="Times New Roman" w:eastAsia="Cambria" w:hAnsi="Times New Roman" w:cs="Times New Roman"/>
              </w:rPr>
            </w:pPr>
            <w:r w:rsidRPr="008A1A02">
              <w:rPr>
                <w:rFonts w:ascii="Times New Roman" w:eastAsia="Cambria"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BA8" w:rsidRPr="008A1A02" w:rsidRDefault="009D7BA0" w:rsidP="00BD4739">
            <w:pPr>
              <w:pStyle w:val="normal"/>
              <w:widowControl w:val="0"/>
              <w:shd w:val="clear" w:color="auto" w:fill="FFFFFF"/>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4BA8" w:rsidRPr="008A1A02" w:rsidRDefault="009D7BA0" w:rsidP="00BD4739">
            <w:pPr>
              <w:pStyle w:val="normal"/>
              <w:widowControl w:val="0"/>
              <w:shd w:val="clear" w:color="auto" w:fill="FFFFFF"/>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A1A02">
              <w:rPr>
                <w:rFonts w:ascii="Times New Roman" w:eastAsia="Cambria" w:hAnsi="Times New Roman" w:cs="Times New Roman"/>
              </w:rPr>
              <w:t>“Про</w:t>
            </w:r>
            <w:proofErr w:type="spellEnd"/>
            <w:r w:rsidRPr="008A1A02">
              <w:rPr>
                <w:rFonts w:ascii="Times New Roman" w:eastAsia="Cambria" w:hAnsi="Times New Roman" w:cs="Times New Roman"/>
              </w:rPr>
              <w:t xml:space="preserve"> державну реєстрацію юридичних осіб, фізичних осіб — підприємців та громадських </w:t>
            </w:r>
            <w:proofErr w:type="spellStart"/>
            <w:r w:rsidRPr="008A1A02">
              <w:rPr>
                <w:rFonts w:ascii="Times New Roman" w:eastAsia="Cambria" w:hAnsi="Times New Roman" w:cs="Times New Roman"/>
              </w:rPr>
              <w:t>формувань”</w:t>
            </w:r>
            <w:proofErr w:type="spellEnd"/>
            <w:r w:rsidRPr="008A1A02">
              <w:rPr>
                <w:rFonts w:ascii="Times New Roman" w:eastAsia="Cambria" w:hAnsi="Times New Roman" w:cs="Times New Roman"/>
              </w:rPr>
              <w:t xml:space="preserve"> (крім нерезидентів);</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11) учасник процедури закупівлі або кінцевий </w:t>
            </w:r>
            <w:proofErr w:type="spellStart"/>
            <w:r w:rsidRPr="008A1A02">
              <w:rPr>
                <w:rFonts w:ascii="Times New Roman" w:eastAsia="Cambria" w:hAnsi="Times New Roman" w:cs="Times New Roman"/>
              </w:rPr>
              <w:t>бенефіціарний</w:t>
            </w:r>
            <w:proofErr w:type="spellEnd"/>
            <w:r w:rsidRPr="008A1A02">
              <w:rPr>
                <w:rFonts w:ascii="Times New Roman" w:eastAsia="Cambria"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r w:rsidRPr="008A1A02">
                <w:rPr>
                  <w:rFonts w:ascii="Times New Roman" w:eastAsia="Cambria" w:hAnsi="Times New Roman" w:cs="Times New Roman"/>
                </w:rPr>
                <w:t>Законом України</w:t>
              </w:r>
            </w:hyperlink>
            <w:r w:rsidRPr="008A1A02">
              <w:rPr>
                <w:rFonts w:ascii="Times New Roman" w:eastAsia="Cambria" w:hAnsi="Times New Roman" w:cs="Times New Roman"/>
              </w:rPr>
              <w:t xml:space="preserve"> </w:t>
            </w:r>
            <w:proofErr w:type="spellStart"/>
            <w:r w:rsidRPr="008A1A02">
              <w:rPr>
                <w:rFonts w:ascii="Times New Roman" w:eastAsia="Cambria" w:hAnsi="Times New Roman" w:cs="Times New Roman"/>
              </w:rPr>
              <w:t>“Про</w:t>
            </w:r>
            <w:proofErr w:type="spellEnd"/>
            <w:r w:rsidRPr="008A1A02">
              <w:rPr>
                <w:rFonts w:ascii="Times New Roman" w:eastAsia="Cambria" w:hAnsi="Times New Roman" w:cs="Times New Roman"/>
              </w:rPr>
              <w:t xml:space="preserve"> </w:t>
            </w:r>
            <w:proofErr w:type="spellStart"/>
            <w:r w:rsidRPr="008A1A02">
              <w:rPr>
                <w:rFonts w:ascii="Times New Roman" w:eastAsia="Cambria" w:hAnsi="Times New Roman" w:cs="Times New Roman"/>
              </w:rPr>
              <w:t>санкції”</w:t>
            </w:r>
            <w:proofErr w:type="spellEnd"/>
            <w:r w:rsidRPr="008A1A02">
              <w:rPr>
                <w:rFonts w:ascii="Times New Roman" w:eastAsia="Cambria" w:hAnsi="Times New Roman" w:cs="Times New Roman"/>
              </w:rPr>
              <w:t>, крім випадку, коли активи такої особи в установленому законодавством порядку передані в управління АРМА;</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34BA8" w:rsidRPr="008A1A02" w:rsidRDefault="00634BA8" w:rsidP="00BD4739">
            <w:pPr>
              <w:pStyle w:val="normal"/>
              <w:shd w:val="clear" w:color="auto" w:fill="FFFFFF"/>
              <w:tabs>
                <w:tab w:val="left" w:pos="180"/>
              </w:tabs>
              <w:spacing w:line="240" w:lineRule="auto"/>
              <w:ind w:firstLine="0"/>
              <w:rPr>
                <w:rFonts w:ascii="Times New Roman" w:eastAsia="Cambria" w:hAnsi="Times New Roman" w:cs="Times New Roman"/>
              </w:rPr>
            </w:pP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Інформація про необхідні технічні, якісні та кількісні характеристики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rsidR="00634BA8" w:rsidRPr="008A1A02" w:rsidRDefault="009D7BA0" w:rsidP="00BD4739">
            <w:pPr>
              <w:pStyle w:val="normal"/>
              <w:spacing w:line="240" w:lineRule="auto"/>
              <w:ind w:firstLine="0"/>
              <w:rPr>
                <w:rFonts w:ascii="Times New Roman" w:eastAsia="Cambria" w:hAnsi="Times New Roman" w:cs="Times New Roman"/>
                <w:strike/>
              </w:rPr>
            </w:pPr>
            <w:r w:rsidRPr="008A1A02">
              <w:rPr>
                <w:rFonts w:ascii="Times New Roman" w:eastAsia="Cambria" w:hAnsi="Times New Roman" w:cs="Times New Roman"/>
              </w:rPr>
              <w:t xml:space="preserve"> </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7</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 xml:space="preserve">7.1. </w:t>
            </w:r>
            <w:r w:rsidRPr="008A1A02">
              <w:rPr>
                <w:rFonts w:ascii="Times New Roman" w:eastAsia="Cambria" w:hAnsi="Times New Roman" w:cs="Times New Roman"/>
              </w:rPr>
              <w:t>Згідно з додатком № 4 до тендерної документації (у разі потреби)</w:t>
            </w:r>
          </w:p>
        </w:tc>
      </w:tr>
      <w:tr w:rsidR="00634BA8">
        <w:trPr>
          <w:trHeight w:val="2347"/>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8</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8.1. </w:t>
            </w:r>
            <w:r w:rsidRPr="008A1A02">
              <w:rPr>
                <w:rFonts w:ascii="Times New Roman" w:eastAsia="Cambria" w:hAnsi="Times New Roman" w:cs="Times New Roman"/>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9</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Інформація про субпідрядника/ співвиконавця (у випадку закупівлі робіт або послуг)</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rPr>
              <w:t>Не передбачається</w:t>
            </w:r>
          </w:p>
        </w:tc>
      </w:tr>
      <w:tr w:rsidR="00634BA8">
        <w:tc>
          <w:tcPr>
            <w:tcW w:w="10305" w:type="dxa"/>
            <w:gridSpan w:val="3"/>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Розділ 4. Подання та розкриття тендерної пропозиції</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Кінцевий строк подання тендерної пропозиції</w:t>
            </w:r>
            <w:r w:rsidRPr="008A1A02">
              <w:rPr>
                <w:rFonts w:ascii="Times New Roman" w:eastAsia="Cambria" w:hAnsi="Times New Roman" w:cs="Times New Roman"/>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i/>
              </w:rPr>
            </w:pPr>
            <w:r w:rsidRPr="008A1A02">
              <w:rPr>
                <w:rFonts w:ascii="Times New Roman" w:eastAsia="Cambria" w:hAnsi="Times New Roman" w:cs="Times New Roman"/>
              </w:rPr>
              <w:t>1.1. Кінцевий строк подання тендерних пропозицій</w:t>
            </w:r>
            <w:r w:rsidRPr="00BD4739">
              <w:rPr>
                <w:rFonts w:ascii="Times New Roman" w:eastAsia="Cambria" w:hAnsi="Times New Roman" w:cs="Times New Roman"/>
              </w:rPr>
              <w:t xml:space="preserve">: </w:t>
            </w:r>
            <w:r w:rsidR="00BD4739" w:rsidRPr="00BD4739">
              <w:rPr>
                <w:rFonts w:ascii="Times New Roman" w:eastAsia="Cambria" w:hAnsi="Times New Roman" w:cs="Times New Roman"/>
                <w:b/>
              </w:rPr>
              <w:t>19.12.2023</w:t>
            </w:r>
            <w:r w:rsidR="00BD4739">
              <w:rPr>
                <w:rFonts w:ascii="Times New Roman" w:eastAsia="Cambria" w:hAnsi="Times New Roman" w:cs="Times New Roman"/>
                <w:b/>
              </w:rPr>
              <w:t>року</w:t>
            </w:r>
            <w:r w:rsidRPr="00BD4739">
              <w:rPr>
                <w:rFonts w:ascii="Times New Roman" w:eastAsia="Cambria" w:hAnsi="Times New Roman" w:cs="Times New Roman"/>
                <w:i/>
              </w:rPr>
              <w:t>.</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34BA8">
        <w:trPr>
          <w:trHeight w:val="707"/>
        </w:trPr>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4BA8" w:rsidRPr="008A1A02" w:rsidRDefault="009D7BA0" w:rsidP="00BD4739">
            <w:pPr>
              <w:pStyle w:val="normal"/>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8A1A02">
              <w:rPr>
                <w:rFonts w:ascii="Times New Roman" w:eastAsia="Cambria" w:hAnsi="Times New Roman" w:cs="Times New Roman"/>
              </w:rPr>
              <w:lastRenderedPageBreak/>
              <w:t>економічно вигідною. Протокол розкриття тендерних пропозицій формується та оприлюднюється відповідно до частин 3 та 4 статті 28 Закону.</w:t>
            </w:r>
          </w:p>
          <w:p w:rsidR="00634BA8" w:rsidRPr="008A1A02" w:rsidRDefault="009D7BA0" w:rsidP="00BD4739">
            <w:pPr>
              <w:pStyle w:val="normal"/>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A8" w:rsidRPr="008A1A02" w:rsidRDefault="009D7BA0" w:rsidP="00BD4739">
            <w:pPr>
              <w:pStyle w:val="normal"/>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34BA8" w:rsidRPr="008A1A02" w:rsidRDefault="009D7BA0" w:rsidP="00BD4739">
            <w:pPr>
              <w:pStyle w:val="normal"/>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BA8">
        <w:tc>
          <w:tcPr>
            <w:tcW w:w="10305" w:type="dxa"/>
            <w:gridSpan w:val="3"/>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lastRenderedPageBreak/>
              <w:t>Розділ 5. Оцінка тендерної пропозиції</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1</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hd w:val="clear" w:color="auto" w:fill="FFFFFF"/>
              <w:tabs>
                <w:tab w:val="left" w:pos="2817"/>
              </w:tabs>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Єдиний критерій оцінки – Ціна – 100%.</w:t>
            </w:r>
          </w:p>
          <w:p w:rsidR="00634BA8" w:rsidRPr="008A1A02" w:rsidRDefault="009D7BA0" w:rsidP="00BD4739">
            <w:pPr>
              <w:pStyle w:val="normal"/>
              <w:shd w:val="clear" w:color="auto" w:fill="FFFFFF"/>
              <w:tabs>
                <w:tab w:val="left" w:pos="2817"/>
              </w:tabs>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right="18" w:firstLine="0"/>
              <w:rPr>
                <w:rFonts w:ascii="Times New Roman" w:eastAsia="Cambria" w:hAnsi="Times New Roman" w:cs="Times New Roman"/>
              </w:rPr>
            </w:pPr>
            <w:r w:rsidRPr="008A1A02">
              <w:rPr>
                <w:rFonts w:ascii="Times New Roman" w:eastAsia="Cambria" w:hAnsi="Times New Roman" w:cs="Times New Roman"/>
                <w:b/>
              </w:rPr>
              <w:t>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b/>
              </w:rPr>
            </w:pPr>
            <w:r w:rsidRPr="008A1A02">
              <w:rPr>
                <w:rFonts w:ascii="Times New Roman" w:eastAsia="Cambria" w:hAnsi="Times New Roman" w:cs="Times New Roman"/>
                <w:b/>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2.1.Замовник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A1A02">
              <w:rPr>
                <w:rFonts w:ascii="Times New Roman" w:eastAsia="Cambria" w:hAnsi="Times New Roman" w:cs="Times New Roman"/>
              </w:rPr>
              <w:t>бенефіціарним</w:t>
            </w:r>
            <w:proofErr w:type="spellEnd"/>
            <w:r w:rsidRPr="008A1A02">
              <w:rPr>
                <w:rFonts w:ascii="Times New Roman" w:eastAsia="Cambria"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У разі якщо учасник або його кінцевий </w:t>
            </w:r>
            <w:proofErr w:type="spellStart"/>
            <w:r w:rsidRPr="008A1A02">
              <w:rPr>
                <w:rFonts w:ascii="Times New Roman" w:eastAsia="Cambria" w:hAnsi="Times New Roman" w:cs="Times New Roman"/>
              </w:rPr>
              <w:t>бенефіціарний</w:t>
            </w:r>
            <w:proofErr w:type="spellEnd"/>
            <w:r w:rsidRPr="008A1A02">
              <w:rPr>
                <w:rFonts w:ascii="Times New Roman" w:eastAsia="Cambria" w:hAnsi="Times New Roman" w:cs="Times New Roman"/>
              </w:rPr>
              <w:t xml:space="preserve"> власник, </w:t>
            </w:r>
            <w:r w:rsidRPr="008A1A02">
              <w:rPr>
                <w:rFonts w:ascii="Times New Roman" w:eastAsia="Cambria" w:hAnsi="Times New Roman" w:cs="Times New Roman"/>
              </w:rPr>
              <w:lastRenderedPageBreak/>
              <w:t>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або</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посвідку на постійне чи тимчасове проживання на території України</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або</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або</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посвідчення біженця чи документ, що підтверджує надання притулку в Україні.</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або</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згоду самого власника активів про передачу активів, підпис якої нотаріально завірений в установленому законодавством порядку.</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w:t>
            </w:r>
            <w:r w:rsidRPr="008A1A02">
              <w:rPr>
                <w:rFonts w:ascii="Times New Roman" w:eastAsia="Cambria" w:hAnsi="Times New Roman" w:cs="Times New Roman"/>
              </w:rPr>
              <w:lastRenderedPageBreak/>
              <w:t>ухвалення рішення суду.</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У разі якщо учасник або його кінцевий </w:t>
            </w:r>
            <w:proofErr w:type="spellStart"/>
            <w:r w:rsidRPr="008A1A02">
              <w:rPr>
                <w:rFonts w:ascii="Times New Roman" w:eastAsia="Cambria" w:hAnsi="Times New Roman" w:cs="Times New Roman"/>
              </w:rPr>
              <w:t>бенефіціарний</w:t>
            </w:r>
            <w:proofErr w:type="spellEnd"/>
            <w:r w:rsidRPr="008A1A02">
              <w:rPr>
                <w:rFonts w:ascii="Times New Roman" w:eastAsia="Cambria"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A1A02">
              <w:rPr>
                <w:rFonts w:ascii="Times New Roman" w:eastAsia="Cambria" w:hAnsi="Times New Roman" w:cs="Times New Roman"/>
              </w:rPr>
              <w:t>бенефіціарним</w:t>
            </w:r>
            <w:proofErr w:type="spellEnd"/>
            <w:r w:rsidRPr="008A1A02">
              <w:rPr>
                <w:rFonts w:ascii="Times New Roman" w:eastAsia="Cambria"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8A1A02">
              <w:rPr>
                <w:rFonts w:ascii="Times New Roman" w:eastAsia="Cambria" w:hAnsi="Times New Roman" w:cs="Times New Roman"/>
              </w:rPr>
              <w:lastRenderedPageBreak/>
              <w:t>документації відповідно до абзацу першого частини третьої статті 22 Закону.</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34BA8" w:rsidRPr="008A1A02" w:rsidRDefault="009D7BA0" w:rsidP="00BD4739">
            <w:pPr>
              <w:pStyle w:val="normal"/>
              <w:widowControl w:val="0"/>
              <w:shd w:val="clear" w:color="auto" w:fill="FFFFFF"/>
              <w:spacing w:before="240" w:after="240" w:line="240" w:lineRule="auto"/>
              <w:ind w:firstLine="0"/>
              <w:rPr>
                <w:rFonts w:ascii="Times New Roman" w:eastAsia="Cambria" w:hAnsi="Times New Roman" w:cs="Times New Roman"/>
              </w:rPr>
            </w:pPr>
            <w:r w:rsidRPr="008A1A02">
              <w:rPr>
                <w:rFonts w:ascii="Times New Roman" w:eastAsia="Cambria" w:hAnsi="Times New Roman" w:cs="Times New Roman"/>
              </w:rPr>
              <w:t>Обґрунтування аномально низької тендерної пропозиції може містити інформацію про:</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34BA8" w:rsidRPr="008A1A02" w:rsidRDefault="009D7BA0" w:rsidP="00BD4739">
            <w:pPr>
              <w:pStyle w:val="normal"/>
              <w:widowControl w:val="0"/>
              <w:shd w:val="clear" w:color="auto" w:fill="FFFFFF"/>
              <w:spacing w:before="240" w:after="240" w:line="240" w:lineRule="auto"/>
              <w:ind w:left="360" w:hanging="360"/>
              <w:rPr>
                <w:rFonts w:ascii="Times New Roman" w:eastAsia="Cambria" w:hAnsi="Times New Roman" w:cs="Times New Roman"/>
              </w:rPr>
            </w:pPr>
            <w:r w:rsidRPr="008A1A02">
              <w:rPr>
                <w:rFonts w:ascii="Times New Roman" w:eastAsia="Cambria" w:hAnsi="Times New Roman" w:cs="Times New Roman"/>
              </w:rPr>
              <w:t>§  отримання учасником процедури закупівлі державної допомоги згідно із законодавством.</w:t>
            </w:r>
          </w:p>
          <w:p w:rsidR="00634BA8" w:rsidRPr="008A1A02" w:rsidRDefault="009D7BA0" w:rsidP="00BD4739">
            <w:pPr>
              <w:pStyle w:val="normal"/>
              <w:widowControl w:val="0"/>
              <w:shd w:val="clear" w:color="auto" w:fill="FFFFFF"/>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4BA8" w:rsidRPr="008A1A02" w:rsidRDefault="009D7BA0" w:rsidP="00BD4739">
            <w:pPr>
              <w:pStyle w:val="normal"/>
              <w:widowControl w:val="0"/>
              <w:shd w:val="clear" w:color="auto" w:fill="FFFFFF"/>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A1A02">
              <w:rPr>
                <w:rFonts w:ascii="Times New Roman" w:eastAsia="Cambria" w:hAnsi="Times New Roman" w:cs="Times New Roman"/>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34BA8" w:rsidRPr="008A1A02" w:rsidRDefault="009D7BA0" w:rsidP="00BD4739">
            <w:pPr>
              <w:pStyle w:val="normal"/>
              <w:widowControl w:val="0"/>
              <w:shd w:val="clear" w:color="auto" w:fill="FFFFFF"/>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4BA8" w:rsidRPr="008A1A02" w:rsidRDefault="009D7BA0" w:rsidP="00BD4739">
            <w:pPr>
              <w:pStyle w:val="normal"/>
              <w:widowControl w:val="0"/>
              <w:shd w:val="clear" w:color="auto" w:fill="FFFFFF"/>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BA8" w:rsidRPr="008A1A02" w:rsidRDefault="009D7BA0" w:rsidP="00BD4739">
            <w:pPr>
              <w:pStyle w:val="normal"/>
              <w:widowControl w:val="0"/>
              <w:shd w:val="clear" w:color="auto" w:fill="FFFFFF"/>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b/>
              </w:rPr>
            </w:pPr>
            <w:r w:rsidRPr="008A1A02">
              <w:rPr>
                <w:rFonts w:ascii="Times New Roman" w:eastAsia="Cambria" w:hAnsi="Times New Roman" w:cs="Times New Roman"/>
                <w:b/>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widowControl w:val="0"/>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b/>
              </w:rPr>
              <w:t xml:space="preserve">3.1. </w:t>
            </w:r>
            <w:r w:rsidRPr="008A1A02">
              <w:rPr>
                <w:rFonts w:ascii="Times New Roman" w:eastAsia="Cambria"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4</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b/>
              </w:rPr>
              <w:t xml:space="preserve">4.1. </w:t>
            </w:r>
            <w:r w:rsidRPr="008A1A02">
              <w:rPr>
                <w:rFonts w:ascii="Times New Roman" w:eastAsia="Cambria"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4BA8" w:rsidRPr="008A1A02" w:rsidRDefault="009D7BA0" w:rsidP="00BD4739">
            <w:pPr>
              <w:pStyle w:val="normal"/>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уживання великої літери;</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уживання розділових знаків та відмінювання слів у реченні;</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використання слова або мовного звороту, запозичених з іншої мови;</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8A1A02">
              <w:rPr>
                <w:rFonts w:ascii="Times New Roman" w:eastAsia="Cambria" w:hAnsi="Times New Roman" w:cs="Times New Roman"/>
              </w:rPr>
              <w:lastRenderedPageBreak/>
              <w:t>унікального номера повідомлення про намір укласти договір про закупівлю — помилка в цифрах;</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застосування правил переносу частини слова з рядка в рядок;</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написання слів разом та/або окремо, та/або через дефіс;</w:t>
            </w:r>
          </w:p>
          <w:p w:rsidR="00634BA8" w:rsidRPr="008A1A02" w:rsidRDefault="009D7BA0" w:rsidP="00BD4739">
            <w:pPr>
              <w:pStyle w:val="normal"/>
              <w:numPr>
                <w:ilvl w:val="0"/>
                <w:numId w:val="5"/>
              </w:numPr>
              <w:shd w:val="clear" w:color="auto" w:fill="FFFFFF"/>
              <w:spacing w:line="240" w:lineRule="auto"/>
              <w:rPr>
                <w:rFonts w:ascii="Times New Roman" w:eastAsia="Cambria" w:hAnsi="Times New Roman" w:cs="Times New Roman"/>
              </w:rPr>
            </w:pPr>
            <w:r w:rsidRPr="008A1A02">
              <w:rPr>
                <w:rFonts w:ascii="Times New Roman" w:eastAsia="Cambria"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8A1A02">
              <w:rPr>
                <w:rFonts w:ascii="Times New Roman" w:eastAsia="Cambria" w:hAnsi="Times New Roman" w:cs="Times New Roman"/>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rPr>
            </w:pPr>
            <w:r w:rsidRPr="008A1A02">
              <w:rPr>
                <w:rFonts w:ascii="Times New Roman" w:eastAsia="Cambria"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4BA8" w:rsidRPr="008A1A02" w:rsidRDefault="009D7BA0" w:rsidP="00BD4739">
            <w:pPr>
              <w:pStyle w:val="normal"/>
              <w:shd w:val="clear" w:color="auto" w:fill="FFFFFF"/>
              <w:spacing w:line="240" w:lineRule="auto"/>
              <w:ind w:firstLine="0"/>
              <w:rPr>
                <w:rFonts w:ascii="Times New Roman" w:eastAsia="Cambria" w:hAnsi="Times New Roman" w:cs="Times New Roman"/>
                <w:b/>
              </w:rPr>
            </w:pPr>
            <w:r w:rsidRPr="008A1A02">
              <w:rPr>
                <w:rFonts w:ascii="Times New Roman" w:eastAsia="Cambria"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Замовник відхиляє тендерну пропозицію із зазначенням аргументації в електронній системі закупівель у разі, коли:</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b/>
              </w:rPr>
            </w:pPr>
            <w:r w:rsidRPr="008A1A02">
              <w:rPr>
                <w:rFonts w:ascii="Times New Roman" w:eastAsia="Cambria" w:hAnsi="Times New Roman" w:cs="Times New Roman"/>
                <w:b/>
              </w:rPr>
              <w:t>1) учасник процедури закупівлі:</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підпадає під підстави, встановлені пунктом 47 цих особливостей;</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не надав забезпечення тендерної пропозиції, якщо таке забезпечення вимагалося замовником;</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визначив конфіденційною інформацію, що не може бути визначена як конфіденційна відповідно до вимог пункту 40 цих особливостей;</w:t>
            </w:r>
          </w:p>
          <w:p w:rsidR="00634BA8" w:rsidRPr="008A1A02" w:rsidRDefault="009D7BA0" w:rsidP="00BD4739">
            <w:pPr>
              <w:pStyle w:val="normal"/>
              <w:numPr>
                <w:ilvl w:val="0"/>
                <w:numId w:val="2"/>
              </w:numPr>
              <w:shd w:val="clear" w:color="auto" w:fill="FFFFFF"/>
              <w:spacing w:after="240" w:line="240" w:lineRule="auto"/>
              <w:rPr>
                <w:rFonts w:ascii="Times New Roman" w:eastAsia="Cambria" w:hAnsi="Times New Roman" w:cs="Times New Roman"/>
              </w:rPr>
            </w:pPr>
            <w:r w:rsidRPr="008A1A02">
              <w:rPr>
                <w:rFonts w:ascii="Times New Roman" w:eastAsia="Cambria"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A1A02">
              <w:rPr>
                <w:rFonts w:ascii="Times New Roman" w:eastAsia="Cambria" w:hAnsi="Times New Roman" w:cs="Times New Roman"/>
              </w:rPr>
              <w:t>бенефіціарним</w:t>
            </w:r>
            <w:proofErr w:type="spellEnd"/>
            <w:r w:rsidRPr="008A1A02">
              <w:rPr>
                <w:rFonts w:ascii="Times New Roman" w:eastAsia="Cambria" w:hAnsi="Times New Roman" w:cs="Times New Roman"/>
              </w:rPr>
              <w:t xml:space="preserve"> власником, членом або учасником (акціонером), що має частку в статутному </w:t>
            </w:r>
            <w:r w:rsidRPr="008A1A02">
              <w:rPr>
                <w:rFonts w:ascii="Times New Roman" w:eastAsia="Cambria" w:hAnsi="Times New Roman" w:cs="Times New Roman"/>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A1A02">
              <w:rPr>
                <w:rFonts w:ascii="Times New Roman" w:eastAsia="Cambria" w:hAnsi="Times New Roman" w:cs="Times New Roman"/>
              </w:rPr>
              <w:t>“Про</w:t>
            </w:r>
            <w:proofErr w:type="spellEnd"/>
            <w:r w:rsidRPr="008A1A02">
              <w:rPr>
                <w:rFonts w:ascii="Times New Roman" w:eastAsia="Cambria" w:hAnsi="Times New Roman" w:cs="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A1A02">
              <w:rPr>
                <w:rFonts w:ascii="Times New Roman" w:eastAsia="Cambria" w:hAnsi="Times New Roman" w:cs="Times New Roman"/>
              </w:rPr>
              <w:t>“Про</w:t>
            </w:r>
            <w:proofErr w:type="spellEnd"/>
            <w:r w:rsidRPr="008A1A02">
              <w:rPr>
                <w:rFonts w:ascii="Times New Roman" w:eastAsia="Cambria" w:hAnsi="Times New Roman" w:cs="Times New Roman"/>
              </w:rPr>
              <w:t xml:space="preserve"> публічні </w:t>
            </w:r>
            <w:proofErr w:type="spellStart"/>
            <w:r w:rsidRPr="008A1A02">
              <w:rPr>
                <w:rFonts w:ascii="Times New Roman" w:eastAsia="Cambria" w:hAnsi="Times New Roman" w:cs="Times New Roman"/>
              </w:rPr>
              <w:t>закупівлі”</w:t>
            </w:r>
            <w:proofErr w:type="spellEnd"/>
            <w:r w:rsidRPr="008A1A02">
              <w:rPr>
                <w:rFonts w:ascii="Times New Roman" w:eastAsia="Cambria" w:hAnsi="Times New Roman" w:cs="Times New Roman"/>
              </w:rPr>
              <w:t xml:space="preserve">, на період дії правового режиму воєнного стану в Україні та протягом 90 днів з дня його припинення або </w:t>
            </w:r>
            <w:proofErr w:type="spellStart"/>
            <w:r w:rsidRPr="008A1A02">
              <w:rPr>
                <w:rFonts w:ascii="Times New Roman" w:eastAsia="Cambria" w:hAnsi="Times New Roman" w:cs="Times New Roman"/>
              </w:rPr>
              <w:t>скасування”</w:t>
            </w:r>
            <w:proofErr w:type="spellEnd"/>
            <w:r w:rsidRPr="008A1A02">
              <w:rPr>
                <w:rFonts w:ascii="Times New Roman" w:eastAsia="Cambria" w:hAnsi="Times New Roman" w:cs="Times New Roman"/>
              </w:rPr>
              <w:t xml:space="preserve"> (Офіційний вісник України, 2022 р., № 84, ст. 5176);</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b/>
              </w:rPr>
            </w:pPr>
            <w:r w:rsidRPr="008A1A02">
              <w:rPr>
                <w:rFonts w:ascii="Times New Roman" w:eastAsia="Cambria" w:hAnsi="Times New Roman" w:cs="Times New Roman"/>
                <w:b/>
              </w:rPr>
              <w:t>2) тендерна пропозиція:</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є такою, строк дії якої закінчився;</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b/>
              </w:rPr>
            </w:pPr>
            <w:r w:rsidRPr="008A1A02">
              <w:rPr>
                <w:rFonts w:ascii="Times New Roman" w:eastAsia="Cambria" w:hAnsi="Times New Roman" w:cs="Times New Roman"/>
                <w:b/>
              </w:rPr>
              <w:t>3) переможець процедури закупівлі:</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не надав забезпечення виконання договору про закупівлю, якщо таке забезпечення вимагалося замовником;</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 </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b/>
              </w:rPr>
            </w:pPr>
            <w:r w:rsidRPr="008A1A02">
              <w:rPr>
                <w:rFonts w:ascii="Times New Roman" w:eastAsia="Cambria"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rsidR="00634BA8" w:rsidRPr="008A1A02" w:rsidRDefault="009D7BA0" w:rsidP="00BD4739">
            <w:pPr>
              <w:pStyle w:val="normal"/>
              <w:shd w:val="clear" w:color="auto" w:fill="FFFFFF"/>
              <w:spacing w:before="240" w:line="240" w:lineRule="auto"/>
              <w:ind w:left="360" w:hanging="360"/>
              <w:rPr>
                <w:rFonts w:ascii="Times New Roman" w:eastAsia="Cambria" w:hAnsi="Times New Roman" w:cs="Times New Roman"/>
              </w:rPr>
            </w:pPr>
            <w:r w:rsidRPr="008A1A02">
              <w:rPr>
                <w:rFonts w:ascii="Times New Roman" w:eastAsia="Cambria" w:hAnsi="Times New Roman" w:cs="Times New Roman"/>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4BA8" w:rsidRPr="00A838E1" w:rsidRDefault="009D7BA0" w:rsidP="00A838E1">
            <w:pPr>
              <w:pStyle w:val="normal"/>
              <w:numPr>
                <w:ilvl w:val="0"/>
                <w:numId w:val="6"/>
              </w:numPr>
              <w:shd w:val="clear" w:color="auto" w:fill="FFFFFF"/>
              <w:spacing w:after="240" w:line="240" w:lineRule="auto"/>
              <w:rPr>
                <w:rFonts w:ascii="Times New Roman" w:eastAsia="Cambria" w:hAnsi="Times New Roman" w:cs="Times New Roman"/>
              </w:rPr>
            </w:pPr>
            <w:r w:rsidRPr="008A1A02">
              <w:rPr>
                <w:rFonts w:ascii="Times New Roman" w:eastAsia="Cambria"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rPr>
            </w:pPr>
            <w:r w:rsidRPr="008A1A02">
              <w:rPr>
                <w:rFonts w:ascii="Times New Roman" w:eastAsia="Cambria"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rPr>
            </w:pPr>
            <w:r w:rsidRPr="008A1A02">
              <w:rPr>
                <w:rFonts w:ascii="Times New Roman" w:eastAsia="Cambria"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4BA8">
        <w:tc>
          <w:tcPr>
            <w:tcW w:w="10305" w:type="dxa"/>
            <w:gridSpan w:val="3"/>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lastRenderedPageBreak/>
              <w:t>Розділ 6. Результати торгів та укладання договору про закупівлю</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4BA8" w:rsidRPr="008A1A02" w:rsidRDefault="009D7BA0" w:rsidP="00BD4739">
            <w:pPr>
              <w:pStyle w:val="normal"/>
              <w:spacing w:before="160" w:after="160" w:line="240" w:lineRule="auto"/>
              <w:ind w:firstLine="0"/>
              <w:rPr>
                <w:rFonts w:ascii="Times New Roman" w:eastAsia="Cambria" w:hAnsi="Times New Roman" w:cs="Times New Roman"/>
                <w:b/>
              </w:rPr>
            </w:pPr>
            <w:r w:rsidRPr="008A1A02">
              <w:rPr>
                <w:rFonts w:ascii="Times New Roman" w:eastAsia="Cambria" w:hAnsi="Times New Roman" w:cs="Times New Roman"/>
                <w:b/>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Замовник відміняє відкриті торги у разі:</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lastRenderedPageBreak/>
              <w:t>1) відсутності подальшої потреби в закупівлі товарів, робіт чи послуг;</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3) скорочення обсягу видатків на здійснення закупівлі товарів, робіт чи послуг;</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4) коли здійснення закупівлі стало неможливим внаслідок дії обставин непереборної сили.</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Відкриті торги автоматично відміняються електронною системою закупівель у разі:</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Відкриті торги можуть бути відмінені частково (за лотом).</w:t>
            </w:r>
          </w:p>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1A02">
              <w:rPr>
                <w:rFonts w:ascii="Times New Roman" w:eastAsia="Cambria" w:hAnsi="Times New Roman" w:cs="Times New Roman"/>
                <w:b/>
                <w:i/>
                <w:highlight w:val="white"/>
              </w:rPr>
              <w:t>не пізніше ніж через 15 днів</w:t>
            </w:r>
            <w:r w:rsidRPr="008A1A02">
              <w:rPr>
                <w:rFonts w:ascii="Times New Roman" w:eastAsia="Cambria"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1A02">
              <w:rPr>
                <w:rFonts w:ascii="Times New Roman" w:eastAsia="Cambria" w:hAnsi="Times New Roman" w:cs="Times New Roman"/>
                <w:b/>
                <w:i/>
                <w:highlight w:val="white"/>
              </w:rPr>
              <w:t>може бути продовжений до 60 днів</w:t>
            </w:r>
            <w:r w:rsidRPr="008A1A02">
              <w:rPr>
                <w:rFonts w:ascii="Times New Roman" w:eastAsia="Cambria" w:hAnsi="Times New Roman" w:cs="Times New Roman"/>
                <w:highlight w:val="white"/>
              </w:rPr>
              <w:t>.</w:t>
            </w:r>
          </w:p>
          <w:p w:rsidR="00634BA8" w:rsidRPr="008A1A02" w:rsidRDefault="009D7BA0" w:rsidP="00BD4739">
            <w:pPr>
              <w:pStyle w:val="normal"/>
              <w:shd w:val="clear" w:color="auto" w:fill="FFFFFF"/>
              <w:spacing w:before="24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4BA8" w:rsidRPr="008A1A02" w:rsidRDefault="009D7BA0" w:rsidP="00BD4739">
            <w:pPr>
              <w:pStyle w:val="normal"/>
              <w:shd w:val="clear" w:color="auto" w:fill="FFFFFF"/>
              <w:spacing w:before="240" w:after="240" w:line="240" w:lineRule="auto"/>
              <w:ind w:right="120" w:firstLine="0"/>
              <w:rPr>
                <w:rFonts w:ascii="Times New Roman" w:eastAsia="Cambria" w:hAnsi="Times New Roman" w:cs="Times New Roman"/>
              </w:rPr>
            </w:pPr>
            <w:r w:rsidRPr="008A1A02">
              <w:rPr>
                <w:rFonts w:ascii="Times New Roman" w:eastAsia="Cambria"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A1A02">
              <w:rPr>
                <w:rFonts w:ascii="Times New Roman" w:eastAsia="Cambria" w:hAnsi="Times New Roman" w:cs="Times New Roman"/>
                <w:b/>
                <w:i/>
                <w:highlight w:val="white"/>
              </w:rPr>
              <w:t>не може бути укладено раніше ніж через п’ять днів</w:t>
            </w:r>
            <w:r w:rsidRPr="008A1A02">
              <w:rPr>
                <w:rFonts w:ascii="Times New Roman" w:eastAsia="Cambria" w:hAnsi="Times New Roman" w:cs="Times New Roman"/>
                <w:i/>
                <w:highlight w:val="white"/>
              </w:rPr>
              <w:t xml:space="preserve"> </w:t>
            </w:r>
            <w:r w:rsidRPr="008A1A02">
              <w:rPr>
                <w:rFonts w:ascii="Times New Roman" w:eastAsia="Cambria" w:hAnsi="Times New Roman" w:cs="Times New Roman"/>
                <w:highlight w:val="white"/>
              </w:rPr>
              <w:t xml:space="preserve">з дати оприлюднення в </w:t>
            </w:r>
            <w:r w:rsidRPr="008A1A02">
              <w:rPr>
                <w:rFonts w:ascii="Times New Roman" w:eastAsia="Cambria" w:hAnsi="Times New Roman" w:cs="Times New Roman"/>
                <w:highlight w:val="white"/>
              </w:rPr>
              <w:lastRenderedPageBreak/>
              <w:t>електронній системі закупівель повідомлення про намір укласти договір про закупівлю.</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proofErr w:type="spellStart"/>
            <w:r w:rsidRPr="008A1A02">
              <w:rPr>
                <w:rFonts w:ascii="Times New Roman" w:eastAsia="Cambria" w:hAnsi="Times New Roman" w:cs="Times New Roman"/>
                <w:b/>
              </w:rPr>
              <w:t>Проєкт</w:t>
            </w:r>
            <w:proofErr w:type="spellEnd"/>
            <w:r w:rsidRPr="008A1A02">
              <w:rPr>
                <w:rFonts w:ascii="Times New Roman" w:eastAsia="Cambria" w:hAnsi="Times New Roman" w:cs="Times New Roman"/>
                <w:b/>
              </w:rPr>
              <w:t xml:space="preserve">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3.1. </w:t>
            </w:r>
            <w:proofErr w:type="spellStart"/>
            <w:r w:rsidRPr="008A1A02">
              <w:rPr>
                <w:rFonts w:ascii="Times New Roman" w:eastAsia="Cambria" w:hAnsi="Times New Roman" w:cs="Times New Roman"/>
              </w:rPr>
              <w:t>Проєкт</w:t>
            </w:r>
            <w:proofErr w:type="spellEnd"/>
            <w:r w:rsidRPr="008A1A02">
              <w:rPr>
                <w:rFonts w:ascii="Times New Roman" w:eastAsia="Cambria" w:hAnsi="Times New Roman" w:cs="Times New Roman"/>
              </w:rPr>
              <w:t xml:space="preserve"> договору складається замовником з урахуванням особливостей предмету закупівлі;</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Разом з тендерною документацією замовником подається </w:t>
            </w:r>
            <w:proofErr w:type="spellStart"/>
            <w:r w:rsidRPr="008A1A02">
              <w:rPr>
                <w:rFonts w:ascii="Times New Roman" w:eastAsia="Cambria" w:hAnsi="Times New Roman" w:cs="Times New Roman"/>
              </w:rPr>
              <w:t>Проєкт</w:t>
            </w:r>
            <w:proofErr w:type="spellEnd"/>
            <w:r w:rsidRPr="008A1A02">
              <w:rPr>
                <w:rFonts w:ascii="Times New Roman" w:eastAsia="Cambria" w:hAnsi="Times New Roman" w:cs="Times New Roman"/>
              </w:rPr>
              <w:t xml:space="preserve"> договору про закупівлю з обов’язковим зазначенням порядку змін його умов.</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3.2. Договір про закупівлю за результатами проведеної закупівлі згідно з пунктами 10 і 13 цих особливостей укладається відповідно до </w:t>
            </w:r>
            <w:hyperlink r:id="rId16">
              <w:r w:rsidRPr="008A1A02">
                <w:rPr>
                  <w:rFonts w:ascii="Times New Roman" w:eastAsia="Cambria" w:hAnsi="Times New Roman" w:cs="Times New Roman"/>
                  <w:color w:val="0000FF"/>
                  <w:u w:val="single"/>
                </w:rPr>
                <w:t>Цивільного</w:t>
              </w:r>
            </w:hyperlink>
            <w:r w:rsidRPr="008A1A02">
              <w:rPr>
                <w:rFonts w:ascii="Times New Roman" w:eastAsia="Cambria" w:hAnsi="Times New Roman" w:cs="Times New Roman"/>
              </w:rPr>
              <w:t> і </w:t>
            </w:r>
            <w:hyperlink r:id="rId17">
              <w:r w:rsidRPr="008A1A02">
                <w:rPr>
                  <w:rFonts w:ascii="Times New Roman" w:eastAsia="Cambria" w:hAnsi="Times New Roman" w:cs="Times New Roman"/>
                  <w:color w:val="0000FF"/>
                  <w:u w:val="single"/>
                </w:rPr>
                <w:t>Господарського кодексів України</w:t>
              </w:r>
            </w:hyperlink>
            <w:r w:rsidRPr="008A1A02">
              <w:rPr>
                <w:rFonts w:ascii="Times New Roman" w:eastAsia="Cambria" w:hAnsi="Times New Roman" w:cs="Times New Roman"/>
              </w:rPr>
              <w:t> з урахуванням положень </w:t>
            </w:r>
            <w:hyperlink r:id="rId18">
              <w:r w:rsidRPr="008A1A02">
                <w:rPr>
                  <w:rFonts w:ascii="Times New Roman" w:eastAsia="Cambria" w:hAnsi="Times New Roman" w:cs="Times New Roman"/>
                  <w:color w:val="0000FF"/>
                  <w:u w:val="single"/>
                </w:rPr>
                <w:t>статті 41 Закону</w:t>
              </w:r>
            </w:hyperlink>
            <w:r w:rsidRPr="008A1A02">
              <w:rPr>
                <w:rFonts w:ascii="Times New Roman" w:eastAsia="Cambria" w:hAnsi="Times New Roman" w:cs="Times New Roman"/>
              </w:rPr>
              <w:t>, крім </w:t>
            </w:r>
            <w:hyperlink r:id="rId19">
              <w:r w:rsidRPr="008A1A02">
                <w:rPr>
                  <w:rFonts w:ascii="Times New Roman" w:eastAsia="Cambria" w:hAnsi="Times New Roman" w:cs="Times New Roman"/>
                  <w:color w:val="0000FF"/>
                  <w:u w:val="single"/>
                </w:rPr>
                <w:t>частин третьої - п'ятої</w:t>
              </w:r>
            </w:hyperlink>
            <w:r w:rsidRPr="008A1A02">
              <w:rPr>
                <w:rFonts w:ascii="Times New Roman" w:eastAsia="Cambria" w:hAnsi="Times New Roman" w:cs="Times New Roman"/>
              </w:rPr>
              <w:t>, </w:t>
            </w:r>
            <w:hyperlink r:id="rId20">
              <w:r w:rsidRPr="008A1A02">
                <w:rPr>
                  <w:rFonts w:ascii="Times New Roman" w:eastAsia="Cambria" w:hAnsi="Times New Roman" w:cs="Times New Roman"/>
                  <w:color w:val="0000FF"/>
                  <w:u w:val="single"/>
                </w:rPr>
                <w:t>сьомої - дев'ятої статті 41 Закону</w:t>
              </w:r>
            </w:hyperlink>
            <w:r w:rsidRPr="008A1A02">
              <w:rPr>
                <w:rFonts w:ascii="Times New Roman" w:eastAsia="Cambria" w:hAnsi="Times New Roman" w:cs="Times New Roman"/>
              </w:rPr>
              <w:t>, та цих особливостей.</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Переможець процедури закупівлі під час укладення договору про закупівлю повинен надати:</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1) відповідну інформацію про право підписання договору про закупівлю;</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4</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Істотні 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4.1. Істотні умови зазначаються замовником відповідно до вимог статі 41 Закону і відображені у </w:t>
            </w:r>
            <w:proofErr w:type="spellStart"/>
            <w:r w:rsidRPr="008A1A02">
              <w:rPr>
                <w:rFonts w:ascii="Times New Roman" w:eastAsia="Cambria" w:hAnsi="Times New Roman" w:cs="Times New Roman"/>
              </w:rPr>
              <w:t>Проєкті</w:t>
            </w:r>
            <w:proofErr w:type="spellEnd"/>
            <w:r w:rsidRPr="008A1A02">
              <w:rPr>
                <w:rFonts w:ascii="Times New Roman" w:eastAsia="Cambria" w:hAnsi="Times New Roman" w:cs="Times New Roman"/>
              </w:rPr>
              <w:t xml:space="preserve"> договору (Додаток №3 до тендерної документації).</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Істотними умовами, які не можуть бути змінені при підготовці договору є:</w:t>
            </w:r>
          </w:p>
          <w:p w:rsidR="00634BA8" w:rsidRPr="008A1A02" w:rsidRDefault="009D7BA0" w:rsidP="00BD4739">
            <w:pPr>
              <w:pStyle w:val="normal"/>
              <w:numPr>
                <w:ilvl w:val="0"/>
                <w:numId w:val="3"/>
              </w:numPr>
              <w:spacing w:line="240" w:lineRule="auto"/>
              <w:rPr>
                <w:rFonts w:ascii="Times New Roman" w:eastAsia="Cambria" w:hAnsi="Times New Roman" w:cs="Times New Roman"/>
              </w:rPr>
            </w:pPr>
            <w:r w:rsidRPr="008A1A02">
              <w:rPr>
                <w:rFonts w:ascii="Times New Roman" w:eastAsia="Cambria" w:hAnsi="Times New Roman" w:cs="Times New Roman"/>
              </w:rPr>
              <w:t>предмет договору</w:t>
            </w:r>
          </w:p>
          <w:p w:rsidR="00634BA8" w:rsidRPr="008A1A02" w:rsidRDefault="009D7BA0" w:rsidP="00BD4739">
            <w:pPr>
              <w:pStyle w:val="normal"/>
              <w:numPr>
                <w:ilvl w:val="0"/>
                <w:numId w:val="3"/>
              </w:numPr>
              <w:spacing w:line="240" w:lineRule="auto"/>
              <w:rPr>
                <w:rFonts w:ascii="Times New Roman" w:eastAsia="Cambria" w:hAnsi="Times New Roman" w:cs="Times New Roman"/>
              </w:rPr>
            </w:pPr>
            <w:r w:rsidRPr="008A1A02">
              <w:rPr>
                <w:rFonts w:ascii="Times New Roman" w:eastAsia="Cambria" w:hAnsi="Times New Roman" w:cs="Times New Roman"/>
              </w:rPr>
              <w:t xml:space="preserve">ціна договору (що відповідає ціні тендерної пропозиції учасника-переможця) </w:t>
            </w:r>
          </w:p>
          <w:p w:rsidR="00634BA8" w:rsidRPr="008A1A02" w:rsidRDefault="009D7BA0" w:rsidP="00BD4739">
            <w:pPr>
              <w:pStyle w:val="normal"/>
              <w:numPr>
                <w:ilvl w:val="0"/>
                <w:numId w:val="3"/>
              </w:numPr>
              <w:spacing w:line="240" w:lineRule="auto"/>
              <w:rPr>
                <w:rFonts w:ascii="Times New Roman" w:eastAsia="Cambria" w:hAnsi="Times New Roman" w:cs="Times New Roman"/>
              </w:rPr>
            </w:pPr>
            <w:r w:rsidRPr="008A1A02">
              <w:rPr>
                <w:rFonts w:ascii="Times New Roman" w:eastAsia="Cambria" w:hAnsi="Times New Roman" w:cs="Times New Roman"/>
              </w:rPr>
              <w:t>строки та порядок виконання робіт/надання послуг</w:t>
            </w:r>
          </w:p>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rPr>
              <w:t xml:space="preserve">4.2. </w:t>
            </w:r>
            <w:r w:rsidRPr="008A1A02">
              <w:rPr>
                <w:rFonts w:ascii="Times New Roman" w:eastAsia="Cambria" w:hAnsi="Times New Roman" w:cs="Times New Roman"/>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5</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rPr>
            </w:pPr>
            <w:r w:rsidRPr="008A1A02">
              <w:rPr>
                <w:rFonts w:ascii="Times New Roman" w:eastAsia="Cambria" w:hAnsi="Times New Roman" w:cs="Times New Roman"/>
                <w:b/>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34BA8" w:rsidRPr="008A1A02" w:rsidRDefault="009D7BA0" w:rsidP="00BD4739">
            <w:pPr>
              <w:pStyle w:val="normal"/>
              <w:shd w:val="clear" w:color="auto" w:fill="FFFFFF"/>
              <w:spacing w:before="160" w:after="160" w:line="240" w:lineRule="auto"/>
              <w:ind w:firstLine="0"/>
              <w:rPr>
                <w:rFonts w:ascii="Times New Roman" w:eastAsia="Cambria" w:hAnsi="Times New Roman" w:cs="Times New Roman"/>
                <w:highlight w:val="white"/>
              </w:rPr>
            </w:pPr>
            <w:r w:rsidRPr="008A1A02">
              <w:rPr>
                <w:rFonts w:ascii="Times New Roman" w:eastAsia="Cambria" w:hAnsi="Times New Roman" w:cs="Times New Roman"/>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4BA8">
        <w:tc>
          <w:tcPr>
            <w:tcW w:w="57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6</w:t>
            </w:r>
          </w:p>
        </w:tc>
        <w:tc>
          <w:tcPr>
            <w:tcW w:w="2820"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b/>
              </w:rPr>
            </w:pPr>
            <w:r w:rsidRPr="008A1A02">
              <w:rPr>
                <w:rFonts w:ascii="Times New Roman" w:eastAsia="Cambria" w:hAnsi="Times New Roman" w:cs="Times New Roman"/>
                <w:b/>
              </w:rPr>
              <w:t>Забезпечення виконання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634BA8" w:rsidRPr="008A1A02" w:rsidRDefault="009D7BA0" w:rsidP="00BD4739">
            <w:pPr>
              <w:pStyle w:val="normal"/>
              <w:spacing w:line="240" w:lineRule="auto"/>
              <w:ind w:firstLine="0"/>
              <w:rPr>
                <w:rFonts w:ascii="Times New Roman" w:eastAsia="Cambria" w:hAnsi="Times New Roman" w:cs="Times New Roman"/>
                <w:highlight w:val="white"/>
              </w:rPr>
            </w:pPr>
            <w:r w:rsidRPr="008A1A02">
              <w:rPr>
                <w:rFonts w:ascii="Times New Roman" w:eastAsia="Cambria" w:hAnsi="Times New Roman" w:cs="Times New Roman"/>
              </w:rPr>
              <w:t>6.1. Не передбачено</w:t>
            </w:r>
          </w:p>
        </w:tc>
      </w:tr>
    </w:tbl>
    <w:p w:rsidR="00634BA8" w:rsidRPr="00C1635D" w:rsidRDefault="009D7BA0" w:rsidP="00BD4739">
      <w:pPr>
        <w:pStyle w:val="normal"/>
        <w:tabs>
          <w:tab w:val="left" w:pos="0"/>
          <w:tab w:val="center" w:pos="4153"/>
          <w:tab w:val="right" w:pos="8306"/>
        </w:tabs>
        <w:spacing w:line="240" w:lineRule="auto"/>
        <w:ind w:firstLine="0"/>
        <w:jc w:val="center"/>
        <w:rPr>
          <w:rFonts w:eastAsia="Cambria"/>
          <w:b/>
        </w:rPr>
      </w:pPr>
      <w:r>
        <w:br w:type="page"/>
      </w:r>
      <w:r w:rsidRPr="00C1635D">
        <w:rPr>
          <w:rFonts w:eastAsia="Cambria"/>
          <w:b/>
        </w:rPr>
        <w:lastRenderedPageBreak/>
        <w:t>ДОДАТОК №1</w:t>
      </w:r>
    </w:p>
    <w:p w:rsidR="00634BA8" w:rsidRPr="00C1635D" w:rsidRDefault="009D7BA0" w:rsidP="00BD4739">
      <w:pPr>
        <w:pStyle w:val="normal"/>
        <w:spacing w:line="240" w:lineRule="auto"/>
        <w:ind w:firstLine="0"/>
        <w:jc w:val="center"/>
        <w:rPr>
          <w:rFonts w:eastAsia="Cambria"/>
          <w:b/>
        </w:rPr>
      </w:pPr>
      <w:r w:rsidRPr="00C1635D">
        <w:rPr>
          <w:rFonts w:eastAsia="Cambria"/>
          <w:b/>
        </w:rPr>
        <w:t>ПЕРЕЛІК ДОКУМЕНТІВ, ЯКІ ВИМАГАЮТЬСЯ ДЛЯ ПІДТВЕРДЖЕННЯ ВІДПОВІДНОСТІ ПРОПОЗИЦІЇ УЧАСНИКА КВАЛІФІКАЦІЙНИМ ТА ІНШИМ ВИМОГАМ ЗАМОВНИКА</w:t>
      </w:r>
    </w:p>
    <w:p w:rsidR="00634BA8" w:rsidRPr="00C1635D" w:rsidRDefault="009D7BA0" w:rsidP="00BD4739">
      <w:pPr>
        <w:pStyle w:val="normal"/>
        <w:spacing w:line="240" w:lineRule="auto"/>
        <w:ind w:firstLine="0"/>
        <w:rPr>
          <w:rFonts w:eastAsia="Cambria"/>
          <w:b/>
        </w:rPr>
      </w:pPr>
      <w:r w:rsidRPr="00C1635D">
        <w:rPr>
          <w:rFonts w:eastAsia="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8"/>
        <w:tblW w:w="9384" w:type="dxa"/>
        <w:tblInd w:w="135" w:type="dxa"/>
        <w:tblLayout w:type="fixed"/>
        <w:tblLook w:val="0400"/>
      </w:tblPr>
      <w:tblGrid>
        <w:gridCol w:w="709"/>
        <w:gridCol w:w="2834"/>
        <w:gridCol w:w="5841"/>
      </w:tblGrid>
      <w:tr w:rsidR="00634BA8">
        <w:trPr>
          <w:trHeight w:val="627"/>
          <w:tblHeader/>
        </w:trPr>
        <w:tc>
          <w:tcPr>
            <w:tcW w:w="709" w:type="dxa"/>
            <w:tcBorders>
              <w:top w:val="single" w:sz="4" w:space="0" w:color="000000"/>
              <w:left w:val="single" w:sz="4" w:space="0" w:color="000000"/>
              <w:bottom w:val="single" w:sz="4" w:space="0" w:color="000000"/>
              <w:right w:val="nil"/>
            </w:tcBorders>
          </w:tcPr>
          <w:p w:rsidR="00634BA8" w:rsidRPr="00C1635D" w:rsidRDefault="009D7BA0" w:rsidP="00BD4739">
            <w:pPr>
              <w:pStyle w:val="normal"/>
              <w:widowControl w:val="0"/>
              <w:tabs>
                <w:tab w:val="left" w:pos="1080"/>
              </w:tabs>
              <w:spacing w:line="240" w:lineRule="auto"/>
              <w:ind w:firstLine="0"/>
              <w:rPr>
                <w:rFonts w:ascii="Times New Roman" w:eastAsia="Cambria" w:hAnsi="Times New Roman" w:cs="Times New Roman"/>
                <w:b/>
              </w:rPr>
            </w:pPr>
            <w:r w:rsidRPr="00C1635D">
              <w:rPr>
                <w:rFonts w:ascii="Times New Roman" w:eastAsia="Cambria" w:hAnsi="Times New Roman" w:cs="Times New Roman"/>
                <w:b/>
              </w:rPr>
              <w:t xml:space="preserve">№ </w:t>
            </w:r>
            <w:proofErr w:type="spellStart"/>
            <w:r w:rsidRPr="00C1635D">
              <w:rPr>
                <w:rFonts w:ascii="Times New Roman" w:eastAsia="Cambria" w:hAnsi="Times New Roman" w:cs="Times New Roman"/>
                <w:b/>
              </w:rPr>
              <w:t>з.п</w:t>
            </w:r>
            <w:proofErr w:type="spellEnd"/>
            <w:r w:rsidRPr="00C1635D">
              <w:rPr>
                <w:rFonts w:ascii="Times New Roman" w:eastAsia="Cambria" w:hAnsi="Times New Roman" w:cs="Times New Roman"/>
                <w:b/>
              </w:rPr>
              <w:t>.</w:t>
            </w:r>
          </w:p>
        </w:tc>
        <w:tc>
          <w:tcPr>
            <w:tcW w:w="2834" w:type="dxa"/>
            <w:tcBorders>
              <w:top w:val="single" w:sz="4" w:space="0" w:color="000000"/>
              <w:left w:val="single" w:sz="4" w:space="0" w:color="000000"/>
              <w:bottom w:val="single" w:sz="4" w:space="0" w:color="000000"/>
              <w:right w:val="nil"/>
            </w:tcBorders>
          </w:tcPr>
          <w:p w:rsidR="00634BA8" w:rsidRPr="00C1635D" w:rsidRDefault="009D7BA0" w:rsidP="00BD4739">
            <w:pPr>
              <w:pStyle w:val="normal"/>
              <w:tabs>
                <w:tab w:val="left" w:pos="1080"/>
              </w:tabs>
              <w:spacing w:line="240" w:lineRule="auto"/>
              <w:ind w:firstLine="0"/>
              <w:rPr>
                <w:rFonts w:ascii="Times New Roman" w:eastAsia="Cambria" w:hAnsi="Times New Roman" w:cs="Times New Roman"/>
                <w:b/>
              </w:rPr>
            </w:pPr>
            <w:r w:rsidRPr="00C1635D">
              <w:rPr>
                <w:rFonts w:ascii="Times New Roman" w:eastAsia="Cambria" w:hAnsi="Times New Roman" w:cs="Times New Roman"/>
                <w:b/>
              </w:rPr>
              <w:t>Кваліфікаційні критерії</w:t>
            </w:r>
          </w:p>
          <w:p w:rsidR="00634BA8" w:rsidRPr="00C1635D" w:rsidRDefault="00634BA8" w:rsidP="00BD4739">
            <w:pPr>
              <w:pStyle w:val="normal"/>
              <w:widowControl w:val="0"/>
              <w:tabs>
                <w:tab w:val="left" w:pos="1080"/>
              </w:tabs>
              <w:spacing w:line="240" w:lineRule="auto"/>
              <w:ind w:firstLine="0"/>
              <w:rPr>
                <w:rFonts w:ascii="Times New Roman" w:eastAsia="Cambria" w:hAnsi="Times New Roman" w:cs="Times New Roman"/>
                <w:b/>
              </w:rPr>
            </w:pPr>
          </w:p>
        </w:tc>
        <w:tc>
          <w:tcPr>
            <w:tcW w:w="5841"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widowControl w:val="0"/>
              <w:tabs>
                <w:tab w:val="left" w:pos="1080"/>
              </w:tabs>
              <w:spacing w:line="240" w:lineRule="auto"/>
              <w:ind w:firstLine="0"/>
              <w:rPr>
                <w:rFonts w:ascii="Times New Roman" w:eastAsia="Cambria" w:hAnsi="Times New Roman" w:cs="Times New Roman"/>
                <w:b/>
              </w:rPr>
            </w:pPr>
            <w:r w:rsidRPr="00C1635D">
              <w:rPr>
                <w:rFonts w:ascii="Times New Roman" w:eastAsia="Cambria" w:hAnsi="Times New Roman" w:cs="Times New Roman"/>
                <w:b/>
              </w:rPr>
              <w:t>Документи, підтверджують відповідність учасника кваліфікаційним критеріям</w:t>
            </w:r>
          </w:p>
        </w:tc>
      </w:tr>
      <w:tr w:rsidR="00634BA8">
        <w:trPr>
          <w:trHeight w:val="837"/>
        </w:trPr>
        <w:tc>
          <w:tcPr>
            <w:tcW w:w="709" w:type="dxa"/>
            <w:tcBorders>
              <w:top w:val="single" w:sz="4" w:space="0" w:color="000000"/>
              <w:left w:val="single" w:sz="4" w:space="0" w:color="000000"/>
              <w:bottom w:val="single" w:sz="4" w:space="0" w:color="000000"/>
              <w:right w:val="nil"/>
            </w:tcBorders>
          </w:tcPr>
          <w:p w:rsidR="00634BA8" w:rsidRPr="00C1635D" w:rsidRDefault="009D7BA0" w:rsidP="00BD4739">
            <w:pPr>
              <w:pStyle w:val="normal"/>
              <w:widowControl w:val="0"/>
              <w:tabs>
                <w:tab w:val="left" w:pos="1080"/>
              </w:tabs>
              <w:spacing w:line="240" w:lineRule="auto"/>
              <w:ind w:firstLine="0"/>
              <w:rPr>
                <w:rFonts w:ascii="Times New Roman" w:eastAsia="Cambria" w:hAnsi="Times New Roman" w:cs="Times New Roman"/>
                <w:b/>
              </w:rPr>
            </w:pPr>
            <w:r w:rsidRPr="00C1635D">
              <w:rPr>
                <w:rFonts w:ascii="Times New Roman" w:eastAsia="Cambria" w:hAnsi="Times New Roman" w:cs="Times New Roman"/>
                <w:b/>
              </w:rPr>
              <w:t>1.</w:t>
            </w:r>
          </w:p>
        </w:tc>
        <w:tc>
          <w:tcPr>
            <w:tcW w:w="2834" w:type="dxa"/>
            <w:tcBorders>
              <w:top w:val="single" w:sz="4" w:space="0" w:color="000000"/>
              <w:left w:val="single" w:sz="4" w:space="0" w:color="000000"/>
              <w:bottom w:val="single" w:sz="4" w:space="0" w:color="000000"/>
            </w:tcBorders>
            <w:shd w:val="clear" w:color="auto" w:fill="auto"/>
          </w:tcPr>
          <w:p w:rsidR="00634BA8" w:rsidRPr="00C1635D" w:rsidRDefault="009D7BA0" w:rsidP="00BD4739">
            <w:pPr>
              <w:pStyle w:val="normal"/>
              <w:widowControl w:val="0"/>
              <w:tabs>
                <w:tab w:val="left" w:pos="1080"/>
              </w:tabs>
              <w:spacing w:line="240" w:lineRule="auto"/>
              <w:ind w:firstLine="0"/>
              <w:rPr>
                <w:rFonts w:ascii="Times New Roman" w:eastAsia="Cambria" w:hAnsi="Times New Roman" w:cs="Times New Roman"/>
                <w:b/>
              </w:rPr>
            </w:pPr>
            <w:r w:rsidRPr="00C1635D">
              <w:rPr>
                <w:rFonts w:ascii="Times New Roman" w:eastAsia="Cambria" w:hAnsi="Times New Roman" w:cs="Times New Roman"/>
                <w:b/>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rsidR="00634BA8" w:rsidRPr="00C1635D" w:rsidRDefault="009D7BA0" w:rsidP="00BD4739">
            <w:pPr>
              <w:pStyle w:val="normal"/>
              <w:widowControl w:val="0"/>
              <w:spacing w:line="240" w:lineRule="auto"/>
              <w:ind w:firstLine="0"/>
              <w:rPr>
                <w:rFonts w:ascii="Times New Roman" w:eastAsia="Cambria" w:hAnsi="Times New Roman" w:cs="Times New Roman"/>
              </w:rPr>
            </w:pPr>
            <w:r w:rsidRPr="00C1635D">
              <w:rPr>
                <w:rFonts w:ascii="Times New Roman" w:eastAsia="Cambria" w:hAnsi="Times New Roman" w:cs="Times New Roman"/>
              </w:rPr>
              <w:t>2.1. Для підтвердження наявності працівників</w:t>
            </w:r>
          </w:p>
          <w:p w:rsidR="00634BA8" w:rsidRPr="00C1635D" w:rsidRDefault="009D7BA0" w:rsidP="00BD4739">
            <w:pPr>
              <w:pStyle w:val="normal"/>
              <w:widowControl w:val="0"/>
              <w:spacing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відповідної кваліфікації, які мають необхідні знання та досвід учасник у складі пропозиції надає довідку в довільній формі. </w:t>
            </w:r>
          </w:p>
          <w:p w:rsidR="00634BA8" w:rsidRPr="00C1635D" w:rsidRDefault="009D7BA0" w:rsidP="00BD4739">
            <w:pPr>
              <w:pStyle w:val="normal"/>
              <w:widowControl w:val="0"/>
              <w:spacing w:line="240" w:lineRule="auto"/>
              <w:ind w:firstLine="0"/>
              <w:rPr>
                <w:rFonts w:ascii="Times New Roman" w:eastAsia="Cambria" w:hAnsi="Times New Roman" w:cs="Times New Roman"/>
              </w:rPr>
            </w:pPr>
            <w:r w:rsidRPr="00C1635D">
              <w:rPr>
                <w:rFonts w:ascii="Times New Roman" w:eastAsia="Cambria" w:hAnsi="Times New Roman" w:cs="Times New Roman"/>
              </w:rPr>
              <w:t>Учасник має підтвердити наявність: </w:t>
            </w:r>
          </w:p>
          <w:p w:rsidR="00634BA8" w:rsidRPr="00C1635D" w:rsidRDefault="009D7BA0" w:rsidP="00BD4739">
            <w:pPr>
              <w:pStyle w:val="normal"/>
              <w:widowControl w:val="0"/>
              <w:spacing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консультанта з питань ведення медичної документації, в т.ч.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rsidR="00634BA8" w:rsidRPr="00C1635D" w:rsidRDefault="009D7BA0" w:rsidP="00BD4739">
            <w:pPr>
              <w:pStyle w:val="normal"/>
              <w:widowControl w:val="0"/>
              <w:spacing w:line="240" w:lineRule="auto"/>
              <w:ind w:firstLine="0"/>
              <w:rPr>
                <w:rFonts w:ascii="Times New Roman" w:eastAsia="Cambria" w:hAnsi="Times New Roman" w:cs="Times New Roman"/>
              </w:rPr>
            </w:pPr>
            <w:r w:rsidRPr="00C1635D">
              <w:rPr>
                <w:rFonts w:ascii="Times New Roman" w:eastAsia="Cambria" w:hAnsi="Times New Roman" w:cs="Times New Roman"/>
              </w:rPr>
              <w:t>Для підтвердження учасник надає дипломи працівників завірені директором підприємства.</w:t>
            </w:r>
          </w:p>
          <w:p w:rsidR="00634BA8" w:rsidRPr="00C1635D" w:rsidRDefault="009D7BA0" w:rsidP="00BD4739">
            <w:pPr>
              <w:pStyle w:val="normal"/>
              <w:widowControl w:val="0"/>
              <w:spacing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Учасник має підтвердити наявність </w:t>
            </w:r>
            <w:proofErr w:type="spellStart"/>
            <w:r w:rsidRPr="00C1635D">
              <w:rPr>
                <w:rFonts w:ascii="Times New Roman" w:eastAsia="Cambria" w:hAnsi="Times New Roman" w:cs="Times New Roman"/>
              </w:rPr>
              <w:t>Колл-центру</w:t>
            </w:r>
            <w:proofErr w:type="spellEnd"/>
            <w:r w:rsidRPr="00C1635D">
              <w:rPr>
                <w:rFonts w:ascii="Times New Roman" w:eastAsia="Cambria" w:hAnsi="Times New Roman" w:cs="Times New Roman"/>
              </w:rPr>
              <w:t xml:space="preserve"> (інформація надається в довідці про наявність працівників), можливості якого дозволяють надавати допомогу всім працівникам Замовникам. </w:t>
            </w:r>
          </w:p>
        </w:tc>
      </w:tr>
    </w:tbl>
    <w:p w:rsidR="00634BA8" w:rsidRDefault="00634BA8" w:rsidP="00BD4739">
      <w:pPr>
        <w:pStyle w:val="normal"/>
        <w:spacing w:after="60" w:line="240" w:lineRule="auto"/>
        <w:ind w:firstLine="0"/>
        <w:rPr>
          <w:rFonts w:ascii="Cambria" w:eastAsia="Cambria" w:hAnsi="Cambria" w:cs="Cambria"/>
          <w:b/>
          <w:highlight w:val="red"/>
        </w:rPr>
      </w:pPr>
    </w:p>
    <w:p w:rsidR="00634BA8" w:rsidRDefault="00634BA8" w:rsidP="00BD4739">
      <w:pPr>
        <w:pStyle w:val="normal"/>
        <w:spacing w:after="60" w:line="240" w:lineRule="auto"/>
        <w:ind w:firstLine="0"/>
        <w:rPr>
          <w:rFonts w:ascii="Cambria" w:eastAsia="Cambria" w:hAnsi="Cambria" w:cs="Cambria"/>
          <w:b/>
          <w:highlight w:val="red"/>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634BA8" w:rsidRDefault="00634BA8" w:rsidP="00BD4739">
      <w:pPr>
        <w:pStyle w:val="normal"/>
        <w:spacing w:after="60" w:line="240" w:lineRule="auto"/>
        <w:ind w:firstLine="0"/>
        <w:rPr>
          <w:rFonts w:ascii="Cambria" w:eastAsia="Cambria" w:hAnsi="Cambria" w:cs="Cambria"/>
          <w:b/>
        </w:rPr>
      </w:pPr>
    </w:p>
    <w:p w:rsidR="00C1635D" w:rsidRDefault="00C1635D" w:rsidP="00BD4739">
      <w:pPr>
        <w:pStyle w:val="normal"/>
        <w:spacing w:after="60" w:line="240" w:lineRule="auto"/>
        <w:ind w:firstLine="0"/>
        <w:rPr>
          <w:rFonts w:ascii="Cambria" w:eastAsia="Cambria" w:hAnsi="Cambria" w:cs="Cambria"/>
          <w:b/>
        </w:rPr>
      </w:pPr>
    </w:p>
    <w:p w:rsidR="00634BA8" w:rsidRPr="00C1635D" w:rsidRDefault="009D7BA0" w:rsidP="00BD4739">
      <w:pPr>
        <w:pStyle w:val="normal"/>
        <w:spacing w:after="60" w:line="240" w:lineRule="auto"/>
        <w:ind w:firstLine="0"/>
        <w:rPr>
          <w:rFonts w:eastAsia="Cambria"/>
          <w:b/>
          <w:highlight w:val="white"/>
        </w:rPr>
      </w:pPr>
      <w:r w:rsidRPr="00C1635D">
        <w:rPr>
          <w:rFonts w:eastAsia="Cambria"/>
          <w:b/>
          <w:highlight w:val="white"/>
        </w:rPr>
        <w:lastRenderedPageBreak/>
        <w:t xml:space="preserve">Таблиця 2. </w:t>
      </w:r>
      <w:r w:rsidRPr="00C1635D">
        <w:rPr>
          <w:rFonts w:eastAsia="Cambria"/>
          <w:highlight w:val="white"/>
        </w:rPr>
        <w:tab/>
      </w:r>
      <w:r w:rsidRPr="00C1635D">
        <w:rPr>
          <w:rFonts w:eastAsia="Cambria"/>
          <w:b/>
          <w:highlight w:val="white"/>
        </w:rPr>
        <w:t>Вимоги до учасників та переможця щодо підтвердження відсутності підстав для відмови в участі у відкритих торгах</w:t>
      </w:r>
    </w:p>
    <w:p w:rsidR="00634BA8" w:rsidRPr="00C1635D" w:rsidRDefault="00634BA8" w:rsidP="00BD4739">
      <w:pPr>
        <w:pStyle w:val="normal"/>
        <w:spacing w:after="60" w:line="240" w:lineRule="auto"/>
        <w:ind w:firstLine="0"/>
        <w:rPr>
          <w:rFonts w:eastAsia="Cambria"/>
          <w:b/>
          <w:highlight w:val="white"/>
        </w:rPr>
      </w:pPr>
    </w:p>
    <w:p w:rsidR="00634BA8" w:rsidRPr="00C1635D" w:rsidRDefault="009D7BA0" w:rsidP="00BD4739">
      <w:pPr>
        <w:pStyle w:val="normal"/>
        <w:spacing w:line="240" w:lineRule="auto"/>
        <w:jc w:val="center"/>
        <w:rPr>
          <w:rFonts w:eastAsia="Cambria"/>
          <w:b/>
        </w:rPr>
      </w:pPr>
      <w:r w:rsidRPr="00C1635D">
        <w:rPr>
          <w:rFonts w:eastAsia="Cambria"/>
          <w:b/>
        </w:rPr>
        <w:t xml:space="preserve"> Вимоги до учасників та переможця щодо підтвердження відсутності підстав для відмови в участі у відкритих торгах</w:t>
      </w:r>
    </w:p>
    <w:tbl>
      <w:tblPr>
        <w:tblStyle w:val="a9"/>
        <w:tblW w:w="11057" w:type="dxa"/>
        <w:tblInd w:w="-572" w:type="dxa"/>
        <w:tblLayout w:type="fixed"/>
        <w:tblLook w:val="0400"/>
      </w:tblPr>
      <w:tblGrid>
        <w:gridCol w:w="567"/>
        <w:gridCol w:w="3402"/>
        <w:gridCol w:w="3686"/>
        <w:gridCol w:w="3402"/>
      </w:tblGrid>
      <w:tr w:rsidR="00634BA8" w:rsidRPr="00C1635D">
        <w:tc>
          <w:tcPr>
            <w:tcW w:w="567" w:type="dxa"/>
            <w:tcBorders>
              <w:top w:val="single" w:sz="4" w:space="0" w:color="000000"/>
              <w:left w:val="single" w:sz="4" w:space="0" w:color="000000"/>
              <w:bottom w:val="single" w:sz="4" w:space="0" w:color="000000"/>
              <w:right w:val="single" w:sz="4" w:space="0" w:color="000000"/>
            </w:tcBorders>
            <w:vAlign w:val="center"/>
          </w:tcPr>
          <w:p w:rsidR="00634BA8" w:rsidRPr="00C1635D" w:rsidRDefault="009D7BA0" w:rsidP="00BD4739">
            <w:pPr>
              <w:pStyle w:val="normal"/>
              <w:spacing w:after="160" w:line="240" w:lineRule="auto"/>
              <w:ind w:firstLine="0"/>
              <w:jc w:val="center"/>
              <w:rPr>
                <w:rFonts w:ascii="Times New Roman" w:eastAsia="Cambria" w:hAnsi="Times New Roman" w:cs="Times New Roman"/>
              </w:rPr>
            </w:pPr>
            <w:r w:rsidRPr="00C1635D">
              <w:rPr>
                <w:rFonts w:ascii="Times New Roman" w:eastAsia="Cambria" w:hAnsi="Times New Roman" w:cs="Times New Roman"/>
                <w:b/>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634BA8" w:rsidRPr="00C1635D" w:rsidRDefault="009D7BA0" w:rsidP="00BD4739">
            <w:pPr>
              <w:pStyle w:val="normal"/>
              <w:spacing w:after="160" w:line="240" w:lineRule="auto"/>
              <w:ind w:firstLine="0"/>
              <w:jc w:val="center"/>
              <w:rPr>
                <w:rFonts w:ascii="Times New Roman" w:eastAsia="Cambria" w:hAnsi="Times New Roman" w:cs="Times New Roman"/>
              </w:rPr>
            </w:pPr>
            <w:r w:rsidRPr="00C1635D">
              <w:rPr>
                <w:rFonts w:ascii="Times New Roman" w:eastAsia="Cambria" w:hAnsi="Times New Roman" w:cs="Times New Roman"/>
                <w:b/>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34BA8" w:rsidRPr="00C1635D" w:rsidRDefault="009D7BA0" w:rsidP="00BD4739">
            <w:pPr>
              <w:pStyle w:val="normal"/>
              <w:spacing w:after="160" w:line="240" w:lineRule="auto"/>
              <w:ind w:firstLine="0"/>
              <w:jc w:val="center"/>
              <w:rPr>
                <w:rFonts w:ascii="Times New Roman" w:eastAsia="Cambria" w:hAnsi="Times New Roman" w:cs="Times New Roman"/>
                <w:b/>
              </w:rPr>
            </w:pPr>
            <w:r w:rsidRPr="00C1635D">
              <w:rPr>
                <w:rFonts w:ascii="Times New Roman" w:eastAsia="Cambria" w:hAnsi="Times New Roman" w:cs="Times New Roman"/>
                <w:b/>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rsidR="00634BA8" w:rsidRPr="00C1635D" w:rsidRDefault="009D7BA0" w:rsidP="00BD4739">
            <w:pPr>
              <w:pStyle w:val="normal"/>
              <w:spacing w:after="160" w:line="240" w:lineRule="auto"/>
              <w:ind w:firstLine="0"/>
              <w:jc w:val="center"/>
              <w:rPr>
                <w:rFonts w:ascii="Times New Roman" w:eastAsia="Cambria" w:hAnsi="Times New Roman" w:cs="Times New Roman"/>
              </w:rPr>
            </w:pPr>
            <w:r w:rsidRPr="00C1635D">
              <w:rPr>
                <w:rFonts w:ascii="Times New Roman" w:eastAsia="Cambria" w:hAnsi="Times New Roman" w:cs="Times New Roman"/>
                <w:b/>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1</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2</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3</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C1635D">
              <w:rPr>
                <w:rFonts w:ascii="Times New Roman" w:eastAsia="Cambria" w:hAnsi="Times New Roman" w:cs="Times New Roman"/>
                <w:highlight w:val="white"/>
              </w:rPr>
              <w:lastRenderedPageBreak/>
              <w:t xml:space="preserve">правопорушення або правопорушення, пов’язаного з корупцією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highlight w:val="white"/>
              </w:rPr>
            </w:pPr>
            <w:r w:rsidRPr="00C1635D">
              <w:rPr>
                <w:rFonts w:ascii="Times New Roman" w:eastAsia="Cambria"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C1635D">
              <w:rPr>
                <w:rFonts w:ascii="Times New Roman" w:eastAsia="Cambria" w:hAnsi="Times New Roman" w:cs="Times New Roman"/>
              </w:rPr>
              <w:lastRenderedPageBreak/>
              <w:t xml:space="preserve">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C1635D">
              <w:rPr>
                <w:rFonts w:ascii="Times New Roman" w:eastAsia="Cambria" w:hAnsi="Times New Roman" w:cs="Times New Roman"/>
                <w:highlight w:val="white"/>
              </w:rPr>
              <w:t>керівника* учасника процедури закупівлі або фізичну особу, яка є учасником процедури закупівлі</w:t>
            </w:r>
          </w:p>
          <w:p w:rsidR="00634BA8" w:rsidRPr="00C1635D" w:rsidRDefault="009D7BA0" w:rsidP="00BD4739">
            <w:pPr>
              <w:pStyle w:val="normal"/>
              <w:spacing w:after="460" w:line="240" w:lineRule="auto"/>
              <w:ind w:firstLine="0"/>
              <w:rPr>
                <w:rFonts w:ascii="Times New Roman" w:eastAsia="Cambria" w:hAnsi="Times New Roman" w:cs="Times New Roman"/>
                <w:i/>
                <w:color w:val="323232"/>
                <w:highlight w:val="white"/>
              </w:rPr>
            </w:pPr>
            <w:r w:rsidRPr="00C1635D">
              <w:rPr>
                <w:rFonts w:ascii="Times New Roman" w:eastAsia="Cambria" w:hAnsi="Times New Roman" w:cs="Times New Roman"/>
                <w:i/>
                <w:color w:val="323232"/>
                <w:highlight w:val="white"/>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1635D">
              <w:rPr>
                <w:rFonts w:ascii="Times New Roman" w:eastAsia="Cambria" w:hAnsi="Times New Roman" w:cs="Times New Roman"/>
                <w:i/>
                <w:color w:val="323232"/>
                <w:highlight w:val="white"/>
              </w:rPr>
              <w:t>безпекових</w:t>
            </w:r>
            <w:proofErr w:type="spellEnd"/>
            <w:r w:rsidRPr="00C1635D">
              <w:rPr>
                <w:rFonts w:ascii="Times New Roman" w:eastAsia="Cambria" w:hAnsi="Times New Roman" w:cs="Times New Roman"/>
                <w:i/>
                <w:color w:val="323232"/>
                <w:highlight w:val="white"/>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34BA8" w:rsidRPr="00A838E1" w:rsidRDefault="009D7BA0" w:rsidP="00A838E1">
            <w:pPr>
              <w:pStyle w:val="normal"/>
              <w:spacing w:after="460" w:line="240" w:lineRule="auto"/>
              <w:ind w:firstLine="0"/>
              <w:rPr>
                <w:rFonts w:ascii="Times New Roman" w:eastAsia="Cambria" w:hAnsi="Times New Roman" w:cs="Times New Roman"/>
                <w:i/>
                <w:color w:val="323232"/>
                <w:highlight w:val="white"/>
              </w:rPr>
            </w:pPr>
            <w:r w:rsidRPr="00C1635D">
              <w:rPr>
                <w:rFonts w:ascii="Times New Roman" w:eastAsia="Cambria" w:hAnsi="Times New Roman" w:cs="Times New Roman"/>
                <w:i/>
                <w:color w:val="323232"/>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635D">
              <w:rPr>
                <w:rFonts w:ascii="Times New Roman" w:eastAsia="Cambria" w:hAnsi="Times New Roman" w:cs="Times New Roman"/>
                <w:b/>
                <w:i/>
                <w:color w:val="323232"/>
                <w:highlight w:val="white"/>
              </w:rPr>
              <w:t>керівника</w:t>
            </w:r>
            <w:r w:rsidRPr="00C1635D">
              <w:rPr>
                <w:rFonts w:ascii="Times New Roman" w:eastAsia="Cambria" w:hAnsi="Times New Roman" w:cs="Times New Roman"/>
                <w:i/>
                <w:color w:val="323232"/>
                <w:highlight w:val="white"/>
              </w:rPr>
              <w:t xml:space="preserve"> учасника процедури закупівлі, надається переможцем.</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суб’єкт господарювання (учасник процедури закупівлі) протягом останніх трьох років </w:t>
            </w:r>
            <w:r w:rsidRPr="00C1635D">
              <w:rPr>
                <w:rFonts w:ascii="Times New Roman" w:eastAsia="Cambria" w:hAnsi="Times New Roman" w:cs="Times New Roman"/>
                <w:highlight w:val="white"/>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635D">
              <w:rPr>
                <w:rFonts w:ascii="Times New Roman" w:eastAsia="Cambria" w:hAnsi="Times New Roman" w:cs="Times New Roman"/>
                <w:highlight w:val="white"/>
              </w:rPr>
              <w:t>антиконкурентних</w:t>
            </w:r>
            <w:proofErr w:type="spellEnd"/>
            <w:r w:rsidRPr="00C1635D">
              <w:rPr>
                <w:rFonts w:ascii="Times New Roman" w:eastAsia="Cambria" w:hAnsi="Times New Roman" w:cs="Times New Roman"/>
                <w:highlight w:val="white"/>
              </w:rPr>
              <w:t xml:space="preserve"> узгоджених дій, що стосуються спотворення результатів тендерів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 xml:space="preserve">Учасник процедури закупівлі підтверджує відсутність підстави шляхом самостійного </w:t>
            </w:r>
            <w:r w:rsidRPr="00C1635D">
              <w:rPr>
                <w:rFonts w:ascii="Times New Roman" w:eastAsia="Cambria" w:hAnsi="Times New Roman" w:cs="Times New Roman"/>
              </w:rPr>
              <w:lastRenderedPageBreak/>
              <w:t>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 xml:space="preserve">Переможець не надає підтвердження своєї </w:t>
            </w:r>
            <w:r w:rsidRPr="00C1635D">
              <w:rPr>
                <w:rFonts w:ascii="Times New Roman" w:eastAsia="Cambria" w:hAnsi="Times New Roman" w:cs="Times New Roman"/>
              </w:rPr>
              <w:lastRenderedPageBreak/>
              <w:t>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C1635D">
              <w:rPr>
                <w:rFonts w:ascii="Times New Roman" w:eastAsia="Cambria" w:hAnsi="Times New Roman" w:cs="Times New Roman"/>
              </w:rPr>
              <w:t>незнятої</w:t>
            </w:r>
            <w:proofErr w:type="spellEnd"/>
            <w:r w:rsidRPr="00C1635D">
              <w:rPr>
                <w:rFonts w:ascii="Times New Roman" w:eastAsia="Cambria" w:hAnsi="Times New Roman" w:cs="Times New Roman"/>
              </w:rPr>
              <w:t xml:space="preserve"> чи непогашеної судимості не має та в розшуку не перебуває</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6</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1635D">
              <w:rPr>
                <w:rFonts w:ascii="Times New Roman" w:eastAsia="Cambria" w:hAnsi="Times New Roman" w:cs="Times New Roman"/>
                <w:i/>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C1635D">
              <w:rPr>
                <w:rFonts w:ascii="Times New Roman" w:eastAsia="Cambria" w:hAnsi="Times New Roman" w:cs="Times New Roman"/>
              </w:rPr>
              <w:t>незнятої</w:t>
            </w:r>
            <w:proofErr w:type="spellEnd"/>
            <w:r w:rsidRPr="00C1635D">
              <w:rPr>
                <w:rFonts w:ascii="Times New Roman" w:eastAsia="Cambria" w:hAnsi="Times New Roman" w:cs="Times New Roman"/>
              </w:rPr>
              <w:t xml:space="preserve"> чи непогашеної судимості не має та в розшуку не перебуває.</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7</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color w:val="000000"/>
              </w:rPr>
            </w:pPr>
            <w:r w:rsidRPr="00C1635D">
              <w:rPr>
                <w:rFonts w:ascii="Times New Roman" w:eastAsia="Cambria" w:hAnsi="Times New Roman" w:cs="Times New Roman"/>
                <w:color w:val="00000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1635D">
              <w:rPr>
                <w:rFonts w:ascii="Times New Roman" w:eastAsia="Cambria" w:hAnsi="Times New Roman" w:cs="Times New Roman"/>
                <w:i/>
                <w:color w:val="000000"/>
                <w:highlight w:val="white"/>
              </w:rPr>
              <w:t>(</w:t>
            </w:r>
            <w:r w:rsidRPr="00C1635D">
              <w:rPr>
                <w:rFonts w:ascii="Times New Roman" w:eastAsia="Cambria" w:hAnsi="Times New Roman" w:cs="Times New Roman"/>
                <w:i/>
                <w:color w:val="000000"/>
              </w:rPr>
              <w:t xml:space="preserve">підпункт 7 пункту </w:t>
            </w:r>
            <w:r w:rsidRPr="00C1635D">
              <w:rPr>
                <w:rFonts w:ascii="Times New Roman" w:eastAsia="Cambria" w:hAnsi="Times New Roman" w:cs="Times New Roman"/>
                <w:i/>
                <w:color w:val="000000"/>
              </w:rPr>
              <w:lastRenderedPageBreak/>
              <w:t>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color w:val="000000"/>
              </w:rPr>
            </w:pPr>
            <w:r w:rsidRPr="00C1635D">
              <w:rPr>
                <w:rFonts w:ascii="Times New Roman" w:eastAsia="Cambria" w:hAnsi="Times New Roman" w:cs="Times New Roman"/>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8</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color w:val="000000"/>
              </w:rPr>
            </w:pPr>
            <w:r w:rsidRPr="00C1635D">
              <w:rPr>
                <w:rFonts w:ascii="Times New Roman" w:eastAsia="Cambria" w:hAnsi="Times New Roman" w:cs="Times New Roman"/>
                <w:color w:val="00000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1635D">
              <w:rPr>
                <w:rFonts w:ascii="Times New Roman" w:eastAsia="Cambria" w:hAnsi="Times New Roman" w:cs="Times New Roman"/>
                <w:i/>
                <w:color w:val="000000"/>
                <w:highlight w:val="white"/>
              </w:rPr>
              <w:t>(</w:t>
            </w:r>
            <w:r w:rsidRPr="00C1635D">
              <w:rPr>
                <w:rFonts w:ascii="Times New Roman" w:eastAsia="Cambria" w:hAnsi="Times New Roman" w:cs="Times New Roman"/>
                <w:i/>
                <w:color w:val="00000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color w:val="000000"/>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9</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1635D">
              <w:rPr>
                <w:rFonts w:ascii="Times New Roman" w:eastAsia="Cambria" w:hAnsi="Times New Roman" w:cs="Times New Roman"/>
                <w:highlight w:val="white"/>
              </w:rPr>
              <w:t>“Про</w:t>
            </w:r>
            <w:proofErr w:type="spellEnd"/>
            <w:r w:rsidRPr="00C1635D">
              <w:rPr>
                <w:rFonts w:ascii="Times New Roman" w:eastAsia="Cambria" w:hAnsi="Times New Roman" w:cs="Times New Roman"/>
                <w:highlight w:val="white"/>
              </w:rPr>
              <w:t xml:space="preserve"> державну реєстрацію юридичних осіб, фізичних осіб — підприємців та громадських </w:t>
            </w:r>
            <w:proofErr w:type="spellStart"/>
            <w:r w:rsidRPr="00C1635D">
              <w:rPr>
                <w:rFonts w:ascii="Times New Roman" w:eastAsia="Cambria" w:hAnsi="Times New Roman" w:cs="Times New Roman"/>
                <w:highlight w:val="white"/>
              </w:rPr>
              <w:t>формувань”</w:t>
            </w:r>
            <w:proofErr w:type="spellEnd"/>
            <w:r w:rsidRPr="00C1635D">
              <w:rPr>
                <w:rFonts w:ascii="Times New Roman" w:eastAsia="Cambria" w:hAnsi="Times New Roman" w:cs="Times New Roman"/>
                <w:highlight w:val="white"/>
              </w:rPr>
              <w:t xml:space="preserve"> (крім нерезидентів)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10</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highlight w:val="white"/>
              </w:rPr>
            </w:pPr>
            <w:r w:rsidRPr="00C1635D">
              <w:rPr>
                <w:rFonts w:ascii="Times New Roman" w:eastAsia="Cambria" w:hAnsi="Times New Roman" w:cs="Times New Roman"/>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1635D">
              <w:rPr>
                <w:rFonts w:ascii="Times New Roman" w:eastAsia="Cambria" w:hAnsi="Times New Roman" w:cs="Times New Roman"/>
                <w:i/>
                <w:highlight w:val="white"/>
              </w:rPr>
              <w:t>(</w:t>
            </w:r>
            <w:r w:rsidRPr="00C1635D">
              <w:rPr>
                <w:rFonts w:ascii="Times New Roman" w:eastAsia="Cambria" w:hAnsi="Times New Roman" w:cs="Times New Roman"/>
                <w:i/>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i/>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1635D">
              <w:rPr>
                <w:rFonts w:ascii="Times New Roman" w:eastAsia="Cambria" w:hAnsi="Times New Roman" w:cs="Times New Roman"/>
                <w:i/>
              </w:rPr>
              <w:t xml:space="preserve"> </w:t>
            </w:r>
          </w:p>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i/>
              </w:rPr>
              <w:t>(лише якщо вартість закупівлі товару (товарів), послуги (послуг) або робіт дорівнює чи перевищує 20 мільйонів гривень (у тому числі за лотом))</w:t>
            </w:r>
          </w:p>
          <w:p w:rsidR="00634BA8" w:rsidRPr="00C1635D" w:rsidRDefault="00634BA8" w:rsidP="00BD4739">
            <w:pPr>
              <w:pStyle w:val="normal"/>
              <w:spacing w:after="160" w:line="240" w:lineRule="auto"/>
              <w:ind w:firstLine="0"/>
              <w:rPr>
                <w:rFonts w:ascii="Times New Roman" w:eastAsia="Cambria"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color w:val="FF0000"/>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11</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учасник процедури закупівлі або кінцевий </w:t>
            </w:r>
            <w:proofErr w:type="spellStart"/>
            <w:r w:rsidRPr="00C1635D">
              <w:rPr>
                <w:rFonts w:ascii="Times New Roman" w:eastAsia="Cambria" w:hAnsi="Times New Roman" w:cs="Times New Roman"/>
              </w:rPr>
              <w:t>бенефіціарний</w:t>
            </w:r>
            <w:proofErr w:type="spellEnd"/>
            <w:r w:rsidRPr="00C1635D">
              <w:rPr>
                <w:rFonts w:ascii="Times New Roman" w:eastAsia="Cambria"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r w:rsidRPr="00C1635D">
                <w:rPr>
                  <w:rFonts w:ascii="Times New Roman" w:eastAsia="Cambria" w:hAnsi="Times New Roman" w:cs="Times New Roman"/>
                </w:rPr>
                <w:t>Законом України</w:t>
              </w:r>
            </w:hyperlink>
            <w:r w:rsidRPr="00C1635D">
              <w:rPr>
                <w:rFonts w:ascii="Times New Roman" w:eastAsia="Cambria" w:hAnsi="Times New Roman" w:cs="Times New Roman"/>
              </w:rPr>
              <w:t xml:space="preserve"> </w:t>
            </w:r>
            <w:proofErr w:type="spellStart"/>
            <w:r w:rsidRPr="00C1635D">
              <w:rPr>
                <w:rFonts w:ascii="Times New Roman" w:eastAsia="Cambria" w:hAnsi="Times New Roman" w:cs="Times New Roman"/>
              </w:rPr>
              <w:t>“Про</w:t>
            </w:r>
            <w:proofErr w:type="spellEnd"/>
            <w:r w:rsidRPr="00C1635D">
              <w:rPr>
                <w:rFonts w:ascii="Times New Roman" w:eastAsia="Cambria" w:hAnsi="Times New Roman" w:cs="Times New Roman"/>
              </w:rPr>
              <w:t xml:space="preserve"> </w:t>
            </w:r>
            <w:proofErr w:type="spellStart"/>
            <w:r w:rsidRPr="00C1635D">
              <w:rPr>
                <w:rFonts w:ascii="Times New Roman" w:eastAsia="Cambria" w:hAnsi="Times New Roman" w:cs="Times New Roman"/>
              </w:rPr>
              <w:t>санкції”</w:t>
            </w:r>
            <w:proofErr w:type="spellEnd"/>
            <w:r w:rsidRPr="00C1635D">
              <w:rPr>
                <w:rFonts w:ascii="Times New Roman" w:eastAsia="Cambria" w:hAnsi="Times New Roman" w:cs="Times New Roman"/>
              </w:rPr>
              <w:t xml:space="preserve">, крім випадку, коли активи такої особи в установленому законодавством порядку </w:t>
            </w:r>
            <w:r w:rsidRPr="00C1635D">
              <w:rPr>
                <w:rFonts w:ascii="Times New Roman" w:eastAsia="Cambria" w:hAnsi="Times New Roman" w:cs="Times New Roman"/>
              </w:rPr>
              <w:lastRenderedPageBreak/>
              <w:t xml:space="preserve">передані в управління АРМА </w:t>
            </w:r>
            <w:r w:rsidRPr="00C1635D">
              <w:rPr>
                <w:rFonts w:ascii="Times New Roman" w:eastAsia="Cambria" w:hAnsi="Times New Roman" w:cs="Times New Roman"/>
                <w:i/>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не надає підтвердження своєї відповідності.</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12</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635D">
              <w:rPr>
                <w:rFonts w:ascii="Times New Roman" w:eastAsia="Cambria" w:hAnsi="Times New Roman" w:cs="Times New Roman"/>
                <w:i/>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C1635D">
              <w:rPr>
                <w:rFonts w:ascii="Times New Roman" w:eastAsia="Cambria" w:hAnsi="Times New Roman" w:cs="Times New Roman"/>
              </w:rPr>
              <w:t>незнятої</w:t>
            </w:r>
            <w:proofErr w:type="spellEnd"/>
            <w:r w:rsidRPr="00C1635D">
              <w:rPr>
                <w:rFonts w:ascii="Times New Roman" w:eastAsia="Cambria" w:hAnsi="Times New Roman" w:cs="Times New Roman"/>
              </w:rPr>
              <w:t xml:space="preserve"> чи непогашеної судимості не має та в розшуку не перебуває.</w:t>
            </w:r>
          </w:p>
        </w:tc>
      </w:tr>
      <w:tr w:rsidR="00634BA8" w:rsidRPr="00C1635D">
        <w:tc>
          <w:tcPr>
            <w:tcW w:w="567"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13</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i/>
              </w:rPr>
            </w:pPr>
            <w:r w:rsidRPr="00C1635D">
              <w:rPr>
                <w:rFonts w:ascii="Times New Roman" w:eastAsia="Cambria"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C1635D">
              <w:rPr>
                <w:rFonts w:ascii="Times New Roman" w:eastAsia="Cambria" w:hAnsi="Times New Roman" w:cs="Times New Roman"/>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1635D">
              <w:rPr>
                <w:rFonts w:ascii="Times New Roman" w:eastAsia="Cambria" w:hAnsi="Times New Roman" w:cs="Times New Roman"/>
                <w:i/>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lastRenderedPageBreak/>
              <w:t>Учасник процедури закупівлі має надати:</w:t>
            </w:r>
          </w:p>
          <w:p w:rsidR="00634BA8" w:rsidRPr="00C1635D" w:rsidRDefault="009D7BA0" w:rsidP="00BD4739">
            <w:pPr>
              <w:pStyle w:val="normal"/>
              <w:numPr>
                <w:ilvl w:val="0"/>
                <w:numId w:val="7"/>
              </w:numPr>
              <w:spacing w:line="240" w:lineRule="auto"/>
              <w:ind w:left="410"/>
              <w:jc w:val="left"/>
              <w:rPr>
                <w:rFonts w:ascii="Times New Roman" w:eastAsia="Cambria" w:hAnsi="Times New Roman" w:cs="Times New Roman"/>
              </w:rPr>
            </w:pPr>
            <w:r w:rsidRPr="00C1635D">
              <w:rPr>
                <w:rFonts w:ascii="Times New Roman" w:eastAsia="Cambria"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4BA8" w:rsidRPr="00C1635D" w:rsidRDefault="009D7BA0" w:rsidP="00BD4739">
            <w:pPr>
              <w:pStyle w:val="normal"/>
              <w:spacing w:after="160" w:line="240" w:lineRule="auto"/>
              <w:ind w:left="50" w:firstLine="0"/>
              <w:rPr>
                <w:rFonts w:ascii="Times New Roman" w:eastAsia="Cambria" w:hAnsi="Times New Roman" w:cs="Times New Roman"/>
              </w:rPr>
            </w:pPr>
            <w:r w:rsidRPr="00C1635D">
              <w:rPr>
                <w:rFonts w:ascii="Times New Roman" w:eastAsia="Cambria" w:hAnsi="Times New Roman" w:cs="Times New Roman"/>
              </w:rPr>
              <w:t xml:space="preserve">або </w:t>
            </w:r>
          </w:p>
          <w:p w:rsidR="00634BA8" w:rsidRPr="00C1635D" w:rsidRDefault="009D7BA0" w:rsidP="00BD4739">
            <w:pPr>
              <w:pStyle w:val="normal"/>
              <w:numPr>
                <w:ilvl w:val="0"/>
                <w:numId w:val="7"/>
              </w:numPr>
              <w:spacing w:after="160" w:line="240" w:lineRule="auto"/>
              <w:ind w:left="410"/>
              <w:jc w:val="left"/>
              <w:rPr>
                <w:rFonts w:ascii="Times New Roman" w:eastAsia="Cambria" w:hAnsi="Times New Roman" w:cs="Times New Roman"/>
              </w:rPr>
            </w:pPr>
            <w:r w:rsidRPr="00C1635D">
              <w:rPr>
                <w:rFonts w:ascii="Times New Roman" w:eastAsia="Cambria" w:hAnsi="Times New Roman" w:cs="Times New Roman"/>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4BA8" w:rsidRPr="00C1635D" w:rsidRDefault="00634BA8" w:rsidP="00BD4739">
            <w:pPr>
              <w:pStyle w:val="normal"/>
              <w:spacing w:after="160" w:line="240" w:lineRule="auto"/>
              <w:ind w:firstLine="0"/>
              <w:jc w:val="left"/>
              <w:rPr>
                <w:rFonts w:ascii="Times New Roman" w:eastAsia="Cambria" w:hAnsi="Times New Roman" w:cs="Times New Roman"/>
              </w:rPr>
            </w:pPr>
          </w:p>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або</w:t>
            </w:r>
          </w:p>
          <w:p w:rsidR="00634BA8" w:rsidRPr="00C1635D" w:rsidRDefault="00634BA8" w:rsidP="00BD4739">
            <w:pPr>
              <w:pStyle w:val="normal"/>
              <w:spacing w:after="160" w:line="240" w:lineRule="auto"/>
              <w:ind w:firstLine="0"/>
              <w:jc w:val="left"/>
              <w:rPr>
                <w:rFonts w:ascii="Times New Roman" w:eastAsia="Cambria" w:hAnsi="Times New Roman" w:cs="Times New Roman"/>
              </w:rPr>
            </w:pPr>
          </w:p>
          <w:p w:rsidR="00634BA8" w:rsidRPr="00C1635D" w:rsidRDefault="009D7BA0" w:rsidP="00BD4739">
            <w:pPr>
              <w:pStyle w:val="normal"/>
              <w:spacing w:after="160" w:line="240" w:lineRule="auto"/>
              <w:ind w:firstLine="0"/>
              <w:rPr>
                <w:rFonts w:ascii="Times New Roman" w:eastAsia="Cambria" w:hAnsi="Times New Roman" w:cs="Times New Roman"/>
              </w:rPr>
            </w:pPr>
            <w:r w:rsidRPr="00C1635D">
              <w:rPr>
                <w:rFonts w:ascii="Times New Roman" w:eastAsia="Cambria" w:hAnsi="Times New Roman" w:cs="Times New Roman"/>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C1635D">
              <w:rPr>
                <w:rFonts w:ascii="Times New Roman" w:eastAsia="Cambria" w:hAnsi="Times New Roman" w:cs="Times New Roman"/>
              </w:rPr>
              <w:lastRenderedPageBreak/>
              <w:t>зобов’язання та відшкодування завданих збитків.</w:t>
            </w:r>
          </w:p>
        </w:tc>
      </w:tr>
    </w:tbl>
    <w:p w:rsidR="00BE4283" w:rsidRDefault="00BE4283" w:rsidP="00A838E1">
      <w:pPr>
        <w:pStyle w:val="normal"/>
        <w:spacing w:before="240" w:line="240" w:lineRule="auto"/>
        <w:ind w:firstLine="0"/>
        <w:rPr>
          <w:rFonts w:ascii="Cambria" w:eastAsia="Cambria" w:hAnsi="Cambria" w:cs="Cambria"/>
          <w:b/>
        </w:rPr>
      </w:pPr>
    </w:p>
    <w:p w:rsidR="00634BA8" w:rsidRPr="00BE4283" w:rsidRDefault="009D7BA0" w:rsidP="00BD4739">
      <w:pPr>
        <w:pStyle w:val="normal"/>
        <w:spacing w:line="240" w:lineRule="auto"/>
        <w:ind w:firstLine="0"/>
        <w:rPr>
          <w:rFonts w:eastAsia="Cambria"/>
          <w:b/>
        </w:rPr>
      </w:pPr>
      <w:r w:rsidRPr="00BE4283">
        <w:rPr>
          <w:rFonts w:eastAsia="Cambria"/>
          <w:b/>
        </w:rPr>
        <w:t>Таблиця 3. Інші документи:</w:t>
      </w:r>
    </w:p>
    <w:p w:rsidR="00634BA8" w:rsidRPr="00BE4283" w:rsidRDefault="00634BA8" w:rsidP="00BD4739">
      <w:pPr>
        <w:pStyle w:val="normal"/>
        <w:spacing w:line="240" w:lineRule="auto"/>
        <w:ind w:firstLine="0"/>
        <w:rPr>
          <w:rFonts w:eastAsia="Cambria"/>
          <w:b/>
        </w:rPr>
      </w:pPr>
    </w:p>
    <w:tbl>
      <w:tblPr>
        <w:tblStyle w:val="aa"/>
        <w:tblW w:w="9810" w:type="dxa"/>
        <w:tblInd w:w="-6" w:type="dxa"/>
        <w:tblLayout w:type="fixed"/>
        <w:tblLook w:val="0400"/>
      </w:tblPr>
      <w:tblGrid>
        <w:gridCol w:w="700"/>
        <w:gridCol w:w="2380"/>
        <w:gridCol w:w="6730"/>
      </w:tblGrid>
      <w:tr w:rsidR="00634BA8" w:rsidRPr="00BE4283">
        <w:trPr>
          <w:trHeight w:val="375"/>
        </w:trPr>
        <w:tc>
          <w:tcPr>
            <w:tcW w:w="70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b/>
              </w:rPr>
              <w:t>1.</w:t>
            </w:r>
          </w:p>
        </w:tc>
        <w:tc>
          <w:tcPr>
            <w:tcW w:w="238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spacing w:line="240" w:lineRule="auto"/>
              <w:ind w:firstLine="0"/>
              <w:rPr>
                <w:rFonts w:ascii="Times New Roman" w:eastAsia="Cambria" w:hAnsi="Times New Roman" w:cs="Times New Roman"/>
                <w:b/>
              </w:rPr>
            </w:pPr>
            <w:r w:rsidRPr="00BE4283">
              <w:rPr>
                <w:rFonts w:ascii="Times New Roman" w:eastAsia="Cambria" w:hAnsi="Times New Roman" w:cs="Times New Roman"/>
              </w:rPr>
              <w:t xml:space="preserve">1.1. </w:t>
            </w:r>
            <w:r w:rsidRPr="00BE4283">
              <w:rPr>
                <w:rFonts w:ascii="Times New Roman" w:eastAsia="Cambria" w:hAnsi="Times New Roman" w:cs="Times New Roman"/>
                <w:b/>
              </w:rPr>
              <w:t>Для юридичних осіб:</w:t>
            </w:r>
          </w:p>
          <w:p w:rsidR="00634BA8" w:rsidRPr="00BE4283" w:rsidRDefault="009D7BA0" w:rsidP="00BD4739">
            <w:pPr>
              <w:pStyle w:val="normal"/>
              <w:tabs>
                <w:tab w:val="left" w:pos="1080"/>
              </w:tabs>
              <w:spacing w:line="240" w:lineRule="auto"/>
              <w:ind w:right="22" w:firstLine="0"/>
              <w:rPr>
                <w:rFonts w:ascii="Times New Roman" w:eastAsia="Cambria" w:hAnsi="Times New Roman" w:cs="Times New Roman"/>
              </w:rPr>
            </w:pPr>
            <w:r w:rsidRPr="00BE4283">
              <w:rPr>
                <w:rFonts w:ascii="Times New Roman" w:eastAsia="Cambria" w:hAnsi="Times New Roman" w:cs="Times New Roman"/>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634BA8" w:rsidRPr="00BE4283" w:rsidRDefault="009D7BA0" w:rsidP="00BD4739">
            <w:pPr>
              <w:pStyle w:val="normal"/>
              <w:tabs>
                <w:tab w:val="left" w:pos="1080"/>
              </w:tabs>
              <w:spacing w:line="240" w:lineRule="auto"/>
              <w:ind w:right="22" w:firstLine="0"/>
              <w:rPr>
                <w:rFonts w:ascii="Times New Roman" w:eastAsia="Cambria" w:hAnsi="Times New Roman" w:cs="Times New Roman"/>
              </w:rPr>
            </w:pPr>
            <w:r w:rsidRPr="00BE4283">
              <w:rPr>
                <w:rFonts w:ascii="Times New Roman" w:eastAsia="Cambria" w:hAnsi="Times New Roman" w:cs="Times New Roman"/>
              </w:rPr>
              <w:t>2) наказ чи  виписка (витяг)  з наказу про призначення на посаду керівника (про початок виконання обов’язків керівника).</w:t>
            </w:r>
          </w:p>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3) довіреність щодо підпису договору (якщо повноваження особи визначені довіреністю).</w:t>
            </w:r>
          </w:p>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1.2. </w:t>
            </w:r>
            <w:r w:rsidRPr="00BE4283">
              <w:rPr>
                <w:rFonts w:ascii="Times New Roman" w:eastAsia="Cambria" w:hAnsi="Times New Roman" w:cs="Times New Roman"/>
                <w:b/>
                <w:u w:val="single"/>
              </w:rPr>
              <w:t>Для фізичних осіб-підприємців та фізичних осіб:</w:t>
            </w:r>
          </w:p>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sidRPr="00BE4283">
              <w:rPr>
                <w:rFonts w:ascii="Times New Roman" w:eastAsia="Cambria" w:hAnsi="Times New Roman" w:cs="Times New Roman"/>
                <w:b/>
              </w:rPr>
              <w:t xml:space="preserve"> </w:t>
            </w:r>
            <w:r w:rsidRPr="00BE4283">
              <w:rPr>
                <w:rFonts w:ascii="Times New Roman" w:eastAsia="Cambria" w:hAnsi="Times New Roman" w:cs="Times New Roman"/>
              </w:rPr>
              <w:t>(для фізичних осіб-підприємців та фізичних осіб).</w:t>
            </w:r>
          </w:p>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634BA8" w:rsidRPr="00BE4283">
        <w:trPr>
          <w:trHeight w:val="375"/>
        </w:trPr>
        <w:tc>
          <w:tcPr>
            <w:tcW w:w="70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b/>
              </w:rPr>
            </w:pPr>
            <w:r w:rsidRPr="00BE4283">
              <w:rPr>
                <w:rFonts w:ascii="Times New Roman" w:eastAsia="Cambria" w:hAnsi="Times New Roman" w:cs="Times New Roman"/>
                <w:b/>
              </w:rPr>
              <w:t>2.</w:t>
            </w:r>
          </w:p>
        </w:tc>
        <w:tc>
          <w:tcPr>
            <w:tcW w:w="238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2.1. Довідка учасника у довільній формі, яка містить відомості про учасника: </w:t>
            </w:r>
          </w:p>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а) реквізити (місцезнаходження, телефон для контактів)</w:t>
            </w:r>
          </w:p>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б) керівництво (посада, ім’я, по батькові, телефон для контактів); </w:t>
            </w:r>
          </w:p>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в) інформація про реквізити банку (банків), в яких відкриті </w:t>
            </w:r>
            <w:r w:rsidRPr="00BE4283">
              <w:rPr>
                <w:rFonts w:ascii="Times New Roman" w:eastAsia="Cambria" w:hAnsi="Times New Roman" w:cs="Times New Roman"/>
              </w:rPr>
              <w:lastRenderedPageBreak/>
              <w:t>рахунки Учасника, інформація про платіжні реквізити, за якими буде здійснюватися оплата за договором в разі укладання договору.</w:t>
            </w:r>
          </w:p>
          <w:p w:rsidR="00634BA8" w:rsidRPr="00BE4283" w:rsidRDefault="009D7BA0" w:rsidP="00BD4739">
            <w:pPr>
              <w:pStyle w:val="normal"/>
              <w:spacing w:line="240" w:lineRule="auto"/>
              <w:ind w:firstLine="0"/>
              <w:rPr>
                <w:rFonts w:ascii="Times New Roman" w:eastAsia="Cambria" w:hAnsi="Times New Roman" w:cs="Times New Roman"/>
                <w:u w:val="single"/>
              </w:rPr>
            </w:pPr>
            <w:r w:rsidRPr="00BE4283">
              <w:rPr>
                <w:rFonts w:ascii="Times New Roman" w:eastAsia="Cambria" w:hAnsi="Times New Roman" w:cs="Times New Roman"/>
              </w:rPr>
              <w:t>г) інформація щодо особи, що уповноважена на укладання договору та особи, що уповноважена на підписання пропозиції;</w:t>
            </w:r>
          </w:p>
        </w:tc>
      </w:tr>
      <w:tr w:rsidR="00634BA8" w:rsidRPr="00BE4283">
        <w:trPr>
          <w:trHeight w:val="375"/>
        </w:trPr>
        <w:tc>
          <w:tcPr>
            <w:tcW w:w="70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b/>
              </w:rPr>
            </w:pPr>
            <w:r w:rsidRPr="00BE4283">
              <w:rPr>
                <w:rFonts w:ascii="Times New Roman" w:eastAsia="Cambria" w:hAnsi="Times New Roman" w:cs="Times New Roman"/>
                <w:b/>
              </w:rPr>
              <w:lastRenderedPageBreak/>
              <w:t>3.</w:t>
            </w:r>
          </w:p>
        </w:tc>
        <w:tc>
          <w:tcPr>
            <w:tcW w:w="238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3.1. Для платників ПДВ:</w:t>
            </w:r>
          </w:p>
          <w:p w:rsidR="00634BA8" w:rsidRPr="00BE4283" w:rsidRDefault="009D7BA0" w:rsidP="00BD4739">
            <w:pPr>
              <w:pStyle w:val="normal"/>
              <w:keepNext/>
              <w:keepLines/>
              <w:numPr>
                <w:ilvl w:val="0"/>
                <w:numId w:val="1"/>
              </w:numPr>
              <w:spacing w:line="240" w:lineRule="auto"/>
              <w:rPr>
                <w:rFonts w:ascii="Times New Roman" w:eastAsia="Cambria" w:hAnsi="Times New Roman" w:cs="Times New Roman"/>
              </w:rPr>
            </w:pPr>
            <w:r w:rsidRPr="00BE4283">
              <w:rPr>
                <w:rFonts w:ascii="Times New Roman" w:eastAsia="Cambria" w:hAnsi="Times New Roman" w:cs="Times New Roman"/>
              </w:rPr>
              <w:t>Свідоцтво про реєстрацію платника ПДВ або витяг з реєстру платників ПДВ.</w:t>
            </w:r>
          </w:p>
          <w:p w:rsidR="00634BA8" w:rsidRPr="00BE4283" w:rsidRDefault="009D7BA0" w:rsidP="00BD4739">
            <w:pPr>
              <w:pStyle w:val="normal"/>
              <w:spacing w:line="240" w:lineRule="auto"/>
              <w:ind w:firstLine="0"/>
              <w:rPr>
                <w:rFonts w:ascii="Times New Roman" w:eastAsia="Cambria" w:hAnsi="Times New Roman" w:cs="Times New Roman"/>
                <w:color w:val="000000"/>
              </w:rPr>
            </w:pPr>
            <w:r w:rsidRPr="00BE4283">
              <w:rPr>
                <w:rFonts w:ascii="Times New Roman" w:eastAsia="Cambria" w:hAnsi="Times New Roman" w:cs="Times New Roman"/>
              </w:rPr>
              <w:t>3.2. Для платників єдиного податку:</w:t>
            </w:r>
          </w:p>
          <w:p w:rsidR="00634BA8" w:rsidRPr="00BE4283" w:rsidRDefault="009D7BA0" w:rsidP="00BD4739">
            <w:pPr>
              <w:pStyle w:val="normal"/>
              <w:numPr>
                <w:ilvl w:val="0"/>
                <w:numId w:val="1"/>
              </w:numPr>
              <w:spacing w:line="240" w:lineRule="auto"/>
              <w:rPr>
                <w:rFonts w:ascii="Times New Roman" w:eastAsia="Cambria" w:hAnsi="Times New Roman" w:cs="Times New Roman"/>
              </w:rPr>
            </w:pPr>
            <w:r w:rsidRPr="00BE4283">
              <w:rPr>
                <w:rFonts w:ascii="Times New Roman" w:eastAsia="Cambria" w:hAnsi="Times New Roman" w:cs="Times New Roman"/>
              </w:rPr>
              <w:t>Свідоцтво про сплату єдиного податку або витяг з реєстру платників єдиного податку.</w:t>
            </w:r>
          </w:p>
        </w:tc>
      </w:tr>
      <w:tr w:rsidR="00634BA8" w:rsidRPr="00BE4283">
        <w:trPr>
          <w:trHeight w:val="375"/>
        </w:trPr>
        <w:tc>
          <w:tcPr>
            <w:tcW w:w="70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b/>
              </w:rPr>
            </w:pPr>
            <w:r w:rsidRPr="00BE4283">
              <w:rPr>
                <w:rFonts w:ascii="Times New Roman" w:eastAsia="Cambria" w:hAnsi="Times New Roman" w:cs="Times New Roman"/>
                <w:b/>
              </w:rPr>
              <w:t>4.</w:t>
            </w:r>
          </w:p>
        </w:tc>
        <w:tc>
          <w:tcPr>
            <w:tcW w:w="238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keepNext/>
              <w:shd w:val="clear" w:color="auto" w:fill="FFFFFA"/>
              <w:spacing w:line="240" w:lineRule="auto"/>
              <w:ind w:firstLine="0"/>
              <w:rPr>
                <w:rFonts w:ascii="Times New Roman" w:eastAsia="Cambria" w:hAnsi="Times New Roman" w:cs="Times New Roman"/>
              </w:rPr>
            </w:pPr>
            <w:bookmarkStart w:id="3" w:name="_heading=h.1fob9te" w:colFirst="0" w:colLast="0"/>
            <w:bookmarkEnd w:id="3"/>
            <w:r w:rsidRPr="00BE4283">
              <w:rPr>
                <w:rFonts w:ascii="Times New Roman" w:eastAsia="Cambria" w:hAnsi="Times New Roman" w:cs="Times New Roman"/>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rsidR="00634BA8" w:rsidRPr="00BE4283" w:rsidRDefault="00634BA8" w:rsidP="00BD4739">
            <w:pPr>
              <w:pStyle w:val="normal"/>
              <w:spacing w:line="240" w:lineRule="auto"/>
              <w:ind w:firstLine="0"/>
              <w:rPr>
                <w:rFonts w:ascii="Times New Roman" w:eastAsia="Cambria" w:hAnsi="Times New Roman" w:cs="Times New Roman"/>
                <w:i/>
              </w:rPr>
            </w:pPr>
          </w:p>
        </w:tc>
      </w:tr>
      <w:tr w:rsidR="00634BA8" w:rsidRPr="00BE4283">
        <w:trPr>
          <w:trHeight w:val="375"/>
        </w:trPr>
        <w:tc>
          <w:tcPr>
            <w:tcW w:w="70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b/>
              </w:rPr>
            </w:pPr>
            <w:r w:rsidRPr="00BE4283">
              <w:rPr>
                <w:rFonts w:ascii="Times New Roman" w:eastAsia="Cambria" w:hAnsi="Times New Roman" w:cs="Times New Roman"/>
                <w:b/>
              </w:rPr>
              <w:t>5.</w:t>
            </w:r>
          </w:p>
        </w:tc>
        <w:tc>
          <w:tcPr>
            <w:tcW w:w="238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634BA8" w:rsidRPr="00BE4283">
        <w:trPr>
          <w:trHeight w:val="375"/>
        </w:trPr>
        <w:tc>
          <w:tcPr>
            <w:tcW w:w="70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b/>
              </w:rPr>
            </w:pPr>
            <w:r w:rsidRPr="00BE4283">
              <w:rPr>
                <w:rFonts w:ascii="Times New Roman" w:eastAsia="Cambria" w:hAnsi="Times New Roman" w:cs="Times New Roman"/>
                <w:b/>
              </w:rPr>
              <w:t>6.</w:t>
            </w:r>
          </w:p>
        </w:tc>
        <w:tc>
          <w:tcPr>
            <w:tcW w:w="2380" w:type="dxa"/>
            <w:tcBorders>
              <w:top w:val="single" w:sz="4" w:space="0" w:color="000000"/>
              <w:left w:val="single" w:sz="4" w:space="0" w:color="000000"/>
              <w:bottom w:val="single" w:sz="4" w:space="0" w:color="000000"/>
              <w:right w:val="nil"/>
            </w:tcBorders>
          </w:tcPr>
          <w:p w:rsidR="00634BA8" w:rsidRPr="00BE4283" w:rsidRDefault="009D7BA0" w:rsidP="00BD4739">
            <w:pPr>
              <w:pStyle w:val="normal"/>
              <w:widowControl w:val="0"/>
              <w:spacing w:line="240" w:lineRule="auto"/>
              <w:ind w:firstLine="0"/>
              <w:rPr>
                <w:rFonts w:ascii="Times New Roman" w:eastAsia="Cambria" w:hAnsi="Times New Roman" w:cs="Times New Roman"/>
              </w:rPr>
            </w:pPr>
            <w:r w:rsidRPr="00BE4283">
              <w:rPr>
                <w:rFonts w:ascii="Times New Roman" w:eastAsia="Cambria" w:hAnsi="Times New Roman" w:cs="Times New Roman"/>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6.1. </w:t>
            </w:r>
            <w:proofErr w:type="spellStart"/>
            <w:r w:rsidRPr="00BE4283">
              <w:rPr>
                <w:rFonts w:ascii="Times New Roman" w:eastAsia="Cambria" w:hAnsi="Times New Roman" w:cs="Times New Roman"/>
              </w:rPr>
              <w:t>Проєкт</w:t>
            </w:r>
            <w:proofErr w:type="spellEnd"/>
            <w:r w:rsidRPr="00BE4283">
              <w:rPr>
                <w:rFonts w:ascii="Times New Roman" w:eastAsia="Cambria" w:hAnsi="Times New Roman" w:cs="Times New Roman"/>
              </w:rPr>
              <w:t xml:space="preserve"> договору наведений </w:t>
            </w:r>
            <w:r w:rsidRPr="00BE4283">
              <w:rPr>
                <w:rFonts w:ascii="Times New Roman" w:eastAsia="Cambria" w:hAnsi="Times New Roman" w:cs="Times New Roman"/>
                <w:b/>
              </w:rPr>
              <w:t xml:space="preserve">у Додатку №3 </w:t>
            </w:r>
            <w:r w:rsidRPr="00BE4283">
              <w:rPr>
                <w:rFonts w:ascii="Times New Roman" w:eastAsia="Cambria" w:hAnsi="Times New Roman" w:cs="Times New Roman"/>
              </w:rPr>
              <w:t xml:space="preserve">до даної документації, надається лист-згода з додатком 3 підписаний уповноваженою особою учасника та завірений печаткою. </w:t>
            </w:r>
          </w:p>
        </w:tc>
      </w:tr>
    </w:tbl>
    <w:p w:rsidR="00634BA8" w:rsidRPr="00BE4283" w:rsidRDefault="009D7BA0" w:rsidP="00BD4739">
      <w:pPr>
        <w:pStyle w:val="normal"/>
        <w:widowControl w:val="0"/>
        <w:spacing w:line="240" w:lineRule="auto"/>
        <w:ind w:firstLine="0"/>
        <w:rPr>
          <w:rFonts w:eastAsia="Cambria"/>
          <w:i/>
        </w:rPr>
      </w:pPr>
      <w:r w:rsidRPr="00BE4283">
        <w:rPr>
          <w:rFonts w:eastAsia="Cambria"/>
          <w:b/>
          <w:i/>
        </w:rPr>
        <w:t>Примітки:</w:t>
      </w:r>
      <w:r w:rsidRPr="00BE4283">
        <w:rPr>
          <w:rFonts w:eastAsia="Cambria"/>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sidRPr="00BE4283">
        <w:rPr>
          <w:rFonts w:eastAsia="Cambria"/>
        </w:rPr>
        <w:t xml:space="preserve"> </w:t>
      </w:r>
      <w:r w:rsidRPr="00BE4283">
        <w:rPr>
          <w:rFonts w:eastAsia="Cambria"/>
          <w:i/>
        </w:rPr>
        <w:t xml:space="preserve">Учасник несе відповідальність за недостовірність інформації в поданих документах відповідно до чинного законодавства; ґ) </w:t>
      </w:r>
      <w:r w:rsidRPr="00BE4283">
        <w:rPr>
          <w:rFonts w:eastAsia="Cambria"/>
          <w:i/>
          <w:u w:val="single"/>
        </w:rPr>
        <w:t>якщо у будь-якому пункті документації не конкретизовано форми</w:t>
      </w:r>
      <w:r w:rsidRPr="00BE4283">
        <w:rPr>
          <w:rFonts w:eastAsia="Cambria"/>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sidRPr="00BE4283">
        <w:rPr>
          <w:rFonts w:eastAsia="Cambria"/>
          <w:i/>
        </w:rPr>
        <w:t>скан-копії</w:t>
      </w:r>
      <w:proofErr w:type="spellEnd"/>
      <w:r w:rsidRPr="00BE4283">
        <w:rPr>
          <w:rFonts w:eastAsia="Cambria"/>
          <w:i/>
        </w:rPr>
        <w:t xml:space="preserve"> з оригіналу / або </w:t>
      </w:r>
      <w:proofErr w:type="spellStart"/>
      <w:r w:rsidRPr="00BE4283">
        <w:rPr>
          <w:rFonts w:eastAsia="Cambria"/>
          <w:i/>
        </w:rPr>
        <w:t>скан-копії</w:t>
      </w:r>
      <w:proofErr w:type="spellEnd"/>
      <w:r w:rsidRPr="00BE4283">
        <w:rPr>
          <w:rFonts w:eastAsia="Cambria"/>
          <w:i/>
        </w:rPr>
        <w:t xml:space="preserve"> з нотаріально завіреної копії / </w:t>
      </w:r>
      <w:r w:rsidRPr="00BE4283">
        <w:rPr>
          <w:rFonts w:eastAsia="Cambria"/>
          <w:i/>
        </w:rPr>
        <w:lastRenderedPageBreak/>
        <w:t xml:space="preserve">або </w:t>
      </w:r>
      <w:proofErr w:type="spellStart"/>
      <w:r w:rsidRPr="00BE4283">
        <w:rPr>
          <w:rFonts w:eastAsia="Cambria"/>
          <w:i/>
        </w:rPr>
        <w:t>скан-копії</w:t>
      </w:r>
      <w:proofErr w:type="spellEnd"/>
      <w:r w:rsidRPr="00BE4283">
        <w:rPr>
          <w:rFonts w:eastAsia="Cambria"/>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w:t>
      </w:r>
      <w:proofErr w:type="spellStart"/>
      <w:r w:rsidRPr="00BE4283">
        <w:rPr>
          <w:rFonts w:eastAsia="Cambria"/>
          <w:i/>
        </w:rPr>
        <w:t>скан-копію</w:t>
      </w:r>
      <w:proofErr w:type="spellEnd"/>
      <w:r w:rsidRPr="00BE4283">
        <w:rPr>
          <w:rFonts w:eastAsia="Cambria"/>
          <w:i/>
        </w:rPr>
        <w:t xml:space="preserve"> з оригіналу / або </w:t>
      </w:r>
      <w:proofErr w:type="spellStart"/>
      <w:r w:rsidRPr="00BE4283">
        <w:rPr>
          <w:rFonts w:eastAsia="Cambria"/>
          <w:i/>
        </w:rPr>
        <w:t>скан-копію</w:t>
      </w:r>
      <w:proofErr w:type="spellEnd"/>
      <w:r w:rsidRPr="00BE4283">
        <w:rPr>
          <w:rFonts w:eastAsia="Cambria"/>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BE4283">
        <w:rPr>
          <w:rFonts w:eastAsia="Cambria"/>
          <w:b/>
          <w:i/>
        </w:rPr>
        <w:t xml:space="preserve"> </w:t>
      </w:r>
      <w:r w:rsidRPr="00BE4283">
        <w:rPr>
          <w:rFonts w:eastAsia="Cambria"/>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sidRPr="00BE4283">
        <w:rPr>
          <w:rFonts w:eastAsia="Cambria"/>
          <w:i/>
        </w:rPr>
        <w:t>–означає</w:t>
      </w:r>
      <w:proofErr w:type="spellEnd"/>
      <w:r w:rsidRPr="00BE4283">
        <w:rPr>
          <w:rFonts w:eastAsia="Cambria"/>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sidRPr="00BE4283">
        <w:rPr>
          <w:rFonts w:eastAsia="Cambria"/>
          <w:i/>
        </w:rPr>
        <w:t>.pdf</w:t>
      </w:r>
      <w:proofErr w:type="spellEnd"/>
      <w:r w:rsidRPr="00BE4283">
        <w:rPr>
          <w:rFonts w:eastAsia="Cambria"/>
          <w:i/>
        </w:rPr>
        <w:t xml:space="preserve">, </w:t>
      </w:r>
      <w:proofErr w:type="spellStart"/>
      <w:r w:rsidRPr="00BE4283">
        <w:rPr>
          <w:rFonts w:eastAsia="Cambria"/>
          <w:i/>
        </w:rPr>
        <w:t>.jpg</w:t>
      </w:r>
      <w:proofErr w:type="spellEnd"/>
      <w:r w:rsidRPr="00BE4283">
        <w:rPr>
          <w:rFonts w:eastAsia="Cambria"/>
          <w:i/>
        </w:rPr>
        <w:t xml:space="preserve">, </w:t>
      </w:r>
      <w:proofErr w:type="spellStart"/>
      <w:r w:rsidRPr="00BE4283">
        <w:rPr>
          <w:rFonts w:eastAsia="Cambria"/>
          <w:i/>
        </w:rPr>
        <w:t>.word</w:t>
      </w:r>
      <w:proofErr w:type="spellEnd"/>
      <w:r w:rsidRPr="00BE4283">
        <w:rPr>
          <w:rFonts w:eastAsia="Cambria"/>
          <w:i/>
        </w:rPr>
        <w:t xml:space="preserve"> (</w:t>
      </w:r>
      <w:proofErr w:type="spellStart"/>
      <w:r w:rsidRPr="00BE4283">
        <w:rPr>
          <w:rFonts w:eastAsia="Cambria"/>
          <w:i/>
        </w:rPr>
        <w:t>doc</w:t>
      </w:r>
      <w:proofErr w:type="spellEnd"/>
      <w:r w:rsidRPr="00BE4283">
        <w:rPr>
          <w:rFonts w:eastAsia="Cambria"/>
          <w:i/>
        </w:rPr>
        <w:t xml:space="preserve">), </w:t>
      </w:r>
      <w:proofErr w:type="spellStart"/>
      <w:r w:rsidRPr="00BE4283">
        <w:rPr>
          <w:rFonts w:eastAsia="Cambria"/>
          <w:i/>
        </w:rPr>
        <w:t>.exel</w:t>
      </w:r>
      <w:proofErr w:type="spellEnd"/>
      <w:r w:rsidRPr="00BE4283">
        <w:rPr>
          <w:rFonts w:eastAsia="Cambria"/>
          <w:i/>
        </w:rPr>
        <w:t xml:space="preserve"> (</w:t>
      </w:r>
      <w:proofErr w:type="spellStart"/>
      <w:r w:rsidRPr="00BE4283">
        <w:rPr>
          <w:rFonts w:eastAsia="Cambria"/>
          <w:i/>
        </w:rPr>
        <w:t>xls</w:t>
      </w:r>
      <w:proofErr w:type="spellEnd"/>
      <w:r w:rsidRPr="00BE4283">
        <w:rPr>
          <w:rFonts w:eastAsia="Cambria"/>
          <w:i/>
        </w:rPr>
        <w:t>) / або розширення програм, що здійснюють архівацію даних (</w:t>
      </w:r>
      <w:proofErr w:type="spellStart"/>
      <w:r w:rsidRPr="00BE4283">
        <w:rPr>
          <w:rFonts w:eastAsia="Cambria"/>
          <w:i/>
        </w:rPr>
        <w:t>WinRAR</w:t>
      </w:r>
      <w:proofErr w:type="spellEnd"/>
      <w:r w:rsidRPr="00BE4283">
        <w:rPr>
          <w:rFonts w:eastAsia="Cambria"/>
          <w:i/>
        </w:rPr>
        <w:t>, 7-Zip)), та завантажений у електронному вигляді через майданчик учасника до даної закупівлі.</w:t>
      </w: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C1635D" w:rsidRDefault="00C1635D" w:rsidP="00BD4739">
      <w:pPr>
        <w:pStyle w:val="normal"/>
        <w:spacing w:line="240" w:lineRule="auto"/>
        <w:ind w:firstLine="0"/>
        <w:rPr>
          <w:rFonts w:ascii="Cambria" w:eastAsia="Cambria" w:hAnsi="Cambria" w:cs="Cambria"/>
          <w:b/>
          <w:sz w:val="16"/>
          <w:szCs w:val="16"/>
        </w:rPr>
      </w:pPr>
    </w:p>
    <w:p w:rsidR="00C1635D" w:rsidRDefault="00C1635D"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A838E1" w:rsidRDefault="00A838E1"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BE4283" w:rsidRDefault="00BE4283" w:rsidP="00BD4739">
      <w:pPr>
        <w:pStyle w:val="normal"/>
        <w:spacing w:line="240" w:lineRule="auto"/>
        <w:ind w:firstLine="0"/>
        <w:rPr>
          <w:rFonts w:ascii="Cambria" w:eastAsia="Cambria" w:hAnsi="Cambria" w:cs="Cambria"/>
          <w:b/>
          <w:sz w:val="16"/>
          <w:szCs w:val="16"/>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Pr="00BE4283" w:rsidRDefault="009D7BA0" w:rsidP="00BD4739">
      <w:pPr>
        <w:pStyle w:val="normal"/>
        <w:spacing w:line="240" w:lineRule="auto"/>
        <w:ind w:firstLine="0"/>
        <w:jc w:val="center"/>
        <w:rPr>
          <w:rFonts w:eastAsia="Cambria"/>
          <w:b/>
        </w:rPr>
      </w:pPr>
      <w:r w:rsidRPr="00BE4283">
        <w:rPr>
          <w:rFonts w:eastAsia="Cambria"/>
          <w:b/>
        </w:rPr>
        <w:lastRenderedPageBreak/>
        <w:t>ДОДАТОК №2</w:t>
      </w:r>
    </w:p>
    <w:p w:rsidR="00634BA8" w:rsidRPr="00BE4283" w:rsidRDefault="00634BA8" w:rsidP="00BD4739">
      <w:pPr>
        <w:pStyle w:val="normal"/>
        <w:spacing w:line="240" w:lineRule="auto"/>
        <w:ind w:firstLine="0"/>
        <w:jc w:val="center"/>
        <w:rPr>
          <w:rFonts w:eastAsia="Cambria"/>
          <w:b/>
        </w:rPr>
      </w:pPr>
    </w:p>
    <w:p w:rsidR="00634BA8" w:rsidRPr="00BE4283" w:rsidRDefault="009D7BA0" w:rsidP="00BD4739">
      <w:pPr>
        <w:pStyle w:val="normal"/>
        <w:widowControl w:val="0"/>
        <w:spacing w:line="240" w:lineRule="auto"/>
        <w:ind w:firstLine="0"/>
        <w:jc w:val="center"/>
        <w:rPr>
          <w:rFonts w:eastAsia="Cambria"/>
          <w:b/>
        </w:rPr>
      </w:pPr>
      <w:r w:rsidRPr="00BE4283">
        <w:rPr>
          <w:rFonts w:eastAsia="Cambria"/>
          <w:b/>
        </w:rPr>
        <w:t>ФОРМА "ЦІНОВА ПРОПОЗИЦІЯ"</w:t>
      </w:r>
    </w:p>
    <w:p w:rsidR="00634BA8" w:rsidRPr="00BE4283" w:rsidRDefault="00634BA8" w:rsidP="00BD4739">
      <w:pPr>
        <w:pStyle w:val="normal"/>
        <w:widowControl w:val="0"/>
        <w:spacing w:line="240" w:lineRule="auto"/>
        <w:ind w:firstLine="0"/>
        <w:rPr>
          <w:rFonts w:eastAsia="Cambria"/>
        </w:rPr>
      </w:pPr>
    </w:p>
    <w:p w:rsidR="00634BA8" w:rsidRPr="00BE4283" w:rsidRDefault="00634BA8" w:rsidP="00BD4739">
      <w:pPr>
        <w:pStyle w:val="normal"/>
        <w:spacing w:line="240" w:lineRule="auto"/>
        <w:ind w:firstLine="0"/>
        <w:rPr>
          <w:rFonts w:eastAsia="Cambria"/>
          <w:b/>
        </w:rPr>
      </w:pPr>
    </w:p>
    <w:p w:rsidR="00634BA8" w:rsidRPr="00BE4283" w:rsidRDefault="009D7BA0" w:rsidP="00BD4739">
      <w:pPr>
        <w:pStyle w:val="normal"/>
        <w:spacing w:line="240" w:lineRule="auto"/>
        <w:ind w:firstLine="0"/>
        <w:rPr>
          <w:rFonts w:eastAsia="Cambria"/>
          <w:i/>
        </w:rPr>
      </w:pPr>
      <w:r w:rsidRPr="00BE4283">
        <w:rPr>
          <w:rFonts w:eastAsia="Cambria"/>
          <w:i/>
        </w:rPr>
        <w:t>Форма «Пропозиція» подається на фірмовому бланку (за наявності) Учасника у вигляді, наведеному нижче.</w:t>
      </w:r>
    </w:p>
    <w:p w:rsidR="00634BA8" w:rsidRPr="00BE4283" w:rsidRDefault="009D7BA0" w:rsidP="00BD4739">
      <w:pPr>
        <w:pStyle w:val="normal"/>
        <w:spacing w:line="240" w:lineRule="auto"/>
        <w:ind w:firstLine="0"/>
        <w:rPr>
          <w:rFonts w:eastAsia="Cambria"/>
          <w:b/>
        </w:rPr>
      </w:pPr>
      <w:r w:rsidRPr="00BE4283">
        <w:rPr>
          <w:rFonts w:eastAsia="Cambria"/>
          <w:b/>
        </w:rPr>
        <w:t>ФОРМА "ЦІНОВА ПРОПОЗИЦІЯ"</w:t>
      </w:r>
    </w:p>
    <w:tbl>
      <w:tblPr>
        <w:tblStyle w:val="ab"/>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54"/>
        <w:gridCol w:w="4252"/>
      </w:tblGrid>
      <w:tr w:rsidR="00634BA8" w:rsidRPr="00BE4283">
        <w:tc>
          <w:tcPr>
            <w:tcW w:w="9706" w:type="dxa"/>
            <w:gridSpan w:val="2"/>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b/>
              </w:rPr>
            </w:pPr>
            <w:r w:rsidRPr="00BE4283">
              <w:rPr>
                <w:rFonts w:ascii="Times New Roman" w:eastAsia="Cambria" w:hAnsi="Times New Roman" w:cs="Times New Roman"/>
                <w:b/>
              </w:rPr>
              <w:t>Відомості про учасника процедури закупівлі</w:t>
            </w: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Особа відповідальна </w:t>
            </w:r>
            <w:proofErr w:type="spellStart"/>
            <w:r w:rsidRPr="00BE4283">
              <w:rPr>
                <w:rFonts w:ascii="Times New Roman" w:eastAsia="Cambria" w:hAnsi="Times New Roman" w:cs="Times New Roman"/>
              </w:rPr>
              <w:t>здійнснювати</w:t>
            </w:r>
            <w:proofErr w:type="spellEnd"/>
            <w:r w:rsidRPr="00BE4283">
              <w:rPr>
                <w:rFonts w:ascii="Times New Roman" w:eastAsia="Cambria" w:hAnsi="Times New Roman" w:cs="Times New Roman"/>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rPr>
          <w:trHeight w:val="178"/>
        </w:trPr>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r w:rsidR="00634BA8" w:rsidRPr="00BE4283">
        <w:tc>
          <w:tcPr>
            <w:tcW w:w="5454" w:type="dxa"/>
            <w:tcBorders>
              <w:top w:val="single" w:sz="4" w:space="0" w:color="000000"/>
              <w:left w:val="single" w:sz="4" w:space="0" w:color="000000"/>
              <w:bottom w:val="single" w:sz="4" w:space="0" w:color="000000"/>
              <w:right w:val="single" w:sz="4" w:space="0" w:color="000000"/>
            </w:tcBorders>
          </w:tcPr>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 xml:space="preserve">Адреса власного </w:t>
            </w:r>
            <w:proofErr w:type="spellStart"/>
            <w:r w:rsidRPr="00BE4283">
              <w:rPr>
                <w:rFonts w:ascii="Times New Roman" w:eastAsia="Cambria" w:hAnsi="Times New Roman" w:cs="Times New Roman"/>
              </w:rPr>
              <w:t>вебпорталу</w:t>
            </w:r>
            <w:proofErr w:type="spellEnd"/>
            <w:r w:rsidRPr="00BE4283">
              <w:rPr>
                <w:rFonts w:ascii="Times New Roman" w:eastAsia="Cambria" w:hAnsi="Times New Roman" w:cs="Times New Roman"/>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tc>
      </w:tr>
    </w:tbl>
    <w:p w:rsidR="00634BA8" w:rsidRPr="00BE4283" w:rsidRDefault="009D7BA0" w:rsidP="00BD4739">
      <w:pPr>
        <w:pStyle w:val="normal"/>
        <w:tabs>
          <w:tab w:val="left" w:pos="0"/>
          <w:tab w:val="center" w:pos="4153"/>
          <w:tab w:val="right" w:pos="8306"/>
        </w:tabs>
        <w:spacing w:line="240" w:lineRule="auto"/>
        <w:ind w:firstLine="0"/>
        <w:rPr>
          <w:rFonts w:eastAsia="Cambria"/>
        </w:rPr>
      </w:pPr>
      <w:r w:rsidRPr="00BE4283">
        <w:rPr>
          <w:rFonts w:eastAsia="Cambria"/>
        </w:rPr>
        <w:t>Ми, ______</w:t>
      </w:r>
      <w:r w:rsidRPr="00BE4283">
        <w:rPr>
          <w:rFonts w:eastAsia="Cambria"/>
          <w:u w:val="single"/>
        </w:rPr>
        <w:t>(</w:t>
      </w:r>
      <w:r w:rsidRPr="00BE4283">
        <w:rPr>
          <w:rFonts w:eastAsia="Cambria"/>
          <w:i/>
          <w:u w:val="single"/>
        </w:rPr>
        <w:t>назва Учасника</w:t>
      </w:r>
      <w:r w:rsidRPr="00BE4283">
        <w:rPr>
          <w:rFonts w:eastAsia="Cambria"/>
          <w:u w:val="single"/>
        </w:rPr>
        <w:t>)</w:t>
      </w:r>
      <w:r w:rsidRPr="00BE4283">
        <w:rPr>
          <w:rFonts w:eastAsia="Cambria"/>
        </w:rPr>
        <w:t>____________,  надаємо  свою  пропозицію  щодо  участі  у    закупівлі _______</w:t>
      </w:r>
      <w:r w:rsidRPr="00BE4283">
        <w:rPr>
          <w:rFonts w:eastAsia="Cambria"/>
          <w:u w:val="single"/>
        </w:rPr>
        <w:t>(</w:t>
      </w:r>
      <w:r w:rsidRPr="00BE4283">
        <w:rPr>
          <w:rFonts w:eastAsia="Cambria"/>
          <w:i/>
          <w:u w:val="single"/>
        </w:rPr>
        <w:t>предмет закупівлі</w:t>
      </w:r>
      <w:r w:rsidRPr="00BE4283">
        <w:rPr>
          <w:rFonts w:eastAsia="Cambria"/>
          <w:u w:val="single"/>
        </w:rPr>
        <w:t>)</w:t>
      </w:r>
      <w:r w:rsidRPr="00BE4283">
        <w:rPr>
          <w:rFonts w:eastAsia="Cambria"/>
        </w:rPr>
        <w:t>_______ згідно умов Оголошення про проведення відкритих торгів з особливостями через систему електронних закупівель та Додатків до нього.</w:t>
      </w:r>
    </w:p>
    <w:p w:rsidR="00634BA8" w:rsidRPr="00BE4283" w:rsidRDefault="009D7BA0" w:rsidP="00BD4739">
      <w:pPr>
        <w:pStyle w:val="normal"/>
        <w:widowControl w:val="0"/>
        <w:spacing w:line="240" w:lineRule="auto"/>
        <w:ind w:firstLine="0"/>
        <w:rPr>
          <w:rFonts w:eastAsia="Cambria"/>
        </w:rPr>
      </w:pPr>
      <w:r w:rsidRPr="00BE4283">
        <w:rPr>
          <w:rFonts w:eastAsia="Cambria"/>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c"/>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8"/>
        <w:gridCol w:w="7"/>
        <w:gridCol w:w="2417"/>
        <w:gridCol w:w="1985"/>
        <w:gridCol w:w="1953"/>
        <w:gridCol w:w="2078"/>
        <w:gridCol w:w="1244"/>
      </w:tblGrid>
      <w:tr w:rsidR="00634BA8" w:rsidRPr="00BE4283">
        <w:trPr>
          <w:cantSplit/>
          <w:trHeight w:val="384"/>
        </w:trPr>
        <w:tc>
          <w:tcPr>
            <w:tcW w:w="548" w:type="dxa"/>
            <w:shd w:val="clear" w:color="auto" w:fill="FFFFFF"/>
          </w:tcPr>
          <w:p w:rsidR="00634BA8" w:rsidRPr="00BE4283" w:rsidRDefault="00634BA8" w:rsidP="00BD4739">
            <w:pPr>
              <w:pStyle w:val="normal"/>
              <w:keepNext/>
              <w:spacing w:line="240" w:lineRule="auto"/>
              <w:ind w:firstLine="0"/>
              <w:jc w:val="center"/>
              <w:rPr>
                <w:rFonts w:ascii="Times New Roman" w:eastAsia="Cambria" w:hAnsi="Times New Roman" w:cs="Times New Roman"/>
                <w:b/>
              </w:rPr>
            </w:pPr>
          </w:p>
          <w:p w:rsidR="00634BA8" w:rsidRPr="00BE4283" w:rsidRDefault="009D7BA0" w:rsidP="00BD4739">
            <w:pPr>
              <w:pStyle w:val="normal"/>
              <w:keepNext/>
              <w:spacing w:line="240" w:lineRule="auto"/>
              <w:ind w:firstLine="0"/>
              <w:jc w:val="center"/>
              <w:rPr>
                <w:rFonts w:ascii="Times New Roman" w:eastAsia="Cambria" w:hAnsi="Times New Roman" w:cs="Times New Roman"/>
                <w:b/>
              </w:rPr>
            </w:pPr>
            <w:r w:rsidRPr="00BE4283">
              <w:rPr>
                <w:rFonts w:ascii="Times New Roman" w:eastAsia="Cambria" w:hAnsi="Times New Roman" w:cs="Times New Roman"/>
                <w:b/>
              </w:rPr>
              <w:t>№ з/п</w:t>
            </w:r>
          </w:p>
        </w:tc>
        <w:tc>
          <w:tcPr>
            <w:tcW w:w="2424" w:type="dxa"/>
            <w:gridSpan w:val="2"/>
            <w:shd w:val="clear" w:color="auto" w:fill="FFFFFF"/>
            <w:vAlign w:val="center"/>
          </w:tcPr>
          <w:p w:rsidR="00634BA8" w:rsidRPr="00BE4283" w:rsidRDefault="009D7BA0" w:rsidP="00BD4739">
            <w:pPr>
              <w:pStyle w:val="normal"/>
              <w:keepNext/>
              <w:spacing w:line="240" w:lineRule="auto"/>
              <w:ind w:firstLine="0"/>
              <w:jc w:val="center"/>
              <w:rPr>
                <w:rFonts w:ascii="Times New Roman" w:eastAsia="Cambria" w:hAnsi="Times New Roman" w:cs="Times New Roman"/>
                <w:b/>
              </w:rPr>
            </w:pPr>
            <w:r w:rsidRPr="00BE4283">
              <w:rPr>
                <w:rFonts w:ascii="Times New Roman" w:eastAsia="Cambria" w:hAnsi="Times New Roman" w:cs="Times New Roman"/>
                <w:b/>
              </w:rPr>
              <w:t>Найменування товару</w:t>
            </w:r>
          </w:p>
          <w:p w:rsidR="00634BA8" w:rsidRPr="00BE4283" w:rsidRDefault="009D7BA0" w:rsidP="00BD4739">
            <w:pPr>
              <w:pStyle w:val="normal"/>
              <w:spacing w:line="240" w:lineRule="auto"/>
              <w:ind w:right="-108" w:firstLine="0"/>
              <w:jc w:val="center"/>
              <w:rPr>
                <w:rFonts w:ascii="Times New Roman" w:eastAsia="Cambria" w:hAnsi="Times New Roman" w:cs="Times New Roman"/>
                <w:b/>
              </w:rPr>
            </w:pPr>
            <w:r w:rsidRPr="00BE4283">
              <w:rPr>
                <w:rFonts w:ascii="Times New Roman" w:eastAsia="Cambria" w:hAnsi="Times New Roman" w:cs="Times New Roman"/>
                <w:b/>
                <w:i/>
              </w:rPr>
              <w:t>(номенклатура, асортимент)</w:t>
            </w:r>
          </w:p>
        </w:tc>
        <w:tc>
          <w:tcPr>
            <w:tcW w:w="1985" w:type="dxa"/>
            <w:shd w:val="clear" w:color="auto" w:fill="FFFFFF"/>
            <w:vAlign w:val="center"/>
          </w:tcPr>
          <w:p w:rsidR="00634BA8" w:rsidRPr="00BE4283" w:rsidRDefault="009D7BA0" w:rsidP="00BD4739">
            <w:pPr>
              <w:pStyle w:val="normal"/>
              <w:spacing w:line="240" w:lineRule="auto"/>
              <w:ind w:right="-108" w:firstLine="0"/>
              <w:jc w:val="center"/>
              <w:rPr>
                <w:rFonts w:ascii="Times New Roman" w:eastAsia="Cambria" w:hAnsi="Times New Roman" w:cs="Times New Roman"/>
                <w:b/>
              </w:rPr>
            </w:pPr>
            <w:r w:rsidRPr="00BE4283">
              <w:rPr>
                <w:rFonts w:ascii="Times New Roman" w:eastAsia="Cambria" w:hAnsi="Times New Roman" w:cs="Times New Roman"/>
                <w:b/>
              </w:rPr>
              <w:t>Кількість  доступів</w:t>
            </w:r>
          </w:p>
        </w:tc>
        <w:tc>
          <w:tcPr>
            <w:tcW w:w="1953" w:type="dxa"/>
            <w:shd w:val="clear" w:color="auto" w:fill="FFFFFF"/>
          </w:tcPr>
          <w:p w:rsidR="00634BA8" w:rsidRPr="00BE4283" w:rsidRDefault="00634BA8" w:rsidP="00BD4739">
            <w:pPr>
              <w:pStyle w:val="normal"/>
              <w:spacing w:line="240" w:lineRule="auto"/>
              <w:ind w:right="-108" w:firstLine="0"/>
              <w:jc w:val="center"/>
              <w:rPr>
                <w:rFonts w:ascii="Times New Roman" w:eastAsia="Cambria" w:hAnsi="Times New Roman" w:cs="Times New Roman"/>
                <w:b/>
              </w:rPr>
            </w:pPr>
          </w:p>
          <w:p w:rsidR="00634BA8" w:rsidRPr="00BE4283" w:rsidRDefault="009D7BA0" w:rsidP="00BD4739">
            <w:pPr>
              <w:pStyle w:val="normal"/>
              <w:spacing w:line="240" w:lineRule="auto"/>
              <w:ind w:right="-108" w:firstLine="0"/>
              <w:jc w:val="center"/>
              <w:rPr>
                <w:rFonts w:ascii="Times New Roman" w:eastAsia="Cambria" w:hAnsi="Times New Roman" w:cs="Times New Roman"/>
                <w:b/>
              </w:rPr>
            </w:pPr>
            <w:r w:rsidRPr="00BE4283">
              <w:rPr>
                <w:rFonts w:ascii="Times New Roman" w:eastAsia="Cambria" w:hAnsi="Times New Roman" w:cs="Times New Roman"/>
                <w:b/>
              </w:rPr>
              <w:t xml:space="preserve">Місячна вартість доступу до </w:t>
            </w:r>
            <w:proofErr w:type="spellStart"/>
            <w:r w:rsidRPr="00BE4283">
              <w:rPr>
                <w:rFonts w:ascii="Times New Roman" w:eastAsia="Cambria" w:hAnsi="Times New Roman" w:cs="Times New Roman"/>
                <w:b/>
              </w:rPr>
              <w:t>онлайн</w:t>
            </w:r>
            <w:proofErr w:type="spellEnd"/>
            <w:r w:rsidRPr="00BE4283">
              <w:rPr>
                <w:rFonts w:ascii="Times New Roman" w:eastAsia="Cambria" w:hAnsi="Times New Roman" w:cs="Times New Roman"/>
                <w:b/>
              </w:rPr>
              <w:t xml:space="preserve"> сервісів (для одного кінцевого користувача)</w:t>
            </w:r>
          </w:p>
        </w:tc>
        <w:tc>
          <w:tcPr>
            <w:tcW w:w="2078" w:type="dxa"/>
            <w:shd w:val="clear" w:color="auto" w:fill="FFFFFF"/>
            <w:vAlign w:val="center"/>
          </w:tcPr>
          <w:p w:rsidR="00634BA8" w:rsidRPr="00BE4283" w:rsidRDefault="009D7BA0" w:rsidP="00BD4739">
            <w:pPr>
              <w:pStyle w:val="normal"/>
              <w:spacing w:line="240" w:lineRule="auto"/>
              <w:ind w:right="-108" w:firstLine="0"/>
              <w:jc w:val="center"/>
              <w:rPr>
                <w:rFonts w:ascii="Times New Roman" w:eastAsia="Cambria" w:hAnsi="Times New Roman" w:cs="Times New Roman"/>
                <w:b/>
              </w:rPr>
            </w:pPr>
            <w:r w:rsidRPr="00BE4283">
              <w:rPr>
                <w:rFonts w:ascii="Times New Roman" w:eastAsia="Cambria" w:hAnsi="Times New Roman" w:cs="Times New Roman"/>
                <w:b/>
              </w:rPr>
              <w:t>Кількість місяців</w:t>
            </w:r>
          </w:p>
        </w:tc>
        <w:tc>
          <w:tcPr>
            <w:tcW w:w="1244" w:type="dxa"/>
            <w:shd w:val="clear" w:color="auto" w:fill="FFFFFF"/>
            <w:vAlign w:val="center"/>
          </w:tcPr>
          <w:p w:rsidR="00634BA8" w:rsidRPr="00BE4283" w:rsidRDefault="009D7BA0" w:rsidP="00BD4739">
            <w:pPr>
              <w:pStyle w:val="normal"/>
              <w:spacing w:line="240" w:lineRule="auto"/>
              <w:ind w:right="-108" w:firstLine="0"/>
              <w:jc w:val="center"/>
              <w:rPr>
                <w:rFonts w:ascii="Times New Roman" w:eastAsia="Cambria" w:hAnsi="Times New Roman" w:cs="Times New Roman"/>
                <w:b/>
              </w:rPr>
            </w:pPr>
            <w:r w:rsidRPr="00BE4283">
              <w:rPr>
                <w:rFonts w:ascii="Times New Roman" w:eastAsia="Cambria" w:hAnsi="Times New Roman" w:cs="Times New Roman"/>
                <w:b/>
              </w:rPr>
              <w:t>Сума,</w:t>
            </w:r>
          </w:p>
          <w:p w:rsidR="00634BA8" w:rsidRPr="00BE4283" w:rsidRDefault="009D7BA0" w:rsidP="00BD4739">
            <w:pPr>
              <w:pStyle w:val="normal"/>
              <w:spacing w:line="240" w:lineRule="auto"/>
              <w:ind w:right="-108" w:firstLine="0"/>
              <w:jc w:val="center"/>
              <w:rPr>
                <w:rFonts w:ascii="Times New Roman" w:eastAsia="Cambria" w:hAnsi="Times New Roman" w:cs="Times New Roman"/>
                <w:b/>
              </w:rPr>
            </w:pPr>
            <w:r w:rsidRPr="00BE4283">
              <w:rPr>
                <w:rFonts w:ascii="Times New Roman" w:eastAsia="Cambria" w:hAnsi="Times New Roman" w:cs="Times New Roman"/>
                <w:b/>
              </w:rPr>
              <w:t>грн. без ПДВ</w:t>
            </w:r>
          </w:p>
        </w:tc>
      </w:tr>
      <w:tr w:rsidR="00634BA8" w:rsidRPr="00BE4283">
        <w:trPr>
          <w:cantSplit/>
          <w:trHeight w:val="202"/>
        </w:trPr>
        <w:tc>
          <w:tcPr>
            <w:tcW w:w="548" w:type="dxa"/>
            <w:vAlign w:val="center"/>
          </w:tcPr>
          <w:p w:rsidR="00634BA8" w:rsidRPr="00BE4283" w:rsidRDefault="009D7BA0" w:rsidP="00BD4739">
            <w:pPr>
              <w:pStyle w:val="normal"/>
              <w:spacing w:line="240" w:lineRule="auto"/>
              <w:ind w:firstLine="0"/>
              <w:rPr>
                <w:rFonts w:ascii="Times New Roman" w:eastAsia="Cambria" w:hAnsi="Times New Roman" w:cs="Times New Roman"/>
              </w:rPr>
            </w:pPr>
            <w:r w:rsidRPr="00BE4283">
              <w:rPr>
                <w:rFonts w:ascii="Times New Roman" w:eastAsia="Cambria" w:hAnsi="Times New Roman" w:cs="Times New Roman"/>
              </w:rPr>
              <w:t>1</w:t>
            </w:r>
          </w:p>
        </w:tc>
        <w:tc>
          <w:tcPr>
            <w:tcW w:w="2424" w:type="dxa"/>
            <w:gridSpan w:val="2"/>
            <w:vAlign w:val="center"/>
          </w:tcPr>
          <w:p w:rsidR="00634BA8" w:rsidRPr="00BE4283" w:rsidRDefault="00634BA8" w:rsidP="00BD4739">
            <w:pPr>
              <w:pStyle w:val="normal"/>
              <w:widowControl w:val="0"/>
              <w:spacing w:line="240" w:lineRule="auto"/>
              <w:ind w:firstLine="0"/>
              <w:rPr>
                <w:rFonts w:ascii="Times New Roman" w:eastAsia="Cambria" w:hAnsi="Times New Roman" w:cs="Times New Roman"/>
              </w:rPr>
            </w:pPr>
          </w:p>
        </w:tc>
        <w:tc>
          <w:tcPr>
            <w:tcW w:w="1985" w:type="dxa"/>
            <w:vAlign w:val="center"/>
          </w:tcPr>
          <w:p w:rsidR="00634BA8" w:rsidRPr="00BE4283" w:rsidRDefault="00634BA8" w:rsidP="00BD4739">
            <w:pPr>
              <w:pStyle w:val="normal"/>
              <w:widowControl w:val="0"/>
              <w:spacing w:line="240" w:lineRule="auto"/>
              <w:ind w:firstLine="0"/>
              <w:rPr>
                <w:rFonts w:ascii="Times New Roman" w:eastAsia="Cambria" w:hAnsi="Times New Roman" w:cs="Times New Roman"/>
              </w:rPr>
            </w:pPr>
          </w:p>
        </w:tc>
        <w:tc>
          <w:tcPr>
            <w:tcW w:w="1953" w:type="dxa"/>
          </w:tcPr>
          <w:p w:rsidR="00634BA8" w:rsidRPr="00BE4283" w:rsidRDefault="00634BA8" w:rsidP="00BD4739">
            <w:pPr>
              <w:pStyle w:val="normal"/>
              <w:spacing w:line="240" w:lineRule="auto"/>
              <w:ind w:firstLine="0"/>
              <w:rPr>
                <w:rFonts w:ascii="Times New Roman" w:eastAsia="Cambria" w:hAnsi="Times New Roman" w:cs="Times New Roman"/>
              </w:rPr>
            </w:pPr>
          </w:p>
          <w:p w:rsidR="00634BA8" w:rsidRPr="00BE4283" w:rsidRDefault="00634BA8" w:rsidP="00BD4739">
            <w:pPr>
              <w:pStyle w:val="normal"/>
              <w:spacing w:line="240" w:lineRule="auto"/>
              <w:ind w:firstLine="0"/>
              <w:rPr>
                <w:rFonts w:ascii="Times New Roman" w:eastAsia="Cambria" w:hAnsi="Times New Roman" w:cs="Times New Roman"/>
              </w:rPr>
            </w:pPr>
          </w:p>
          <w:p w:rsidR="00634BA8" w:rsidRPr="00BE4283" w:rsidRDefault="00634BA8" w:rsidP="00BD4739">
            <w:pPr>
              <w:pStyle w:val="normal"/>
              <w:spacing w:line="240" w:lineRule="auto"/>
              <w:ind w:firstLine="0"/>
              <w:rPr>
                <w:rFonts w:ascii="Times New Roman" w:eastAsia="Cambria" w:hAnsi="Times New Roman" w:cs="Times New Roman"/>
              </w:rPr>
            </w:pPr>
          </w:p>
          <w:p w:rsidR="00634BA8" w:rsidRPr="00BE4283" w:rsidRDefault="00634BA8" w:rsidP="00BD4739">
            <w:pPr>
              <w:pStyle w:val="normal"/>
              <w:spacing w:line="240" w:lineRule="auto"/>
              <w:ind w:firstLine="0"/>
              <w:rPr>
                <w:rFonts w:ascii="Times New Roman" w:eastAsia="Cambria" w:hAnsi="Times New Roman" w:cs="Times New Roman"/>
              </w:rPr>
            </w:pPr>
          </w:p>
          <w:p w:rsidR="00634BA8" w:rsidRPr="00BE4283" w:rsidRDefault="00634BA8" w:rsidP="00BD4739">
            <w:pPr>
              <w:pStyle w:val="normal"/>
              <w:spacing w:line="240" w:lineRule="auto"/>
              <w:ind w:firstLine="0"/>
              <w:rPr>
                <w:rFonts w:ascii="Times New Roman" w:eastAsia="Cambria" w:hAnsi="Times New Roman" w:cs="Times New Roman"/>
              </w:rPr>
            </w:pPr>
          </w:p>
          <w:p w:rsidR="00634BA8" w:rsidRPr="00BE4283" w:rsidRDefault="00634BA8" w:rsidP="00BD4739">
            <w:pPr>
              <w:pStyle w:val="normal"/>
              <w:spacing w:line="240" w:lineRule="auto"/>
              <w:ind w:firstLine="0"/>
              <w:rPr>
                <w:rFonts w:ascii="Times New Roman" w:eastAsia="Cambria" w:hAnsi="Times New Roman" w:cs="Times New Roman"/>
              </w:rPr>
            </w:pPr>
          </w:p>
          <w:p w:rsidR="00634BA8" w:rsidRPr="00BE4283" w:rsidRDefault="00634BA8" w:rsidP="00BD4739">
            <w:pPr>
              <w:pStyle w:val="normal"/>
              <w:spacing w:line="240" w:lineRule="auto"/>
              <w:ind w:firstLine="0"/>
              <w:rPr>
                <w:rFonts w:ascii="Times New Roman" w:eastAsia="Cambria" w:hAnsi="Times New Roman" w:cs="Times New Roman"/>
              </w:rPr>
            </w:pPr>
          </w:p>
        </w:tc>
        <w:tc>
          <w:tcPr>
            <w:tcW w:w="2078" w:type="dxa"/>
            <w:vAlign w:val="center"/>
          </w:tcPr>
          <w:p w:rsidR="00634BA8" w:rsidRPr="00BE4283" w:rsidRDefault="00634BA8" w:rsidP="00BD4739">
            <w:pPr>
              <w:pStyle w:val="normal"/>
              <w:spacing w:line="240" w:lineRule="auto"/>
              <w:ind w:firstLine="0"/>
              <w:rPr>
                <w:rFonts w:ascii="Times New Roman" w:eastAsia="Cambria" w:hAnsi="Times New Roman" w:cs="Times New Roman"/>
              </w:rPr>
            </w:pPr>
          </w:p>
        </w:tc>
        <w:tc>
          <w:tcPr>
            <w:tcW w:w="1244" w:type="dxa"/>
            <w:vAlign w:val="center"/>
          </w:tcPr>
          <w:p w:rsidR="00634BA8" w:rsidRPr="00BE4283" w:rsidRDefault="00634BA8" w:rsidP="00BD4739">
            <w:pPr>
              <w:pStyle w:val="normal"/>
              <w:spacing w:line="240" w:lineRule="auto"/>
              <w:ind w:firstLine="0"/>
              <w:rPr>
                <w:rFonts w:ascii="Times New Roman" w:eastAsia="Cambria" w:hAnsi="Times New Roman" w:cs="Times New Roman"/>
              </w:rPr>
            </w:pPr>
          </w:p>
        </w:tc>
      </w:tr>
      <w:tr w:rsidR="00634BA8" w:rsidRPr="00BE4283">
        <w:trPr>
          <w:cantSplit/>
          <w:trHeight w:val="215"/>
        </w:trPr>
        <w:tc>
          <w:tcPr>
            <w:tcW w:w="555" w:type="dxa"/>
            <w:gridSpan w:val="2"/>
          </w:tcPr>
          <w:p w:rsidR="00634BA8" w:rsidRPr="00BE4283" w:rsidRDefault="00634BA8" w:rsidP="00BD4739">
            <w:pPr>
              <w:pStyle w:val="normal"/>
              <w:spacing w:line="240" w:lineRule="auto"/>
              <w:ind w:firstLine="0"/>
              <w:rPr>
                <w:rFonts w:ascii="Times New Roman" w:eastAsia="Cambria" w:hAnsi="Times New Roman" w:cs="Times New Roman"/>
                <w:b/>
              </w:rPr>
            </w:pPr>
          </w:p>
        </w:tc>
        <w:tc>
          <w:tcPr>
            <w:tcW w:w="8433" w:type="dxa"/>
            <w:gridSpan w:val="4"/>
          </w:tcPr>
          <w:p w:rsidR="00634BA8" w:rsidRPr="00BE4283" w:rsidRDefault="009D7BA0" w:rsidP="00BD4739">
            <w:pPr>
              <w:pStyle w:val="normal"/>
              <w:spacing w:line="240" w:lineRule="auto"/>
              <w:ind w:firstLine="0"/>
              <w:rPr>
                <w:rFonts w:ascii="Times New Roman" w:eastAsia="Cambria" w:hAnsi="Times New Roman" w:cs="Times New Roman"/>
                <w:b/>
              </w:rPr>
            </w:pPr>
            <w:r w:rsidRPr="00BE4283">
              <w:rPr>
                <w:rFonts w:ascii="Times New Roman" w:eastAsia="Cambria" w:hAnsi="Times New Roman" w:cs="Times New Roman"/>
                <w:b/>
              </w:rPr>
              <w:t>Разом без ПДВ</w:t>
            </w:r>
          </w:p>
        </w:tc>
        <w:tc>
          <w:tcPr>
            <w:tcW w:w="1244" w:type="dxa"/>
            <w:vAlign w:val="center"/>
          </w:tcPr>
          <w:p w:rsidR="00634BA8" w:rsidRPr="00BE4283" w:rsidRDefault="00634BA8" w:rsidP="00BD4739">
            <w:pPr>
              <w:pStyle w:val="normal"/>
              <w:spacing w:line="240" w:lineRule="auto"/>
              <w:ind w:firstLine="0"/>
              <w:rPr>
                <w:rFonts w:ascii="Times New Roman" w:eastAsia="Cambria" w:hAnsi="Times New Roman" w:cs="Times New Roman"/>
                <w:b/>
              </w:rPr>
            </w:pPr>
          </w:p>
        </w:tc>
      </w:tr>
      <w:tr w:rsidR="00634BA8" w:rsidRPr="00BE4283">
        <w:trPr>
          <w:cantSplit/>
          <w:trHeight w:val="215"/>
        </w:trPr>
        <w:tc>
          <w:tcPr>
            <w:tcW w:w="555" w:type="dxa"/>
            <w:gridSpan w:val="2"/>
          </w:tcPr>
          <w:p w:rsidR="00634BA8" w:rsidRPr="00BE4283" w:rsidRDefault="00634BA8" w:rsidP="00BD4739">
            <w:pPr>
              <w:pStyle w:val="normal"/>
              <w:spacing w:line="240" w:lineRule="auto"/>
              <w:ind w:firstLine="0"/>
              <w:rPr>
                <w:rFonts w:ascii="Times New Roman" w:eastAsia="Cambria" w:hAnsi="Times New Roman" w:cs="Times New Roman"/>
                <w:b/>
              </w:rPr>
            </w:pPr>
          </w:p>
        </w:tc>
        <w:tc>
          <w:tcPr>
            <w:tcW w:w="8433" w:type="dxa"/>
            <w:gridSpan w:val="4"/>
          </w:tcPr>
          <w:p w:rsidR="00634BA8" w:rsidRPr="00BE4283" w:rsidRDefault="009D7BA0" w:rsidP="00BD4739">
            <w:pPr>
              <w:pStyle w:val="normal"/>
              <w:spacing w:line="240" w:lineRule="auto"/>
              <w:ind w:firstLine="0"/>
              <w:rPr>
                <w:rFonts w:ascii="Times New Roman" w:eastAsia="Cambria" w:hAnsi="Times New Roman" w:cs="Times New Roman"/>
                <w:b/>
              </w:rPr>
            </w:pPr>
            <w:r w:rsidRPr="00BE4283">
              <w:rPr>
                <w:rFonts w:ascii="Times New Roman" w:eastAsia="Cambria" w:hAnsi="Times New Roman" w:cs="Times New Roman"/>
                <w:b/>
              </w:rPr>
              <w:t>ПДВ</w:t>
            </w:r>
            <w:r w:rsidRPr="00BE4283">
              <w:rPr>
                <w:rFonts w:ascii="Times New Roman" w:eastAsia="Cambria" w:hAnsi="Times New Roman" w:cs="Times New Roman"/>
                <w:b/>
                <w:vertAlign w:val="superscript"/>
              </w:rPr>
              <w:t>**</w:t>
            </w:r>
          </w:p>
        </w:tc>
        <w:tc>
          <w:tcPr>
            <w:tcW w:w="1244" w:type="dxa"/>
            <w:vAlign w:val="center"/>
          </w:tcPr>
          <w:p w:rsidR="00634BA8" w:rsidRPr="00BE4283" w:rsidRDefault="00634BA8" w:rsidP="00BD4739">
            <w:pPr>
              <w:pStyle w:val="normal"/>
              <w:spacing w:line="240" w:lineRule="auto"/>
              <w:ind w:firstLine="0"/>
              <w:rPr>
                <w:rFonts w:ascii="Times New Roman" w:eastAsia="Cambria" w:hAnsi="Times New Roman" w:cs="Times New Roman"/>
                <w:b/>
              </w:rPr>
            </w:pPr>
          </w:p>
        </w:tc>
      </w:tr>
      <w:tr w:rsidR="00634BA8" w:rsidRPr="00BE4283">
        <w:trPr>
          <w:cantSplit/>
          <w:trHeight w:val="215"/>
        </w:trPr>
        <w:tc>
          <w:tcPr>
            <w:tcW w:w="555" w:type="dxa"/>
            <w:gridSpan w:val="2"/>
          </w:tcPr>
          <w:p w:rsidR="00634BA8" w:rsidRPr="00BE4283" w:rsidRDefault="00634BA8" w:rsidP="00BD4739">
            <w:pPr>
              <w:pStyle w:val="normal"/>
              <w:spacing w:line="240" w:lineRule="auto"/>
              <w:ind w:firstLine="0"/>
              <w:rPr>
                <w:rFonts w:ascii="Times New Roman" w:eastAsia="Cambria" w:hAnsi="Times New Roman" w:cs="Times New Roman"/>
                <w:b/>
              </w:rPr>
            </w:pPr>
          </w:p>
        </w:tc>
        <w:tc>
          <w:tcPr>
            <w:tcW w:w="8433" w:type="dxa"/>
            <w:gridSpan w:val="4"/>
          </w:tcPr>
          <w:p w:rsidR="00634BA8" w:rsidRPr="00BE4283" w:rsidRDefault="009D7BA0" w:rsidP="00BD4739">
            <w:pPr>
              <w:pStyle w:val="normal"/>
              <w:spacing w:line="240" w:lineRule="auto"/>
              <w:ind w:firstLine="0"/>
              <w:rPr>
                <w:rFonts w:ascii="Times New Roman" w:eastAsia="Cambria" w:hAnsi="Times New Roman" w:cs="Times New Roman"/>
                <w:b/>
              </w:rPr>
            </w:pPr>
            <w:r w:rsidRPr="00BE4283">
              <w:rPr>
                <w:rFonts w:ascii="Times New Roman" w:eastAsia="Cambria" w:hAnsi="Times New Roman" w:cs="Times New Roman"/>
                <w:b/>
              </w:rPr>
              <w:t>Загальна вартість з ПДВ:***</w:t>
            </w:r>
          </w:p>
        </w:tc>
        <w:tc>
          <w:tcPr>
            <w:tcW w:w="1244" w:type="dxa"/>
            <w:vAlign w:val="center"/>
          </w:tcPr>
          <w:p w:rsidR="00634BA8" w:rsidRPr="00BE4283" w:rsidRDefault="00634BA8" w:rsidP="00BD4739">
            <w:pPr>
              <w:pStyle w:val="normal"/>
              <w:spacing w:line="240" w:lineRule="auto"/>
              <w:ind w:firstLine="0"/>
              <w:rPr>
                <w:rFonts w:ascii="Times New Roman" w:eastAsia="Cambria" w:hAnsi="Times New Roman" w:cs="Times New Roman"/>
                <w:b/>
              </w:rPr>
            </w:pPr>
          </w:p>
        </w:tc>
      </w:tr>
    </w:tbl>
    <w:p w:rsidR="00634BA8" w:rsidRPr="00BE4283" w:rsidRDefault="00634BA8" w:rsidP="00BD4739">
      <w:pPr>
        <w:pStyle w:val="normal"/>
        <w:widowControl w:val="0"/>
        <w:spacing w:line="240" w:lineRule="auto"/>
        <w:ind w:firstLine="0"/>
        <w:rPr>
          <w:rFonts w:eastAsia="Cambria"/>
        </w:rPr>
      </w:pPr>
    </w:p>
    <w:p w:rsidR="00634BA8" w:rsidRPr="00BE4283" w:rsidRDefault="00634BA8" w:rsidP="00BD4739">
      <w:pPr>
        <w:pStyle w:val="normal"/>
        <w:spacing w:line="240" w:lineRule="auto"/>
        <w:ind w:firstLine="0"/>
        <w:rPr>
          <w:rFonts w:eastAsia="Cambria"/>
          <w:b/>
          <w:i/>
        </w:rPr>
      </w:pPr>
    </w:p>
    <w:p w:rsidR="00634BA8" w:rsidRPr="00BE4283" w:rsidRDefault="009D7BA0" w:rsidP="00BD4739">
      <w:pPr>
        <w:pStyle w:val="normal"/>
        <w:spacing w:line="240" w:lineRule="auto"/>
        <w:ind w:firstLine="0"/>
        <w:rPr>
          <w:rFonts w:eastAsia="Cambria"/>
          <w:b/>
          <w:i/>
        </w:rPr>
      </w:pPr>
      <w:r w:rsidRPr="00BE4283">
        <w:rPr>
          <w:rFonts w:eastAsia="Cambria"/>
          <w:b/>
          <w:i/>
        </w:rPr>
        <w:t>Примітки:</w:t>
      </w:r>
    </w:p>
    <w:p w:rsidR="00634BA8" w:rsidRPr="00BE4283" w:rsidRDefault="009D7BA0" w:rsidP="00BD4739">
      <w:pPr>
        <w:pStyle w:val="normal"/>
        <w:spacing w:line="240" w:lineRule="auto"/>
        <w:ind w:firstLine="0"/>
        <w:rPr>
          <w:rFonts w:eastAsia="Cambria"/>
          <w:i/>
          <w:u w:val="single"/>
        </w:rPr>
      </w:pPr>
      <w:r w:rsidRPr="00BE4283">
        <w:rPr>
          <w:rFonts w:eastAsia="Cambria"/>
          <w:i/>
          <w:u w:val="single"/>
        </w:rPr>
        <w:t>* Ціна та сума мають бути відмінними від 0,00 грн., після коми повинно бути не більше двох знаків.</w:t>
      </w:r>
    </w:p>
    <w:p w:rsidR="00634BA8" w:rsidRPr="00BE4283" w:rsidRDefault="009D7BA0" w:rsidP="00BD4739">
      <w:pPr>
        <w:pStyle w:val="normal"/>
        <w:spacing w:line="240" w:lineRule="auto"/>
        <w:ind w:firstLine="0"/>
        <w:rPr>
          <w:rFonts w:eastAsia="Cambria"/>
          <w:i/>
          <w:u w:val="single"/>
        </w:rPr>
      </w:pPr>
      <w:bookmarkStart w:id="4" w:name="_heading=h.3znysh7" w:colFirst="0" w:colLast="0"/>
      <w:bookmarkEnd w:id="4"/>
      <w:r w:rsidRPr="00BE4283">
        <w:rPr>
          <w:rFonts w:eastAsia="Cambria"/>
          <w:i/>
          <w:u w:val="single"/>
        </w:rPr>
        <w:t>** Для платників ПДВ</w:t>
      </w:r>
    </w:p>
    <w:p w:rsidR="00634BA8" w:rsidRPr="00BE4283" w:rsidRDefault="009D7BA0" w:rsidP="00BD4739">
      <w:pPr>
        <w:pStyle w:val="normal"/>
        <w:spacing w:line="240" w:lineRule="auto"/>
        <w:ind w:firstLine="0"/>
        <w:rPr>
          <w:rFonts w:eastAsia="Cambria"/>
          <w:i/>
          <w:u w:val="single"/>
        </w:rPr>
      </w:pPr>
      <w:r w:rsidRPr="00BE4283">
        <w:rPr>
          <w:rFonts w:eastAsia="Cambria"/>
          <w:i/>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sidRPr="00BE4283">
        <w:rPr>
          <w:rFonts w:eastAsia="Cambria"/>
          <w:i/>
          <w:u w:val="single"/>
        </w:rPr>
        <w:t>порізку</w:t>
      </w:r>
      <w:proofErr w:type="spellEnd"/>
      <w:r w:rsidRPr="00BE4283">
        <w:rPr>
          <w:rFonts w:eastAsia="Cambria"/>
          <w:i/>
          <w:u w:val="single"/>
        </w:rPr>
        <w:t>, сплату податків і зборів (обов’язкових платежів) тощо.</w:t>
      </w:r>
    </w:p>
    <w:p w:rsidR="00634BA8" w:rsidRPr="00BE4283" w:rsidRDefault="009D7BA0" w:rsidP="00BD4739">
      <w:pPr>
        <w:pStyle w:val="normal"/>
        <w:widowControl w:val="0"/>
        <w:spacing w:line="240" w:lineRule="auto"/>
        <w:ind w:firstLine="0"/>
        <w:rPr>
          <w:rFonts w:eastAsia="Cambria"/>
        </w:rPr>
      </w:pPr>
      <w:bookmarkStart w:id="5" w:name="_heading=h.2et92p0" w:colFirst="0" w:colLast="0"/>
      <w:bookmarkEnd w:id="5"/>
      <w:r w:rsidRPr="00BE4283">
        <w:rPr>
          <w:rFonts w:eastAsia="Cambria"/>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 не пізніше ніж через 15 днів  з дня прийняття рішення про намір укласти договір про закупівлю.</w:t>
      </w:r>
    </w:p>
    <w:p w:rsidR="00634BA8" w:rsidRPr="00BE4283" w:rsidRDefault="009D7BA0" w:rsidP="00BD4739">
      <w:pPr>
        <w:pStyle w:val="normal"/>
        <w:tabs>
          <w:tab w:val="left" w:pos="0"/>
        </w:tabs>
        <w:spacing w:line="240" w:lineRule="auto"/>
        <w:ind w:firstLine="0"/>
        <w:rPr>
          <w:rFonts w:eastAsia="Cambria"/>
          <w:b/>
          <w:i/>
          <w:u w:val="single"/>
        </w:rPr>
      </w:pPr>
      <w:r w:rsidRPr="00BE4283">
        <w:rPr>
          <w:rFonts w:eastAsia="Cambria"/>
          <w:b/>
          <w:i/>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634BA8" w:rsidRPr="00BE4283" w:rsidRDefault="00634BA8" w:rsidP="00BD4739">
      <w:pPr>
        <w:pStyle w:val="normal"/>
        <w:tabs>
          <w:tab w:val="left" w:pos="0"/>
        </w:tabs>
        <w:spacing w:line="240" w:lineRule="auto"/>
        <w:ind w:firstLine="0"/>
        <w:rPr>
          <w:rFonts w:eastAsia="Cambria"/>
          <w:b/>
          <w:i/>
          <w:u w:val="single"/>
        </w:rPr>
      </w:pPr>
    </w:p>
    <w:p w:rsidR="00634BA8" w:rsidRPr="00BE4283" w:rsidRDefault="00634BA8" w:rsidP="00BD4739">
      <w:pPr>
        <w:pStyle w:val="normal"/>
        <w:tabs>
          <w:tab w:val="left" w:pos="0"/>
        </w:tabs>
        <w:spacing w:line="240" w:lineRule="auto"/>
        <w:ind w:firstLine="0"/>
        <w:rPr>
          <w:rFonts w:eastAsia="Cambria"/>
          <w:b/>
          <w:i/>
          <w:u w:val="single"/>
        </w:rPr>
      </w:pPr>
    </w:p>
    <w:p w:rsidR="00634BA8" w:rsidRPr="00BE4283" w:rsidRDefault="00634BA8" w:rsidP="00BD4739">
      <w:pPr>
        <w:pStyle w:val="normal"/>
        <w:tabs>
          <w:tab w:val="left" w:pos="0"/>
        </w:tabs>
        <w:spacing w:line="240" w:lineRule="auto"/>
        <w:ind w:firstLine="0"/>
        <w:rPr>
          <w:rFonts w:eastAsia="Cambria"/>
          <w:b/>
          <w:i/>
          <w:u w:val="single"/>
        </w:rPr>
      </w:pPr>
    </w:p>
    <w:p w:rsidR="00634BA8" w:rsidRPr="00BE4283" w:rsidRDefault="00634BA8" w:rsidP="00BD4739">
      <w:pPr>
        <w:pStyle w:val="normal"/>
        <w:tabs>
          <w:tab w:val="left" w:pos="0"/>
        </w:tabs>
        <w:spacing w:line="240" w:lineRule="auto"/>
        <w:ind w:firstLine="0"/>
        <w:rPr>
          <w:rFonts w:eastAsia="Cambria"/>
          <w:b/>
          <w:i/>
          <w:u w:val="single"/>
        </w:rPr>
      </w:pPr>
    </w:p>
    <w:p w:rsidR="00634BA8" w:rsidRPr="00BE4283" w:rsidRDefault="00634BA8" w:rsidP="00BD4739">
      <w:pPr>
        <w:pStyle w:val="normal"/>
        <w:tabs>
          <w:tab w:val="left" w:pos="0"/>
        </w:tabs>
        <w:spacing w:line="240" w:lineRule="auto"/>
        <w:ind w:firstLine="0"/>
        <w:rPr>
          <w:rFonts w:eastAsia="Cambria"/>
          <w:b/>
          <w:i/>
          <w:u w:val="single"/>
        </w:rPr>
      </w:pPr>
    </w:p>
    <w:tbl>
      <w:tblPr>
        <w:tblStyle w:val="ad"/>
        <w:tblW w:w="10214" w:type="dxa"/>
        <w:tblInd w:w="-433" w:type="dxa"/>
        <w:tblLayout w:type="fixed"/>
        <w:tblLook w:val="0000"/>
      </w:tblPr>
      <w:tblGrid>
        <w:gridCol w:w="4312"/>
        <w:gridCol w:w="4478"/>
        <w:gridCol w:w="1424"/>
      </w:tblGrid>
      <w:tr w:rsidR="00634BA8" w:rsidRPr="00BE4283">
        <w:tc>
          <w:tcPr>
            <w:tcW w:w="4312" w:type="dxa"/>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rPr>
            </w:pPr>
          </w:p>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rPr>
            </w:pPr>
            <w:r w:rsidRPr="00BE4283">
              <w:rPr>
                <w:rFonts w:ascii="Times New Roman" w:eastAsia="Cambria" w:hAnsi="Times New Roman" w:cs="Times New Roman"/>
              </w:rPr>
              <w:t>Керівник підприємства – учасника закупівлі або інша уповноважена посадова особа</w:t>
            </w:r>
          </w:p>
        </w:tc>
        <w:tc>
          <w:tcPr>
            <w:tcW w:w="4478" w:type="dxa"/>
          </w:tcPr>
          <w:p w:rsidR="00634BA8" w:rsidRPr="00BE4283" w:rsidRDefault="00634BA8" w:rsidP="00BD4739">
            <w:pPr>
              <w:pStyle w:val="normal"/>
              <w:tabs>
                <w:tab w:val="left" w:pos="2160"/>
                <w:tab w:val="left" w:pos="3600"/>
              </w:tabs>
              <w:spacing w:line="240" w:lineRule="auto"/>
              <w:ind w:firstLine="0"/>
              <w:rPr>
                <w:rFonts w:ascii="Times New Roman" w:eastAsia="Cambria" w:hAnsi="Times New Roman" w:cs="Times New Roman"/>
                <w:b/>
              </w:rPr>
            </w:pPr>
          </w:p>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i/>
              </w:rPr>
            </w:pPr>
            <w:r w:rsidRPr="00BE4283">
              <w:rPr>
                <w:rFonts w:ascii="Times New Roman" w:eastAsia="Cambria" w:hAnsi="Times New Roman" w:cs="Times New Roman"/>
                <w:b/>
              </w:rPr>
              <w:t>___________________________</w:t>
            </w:r>
            <w:r w:rsidRPr="00BE4283">
              <w:rPr>
                <w:rFonts w:ascii="Times New Roman" w:eastAsia="Cambria" w:hAnsi="Times New Roman" w:cs="Times New Roman"/>
                <w:i/>
              </w:rPr>
              <w:t xml:space="preserve">      </w:t>
            </w:r>
          </w:p>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i/>
              </w:rPr>
            </w:pPr>
            <w:r w:rsidRPr="00BE4283">
              <w:rPr>
                <w:rFonts w:ascii="Times New Roman" w:eastAsia="Cambria" w:hAnsi="Times New Roman" w:cs="Times New Roman"/>
                <w:i/>
              </w:rPr>
              <w:t>(підпис) МП (за наявності)</w:t>
            </w:r>
          </w:p>
        </w:tc>
        <w:tc>
          <w:tcPr>
            <w:tcW w:w="1424" w:type="dxa"/>
          </w:tcPr>
          <w:p w:rsidR="00634BA8" w:rsidRPr="00BE4283" w:rsidRDefault="00634BA8" w:rsidP="00BD4739">
            <w:pPr>
              <w:pStyle w:val="normal"/>
              <w:pBdr>
                <w:bottom w:val="single" w:sz="12" w:space="1" w:color="000000"/>
              </w:pBdr>
              <w:tabs>
                <w:tab w:val="left" w:pos="2160"/>
                <w:tab w:val="left" w:pos="3600"/>
              </w:tabs>
              <w:spacing w:line="240" w:lineRule="auto"/>
              <w:ind w:firstLine="0"/>
              <w:rPr>
                <w:rFonts w:ascii="Times New Roman" w:eastAsia="Cambria" w:hAnsi="Times New Roman" w:cs="Times New Roman"/>
                <w:b/>
              </w:rPr>
            </w:pPr>
          </w:p>
          <w:p w:rsidR="00634BA8" w:rsidRPr="00BE4283" w:rsidRDefault="00634BA8" w:rsidP="00BD4739">
            <w:pPr>
              <w:pStyle w:val="normal"/>
              <w:pBdr>
                <w:bottom w:val="single" w:sz="12" w:space="1" w:color="000000"/>
              </w:pBdr>
              <w:tabs>
                <w:tab w:val="left" w:pos="2160"/>
                <w:tab w:val="left" w:pos="3600"/>
              </w:tabs>
              <w:spacing w:line="240" w:lineRule="auto"/>
              <w:ind w:firstLine="0"/>
              <w:rPr>
                <w:rFonts w:ascii="Times New Roman" w:eastAsia="Cambria" w:hAnsi="Times New Roman" w:cs="Times New Roman"/>
                <w:b/>
              </w:rPr>
            </w:pPr>
          </w:p>
          <w:p w:rsidR="00634BA8" w:rsidRPr="00BE4283" w:rsidRDefault="009D7BA0" w:rsidP="00BD4739">
            <w:pPr>
              <w:pStyle w:val="normal"/>
              <w:tabs>
                <w:tab w:val="left" w:pos="2160"/>
                <w:tab w:val="left" w:pos="3600"/>
              </w:tabs>
              <w:spacing w:line="240" w:lineRule="auto"/>
              <w:ind w:firstLine="0"/>
              <w:rPr>
                <w:rFonts w:ascii="Times New Roman" w:eastAsia="Cambria" w:hAnsi="Times New Roman" w:cs="Times New Roman"/>
                <w:b/>
              </w:rPr>
            </w:pPr>
            <w:r w:rsidRPr="00BE4283">
              <w:rPr>
                <w:rFonts w:ascii="Times New Roman" w:eastAsia="Cambria" w:hAnsi="Times New Roman" w:cs="Times New Roman"/>
                <w:i/>
              </w:rPr>
              <w:t>(ініціали та прізвище)</w:t>
            </w:r>
          </w:p>
        </w:tc>
      </w:tr>
    </w:tbl>
    <w:p w:rsidR="00634BA8" w:rsidRDefault="00634BA8" w:rsidP="00BD4739">
      <w:pPr>
        <w:pStyle w:val="normal"/>
        <w:spacing w:line="240" w:lineRule="auto"/>
        <w:ind w:firstLine="0"/>
        <w:rPr>
          <w:rFonts w:ascii="Cambria" w:eastAsia="Cambria" w:hAnsi="Cambria" w:cs="Cambria"/>
          <w:b/>
        </w:rPr>
      </w:pPr>
      <w:bookmarkStart w:id="6" w:name="_heading=h.tyjcwt" w:colFirst="0" w:colLast="0"/>
      <w:bookmarkEnd w:id="6"/>
    </w:p>
    <w:p w:rsidR="00634BA8" w:rsidRDefault="00634BA8" w:rsidP="00BD4739">
      <w:pPr>
        <w:pStyle w:val="normal"/>
        <w:spacing w:line="240" w:lineRule="auto"/>
        <w:ind w:firstLine="0"/>
        <w:rPr>
          <w:rFonts w:ascii="Cambria" w:eastAsia="Cambria" w:hAnsi="Cambria" w:cs="Cambria"/>
          <w:b/>
        </w:rPr>
      </w:pPr>
      <w:bookmarkStart w:id="7" w:name="_heading=h.3dy6vkm" w:colFirst="0" w:colLast="0"/>
      <w:bookmarkEnd w:id="7"/>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BE4283" w:rsidRDefault="00BE4283"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Pr="00BE4283" w:rsidRDefault="009D7BA0" w:rsidP="00BD4739">
      <w:pPr>
        <w:pStyle w:val="normal"/>
        <w:spacing w:line="240" w:lineRule="auto"/>
        <w:ind w:firstLine="0"/>
        <w:jc w:val="center"/>
        <w:rPr>
          <w:rFonts w:eastAsia="Cambria"/>
          <w:b/>
        </w:rPr>
      </w:pPr>
      <w:r w:rsidRPr="00BE4283">
        <w:rPr>
          <w:rFonts w:eastAsia="Cambria"/>
          <w:b/>
        </w:rPr>
        <w:lastRenderedPageBreak/>
        <w:t>ДОДАТОК №3</w:t>
      </w:r>
    </w:p>
    <w:p w:rsidR="00634BA8" w:rsidRPr="00BE4283" w:rsidRDefault="00634BA8" w:rsidP="00BD4739">
      <w:pPr>
        <w:pStyle w:val="normal"/>
        <w:spacing w:line="240" w:lineRule="auto"/>
        <w:ind w:firstLine="0"/>
        <w:jc w:val="center"/>
        <w:rPr>
          <w:rFonts w:eastAsia="Cambria"/>
          <w:b/>
        </w:rPr>
      </w:pPr>
    </w:p>
    <w:p w:rsidR="00634BA8" w:rsidRPr="00BE4283" w:rsidRDefault="009D7BA0" w:rsidP="00BD4739">
      <w:pPr>
        <w:pStyle w:val="normal"/>
        <w:spacing w:line="240" w:lineRule="auto"/>
        <w:ind w:firstLine="0"/>
        <w:jc w:val="center"/>
        <w:rPr>
          <w:rFonts w:eastAsia="Cambria"/>
          <w:b/>
        </w:rPr>
      </w:pPr>
      <w:r w:rsidRPr="00BE4283">
        <w:rPr>
          <w:rFonts w:eastAsia="Cambria"/>
          <w:b/>
        </w:rPr>
        <w:t xml:space="preserve">ПРОЄКТ ДОГОВОРУ </w:t>
      </w:r>
    </w:p>
    <w:p w:rsidR="00634BA8" w:rsidRPr="00BE4283" w:rsidRDefault="00634BA8" w:rsidP="00BD4739">
      <w:pPr>
        <w:pStyle w:val="normal"/>
        <w:spacing w:line="240" w:lineRule="auto"/>
        <w:ind w:firstLine="0"/>
        <w:jc w:val="center"/>
        <w:rPr>
          <w:rFonts w:eastAsia="Cambria"/>
          <w:b/>
        </w:rPr>
      </w:pPr>
    </w:p>
    <w:p w:rsidR="00634BA8" w:rsidRPr="00BE4283" w:rsidRDefault="009D7BA0" w:rsidP="00BD4739">
      <w:pPr>
        <w:pStyle w:val="normal"/>
        <w:spacing w:line="240" w:lineRule="auto"/>
        <w:ind w:firstLine="0"/>
        <w:jc w:val="center"/>
        <w:rPr>
          <w:rFonts w:eastAsia="Cambria"/>
        </w:rPr>
      </w:pPr>
      <w:r w:rsidRPr="00BE4283">
        <w:rPr>
          <w:rFonts w:eastAsia="Cambria"/>
        </w:rPr>
        <w:t>НАДАЄТЬСЯ ОКРЕМИМ ФАЙЛОМ ДО ОГОЛОШЕННЯ</w:t>
      </w:r>
    </w:p>
    <w:p w:rsidR="00634BA8" w:rsidRPr="00BE4283" w:rsidRDefault="00634BA8" w:rsidP="00BD4739">
      <w:pPr>
        <w:pStyle w:val="normal"/>
        <w:spacing w:line="240" w:lineRule="auto"/>
        <w:ind w:firstLine="0"/>
        <w:rPr>
          <w:rFonts w:eastAsia="Cambria"/>
          <w:b/>
        </w:rPr>
      </w:pPr>
    </w:p>
    <w:p w:rsidR="00634BA8" w:rsidRPr="00BE4283" w:rsidRDefault="00634BA8" w:rsidP="00BD4739">
      <w:pPr>
        <w:pStyle w:val="normal"/>
        <w:spacing w:line="240" w:lineRule="auto"/>
        <w:ind w:firstLine="0"/>
        <w:rPr>
          <w:rFonts w:eastAsia="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Default="00634BA8" w:rsidP="00BD4739">
      <w:pPr>
        <w:pStyle w:val="normal"/>
        <w:spacing w:line="240" w:lineRule="auto"/>
        <w:ind w:firstLine="0"/>
        <w:rPr>
          <w:rFonts w:ascii="Cambria" w:eastAsia="Cambria" w:hAnsi="Cambria" w:cs="Cambria"/>
          <w:b/>
        </w:rPr>
      </w:pPr>
    </w:p>
    <w:p w:rsidR="00634BA8" w:rsidRPr="00BE4283" w:rsidRDefault="009D7BA0" w:rsidP="00BD4739">
      <w:pPr>
        <w:pStyle w:val="normal"/>
        <w:spacing w:line="240" w:lineRule="auto"/>
        <w:ind w:firstLine="0"/>
        <w:jc w:val="center"/>
        <w:rPr>
          <w:rFonts w:eastAsia="Cambria"/>
          <w:b/>
        </w:rPr>
      </w:pPr>
      <w:r>
        <w:br w:type="page"/>
      </w:r>
      <w:r w:rsidRPr="00BE4283">
        <w:rPr>
          <w:rFonts w:eastAsia="Cambria"/>
          <w:b/>
        </w:rPr>
        <w:lastRenderedPageBreak/>
        <w:t>ДОДАТОК №4</w:t>
      </w:r>
    </w:p>
    <w:p w:rsidR="00634BA8" w:rsidRPr="00BE4283" w:rsidRDefault="009D7BA0" w:rsidP="00BD4739">
      <w:pPr>
        <w:pStyle w:val="normal"/>
        <w:spacing w:line="240" w:lineRule="auto"/>
        <w:ind w:firstLine="0"/>
        <w:jc w:val="center"/>
        <w:rPr>
          <w:rFonts w:eastAsia="Cambria"/>
          <w:b/>
        </w:rPr>
      </w:pPr>
      <w:r w:rsidRPr="00BE4283">
        <w:rPr>
          <w:rFonts w:eastAsia="Cambria"/>
          <w:b/>
        </w:rPr>
        <w:t>ТЕХНІЧНА СПЕЦИФІКАЦІЯ</w:t>
      </w:r>
    </w:p>
    <w:p w:rsidR="00634BA8" w:rsidRPr="00BE4283" w:rsidRDefault="00634BA8" w:rsidP="00BD4739">
      <w:pPr>
        <w:pStyle w:val="normal"/>
        <w:spacing w:line="240" w:lineRule="auto"/>
        <w:ind w:firstLine="0"/>
        <w:jc w:val="center"/>
        <w:rPr>
          <w:rFonts w:eastAsia="Cambria"/>
        </w:rPr>
      </w:pPr>
    </w:p>
    <w:p w:rsidR="00634BA8" w:rsidRPr="00BE4283" w:rsidRDefault="009D7BA0" w:rsidP="00BD4739">
      <w:pPr>
        <w:pStyle w:val="normal"/>
        <w:spacing w:line="240" w:lineRule="auto"/>
        <w:ind w:firstLine="0"/>
        <w:jc w:val="center"/>
        <w:rPr>
          <w:rFonts w:eastAsia="Cambria"/>
        </w:rPr>
      </w:pPr>
      <w:r w:rsidRPr="00BE4283">
        <w:rPr>
          <w:rFonts w:eastAsia="Cambria"/>
        </w:rPr>
        <w:t>НАДАЮТЬСЯ ОКРЕМИМ ФАЙЛОМ ДО ОГОЛОШЕННЯ</w:t>
      </w:r>
    </w:p>
    <w:p w:rsidR="00634BA8" w:rsidRDefault="00634BA8" w:rsidP="00BD4739">
      <w:pPr>
        <w:pStyle w:val="normal"/>
        <w:spacing w:line="240" w:lineRule="auto"/>
        <w:ind w:firstLine="0"/>
        <w:rPr>
          <w:rFonts w:ascii="Cambria" w:eastAsia="Cambria" w:hAnsi="Cambria" w:cs="Cambria"/>
        </w:rPr>
      </w:pPr>
    </w:p>
    <w:sectPr w:rsidR="00634BA8" w:rsidSect="00634BA8">
      <w:headerReference w:type="even" r:id="rId22"/>
      <w:headerReference w:type="default" r:id="rId23"/>
      <w:footerReference w:type="even" r:id="rId24"/>
      <w:footerReference w:type="default" r:id="rId25"/>
      <w:headerReference w:type="first" r:id="rId26"/>
      <w:footerReference w:type="first" r:id="rId27"/>
      <w:pgSz w:w="11906" w:h="16838"/>
      <w:pgMar w:top="851" w:right="425" w:bottom="426" w:left="1134" w:header="709" w:footer="26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A1" w:rsidRDefault="002B04A1" w:rsidP="00634BA8">
      <w:pPr>
        <w:spacing w:line="240" w:lineRule="auto"/>
      </w:pPr>
      <w:r>
        <w:separator/>
      </w:r>
    </w:p>
  </w:endnote>
  <w:endnote w:type="continuationSeparator" w:id="0">
    <w:p w:rsidR="002B04A1" w:rsidRDefault="002B04A1" w:rsidP="00634B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E1" w:rsidRDefault="00A838E1">
    <w:pPr>
      <w:pStyle w:val="normal"/>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E1" w:rsidRDefault="00A838E1">
    <w:pPr>
      <w:pStyle w:val="normal"/>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A838E1" w:rsidRDefault="00A838E1">
    <w:pPr>
      <w:pStyle w:val="normal"/>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E1" w:rsidRDefault="00A838E1">
    <w:pPr>
      <w:pStyle w:val="normal"/>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A1" w:rsidRDefault="002B04A1" w:rsidP="00634BA8">
      <w:pPr>
        <w:spacing w:line="240" w:lineRule="auto"/>
      </w:pPr>
      <w:r>
        <w:separator/>
      </w:r>
    </w:p>
  </w:footnote>
  <w:footnote w:type="continuationSeparator" w:id="0">
    <w:p w:rsidR="002B04A1" w:rsidRDefault="002B04A1" w:rsidP="00634B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E1" w:rsidRDefault="00A838E1">
    <w:pPr>
      <w:pStyle w:val="normal"/>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E1" w:rsidRDefault="00A838E1">
    <w:pPr>
      <w:pStyle w:val="normal"/>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E1" w:rsidRDefault="00A838E1">
    <w:pPr>
      <w:pStyle w:val="normal"/>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146"/>
    <w:multiLevelType w:val="multilevel"/>
    <w:tmpl w:val="C8EC7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B5205A"/>
    <w:multiLevelType w:val="multilevel"/>
    <w:tmpl w:val="9E3AC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834F8D"/>
    <w:multiLevelType w:val="multilevel"/>
    <w:tmpl w:val="3C2A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215E88"/>
    <w:multiLevelType w:val="hybridMultilevel"/>
    <w:tmpl w:val="BCA2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E0BD8"/>
    <w:multiLevelType w:val="multilevel"/>
    <w:tmpl w:val="3E909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130549"/>
    <w:multiLevelType w:val="multilevel"/>
    <w:tmpl w:val="FE78D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730DAC"/>
    <w:multiLevelType w:val="multilevel"/>
    <w:tmpl w:val="488C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342900"/>
    <w:multiLevelType w:val="multilevel"/>
    <w:tmpl w:val="3A202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D5F16F9"/>
    <w:multiLevelType w:val="multilevel"/>
    <w:tmpl w:val="4DDC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4BA8"/>
    <w:rsid w:val="000D578E"/>
    <w:rsid w:val="002B04A1"/>
    <w:rsid w:val="00634BA8"/>
    <w:rsid w:val="008A1A02"/>
    <w:rsid w:val="009B18CB"/>
    <w:rsid w:val="009D7BA0"/>
    <w:rsid w:val="00A838E1"/>
    <w:rsid w:val="00AE1A7B"/>
    <w:rsid w:val="00B406DF"/>
    <w:rsid w:val="00BD4739"/>
    <w:rsid w:val="00BE4283"/>
    <w:rsid w:val="00BF22C7"/>
    <w:rsid w:val="00C13849"/>
    <w:rsid w:val="00C1635D"/>
    <w:rsid w:val="00CC3671"/>
    <w:rsid w:val="00D12B8A"/>
    <w:rsid w:val="00DE2995"/>
    <w:rsid w:val="00EA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3E"/>
  </w:style>
  <w:style w:type="paragraph" w:styleId="1">
    <w:name w:val="heading 1"/>
    <w:basedOn w:val="normal"/>
    <w:next w:val="normal"/>
    <w:rsid w:val="00634BA8"/>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normal"/>
    <w:next w:val="normal"/>
    <w:rsid w:val="00634BA8"/>
    <w:pPr>
      <w:keepNext/>
      <w:keepLines/>
      <w:spacing w:before="40"/>
      <w:ind w:firstLine="0"/>
      <w:outlineLvl w:val="1"/>
    </w:pPr>
    <w:rPr>
      <w:rFonts w:ascii="Calibri" w:eastAsia="Calibri" w:hAnsi="Calibri" w:cs="Calibri"/>
      <w:color w:val="2F5496"/>
      <w:sz w:val="26"/>
      <w:szCs w:val="26"/>
    </w:rPr>
  </w:style>
  <w:style w:type="paragraph" w:styleId="3">
    <w:name w:val="heading 3"/>
    <w:basedOn w:val="normal"/>
    <w:next w:val="normal"/>
    <w:rsid w:val="00634BA8"/>
    <w:pPr>
      <w:keepNext/>
      <w:keepLines/>
      <w:spacing w:before="40"/>
      <w:ind w:firstLine="0"/>
      <w:outlineLvl w:val="2"/>
    </w:pPr>
    <w:rPr>
      <w:rFonts w:ascii="Calibri" w:eastAsia="Calibri" w:hAnsi="Calibri" w:cs="Calibri"/>
      <w:color w:val="1F3863"/>
    </w:rPr>
  </w:style>
  <w:style w:type="paragraph" w:styleId="4">
    <w:name w:val="heading 4"/>
    <w:basedOn w:val="normal"/>
    <w:next w:val="normal"/>
    <w:rsid w:val="00634BA8"/>
    <w:pPr>
      <w:keepNext/>
      <w:keepLines/>
      <w:spacing w:before="40"/>
      <w:ind w:firstLine="0"/>
      <w:outlineLvl w:val="3"/>
    </w:pPr>
    <w:rPr>
      <w:rFonts w:ascii="Calibri" w:eastAsia="Calibri" w:hAnsi="Calibri" w:cs="Calibri"/>
      <w:i/>
      <w:color w:val="2F5496"/>
    </w:rPr>
  </w:style>
  <w:style w:type="paragraph" w:styleId="5">
    <w:name w:val="heading 5"/>
    <w:basedOn w:val="normal"/>
    <w:next w:val="normal"/>
    <w:rsid w:val="00634BA8"/>
    <w:pPr>
      <w:keepNext/>
      <w:keepLines/>
      <w:spacing w:before="40"/>
      <w:ind w:firstLine="0"/>
      <w:outlineLvl w:val="4"/>
    </w:pPr>
    <w:rPr>
      <w:rFonts w:ascii="Calibri" w:eastAsia="Calibri" w:hAnsi="Calibri" w:cs="Calibri"/>
      <w:color w:val="2F5496"/>
    </w:rPr>
  </w:style>
  <w:style w:type="paragraph" w:styleId="6">
    <w:name w:val="heading 6"/>
    <w:basedOn w:val="normal"/>
    <w:next w:val="normal"/>
    <w:rsid w:val="00634BA8"/>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4BA8"/>
  </w:style>
  <w:style w:type="table" w:customStyle="1" w:styleId="TableNormal">
    <w:name w:val="Table Normal"/>
    <w:rsid w:val="00634BA8"/>
    <w:tblPr>
      <w:tblCellMar>
        <w:top w:w="0" w:type="dxa"/>
        <w:left w:w="0" w:type="dxa"/>
        <w:bottom w:w="0" w:type="dxa"/>
        <w:right w:w="0" w:type="dxa"/>
      </w:tblCellMar>
    </w:tblPr>
  </w:style>
  <w:style w:type="paragraph" w:styleId="a3">
    <w:name w:val="Title"/>
    <w:basedOn w:val="normal"/>
    <w:next w:val="normal"/>
    <w:rsid w:val="00634BA8"/>
    <w:pPr>
      <w:keepNext/>
      <w:keepLines/>
      <w:spacing w:after="60"/>
      <w:ind w:firstLine="0"/>
      <w:jc w:val="left"/>
    </w:pPr>
    <w:rPr>
      <w:rFonts w:ascii="Arial" w:eastAsia="Arial" w:hAnsi="Arial" w:cs="Arial"/>
      <w:sz w:val="52"/>
      <w:szCs w:val="52"/>
    </w:rPr>
  </w:style>
  <w:style w:type="paragraph" w:styleId="a4">
    <w:name w:val="Subtitle"/>
    <w:basedOn w:val="normal"/>
    <w:next w:val="normal"/>
    <w:rsid w:val="00634BA8"/>
    <w:pPr>
      <w:keepNext/>
      <w:keepLines/>
      <w:spacing w:after="320"/>
      <w:ind w:firstLine="0"/>
      <w:jc w:val="left"/>
    </w:pPr>
    <w:rPr>
      <w:rFonts w:ascii="Arial" w:eastAsia="Arial" w:hAnsi="Arial" w:cs="Arial"/>
      <w:color w:val="666666"/>
      <w:sz w:val="30"/>
      <w:szCs w:val="30"/>
    </w:rPr>
  </w:style>
  <w:style w:type="table" w:customStyle="1" w:styleId="a5">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
    <w:rsid w:val="00634BA8"/>
    <w:rPr>
      <w:rFonts w:ascii="Arial" w:eastAsia="Arial" w:hAnsi="Arial" w:cs="Arial"/>
    </w:rPr>
    <w:tblPr>
      <w:tblStyleRowBandSize w:val="1"/>
      <w:tblStyleColBandSize w:val="1"/>
      <w:tblCellMar>
        <w:top w:w="75" w:type="dxa"/>
        <w:left w:w="115" w:type="dxa"/>
        <w:bottom w:w="75" w:type="dxa"/>
        <w:right w:w="115" w:type="dxa"/>
      </w:tblCellMar>
    </w:tblPr>
  </w:style>
  <w:style w:type="character" w:styleId="ae">
    <w:name w:val="Hyperlink"/>
    <w:basedOn w:val="a0"/>
    <w:uiPriority w:val="99"/>
    <w:unhideWhenUsed/>
    <w:rsid w:val="008A1A02"/>
    <w:rPr>
      <w:color w:val="0000FF" w:themeColor="hyperlink"/>
      <w:u w:val="single"/>
    </w:rPr>
  </w:style>
  <w:style w:type="paragraph" w:styleId="af">
    <w:name w:val="List Paragraph"/>
    <w:basedOn w:val="a"/>
    <w:uiPriority w:val="34"/>
    <w:qFormat/>
    <w:rsid w:val="008A1A02"/>
    <w:pPr>
      <w:ind w:left="720"/>
      <w:contextualSpacing/>
    </w:pPr>
    <w:rPr>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50922?ed=2023_01_01&amp;an=177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030436?ed=2022_08_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t030435?ed=2022_10_10" TargetMode="External"/><Relationship Id="rId20" Type="http://schemas.openxmlformats.org/officeDocument/2006/relationships/hyperlink" Target="https://ips.ligazakon.net/document/view/t150922?ed=2023_01_01&amp;an=17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150922?ed=2023_01_01&amp;an=1779" TargetMode="External"/><Relationship Id="rId4" Type="http://schemas.openxmlformats.org/officeDocument/2006/relationships/settings" Target="settings.xml"/><Relationship Id="rId9" Type="http://schemas.openxmlformats.org/officeDocument/2006/relationships/hyperlink" Target="mailto:phcenter@ukr.net"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X+P1V7BJr3vhhTWz2hoNmeeew==">CgMxLjAyCGguZ2pkZ3hzMgloLjMwajB6bGwyCWguMWZvYjl0ZTIJaC4zem55c2g3MgloLjJldDkycDAyCGgudHlqY3d0MgloLjNkeTZ2a204AHIhMXZDbldtc2hQWVlhcWxRTGxOQnJ1ai1uNlRIS1NVbmFC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11034</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11</dc:creator>
  <cp:lastModifiedBy>Buh 11</cp:lastModifiedBy>
  <cp:revision>7</cp:revision>
  <dcterms:created xsi:type="dcterms:W3CDTF">2023-12-11T06:50:00Z</dcterms:created>
  <dcterms:modified xsi:type="dcterms:W3CDTF">2023-12-11T08:07:00Z</dcterms:modified>
</cp:coreProperties>
</file>