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20C76" w14:textId="073C7E25" w:rsidR="00815411" w:rsidRDefault="00F84E8C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 </w:t>
      </w:r>
      <w:r w:rsidR="00E826D3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BB2A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74A4B20D" w14:textId="77777777" w:rsidR="00815411" w:rsidRDefault="00F84E8C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 тендерної документації</w:t>
      </w:r>
    </w:p>
    <w:p w14:paraId="6D4F9CD9" w14:textId="77777777" w:rsidR="00815411" w:rsidRDefault="00815411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241220D" w14:textId="77777777" w:rsidR="00815411" w:rsidRDefault="00F84E8C">
      <w:pPr>
        <w:keepNext/>
        <w:spacing w:after="20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>ІНФОРМАЦІЯ ПРО НЕОБХІДНІ ТЕХНІЧНІ, ЯКІСНІ ТА КІЛЬКІСНІ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ХАРАКТЕРИСТИКИ ПРЕДМЕТА ЗАКУПІВЛІ </w:t>
      </w:r>
    </w:p>
    <w:p w14:paraId="26B7DA9B" w14:textId="77777777" w:rsidR="00CC0132" w:rsidRPr="000157F4" w:rsidRDefault="00CC0132" w:rsidP="00CC01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7F4">
        <w:rPr>
          <w:rFonts w:ascii="Times New Roman" w:hAnsi="Times New Roman" w:cs="Times New Roman"/>
          <w:b/>
          <w:sz w:val="28"/>
          <w:szCs w:val="28"/>
          <w:lang w:val="uk-UA"/>
        </w:rPr>
        <w:t>ДК 021:2015: 71340000-3 – Комплексні інженерні послуги  (виготовлення технічної документації з нормативної  грошової оцінки земельної ділянки водного фонду, що розташована за межами смт Чемерівці Кам’янець-Подільського району Хмельницької області)</w:t>
      </w:r>
    </w:p>
    <w:p w14:paraId="77EED7AD" w14:textId="77777777" w:rsidR="00815411" w:rsidRPr="000157F4" w:rsidRDefault="0081541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14:paraId="20D4FA1E" w14:textId="77777777" w:rsidR="00815411" w:rsidRDefault="00F84E8C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ТЕХНІЧНЕ ЗАВДАННЯ</w:t>
      </w:r>
    </w:p>
    <w:p w14:paraId="258C0487" w14:textId="77777777" w:rsidR="00815411" w:rsidRDefault="0081541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14:paraId="170CF1E2" w14:textId="77777777" w:rsidR="00815411" w:rsidRDefault="00F84E8C">
      <w:pPr>
        <w:pStyle w:val="ac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Підстава для надання послуг:</w:t>
      </w:r>
    </w:p>
    <w:p w14:paraId="66A82FCF" w14:textId="773A490C" w:rsidR="00D15D07" w:rsidRPr="00D15D07" w:rsidRDefault="00D15D07" w:rsidP="00D15D07">
      <w:pPr>
        <w:pStyle w:val="a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</w:pPr>
      <w:r w:rsidRPr="00D15D07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 xml:space="preserve">рішення </w:t>
      </w:r>
      <w:r w:rsidR="00CC0132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сорок</w:t>
      </w:r>
      <w:r w:rsidR="00C900C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 w:rsidR="00CC0132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четв</w:t>
      </w:r>
      <w:r w:rsidR="00C900C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е</w:t>
      </w:r>
      <w:r w:rsidR="00CC0132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 xml:space="preserve">ртої </w:t>
      </w:r>
      <w:r w:rsidRPr="00D15D07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 xml:space="preserve">сесії восьмого скликання </w:t>
      </w:r>
      <w:r w:rsidR="00CC0132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Чемеровець</w:t>
      </w:r>
      <w:r w:rsidRPr="00D15D07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 xml:space="preserve">кої селищної ради від </w:t>
      </w:r>
      <w:r w:rsidR="00CC0132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26</w:t>
      </w:r>
      <w:r w:rsidRPr="00D15D07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 w:rsidR="00CC0132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січ</w:t>
      </w:r>
      <w:r w:rsidRPr="00D15D07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ня 202</w:t>
      </w:r>
      <w:r w:rsidR="00CC0132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4</w:t>
      </w:r>
      <w:r w:rsidRPr="00D15D07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 xml:space="preserve"> року №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 w:rsidR="00CC0132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117-44/2024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 xml:space="preserve"> «</w:t>
      </w:r>
      <w:r w:rsidRPr="00D15D07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 xml:space="preserve"> Про </w:t>
      </w:r>
      <w:r w:rsidR="00CC0132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виготовлення технічної документації з</w:t>
      </w:r>
      <w:r w:rsidRPr="00D15D07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 xml:space="preserve"> нормативної грошової оцінки </w:t>
      </w:r>
      <w:r w:rsidR="00CC0132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земельної ділянки водного фонду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»</w:t>
      </w:r>
    </w:p>
    <w:p w14:paraId="5D3F07B1" w14:textId="77777777" w:rsidR="00815411" w:rsidRDefault="00F84E8C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 w:rsidRPr="00274B0C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2. Характеристика об’єктів: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</w:p>
    <w:tbl>
      <w:tblPr>
        <w:tblStyle w:val="ab"/>
        <w:tblW w:w="0" w:type="auto"/>
        <w:tblInd w:w="587" w:type="dxa"/>
        <w:tblLook w:val="04A0" w:firstRow="1" w:lastRow="0" w:firstColumn="1" w:lastColumn="0" w:noHBand="0" w:noVBand="1"/>
      </w:tblPr>
      <w:tblGrid>
        <w:gridCol w:w="939"/>
        <w:gridCol w:w="3240"/>
        <w:gridCol w:w="2464"/>
        <w:gridCol w:w="2697"/>
      </w:tblGrid>
      <w:tr w:rsidR="00DC30EE" w:rsidRPr="00DC30EE" w14:paraId="153FB7DD" w14:textId="77777777" w:rsidTr="00DC30EE">
        <w:tc>
          <w:tcPr>
            <w:tcW w:w="939" w:type="dxa"/>
          </w:tcPr>
          <w:p w14:paraId="5616F5EE" w14:textId="77777777" w:rsidR="00DC30EE" w:rsidRPr="00DC30EE" w:rsidRDefault="00DC30EE" w:rsidP="00DC30EE">
            <w:pPr>
              <w:pStyle w:val="ac"/>
              <w:ind w:firstLine="1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40" w:type="dxa"/>
          </w:tcPr>
          <w:p w14:paraId="49E58320" w14:textId="77777777" w:rsidR="00DC30EE" w:rsidRPr="00DC30EE" w:rsidRDefault="00DC30EE" w:rsidP="00DC30EE">
            <w:pPr>
              <w:pStyle w:val="ac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EE">
              <w:rPr>
                <w:rFonts w:ascii="Times New Roman" w:hAnsi="Times New Roman"/>
                <w:sz w:val="24"/>
                <w:szCs w:val="24"/>
              </w:rPr>
              <w:t>Назва</w:t>
            </w:r>
          </w:p>
          <w:p w14:paraId="04E45066" w14:textId="77777777" w:rsidR="00DC30EE" w:rsidRPr="00DC30EE" w:rsidRDefault="00DC30EE" w:rsidP="00DC30E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EE">
              <w:rPr>
                <w:rFonts w:ascii="Times New Roman" w:hAnsi="Times New Roman"/>
                <w:sz w:val="24"/>
                <w:szCs w:val="24"/>
              </w:rPr>
              <w:t>населеного пункту громади</w:t>
            </w:r>
          </w:p>
        </w:tc>
        <w:tc>
          <w:tcPr>
            <w:tcW w:w="2464" w:type="dxa"/>
          </w:tcPr>
          <w:p w14:paraId="45ED1080" w14:textId="77777777" w:rsidR="00DC30EE" w:rsidRPr="00DC30EE" w:rsidRDefault="00DC30EE" w:rsidP="00DC30EE">
            <w:pPr>
              <w:pStyle w:val="ac"/>
              <w:ind w:firstLine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0EE">
              <w:rPr>
                <w:rFonts w:ascii="Times New Roman" w:hAnsi="Times New Roman"/>
                <w:sz w:val="24"/>
                <w:szCs w:val="24"/>
              </w:rPr>
              <w:t>Площа земель, що підлягають оцінці, га</w:t>
            </w:r>
          </w:p>
        </w:tc>
        <w:tc>
          <w:tcPr>
            <w:tcW w:w="2464" w:type="dxa"/>
          </w:tcPr>
          <w:p w14:paraId="329EE83A" w14:textId="502E45FE" w:rsidR="00DC30EE" w:rsidRPr="00DC30EE" w:rsidRDefault="00CC0132" w:rsidP="00CC013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Кадастровий номер</w:t>
            </w:r>
          </w:p>
        </w:tc>
      </w:tr>
      <w:tr w:rsidR="00DC30EE" w:rsidRPr="00DC30EE" w14:paraId="537EF97C" w14:textId="77777777" w:rsidTr="00DC30EE">
        <w:tc>
          <w:tcPr>
            <w:tcW w:w="939" w:type="dxa"/>
          </w:tcPr>
          <w:p w14:paraId="487D5501" w14:textId="77777777" w:rsidR="00DC30EE" w:rsidRPr="00DC30EE" w:rsidRDefault="00DC30EE" w:rsidP="00DC30EE">
            <w:pPr>
              <w:pStyle w:val="ac"/>
              <w:ind w:firstLine="122"/>
              <w:rPr>
                <w:rFonts w:ascii="Times New Roman" w:hAnsi="Times New Roman"/>
                <w:sz w:val="24"/>
                <w:szCs w:val="24"/>
              </w:rPr>
            </w:pPr>
            <w:r w:rsidRPr="00DC30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0B32D84A" w14:textId="07D68E08" w:rsidR="00DC30EE" w:rsidRPr="00DC30EE" w:rsidRDefault="00DC30EE" w:rsidP="00DC30EE">
            <w:pPr>
              <w:pStyle w:val="ac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0EE">
              <w:rPr>
                <w:rFonts w:ascii="Times New Roman" w:hAnsi="Times New Roman"/>
                <w:sz w:val="24"/>
                <w:szCs w:val="24"/>
              </w:rPr>
              <w:t xml:space="preserve">смт </w:t>
            </w:r>
            <w:r w:rsidR="00CC0132">
              <w:rPr>
                <w:rFonts w:ascii="Times New Roman" w:hAnsi="Times New Roman"/>
                <w:sz w:val="24"/>
                <w:szCs w:val="24"/>
              </w:rPr>
              <w:t>Чемерівці</w:t>
            </w:r>
          </w:p>
        </w:tc>
        <w:tc>
          <w:tcPr>
            <w:tcW w:w="2464" w:type="dxa"/>
          </w:tcPr>
          <w:p w14:paraId="38A048F4" w14:textId="4BA5557E" w:rsidR="00DC30EE" w:rsidRPr="00DC30EE" w:rsidRDefault="00CC0132" w:rsidP="00DC30EE">
            <w:pPr>
              <w:pStyle w:val="a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2,0132</w:t>
            </w:r>
          </w:p>
        </w:tc>
        <w:tc>
          <w:tcPr>
            <w:tcW w:w="2464" w:type="dxa"/>
          </w:tcPr>
          <w:p w14:paraId="781B89B6" w14:textId="6BA1E8BC" w:rsidR="00DC30EE" w:rsidRPr="00DC30EE" w:rsidRDefault="00CC0132" w:rsidP="00CC013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6825255100:02:002:0096</w:t>
            </w:r>
          </w:p>
        </w:tc>
      </w:tr>
    </w:tbl>
    <w:p w14:paraId="253F0997" w14:textId="77777777" w:rsidR="00815411" w:rsidRDefault="00815411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5FB234" w14:textId="4362D699" w:rsidR="00815411" w:rsidRDefault="00F84E8C">
      <w:pPr>
        <w:pStyle w:val="ac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3. Замовник проекту: </w:t>
      </w:r>
      <w:proofErr w:type="spellStart"/>
      <w:r w:rsidR="00CC0132">
        <w:rPr>
          <w:rFonts w:ascii="Times New Roman" w:hAnsi="Times New Roman"/>
          <w:b/>
          <w:sz w:val="24"/>
          <w:szCs w:val="24"/>
        </w:rPr>
        <w:t>Чемеровецька</w:t>
      </w:r>
      <w:proofErr w:type="spellEnd"/>
      <w:r w:rsidR="00DC30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селищна рада </w:t>
      </w:r>
      <w:r w:rsidR="00CC0132">
        <w:rPr>
          <w:rFonts w:ascii="Times New Roman" w:hAnsi="Times New Roman"/>
          <w:b/>
          <w:sz w:val="24"/>
          <w:szCs w:val="24"/>
        </w:rPr>
        <w:t>Кам’янець-Подільського району Хмельницької області</w:t>
      </w:r>
    </w:p>
    <w:p w14:paraId="3844789E" w14:textId="77777777" w:rsidR="00815411" w:rsidRDefault="00F84E8C">
      <w:pPr>
        <w:pStyle w:val="ac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Вихідні дані (надає замовник):</w:t>
      </w:r>
    </w:p>
    <w:p w14:paraId="35D40577" w14:textId="624F82E6" w:rsidR="00815411" w:rsidRPr="000157F4" w:rsidRDefault="000157F4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витяг з Державного земельного кадастру</w:t>
      </w:r>
      <w:r w:rsidR="00F84E8C" w:rsidRPr="00274B0C">
        <w:rPr>
          <w:rFonts w:ascii="Times New Roman" w:hAnsi="Times New Roman"/>
          <w:bCs/>
          <w:sz w:val="24"/>
          <w:szCs w:val="24"/>
        </w:rPr>
        <w:t>;</w:t>
      </w:r>
    </w:p>
    <w:p w14:paraId="3ECFE3F9" w14:textId="4884F9FE" w:rsidR="000157F4" w:rsidRPr="000157F4" w:rsidRDefault="000157F4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витяг з Державного реєстру речових прав;</w:t>
      </w:r>
    </w:p>
    <w:p w14:paraId="16126A6B" w14:textId="28B18823" w:rsidR="000157F4" w:rsidRPr="00274B0C" w:rsidRDefault="000157F4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15D07">
        <w:rPr>
          <w:rFonts w:ascii="Times New Roman" w:eastAsia="Times New Roman" w:hAnsi="Times New Roman"/>
          <w:sz w:val="24"/>
          <w:szCs w:val="24"/>
        </w:rPr>
        <w:t xml:space="preserve">рішення </w:t>
      </w:r>
      <w:r>
        <w:rPr>
          <w:rFonts w:ascii="Times New Roman" w:eastAsia="Times New Roman" w:hAnsi="Times New Roman"/>
          <w:sz w:val="24"/>
          <w:szCs w:val="24"/>
        </w:rPr>
        <w:t xml:space="preserve">сорок четвертої </w:t>
      </w:r>
      <w:r w:rsidRPr="00D15D07">
        <w:rPr>
          <w:rFonts w:ascii="Times New Roman" w:eastAsia="Times New Roman" w:hAnsi="Times New Roman"/>
          <w:sz w:val="24"/>
          <w:szCs w:val="24"/>
        </w:rPr>
        <w:t xml:space="preserve">сесії восьмого скликання </w:t>
      </w:r>
      <w:r>
        <w:rPr>
          <w:rFonts w:ascii="Times New Roman" w:eastAsia="Times New Roman" w:hAnsi="Times New Roman"/>
          <w:sz w:val="24"/>
          <w:szCs w:val="24"/>
        </w:rPr>
        <w:t>Чемеровець</w:t>
      </w:r>
      <w:r w:rsidRPr="00D15D07">
        <w:rPr>
          <w:rFonts w:ascii="Times New Roman" w:eastAsia="Times New Roman" w:hAnsi="Times New Roman"/>
          <w:sz w:val="24"/>
          <w:szCs w:val="24"/>
        </w:rPr>
        <w:t xml:space="preserve">кої селищної ради від </w:t>
      </w:r>
      <w:r>
        <w:rPr>
          <w:rFonts w:ascii="Times New Roman" w:eastAsia="Times New Roman" w:hAnsi="Times New Roman"/>
          <w:sz w:val="24"/>
          <w:szCs w:val="24"/>
        </w:rPr>
        <w:t>26</w:t>
      </w:r>
      <w:r w:rsidRPr="00D15D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січ</w:t>
      </w:r>
      <w:r w:rsidRPr="00D15D07">
        <w:rPr>
          <w:rFonts w:ascii="Times New Roman" w:eastAsia="Times New Roman" w:hAnsi="Times New Roman"/>
          <w:sz w:val="24"/>
          <w:szCs w:val="24"/>
        </w:rPr>
        <w:t>ня 202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D15D07">
        <w:rPr>
          <w:rFonts w:ascii="Times New Roman" w:eastAsia="Times New Roman" w:hAnsi="Times New Roman"/>
          <w:sz w:val="24"/>
          <w:szCs w:val="24"/>
        </w:rPr>
        <w:t xml:space="preserve"> року №</w:t>
      </w:r>
      <w:r>
        <w:rPr>
          <w:rFonts w:ascii="Times New Roman" w:eastAsia="Times New Roman" w:hAnsi="Times New Roman"/>
          <w:sz w:val="24"/>
          <w:szCs w:val="24"/>
        </w:rPr>
        <w:t xml:space="preserve"> 117-44/2024 «</w:t>
      </w:r>
      <w:r w:rsidRPr="00D15D07">
        <w:rPr>
          <w:rFonts w:ascii="Times New Roman" w:eastAsia="Times New Roman" w:hAnsi="Times New Roman"/>
          <w:sz w:val="24"/>
          <w:szCs w:val="24"/>
        </w:rPr>
        <w:t xml:space="preserve"> Про </w:t>
      </w:r>
      <w:r>
        <w:rPr>
          <w:rFonts w:ascii="Times New Roman" w:eastAsia="Times New Roman" w:hAnsi="Times New Roman"/>
          <w:sz w:val="24"/>
          <w:szCs w:val="24"/>
        </w:rPr>
        <w:t>виготовлення технічної документації з</w:t>
      </w:r>
      <w:r w:rsidRPr="00D15D07">
        <w:rPr>
          <w:rFonts w:ascii="Times New Roman" w:eastAsia="Times New Roman" w:hAnsi="Times New Roman"/>
          <w:sz w:val="24"/>
          <w:szCs w:val="24"/>
        </w:rPr>
        <w:t xml:space="preserve"> нормативної грошової оцінки </w:t>
      </w:r>
      <w:r>
        <w:rPr>
          <w:rFonts w:ascii="Times New Roman" w:eastAsia="Times New Roman" w:hAnsi="Times New Roman"/>
          <w:sz w:val="24"/>
          <w:szCs w:val="24"/>
        </w:rPr>
        <w:t>земельної ділянки водного фонду»</w:t>
      </w:r>
      <w:r w:rsidR="00CD1BBC">
        <w:rPr>
          <w:rFonts w:ascii="Times New Roman" w:eastAsia="Times New Roman" w:hAnsi="Times New Roman"/>
          <w:sz w:val="24"/>
          <w:szCs w:val="24"/>
        </w:rPr>
        <w:t>.</w:t>
      </w:r>
    </w:p>
    <w:p w14:paraId="68B9C4A9" w14:textId="77777777" w:rsidR="00815411" w:rsidRDefault="00F84E8C">
      <w:pPr>
        <w:pStyle w:val="ac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Умови проектування:</w:t>
      </w:r>
    </w:p>
    <w:p w14:paraId="39BA7012" w14:textId="77777777" w:rsidR="00815411" w:rsidRDefault="00F84E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>Технічна документація з нормативної грошової оцінки земель населених пунктів має бути розроблена відповідно до:</w:t>
      </w:r>
    </w:p>
    <w:p w14:paraId="406A32DD" w14:textId="77777777" w:rsidR="00815411" w:rsidRDefault="00F84E8C">
      <w:pPr>
        <w:pStyle w:val="a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>положень Земельного кодексу України;</w:t>
      </w:r>
    </w:p>
    <w:p w14:paraId="452E1756" w14:textId="77777777" w:rsidR="00815411" w:rsidRDefault="00F84E8C">
      <w:pPr>
        <w:pStyle w:val="a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Законів України «Про оцінку земель», «Про землеустрій»; </w:t>
      </w:r>
    </w:p>
    <w:p w14:paraId="144209EC" w14:textId="77777777" w:rsidR="00815411" w:rsidRDefault="00F84E8C">
      <w:pPr>
        <w:pStyle w:val="a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«Методики нормативної грошової оцінки земельних ділянок», затвердженої постановою Кабінету Міністрів України №1147 від 03.11.2021 р.; </w:t>
      </w:r>
    </w:p>
    <w:p w14:paraId="448367BE" w14:textId="77777777" w:rsidR="00815411" w:rsidRDefault="00F84E8C">
      <w:pPr>
        <w:pStyle w:val="a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>постанови Кабінету Міністрів України «Про затвердження Порядку ведення Державного земельного кадастру» від 17.10.2012 № 1051.</w:t>
      </w:r>
    </w:p>
    <w:p w14:paraId="002FC908" w14:textId="77777777" w:rsidR="00815411" w:rsidRDefault="00F84E8C">
      <w:pPr>
        <w:pStyle w:val="ae"/>
        <w:spacing w:line="240" w:lineRule="auto"/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>6. Документи і матеріали, що повинні бути представлені за результатами наданих послуг:</w:t>
      </w:r>
    </w:p>
    <w:p w14:paraId="443FE5B0" w14:textId="77777777" w:rsidR="00815411" w:rsidRDefault="00F84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6.1.  Результати наданих послуг передаються Замовнику в друкованому та електронному вигляді, а також у вигляді імпорту даних. </w:t>
      </w:r>
    </w:p>
    <w:p w14:paraId="625B6A1A" w14:textId="77777777" w:rsidR="00815411" w:rsidRDefault="00F84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6.2. За результатами наданих послуг Виконавцем передаються Замовнику наступні матеріали:</w:t>
      </w:r>
    </w:p>
    <w:p w14:paraId="6383E5C2" w14:textId="638437E5" w:rsidR="00815411" w:rsidRDefault="000157F4" w:rsidP="000157F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6.2.1.</w:t>
      </w:r>
      <w:r w:rsidRPr="000157F4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Технічної документації з</w:t>
      </w:r>
      <w:r w:rsidRPr="00D15D07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 xml:space="preserve"> нормативної грошової оцінки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земельної ділянки водного фонду</w:t>
      </w:r>
      <w:r w:rsidR="00F84E8C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F84E8C">
        <w:rPr>
          <w:rFonts w:ascii="Times New Roman" w:hAnsi="Times New Roman" w:cs="Times New Roman"/>
          <w:sz w:val="24"/>
          <w:szCs w:val="24"/>
          <w:lang w:val="uk-UA"/>
        </w:rPr>
        <w:t xml:space="preserve"> розроблена </w:t>
      </w:r>
      <w:r w:rsidR="00F84E8C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згідно Методики нормативної грошової оцінки земельних ділянок, затвердженої постановою Кабінету Міністрів України від 03.11.2021 року  № 1147 (з</w:t>
      </w:r>
      <w:r w:rsidR="00DC30EE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і</w:t>
      </w:r>
      <w:r w:rsidR="00F84E8C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змінами</w:t>
      </w:r>
      <w:r w:rsidR="00DC30EE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та доповненнями</w:t>
      </w:r>
      <w:r w:rsidR="00F84E8C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) та визначеного у пункті 19 Методики складу технічної документації з нормативної грошової оцінки земельних ділянок, </w:t>
      </w:r>
    </w:p>
    <w:p w14:paraId="561238E3" w14:textId="77777777" w:rsidR="00815411" w:rsidRDefault="00F84E8C">
      <w:pPr>
        <w:pStyle w:val="ac"/>
        <w:spacing w:line="27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sz w:val="24"/>
          <w:szCs w:val="24"/>
          <w:lang w:eastAsia="uk-UA"/>
        </w:rPr>
        <w:t>7. Додаткові умови:</w:t>
      </w:r>
    </w:p>
    <w:p w14:paraId="141D4E82" w14:textId="49CE3389" w:rsidR="00815411" w:rsidRDefault="00F84E8C">
      <w:pPr>
        <w:suppressAutoHyphens/>
        <w:contextualSpacing/>
        <w:jc w:val="both"/>
        <w:rPr>
          <w:rFonts w:ascii="Times New Roman" w:hAnsi="Times New Roman" w:cs="Times New Roman"/>
          <w:sz w:val="24"/>
          <w:lang w:val="uk-UA" w:eastAsia="zh-CN"/>
        </w:rPr>
      </w:pPr>
      <w:r>
        <w:rPr>
          <w:rFonts w:ascii="Times New Roman" w:eastAsia="Calibri" w:hAnsi="Times New Roman" w:cs="Times New Roman"/>
          <w:sz w:val="24"/>
          <w:lang w:val="uk-UA"/>
        </w:rPr>
        <w:lastRenderedPageBreak/>
        <w:t xml:space="preserve">         </w:t>
      </w:r>
      <w:r w:rsidRPr="00C900CA">
        <w:rPr>
          <w:rFonts w:ascii="Times New Roman" w:eastAsia="Calibri" w:hAnsi="Times New Roman" w:cs="Times New Roman"/>
          <w:sz w:val="24"/>
          <w:lang w:val="uk-UA"/>
        </w:rPr>
        <w:t xml:space="preserve">7.1. Послуги з виготовлення </w:t>
      </w:r>
      <w:r w:rsidR="00DE5831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технічної документації з</w:t>
      </w:r>
      <w:r w:rsidR="00DE5831" w:rsidRPr="00D15D07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 xml:space="preserve"> нормативної грошової оцінки </w:t>
      </w:r>
      <w:r w:rsidR="00DE5831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земельної ділянки водного фонду</w:t>
      </w:r>
      <w:r w:rsidRPr="00C900CA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Pr="00C900CA">
        <w:rPr>
          <w:rFonts w:ascii="Times New Roman" w:hAnsi="Times New Roman" w:cs="Times New Roman"/>
          <w:sz w:val="24"/>
          <w:lang w:val="uk-UA" w:eastAsia="zh-CN"/>
        </w:rPr>
        <w:t xml:space="preserve">вважаються наданими з моменту </w:t>
      </w:r>
      <w:r w:rsidR="00DC30EE" w:rsidRPr="00C900CA">
        <w:rPr>
          <w:rFonts w:ascii="Times New Roman" w:hAnsi="Times New Roman" w:cs="Times New Roman"/>
          <w:sz w:val="24"/>
          <w:lang w:val="uk-UA" w:eastAsia="zh-CN"/>
        </w:rPr>
        <w:t xml:space="preserve"> підписання сторонами </w:t>
      </w:r>
      <w:r w:rsidR="009627AD" w:rsidRPr="00C900CA">
        <w:rPr>
          <w:rFonts w:ascii="Times New Roman" w:hAnsi="Times New Roman" w:cs="Times New Roman"/>
          <w:sz w:val="24"/>
          <w:lang w:val="uk-UA" w:eastAsia="zh-CN"/>
        </w:rPr>
        <w:t xml:space="preserve">Акту приймання – передачі послуг згідно </w:t>
      </w:r>
      <w:proofErr w:type="spellStart"/>
      <w:r w:rsidR="009627AD" w:rsidRPr="00C900CA">
        <w:rPr>
          <w:rFonts w:ascii="Times New Roman" w:hAnsi="Times New Roman" w:cs="Times New Roman"/>
          <w:sz w:val="24"/>
          <w:lang w:val="uk-UA" w:eastAsia="zh-CN"/>
        </w:rPr>
        <w:t>заключ</w:t>
      </w:r>
      <w:r w:rsidR="00717C6A" w:rsidRPr="00C900CA">
        <w:rPr>
          <w:rFonts w:ascii="Times New Roman" w:hAnsi="Times New Roman" w:cs="Times New Roman"/>
          <w:sz w:val="24"/>
          <w:lang w:val="uk-UA" w:eastAsia="zh-CN"/>
        </w:rPr>
        <w:t>е</w:t>
      </w:r>
      <w:r w:rsidR="009627AD" w:rsidRPr="00C900CA">
        <w:rPr>
          <w:rFonts w:ascii="Times New Roman" w:hAnsi="Times New Roman" w:cs="Times New Roman"/>
          <w:sz w:val="24"/>
          <w:lang w:val="uk-UA" w:eastAsia="zh-CN"/>
        </w:rPr>
        <w:t>ного</w:t>
      </w:r>
      <w:proofErr w:type="spellEnd"/>
      <w:r w:rsidR="009627AD" w:rsidRPr="00C900CA">
        <w:rPr>
          <w:rFonts w:ascii="Times New Roman" w:hAnsi="Times New Roman" w:cs="Times New Roman"/>
          <w:sz w:val="24"/>
          <w:lang w:val="uk-UA" w:eastAsia="zh-CN"/>
        </w:rPr>
        <w:t xml:space="preserve"> </w:t>
      </w:r>
      <w:r w:rsidR="00DC30EE" w:rsidRPr="00C900CA">
        <w:rPr>
          <w:rFonts w:ascii="Times New Roman" w:hAnsi="Times New Roman" w:cs="Times New Roman"/>
          <w:sz w:val="24"/>
          <w:lang w:val="uk-UA" w:eastAsia="zh-CN"/>
        </w:rPr>
        <w:t>договору про надання таких послуг</w:t>
      </w:r>
      <w:r w:rsidRPr="00C900CA">
        <w:rPr>
          <w:rFonts w:ascii="Times New Roman" w:hAnsi="Times New Roman" w:cs="Times New Roman"/>
          <w:sz w:val="24"/>
          <w:lang w:val="uk-UA" w:eastAsia="zh-CN"/>
        </w:rPr>
        <w:t>.</w:t>
      </w:r>
      <w:r>
        <w:rPr>
          <w:rFonts w:ascii="Times New Roman" w:hAnsi="Times New Roman" w:cs="Times New Roman"/>
          <w:sz w:val="24"/>
          <w:lang w:val="uk-UA" w:eastAsia="zh-CN"/>
        </w:rPr>
        <w:t xml:space="preserve"> </w:t>
      </w:r>
    </w:p>
    <w:p w14:paraId="4359963C" w14:textId="77777777" w:rsidR="00815411" w:rsidRDefault="00F84E8C">
      <w:pPr>
        <w:suppressAutoHyphens/>
        <w:contextualSpacing/>
        <w:jc w:val="both"/>
        <w:rPr>
          <w:rFonts w:ascii="Times New Roman" w:hAnsi="Times New Roman" w:cs="Times New Roman"/>
          <w:sz w:val="24"/>
          <w:lang w:val="uk-UA" w:eastAsia="zh-CN"/>
        </w:rPr>
      </w:pPr>
      <w:r>
        <w:rPr>
          <w:rFonts w:ascii="Times New Roman" w:hAnsi="Times New Roman" w:cs="Times New Roman"/>
          <w:sz w:val="24"/>
          <w:lang w:val="uk-UA" w:eastAsia="zh-CN"/>
        </w:rPr>
        <w:t xml:space="preserve">         7.2.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 w:eastAsia="zh-CN"/>
        </w:rPr>
        <w:t>Виконавець послуг  забезпечує внесення відповідних відомостей до Державного земельного кадастру, результатом чого є отримання витягу з Державного земельного кадастру про землі в межах адміністративно-територіальної одиниці на підтвердження внесення відомостей до Державного земельного кадастру.</w:t>
      </w:r>
    </w:p>
    <w:p w14:paraId="5EE560CC" w14:textId="77777777" w:rsidR="00815411" w:rsidRDefault="00F84E8C">
      <w:pPr>
        <w:suppressAutoHyphens/>
        <w:contextualSpacing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 w:eastAsia="zh-CN"/>
        </w:rPr>
        <w:t xml:space="preserve">         7.3. </w:t>
      </w:r>
      <w:r>
        <w:rPr>
          <w:rFonts w:ascii="Times New Roman" w:hAnsi="Times New Roman" w:cs="Times New Roman"/>
          <w:sz w:val="24"/>
          <w:szCs w:val="24"/>
          <w:lang w:val="uk-UA"/>
        </w:rPr>
        <w:t>Послуги, супутні для досягнення остаточної мети виконання замовлення, окремо не сплачуються Замовником, а входять у запропоновану вартість.</w:t>
      </w:r>
    </w:p>
    <w:p w14:paraId="20BF6C9F" w14:textId="77777777" w:rsidR="00815411" w:rsidRDefault="00F84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разі внесення змін до законодавчих та нормативно-правових актів, Виконавець зобов’язаний привести весь комплект документації у відповідність до внесених змін.</w:t>
      </w:r>
    </w:p>
    <w:p w14:paraId="6AB6C290" w14:textId="77777777" w:rsidR="00815411" w:rsidRDefault="00F84E8C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</w:p>
    <w:p w14:paraId="4A8FBA8E" w14:textId="1A0E7105" w:rsidR="00815411" w:rsidRPr="009146B5" w:rsidRDefault="00F84E8C" w:rsidP="00CD1B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8. Термін  </w:t>
      </w:r>
      <w:r w:rsidR="00D15D0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надання послуг (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виконання </w:t>
      </w:r>
      <w:r w:rsidR="00D15D0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робіт)</w:t>
      </w:r>
      <w:r w:rsidR="002604B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9146B5">
        <w:rPr>
          <w:rFonts w:ascii="Times New Roman" w:eastAsia="Courier New" w:hAnsi="Times New Roman" w:cs="Times New Roman"/>
          <w:sz w:val="24"/>
          <w:szCs w:val="24"/>
          <w:lang w:val="uk-UA"/>
        </w:rPr>
        <w:t>д</w:t>
      </w:r>
      <w:r w:rsidR="009146B5" w:rsidRPr="009146B5">
        <w:rPr>
          <w:rFonts w:ascii="Times New Roman" w:eastAsia="Courier New" w:hAnsi="Times New Roman" w:cs="Times New Roman"/>
          <w:sz w:val="24"/>
          <w:szCs w:val="24"/>
          <w:lang w:val="uk-UA"/>
        </w:rPr>
        <w:t>ва місяці від дати укладення договору, але не пізніше 20.06.2024року</w:t>
      </w:r>
      <w:r w:rsidR="00CD1BBC" w:rsidRPr="009146B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9146B5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14:paraId="06F4B17B" w14:textId="77777777" w:rsidR="00815411" w:rsidRDefault="00815411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44971A1" w14:textId="77777777" w:rsidR="00815411" w:rsidRDefault="0081541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1541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A2A80" w14:textId="77777777" w:rsidR="00E44E5C" w:rsidRDefault="00E44E5C">
      <w:pPr>
        <w:spacing w:line="240" w:lineRule="auto"/>
      </w:pPr>
      <w:r>
        <w:separator/>
      </w:r>
    </w:p>
  </w:endnote>
  <w:endnote w:type="continuationSeparator" w:id="0">
    <w:p w14:paraId="7C683DBC" w14:textId="77777777" w:rsidR="00E44E5C" w:rsidRDefault="00E44E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260E3" w14:textId="77777777" w:rsidR="00E44E5C" w:rsidRDefault="00E44E5C">
      <w:r>
        <w:separator/>
      </w:r>
    </w:p>
  </w:footnote>
  <w:footnote w:type="continuationSeparator" w:id="0">
    <w:p w14:paraId="72B80359" w14:textId="77777777" w:rsidR="00E44E5C" w:rsidRDefault="00E44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13CA3"/>
    <w:multiLevelType w:val="multilevel"/>
    <w:tmpl w:val="25F13C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91BF3"/>
    <w:multiLevelType w:val="multilevel"/>
    <w:tmpl w:val="2B691BF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80C5D"/>
    <w:multiLevelType w:val="multilevel"/>
    <w:tmpl w:val="31780C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13932"/>
    <w:multiLevelType w:val="multilevel"/>
    <w:tmpl w:val="42B139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55724"/>
    <w:multiLevelType w:val="multilevel"/>
    <w:tmpl w:val="4CC557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40786"/>
    <w:multiLevelType w:val="multilevel"/>
    <w:tmpl w:val="56F407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686516280">
    <w:abstractNumId w:val="5"/>
  </w:num>
  <w:num w:numId="2" w16cid:durableId="104233388">
    <w:abstractNumId w:val="2"/>
  </w:num>
  <w:num w:numId="3" w16cid:durableId="402218342">
    <w:abstractNumId w:val="1"/>
  </w:num>
  <w:num w:numId="4" w16cid:durableId="1198392037">
    <w:abstractNumId w:val="0"/>
  </w:num>
  <w:num w:numId="5" w16cid:durableId="1025403074">
    <w:abstractNumId w:val="4"/>
  </w:num>
  <w:num w:numId="6" w16cid:durableId="1432816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478"/>
    <w:rsid w:val="00001F92"/>
    <w:rsid w:val="000056AD"/>
    <w:rsid w:val="00005F24"/>
    <w:rsid w:val="00007370"/>
    <w:rsid w:val="000157F4"/>
    <w:rsid w:val="000210F8"/>
    <w:rsid w:val="0002151C"/>
    <w:rsid w:val="0002190C"/>
    <w:rsid w:val="000235B8"/>
    <w:rsid w:val="00035069"/>
    <w:rsid w:val="000355EC"/>
    <w:rsid w:val="00036FE2"/>
    <w:rsid w:val="0005405E"/>
    <w:rsid w:val="000814F3"/>
    <w:rsid w:val="00095BA2"/>
    <w:rsid w:val="000C2292"/>
    <w:rsid w:val="00112AA2"/>
    <w:rsid w:val="00113706"/>
    <w:rsid w:val="00130247"/>
    <w:rsid w:val="00162007"/>
    <w:rsid w:val="001625EB"/>
    <w:rsid w:val="00164880"/>
    <w:rsid w:val="001755CE"/>
    <w:rsid w:val="00181A93"/>
    <w:rsid w:val="00195196"/>
    <w:rsid w:val="001B3858"/>
    <w:rsid w:val="001C26AC"/>
    <w:rsid w:val="001D047B"/>
    <w:rsid w:val="001D2854"/>
    <w:rsid w:val="001D3F23"/>
    <w:rsid w:val="001D5F2D"/>
    <w:rsid w:val="002144C4"/>
    <w:rsid w:val="00217F0E"/>
    <w:rsid w:val="00253395"/>
    <w:rsid w:val="002604BF"/>
    <w:rsid w:val="00260BD0"/>
    <w:rsid w:val="00265B15"/>
    <w:rsid w:val="00265DD1"/>
    <w:rsid w:val="00274B0C"/>
    <w:rsid w:val="00290923"/>
    <w:rsid w:val="0029606D"/>
    <w:rsid w:val="00297321"/>
    <w:rsid w:val="002B5C9D"/>
    <w:rsid w:val="00311CFD"/>
    <w:rsid w:val="00337FE7"/>
    <w:rsid w:val="0034632B"/>
    <w:rsid w:val="00361049"/>
    <w:rsid w:val="003616C1"/>
    <w:rsid w:val="00367993"/>
    <w:rsid w:val="00395E45"/>
    <w:rsid w:val="003C4C50"/>
    <w:rsid w:val="003D0B90"/>
    <w:rsid w:val="003E222C"/>
    <w:rsid w:val="004172EB"/>
    <w:rsid w:val="0044019C"/>
    <w:rsid w:val="00442D7E"/>
    <w:rsid w:val="00443DBD"/>
    <w:rsid w:val="00456073"/>
    <w:rsid w:val="00465BA1"/>
    <w:rsid w:val="00480150"/>
    <w:rsid w:val="00484E4D"/>
    <w:rsid w:val="004903D7"/>
    <w:rsid w:val="004B05E7"/>
    <w:rsid w:val="004B5E68"/>
    <w:rsid w:val="004B6A5C"/>
    <w:rsid w:val="004F0A70"/>
    <w:rsid w:val="004F6EB0"/>
    <w:rsid w:val="005129F2"/>
    <w:rsid w:val="00513F86"/>
    <w:rsid w:val="00525236"/>
    <w:rsid w:val="0052667D"/>
    <w:rsid w:val="00531CFD"/>
    <w:rsid w:val="00543210"/>
    <w:rsid w:val="00577423"/>
    <w:rsid w:val="0058076B"/>
    <w:rsid w:val="00581DF1"/>
    <w:rsid w:val="0059052C"/>
    <w:rsid w:val="005E067B"/>
    <w:rsid w:val="005E38FD"/>
    <w:rsid w:val="005E5148"/>
    <w:rsid w:val="006367EA"/>
    <w:rsid w:val="006555AB"/>
    <w:rsid w:val="00663C8A"/>
    <w:rsid w:val="00672941"/>
    <w:rsid w:val="00677A5E"/>
    <w:rsid w:val="006977A3"/>
    <w:rsid w:val="006A000D"/>
    <w:rsid w:val="006A2B73"/>
    <w:rsid w:val="006C3A66"/>
    <w:rsid w:val="006E0AA5"/>
    <w:rsid w:val="007004EF"/>
    <w:rsid w:val="00717C6A"/>
    <w:rsid w:val="00734E0F"/>
    <w:rsid w:val="0075008C"/>
    <w:rsid w:val="00767AF7"/>
    <w:rsid w:val="00780649"/>
    <w:rsid w:val="00782933"/>
    <w:rsid w:val="00786D6C"/>
    <w:rsid w:val="007C32DB"/>
    <w:rsid w:val="00815411"/>
    <w:rsid w:val="008161E2"/>
    <w:rsid w:val="0085321D"/>
    <w:rsid w:val="008732F7"/>
    <w:rsid w:val="008E7518"/>
    <w:rsid w:val="00912DF7"/>
    <w:rsid w:val="009146B5"/>
    <w:rsid w:val="00924A30"/>
    <w:rsid w:val="0092528C"/>
    <w:rsid w:val="009550D8"/>
    <w:rsid w:val="009627AD"/>
    <w:rsid w:val="009C05D8"/>
    <w:rsid w:val="009C183D"/>
    <w:rsid w:val="009D506C"/>
    <w:rsid w:val="009E7D5C"/>
    <w:rsid w:val="009F11C4"/>
    <w:rsid w:val="00A07502"/>
    <w:rsid w:val="00A10A3B"/>
    <w:rsid w:val="00A3042D"/>
    <w:rsid w:val="00A5764D"/>
    <w:rsid w:val="00A673E4"/>
    <w:rsid w:val="00AB517E"/>
    <w:rsid w:val="00AC4EED"/>
    <w:rsid w:val="00AD2FB1"/>
    <w:rsid w:val="00AE004C"/>
    <w:rsid w:val="00B04377"/>
    <w:rsid w:val="00B159ED"/>
    <w:rsid w:val="00B4132D"/>
    <w:rsid w:val="00B6317D"/>
    <w:rsid w:val="00B7032A"/>
    <w:rsid w:val="00B749EE"/>
    <w:rsid w:val="00B80BEE"/>
    <w:rsid w:val="00B94ECD"/>
    <w:rsid w:val="00BA3E81"/>
    <w:rsid w:val="00BB2A93"/>
    <w:rsid w:val="00BC2A44"/>
    <w:rsid w:val="00BD0125"/>
    <w:rsid w:val="00BF238B"/>
    <w:rsid w:val="00BF3825"/>
    <w:rsid w:val="00C00186"/>
    <w:rsid w:val="00C2228A"/>
    <w:rsid w:val="00C2490E"/>
    <w:rsid w:val="00C35A5E"/>
    <w:rsid w:val="00C40867"/>
    <w:rsid w:val="00C66D5E"/>
    <w:rsid w:val="00C7033A"/>
    <w:rsid w:val="00C76DA2"/>
    <w:rsid w:val="00C900CA"/>
    <w:rsid w:val="00CA2CB2"/>
    <w:rsid w:val="00CB3CFD"/>
    <w:rsid w:val="00CC0132"/>
    <w:rsid w:val="00CD1BBC"/>
    <w:rsid w:val="00CE71C4"/>
    <w:rsid w:val="00D1240A"/>
    <w:rsid w:val="00D15D07"/>
    <w:rsid w:val="00D22E36"/>
    <w:rsid w:val="00D574DB"/>
    <w:rsid w:val="00D6678C"/>
    <w:rsid w:val="00D73685"/>
    <w:rsid w:val="00D818A7"/>
    <w:rsid w:val="00D81BAC"/>
    <w:rsid w:val="00DC30EE"/>
    <w:rsid w:val="00DE5831"/>
    <w:rsid w:val="00E06643"/>
    <w:rsid w:val="00E439E3"/>
    <w:rsid w:val="00E44E5C"/>
    <w:rsid w:val="00E45B4B"/>
    <w:rsid w:val="00E613E5"/>
    <w:rsid w:val="00E7163F"/>
    <w:rsid w:val="00E826D3"/>
    <w:rsid w:val="00E85463"/>
    <w:rsid w:val="00E9336C"/>
    <w:rsid w:val="00EA02B7"/>
    <w:rsid w:val="00ED3478"/>
    <w:rsid w:val="00ED3D20"/>
    <w:rsid w:val="00EE1C70"/>
    <w:rsid w:val="00F10157"/>
    <w:rsid w:val="00F16844"/>
    <w:rsid w:val="00F56C79"/>
    <w:rsid w:val="00F65D8C"/>
    <w:rsid w:val="00F675FA"/>
    <w:rsid w:val="00F82D9E"/>
    <w:rsid w:val="00F84E8C"/>
    <w:rsid w:val="00FA7486"/>
    <w:rsid w:val="00FB52CC"/>
    <w:rsid w:val="00FB792A"/>
    <w:rsid w:val="00FD12C6"/>
    <w:rsid w:val="00FE64F1"/>
    <w:rsid w:val="0CA52012"/>
    <w:rsid w:val="42742A12"/>
    <w:rsid w:val="4DEA0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2194"/>
  <w15:docId w15:val="{43246455-3510-420D-8740-652CFF87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 w:qFormat="1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 w:qFormat="1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 w:qFormat="1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styleId="a5">
    <w:name w:val="annotation reference"/>
    <w:qFormat/>
    <w:rPr>
      <w:sz w:val="16"/>
      <w:szCs w:val="16"/>
    </w:rPr>
  </w:style>
  <w:style w:type="paragraph" w:styleId="a6">
    <w:name w:val="annotation text"/>
    <w:basedOn w:val="a"/>
    <w:link w:val="a7"/>
    <w:qFormat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9">
    <w:name w:val="Normal (Web)"/>
    <w:basedOn w:val="a"/>
    <w:link w:val="aa"/>
    <w:qFormat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Light Shading Accent 4"/>
    <w:basedOn w:val="a1"/>
    <w:uiPriority w:val="60"/>
    <w:qFormat/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6">
    <w:name w:val="Light Shading Accent 6"/>
    <w:basedOn w:val="a1"/>
    <w:uiPriority w:val="60"/>
    <w:qFormat/>
    <w:rPr>
      <w:color w:val="E36C0A" w:themeColor="accent6" w:themeShade="BF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26">
    <w:name w:val="Medium List 2 Accent 6"/>
    <w:basedOn w:val="a1"/>
    <w:uiPriority w:val="66"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paragraph" w:styleId="ac">
    <w:name w:val="No Spacing"/>
    <w:link w:val="ad"/>
    <w:uiPriority w:val="1"/>
    <w:qFormat/>
    <w:rPr>
      <w:rFonts w:ascii="Calibri" w:eastAsia="Calibri" w:hAnsi="Calibri" w:cs="Times New Roman"/>
      <w:sz w:val="22"/>
      <w:szCs w:val="22"/>
      <w:lang w:val="uk-UA" w:eastAsia="en-US"/>
    </w:rPr>
  </w:style>
  <w:style w:type="character" w:customStyle="1" w:styleId="ad">
    <w:name w:val="Без інтервалів Знак"/>
    <w:link w:val="ac"/>
    <w:uiPriority w:val="1"/>
    <w:rPr>
      <w:rFonts w:ascii="Calibri" w:eastAsia="Calibri" w:hAnsi="Calibri" w:cs="Times New Roman"/>
      <w:lang w:val="uk-UA"/>
    </w:rPr>
  </w:style>
  <w:style w:type="character" w:customStyle="1" w:styleId="2">
    <w:name w:val="Основной текст (2)_"/>
    <w:link w:val="21"/>
    <w:locked/>
    <w:rPr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pPr>
      <w:widowControl w:val="0"/>
      <w:shd w:val="clear" w:color="auto" w:fill="FFFFFF"/>
      <w:spacing w:line="240" w:lineRule="atLeast"/>
      <w:ind w:hanging="40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a">
    <w:name w:val="Звичайний (веб) Знак"/>
    <w:link w:val="a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qFormat/>
    <w:pPr>
      <w:suppressAutoHyphens/>
      <w:spacing w:after="120" w:line="240" w:lineRule="auto"/>
      <w:ind w:left="283"/>
    </w:pPr>
    <w:rPr>
      <w:rFonts w:ascii="Times New Roman CYR" w:eastAsia="Times New Roman" w:hAnsi="Times New Roman CYR" w:cs="Times New Roman CYR"/>
      <w:color w:val="auto"/>
      <w:sz w:val="16"/>
      <w:szCs w:val="16"/>
      <w:lang w:eastAsia="zh-CN"/>
    </w:rPr>
  </w:style>
  <w:style w:type="character" w:customStyle="1" w:styleId="a7">
    <w:name w:val="Текст примітки Знак"/>
    <w:basedOn w:val="a0"/>
    <w:link w:val="a6"/>
    <w:qFormat/>
    <w:rPr>
      <w:rFonts w:ascii="Arial" w:eastAsia="Arial" w:hAnsi="Arial" w:cs="Arial"/>
      <w:color w:val="000000"/>
      <w:sz w:val="20"/>
      <w:szCs w:val="20"/>
      <w:lang w:eastAsia="ru-RU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Tahoma" w:eastAsia="Arial" w:hAnsi="Tahoma" w:cs="Tahoma"/>
      <w:color w:val="000000"/>
      <w:sz w:val="16"/>
      <w:szCs w:val="16"/>
      <w:lang w:eastAsia="ru-RU"/>
    </w:rPr>
  </w:style>
  <w:style w:type="paragraph" w:styleId="ae">
    <w:name w:val="List Paragraph"/>
    <w:basedOn w:val="a"/>
    <w:link w:val="af"/>
    <w:uiPriority w:val="34"/>
    <w:qFormat/>
    <w:pPr>
      <w:ind w:left="720"/>
      <w:contextualSpacing/>
    </w:pPr>
  </w:style>
  <w:style w:type="paragraph" w:customStyle="1" w:styleId="1">
    <w:name w:val="Абзац списка1"/>
    <w:basedOn w:val="a"/>
    <w:qFormat/>
    <w:pPr>
      <w:suppressAutoHyphens/>
      <w:spacing w:after="200"/>
      <w:ind w:left="720"/>
    </w:pPr>
    <w:rPr>
      <w:rFonts w:ascii="Calibri" w:eastAsia="Times New Roman" w:hAnsi="Calibri" w:cs="Calibri"/>
      <w:color w:val="auto"/>
      <w:kern w:val="1"/>
      <w:lang w:eastAsia="ar-SA"/>
    </w:rPr>
  </w:style>
  <w:style w:type="character" w:customStyle="1" w:styleId="af0">
    <w:name w:val="Основний текст + Напівжирний"/>
    <w:qFormat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af">
    <w:name w:val="Абзац списку Знак"/>
    <w:link w:val="ae"/>
    <w:uiPriority w:val="34"/>
    <w:qFormat/>
    <w:locked/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2240</Words>
  <Characters>1278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10</cp:revision>
  <cp:lastPrinted>2024-03-26T14:13:00Z</cp:lastPrinted>
  <dcterms:created xsi:type="dcterms:W3CDTF">2024-02-13T12:45:00Z</dcterms:created>
  <dcterms:modified xsi:type="dcterms:W3CDTF">2024-03-26T14:17:00Z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7431CB2ECEB64607BC13E91183160D6E</vt:lpwstr>
  </property>
</Properties>
</file>