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C057D" w14:textId="77777777" w:rsidR="00EE4EA8" w:rsidRDefault="00EE4EA8" w:rsidP="001B5F7C">
      <w:pPr>
        <w:spacing w:after="0"/>
        <w:jc w:val="right"/>
        <w:rPr>
          <w:rFonts w:ascii="Times New Roman" w:eastAsia="Times New Roman" w:hAnsi="Times New Roman" w:cs="Times New Roman"/>
          <w:b/>
        </w:rPr>
      </w:pPr>
    </w:p>
    <w:p w14:paraId="7DAB2681" w14:textId="5ED05A1C" w:rsidR="00D9084B" w:rsidRPr="00095DFC" w:rsidRDefault="00D9084B" w:rsidP="00B16CAB">
      <w:pPr>
        <w:spacing w:after="0" w:line="240" w:lineRule="auto"/>
        <w:ind w:left="34" w:firstLine="6061"/>
        <w:rPr>
          <w:rFonts w:ascii="Times New Roman" w:eastAsia="Times New Roman" w:hAnsi="Times New Roman" w:cs="Times New Roman"/>
          <w:b/>
          <w:i/>
          <w:color w:val="000000"/>
          <w:sz w:val="24"/>
          <w:szCs w:val="24"/>
        </w:rPr>
      </w:pPr>
      <w:r w:rsidRPr="00095DFC">
        <w:rPr>
          <w:rFonts w:ascii="Times New Roman" w:eastAsia="Times New Roman" w:hAnsi="Times New Roman" w:cs="Times New Roman"/>
          <w:b/>
          <w:i/>
          <w:color w:val="000000"/>
          <w:sz w:val="24"/>
          <w:szCs w:val="24"/>
        </w:rPr>
        <w:t xml:space="preserve">Додаток </w:t>
      </w:r>
      <w:r w:rsidR="00E44A68">
        <w:rPr>
          <w:rFonts w:ascii="Times New Roman" w:eastAsia="Times New Roman" w:hAnsi="Times New Roman" w:cs="Times New Roman"/>
          <w:b/>
          <w:i/>
          <w:color w:val="000000"/>
          <w:sz w:val="24"/>
          <w:szCs w:val="24"/>
        </w:rPr>
        <w:t>4</w:t>
      </w:r>
    </w:p>
    <w:p w14:paraId="29F11249" w14:textId="77777777" w:rsidR="00D9084B" w:rsidRPr="00095DFC" w:rsidRDefault="00D9084B" w:rsidP="00B16CAB">
      <w:pPr>
        <w:spacing w:after="0" w:line="240" w:lineRule="auto"/>
        <w:ind w:left="34" w:firstLine="6061"/>
        <w:rPr>
          <w:rFonts w:ascii="Times New Roman" w:eastAsia="Times New Roman" w:hAnsi="Times New Roman" w:cs="Times New Roman"/>
          <w:b/>
          <w:color w:val="000000"/>
          <w:sz w:val="24"/>
          <w:szCs w:val="24"/>
        </w:rPr>
      </w:pPr>
      <w:r w:rsidRPr="00095DFC">
        <w:rPr>
          <w:rFonts w:ascii="Times New Roman" w:eastAsia="Times New Roman" w:hAnsi="Times New Roman" w:cs="Times New Roman"/>
          <w:b/>
          <w:i/>
          <w:color w:val="000000"/>
          <w:sz w:val="24"/>
          <w:szCs w:val="24"/>
        </w:rPr>
        <w:t>до тендерної документації</w:t>
      </w:r>
    </w:p>
    <w:p w14:paraId="5C3FC46A" w14:textId="77777777" w:rsidR="00EC4611" w:rsidRDefault="00D9084B" w:rsidP="00D9084B">
      <w:pPr>
        <w:spacing w:line="240" w:lineRule="auto"/>
        <w:ind w:left="3540"/>
        <w:jc w:val="right"/>
        <w:rPr>
          <w:rFonts w:ascii="Times New Roman" w:eastAsia="Times New Roman" w:hAnsi="Times New Roman" w:cs="Times New Roman"/>
          <w:b/>
          <w:color w:val="000000"/>
          <w:sz w:val="24"/>
          <w:szCs w:val="24"/>
        </w:rPr>
      </w:pPr>
      <w:r w:rsidRPr="00095DFC">
        <w:rPr>
          <w:rFonts w:ascii="Times New Roman" w:eastAsia="Times New Roman" w:hAnsi="Times New Roman" w:cs="Times New Roman"/>
          <w:b/>
          <w:color w:val="000000"/>
          <w:sz w:val="24"/>
          <w:szCs w:val="24"/>
        </w:rPr>
        <w:t xml:space="preserve">   </w:t>
      </w:r>
      <w:r w:rsidRPr="00095DFC">
        <w:rPr>
          <w:rFonts w:ascii="Times New Roman" w:eastAsia="Times New Roman" w:hAnsi="Times New Roman" w:cs="Times New Roman"/>
          <w:b/>
          <w:color w:val="000000"/>
          <w:sz w:val="24"/>
          <w:szCs w:val="24"/>
        </w:rPr>
        <w:tab/>
      </w:r>
      <w:r w:rsidRPr="00095DFC">
        <w:rPr>
          <w:rFonts w:ascii="Times New Roman" w:eastAsia="Times New Roman" w:hAnsi="Times New Roman" w:cs="Times New Roman"/>
          <w:b/>
          <w:color w:val="000000"/>
          <w:sz w:val="24"/>
          <w:szCs w:val="24"/>
        </w:rPr>
        <w:tab/>
      </w:r>
      <w:r w:rsidRPr="00095DFC">
        <w:rPr>
          <w:rFonts w:ascii="Times New Roman" w:eastAsia="Times New Roman" w:hAnsi="Times New Roman" w:cs="Times New Roman"/>
          <w:b/>
          <w:color w:val="000000"/>
          <w:sz w:val="24"/>
          <w:szCs w:val="24"/>
        </w:rPr>
        <w:tab/>
      </w:r>
      <w:r w:rsidRPr="00095DFC">
        <w:rPr>
          <w:rFonts w:ascii="Times New Roman" w:eastAsia="Times New Roman" w:hAnsi="Times New Roman" w:cs="Times New Roman"/>
          <w:b/>
          <w:color w:val="000000"/>
          <w:sz w:val="24"/>
          <w:szCs w:val="24"/>
        </w:rPr>
        <w:tab/>
      </w:r>
      <w:r w:rsidRPr="00095DFC">
        <w:rPr>
          <w:rFonts w:ascii="Times New Roman" w:eastAsia="Times New Roman" w:hAnsi="Times New Roman" w:cs="Times New Roman"/>
          <w:b/>
          <w:color w:val="000000"/>
          <w:sz w:val="24"/>
          <w:szCs w:val="24"/>
        </w:rPr>
        <w:tab/>
      </w:r>
      <w:r w:rsidRPr="00095DFC">
        <w:rPr>
          <w:rFonts w:ascii="Times New Roman" w:eastAsia="Times New Roman" w:hAnsi="Times New Roman" w:cs="Times New Roman"/>
          <w:b/>
          <w:color w:val="000000"/>
          <w:sz w:val="24"/>
          <w:szCs w:val="24"/>
        </w:rPr>
        <w:tab/>
        <w:t xml:space="preserve"> </w:t>
      </w:r>
    </w:p>
    <w:p w14:paraId="205731E5" w14:textId="69181739" w:rsidR="00D9084B" w:rsidRPr="00095DFC" w:rsidRDefault="00D9084B" w:rsidP="00D9084B">
      <w:pPr>
        <w:spacing w:line="240" w:lineRule="auto"/>
        <w:ind w:left="3540"/>
        <w:jc w:val="right"/>
        <w:rPr>
          <w:rFonts w:ascii="Times New Roman" w:eastAsia="Times New Roman" w:hAnsi="Times New Roman" w:cs="Times New Roman"/>
          <w:b/>
          <w:color w:val="000000"/>
          <w:sz w:val="24"/>
          <w:szCs w:val="24"/>
        </w:rPr>
      </w:pPr>
      <w:r w:rsidRPr="00095DFC">
        <w:rPr>
          <w:rFonts w:ascii="Times New Roman" w:eastAsia="Times New Roman" w:hAnsi="Times New Roman" w:cs="Times New Roman"/>
          <w:b/>
          <w:color w:val="000000"/>
          <w:sz w:val="24"/>
          <w:szCs w:val="24"/>
        </w:rPr>
        <w:t>ПРОЄКТ</w:t>
      </w:r>
    </w:p>
    <w:p w14:paraId="4C21DA95" w14:textId="79F4A701" w:rsidR="00D9084B" w:rsidRPr="00095DFC" w:rsidRDefault="00D9084B" w:rsidP="00A275D8">
      <w:pPr>
        <w:spacing w:line="240" w:lineRule="auto"/>
        <w:jc w:val="center"/>
        <w:rPr>
          <w:rFonts w:ascii="Times New Roman" w:hAnsi="Times New Roman" w:cs="Times New Roman"/>
          <w:b/>
          <w:color w:val="000000" w:themeColor="text1"/>
          <w:sz w:val="24"/>
          <w:szCs w:val="24"/>
          <w:lang w:eastAsia="uk-UA"/>
        </w:rPr>
      </w:pPr>
      <w:r w:rsidRPr="00095DFC">
        <w:rPr>
          <w:rFonts w:ascii="Times New Roman" w:hAnsi="Times New Roman" w:cs="Times New Roman"/>
          <w:b/>
          <w:color w:val="000000" w:themeColor="text1"/>
          <w:sz w:val="24"/>
          <w:szCs w:val="24"/>
          <w:lang w:eastAsia="uk-UA"/>
        </w:rPr>
        <w:t xml:space="preserve">Договір </w:t>
      </w:r>
      <w:r w:rsidR="00A275D8" w:rsidRPr="00095DFC">
        <w:rPr>
          <w:rFonts w:ascii="Times New Roman" w:hAnsi="Times New Roman" w:cs="Times New Roman"/>
          <w:b/>
          <w:color w:val="000000" w:themeColor="text1"/>
          <w:sz w:val="24"/>
          <w:szCs w:val="24"/>
          <w:lang w:eastAsia="uk-UA"/>
        </w:rPr>
        <w:t>про закупівлю</w:t>
      </w:r>
      <w:r w:rsidR="00A275D8">
        <w:rPr>
          <w:rFonts w:ascii="Times New Roman" w:hAnsi="Times New Roman" w:cs="Times New Roman"/>
          <w:b/>
          <w:color w:val="000000" w:themeColor="text1"/>
          <w:sz w:val="24"/>
          <w:szCs w:val="24"/>
          <w:lang w:eastAsia="uk-UA"/>
        </w:rPr>
        <w:t xml:space="preserve">  №_______</w:t>
      </w:r>
    </w:p>
    <w:p w14:paraId="1C7DA421" w14:textId="6A177AAD" w:rsidR="00D9084B" w:rsidRDefault="00D9084B" w:rsidP="00D9084B">
      <w:pPr>
        <w:spacing w:line="240" w:lineRule="auto"/>
        <w:ind w:firstLine="567"/>
        <w:jc w:val="center"/>
        <w:rPr>
          <w:rFonts w:ascii="Times New Roman" w:hAnsi="Times New Roman" w:cs="Times New Roman"/>
          <w:color w:val="000000" w:themeColor="text1"/>
          <w:sz w:val="24"/>
          <w:szCs w:val="24"/>
        </w:rPr>
      </w:pPr>
    </w:p>
    <w:p w14:paraId="21CA1F82" w14:textId="77777777" w:rsidR="00EC4611" w:rsidRPr="00EC4611" w:rsidRDefault="00EC4611" w:rsidP="00D9084B">
      <w:pPr>
        <w:spacing w:line="240" w:lineRule="auto"/>
        <w:ind w:firstLine="567"/>
        <w:jc w:val="center"/>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003"/>
        <w:gridCol w:w="5636"/>
      </w:tblGrid>
      <w:tr w:rsidR="00D9084B" w:rsidRPr="00EC4611" w14:paraId="4367BE2E" w14:textId="77777777" w:rsidTr="00860B65">
        <w:tc>
          <w:tcPr>
            <w:tcW w:w="4785" w:type="dxa"/>
            <w:hideMark/>
          </w:tcPr>
          <w:p w14:paraId="1B0E3412" w14:textId="0D1AA36C" w:rsidR="00D9084B" w:rsidRPr="00EC4611" w:rsidRDefault="00B16CAB" w:rsidP="00B16CAB">
            <w:pPr>
              <w:spacing w:line="240" w:lineRule="auto"/>
              <w:rPr>
                <w:rFonts w:ascii="Times New Roman" w:hAnsi="Times New Roman" w:cs="Times New Roman"/>
                <w:color w:val="000000" w:themeColor="text1"/>
                <w:kern w:val="2"/>
                <w:sz w:val="24"/>
                <w:szCs w:val="24"/>
              </w:rPr>
            </w:pPr>
            <w:r w:rsidRPr="00EC4611">
              <w:rPr>
                <w:rFonts w:ascii="Times New Roman" w:hAnsi="Times New Roman" w:cs="Times New Roman"/>
                <w:color w:val="000000" w:themeColor="text1"/>
                <w:kern w:val="2"/>
                <w:sz w:val="24"/>
                <w:szCs w:val="24"/>
              </w:rPr>
              <w:t xml:space="preserve">   </w:t>
            </w:r>
            <w:r w:rsidR="00D9084B" w:rsidRPr="00EC4611">
              <w:rPr>
                <w:rFonts w:ascii="Times New Roman" w:hAnsi="Times New Roman" w:cs="Times New Roman"/>
                <w:color w:val="000000" w:themeColor="text1"/>
                <w:kern w:val="2"/>
                <w:sz w:val="24"/>
                <w:szCs w:val="24"/>
              </w:rPr>
              <w:t xml:space="preserve">м. </w:t>
            </w:r>
            <w:r w:rsidRPr="00EC4611">
              <w:rPr>
                <w:rFonts w:ascii="Times New Roman" w:hAnsi="Times New Roman" w:cs="Times New Roman"/>
                <w:color w:val="000000" w:themeColor="text1"/>
                <w:kern w:val="2"/>
                <w:sz w:val="24"/>
                <w:szCs w:val="24"/>
              </w:rPr>
              <w:t>Полтава</w:t>
            </w:r>
          </w:p>
        </w:tc>
        <w:tc>
          <w:tcPr>
            <w:tcW w:w="6096" w:type="dxa"/>
            <w:hideMark/>
          </w:tcPr>
          <w:p w14:paraId="0AF06538" w14:textId="77777777" w:rsidR="00D9084B" w:rsidRPr="00EC4611" w:rsidRDefault="00D9084B" w:rsidP="00860B65">
            <w:pPr>
              <w:spacing w:line="240" w:lineRule="auto"/>
              <w:ind w:firstLine="567"/>
              <w:jc w:val="right"/>
              <w:rPr>
                <w:rFonts w:ascii="Times New Roman" w:hAnsi="Times New Roman" w:cs="Times New Roman"/>
                <w:color w:val="000000" w:themeColor="text1"/>
                <w:kern w:val="2"/>
                <w:sz w:val="24"/>
                <w:szCs w:val="24"/>
              </w:rPr>
            </w:pPr>
            <w:r w:rsidRPr="00EC4611">
              <w:rPr>
                <w:rFonts w:ascii="Times New Roman" w:hAnsi="Times New Roman" w:cs="Times New Roman"/>
                <w:color w:val="000000" w:themeColor="text1"/>
                <w:kern w:val="2"/>
                <w:sz w:val="24"/>
                <w:szCs w:val="24"/>
              </w:rPr>
              <w:t>«____»________________2024 року</w:t>
            </w:r>
          </w:p>
        </w:tc>
      </w:tr>
    </w:tbl>
    <w:p w14:paraId="7DF7C452" w14:textId="45D46266" w:rsidR="00D9084B" w:rsidRDefault="00D9084B" w:rsidP="00D9084B">
      <w:pPr>
        <w:spacing w:line="240" w:lineRule="auto"/>
        <w:ind w:firstLine="567"/>
        <w:jc w:val="both"/>
        <w:rPr>
          <w:rFonts w:ascii="Times New Roman" w:hAnsi="Times New Roman" w:cs="Times New Roman"/>
          <w:b/>
          <w:color w:val="000000" w:themeColor="text1"/>
          <w:kern w:val="2"/>
          <w:sz w:val="24"/>
          <w:szCs w:val="24"/>
        </w:rPr>
      </w:pPr>
    </w:p>
    <w:p w14:paraId="7FCFC5A8" w14:textId="77777777" w:rsidR="00EC4611" w:rsidRPr="00095DFC" w:rsidRDefault="00EC4611" w:rsidP="00D9084B">
      <w:pPr>
        <w:spacing w:line="240" w:lineRule="auto"/>
        <w:ind w:firstLine="567"/>
        <w:jc w:val="both"/>
        <w:rPr>
          <w:rFonts w:ascii="Times New Roman" w:hAnsi="Times New Roman" w:cs="Times New Roman"/>
          <w:b/>
          <w:color w:val="000000" w:themeColor="text1"/>
          <w:kern w:val="2"/>
          <w:sz w:val="24"/>
          <w:szCs w:val="24"/>
        </w:rPr>
      </w:pPr>
    </w:p>
    <w:p w14:paraId="25338749" w14:textId="071F6D5A" w:rsidR="00D9084B" w:rsidRPr="00095DFC" w:rsidRDefault="00B16CAB" w:rsidP="00D9084B">
      <w:pPr>
        <w:spacing w:line="240" w:lineRule="auto"/>
        <w:ind w:firstLine="567"/>
        <w:jc w:val="both"/>
        <w:rPr>
          <w:rFonts w:ascii="Times New Roman" w:hAnsi="Times New Roman" w:cs="Times New Roman"/>
          <w:color w:val="000000"/>
          <w:kern w:val="2"/>
          <w:sz w:val="24"/>
          <w:szCs w:val="24"/>
        </w:rPr>
      </w:pPr>
      <w:r>
        <w:rPr>
          <w:rFonts w:ascii="Times New Roman" w:hAnsi="Times New Roman" w:cs="Times New Roman"/>
          <w:b/>
          <w:color w:val="000000"/>
          <w:kern w:val="2"/>
          <w:sz w:val="24"/>
          <w:szCs w:val="24"/>
        </w:rPr>
        <w:t>Військова частина А3114,</w:t>
      </w:r>
      <w:r w:rsidR="00D9084B" w:rsidRPr="00095DFC">
        <w:rPr>
          <w:rFonts w:ascii="Times New Roman" w:hAnsi="Times New Roman" w:cs="Times New Roman"/>
          <w:color w:val="000000"/>
          <w:kern w:val="2"/>
          <w:sz w:val="24"/>
          <w:szCs w:val="24"/>
        </w:rPr>
        <w:t xml:space="preserve"> що надалі іменується «</w:t>
      </w:r>
      <w:r w:rsidR="00D9084B" w:rsidRPr="00095DFC">
        <w:rPr>
          <w:rFonts w:ascii="Times New Roman" w:hAnsi="Times New Roman" w:cs="Times New Roman"/>
          <w:b/>
          <w:color w:val="000000"/>
          <w:kern w:val="2"/>
          <w:sz w:val="24"/>
          <w:szCs w:val="24"/>
        </w:rPr>
        <w:t xml:space="preserve">Замовник», </w:t>
      </w:r>
      <w:r w:rsidR="00D9084B" w:rsidRPr="00095DFC">
        <w:rPr>
          <w:rFonts w:ascii="Times New Roman" w:hAnsi="Times New Roman" w:cs="Times New Roman"/>
          <w:color w:val="000000"/>
          <w:kern w:val="2"/>
          <w:sz w:val="24"/>
          <w:szCs w:val="24"/>
        </w:rPr>
        <w:t xml:space="preserve">в особі </w:t>
      </w:r>
      <w:r>
        <w:rPr>
          <w:rFonts w:ascii="Times New Roman" w:hAnsi="Times New Roman" w:cs="Times New Roman"/>
          <w:color w:val="000000"/>
          <w:kern w:val="2"/>
          <w:sz w:val="24"/>
          <w:szCs w:val="24"/>
        </w:rPr>
        <w:t>командира частини Каратаєва Олександра Георгійовича</w:t>
      </w:r>
      <w:r w:rsidR="00D9084B" w:rsidRPr="00095DFC">
        <w:rPr>
          <w:rFonts w:ascii="Times New Roman" w:hAnsi="Times New Roman" w:cs="Times New Roman"/>
          <w:color w:val="000000"/>
          <w:sz w:val="24"/>
          <w:szCs w:val="24"/>
        </w:rPr>
        <w:t xml:space="preserve">, що діє на підставі </w:t>
      </w:r>
      <w:r>
        <w:rPr>
          <w:rFonts w:ascii="Times New Roman" w:hAnsi="Times New Roman" w:cs="Times New Roman"/>
          <w:color w:val="000000"/>
          <w:sz w:val="24"/>
          <w:szCs w:val="24"/>
        </w:rPr>
        <w:t>Положення</w:t>
      </w:r>
      <w:r w:rsidR="00D9084B" w:rsidRPr="00095DFC">
        <w:rPr>
          <w:rFonts w:ascii="Times New Roman" w:hAnsi="Times New Roman" w:cs="Times New Roman"/>
          <w:color w:val="000000"/>
          <w:kern w:val="2"/>
          <w:sz w:val="24"/>
          <w:szCs w:val="24"/>
        </w:rPr>
        <w:t xml:space="preserve">, з однієї сторони, </w:t>
      </w:r>
    </w:p>
    <w:p w14:paraId="6FE7299D" w14:textId="3CD88EFA" w:rsidR="00D9084B" w:rsidRDefault="00D9084B" w:rsidP="00431075">
      <w:pPr>
        <w:spacing w:line="240" w:lineRule="auto"/>
        <w:ind w:firstLine="567"/>
        <w:contextualSpacing/>
        <w:jc w:val="both"/>
        <w:rPr>
          <w:rFonts w:ascii="Times New Roman" w:hAnsi="Times New Roman" w:cs="Times New Roman"/>
          <w:color w:val="000000" w:themeColor="text1"/>
          <w:kern w:val="2"/>
          <w:sz w:val="24"/>
          <w:szCs w:val="24"/>
        </w:rPr>
      </w:pPr>
      <w:r w:rsidRPr="00095DFC">
        <w:rPr>
          <w:rFonts w:ascii="Times New Roman" w:hAnsi="Times New Roman" w:cs="Times New Roman"/>
          <w:color w:val="000000"/>
          <w:kern w:val="2"/>
          <w:sz w:val="24"/>
          <w:szCs w:val="24"/>
        </w:rPr>
        <w:t xml:space="preserve">та </w:t>
      </w:r>
      <w:r w:rsidRPr="00095DFC">
        <w:rPr>
          <w:rFonts w:ascii="Times New Roman" w:hAnsi="Times New Roman" w:cs="Times New Roman"/>
          <w:b/>
          <w:color w:val="000000"/>
          <w:kern w:val="2"/>
          <w:sz w:val="24"/>
          <w:szCs w:val="24"/>
        </w:rPr>
        <w:t>____________________________________________,</w:t>
      </w:r>
      <w:r w:rsidRPr="00095DFC">
        <w:rPr>
          <w:rFonts w:ascii="Times New Roman" w:hAnsi="Times New Roman" w:cs="Times New Roman"/>
          <w:color w:val="000000"/>
          <w:kern w:val="2"/>
          <w:sz w:val="24"/>
          <w:szCs w:val="24"/>
        </w:rPr>
        <w:t xml:space="preserve"> що надалі іменується «</w:t>
      </w:r>
      <w:r w:rsidRPr="00095DFC">
        <w:rPr>
          <w:rFonts w:ascii="Times New Roman" w:hAnsi="Times New Roman" w:cs="Times New Roman"/>
          <w:b/>
          <w:color w:val="000000"/>
          <w:kern w:val="2"/>
          <w:sz w:val="24"/>
          <w:szCs w:val="24"/>
        </w:rPr>
        <w:t>Постачальник»,</w:t>
      </w:r>
      <w:r w:rsidRPr="00095DFC">
        <w:rPr>
          <w:rFonts w:ascii="Times New Roman" w:hAnsi="Times New Roman" w:cs="Times New Roman"/>
          <w:color w:val="000000"/>
          <w:kern w:val="2"/>
          <w:sz w:val="24"/>
          <w:szCs w:val="24"/>
        </w:rPr>
        <w:t xml:space="preserve"> в особі _____________________________________________, що діє на підставі ______________________________</w:t>
      </w:r>
      <w:r w:rsidRPr="00095DFC">
        <w:rPr>
          <w:rFonts w:ascii="Times New Roman" w:hAnsi="Times New Roman" w:cs="Times New Roman"/>
          <w:color w:val="000000"/>
          <w:sz w:val="24"/>
          <w:szCs w:val="24"/>
        </w:rPr>
        <w:t xml:space="preserve">, </w:t>
      </w:r>
      <w:r w:rsidRPr="00095DFC">
        <w:rPr>
          <w:rFonts w:ascii="Times New Roman" w:hAnsi="Times New Roman" w:cs="Times New Roman"/>
          <w:color w:val="000000"/>
          <w:kern w:val="2"/>
          <w:sz w:val="24"/>
          <w:szCs w:val="24"/>
        </w:rPr>
        <w:t xml:space="preserve">з другої сторони, надалі разом іменовані Сторони, </w:t>
      </w:r>
      <w:r w:rsidRPr="00095DFC">
        <w:rPr>
          <w:rFonts w:ascii="Times New Roman" w:hAnsi="Times New Roman" w:cs="Times New Roman"/>
          <w:kern w:val="2"/>
          <w:sz w:val="24"/>
          <w:szCs w:val="24"/>
        </w:rPr>
        <w:t xml:space="preserve">керуючись Законом України «Про публічні </w:t>
      </w:r>
      <w:r w:rsidRPr="00095DFC">
        <w:rPr>
          <w:rFonts w:ascii="Times New Roman" w:hAnsi="Times New Roman" w:cs="Times New Roman"/>
          <w:color w:val="000000" w:themeColor="text1"/>
          <w:kern w:val="2"/>
          <w:sz w:val="24"/>
          <w:szCs w:val="24"/>
        </w:rPr>
        <w:t xml:space="preserve">закупівлі» </w:t>
      </w:r>
      <w:r w:rsidRPr="00095DFC">
        <w:rPr>
          <w:rFonts w:ascii="Times New Roman" w:hAnsi="Times New Roman" w:cs="Times New Roman"/>
          <w:bCs/>
          <w:color w:val="000000" w:themeColor="text1"/>
          <w:sz w:val="24"/>
          <w:szCs w:val="24"/>
        </w:rPr>
        <w:t xml:space="preserve">з урахуванням положень постанови Кабінету Міністрів України від 12.10.2022 №1178 «Про затвердження особливостей здійснення публічних </w:t>
      </w:r>
      <w:proofErr w:type="spellStart"/>
      <w:r w:rsidRPr="00095DFC">
        <w:rPr>
          <w:rFonts w:ascii="Times New Roman" w:hAnsi="Times New Roman" w:cs="Times New Roman"/>
          <w:bCs/>
          <w:color w:val="000000" w:themeColor="text1"/>
          <w:sz w:val="24"/>
          <w:szCs w:val="24"/>
        </w:rPr>
        <w:t>закупівель</w:t>
      </w:r>
      <w:proofErr w:type="spellEnd"/>
      <w:r w:rsidRPr="00095DFC">
        <w:rPr>
          <w:rFonts w:ascii="Times New Roman" w:hAnsi="Times New Roman" w:cs="Times New Roman"/>
          <w:bCs/>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95DFC">
        <w:rPr>
          <w:rFonts w:ascii="Times New Roman" w:hAnsi="Times New Roman" w:cs="Times New Roman"/>
          <w:color w:val="000000" w:themeColor="text1"/>
          <w:kern w:val="2"/>
          <w:sz w:val="24"/>
          <w:szCs w:val="24"/>
        </w:rPr>
        <w:t>, Цивільним кодексом України та Господарським кодексом України, уклали цей Договір про закупівлю (далі по тексту, також – Договір) про нижченаведене:</w:t>
      </w:r>
    </w:p>
    <w:p w14:paraId="5AF1EF5A" w14:textId="77777777" w:rsidR="00936778" w:rsidRPr="00431075" w:rsidRDefault="00936778" w:rsidP="00431075">
      <w:pPr>
        <w:spacing w:line="240" w:lineRule="auto"/>
        <w:ind w:firstLine="567"/>
        <w:contextualSpacing/>
        <w:jc w:val="both"/>
        <w:rPr>
          <w:rFonts w:ascii="Times New Roman" w:hAnsi="Times New Roman" w:cs="Times New Roman"/>
          <w:color w:val="000000" w:themeColor="text1"/>
          <w:kern w:val="2"/>
          <w:sz w:val="24"/>
          <w:szCs w:val="24"/>
        </w:rPr>
      </w:pPr>
    </w:p>
    <w:p w14:paraId="12346499" w14:textId="73BCEB96" w:rsidR="00D9084B" w:rsidRDefault="00D9084B" w:rsidP="00D9084B">
      <w:pPr>
        <w:pStyle w:val="a9"/>
        <w:widowControl w:val="0"/>
        <w:numPr>
          <w:ilvl w:val="0"/>
          <w:numId w:val="2"/>
        </w:numPr>
        <w:autoSpaceDE w:val="0"/>
        <w:spacing w:line="240" w:lineRule="auto"/>
        <w:ind w:firstLine="567"/>
        <w:jc w:val="center"/>
        <w:rPr>
          <w:rFonts w:ascii="Times New Roman" w:hAnsi="Times New Roman" w:cs="Times New Roman"/>
          <w:b/>
          <w:color w:val="000000"/>
          <w:sz w:val="24"/>
          <w:szCs w:val="24"/>
        </w:rPr>
      </w:pPr>
      <w:r w:rsidRPr="00095DFC">
        <w:rPr>
          <w:rFonts w:ascii="Times New Roman" w:hAnsi="Times New Roman" w:cs="Times New Roman"/>
          <w:b/>
          <w:color w:val="000000"/>
          <w:sz w:val="24"/>
          <w:szCs w:val="24"/>
        </w:rPr>
        <w:t>Предмет договору</w:t>
      </w:r>
    </w:p>
    <w:p w14:paraId="31A6D5B9" w14:textId="77777777" w:rsidR="00431075" w:rsidRPr="00431075" w:rsidRDefault="00431075" w:rsidP="00431075">
      <w:pPr>
        <w:pStyle w:val="a9"/>
        <w:widowControl w:val="0"/>
        <w:autoSpaceDE w:val="0"/>
        <w:spacing w:line="240" w:lineRule="auto"/>
        <w:ind w:left="567"/>
        <w:rPr>
          <w:rFonts w:ascii="Times New Roman" w:hAnsi="Times New Roman" w:cs="Times New Roman"/>
          <w:b/>
          <w:color w:val="000000"/>
          <w:sz w:val="18"/>
          <w:szCs w:val="24"/>
        </w:rPr>
      </w:pPr>
    </w:p>
    <w:p w14:paraId="7AB07E39" w14:textId="3F4DC8DA" w:rsidR="00BA4D68" w:rsidRPr="00BA4D68" w:rsidRDefault="00BA4D68" w:rsidP="00BA4D68">
      <w:pPr>
        <w:pStyle w:val="a9"/>
        <w:numPr>
          <w:ilvl w:val="1"/>
          <w:numId w:val="27"/>
        </w:numPr>
        <w:spacing w:line="240" w:lineRule="auto"/>
        <w:ind w:left="0" w:firstLine="567"/>
        <w:jc w:val="both"/>
        <w:rPr>
          <w:rFonts w:ascii="Times New Roman" w:hAnsi="Times New Roman" w:cs="Times New Roman"/>
          <w:b/>
          <w:bCs/>
          <w:sz w:val="20"/>
          <w:szCs w:val="24"/>
        </w:rPr>
      </w:pPr>
      <w:r w:rsidRPr="00BA4D68">
        <w:rPr>
          <w:rFonts w:ascii="Times New Roman" w:hAnsi="Times New Roman" w:cs="Times New Roman"/>
          <w:color w:val="000000"/>
          <w:sz w:val="24"/>
          <w:szCs w:val="24"/>
        </w:rPr>
        <w:t>Найменування:</w:t>
      </w:r>
      <w:r w:rsidR="00CA77EF" w:rsidRPr="00BA4D68">
        <w:rPr>
          <w:rFonts w:ascii="Times New Roman" w:eastAsia="Times New Roman" w:hAnsi="Times New Roman" w:cs="Times New Roman"/>
          <w:b/>
          <w:color w:val="000000"/>
          <w:sz w:val="24"/>
          <w:szCs w:val="24"/>
        </w:rPr>
        <w:t xml:space="preserve"> </w:t>
      </w:r>
      <w:r w:rsidRPr="00BA4D68">
        <w:rPr>
          <w:rFonts w:ascii="Times New Roman" w:eastAsiaTheme="minorHAnsi" w:hAnsi="Times New Roman" w:cs="Times New Roman"/>
          <w:b/>
          <w:lang w:eastAsia="en-US"/>
        </w:rPr>
        <w:t>ДК 021:2015 – 30230000-0 – Комп’ютерне обладнання</w:t>
      </w:r>
      <w:r w:rsidRPr="00BA4D68">
        <w:rPr>
          <w:rFonts w:ascii="Times New Roman" w:hAnsi="Times New Roman" w:cs="Times New Roman"/>
          <w:bCs/>
          <w:sz w:val="24"/>
          <w:szCs w:val="24"/>
          <w:lang w:eastAsia="zh-CN"/>
        </w:rPr>
        <w:t xml:space="preserve"> </w:t>
      </w:r>
      <w:r w:rsidR="00517BCD" w:rsidRPr="00BA4D68">
        <w:rPr>
          <w:rFonts w:ascii="Times New Roman" w:hAnsi="Times New Roman" w:cs="Times New Roman"/>
          <w:b/>
          <w:szCs w:val="24"/>
        </w:rPr>
        <w:t xml:space="preserve">та дослідне обладнання </w:t>
      </w:r>
      <w:r w:rsidR="00CA77EF" w:rsidRPr="00BA4D68">
        <w:rPr>
          <w:rFonts w:ascii="Times New Roman" w:hAnsi="Times New Roman" w:cs="Times New Roman"/>
          <w:b/>
          <w:sz w:val="20"/>
          <w:szCs w:val="24"/>
        </w:rPr>
        <w:t>(</w:t>
      </w:r>
      <w:r w:rsidR="00745DA8">
        <w:rPr>
          <w:rFonts w:ascii="Times New Roman" w:hAnsi="Times New Roman" w:cs="Times New Roman"/>
          <w:b/>
          <w:bCs/>
          <w:szCs w:val="24"/>
        </w:rPr>
        <w:t>Картриджі</w:t>
      </w:r>
      <w:r w:rsidR="00CA77EF" w:rsidRPr="00BA4D68">
        <w:rPr>
          <w:rFonts w:ascii="Times New Roman" w:hAnsi="Times New Roman" w:cs="Times New Roman"/>
          <w:b/>
          <w:bCs/>
          <w:szCs w:val="24"/>
        </w:rPr>
        <w:t>)</w:t>
      </w:r>
      <w:r w:rsidR="00CA77EF" w:rsidRPr="00BA4D68">
        <w:rPr>
          <w:rFonts w:ascii="Times New Roman" w:hAnsi="Times New Roman" w:cs="Times New Roman"/>
          <w:b/>
          <w:sz w:val="24"/>
          <w:szCs w:val="24"/>
        </w:rPr>
        <w:t>,</w:t>
      </w:r>
      <w:r w:rsidR="00CA77EF" w:rsidRPr="00BA4D68">
        <w:rPr>
          <w:rFonts w:ascii="Times New Roman" w:hAnsi="Times New Roman" w:cs="Times New Roman"/>
          <w:b/>
          <w:szCs w:val="24"/>
        </w:rPr>
        <w:t xml:space="preserve"> </w:t>
      </w:r>
      <w:r w:rsidRPr="00BA4D68">
        <w:rPr>
          <w:rFonts w:ascii="Times New Roman" w:eastAsia="Times New Roman" w:hAnsi="Times New Roman" w:cs="Times New Roman"/>
          <w:b/>
          <w:color w:val="000000"/>
          <w:szCs w:val="24"/>
        </w:rPr>
        <w:t xml:space="preserve">(ДК 021:2015 - </w:t>
      </w:r>
      <w:r w:rsidRPr="00BA4D68">
        <w:rPr>
          <w:rFonts w:ascii="Times New Roman" w:hAnsi="Times New Roman" w:cs="Times New Roman"/>
          <w:b/>
          <w:bCs/>
          <w:szCs w:val="24"/>
        </w:rPr>
        <w:t>302320000-4 Периферійне обладнання)</w:t>
      </w:r>
      <w:r>
        <w:rPr>
          <w:rFonts w:ascii="Times New Roman" w:hAnsi="Times New Roman" w:cs="Times New Roman"/>
          <w:b/>
          <w:bCs/>
          <w:szCs w:val="24"/>
        </w:rPr>
        <w:t>.</w:t>
      </w:r>
      <w:r w:rsidRPr="00BA4D68">
        <w:rPr>
          <w:rFonts w:ascii="Times New Roman" w:hAnsi="Times New Roman" w:cs="Times New Roman"/>
          <w:b/>
          <w:bCs/>
          <w:sz w:val="20"/>
          <w:szCs w:val="24"/>
        </w:rPr>
        <w:t xml:space="preserve"> </w:t>
      </w:r>
    </w:p>
    <w:p w14:paraId="7F03FF18" w14:textId="789AA375" w:rsidR="00D9084B" w:rsidRPr="0033413B" w:rsidRDefault="00BA4D68" w:rsidP="00BA4D68">
      <w:pPr>
        <w:pStyle w:val="a9"/>
        <w:widowControl w:val="0"/>
        <w:autoSpaceDE w:val="0"/>
        <w:spacing w:line="240" w:lineRule="auto"/>
        <w:ind w:left="0" w:firstLine="567"/>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1.2. </w:t>
      </w:r>
      <w:r w:rsidR="00D9084B" w:rsidRPr="0033413B">
        <w:rPr>
          <w:rFonts w:ascii="Times New Roman" w:hAnsi="Times New Roman" w:cs="Times New Roman"/>
          <w:color w:val="000000"/>
          <w:sz w:val="24"/>
          <w:szCs w:val="24"/>
        </w:rPr>
        <w:t>за результатами процедури відкритих торгів з особливостями (далі по тексту – Т</w:t>
      </w:r>
      <w:r w:rsidR="00B16CAB">
        <w:rPr>
          <w:rFonts w:ascii="Times New Roman" w:hAnsi="Times New Roman" w:cs="Times New Roman"/>
          <w:color w:val="000000"/>
          <w:sz w:val="24"/>
          <w:szCs w:val="24"/>
        </w:rPr>
        <w:t>овар та/або Предмет закупівлі).</w:t>
      </w:r>
    </w:p>
    <w:p w14:paraId="575E40CA" w14:textId="2D3F37B6" w:rsidR="00D9084B" w:rsidRPr="00BA4D68" w:rsidRDefault="00BA4D68" w:rsidP="00BA4D68">
      <w:pPr>
        <w:widowControl w:val="0"/>
        <w:autoSpaceDE w:val="0"/>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color w:val="000000"/>
          <w:sz w:val="24"/>
          <w:szCs w:val="24"/>
          <w:shd w:val="clear" w:color="auto" w:fill="FFFFFF"/>
        </w:rPr>
        <w:t>1.3.</w:t>
      </w:r>
      <w:r w:rsidR="00D9084B" w:rsidRPr="00BA4D68">
        <w:rPr>
          <w:rFonts w:ascii="Times New Roman" w:hAnsi="Times New Roman" w:cs="Times New Roman"/>
          <w:color w:val="000000"/>
          <w:sz w:val="24"/>
          <w:szCs w:val="24"/>
          <w:shd w:val="clear" w:color="auto" w:fill="FFFFFF"/>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тендерної пропозиції Постачальника та є невід'ємною частиною цього Договору, а Замовник зобов’язу</w:t>
      </w:r>
      <w:r w:rsidR="00D9084B" w:rsidRPr="00BA4D68">
        <w:rPr>
          <w:rFonts w:ascii="Times New Roman" w:hAnsi="Times New Roman" w:cs="Times New Roman"/>
          <w:bCs/>
          <w:color w:val="000000"/>
          <w:sz w:val="24"/>
          <w:szCs w:val="24"/>
          <w:shd w:val="clear" w:color="auto" w:fill="FFFFFF"/>
        </w:rPr>
        <w:t>ється</w:t>
      </w:r>
      <w:r w:rsidR="00D9084B" w:rsidRPr="00BA4D68">
        <w:rPr>
          <w:rFonts w:ascii="Times New Roman" w:hAnsi="Times New Roman" w:cs="Times New Roman"/>
          <w:color w:val="000000"/>
          <w:sz w:val="24"/>
          <w:szCs w:val="24"/>
          <w:shd w:val="clear" w:color="auto" w:fill="FFFFFF"/>
        </w:rPr>
        <w:t> прийняти і оплатити Товар на умовах цього Договору. </w:t>
      </w:r>
    </w:p>
    <w:p w14:paraId="67ED1C83" w14:textId="72B09092" w:rsidR="00D9084B" w:rsidRPr="00B16CAB" w:rsidRDefault="00BA4D68" w:rsidP="00BA4D68">
      <w:pPr>
        <w:pStyle w:val="a9"/>
        <w:widowControl w:val="0"/>
        <w:autoSpaceDE w:val="0"/>
        <w:spacing w:line="240" w:lineRule="auto"/>
        <w:ind w:left="0" w:firstLine="567"/>
        <w:jc w:val="both"/>
        <w:rPr>
          <w:rFonts w:ascii="Times New Roman" w:hAnsi="Times New Roman" w:cs="Times New Roman"/>
          <w:b/>
          <w:color w:val="000000"/>
          <w:sz w:val="24"/>
          <w:szCs w:val="24"/>
        </w:rPr>
      </w:pPr>
      <w:r>
        <w:rPr>
          <w:rFonts w:ascii="Times New Roman" w:hAnsi="Times New Roman" w:cs="Times New Roman"/>
          <w:color w:val="000000"/>
          <w:sz w:val="24"/>
          <w:szCs w:val="24"/>
        </w:rPr>
        <w:t>1.4.</w:t>
      </w:r>
      <w:r w:rsidR="00D9084B" w:rsidRPr="00095DFC">
        <w:rPr>
          <w:rFonts w:ascii="Times New Roman" w:hAnsi="Times New Roman" w:cs="Times New Roman"/>
          <w:color w:val="000000"/>
          <w:sz w:val="24"/>
          <w:szCs w:val="24"/>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14:paraId="04523434" w14:textId="77777777" w:rsidR="00B16CAB" w:rsidRPr="00B16CAB" w:rsidRDefault="00B16CAB" w:rsidP="00431075">
      <w:pPr>
        <w:pStyle w:val="a9"/>
        <w:widowControl w:val="0"/>
        <w:autoSpaceDE w:val="0"/>
        <w:spacing w:line="240" w:lineRule="auto"/>
        <w:ind w:left="567"/>
        <w:jc w:val="both"/>
        <w:rPr>
          <w:rFonts w:ascii="Times New Roman" w:hAnsi="Times New Roman" w:cs="Times New Roman"/>
          <w:b/>
          <w:color w:val="000000"/>
          <w:sz w:val="24"/>
          <w:szCs w:val="24"/>
        </w:rPr>
      </w:pPr>
    </w:p>
    <w:p w14:paraId="0E6BB4B2" w14:textId="71BF7231" w:rsidR="00D9084B" w:rsidRDefault="00D9084B" w:rsidP="00D9084B">
      <w:pPr>
        <w:pStyle w:val="a9"/>
        <w:numPr>
          <w:ilvl w:val="0"/>
          <w:numId w:val="2"/>
        </w:numPr>
        <w:spacing w:line="240" w:lineRule="auto"/>
        <w:ind w:firstLine="567"/>
        <w:jc w:val="center"/>
        <w:rPr>
          <w:rFonts w:ascii="Times New Roman" w:hAnsi="Times New Roman" w:cs="Times New Roman"/>
          <w:b/>
          <w:color w:val="000000"/>
          <w:sz w:val="24"/>
          <w:szCs w:val="24"/>
        </w:rPr>
      </w:pPr>
      <w:r w:rsidRPr="00095DFC">
        <w:rPr>
          <w:rFonts w:ascii="Times New Roman" w:hAnsi="Times New Roman" w:cs="Times New Roman"/>
          <w:b/>
          <w:color w:val="000000"/>
          <w:sz w:val="24"/>
          <w:szCs w:val="24"/>
        </w:rPr>
        <w:t>Ціна договору</w:t>
      </w:r>
    </w:p>
    <w:p w14:paraId="588CA767" w14:textId="77777777" w:rsidR="00431075" w:rsidRPr="00431075" w:rsidRDefault="00431075" w:rsidP="00431075">
      <w:pPr>
        <w:pStyle w:val="a9"/>
        <w:spacing w:line="240" w:lineRule="auto"/>
        <w:ind w:left="567"/>
        <w:rPr>
          <w:rFonts w:ascii="Times New Roman" w:hAnsi="Times New Roman" w:cs="Times New Roman"/>
          <w:b/>
          <w:color w:val="000000"/>
          <w:sz w:val="16"/>
          <w:szCs w:val="24"/>
        </w:rPr>
      </w:pPr>
    </w:p>
    <w:p w14:paraId="54FFC1BE" w14:textId="09223517" w:rsidR="00D9084B" w:rsidRPr="00095DFC" w:rsidRDefault="00B16CAB" w:rsidP="00D9084B">
      <w:pPr>
        <w:pStyle w:val="a9"/>
        <w:spacing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9084B" w:rsidRPr="00095DFC">
        <w:rPr>
          <w:rFonts w:ascii="Times New Roman" w:hAnsi="Times New Roman" w:cs="Times New Roman"/>
          <w:color w:val="000000"/>
          <w:sz w:val="24"/>
          <w:szCs w:val="24"/>
        </w:rPr>
        <w:t>.1. Ціна цього Договору становить:</w:t>
      </w:r>
      <w:r w:rsidR="00D9084B" w:rsidRPr="00095DFC">
        <w:rPr>
          <w:rFonts w:ascii="Times New Roman" w:hAnsi="Times New Roman" w:cs="Times New Roman"/>
          <w:b/>
          <w:color w:val="000000"/>
          <w:sz w:val="24"/>
          <w:szCs w:val="24"/>
        </w:rPr>
        <w:t xml:space="preserve"> _____________________________ грн. (_____________________________________________________), </w:t>
      </w:r>
      <w:r w:rsidR="00D9084B" w:rsidRPr="00095DFC">
        <w:rPr>
          <w:rFonts w:ascii="Times New Roman" w:hAnsi="Times New Roman" w:cs="Times New Roman"/>
          <w:color w:val="000000"/>
          <w:sz w:val="24"/>
          <w:szCs w:val="24"/>
        </w:rPr>
        <w:t xml:space="preserve">в </w:t>
      </w:r>
      <w:proofErr w:type="spellStart"/>
      <w:r w:rsidR="00D9084B" w:rsidRPr="00095DFC">
        <w:rPr>
          <w:rFonts w:ascii="Times New Roman" w:hAnsi="Times New Roman" w:cs="Times New Roman"/>
          <w:color w:val="000000"/>
          <w:sz w:val="24"/>
          <w:szCs w:val="24"/>
        </w:rPr>
        <w:t>т.ч</w:t>
      </w:r>
      <w:proofErr w:type="spellEnd"/>
      <w:r w:rsidR="00D9084B" w:rsidRPr="00095DFC">
        <w:rPr>
          <w:rFonts w:ascii="Times New Roman" w:hAnsi="Times New Roman" w:cs="Times New Roman"/>
          <w:color w:val="000000"/>
          <w:sz w:val="24"/>
          <w:szCs w:val="24"/>
        </w:rPr>
        <w:t>. ПДВ: ________</w:t>
      </w:r>
      <w:r>
        <w:rPr>
          <w:rFonts w:ascii="Times New Roman" w:hAnsi="Times New Roman" w:cs="Times New Roman"/>
          <w:color w:val="000000"/>
          <w:sz w:val="24"/>
          <w:szCs w:val="24"/>
        </w:rPr>
        <w:t xml:space="preserve">_______ грн. </w:t>
      </w:r>
    </w:p>
    <w:p w14:paraId="72B86EE3" w14:textId="77777777" w:rsidR="00D9084B" w:rsidRPr="00095DFC" w:rsidRDefault="00D9084B" w:rsidP="00D9084B">
      <w:pPr>
        <w:pStyle w:val="a9"/>
        <w:spacing w:line="240" w:lineRule="auto"/>
        <w:ind w:left="0" w:firstLine="567"/>
        <w:jc w:val="both"/>
        <w:rPr>
          <w:rFonts w:ascii="Times New Roman" w:hAnsi="Times New Roman" w:cs="Times New Roman"/>
          <w:color w:val="000000"/>
          <w:sz w:val="24"/>
          <w:szCs w:val="24"/>
        </w:rPr>
      </w:pPr>
      <w:r w:rsidRPr="00095DFC">
        <w:rPr>
          <w:rFonts w:ascii="Times New Roman" w:hAnsi="Times New Roman" w:cs="Times New Roman"/>
          <w:color w:val="000000"/>
          <w:sz w:val="24"/>
          <w:szCs w:val="24"/>
        </w:rPr>
        <w:t>Ціна Товару  зазначена у Специфікації (Додаток № 1 до цього Договору).</w:t>
      </w:r>
    </w:p>
    <w:p w14:paraId="2882E4A4" w14:textId="4A0954C5" w:rsidR="00D9084B" w:rsidRPr="00095DFC" w:rsidRDefault="00B16CAB" w:rsidP="00D9084B">
      <w:pPr>
        <w:pStyle w:val="a9"/>
        <w:spacing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9084B" w:rsidRPr="00095DFC">
        <w:rPr>
          <w:rFonts w:ascii="Times New Roman" w:hAnsi="Times New Roman" w:cs="Times New Roman"/>
          <w:color w:val="000000"/>
          <w:sz w:val="24"/>
          <w:szCs w:val="24"/>
        </w:rPr>
        <w:t>.2.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14:paraId="408A29E4" w14:textId="2F32E0D7" w:rsidR="00D9084B" w:rsidRDefault="00B16CAB" w:rsidP="00D9084B">
      <w:pPr>
        <w:pStyle w:val="a9"/>
        <w:spacing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9084B" w:rsidRPr="00095DFC">
        <w:rPr>
          <w:rFonts w:ascii="Times New Roman" w:hAnsi="Times New Roman" w:cs="Times New Roman"/>
          <w:color w:val="000000"/>
          <w:sz w:val="24"/>
          <w:szCs w:val="24"/>
        </w:rPr>
        <w:t xml:space="preserve">.3. Фінансові зобов’язання у Замовника виникають за умови наявності відповідних кошторисних призначень. </w:t>
      </w:r>
    </w:p>
    <w:p w14:paraId="15FD9D4A" w14:textId="18FED525" w:rsidR="00EC4611" w:rsidRDefault="00602F8A" w:rsidP="00602F8A">
      <w:pPr>
        <w:shd w:val="clear" w:color="auto" w:fill="FFFFFF"/>
        <w:spacing w:after="0" w:line="223" w:lineRule="auto"/>
        <w:ind w:firstLine="708"/>
        <w:jc w:val="both"/>
        <w:rPr>
          <w:rFonts w:ascii="Times New Roman" w:hAnsi="Times New Roman"/>
          <w:color w:val="000000"/>
          <w:sz w:val="24"/>
          <w:szCs w:val="24"/>
          <w:lang w:val="ru-RU" w:eastAsia="ru-RU"/>
        </w:rPr>
      </w:pPr>
      <w:r>
        <w:rPr>
          <w:rFonts w:ascii="Times New Roman" w:hAnsi="Times New Roman"/>
          <w:color w:val="000000"/>
          <w:sz w:val="24"/>
          <w:szCs w:val="24"/>
          <w:lang w:eastAsia="ru-RU"/>
        </w:rPr>
        <w:lastRenderedPageBreak/>
        <w:t>2</w:t>
      </w:r>
      <w:r w:rsidRPr="001B5B4E">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1B5B4E">
        <w:rPr>
          <w:rFonts w:ascii="Times New Roman" w:hAnsi="Times New Roman"/>
          <w:color w:val="000000"/>
          <w:sz w:val="24"/>
          <w:szCs w:val="24"/>
          <w:lang w:eastAsia="ru-RU"/>
        </w:rPr>
        <w:t xml:space="preserve">. При зменшенні реального фінансування видатків бюджету обсяги закупівлі Товару відповідно зменшуються, про що Сторонами укладається додаткова угода. </w:t>
      </w:r>
      <w:r>
        <w:rPr>
          <w:rFonts w:ascii="Times New Roman" w:hAnsi="Times New Roman"/>
          <w:color w:val="000000"/>
          <w:sz w:val="24"/>
          <w:szCs w:val="24"/>
          <w:lang w:eastAsia="ru-RU"/>
        </w:rPr>
        <w:t xml:space="preserve"> </w:t>
      </w:r>
    </w:p>
    <w:p w14:paraId="0343B580" w14:textId="77777777" w:rsidR="00602F8A" w:rsidRPr="00602F8A" w:rsidRDefault="00602F8A" w:rsidP="00602F8A">
      <w:pPr>
        <w:shd w:val="clear" w:color="auto" w:fill="FFFFFF"/>
        <w:spacing w:after="0" w:line="223" w:lineRule="auto"/>
        <w:ind w:firstLine="708"/>
        <w:jc w:val="both"/>
        <w:rPr>
          <w:rFonts w:ascii="Times New Roman" w:hAnsi="Times New Roman"/>
          <w:color w:val="000000"/>
          <w:sz w:val="24"/>
          <w:szCs w:val="24"/>
          <w:lang w:val="ru-RU" w:eastAsia="ru-RU"/>
        </w:rPr>
      </w:pPr>
    </w:p>
    <w:p w14:paraId="38250738" w14:textId="16B384A5" w:rsidR="00D9084B" w:rsidRPr="00431075" w:rsidRDefault="00D9084B" w:rsidP="00D9084B">
      <w:pPr>
        <w:pStyle w:val="a9"/>
        <w:numPr>
          <w:ilvl w:val="0"/>
          <w:numId w:val="2"/>
        </w:numPr>
        <w:spacing w:line="240" w:lineRule="auto"/>
        <w:ind w:firstLine="567"/>
        <w:jc w:val="center"/>
        <w:rPr>
          <w:rFonts w:ascii="Times New Roman" w:hAnsi="Times New Roman" w:cs="Times New Roman"/>
          <w:color w:val="000000"/>
          <w:sz w:val="24"/>
          <w:szCs w:val="24"/>
        </w:rPr>
      </w:pPr>
      <w:r w:rsidRPr="00095DFC">
        <w:rPr>
          <w:rFonts w:ascii="Times New Roman" w:hAnsi="Times New Roman" w:cs="Times New Roman"/>
          <w:b/>
          <w:color w:val="000000"/>
          <w:sz w:val="24"/>
          <w:szCs w:val="24"/>
        </w:rPr>
        <w:t>Порядок здійснення оплати</w:t>
      </w:r>
    </w:p>
    <w:p w14:paraId="7FF4708D" w14:textId="77777777" w:rsidR="00431075" w:rsidRPr="00431075" w:rsidRDefault="00431075" w:rsidP="00431075">
      <w:pPr>
        <w:pStyle w:val="a9"/>
        <w:spacing w:line="240" w:lineRule="auto"/>
        <w:ind w:left="567"/>
        <w:rPr>
          <w:rFonts w:ascii="Times New Roman" w:hAnsi="Times New Roman" w:cs="Times New Roman"/>
          <w:color w:val="000000"/>
          <w:sz w:val="18"/>
          <w:szCs w:val="24"/>
        </w:rPr>
      </w:pPr>
    </w:p>
    <w:p w14:paraId="7106E24B" w14:textId="1F8CBA4F" w:rsidR="00431075" w:rsidRDefault="00B16CAB" w:rsidP="00EC461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r w:rsidR="00D9084B" w:rsidRPr="00B16CAB">
        <w:rPr>
          <w:rFonts w:ascii="Times New Roman" w:hAnsi="Times New Roman" w:cs="Times New Roman"/>
          <w:color w:val="000000"/>
          <w:sz w:val="24"/>
          <w:szCs w:val="24"/>
        </w:rPr>
        <w:t xml:space="preserve">Оплата за поставлений Товар здійснюється по факту поставки, згідно видаткової накладної та рахунку-фактури протягом 30 (тридцяти) днів з дня отримання Товару Замовником. </w:t>
      </w:r>
    </w:p>
    <w:p w14:paraId="3B1D9A30" w14:textId="49FFAFC5" w:rsidR="00D9084B" w:rsidRPr="00B16CAB" w:rsidRDefault="00B16CAB" w:rsidP="00EC4611">
      <w:pPr>
        <w:spacing w:after="0" w:line="240" w:lineRule="auto"/>
        <w:ind w:firstLine="568"/>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3.2.</w:t>
      </w:r>
      <w:r w:rsidR="00D9084B" w:rsidRPr="00B16CAB">
        <w:rPr>
          <w:rFonts w:ascii="Times New Roman" w:hAnsi="Times New Roman" w:cs="Times New Roman"/>
          <w:color w:val="000000"/>
          <w:sz w:val="24"/>
          <w:szCs w:val="24"/>
        </w:rPr>
        <w:t xml:space="preserve">У разі затримки бюджетного фінансування розрахунок за поставлений Товар </w:t>
      </w:r>
      <w:r w:rsidR="00D9084B" w:rsidRPr="00B16CAB">
        <w:rPr>
          <w:rFonts w:ascii="Times New Roman" w:hAnsi="Times New Roman" w:cs="Times New Roman"/>
          <w:color w:val="000000" w:themeColor="text1"/>
          <w:sz w:val="24"/>
          <w:szCs w:val="24"/>
        </w:rPr>
        <w:t xml:space="preserve">здійснюватиметься протягом </w:t>
      </w:r>
      <w:r w:rsidRPr="00B16CAB">
        <w:rPr>
          <w:rFonts w:ascii="Times New Roman" w:hAnsi="Times New Roman" w:cs="Times New Roman"/>
          <w:color w:val="000000" w:themeColor="text1"/>
          <w:sz w:val="24"/>
          <w:szCs w:val="24"/>
        </w:rPr>
        <w:t>7-м</w:t>
      </w:r>
      <w:r w:rsidR="00D9084B" w:rsidRPr="00B16CAB">
        <w:rPr>
          <w:rFonts w:ascii="Times New Roman" w:hAnsi="Times New Roman" w:cs="Times New Roman"/>
          <w:color w:val="000000" w:themeColor="text1"/>
          <w:sz w:val="24"/>
          <w:szCs w:val="24"/>
        </w:rPr>
        <w:t>и банківських днів з дати отримання Замовником бюджетного призначення на фінансування закупівлі на свій реєстраційний рахунок.</w:t>
      </w:r>
    </w:p>
    <w:p w14:paraId="79B10883" w14:textId="77777777" w:rsidR="00D9084B" w:rsidRPr="00095DFC" w:rsidRDefault="00D9084B" w:rsidP="00EC4611">
      <w:pPr>
        <w:pStyle w:val="a9"/>
        <w:spacing w:line="240" w:lineRule="auto"/>
        <w:ind w:left="0" w:firstLine="567"/>
        <w:jc w:val="both"/>
        <w:rPr>
          <w:rFonts w:ascii="Times New Roman" w:hAnsi="Times New Roman" w:cs="Times New Roman"/>
          <w:color w:val="000000" w:themeColor="text1"/>
          <w:sz w:val="24"/>
          <w:szCs w:val="24"/>
        </w:rPr>
      </w:pPr>
      <w:r w:rsidRPr="00095DFC">
        <w:rPr>
          <w:rFonts w:ascii="Times New Roman" w:hAnsi="Times New Roman" w:cs="Times New Roman"/>
          <w:color w:val="000000" w:themeColor="text1"/>
          <w:sz w:val="24"/>
          <w:szCs w:val="24"/>
        </w:rPr>
        <w:t>Бюджетні зобов'язання за цим Договором виникають у разі наявності та в межах відповідних бюджетних асигнувань.</w:t>
      </w:r>
    </w:p>
    <w:p w14:paraId="17A08B12" w14:textId="2F8274ED" w:rsidR="00D9084B" w:rsidRPr="00607E6D" w:rsidRDefault="00B16CAB" w:rsidP="00431075">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D9084B" w:rsidRPr="007B0EC7">
        <w:rPr>
          <w:rFonts w:ascii="Times New Roman" w:hAnsi="Times New Roman" w:cs="Times New Roman"/>
          <w:color w:val="000000" w:themeColor="text1"/>
          <w:sz w:val="24"/>
          <w:szCs w:val="24"/>
        </w:rPr>
        <w:t xml:space="preserve">.3. Відповідно до пункту 19 Особливостей здійснення публічних </w:t>
      </w:r>
      <w:proofErr w:type="spellStart"/>
      <w:r w:rsidR="00D9084B" w:rsidRPr="007B0EC7">
        <w:rPr>
          <w:rFonts w:ascii="Times New Roman" w:hAnsi="Times New Roman" w:cs="Times New Roman"/>
          <w:color w:val="000000" w:themeColor="text1"/>
          <w:sz w:val="24"/>
          <w:szCs w:val="24"/>
        </w:rPr>
        <w:t>закупівель</w:t>
      </w:r>
      <w:proofErr w:type="spellEnd"/>
      <w:r w:rsidR="00D9084B" w:rsidRPr="007B0EC7">
        <w:rPr>
          <w:rFonts w:ascii="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w:t>
      </w:r>
      <w:r w:rsidR="00D9084B" w:rsidRPr="00607E6D">
        <w:rPr>
          <w:rFonts w:ascii="Times New Roman" w:hAnsi="Times New Roman" w:cs="Times New Roman"/>
          <w:color w:val="000000" w:themeColor="text1"/>
          <w:sz w:val="24"/>
          <w:szCs w:val="24"/>
        </w:rPr>
        <w:t>його підписання до виконання зобов’язань Сторонами в повному обсязі, крім випадків:</w:t>
      </w:r>
    </w:p>
    <w:p w14:paraId="0503E039" w14:textId="77777777" w:rsidR="00D9084B" w:rsidRPr="00607E6D" w:rsidRDefault="00D9084B" w:rsidP="00431075">
      <w:pPr>
        <w:pStyle w:val="rvps2"/>
        <w:shd w:val="clear" w:color="auto" w:fill="FFFFFF"/>
        <w:spacing w:before="0" w:beforeAutospacing="0" w:after="0" w:afterAutospacing="0"/>
        <w:ind w:firstLine="567"/>
        <w:jc w:val="both"/>
        <w:rPr>
          <w:color w:val="000000" w:themeColor="text1"/>
          <w:lang w:eastAsia="ru-RU"/>
        </w:rPr>
      </w:pPr>
      <w:r w:rsidRPr="00607E6D">
        <w:rPr>
          <w:color w:val="000000" w:themeColor="text1"/>
        </w:rPr>
        <w:t>1) зменшення обсягів закупівлі, зокрема з урахуванням фактичного обсягу видатків замовника;</w:t>
      </w:r>
    </w:p>
    <w:p w14:paraId="00BDA468" w14:textId="77777777" w:rsidR="00D9084B" w:rsidRPr="00607E6D" w:rsidRDefault="00D9084B" w:rsidP="00D9084B">
      <w:pPr>
        <w:pStyle w:val="rvps2"/>
        <w:shd w:val="clear" w:color="auto" w:fill="FFFFFF"/>
        <w:spacing w:before="0" w:beforeAutospacing="0" w:after="0" w:afterAutospacing="0"/>
        <w:ind w:firstLine="567"/>
        <w:jc w:val="both"/>
        <w:rPr>
          <w:color w:val="000000" w:themeColor="text1"/>
        </w:rPr>
      </w:pPr>
      <w:bookmarkStart w:id="0" w:name="n511"/>
      <w:bookmarkEnd w:id="0"/>
      <w:r w:rsidRPr="00607E6D">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7E6D">
        <w:rPr>
          <w:color w:val="000000" w:themeColor="text1"/>
        </w:rPr>
        <w:t>пропорційно</w:t>
      </w:r>
      <w:proofErr w:type="spellEnd"/>
      <w:r w:rsidRPr="00607E6D">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58D804" w14:textId="77777777" w:rsidR="00D9084B" w:rsidRPr="00607E6D" w:rsidRDefault="00D9084B" w:rsidP="00D9084B">
      <w:pPr>
        <w:pStyle w:val="rvps2"/>
        <w:shd w:val="clear" w:color="auto" w:fill="FFFFFF"/>
        <w:spacing w:before="0" w:beforeAutospacing="0" w:after="0" w:afterAutospacing="0"/>
        <w:ind w:firstLine="567"/>
        <w:jc w:val="both"/>
        <w:rPr>
          <w:color w:val="000000" w:themeColor="text1"/>
        </w:rPr>
      </w:pPr>
      <w:bookmarkStart w:id="1" w:name="n512"/>
      <w:bookmarkEnd w:id="1"/>
      <w:r w:rsidRPr="00607E6D">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1963C7B4" w14:textId="77777777" w:rsidR="00D9084B" w:rsidRPr="00607E6D" w:rsidRDefault="00D9084B" w:rsidP="00D9084B">
      <w:pPr>
        <w:pStyle w:val="rvps2"/>
        <w:shd w:val="clear" w:color="auto" w:fill="FFFFFF"/>
        <w:spacing w:before="0" w:beforeAutospacing="0" w:after="0" w:afterAutospacing="0"/>
        <w:ind w:firstLine="567"/>
        <w:jc w:val="both"/>
        <w:rPr>
          <w:color w:val="000000" w:themeColor="text1"/>
        </w:rPr>
      </w:pPr>
      <w:bookmarkStart w:id="2" w:name="n513"/>
      <w:bookmarkEnd w:id="2"/>
      <w:r w:rsidRPr="00607E6D">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3F116D9" w14:textId="77777777" w:rsidR="00D9084B" w:rsidRPr="00607E6D" w:rsidRDefault="00D9084B" w:rsidP="00D9084B">
      <w:pPr>
        <w:pStyle w:val="rvps2"/>
        <w:shd w:val="clear" w:color="auto" w:fill="FFFFFF"/>
        <w:spacing w:before="0" w:beforeAutospacing="0" w:after="0" w:afterAutospacing="0"/>
        <w:ind w:firstLine="567"/>
        <w:jc w:val="both"/>
        <w:rPr>
          <w:color w:val="000000" w:themeColor="text1"/>
        </w:rPr>
      </w:pPr>
      <w:bookmarkStart w:id="3" w:name="n514"/>
      <w:bookmarkEnd w:id="3"/>
      <w:r w:rsidRPr="00607E6D">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73063DDB" w14:textId="77777777" w:rsidR="00D9084B" w:rsidRPr="00607E6D" w:rsidRDefault="00D9084B" w:rsidP="00D9084B">
      <w:pPr>
        <w:pStyle w:val="rvps2"/>
        <w:shd w:val="clear" w:color="auto" w:fill="FFFFFF"/>
        <w:spacing w:before="0" w:beforeAutospacing="0" w:after="0" w:afterAutospacing="0"/>
        <w:ind w:firstLine="567"/>
        <w:jc w:val="both"/>
        <w:rPr>
          <w:color w:val="000000" w:themeColor="text1"/>
        </w:rPr>
      </w:pPr>
      <w:bookmarkStart w:id="4" w:name="n515"/>
      <w:bookmarkEnd w:id="4"/>
      <w:r w:rsidRPr="00607E6D">
        <w:rPr>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07E6D">
        <w:rPr>
          <w:color w:val="000000" w:themeColor="text1"/>
        </w:rPr>
        <w:t>пропорційно</w:t>
      </w:r>
      <w:proofErr w:type="spellEnd"/>
      <w:r w:rsidRPr="00607E6D">
        <w:rPr>
          <w:color w:val="000000" w:themeColor="text1"/>
        </w:rPr>
        <w:t xml:space="preserve"> до зміни таких ставок та/або пільг з оподаткування, а також у зв’язку із зміною системи оподаткування </w:t>
      </w:r>
      <w:proofErr w:type="spellStart"/>
      <w:r w:rsidRPr="00607E6D">
        <w:rPr>
          <w:color w:val="000000" w:themeColor="text1"/>
        </w:rPr>
        <w:t>пропорційно</w:t>
      </w:r>
      <w:proofErr w:type="spellEnd"/>
      <w:r w:rsidRPr="00607E6D">
        <w:rPr>
          <w:color w:val="000000" w:themeColor="text1"/>
        </w:rPr>
        <w:t xml:space="preserve"> до зміни податкового навантаження внаслідок зміни системи оподаткування;</w:t>
      </w:r>
    </w:p>
    <w:p w14:paraId="517FE15C" w14:textId="77777777" w:rsidR="00D9084B" w:rsidRPr="00607E6D" w:rsidRDefault="00D9084B" w:rsidP="00D9084B">
      <w:pPr>
        <w:pStyle w:val="rvps2"/>
        <w:shd w:val="clear" w:color="auto" w:fill="FFFFFF"/>
        <w:spacing w:before="0" w:beforeAutospacing="0" w:after="0" w:afterAutospacing="0"/>
        <w:ind w:firstLine="567"/>
        <w:jc w:val="both"/>
        <w:rPr>
          <w:color w:val="000000" w:themeColor="text1"/>
        </w:rPr>
      </w:pPr>
      <w:bookmarkStart w:id="5" w:name="n516"/>
      <w:bookmarkEnd w:id="5"/>
      <w:r w:rsidRPr="00607E6D">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7E6D">
        <w:rPr>
          <w:color w:val="000000" w:themeColor="text1"/>
        </w:rPr>
        <w:t>Platts</w:t>
      </w:r>
      <w:proofErr w:type="spellEnd"/>
      <w:r w:rsidRPr="00607E6D">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F5685B" w14:textId="77777777" w:rsidR="00D9084B" w:rsidRPr="00607E6D" w:rsidRDefault="00D9084B" w:rsidP="00D9084B">
      <w:pPr>
        <w:pStyle w:val="rvps2"/>
        <w:shd w:val="clear" w:color="auto" w:fill="FFFFFF"/>
        <w:spacing w:before="0" w:beforeAutospacing="0" w:after="0" w:afterAutospacing="0"/>
        <w:ind w:firstLine="567"/>
        <w:jc w:val="both"/>
        <w:rPr>
          <w:color w:val="000000" w:themeColor="text1"/>
        </w:rPr>
      </w:pPr>
      <w:bookmarkStart w:id="6" w:name="n517"/>
      <w:bookmarkEnd w:id="6"/>
      <w:r w:rsidRPr="00607E6D">
        <w:rPr>
          <w:color w:val="000000" w:themeColor="text1"/>
        </w:rPr>
        <w:t>8) зміни умов у зв’язку із застосуванням положень </w:t>
      </w:r>
      <w:hyperlink r:id="rId7" w:anchor="n1778" w:tgtFrame="_blank" w:history="1">
        <w:r w:rsidRPr="00607E6D">
          <w:rPr>
            <w:rStyle w:val="ab"/>
            <w:color w:val="000000" w:themeColor="text1"/>
          </w:rPr>
          <w:t>частини шостої</w:t>
        </w:r>
      </w:hyperlink>
      <w:r w:rsidRPr="00607E6D">
        <w:rPr>
          <w:color w:val="000000" w:themeColor="text1"/>
        </w:rPr>
        <w:t> статті 41 Закону;</w:t>
      </w:r>
    </w:p>
    <w:p w14:paraId="2EB12E0C" w14:textId="77777777" w:rsidR="00D9084B" w:rsidRPr="00607E6D" w:rsidRDefault="00D9084B" w:rsidP="00D9084B">
      <w:pPr>
        <w:pStyle w:val="rvps2"/>
        <w:shd w:val="clear" w:color="auto" w:fill="FFFFFF"/>
        <w:spacing w:before="0" w:beforeAutospacing="0" w:after="0" w:afterAutospacing="0"/>
        <w:ind w:firstLine="567"/>
        <w:jc w:val="both"/>
        <w:rPr>
          <w:color w:val="000000" w:themeColor="text1"/>
        </w:rPr>
      </w:pPr>
      <w:bookmarkStart w:id="7" w:name="n753"/>
      <w:bookmarkEnd w:id="7"/>
      <w:r w:rsidRPr="00607E6D">
        <w:rPr>
          <w:color w:val="000000" w:themeColor="text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607E6D">
          <w:rPr>
            <w:rStyle w:val="ab"/>
            <w:color w:val="000000" w:themeColor="text1"/>
          </w:rPr>
          <w:t>№ 382</w:t>
        </w:r>
      </w:hyperlink>
      <w:r w:rsidRPr="00607E6D">
        <w:rPr>
          <w:color w:val="000000" w:themeColor="text1"/>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E4044AB" w14:textId="38581E44" w:rsidR="00D9084B" w:rsidRPr="00607E6D" w:rsidRDefault="00526335" w:rsidP="00526335">
      <w:pPr>
        <w:pStyle w:val="a9"/>
        <w:spacing w:line="240" w:lineRule="auto"/>
        <w:ind w:left="0" w:firstLine="567"/>
        <w:jc w:val="both"/>
        <w:rPr>
          <w:rFonts w:ascii="Times New Roman" w:hAnsi="Times New Roman" w:cs="Times New Roman"/>
          <w:color w:val="000000" w:themeColor="text1"/>
          <w:sz w:val="24"/>
          <w:szCs w:val="24"/>
        </w:rPr>
      </w:pPr>
      <w:bookmarkStart w:id="8" w:name="n582"/>
      <w:bookmarkEnd w:id="8"/>
      <w:r>
        <w:rPr>
          <w:rFonts w:ascii="Times New Roman" w:hAnsi="Times New Roman" w:cs="Times New Roman"/>
          <w:color w:val="000000" w:themeColor="text1"/>
          <w:sz w:val="24"/>
          <w:szCs w:val="24"/>
        </w:rPr>
        <w:lastRenderedPageBreak/>
        <w:t xml:space="preserve">10) </w:t>
      </w:r>
      <w:r w:rsidR="00D9084B" w:rsidRPr="00607E6D">
        <w:rPr>
          <w:rFonts w:ascii="Times New Roman" w:hAnsi="Times New Roman" w:cs="Times New Roman"/>
          <w:color w:val="000000" w:themeColor="text1"/>
          <w:sz w:val="24"/>
          <w:szCs w:val="24"/>
        </w:rPr>
        <w:t>в інших випадках, передбачених діючим законодавством, цим Договором або за погодженням Сторін.</w:t>
      </w:r>
    </w:p>
    <w:p w14:paraId="6C8B96C4" w14:textId="33255F0B" w:rsidR="00936778" w:rsidRPr="007B0EC7" w:rsidRDefault="00526335" w:rsidP="00EC4611">
      <w:pPr>
        <w:pStyle w:val="rvps2"/>
        <w:shd w:val="clear" w:color="auto" w:fill="FFFFFF"/>
        <w:spacing w:before="0" w:beforeAutospacing="0" w:after="0" w:afterAutospacing="0"/>
        <w:ind w:firstLine="567"/>
        <w:contextualSpacing/>
        <w:jc w:val="both"/>
        <w:textAlignment w:val="baseline"/>
      </w:pPr>
      <w:r>
        <w:rPr>
          <w:color w:val="000000" w:themeColor="text1"/>
        </w:rPr>
        <w:t>3</w:t>
      </w:r>
      <w:r w:rsidR="00D9084B" w:rsidRPr="00607E6D">
        <w:rPr>
          <w:color w:val="000000" w:themeColor="text1"/>
        </w:rPr>
        <w:t>.4. Внесення змін до істотних умов цього Договору здійснюється Сторонами виключно за взаємною згодою, з обґрунтуванням підстав</w:t>
      </w:r>
      <w:r w:rsidR="00D9084B" w:rsidRPr="007B0EC7">
        <w:rPr>
          <w:color w:val="000000"/>
        </w:rPr>
        <w:t xml:space="preserve"> та їх документальним підтвердженням.</w:t>
      </w:r>
      <w:r w:rsidR="00D9084B" w:rsidRPr="007B0EC7">
        <w:t xml:space="preserve"> </w:t>
      </w:r>
    </w:p>
    <w:p w14:paraId="16B83628" w14:textId="1242DD15" w:rsidR="00A275D8" w:rsidRDefault="00526335" w:rsidP="00EC4611">
      <w:pPr>
        <w:pStyle w:val="rvps2"/>
        <w:shd w:val="clear" w:color="auto" w:fill="FFFFFF"/>
        <w:spacing w:before="0" w:beforeAutospacing="0" w:after="0" w:afterAutospacing="0"/>
        <w:ind w:firstLine="567"/>
        <w:contextualSpacing/>
        <w:jc w:val="both"/>
        <w:textAlignment w:val="baseline"/>
      </w:pPr>
      <w:bookmarkStart w:id="9" w:name="_Hlk144892585"/>
      <w:r>
        <w:t>3</w:t>
      </w:r>
      <w:r w:rsidR="00D9084B" w:rsidRPr="007B0EC7">
        <w:t xml:space="preserve">.5. Дія цього Договору може бути продовжена на строк, достатній для проведення процедури закупівлі на початку наступного року в обсязі, що не перевищує 20%  суми, </w:t>
      </w:r>
    </w:p>
    <w:p w14:paraId="611DB63F" w14:textId="20E1EFC6" w:rsidR="00D9084B" w:rsidRPr="007B0EC7" w:rsidRDefault="00D9084B" w:rsidP="00EC4611">
      <w:pPr>
        <w:pStyle w:val="rvps2"/>
        <w:shd w:val="clear" w:color="auto" w:fill="FFFFFF"/>
        <w:spacing w:before="0" w:beforeAutospacing="0" w:after="0" w:afterAutospacing="0"/>
        <w:contextualSpacing/>
        <w:jc w:val="both"/>
        <w:textAlignment w:val="baseline"/>
        <w:rPr>
          <w:color w:val="000000"/>
        </w:rPr>
      </w:pPr>
      <w:r w:rsidRPr="007B0EC7">
        <w:t>визначеної в цьому Договорі, якщо видатки на досягнення цієї цілі затверджено в установленому порядку.</w:t>
      </w:r>
    </w:p>
    <w:bookmarkEnd w:id="9"/>
    <w:p w14:paraId="3E8FEF78" w14:textId="4D68242D" w:rsidR="00D9084B" w:rsidRDefault="00526335" w:rsidP="00EC4611">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r w:rsidR="00D9084B" w:rsidRPr="007B0EC7">
        <w:rPr>
          <w:rFonts w:ascii="Times New Roman" w:eastAsia="Times New Roman" w:hAnsi="Times New Roman" w:cs="Times New Roman"/>
          <w:color w:val="000000"/>
          <w:sz w:val="24"/>
          <w:szCs w:val="24"/>
          <w:lang w:eastAsia="uk-UA"/>
        </w:rPr>
        <w:t>.6.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2F40A166" w14:textId="77777777" w:rsidR="00EC4611" w:rsidRDefault="00EC4611" w:rsidP="00EC4611">
      <w:pPr>
        <w:spacing w:after="0" w:line="240" w:lineRule="auto"/>
        <w:ind w:firstLine="567"/>
        <w:jc w:val="both"/>
        <w:rPr>
          <w:rFonts w:ascii="Times New Roman" w:eastAsia="Times New Roman" w:hAnsi="Times New Roman" w:cs="Times New Roman"/>
          <w:color w:val="000000"/>
          <w:sz w:val="24"/>
          <w:szCs w:val="24"/>
          <w:lang w:eastAsia="uk-UA"/>
        </w:rPr>
      </w:pPr>
    </w:p>
    <w:p w14:paraId="5B2474FD" w14:textId="20EC00E4" w:rsidR="00B16CAB" w:rsidRDefault="00B16CAB" w:rsidP="00B16CAB">
      <w:pPr>
        <w:pStyle w:val="a9"/>
        <w:numPr>
          <w:ilvl w:val="0"/>
          <w:numId w:val="2"/>
        </w:numPr>
        <w:spacing w:line="240" w:lineRule="auto"/>
        <w:ind w:firstLine="567"/>
        <w:jc w:val="center"/>
        <w:rPr>
          <w:rFonts w:ascii="Times New Roman" w:hAnsi="Times New Roman" w:cs="Times New Roman"/>
          <w:b/>
          <w:color w:val="000000"/>
          <w:sz w:val="24"/>
          <w:szCs w:val="24"/>
        </w:rPr>
      </w:pPr>
      <w:r w:rsidRPr="00095DFC">
        <w:rPr>
          <w:rFonts w:ascii="Times New Roman" w:hAnsi="Times New Roman" w:cs="Times New Roman"/>
          <w:b/>
          <w:color w:val="000000"/>
          <w:sz w:val="24"/>
          <w:szCs w:val="24"/>
        </w:rPr>
        <w:t>Якість товару</w:t>
      </w:r>
    </w:p>
    <w:p w14:paraId="18EADFBB" w14:textId="77777777" w:rsidR="00431075" w:rsidRPr="00431075" w:rsidRDefault="00431075" w:rsidP="00431075">
      <w:pPr>
        <w:pStyle w:val="a9"/>
        <w:spacing w:line="240" w:lineRule="auto"/>
        <w:ind w:left="567"/>
        <w:rPr>
          <w:rFonts w:ascii="Times New Roman" w:hAnsi="Times New Roman" w:cs="Times New Roman"/>
          <w:b/>
          <w:color w:val="000000"/>
          <w:sz w:val="18"/>
          <w:szCs w:val="24"/>
        </w:rPr>
      </w:pPr>
    </w:p>
    <w:p w14:paraId="70C5E550" w14:textId="3D48D95B" w:rsidR="00B45C8E" w:rsidRDefault="00B45C8E" w:rsidP="00B45C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4</w:t>
      </w:r>
      <w:r w:rsidRPr="001B5B4E">
        <w:rPr>
          <w:rFonts w:ascii="Times New Roman" w:hAnsi="Times New Roman"/>
          <w:sz w:val="24"/>
          <w:szCs w:val="24"/>
          <w:lang w:eastAsia="ru-RU"/>
        </w:rPr>
        <w:t xml:space="preserve">.1. Постачальник зобов'язується поставити Замовнику якісний Товар, який має відповідати вимогам, зазначеним у Специфікації (додаток 2). </w:t>
      </w:r>
    </w:p>
    <w:p w14:paraId="72FB1F47" w14:textId="1FF43A40" w:rsidR="00B45C8E" w:rsidRPr="00121808" w:rsidRDefault="00B45C8E" w:rsidP="00B45C8E">
      <w:pPr>
        <w:spacing w:after="0" w:line="240" w:lineRule="auto"/>
        <w:ind w:firstLine="708"/>
        <w:jc w:val="both"/>
        <w:rPr>
          <w:rFonts w:ascii="Times New Roman" w:hAnsi="Times New Roman"/>
          <w:color w:val="000000"/>
          <w:sz w:val="24"/>
          <w:szCs w:val="24"/>
          <w:lang w:eastAsia="ru-RU"/>
        </w:rPr>
      </w:pPr>
      <w:r>
        <w:rPr>
          <w:rFonts w:ascii="Times New Roman" w:hAnsi="Times New Roman"/>
          <w:sz w:val="24"/>
          <w:szCs w:val="24"/>
          <w:lang w:eastAsia="ru-RU"/>
        </w:rPr>
        <w:t>4</w:t>
      </w:r>
      <w:r w:rsidRPr="00AB2664">
        <w:rPr>
          <w:rFonts w:ascii="Times New Roman" w:hAnsi="Times New Roman"/>
          <w:sz w:val="24"/>
          <w:szCs w:val="24"/>
          <w:lang w:eastAsia="ru-RU"/>
        </w:rPr>
        <w:t xml:space="preserve">.2. Товар має бути новим </w:t>
      </w:r>
      <w:r w:rsidRPr="00AB2664">
        <w:rPr>
          <w:rFonts w:ascii="Times New Roman" w:hAnsi="Times New Roman"/>
          <w:color w:val="000000"/>
          <w:sz w:val="24"/>
          <w:szCs w:val="24"/>
          <w:lang w:eastAsia="ru-RU"/>
        </w:rPr>
        <w:t>(що раніше не використовувався)</w:t>
      </w:r>
      <w:r w:rsidRPr="00AB2664">
        <w:rPr>
          <w:rFonts w:ascii="Times New Roman" w:hAnsi="Times New Roman"/>
          <w:sz w:val="24"/>
          <w:szCs w:val="24"/>
          <w:lang w:eastAsia="ru-RU"/>
        </w:rPr>
        <w:t>, якісним</w:t>
      </w:r>
      <w:r w:rsidRPr="00AB2664">
        <w:rPr>
          <w:rFonts w:ascii="Times New Roman" w:hAnsi="Times New Roman"/>
          <w:color w:val="000000"/>
          <w:sz w:val="24"/>
          <w:szCs w:val="24"/>
          <w:lang w:eastAsia="ru-RU"/>
        </w:rPr>
        <w:t>, всі складові частини товару мають бути новими, не відновлений і не має містити відновлених елементів.</w:t>
      </w:r>
      <w:r w:rsidRPr="00121808">
        <w:rPr>
          <w:rFonts w:ascii="Times New Roman" w:hAnsi="Times New Roman"/>
          <w:color w:val="000000"/>
          <w:sz w:val="24"/>
          <w:szCs w:val="24"/>
          <w:lang w:eastAsia="ru-RU"/>
        </w:rPr>
        <w:t xml:space="preserve"> </w:t>
      </w:r>
    </w:p>
    <w:p w14:paraId="26EBD251" w14:textId="51126008" w:rsidR="00B45C8E" w:rsidRPr="001B5B4E" w:rsidRDefault="00B45C8E" w:rsidP="00B45C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4</w:t>
      </w:r>
      <w:r w:rsidRPr="001B5B4E">
        <w:rPr>
          <w:rFonts w:ascii="Times New Roman" w:hAnsi="Times New Roman"/>
          <w:sz w:val="24"/>
          <w:szCs w:val="24"/>
          <w:lang w:eastAsia="ru-RU"/>
        </w:rPr>
        <w:t xml:space="preserve">.3. </w:t>
      </w:r>
      <w:r>
        <w:rPr>
          <w:rFonts w:ascii="Times New Roman" w:hAnsi="Times New Roman"/>
          <w:sz w:val="24"/>
          <w:szCs w:val="24"/>
          <w:lang w:eastAsia="ru-RU"/>
        </w:rPr>
        <w:t>Строк гарантії</w:t>
      </w:r>
      <w:r w:rsidRPr="001B5B4E">
        <w:rPr>
          <w:rFonts w:ascii="Times New Roman" w:hAnsi="Times New Roman"/>
          <w:sz w:val="24"/>
          <w:szCs w:val="24"/>
          <w:lang w:eastAsia="ru-RU"/>
        </w:rPr>
        <w:t xml:space="preserve"> на Товар становить __ місяців з дати його поставки. Гарантійні зобов’язання Постачальника за цим Договором діють незалежно від закінчення строку дії Договору.</w:t>
      </w:r>
    </w:p>
    <w:p w14:paraId="3FF03A14" w14:textId="347B6AF1" w:rsidR="00B45C8E" w:rsidRPr="001B5B4E" w:rsidRDefault="00B45C8E" w:rsidP="00B45C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4</w:t>
      </w:r>
      <w:r w:rsidRPr="001B5B4E">
        <w:rPr>
          <w:rFonts w:ascii="Times New Roman" w:hAnsi="Times New Roman"/>
          <w:sz w:val="24"/>
          <w:szCs w:val="24"/>
          <w:lang w:eastAsia="ru-RU"/>
        </w:rPr>
        <w:t xml:space="preserve">.4. У разі виявлення Замовником неякісного Товару (недоліків, дефектів тощо) під час його приймання або використання протягом гарантійного </w:t>
      </w:r>
      <w:r>
        <w:rPr>
          <w:rFonts w:ascii="Times New Roman" w:hAnsi="Times New Roman"/>
          <w:sz w:val="24"/>
          <w:szCs w:val="24"/>
          <w:lang w:eastAsia="ru-RU"/>
        </w:rPr>
        <w:t>строку</w:t>
      </w:r>
      <w:r w:rsidRPr="001B5B4E">
        <w:rPr>
          <w:rFonts w:ascii="Times New Roman" w:hAnsi="Times New Roman"/>
          <w:sz w:val="24"/>
          <w:szCs w:val="24"/>
          <w:lang w:eastAsia="ru-RU"/>
        </w:rPr>
        <w:t xml:space="preserve">, Постачальник зобов’язаний протягом 2 (двох) робочих днів після отримання повідомлення від Замовника прибути для складання двостороннього </w:t>
      </w:r>
      <w:proofErr w:type="spellStart"/>
      <w:r w:rsidRPr="001B5B4E">
        <w:rPr>
          <w:rFonts w:ascii="Times New Roman" w:hAnsi="Times New Roman"/>
          <w:sz w:val="24"/>
          <w:szCs w:val="24"/>
          <w:lang w:eastAsia="ru-RU"/>
        </w:rPr>
        <w:t>акта</w:t>
      </w:r>
      <w:proofErr w:type="spellEnd"/>
      <w:r w:rsidRPr="001B5B4E">
        <w:rPr>
          <w:rFonts w:ascii="Times New Roman" w:hAnsi="Times New Roman"/>
          <w:sz w:val="24"/>
          <w:szCs w:val="24"/>
          <w:lang w:eastAsia="ru-RU"/>
        </w:rPr>
        <w:t>. У разі неприбуття Постачальника в зазначений термін, Замовник має право скласти акт про виявлення неякісного Товару в односторонньому порядку. Постачальник зобов’язаний за власний рахунок замінити його на якісний протягом 3 (трьох) робочих днів з дня складання відповідного акту представниками Сторін, або з дня  отримання повідомлення від Замовника (у разі складання акту в односторонньому порядку) .</w:t>
      </w:r>
    </w:p>
    <w:p w14:paraId="7DF0E422" w14:textId="6254774C" w:rsidR="00B45C8E" w:rsidRDefault="00B45C8E" w:rsidP="00B45C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4</w:t>
      </w:r>
      <w:r w:rsidRPr="001B5B4E">
        <w:rPr>
          <w:rFonts w:ascii="Times New Roman" w:hAnsi="Times New Roman"/>
          <w:sz w:val="24"/>
          <w:szCs w:val="24"/>
          <w:lang w:eastAsia="ru-RU"/>
        </w:rPr>
        <w:t xml:space="preserve">.5. Товар має постачатися Замовнику в </w:t>
      </w:r>
      <w:r>
        <w:rPr>
          <w:rFonts w:ascii="Times New Roman" w:hAnsi="Times New Roman"/>
          <w:color w:val="000000"/>
          <w:sz w:val="24"/>
          <w:szCs w:val="24"/>
          <w:lang w:eastAsia="ru-RU"/>
        </w:rPr>
        <w:t>оригінальній упаковці</w:t>
      </w:r>
      <w:r w:rsidRPr="00F15186">
        <w:rPr>
          <w:rFonts w:ascii="Times New Roman" w:hAnsi="Times New Roman"/>
          <w:color w:val="000000"/>
          <w:sz w:val="24"/>
          <w:szCs w:val="24"/>
          <w:lang w:eastAsia="ru-RU"/>
        </w:rPr>
        <w:t xml:space="preserve"> </w:t>
      </w:r>
      <w:r w:rsidRPr="00F15186">
        <w:rPr>
          <w:rFonts w:ascii="Times New Roman" w:hAnsi="Times New Roman"/>
          <w:color w:val="000000"/>
          <w:sz w:val="24"/>
          <w:szCs w:val="24"/>
          <w:lang w:eastAsia="zh-CN"/>
        </w:rPr>
        <w:t xml:space="preserve">виробника, яка не може бути </w:t>
      </w:r>
      <w:r w:rsidRPr="002B14AF">
        <w:rPr>
          <w:rFonts w:ascii="Times New Roman" w:hAnsi="Times New Roman"/>
          <w:color w:val="000000"/>
          <w:sz w:val="24"/>
          <w:szCs w:val="24"/>
          <w:lang w:eastAsia="zh-CN"/>
        </w:rPr>
        <w:t>пошкодженою</w:t>
      </w:r>
      <w:r w:rsidRPr="00F15186">
        <w:rPr>
          <w:rFonts w:ascii="Times New Roman" w:hAnsi="Times New Roman"/>
          <w:color w:val="000000"/>
          <w:sz w:val="24"/>
          <w:szCs w:val="24"/>
          <w:lang w:eastAsia="zh-CN"/>
        </w:rPr>
        <w:t xml:space="preserve"> або заміненою на іншу</w:t>
      </w:r>
      <w:r>
        <w:rPr>
          <w:rFonts w:ascii="Times New Roman" w:hAnsi="Times New Roman"/>
          <w:color w:val="000000"/>
          <w:sz w:val="24"/>
          <w:szCs w:val="24"/>
          <w:lang w:eastAsia="zh-CN"/>
        </w:rPr>
        <w:t>,</w:t>
      </w:r>
      <w:r w:rsidRPr="001B5B4E">
        <w:rPr>
          <w:rFonts w:ascii="Times New Roman" w:hAnsi="Times New Roman"/>
          <w:sz w:val="24"/>
          <w:szCs w:val="24"/>
          <w:lang w:eastAsia="ru-RU"/>
        </w:rPr>
        <w:t xml:space="preserve"> на якій зазначаються назва і кількість Товару, яка відповідає характеру Товару, забезпечує його цілісність та збереження якості, в тому числі під час перевезення.</w:t>
      </w:r>
    </w:p>
    <w:p w14:paraId="63B7EC77" w14:textId="77777777" w:rsidR="00EC4611" w:rsidRPr="00431075" w:rsidRDefault="00EC4611" w:rsidP="00936778">
      <w:pPr>
        <w:tabs>
          <w:tab w:val="left" w:pos="567"/>
        </w:tabs>
        <w:spacing w:after="0" w:line="240" w:lineRule="auto"/>
        <w:ind w:firstLine="567"/>
        <w:jc w:val="both"/>
        <w:rPr>
          <w:rFonts w:ascii="Times New Roman" w:hAnsi="Times New Roman" w:cs="Times New Roman"/>
          <w:sz w:val="24"/>
          <w:szCs w:val="24"/>
        </w:rPr>
      </w:pPr>
    </w:p>
    <w:p w14:paraId="32E2B399" w14:textId="6EFD7B3E" w:rsidR="00D9084B" w:rsidRDefault="00D9084B" w:rsidP="00D9084B">
      <w:pPr>
        <w:pStyle w:val="a9"/>
        <w:numPr>
          <w:ilvl w:val="0"/>
          <w:numId w:val="2"/>
        </w:numPr>
        <w:spacing w:line="240" w:lineRule="auto"/>
        <w:ind w:firstLine="567"/>
        <w:jc w:val="center"/>
        <w:rPr>
          <w:rFonts w:ascii="Times New Roman" w:hAnsi="Times New Roman" w:cs="Times New Roman"/>
          <w:b/>
          <w:color w:val="000000"/>
          <w:sz w:val="24"/>
          <w:szCs w:val="24"/>
        </w:rPr>
      </w:pPr>
      <w:r w:rsidRPr="00095DFC">
        <w:rPr>
          <w:rFonts w:ascii="Times New Roman" w:hAnsi="Times New Roman" w:cs="Times New Roman"/>
          <w:b/>
          <w:color w:val="000000"/>
          <w:sz w:val="24"/>
          <w:szCs w:val="24"/>
        </w:rPr>
        <w:t>Термін та місце поставки товару</w:t>
      </w:r>
    </w:p>
    <w:p w14:paraId="0D6DFE60" w14:textId="77777777" w:rsidR="00431075" w:rsidRPr="00431075" w:rsidRDefault="00431075" w:rsidP="00431075">
      <w:pPr>
        <w:pStyle w:val="a9"/>
        <w:spacing w:line="240" w:lineRule="auto"/>
        <w:ind w:left="567"/>
        <w:rPr>
          <w:rFonts w:ascii="Times New Roman" w:hAnsi="Times New Roman" w:cs="Times New Roman"/>
          <w:b/>
          <w:color w:val="000000"/>
          <w:sz w:val="16"/>
          <w:szCs w:val="24"/>
        </w:rPr>
      </w:pPr>
    </w:p>
    <w:p w14:paraId="508F040A" w14:textId="1BA543BF" w:rsidR="00EC4611" w:rsidRPr="00EC4611" w:rsidRDefault="00EC4611" w:rsidP="00D9084B">
      <w:pPr>
        <w:pStyle w:val="a9"/>
        <w:numPr>
          <w:ilvl w:val="0"/>
          <w:numId w:val="6"/>
        </w:numPr>
        <w:spacing w:line="240" w:lineRule="auto"/>
        <w:ind w:left="0" w:firstLine="567"/>
        <w:jc w:val="both"/>
        <w:rPr>
          <w:rFonts w:ascii="Times New Roman" w:hAnsi="Times New Roman" w:cs="Times New Roman"/>
          <w:color w:val="000000"/>
          <w:sz w:val="28"/>
          <w:szCs w:val="24"/>
        </w:rPr>
      </w:pPr>
      <w:r w:rsidRPr="00EC4611">
        <w:rPr>
          <w:rFonts w:ascii="Times New Roman" w:hAnsi="Times New Roman" w:cs="Times New Roman"/>
          <w:color w:val="00000A"/>
          <w:sz w:val="24"/>
          <w:lang w:eastAsia="zh-CN" w:bidi="hi-IN"/>
        </w:rPr>
        <w:t>Строк (термін) поставки (передачі) Товару</w:t>
      </w:r>
      <w:r w:rsidRPr="00EC4611">
        <w:rPr>
          <w:rFonts w:ascii="Times New Roman" w:hAnsi="Times New Roman" w:cs="Times New Roman"/>
          <w:sz w:val="24"/>
          <w:lang w:eastAsia="zh-CN" w:bidi="hi-IN"/>
        </w:rPr>
        <w:t xml:space="preserve">: </w:t>
      </w:r>
      <w:bookmarkStart w:id="10" w:name="_Hlk112230015"/>
      <w:r w:rsidRPr="00EC4611">
        <w:rPr>
          <w:rFonts w:ascii="Times New Roman" w:hAnsi="Times New Roman" w:cs="Times New Roman"/>
          <w:b/>
          <w:sz w:val="24"/>
          <w:lang w:eastAsia="zh-CN" w:bidi="hi-IN"/>
        </w:rPr>
        <w:t xml:space="preserve">до </w:t>
      </w:r>
      <w:r w:rsidR="00B45C8E">
        <w:rPr>
          <w:rFonts w:ascii="Times New Roman" w:hAnsi="Times New Roman" w:cs="Times New Roman"/>
          <w:b/>
          <w:sz w:val="24"/>
          <w:lang w:eastAsia="zh-CN" w:bidi="hi-IN"/>
        </w:rPr>
        <w:t>25.12.</w:t>
      </w:r>
      <w:r w:rsidRPr="00EC4611">
        <w:rPr>
          <w:rFonts w:ascii="Times New Roman" w:hAnsi="Times New Roman" w:cs="Times New Roman"/>
          <w:b/>
          <w:sz w:val="24"/>
          <w:lang w:eastAsia="zh-CN" w:bidi="hi-IN"/>
        </w:rPr>
        <w:t>202</w:t>
      </w:r>
      <w:r w:rsidR="00B45C8E">
        <w:rPr>
          <w:rFonts w:ascii="Times New Roman" w:hAnsi="Times New Roman" w:cs="Times New Roman"/>
          <w:b/>
          <w:sz w:val="24"/>
          <w:lang w:eastAsia="zh-CN" w:bidi="hi-IN"/>
        </w:rPr>
        <w:t>4</w:t>
      </w:r>
      <w:r w:rsidRPr="00EC4611">
        <w:rPr>
          <w:rFonts w:ascii="Times New Roman" w:hAnsi="Times New Roman" w:cs="Times New Roman"/>
          <w:b/>
          <w:sz w:val="24"/>
          <w:lang w:eastAsia="zh-CN" w:bidi="hi-IN"/>
        </w:rPr>
        <w:t xml:space="preserve"> року.</w:t>
      </w:r>
      <w:r w:rsidRPr="00EC4611">
        <w:rPr>
          <w:rFonts w:ascii="Times New Roman" w:hAnsi="Times New Roman" w:cs="Times New Roman"/>
          <w:sz w:val="24"/>
          <w:lang w:eastAsia="zh-CN" w:bidi="hi-IN"/>
        </w:rPr>
        <w:t xml:space="preserve"> </w:t>
      </w:r>
      <w:bookmarkEnd w:id="10"/>
    </w:p>
    <w:p w14:paraId="24F160BD" w14:textId="0D960D75" w:rsidR="00D9084B" w:rsidRPr="00095DFC" w:rsidRDefault="00D9084B" w:rsidP="00D9084B">
      <w:pPr>
        <w:pStyle w:val="a9"/>
        <w:numPr>
          <w:ilvl w:val="0"/>
          <w:numId w:val="6"/>
        </w:numPr>
        <w:spacing w:line="240" w:lineRule="auto"/>
        <w:ind w:left="0" w:firstLine="567"/>
        <w:jc w:val="both"/>
        <w:rPr>
          <w:rFonts w:ascii="Times New Roman" w:hAnsi="Times New Roman" w:cs="Times New Roman"/>
          <w:color w:val="000000"/>
          <w:sz w:val="24"/>
          <w:szCs w:val="24"/>
        </w:rPr>
      </w:pPr>
      <w:r w:rsidRPr="00095DFC">
        <w:rPr>
          <w:rFonts w:ascii="Times New Roman" w:hAnsi="Times New Roman" w:cs="Times New Roman"/>
          <w:color w:val="000000"/>
          <w:sz w:val="24"/>
          <w:szCs w:val="24"/>
        </w:rPr>
        <w:t xml:space="preserve">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14:paraId="6621D44C" w14:textId="7C88F5A0" w:rsidR="00D9084B" w:rsidRPr="00095DFC" w:rsidRDefault="00D9084B" w:rsidP="00D9084B">
      <w:pPr>
        <w:pStyle w:val="a9"/>
        <w:numPr>
          <w:ilvl w:val="0"/>
          <w:numId w:val="6"/>
        </w:numPr>
        <w:spacing w:line="240" w:lineRule="auto"/>
        <w:ind w:left="0" w:firstLine="567"/>
        <w:jc w:val="both"/>
        <w:rPr>
          <w:rFonts w:ascii="Times New Roman" w:hAnsi="Times New Roman" w:cs="Times New Roman"/>
          <w:color w:val="000000"/>
          <w:sz w:val="24"/>
          <w:szCs w:val="24"/>
        </w:rPr>
      </w:pPr>
      <w:r w:rsidRPr="00095DFC">
        <w:rPr>
          <w:rFonts w:ascii="Times New Roman" w:hAnsi="Times New Roman" w:cs="Times New Roman"/>
          <w:color w:val="000000"/>
          <w:sz w:val="24"/>
          <w:szCs w:val="24"/>
        </w:rPr>
        <w:t xml:space="preserve">Місце поставки: Україна, </w:t>
      </w:r>
      <w:r w:rsidR="00B16CAB">
        <w:rPr>
          <w:rFonts w:ascii="Times New Roman" w:hAnsi="Times New Roman" w:cs="Times New Roman"/>
          <w:color w:val="000000"/>
          <w:sz w:val="24"/>
          <w:szCs w:val="24"/>
        </w:rPr>
        <w:t>36003</w:t>
      </w:r>
      <w:r w:rsidRPr="00095DFC">
        <w:rPr>
          <w:rFonts w:ascii="Times New Roman" w:hAnsi="Times New Roman" w:cs="Times New Roman"/>
          <w:color w:val="000000"/>
          <w:sz w:val="24"/>
          <w:szCs w:val="24"/>
        </w:rPr>
        <w:t xml:space="preserve">, м. </w:t>
      </w:r>
      <w:r w:rsidR="00B16CAB">
        <w:rPr>
          <w:rFonts w:ascii="Times New Roman" w:hAnsi="Times New Roman" w:cs="Times New Roman"/>
          <w:color w:val="000000"/>
          <w:sz w:val="24"/>
          <w:szCs w:val="24"/>
        </w:rPr>
        <w:t>Полтава</w:t>
      </w:r>
      <w:r w:rsidRPr="00095DFC">
        <w:rPr>
          <w:rFonts w:ascii="Times New Roman" w:hAnsi="Times New Roman" w:cs="Times New Roman"/>
          <w:color w:val="000000"/>
          <w:sz w:val="24"/>
          <w:szCs w:val="24"/>
        </w:rPr>
        <w:t xml:space="preserve">, вул. </w:t>
      </w:r>
      <w:proofErr w:type="spellStart"/>
      <w:r w:rsidR="00B16CAB">
        <w:rPr>
          <w:rFonts w:ascii="Times New Roman" w:hAnsi="Times New Roman" w:cs="Times New Roman"/>
          <w:color w:val="000000"/>
          <w:sz w:val="24"/>
          <w:szCs w:val="24"/>
        </w:rPr>
        <w:t>В.Козака</w:t>
      </w:r>
      <w:proofErr w:type="spellEnd"/>
      <w:r w:rsidR="00B16CAB">
        <w:rPr>
          <w:rFonts w:ascii="Times New Roman" w:hAnsi="Times New Roman" w:cs="Times New Roman"/>
          <w:color w:val="000000"/>
          <w:sz w:val="24"/>
          <w:szCs w:val="24"/>
        </w:rPr>
        <w:t>, 2.</w:t>
      </w:r>
    </w:p>
    <w:p w14:paraId="3ADA58D4" w14:textId="77777777" w:rsidR="00D9084B" w:rsidRPr="00095DFC" w:rsidRDefault="00D9084B" w:rsidP="00D9084B">
      <w:pPr>
        <w:pStyle w:val="a9"/>
        <w:numPr>
          <w:ilvl w:val="0"/>
          <w:numId w:val="6"/>
        </w:numPr>
        <w:spacing w:line="240" w:lineRule="auto"/>
        <w:ind w:left="0" w:firstLine="567"/>
        <w:jc w:val="both"/>
        <w:rPr>
          <w:rFonts w:ascii="Times New Roman" w:hAnsi="Times New Roman" w:cs="Times New Roman"/>
          <w:color w:val="000000"/>
          <w:sz w:val="24"/>
          <w:szCs w:val="24"/>
        </w:rPr>
      </w:pPr>
      <w:r w:rsidRPr="00095DFC">
        <w:rPr>
          <w:rFonts w:ascii="Times New Roman" w:hAnsi="Times New Roman" w:cs="Times New Roman"/>
          <w:color w:val="000000"/>
          <w:sz w:val="24"/>
          <w:szCs w:val="24"/>
        </w:rPr>
        <w:t xml:space="preserve">Товар повинен мати всі необхідні супроводжувальні документи, зокрема видаткові накладні та рахунки-фактури. </w:t>
      </w:r>
      <w:r w:rsidRPr="00095DFC">
        <w:rPr>
          <w:rFonts w:ascii="Times New Roman" w:hAnsi="Times New Roman" w:cs="Times New Roman"/>
          <w:color w:val="000000"/>
          <w:sz w:val="24"/>
          <w:szCs w:val="24"/>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14:paraId="6E5C6251" w14:textId="1E43952C" w:rsidR="00602F8A" w:rsidRPr="00602F8A" w:rsidRDefault="00602F8A" w:rsidP="00602F8A">
      <w:pPr>
        <w:spacing w:after="0" w:line="240" w:lineRule="auto"/>
        <w:ind w:firstLine="567"/>
        <w:jc w:val="both"/>
        <w:rPr>
          <w:rFonts w:ascii="Times New Roman" w:hAnsi="Times New Roman"/>
          <w:sz w:val="24"/>
          <w:szCs w:val="24"/>
        </w:rPr>
      </w:pPr>
      <w:r w:rsidRPr="00602F8A">
        <w:rPr>
          <w:rFonts w:ascii="Times New Roman" w:hAnsi="Times New Roman"/>
          <w:sz w:val="24"/>
          <w:szCs w:val="24"/>
        </w:rPr>
        <w:t>5.</w:t>
      </w:r>
      <w:r>
        <w:rPr>
          <w:rFonts w:ascii="Times New Roman" w:hAnsi="Times New Roman"/>
          <w:sz w:val="24"/>
          <w:szCs w:val="24"/>
        </w:rPr>
        <w:t>5</w:t>
      </w:r>
      <w:r w:rsidRPr="00602F8A">
        <w:rPr>
          <w:rFonts w:ascii="Times New Roman" w:hAnsi="Times New Roman"/>
          <w:sz w:val="24"/>
          <w:szCs w:val="24"/>
        </w:rPr>
        <w:t>. Постачальник несе всі ризики щодо втрати чи пошкодження Товару до моменту прийняття Товару Замовником.</w:t>
      </w:r>
    </w:p>
    <w:p w14:paraId="6934C019" w14:textId="3B7EBF86" w:rsidR="00602F8A" w:rsidRDefault="00602F8A" w:rsidP="00602F8A">
      <w:pPr>
        <w:spacing w:after="0" w:line="240" w:lineRule="auto"/>
        <w:ind w:firstLine="567"/>
        <w:jc w:val="both"/>
        <w:rPr>
          <w:rFonts w:ascii="Times New Roman CYR" w:hAnsi="Times New Roman CYR" w:cs="Times New Roman CYR"/>
          <w:color w:val="000000"/>
          <w:sz w:val="24"/>
          <w:szCs w:val="24"/>
        </w:rPr>
      </w:pPr>
      <w:r w:rsidRPr="00602F8A">
        <w:rPr>
          <w:rFonts w:ascii="Times New Roman CYR" w:hAnsi="Times New Roman CYR" w:cs="Times New Roman CYR"/>
          <w:color w:val="000000"/>
          <w:sz w:val="24"/>
          <w:szCs w:val="24"/>
        </w:rPr>
        <w:t>5.</w:t>
      </w:r>
      <w:r>
        <w:rPr>
          <w:rFonts w:ascii="Times New Roman CYR" w:hAnsi="Times New Roman CYR" w:cs="Times New Roman CYR"/>
          <w:color w:val="000000"/>
          <w:sz w:val="24"/>
          <w:szCs w:val="24"/>
        </w:rPr>
        <w:t>6</w:t>
      </w:r>
      <w:r w:rsidRPr="00602F8A">
        <w:rPr>
          <w:rFonts w:ascii="Times New Roman CYR" w:hAnsi="Times New Roman CYR" w:cs="Times New Roman CYR"/>
          <w:color w:val="000000"/>
          <w:sz w:val="24"/>
          <w:szCs w:val="24"/>
        </w:rPr>
        <w:t>. У разі поставки Товару з порушенням строку поставки, асортименту, умов пакування, вимог щодо якості, або з неналежно оформленими документами, Замовник має право відмовитись від отримання та оплати такого Товару. При цьому Замовник не відповідає за негативні наслідки Постачальника, що сталися в результаті такої відмови. </w:t>
      </w:r>
    </w:p>
    <w:p w14:paraId="0886527F" w14:textId="614F9575" w:rsidR="00602F8A" w:rsidRDefault="00602F8A" w:rsidP="00602F8A">
      <w:pPr>
        <w:spacing w:after="0" w:line="240" w:lineRule="auto"/>
        <w:ind w:firstLine="567"/>
        <w:jc w:val="both"/>
        <w:rPr>
          <w:rFonts w:ascii="Times New Roman CYR" w:hAnsi="Times New Roman CYR" w:cs="Times New Roman CYR"/>
          <w:color w:val="000000"/>
          <w:sz w:val="24"/>
          <w:szCs w:val="24"/>
        </w:rPr>
      </w:pPr>
    </w:p>
    <w:p w14:paraId="45259999" w14:textId="3238E9B9" w:rsidR="00602F8A" w:rsidRDefault="00602F8A" w:rsidP="00602F8A">
      <w:pPr>
        <w:spacing w:after="0" w:line="240" w:lineRule="auto"/>
        <w:ind w:firstLine="567"/>
        <w:jc w:val="both"/>
        <w:rPr>
          <w:rFonts w:ascii="Times New Roman CYR" w:hAnsi="Times New Roman CYR" w:cs="Times New Roman CYR"/>
          <w:color w:val="000000"/>
          <w:sz w:val="24"/>
          <w:szCs w:val="24"/>
        </w:rPr>
      </w:pPr>
    </w:p>
    <w:p w14:paraId="4C6B27C9" w14:textId="2748951E" w:rsidR="00602F8A" w:rsidRDefault="00602F8A" w:rsidP="00602F8A">
      <w:pPr>
        <w:spacing w:after="0" w:line="240" w:lineRule="auto"/>
        <w:ind w:firstLine="567"/>
        <w:jc w:val="both"/>
        <w:rPr>
          <w:rFonts w:ascii="Times New Roman CYR" w:hAnsi="Times New Roman CYR" w:cs="Times New Roman CYR"/>
          <w:color w:val="000000"/>
          <w:sz w:val="24"/>
          <w:szCs w:val="24"/>
        </w:rPr>
      </w:pPr>
    </w:p>
    <w:p w14:paraId="7D282987" w14:textId="641BFB64" w:rsidR="00602F8A" w:rsidRPr="00602F8A" w:rsidRDefault="00602F8A" w:rsidP="00602F8A">
      <w:pPr>
        <w:spacing w:after="0" w:line="240" w:lineRule="auto"/>
        <w:ind w:firstLine="567"/>
        <w:jc w:val="both"/>
        <w:rPr>
          <w:rFonts w:ascii="Times New Roman CYR" w:hAnsi="Times New Roman CYR" w:cs="Times New Roman CYR"/>
          <w:color w:val="000000"/>
          <w:sz w:val="24"/>
          <w:szCs w:val="24"/>
        </w:rPr>
      </w:pPr>
    </w:p>
    <w:p w14:paraId="5A5D1A1C" w14:textId="77777777" w:rsidR="00D9084B" w:rsidRPr="00936778" w:rsidRDefault="00D9084B" w:rsidP="00D9084B">
      <w:pPr>
        <w:pStyle w:val="a9"/>
        <w:ind w:left="0" w:firstLine="567"/>
        <w:jc w:val="both"/>
        <w:rPr>
          <w:rFonts w:ascii="Times New Roman" w:hAnsi="Times New Roman" w:cs="Times New Roman"/>
          <w:color w:val="000000"/>
          <w:sz w:val="32"/>
          <w:szCs w:val="24"/>
        </w:rPr>
      </w:pPr>
    </w:p>
    <w:p w14:paraId="40BF7DB6" w14:textId="32B24448" w:rsidR="00D9084B" w:rsidRDefault="00D9084B" w:rsidP="00D9084B">
      <w:pPr>
        <w:pStyle w:val="a9"/>
        <w:numPr>
          <w:ilvl w:val="0"/>
          <w:numId w:val="2"/>
        </w:numPr>
        <w:spacing w:line="240" w:lineRule="auto"/>
        <w:ind w:firstLine="567"/>
        <w:jc w:val="center"/>
        <w:rPr>
          <w:rFonts w:ascii="Times New Roman" w:hAnsi="Times New Roman" w:cs="Times New Roman"/>
          <w:b/>
          <w:color w:val="000000"/>
          <w:sz w:val="24"/>
          <w:szCs w:val="24"/>
        </w:rPr>
      </w:pPr>
      <w:r w:rsidRPr="00095DFC">
        <w:rPr>
          <w:rFonts w:ascii="Times New Roman" w:hAnsi="Times New Roman" w:cs="Times New Roman"/>
          <w:b/>
          <w:color w:val="000000"/>
          <w:sz w:val="24"/>
          <w:szCs w:val="24"/>
        </w:rPr>
        <w:t>Права та обов'язки сторін</w:t>
      </w:r>
    </w:p>
    <w:p w14:paraId="7BF258E4" w14:textId="77777777" w:rsidR="00431075" w:rsidRPr="00431075" w:rsidRDefault="00431075" w:rsidP="00431075">
      <w:pPr>
        <w:pStyle w:val="a9"/>
        <w:spacing w:line="240" w:lineRule="auto"/>
        <w:ind w:left="567"/>
        <w:rPr>
          <w:rFonts w:ascii="Times New Roman" w:hAnsi="Times New Roman" w:cs="Times New Roman"/>
          <w:b/>
          <w:color w:val="000000"/>
          <w:sz w:val="18"/>
          <w:szCs w:val="24"/>
        </w:rPr>
      </w:pPr>
    </w:p>
    <w:p w14:paraId="768DD058" w14:textId="77777777" w:rsidR="00602F8A" w:rsidRPr="009E227B" w:rsidRDefault="00602F8A" w:rsidP="00602F8A">
      <w:pPr>
        <w:spacing w:after="0" w:line="220" w:lineRule="auto"/>
        <w:ind w:firstLine="708"/>
        <w:jc w:val="both"/>
        <w:rPr>
          <w:rFonts w:ascii="Times New Roman" w:hAnsi="Times New Roman"/>
          <w:sz w:val="24"/>
          <w:szCs w:val="24"/>
          <w:lang w:eastAsia="ru-RU"/>
        </w:rPr>
      </w:pPr>
      <w:r w:rsidRPr="009E227B">
        <w:rPr>
          <w:rFonts w:ascii="Times New Roman" w:hAnsi="Times New Roman"/>
          <w:sz w:val="24"/>
          <w:szCs w:val="24"/>
          <w:lang w:eastAsia="ru-RU"/>
        </w:rPr>
        <w:t xml:space="preserve">6.1. </w:t>
      </w:r>
      <w:r w:rsidRPr="009E227B">
        <w:rPr>
          <w:rFonts w:ascii="Times New Roman" w:hAnsi="Times New Roman"/>
          <w:b/>
          <w:bCs/>
          <w:i/>
          <w:iCs/>
          <w:sz w:val="24"/>
          <w:szCs w:val="24"/>
          <w:lang w:eastAsia="ru-RU"/>
        </w:rPr>
        <w:t>Замовник  зобов'язаний</w:t>
      </w:r>
      <w:r w:rsidRPr="009E227B">
        <w:rPr>
          <w:rFonts w:ascii="Times New Roman" w:hAnsi="Times New Roman"/>
          <w:b/>
          <w:sz w:val="24"/>
          <w:szCs w:val="24"/>
          <w:lang w:eastAsia="ru-RU"/>
        </w:rPr>
        <w:t>:</w:t>
      </w:r>
    </w:p>
    <w:p w14:paraId="397EC4D1" w14:textId="77777777" w:rsidR="00602F8A" w:rsidRPr="009E227B" w:rsidRDefault="00602F8A" w:rsidP="00602F8A">
      <w:pPr>
        <w:spacing w:after="0" w:line="220" w:lineRule="auto"/>
        <w:ind w:firstLine="708"/>
        <w:jc w:val="both"/>
        <w:rPr>
          <w:rFonts w:ascii="Times New Roman" w:hAnsi="Times New Roman"/>
          <w:sz w:val="24"/>
          <w:szCs w:val="24"/>
          <w:lang w:eastAsia="ru-RU"/>
        </w:rPr>
      </w:pPr>
      <w:r w:rsidRPr="009E227B">
        <w:rPr>
          <w:rFonts w:ascii="Times New Roman" w:hAnsi="Times New Roman"/>
          <w:sz w:val="24"/>
          <w:szCs w:val="24"/>
          <w:lang w:eastAsia="ru-RU"/>
        </w:rPr>
        <w:t xml:space="preserve">6.1.1. Прийняти поставлені Товари за накладними згідно з умовами цього Договору, </w:t>
      </w:r>
      <w:r w:rsidRPr="009E227B">
        <w:rPr>
          <w:rFonts w:ascii="Times New Roman" w:hAnsi="Times New Roman"/>
          <w:sz w:val="24"/>
          <w:szCs w:val="24"/>
        </w:rPr>
        <w:t>крім випадків, передбачених пунктом 5.5 Договору</w:t>
      </w:r>
      <w:r w:rsidRPr="009E227B">
        <w:rPr>
          <w:rFonts w:ascii="Times New Roman" w:hAnsi="Times New Roman"/>
          <w:sz w:val="24"/>
          <w:szCs w:val="24"/>
          <w:lang w:eastAsia="ru-RU"/>
        </w:rPr>
        <w:t>.</w:t>
      </w:r>
    </w:p>
    <w:p w14:paraId="4F5161B6" w14:textId="77777777" w:rsidR="00602F8A" w:rsidRPr="009E227B" w:rsidRDefault="00602F8A" w:rsidP="00602F8A">
      <w:pPr>
        <w:spacing w:after="0" w:line="220" w:lineRule="auto"/>
        <w:ind w:firstLine="708"/>
        <w:jc w:val="both"/>
        <w:rPr>
          <w:rFonts w:ascii="Times New Roman" w:hAnsi="Times New Roman"/>
          <w:sz w:val="24"/>
          <w:szCs w:val="24"/>
          <w:lang w:eastAsia="ru-RU"/>
        </w:rPr>
      </w:pPr>
      <w:r w:rsidRPr="009E227B">
        <w:rPr>
          <w:rFonts w:ascii="Times New Roman" w:hAnsi="Times New Roman"/>
          <w:sz w:val="24"/>
          <w:szCs w:val="24"/>
          <w:lang w:eastAsia="ru-RU"/>
        </w:rPr>
        <w:t>6.1.2. Своєчасно та в повному обсязі сплачувати Постачальнику за поставлений Товар в порядку та строки  передбачені Договором.</w:t>
      </w:r>
    </w:p>
    <w:p w14:paraId="001E7084" w14:textId="77777777" w:rsidR="00602F8A" w:rsidRPr="009E227B" w:rsidRDefault="00602F8A" w:rsidP="00602F8A">
      <w:pPr>
        <w:spacing w:after="0" w:line="220" w:lineRule="auto"/>
        <w:ind w:firstLine="708"/>
        <w:jc w:val="both"/>
        <w:rPr>
          <w:rFonts w:ascii="Times New Roman" w:hAnsi="Times New Roman"/>
          <w:sz w:val="24"/>
          <w:szCs w:val="24"/>
          <w:lang w:eastAsia="ru-RU"/>
        </w:rPr>
      </w:pPr>
      <w:r w:rsidRPr="009E227B">
        <w:rPr>
          <w:rFonts w:ascii="Times New Roman" w:hAnsi="Times New Roman"/>
          <w:sz w:val="24"/>
          <w:szCs w:val="24"/>
          <w:lang w:eastAsia="ru-RU"/>
        </w:rPr>
        <w:t xml:space="preserve">6.1.3. При встановленні недоліків та дефектів, виявлених під час використання Товару, негайно інформувати про це Постачальника. </w:t>
      </w:r>
    </w:p>
    <w:p w14:paraId="2ACF32EC" w14:textId="77777777" w:rsidR="00602F8A" w:rsidRPr="009E227B" w:rsidRDefault="00602F8A" w:rsidP="00602F8A">
      <w:pPr>
        <w:spacing w:after="0" w:line="220" w:lineRule="auto"/>
        <w:ind w:firstLine="708"/>
        <w:jc w:val="both"/>
        <w:rPr>
          <w:rFonts w:ascii="Times New Roman" w:hAnsi="Times New Roman"/>
          <w:b/>
          <w:bCs/>
          <w:i/>
          <w:iCs/>
          <w:sz w:val="24"/>
          <w:szCs w:val="24"/>
          <w:lang w:eastAsia="ru-RU"/>
        </w:rPr>
      </w:pPr>
      <w:r w:rsidRPr="009E227B">
        <w:rPr>
          <w:rFonts w:ascii="Times New Roman" w:hAnsi="Times New Roman"/>
          <w:b/>
          <w:sz w:val="24"/>
          <w:szCs w:val="24"/>
          <w:lang w:eastAsia="ru-RU"/>
        </w:rPr>
        <w:t xml:space="preserve">6.2. </w:t>
      </w:r>
      <w:r w:rsidRPr="009E227B">
        <w:rPr>
          <w:rFonts w:ascii="Times New Roman" w:hAnsi="Times New Roman"/>
          <w:b/>
          <w:bCs/>
          <w:i/>
          <w:iCs/>
          <w:sz w:val="24"/>
          <w:szCs w:val="24"/>
          <w:lang w:eastAsia="ru-RU"/>
        </w:rPr>
        <w:t>Замовник</w:t>
      </w:r>
      <w:r w:rsidRPr="009E227B">
        <w:rPr>
          <w:rFonts w:ascii="Times New Roman" w:hAnsi="Times New Roman"/>
          <w:b/>
          <w:sz w:val="24"/>
          <w:szCs w:val="24"/>
          <w:lang w:eastAsia="ru-RU"/>
        </w:rPr>
        <w:t xml:space="preserve"> </w:t>
      </w:r>
      <w:r w:rsidRPr="009E227B">
        <w:rPr>
          <w:rFonts w:ascii="Times New Roman" w:hAnsi="Times New Roman"/>
          <w:b/>
          <w:bCs/>
          <w:i/>
          <w:iCs/>
          <w:sz w:val="24"/>
          <w:szCs w:val="24"/>
          <w:lang w:eastAsia="ru-RU"/>
        </w:rPr>
        <w:t>має право:</w:t>
      </w:r>
    </w:p>
    <w:p w14:paraId="69E15FB3" w14:textId="77777777" w:rsidR="00602F8A" w:rsidRPr="009E227B" w:rsidRDefault="00602F8A" w:rsidP="00602F8A">
      <w:pPr>
        <w:spacing w:after="0" w:line="220" w:lineRule="auto"/>
        <w:ind w:firstLine="708"/>
        <w:jc w:val="both"/>
        <w:rPr>
          <w:rFonts w:ascii="Times New Roman" w:hAnsi="Times New Roman"/>
          <w:sz w:val="24"/>
          <w:szCs w:val="24"/>
          <w:lang w:eastAsia="ru-RU"/>
        </w:rPr>
      </w:pPr>
      <w:r w:rsidRPr="009E227B">
        <w:rPr>
          <w:rFonts w:ascii="Times New Roman" w:hAnsi="Times New Roman"/>
          <w:sz w:val="24"/>
          <w:szCs w:val="24"/>
          <w:lang w:eastAsia="ru-RU"/>
        </w:rPr>
        <w:t>6.2.1. Контролювати поставку Товарів у строки та на умовах, встановлених цим Договором.</w:t>
      </w:r>
    </w:p>
    <w:p w14:paraId="062147B3" w14:textId="77777777" w:rsidR="00602F8A" w:rsidRPr="009E227B" w:rsidRDefault="00602F8A" w:rsidP="00602F8A">
      <w:pPr>
        <w:spacing w:after="0" w:line="220" w:lineRule="auto"/>
        <w:ind w:firstLine="708"/>
        <w:jc w:val="both"/>
        <w:rPr>
          <w:rFonts w:ascii="Times New Roman" w:hAnsi="Times New Roman"/>
          <w:sz w:val="24"/>
          <w:szCs w:val="24"/>
          <w:lang w:eastAsia="ru-RU"/>
        </w:rPr>
      </w:pPr>
      <w:r w:rsidRPr="009E227B">
        <w:rPr>
          <w:rFonts w:ascii="Times New Roman" w:hAnsi="Times New Roman"/>
          <w:sz w:val="24"/>
          <w:szCs w:val="24"/>
          <w:lang w:eastAsia="ru-RU"/>
        </w:rPr>
        <w:t>6.2.2. Зменшувати обсяги і номенклатуру Товарів та ціну Договору залежно від  реального фінансування видатків бюджету. У такому разі Сторони вносять відповідні зміни до Договору, шляхом укладення додаткової угоди.</w:t>
      </w:r>
    </w:p>
    <w:p w14:paraId="45C84032" w14:textId="77777777" w:rsidR="00602F8A" w:rsidRPr="00A269FF" w:rsidRDefault="00602F8A" w:rsidP="00602F8A">
      <w:pPr>
        <w:spacing w:after="0" w:line="223" w:lineRule="auto"/>
        <w:ind w:firstLine="708"/>
        <w:jc w:val="both"/>
        <w:rPr>
          <w:rFonts w:ascii="Times New Roman" w:hAnsi="Times New Roman"/>
          <w:sz w:val="24"/>
          <w:szCs w:val="24"/>
        </w:rPr>
      </w:pPr>
      <w:r w:rsidRPr="00A269FF">
        <w:rPr>
          <w:rFonts w:ascii="Times New Roman" w:hAnsi="Times New Roman"/>
          <w:sz w:val="24"/>
          <w:szCs w:val="24"/>
        </w:rPr>
        <w:t xml:space="preserve">6.2.3. </w:t>
      </w:r>
      <w:r>
        <w:rPr>
          <w:rFonts w:ascii="Times New Roman" w:hAnsi="Times New Roman"/>
          <w:sz w:val="24"/>
          <w:szCs w:val="24"/>
        </w:rPr>
        <w:t>Д</w:t>
      </w:r>
      <w:r w:rsidRPr="00A269FF">
        <w:rPr>
          <w:rFonts w:ascii="Times New Roman" w:hAnsi="Times New Roman"/>
          <w:sz w:val="24"/>
          <w:szCs w:val="24"/>
        </w:rPr>
        <w:t xml:space="preserve">остроково розірвати цей Договір, </w:t>
      </w:r>
      <w:r>
        <w:rPr>
          <w:rFonts w:ascii="Times New Roman" w:hAnsi="Times New Roman"/>
          <w:sz w:val="24"/>
          <w:szCs w:val="24"/>
        </w:rPr>
        <w:t>у</w:t>
      </w:r>
      <w:r w:rsidRPr="00A269FF">
        <w:rPr>
          <w:rFonts w:ascii="Times New Roman" w:hAnsi="Times New Roman"/>
          <w:sz w:val="24"/>
          <w:szCs w:val="24"/>
        </w:rPr>
        <w:t xml:space="preserve"> разі невиконання зобов'язань</w:t>
      </w:r>
      <w:r>
        <w:rPr>
          <w:rFonts w:ascii="Times New Roman" w:hAnsi="Times New Roman"/>
          <w:sz w:val="24"/>
          <w:szCs w:val="24"/>
        </w:rPr>
        <w:t xml:space="preserve"> або неналежного виконання зобов’язань</w:t>
      </w:r>
      <w:r w:rsidRPr="00A269FF">
        <w:rPr>
          <w:rFonts w:ascii="Times New Roman" w:hAnsi="Times New Roman"/>
          <w:sz w:val="24"/>
          <w:szCs w:val="24"/>
        </w:rPr>
        <w:t xml:space="preserve"> Постачальником</w:t>
      </w:r>
      <w:r>
        <w:rPr>
          <w:rFonts w:ascii="Times New Roman" w:hAnsi="Times New Roman"/>
          <w:sz w:val="24"/>
          <w:szCs w:val="24"/>
        </w:rPr>
        <w:t>,</w:t>
      </w:r>
      <w:r w:rsidRPr="00A269FF">
        <w:rPr>
          <w:rFonts w:ascii="Times New Roman" w:hAnsi="Times New Roman"/>
          <w:sz w:val="24"/>
          <w:szCs w:val="24"/>
        </w:rPr>
        <w:t xml:space="preserve"> письмово повідомивши про це Постачальника за </w:t>
      </w:r>
      <w:r w:rsidRPr="000C5A24">
        <w:rPr>
          <w:rFonts w:ascii="Times New Roman" w:hAnsi="Times New Roman"/>
          <w:sz w:val="24"/>
          <w:szCs w:val="24"/>
        </w:rPr>
        <w:t>5 (п’ять)</w:t>
      </w:r>
      <w:r w:rsidRPr="00A269FF">
        <w:rPr>
          <w:rFonts w:ascii="Times New Roman" w:hAnsi="Times New Roman"/>
          <w:sz w:val="24"/>
          <w:szCs w:val="24"/>
        </w:rPr>
        <w:t xml:space="preserve"> календарних днів до дати розірвання Договору. При цьому Замовник не несе ніякої відповідальності за наслідки, які настануть для Постачальника у зв’язку з розірванням Договору.</w:t>
      </w:r>
    </w:p>
    <w:p w14:paraId="2E539169" w14:textId="77777777" w:rsidR="00602F8A" w:rsidRPr="009E227B" w:rsidRDefault="00602F8A" w:rsidP="00602F8A">
      <w:pPr>
        <w:spacing w:after="0" w:line="220" w:lineRule="auto"/>
        <w:ind w:firstLine="708"/>
        <w:jc w:val="both"/>
        <w:rPr>
          <w:rFonts w:ascii="Times New Roman" w:hAnsi="Times New Roman"/>
          <w:sz w:val="24"/>
          <w:szCs w:val="24"/>
          <w:lang w:eastAsia="ru-RU"/>
        </w:rPr>
      </w:pPr>
      <w:r w:rsidRPr="009E227B">
        <w:rPr>
          <w:rFonts w:ascii="Times New Roman" w:hAnsi="Times New Roman"/>
          <w:sz w:val="24"/>
          <w:szCs w:val="24"/>
          <w:lang w:eastAsia="ru-RU"/>
        </w:rPr>
        <w:t xml:space="preserve">6.2.4. При виявлені неякісного Товару вимагати від Постачальника за власний рахунок замінити його на якісний, в порядку передбаченому цим Договором. </w:t>
      </w:r>
    </w:p>
    <w:p w14:paraId="56FE3B6A" w14:textId="77777777" w:rsidR="00602F8A" w:rsidRPr="009E227B" w:rsidRDefault="00602F8A" w:rsidP="00602F8A">
      <w:pPr>
        <w:spacing w:after="0" w:line="220" w:lineRule="auto"/>
        <w:ind w:firstLine="708"/>
        <w:jc w:val="both"/>
        <w:rPr>
          <w:rFonts w:ascii="Times New Roman" w:hAnsi="Times New Roman"/>
          <w:b/>
          <w:sz w:val="24"/>
          <w:szCs w:val="24"/>
          <w:lang w:eastAsia="ru-RU"/>
        </w:rPr>
      </w:pPr>
      <w:r w:rsidRPr="009E227B">
        <w:rPr>
          <w:rFonts w:ascii="Times New Roman" w:hAnsi="Times New Roman"/>
          <w:b/>
          <w:sz w:val="24"/>
          <w:szCs w:val="24"/>
          <w:lang w:eastAsia="ru-RU"/>
        </w:rPr>
        <w:t xml:space="preserve">6.3. </w:t>
      </w:r>
      <w:r w:rsidRPr="009E227B">
        <w:rPr>
          <w:rFonts w:ascii="Times New Roman" w:hAnsi="Times New Roman"/>
          <w:b/>
          <w:bCs/>
          <w:i/>
          <w:iCs/>
          <w:sz w:val="24"/>
          <w:szCs w:val="24"/>
          <w:lang w:eastAsia="ru-RU"/>
        </w:rPr>
        <w:t>Постачальник зобов'язаний</w:t>
      </w:r>
      <w:r w:rsidRPr="009E227B">
        <w:rPr>
          <w:rFonts w:ascii="Times New Roman" w:hAnsi="Times New Roman"/>
          <w:b/>
          <w:sz w:val="24"/>
          <w:szCs w:val="24"/>
          <w:lang w:eastAsia="ru-RU"/>
        </w:rPr>
        <w:t>:</w:t>
      </w:r>
    </w:p>
    <w:p w14:paraId="723A3C47" w14:textId="77777777" w:rsidR="00602F8A" w:rsidRPr="009E227B" w:rsidRDefault="00602F8A" w:rsidP="00602F8A">
      <w:pPr>
        <w:spacing w:after="0" w:line="220" w:lineRule="auto"/>
        <w:ind w:firstLine="708"/>
        <w:jc w:val="both"/>
        <w:rPr>
          <w:rFonts w:ascii="Times New Roman" w:hAnsi="Times New Roman"/>
          <w:color w:val="000000"/>
          <w:sz w:val="24"/>
          <w:szCs w:val="24"/>
          <w:lang w:eastAsia="ru-RU"/>
        </w:rPr>
      </w:pPr>
      <w:r w:rsidRPr="009E227B">
        <w:rPr>
          <w:rFonts w:ascii="Times New Roman" w:hAnsi="Times New Roman"/>
          <w:color w:val="000000"/>
          <w:sz w:val="24"/>
          <w:szCs w:val="24"/>
          <w:lang w:eastAsia="ru-RU"/>
        </w:rPr>
        <w:t>6.3.1. Своєчасно поставити і передати у власність Замовника Товар за накладними в асортименті, кількості і строки згідно з цим Договором.</w:t>
      </w:r>
    </w:p>
    <w:p w14:paraId="3F2769C7" w14:textId="77777777" w:rsidR="00602F8A" w:rsidRPr="009E227B" w:rsidRDefault="00602F8A" w:rsidP="00602F8A">
      <w:pPr>
        <w:spacing w:after="0" w:line="220" w:lineRule="auto"/>
        <w:ind w:firstLine="708"/>
        <w:jc w:val="both"/>
        <w:rPr>
          <w:rFonts w:ascii="Times New Roman" w:hAnsi="Times New Roman"/>
          <w:color w:val="000000"/>
          <w:sz w:val="24"/>
          <w:szCs w:val="24"/>
          <w:lang w:eastAsia="ru-RU"/>
        </w:rPr>
      </w:pPr>
      <w:r w:rsidRPr="009E227B">
        <w:rPr>
          <w:rFonts w:ascii="Times New Roman" w:hAnsi="Times New Roman"/>
          <w:color w:val="000000"/>
          <w:sz w:val="24"/>
          <w:szCs w:val="24"/>
          <w:lang w:eastAsia="ru-RU"/>
        </w:rPr>
        <w:t>6.3.2. Забезпечити поставку Товару, якість якого відповідає умовам, встановленим  цим Договором.</w:t>
      </w:r>
    </w:p>
    <w:p w14:paraId="6611C60A" w14:textId="77777777" w:rsidR="00602F8A" w:rsidRPr="009E227B" w:rsidRDefault="00602F8A" w:rsidP="00602F8A">
      <w:pPr>
        <w:spacing w:after="0" w:line="220" w:lineRule="auto"/>
        <w:ind w:firstLine="708"/>
        <w:jc w:val="both"/>
        <w:rPr>
          <w:rFonts w:ascii="Times New Roman" w:hAnsi="Times New Roman"/>
          <w:sz w:val="24"/>
          <w:szCs w:val="24"/>
          <w:lang w:eastAsia="ru-RU"/>
        </w:rPr>
      </w:pPr>
      <w:r w:rsidRPr="009E227B">
        <w:rPr>
          <w:rFonts w:ascii="Times New Roman" w:hAnsi="Times New Roman"/>
          <w:sz w:val="24"/>
          <w:szCs w:val="24"/>
          <w:lang w:eastAsia="ru-RU"/>
        </w:rPr>
        <w:t xml:space="preserve">6.3.3. Невідкладно, проте не пізніше 2 (двох) робочих днів з дня отримання повідомлення від Замовника,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14:paraId="52E76A2A" w14:textId="77777777" w:rsidR="00602F8A" w:rsidRPr="009E227B" w:rsidRDefault="00602F8A" w:rsidP="00602F8A">
      <w:pPr>
        <w:spacing w:after="0" w:line="220" w:lineRule="auto"/>
        <w:ind w:firstLine="708"/>
        <w:jc w:val="both"/>
        <w:rPr>
          <w:rFonts w:ascii="Times New Roman" w:hAnsi="Times New Roman"/>
          <w:sz w:val="24"/>
          <w:szCs w:val="24"/>
          <w:lang w:eastAsia="ru-RU"/>
        </w:rPr>
      </w:pPr>
      <w:r w:rsidRPr="009E227B">
        <w:rPr>
          <w:rFonts w:ascii="Times New Roman" w:hAnsi="Times New Roman"/>
          <w:sz w:val="24"/>
          <w:szCs w:val="24"/>
          <w:lang w:eastAsia="ru-RU"/>
        </w:rPr>
        <w:t>6.3.4. При виявлені неякісного Товару - за власний рахунок замінити його на якісний в порядку передбаченому цим Договором.</w:t>
      </w:r>
    </w:p>
    <w:p w14:paraId="12E0A2C1" w14:textId="77777777" w:rsidR="00602F8A" w:rsidRPr="009E227B" w:rsidRDefault="00602F8A" w:rsidP="00602F8A">
      <w:pPr>
        <w:spacing w:after="0" w:line="220" w:lineRule="auto"/>
        <w:ind w:firstLine="708"/>
        <w:jc w:val="both"/>
        <w:rPr>
          <w:rFonts w:ascii="Times New Roman" w:hAnsi="Times New Roman"/>
          <w:b/>
          <w:bCs/>
          <w:i/>
          <w:iCs/>
          <w:sz w:val="24"/>
          <w:szCs w:val="24"/>
          <w:lang w:eastAsia="ru-RU"/>
        </w:rPr>
      </w:pPr>
      <w:r w:rsidRPr="009E227B">
        <w:rPr>
          <w:rFonts w:ascii="Times New Roman" w:hAnsi="Times New Roman"/>
          <w:b/>
          <w:sz w:val="24"/>
          <w:szCs w:val="24"/>
          <w:lang w:eastAsia="ru-RU"/>
        </w:rPr>
        <w:t>6.4.</w:t>
      </w:r>
      <w:r w:rsidRPr="009E227B">
        <w:rPr>
          <w:rFonts w:ascii="Times New Roman" w:hAnsi="Times New Roman"/>
          <w:b/>
          <w:bCs/>
          <w:i/>
          <w:iCs/>
          <w:sz w:val="24"/>
          <w:szCs w:val="24"/>
          <w:lang w:eastAsia="ru-RU"/>
        </w:rPr>
        <w:t xml:space="preserve"> Постачальник має право:</w:t>
      </w:r>
    </w:p>
    <w:p w14:paraId="4ED08341" w14:textId="64712B8C" w:rsidR="00602F8A" w:rsidRDefault="00602F8A" w:rsidP="00602F8A">
      <w:pPr>
        <w:spacing w:after="0" w:line="220" w:lineRule="auto"/>
        <w:ind w:firstLine="708"/>
        <w:jc w:val="both"/>
        <w:rPr>
          <w:rFonts w:ascii="Times New Roman" w:hAnsi="Times New Roman"/>
          <w:sz w:val="24"/>
          <w:szCs w:val="24"/>
          <w:lang w:eastAsia="ru-RU"/>
        </w:rPr>
      </w:pPr>
      <w:r w:rsidRPr="009E227B">
        <w:rPr>
          <w:rFonts w:ascii="Times New Roman" w:hAnsi="Times New Roman"/>
          <w:sz w:val="24"/>
          <w:szCs w:val="24"/>
          <w:lang w:eastAsia="ru-RU"/>
        </w:rPr>
        <w:t>6.4.1. Своєчасно та в повному обсязі отримувати плату за поставлені Товари в порядку та строки передбачені Договором.</w:t>
      </w:r>
    </w:p>
    <w:p w14:paraId="64A07F63" w14:textId="77777777" w:rsidR="00602F8A" w:rsidRPr="009E227B" w:rsidRDefault="00602F8A" w:rsidP="00602F8A">
      <w:pPr>
        <w:spacing w:after="0" w:line="220" w:lineRule="auto"/>
        <w:ind w:firstLine="708"/>
        <w:jc w:val="both"/>
        <w:rPr>
          <w:rFonts w:ascii="Times New Roman" w:hAnsi="Times New Roman"/>
          <w:sz w:val="24"/>
          <w:szCs w:val="24"/>
          <w:lang w:eastAsia="ru-RU"/>
        </w:rPr>
      </w:pPr>
    </w:p>
    <w:p w14:paraId="7D301F13" w14:textId="592BDCD0" w:rsidR="00D9084B" w:rsidRDefault="00431075" w:rsidP="00A275D8">
      <w:pPr>
        <w:pStyle w:val="a9"/>
        <w:tabs>
          <w:tab w:val="left" w:pos="5529"/>
        </w:tabs>
        <w:spacing w:line="240" w:lineRule="auto"/>
        <w:ind w:left="1429"/>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526335">
        <w:rPr>
          <w:rFonts w:ascii="Times New Roman" w:hAnsi="Times New Roman" w:cs="Times New Roman"/>
          <w:b/>
          <w:color w:val="000000"/>
          <w:sz w:val="24"/>
          <w:szCs w:val="24"/>
        </w:rPr>
        <w:t>.</w:t>
      </w:r>
      <w:r w:rsidR="00D9084B" w:rsidRPr="00095DFC">
        <w:rPr>
          <w:rFonts w:ascii="Times New Roman" w:hAnsi="Times New Roman" w:cs="Times New Roman"/>
          <w:b/>
          <w:color w:val="000000"/>
          <w:sz w:val="24"/>
          <w:szCs w:val="24"/>
        </w:rPr>
        <w:t>Відповідальність сторін</w:t>
      </w:r>
    </w:p>
    <w:p w14:paraId="1E13482C" w14:textId="77777777" w:rsidR="00526335" w:rsidRPr="00431075" w:rsidRDefault="00526335" w:rsidP="00431075">
      <w:pPr>
        <w:pStyle w:val="a9"/>
        <w:tabs>
          <w:tab w:val="left" w:pos="5529"/>
        </w:tabs>
        <w:spacing w:line="240" w:lineRule="auto"/>
        <w:ind w:left="1429"/>
        <w:rPr>
          <w:rFonts w:ascii="Times New Roman" w:hAnsi="Times New Roman" w:cs="Times New Roman"/>
          <w:b/>
          <w:color w:val="000000"/>
          <w:sz w:val="16"/>
          <w:szCs w:val="24"/>
        </w:rPr>
      </w:pPr>
    </w:p>
    <w:p w14:paraId="3A250939" w14:textId="3797F9CC" w:rsidR="00D9084B" w:rsidRPr="00431075" w:rsidRDefault="00431075" w:rsidP="00431075">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7.1.</w:t>
      </w:r>
      <w:r w:rsidR="00D9084B" w:rsidRPr="00431075">
        <w:rPr>
          <w:rFonts w:ascii="Times New Roman" w:hAnsi="Times New Roman" w:cs="Times New Roman"/>
          <w:color w:val="000000"/>
          <w:sz w:val="24"/>
          <w:szCs w:val="24"/>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39DFAA25" w14:textId="6842E07B" w:rsidR="00D9084B" w:rsidRPr="00095DFC" w:rsidRDefault="00431075" w:rsidP="00431075">
      <w:pPr>
        <w:pStyle w:val="a9"/>
        <w:spacing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7.2.</w:t>
      </w:r>
      <w:r w:rsidR="00D9084B" w:rsidRPr="00095DFC">
        <w:rPr>
          <w:rFonts w:ascii="Times New Roman" w:hAnsi="Times New Roman" w:cs="Times New Roman"/>
          <w:color w:val="000000"/>
          <w:sz w:val="24"/>
          <w:szCs w:val="24"/>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14:paraId="548F307F" w14:textId="715D9D2D" w:rsidR="00D9084B" w:rsidRPr="00095DFC" w:rsidRDefault="00431075" w:rsidP="00431075">
      <w:pPr>
        <w:pStyle w:val="a9"/>
        <w:spacing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7.3.</w:t>
      </w:r>
      <w:r w:rsidR="00D9084B" w:rsidRPr="00095DFC">
        <w:rPr>
          <w:rFonts w:ascii="Times New Roman" w:hAnsi="Times New Roman" w:cs="Times New Roman"/>
          <w:color w:val="000000"/>
          <w:sz w:val="24"/>
          <w:szCs w:val="24"/>
        </w:rPr>
        <w:t>За порушення умов цього Договору щодо якості Товару стягується штраф у розмірі 5% від вартості неякісного Товару.</w:t>
      </w:r>
    </w:p>
    <w:p w14:paraId="144456ED" w14:textId="6E1B752F" w:rsidR="00D9084B" w:rsidRPr="00095DFC" w:rsidRDefault="00431075" w:rsidP="00431075">
      <w:pPr>
        <w:pStyle w:val="a9"/>
        <w:spacing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7.4.</w:t>
      </w:r>
      <w:r w:rsidR="00D9084B" w:rsidRPr="00095DFC">
        <w:rPr>
          <w:rFonts w:ascii="Times New Roman" w:hAnsi="Times New Roman" w:cs="Times New Roman"/>
          <w:color w:val="000000"/>
          <w:sz w:val="24"/>
          <w:szCs w:val="24"/>
        </w:rPr>
        <w:t>Сплата штрафних санкцій не звільняє Сторони від виконання взятих на себе зобов’язань.</w:t>
      </w:r>
    </w:p>
    <w:p w14:paraId="1CC76CF6" w14:textId="071B799D" w:rsidR="00D9084B" w:rsidRPr="00431075" w:rsidRDefault="00431075" w:rsidP="00431075">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7.5.</w:t>
      </w:r>
      <w:r w:rsidR="00D9084B" w:rsidRPr="00431075">
        <w:rPr>
          <w:rFonts w:ascii="Times New Roman" w:hAnsi="Times New Roman" w:cs="Times New Roman"/>
          <w:color w:val="000000"/>
          <w:sz w:val="24"/>
          <w:szCs w:val="24"/>
        </w:rPr>
        <w:t>У разі затримки поставки Товару, більш як на один місяць понад строку передбаченого цим Договором, Замовник має право в односторонньому порядку достроково припинити дію цього Договору (повідомивши про це Постачальника письмово протягом 7 (семи) робочих днів з дня прийняття відповідного рішення) стосовно непоставленого Товару без будь</w:t>
      </w:r>
      <w:r w:rsidR="00D9084B" w:rsidRPr="00431075">
        <w:rPr>
          <w:rFonts w:ascii="Times New Roman" w:hAnsi="Times New Roman" w:cs="Times New Roman"/>
          <w:b/>
          <w:color w:val="000000"/>
          <w:sz w:val="24"/>
          <w:szCs w:val="24"/>
        </w:rPr>
        <w:t>-</w:t>
      </w:r>
      <w:r w:rsidR="00D9084B" w:rsidRPr="00431075">
        <w:rPr>
          <w:rFonts w:ascii="Times New Roman" w:hAnsi="Times New Roman" w:cs="Times New Roman"/>
          <w:color w:val="000000"/>
          <w:sz w:val="24"/>
          <w:szCs w:val="24"/>
        </w:rPr>
        <w:t>якої компенсації за збитки, які Постачальник може понести у зв’язку з таким  припиненням дії цього Договору.</w:t>
      </w:r>
    </w:p>
    <w:p w14:paraId="29ABC8F3" w14:textId="5C6BF98F" w:rsidR="00D9084B" w:rsidRPr="00095DFC" w:rsidRDefault="00431075" w:rsidP="00431075">
      <w:pPr>
        <w:pStyle w:val="a9"/>
        <w:spacing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7.7.</w:t>
      </w:r>
      <w:r w:rsidR="00D9084B" w:rsidRPr="00095DFC">
        <w:rPr>
          <w:rFonts w:ascii="Times New Roman" w:hAnsi="Times New Roman" w:cs="Times New Roman"/>
          <w:color w:val="000000"/>
          <w:sz w:val="24"/>
          <w:szCs w:val="24"/>
        </w:rPr>
        <w:t>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14:paraId="6CF42637" w14:textId="6DC0AECC" w:rsidR="00936778" w:rsidRPr="00EC4611" w:rsidRDefault="00431075" w:rsidP="00EC4611">
      <w:pPr>
        <w:pStyle w:val="a9"/>
        <w:widowControl w:val="0"/>
        <w:shd w:val="clear" w:color="auto" w:fill="FFFFFF"/>
        <w:autoSpaceDE w:val="0"/>
        <w:spacing w:line="240" w:lineRule="auto"/>
        <w:ind w:left="0" w:firstLine="567"/>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lastRenderedPageBreak/>
        <w:t>7.8.</w:t>
      </w:r>
      <w:r w:rsidR="00D9084B" w:rsidRPr="00095DFC">
        <w:rPr>
          <w:rFonts w:ascii="Times New Roman" w:hAnsi="Times New Roman" w:cs="Times New Roman"/>
          <w:color w:val="000000"/>
          <w:sz w:val="24"/>
          <w:szCs w:val="24"/>
        </w:rPr>
        <w:t>У випадках, не передбачених цим Договором, Сторони несуть відповідальність, передбачену чинним законодавством України</w:t>
      </w:r>
      <w:r w:rsidR="00D9084B" w:rsidRPr="00095DFC">
        <w:rPr>
          <w:rFonts w:ascii="Times New Roman" w:hAnsi="Times New Roman" w:cs="Times New Roman"/>
          <w:color w:val="000000"/>
          <w:spacing w:val="1"/>
          <w:sz w:val="24"/>
          <w:szCs w:val="24"/>
        </w:rPr>
        <w:t>.</w:t>
      </w:r>
    </w:p>
    <w:p w14:paraId="0ACE5828" w14:textId="77777777" w:rsidR="00D9084B" w:rsidRPr="00BB3CFC" w:rsidRDefault="00D9084B" w:rsidP="00D9084B">
      <w:pPr>
        <w:pStyle w:val="a9"/>
        <w:widowControl w:val="0"/>
        <w:shd w:val="clear" w:color="auto" w:fill="FFFFFF"/>
        <w:autoSpaceDE w:val="0"/>
        <w:ind w:left="0" w:firstLine="567"/>
        <w:jc w:val="both"/>
        <w:rPr>
          <w:rFonts w:ascii="Times New Roman" w:hAnsi="Times New Roman" w:cs="Times New Roman"/>
          <w:color w:val="000000"/>
          <w:spacing w:val="1"/>
          <w:sz w:val="56"/>
          <w:szCs w:val="24"/>
        </w:rPr>
      </w:pPr>
    </w:p>
    <w:p w14:paraId="2918B147" w14:textId="776DC16F" w:rsidR="00D9084B" w:rsidRPr="00526335" w:rsidRDefault="00431075" w:rsidP="00526335">
      <w:pPr>
        <w:spacing w:line="240" w:lineRule="auto"/>
        <w:ind w:left="710"/>
        <w:jc w:val="center"/>
        <w:rPr>
          <w:rFonts w:ascii="Times New Roman" w:hAnsi="Times New Roman" w:cs="Times New Roman"/>
          <w:b/>
          <w:bCs/>
          <w:color w:val="000000"/>
          <w:kern w:val="32"/>
          <w:sz w:val="24"/>
          <w:szCs w:val="24"/>
        </w:rPr>
      </w:pPr>
      <w:r>
        <w:rPr>
          <w:rFonts w:ascii="Times New Roman" w:hAnsi="Times New Roman" w:cs="Times New Roman"/>
          <w:b/>
          <w:bCs/>
          <w:color w:val="000000"/>
          <w:kern w:val="32"/>
          <w:sz w:val="24"/>
          <w:szCs w:val="24"/>
        </w:rPr>
        <w:t>8</w:t>
      </w:r>
      <w:r w:rsidR="00526335" w:rsidRPr="00526335">
        <w:rPr>
          <w:rFonts w:ascii="Times New Roman" w:hAnsi="Times New Roman" w:cs="Times New Roman"/>
          <w:b/>
          <w:bCs/>
          <w:color w:val="000000"/>
          <w:kern w:val="32"/>
          <w:sz w:val="24"/>
          <w:szCs w:val="24"/>
        </w:rPr>
        <w:t>.</w:t>
      </w:r>
      <w:r w:rsidR="00526335">
        <w:rPr>
          <w:rFonts w:ascii="Times New Roman" w:hAnsi="Times New Roman" w:cs="Times New Roman"/>
          <w:b/>
          <w:bCs/>
          <w:color w:val="000000"/>
          <w:kern w:val="32"/>
          <w:sz w:val="24"/>
          <w:szCs w:val="24"/>
        </w:rPr>
        <w:t xml:space="preserve"> </w:t>
      </w:r>
      <w:r w:rsidR="00D9084B" w:rsidRPr="00526335">
        <w:rPr>
          <w:rFonts w:ascii="Times New Roman" w:hAnsi="Times New Roman" w:cs="Times New Roman"/>
          <w:b/>
          <w:bCs/>
          <w:color w:val="000000"/>
          <w:kern w:val="32"/>
          <w:sz w:val="24"/>
          <w:szCs w:val="24"/>
        </w:rPr>
        <w:t>Обставини непереборної сили</w:t>
      </w:r>
    </w:p>
    <w:p w14:paraId="5892C3EA" w14:textId="77777777" w:rsidR="00602F8A" w:rsidRPr="00617562" w:rsidRDefault="00602F8A" w:rsidP="00602F8A">
      <w:pPr>
        <w:spacing w:after="0" w:line="240" w:lineRule="auto"/>
        <w:ind w:firstLine="709"/>
        <w:jc w:val="both"/>
        <w:rPr>
          <w:rFonts w:ascii="Times New Roman" w:hAnsi="Times New Roman"/>
          <w:sz w:val="24"/>
          <w:szCs w:val="24"/>
        </w:rPr>
      </w:pPr>
      <w:r w:rsidRPr="00617562">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(аварія, катастрофа, стихійне лихо, епідемія, епізоотія, війна, інша небезпечна подія, а також акти органів влади, місцевого самоврядування, які мають обов’язкову дію у відношенні хоча б до однієї з Сторін, що виникають після підписання Договору). </w:t>
      </w:r>
    </w:p>
    <w:p w14:paraId="1172D82E" w14:textId="77777777" w:rsidR="00602F8A" w:rsidRPr="00617562" w:rsidRDefault="00602F8A" w:rsidP="00602F8A">
      <w:pPr>
        <w:spacing w:after="0" w:line="240" w:lineRule="auto"/>
        <w:ind w:firstLine="709"/>
        <w:jc w:val="both"/>
        <w:rPr>
          <w:rFonts w:ascii="Times New Roman" w:hAnsi="Times New Roman"/>
          <w:sz w:val="24"/>
          <w:szCs w:val="24"/>
        </w:rPr>
      </w:pPr>
      <w:r w:rsidRPr="00617562">
        <w:rPr>
          <w:rFonts w:ascii="Times New Roman" w:hAnsi="Times New Roman"/>
          <w:sz w:val="24"/>
          <w:szCs w:val="24"/>
        </w:rPr>
        <w:t xml:space="preserve">Сторони погодили, що введення в Україні воєнного стану (відповідно до Закону України від </w:t>
      </w:r>
      <w:r w:rsidRPr="00617562">
        <w:rPr>
          <w:rFonts w:ascii="Times New Roman" w:hAnsi="Times New Roman"/>
          <w:bCs/>
          <w:sz w:val="24"/>
          <w:szCs w:val="24"/>
        </w:rPr>
        <w:t>24.02.2022 р.</w:t>
      </w:r>
      <w:r w:rsidRPr="00617562">
        <w:rPr>
          <w:rFonts w:ascii="Times New Roman" w:hAnsi="Times New Roman"/>
          <w:sz w:val="24"/>
          <w:szCs w:val="24"/>
        </w:rPr>
        <w:t xml:space="preserve"> </w:t>
      </w:r>
      <w:r w:rsidRPr="00617562">
        <w:rPr>
          <w:rFonts w:ascii="Times New Roman" w:hAnsi="Times New Roman"/>
          <w:bCs/>
          <w:sz w:val="24"/>
          <w:szCs w:val="24"/>
        </w:rPr>
        <w:t>№ 2102-IX</w:t>
      </w:r>
      <w:r w:rsidRPr="00617562">
        <w:rPr>
          <w:rFonts w:ascii="Times New Roman" w:hAnsi="Times New Roman"/>
          <w:sz w:val="24"/>
          <w:szCs w:val="24"/>
        </w:rPr>
        <w:t xml:space="preserve"> «</w:t>
      </w:r>
      <w:r w:rsidRPr="00617562">
        <w:rPr>
          <w:rFonts w:ascii="Times New Roman" w:hAnsi="Times New Roman"/>
          <w:bCs/>
          <w:sz w:val="24"/>
          <w:szCs w:val="24"/>
        </w:rPr>
        <w:t>Про затвердження Указу Президента України «Про введення воєнного стану в Україні»</w:t>
      </w:r>
      <w:r w:rsidRPr="00617562">
        <w:rPr>
          <w:rFonts w:ascii="Times New Roman" w:hAnsi="Times New Roman"/>
          <w:sz w:val="24"/>
          <w:szCs w:val="24"/>
        </w:rPr>
        <w:t>), а також обставини пов’язані з цим, можуть впливати на неможливість виконання зобов’язань по Договору. Разом з тим, Сторони дійшли згоди, що лист Торгово-промислової палати України від 28.02.2022 р. № 2024/02.0-7.1 не засвідчує наявність обставин непереборної дії саме по цьому Договору та не може бути використаний Сторонами, як посилання на наявність обставин непереборної сили при виконанні зобов’язань по Договору.</w:t>
      </w:r>
    </w:p>
    <w:p w14:paraId="7DDC0CF6" w14:textId="77777777" w:rsidR="00602F8A" w:rsidRPr="00617562" w:rsidRDefault="00602F8A" w:rsidP="00602F8A">
      <w:pPr>
        <w:spacing w:after="0" w:line="240" w:lineRule="auto"/>
        <w:ind w:firstLine="709"/>
        <w:jc w:val="both"/>
        <w:rPr>
          <w:rFonts w:ascii="Times New Roman" w:hAnsi="Times New Roman"/>
          <w:sz w:val="24"/>
          <w:szCs w:val="24"/>
        </w:rPr>
      </w:pPr>
      <w:r w:rsidRPr="00617562">
        <w:rPr>
          <w:rFonts w:ascii="Times New Roman" w:hAnsi="Times New Roman"/>
          <w:sz w:val="24"/>
          <w:szCs w:val="24"/>
        </w:rPr>
        <w:t>Не вважаються обставинами непереборної сили (форс-мажорними обставинами), зокрема, порушення зобов'язань контрагентами Сторони-правопорушника, фінансова та економічна криза, дефолт, зростання офіційного та комерційного курсів іноземної валюти до національної валюти.</w:t>
      </w:r>
    </w:p>
    <w:p w14:paraId="7DEA38AB" w14:textId="77777777" w:rsidR="00602F8A" w:rsidRPr="00617562" w:rsidRDefault="00602F8A" w:rsidP="00602F8A">
      <w:pPr>
        <w:spacing w:after="0" w:line="240" w:lineRule="auto"/>
        <w:ind w:firstLine="709"/>
        <w:jc w:val="both"/>
        <w:rPr>
          <w:rFonts w:ascii="Times New Roman" w:hAnsi="Times New Roman"/>
          <w:sz w:val="24"/>
          <w:szCs w:val="24"/>
        </w:rPr>
      </w:pPr>
      <w:r w:rsidRPr="00617562">
        <w:rPr>
          <w:rFonts w:ascii="Times New Roman" w:hAnsi="Times New Roman"/>
          <w:sz w:val="24"/>
          <w:szCs w:val="24"/>
        </w:rPr>
        <w:t>8.2. В будь-якому випадку,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другу Сторону у письмовій формі або шляхом направлення відповідного повідомлення на електронну адресу, зазначену в Договорі в реквізитах Сторін (далі – електронна адреса).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D8CE957" w14:textId="77777777" w:rsidR="00602F8A" w:rsidRPr="00617562" w:rsidRDefault="00602F8A" w:rsidP="00602F8A">
      <w:pPr>
        <w:spacing w:after="0" w:line="240" w:lineRule="auto"/>
        <w:ind w:firstLine="709"/>
        <w:jc w:val="both"/>
        <w:rPr>
          <w:rFonts w:ascii="Times New Roman" w:hAnsi="Times New Roman"/>
          <w:sz w:val="24"/>
          <w:szCs w:val="24"/>
        </w:rPr>
      </w:pPr>
      <w:r w:rsidRPr="00617562">
        <w:rPr>
          <w:rFonts w:ascii="Times New Roman" w:hAnsi="Times New Roman"/>
          <w:sz w:val="24"/>
          <w:szCs w:val="24"/>
        </w:rPr>
        <w:t xml:space="preserve">Факт наявності та строк дії форс-мажорних обставин підтверджується </w:t>
      </w:r>
      <w:r>
        <w:rPr>
          <w:rFonts w:ascii="Times New Roman" w:hAnsi="Times New Roman"/>
          <w:sz w:val="24"/>
          <w:szCs w:val="24"/>
        </w:rPr>
        <w:t>документом</w:t>
      </w:r>
      <w:r w:rsidRPr="00617562">
        <w:rPr>
          <w:rFonts w:ascii="Times New Roman" w:hAnsi="Times New Roman"/>
          <w:sz w:val="24"/>
          <w:szCs w:val="24"/>
        </w:rPr>
        <w:t xml:space="preserve"> </w:t>
      </w:r>
      <w:r w:rsidRPr="00BD6890">
        <w:rPr>
          <w:rFonts w:ascii="Times New Roman" w:hAnsi="Times New Roman"/>
          <w:sz w:val="24"/>
          <w:szCs w:val="24"/>
        </w:rPr>
        <w:t>(</w:t>
      </w:r>
      <w:r>
        <w:rPr>
          <w:rFonts w:ascii="Times New Roman" w:hAnsi="Times New Roman"/>
          <w:sz w:val="24"/>
          <w:szCs w:val="24"/>
        </w:rPr>
        <w:t>сертифікатом</w:t>
      </w:r>
      <w:r w:rsidRPr="00BD6890">
        <w:rPr>
          <w:rFonts w:ascii="Times New Roman" w:hAnsi="Times New Roman"/>
          <w:sz w:val="24"/>
          <w:szCs w:val="24"/>
        </w:rPr>
        <w:t xml:space="preserve">) </w:t>
      </w:r>
      <w:r w:rsidRPr="00617562">
        <w:rPr>
          <w:rFonts w:ascii="Times New Roman" w:hAnsi="Times New Roman"/>
          <w:sz w:val="24"/>
          <w:szCs w:val="24"/>
        </w:rPr>
        <w:t xml:space="preserve">Торгово-промислової палати України (сторони погодили, що таке підтвердження уповноваженого органу має містити дані щодо сторін Договору, зобов’язань по ньому які не можуть бути виконанні, а також дані щодо конкретних форс-мажорних обставин), або іншого уповноваженого на те органу (організації) крім випадків передбачених пунктом 8.3 Договору. </w:t>
      </w:r>
    </w:p>
    <w:p w14:paraId="41E073C4" w14:textId="77777777" w:rsidR="00602F8A" w:rsidRPr="00617562" w:rsidRDefault="00602F8A" w:rsidP="00602F8A">
      <w:pPr>
        <w:spacing w:after="0" w:line="240" w:lineRule="auto"/>
        <w:ind w:firstLine="709"/>
        <w:jc w:val="both"/>
        <w:rPr>
          <w:rFonts w:ascii="Times New Roman" w:hAnsi="Times New Roman"/>
          <w:sz w:val="24"/>
          <w:szCs w:val="24"/>
        </w:rPr>
      </w:pPr>
      <w:r w:rsidRPr="00617562">
        <w:rPr>
          <w:rFonts w:ascii="Times New Roman" w:hAnsi="Times New Roman"/>
          <w:sz w:val="24"/>
          <w:szCs w:val="24"/>
        </w:rPr>
        <w:t xml:space="preserve">8.3.  У випадку наявності обставин, що перешкоджають стороні звернутися до Торгово-промислової палати України або іншого уповноваженого на те органу (організації) щодо підтвердження наявності обставин непереборної сили, або Торгово-промислова палата України або інший уповноважений на те орган (організація) тимчасово припинили здійснення повноважень, в тому числі щодо видачі відповідних підтверджень про обставини непереборної сили, сторона, що не може виконувати зобов’язання по Договору унаслідок дії  обставин непереборної сили, невідкладно повідомляє про це другу сторону шляхом направлення відповідного повідомлення на електронну адресу та/або будь-яким іншим можливим шляхом. </w:t>
      </w:r>
    </w:p>
    <w:p w14:paraId="5AC5F2C7" w14:textId="77777777" w:rsidR="00602F8A" w:rsidRPr="00617562" w:rsidRDefault="00602F8A" w:rsidP="00602F8A">
      <w:pPr>
        <w:spacing w:after="0" w:line="240" w:lineRule="auto"/>
        <w:ind w:firstLine="709"/>
        <w:jc w:val="both"/>
        <w:rPr>
          <w:rFonts w:ascii="Times New Roman" w:hAnsi="Times New Roman"/>
          <w:sz w:val="24"/>
          <w:szCs w:val="24"/>
        </w:rPr>
      </w:pPr>
      <w:r w:rsidRPr="00617562">
        <w:rPr>
          <w:rFonts w:ascii="Times New Roman" w:hAnsi="Times New Roman"/>
          <w:sz w:val="24"/>
          <w:szCs w:val="24"/>
        </w:rPr>
        <w:t>8.3.1. У повідомленні зазначаються: реквізити Договору (дата та номер), які саме зобов'язання за Договором не можуть бути виконані у встановлений термін внаслідок настання форс-мажорних обставин (обставин непереборної сили), форс-мажорні обставини (обставини непереборної сили) з посиланням і наданням доказів таких обставин, початок їх виникнення і термін дії, які унеможливили виконання цих зобов'язань у встановлений Договором термін/строк.</w:t>
      </w:r>
    </w:p>
    <w:p w14:paraId="76FFAE8E" w14:textId="77777777" w:rsidR="00602F8A" w:rsidRPr="00617562" w:rsidRDefault="00602F8A" w:rsidP="00602F8A">
      <w:pPr>
        <w:spacing w:after="0" w:line="240" w:lineRule="auto"/>
        <w:ind w:firstLine="709"/>
        <w:jc w:val="both"/>
        <w:rPr>
          <w:rFonts w:ascii="Times New Roman" w:hAnsi="Times New Roman"/>
          <w:sz w:val="24"/>
          <w:szCs w:val="24"/>
        </w:rPr>
      </w:pPr>
      <w:r w:rsidRPr="00617562">
        <w:rPr>
          <w:rFonts w:ascii="Times New Roman" w:hAnsi="Times New Roman"/>
          <w:sz w:val="24"/>
          <w:szCs w:val="24"/>
        </w:rPr>
        <w:t>Окрім того, вказане повідомлення має свідчити про:</w:t>
      </w:r>
    </w:p>
    <w:p w14:paraId="49D87DDD" w14:textId="77777777" w:rsidR="00602F8A" w:rsidRPr="00617562" w:rsidRDefault="00602F8A" w:rsidP="00602F8A">
      <w:pPr>
        <w:spacing w:after="0" w:line="240" w:lineRule="auto"/>
        <w:ind w:firstLine="709"/>
        <w:jc w:val="both"/>
        <w:rPr>
          <w:rFonts w:ascii="Times New Roman" w:hAnsi="Times New Roman"/>
          <w:sz w:val="24"/>
          <w:szCs w:val="24"/>
        </w:rPr>
      </w:pPr>
      <w:r w:rsidRPr="00617562">
        <w:rPr>
          <w:rFonts w:ascii="Times New Roman" w:hAnsi="Times New Roman"/>
          <w:sz w:val="24"/>
          <w:szCs w:val="24"/>
        </w:rPr>
        <w:t>- надзвичайність таких обставин (носять винятковий характер і знаходяться за межами впливу сторони/Сторін);</w:t>
      </w:r>
    </w:p>
    <w:p w14:paraId="11615FEE" w14:textId="77777777" w:rsidR="00602F8A" w:rsidRPr="00617562" w:rsidRDefault="00602F8A" w:rsidP="00602F8A">
      <w:pPr>
        <w:spacing w:after="0" w:line="240" w:lineRule="auto"/>
        <w:ind w:firstLine="709"/>
        <w:jc w:val="both"/>
        <w:rPr>
          <w:rFonts w:ascii="Times New Roman" w:hAnsi="Times New Roman"/>
          <w:sz w:val="24"/>
          <w:szCs w:val="24"/>
        </w:rPr>
      </w:pPr>
      <w:r w:rsidRPr="00617562">
        <w:rPr>
          <w:rFonts w:ascii="Times New Roman" w:hAnsi="Times New Roman"/>
          <w:sz w:val="24"/>
          <w:szCs w:val="24"/>
        </w:rPr>
        <w:lastRenderedPageBreak/>
        <w:t>- непередбачуваність обставин (їх настання або наслідки неможливо було передбачити, зокрема на момент укладення відповідного договору, перед терміном настанням зобов'язання або до настання відповідного обов'язку);</w:t>
      </w:r>
    </w:p>
    <w:p w14:paraId="5FA9DC5D" w14:textId="77777777" w:rsidR="00602F8A" w:rsidRPr="00617562" w:rsidRDefault="00602F8A" w:rsidP="00602F8A">
      <w:pPr>
        <w:spacing w:after="0" w:line="240" w:lineRule="auto"/>
        <w:ind w:firstLine="709"/>
        <w:jc w:val="both"/>
        <w:rPr>
          <w:rFonts w:ascii="Times New Roman" w:hAnsi="Times New Roman"/>
          <w:sz w:val="24"/>
          <w:szCs w:val="24"/>
        </w:rPr>
      </w:pPr>
      <w:r w:rsidRPr="00617562">
        <w:rPr>
          <w:rFonts w:ascii="Times New Roman" w:hAnsi="Times New Roman"/>
          <w:sz w:val="24"/>
          <w:szCs w:val="24"/>
        </w:rPr>
        <w:t>- невідворотність (непереборність) обставин (неминучість події/подій та/або її/їх наслідків);</w:t>
      </w:r>
    </w:p>
    <w:p w14:paraId="1277D0C0" w14:textId="77777777" w:rsidR="00602F8A" w:rsidRPr="00617562" w:rsidRDefault="00602F8A" w:rsidP="00602F8A">
      <w:pPr>
        <w:spacing w:after="0" w:line="240" w:lineRule="auto"/>
        <w:ind w:firstLine="709"/>
        <w:jc w:val="both"/>
        <w:rPr>
          <w:rFonts w:ascii="Times New Roman" w:hAnsi="Times New Roman"/>
          <w:sz w:val="24"/>
          <w:szCs w:val="24"/>
        </w:rPr>
      </w:pPr>
      <w:r w:rsidRPr="00617562">
        <w:rPr>
          <w:rFonts w:ascii="Times New Roman" w:hAnsi="Times New Roman"/>
          <w:sz w:val="24"/>
          <w:szCs w:val="24"/>
        </w:rPr>
        <w:t>- причинно-наслідковий зв'язок між обставиною/подією і неможливістю виконання стороною своїх конкретних зобов'язань по Договору.</w:t>
      </w:r>
    </w:p>
    <w:p w14:paraId="19901DFC" w14:textId="77777777" w:rsidR="00602F8A" w:rsidRPr="00617562" w:rsidRDefault="00602F8A" w:rsidP="00602F8A">
      <w:pPr>
        <w:spacing w:after="0" w:line="240" w:lineRule="auto"/>
        <w:ind w:firstLine="709"/>
        <w:jc w:val="both"/>
        <w:rPr>
          <w:rFonts w:ascii="Times New Roman" w:hAnsi="Times New Roman"/>
          <w:sz w:val="24"/>
          <w:szCs w:val="24"/>
        </w:rPr>
      </w:pPr>
      <w:r w:rsidRPr="00617562">
        <w:rPr>
          <w:rFonts w:ascii="Times New Roman" w:hAnsi="Times New Roman"/>
          <w:sz w:val="24"/>
          <w:szCs w:val="24"/>
        </w:rPr>
        <w:t>8.3.2. У разі усунення обставин, що безпосередньо впливали на неможливість виконання Стороною зобов’язань по Договору, така Сторона забезпечує невідкладне інформування іншої Сторони на електронну адресу та/або будь-яким іншим можливим шляхом про усунення таких обставин, готовність виконання зобов’язань по Договору та виконання таких зобов’язань (за узгодженням з іншою стороною Договору).</w:t>
      </w:r>
    </w:p>
    <w:p w14:paraId="48DB03EB" w14:textId="77777777" w:rsidR="00602F8A" w:rsidRPr="00617562" w:rsidRDefault="00602F8A" w:rsidP="00602F8A">
      <w:pPr>
        <w:spacing w:after="0" w:line="240" w:lineRule="auto"/>
        <w:ind w:firstLine="709"/>
        <w:jc w:val="both"/>
        <w:rPr>
          <w:rFonts w:ascii="Times New Roman" w:hAnsi="Times New Roman"/>
          <w:sz w:val="24"/>
          <w:szCs w:val="24"/>
        </w:rPr>
      </w:pPr>
      <w:r w:rsidRPr="00617562">
        <w:rPr>
          <w:rFonts w:ascii="Times New Roman" w:hAnsi="Times New Roman"/>
          <w:sz w:val="24"/>
          <w:szCs w:val="24"/>
        </w:rPr>
        <w:t xml:space="preserve">8.4. Якщо будь-яка із зазначених вище обставин безпосередньо вплинула на вчасне виконання зобов’язань, прийнятих за цим Договором, передбачений Договором строк відповідно переноситься на час дії цих обставин. </w:t>
      </w:r>
    </w:p>
    <w:p w14:paraId="660BDBA0" w14:textId="2B320FE0" w:rsidR="00936778" w:rsidRDefault="00602F8A" w:rsidP="00602F8A">
      <w:pPr>
        <w:spacing w:after="0" w:line="240" w:lineRule="auto"/>
        <w:ind w:firstLine="709"/>
        <w:jc w:val="both"/>
        <w:rPr>
          <w:rFonts w:ascii="Times New Roman" w:hAnsi="Times New Roman"/>
          <w:sz w:val="24"/>
          <w:szCs w:val="24"/>
        </w:rPr>
      </w:pPr>
      <w:r w:rsidRPr="00617562">
        <w:rPr>
          <w:rFonts w:ascii="Times New Roman" w:hAnsi="Times New Roman"/>
          <w:sz w:val="24"/>
          <w:szCs w:val="24"/>
        </w:rPr>
        <w:t>8.5. У разі коли строк дії обставин непереборної сили, які безпосередньо впливають на виконання зобов’язань сторони/Сторін по Дого</w:t>
      </w:r>
      <w:r>
        <w:rPr>
          <w:rFonts w:ascii="Times New Roman" w:hAnsi="Times New Roman"/>
          <w:sz w:val="24"/>
          <w:szCs w:val="24"/>
        </w:rPr>
        <w:t>вору, продовжується більше ніж 3</w:t>
      </w:r>
      <w:r w:rsidRPr="00617562">
        <w:rPr>
          <w:rFonts w:ascii="Times New Roman" w:hAnsi="Times New Roman"/>
          <w:sz w:val="24"/>
          <w:szCs w:val="24"/>
        </w:rPr>
        <w:t>0 (т</w:t>
      </w:r>
      <w:r>
        <w:rPr>
          <w:rFonts w:ascii="Times New Roman" w:hAnsi="Times New Roman"/>
          <w:sz w:val="24"/>
          <w:szCs w:val="24"/>
        </w:rPr>
        <w:t>ридцять</w:t>
      </w:r>
      <w:r w:rsidRPr="00617562">
        <w:rPr>
          <w:rFonts w:ascii="Times New Roman" w:hAnsi="Times New Roman"/>
          <w:sz w:val="24"/>
          <w:szCs w:val="24"/>
        </w:rPr>
        <w:t xml:space="preserve">) днів, кожна із Сторін в установленому порядку має право розірвати цей Договір, шляхом письмового повідомлення або повідомлення на електронну </w:t>
      </w:r>
      <w:r>
        <w:rPr>
          <w:rFonts w:ascii="Times New Roman" w:hAnsi="Times New Roman"/>
          <w:sz w:val="24"/>
          <w:szCs w:val="24"/>
        </w:rPr>
        <w:t xml:space="preserve">адресу іншої сторони Договору. </w:t>
      </w:r>
    </w:p>
    <w:p w14:paraId="3A97D227" w14:textId="77777777" w:rsidR="00602F8A" w:rsidRPr="00602F8A" w:rsidRDefault="00602F8A" w:rsidP="00602F8A">
      <w:pPr>
        <w:spacing w:after="0" w:line="240" w:lineRule="auto"/>
        <w:ind w:firstLine="709"/>
        <w:jc w:val="both"/>
        <w:rPr>
          <w:rFonts w:ascii="Times New Roman" w:hAnsi="Times New Roman"/>
          <w:sz w:val="24"/>
          <w:szCs w:val="24"/>
        </w:rPr>
      </w:pPr>
    </w:p>
    <w:p w14:paraId="06F8A624" w14:textId="14C1310A" w:rsidR="00052563" w:rsidRDefault="00F7479A" w:rsidP="00052563">
      <w:pPr>
        <w:pStyle w:val="a9"/>
        <w:spacing w:line="240" w:lineRule="auto"/>
        <w:ind w:left="0" w:firstLine="851"/>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9</w:t>
      </w:r>
      <w:r w:rsidR="00052563">
        <w:rPr>
          <w:rFonts w:ascii="Times New Roman" w:eastAsia="Times New Roman" w:hAnsi="Times New Roman" w:cs="Times New Roman"/>
          <w:b/>
          <w:lang w:eastAsia="uk-UA"/>
        </w:rPr>
        <w:t>.</w:t>
      </w:r>
      <w:r w:rsidR="00052563" w:rsidRPr="00052563">
        <w:rPr>
          <w:rFonts w:ascii="Times New Roman" w:eastAsia="Times New Roman" w:hAnsi="Times New Roman" w:cs="Times New Roman"/>
          <w:b/>
          <w:lang w:eastAsia="uk-UA"/>
        </w:rPr>
        <w:t xml:space="preserve"> </w:t>
      </w:r>
      <w:r w:rsidR="00052563">
        <w:rPr>
          <w:rFonts w:ascii="Times New Roman" w:eastAsia="Times New Roman" w:hAnsi="Times New Roman" w:cs="Times New Roman"/>
          <w:b/>
          <w:lang w:eastAsia="uk-UA"/>
        </w:rPr>
        <w:t>Антикорупційне застереження</w:t>
      </w:r>
    </w:p>
    <w:p w14:paraId="180C5A3D" w14:textId="77777777" w:rsidR="00052563" w:rsidRPr="00431075" w:rsidRDefault="00052563" w:rsidP="00052563">
      <w:pPr>
        <w:pStyle w:val="a9"/>
        <w:spacing w:line="240" w:lineRule="auto"/>
        <w:ind w:left="1070"/>
        <w:rPr>
          <w:rFonts w:ascii="Times New Roman" w:eastAsia="Times New Roman" w:hAnsi="Times New Roman" w:cs="Times New Roman"/>
          <w:b/>
          <w:sz w:val="16"/>
          <w:lang w:val="ru-RU" w:eastAsia="uk-UA"/>
        </w:rPr>
      </w:pPr>
    </w:p>
    <w:p w14:paraId="0ED2BDE5" w14:textId="40FBA35A" w:rsidR="00EC4611" w:rsidRDefault="00052563" w:rsidP="00BB3CFC">
      <w:pPr>
        <w:spacing w:after="0" w:line="240" w:lineRule="auto"/>
        <w:ind w:firstLine="567"/>
        <w:jc w:val="both"/>
        <w:rPr>
          <w:rFonts w:ascii="Times New Roman" w:eastAsia="Times New Roman" w:hAnsi="Times New Roman" w:cs="Times New Roman"/>
          <w:sz w:val="24"/>
          <w:lang w:eastAsia="uk-UA"/>
        </w:rPr>
      </w:pPr>
      <w:r w:rsidRPr="00052563">
        <w:rPr>
          <w:rFonts w:ascii="Times New Roman" w:eastAsia="Times New Roman" w:hAnsi="Times New Roman" w:cs="Times New Roman"/>
          <w:sz w:val="24"/>
          <w:lang w:eastAsia="uk-UA"/>
        </w:rPr>
        <w:t xml:space="preserve"> </w:t>
      </w:r>
      <w:r w:rsidR="00F7479A">
        <w:rPr>
          <w:rFonts w:ascii="Times New Roman" w:eastAsia="Times New Roman" w:hAnsi="Times New Roman" w:cs="Times New Roman"/>
          <w:sz w:val="24"/>
          <w:lang w:eastAsia="uk-UA"/>
        </w:rPr>
        <w:t>9</w:t>
      </w:r>
      <w:r>
        <w:rPr>
          <w:rFonts w:ascii="Times New Roman" w:eastAsia="Times New Roman" w:hAnsi="Times New Roman" w:cs="Times New Roman"/>
          <w:sz w:val="24"/>
          <w:lang w:eastAsia="uk-UA"/>
        </w:rPr>
        <w:t xml:space="preserve">.1 </w:t>
      </w:r>
      <w:r w:rsidRPr="00052563">
        <w:rPr>
          <w:rFonts w:ascii="Times New Roman" w:eastAsia="Times New Roman" w:hAnsi="Times New Roman" w:cs="Times New Roman"/>
          <w:sz w:val="24"/>
          <w:lang w:eastAsia="uk-UA"/>
        </w:rPr>
        <w:t>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w:t>
      </w:r>
    </w:p>
    <w:p w14:paraId="0C0A55C6" w14:textId="15CA595B" w:rsidR="00052563" w:rsidRPr="00052563" w:rsidRDefault="00052563" w:rsidP="00936778">
      <w:pPr>
        <w:spacing w:after="0" w:line="240" w:lineRule="auto"/>
        <w:jc w:val="both"/>
        <w:rPr>
          <w:rFonts w:ascii="Times New Roman" w:eastAsia="Times New Roman" w:hAnsi="Times New Roman" w:cs="Times New Roman"/>
          <w:sz w:val="24"/>
          <w:lang w:eastAsia="uk-UA"/>
        </w:rPr>
      </w:pPr>
      <w:r w:rsidRPr="00052563">
        <w:rPr>
          <w:rFonts w:ascii="Times New Roman" w:eastAsia="Times New Roman" w:hAnsi="Times New Roman" w:cs="Times New Roman"/>
          <w:sz w:val="24"/>
          <w:lang w:eastAsia="uk-UA"/>
        </w:rPr>
        <w:t>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29FA532" w14:textId="1B729855" w:rsidR="00052563" w:rsidRPr="00F7479A" w:rsidRDefault="00F7479A" w:rsidP="00F7479A">
      <w:pPr>
        <w:pStyle w:val="a9"/>
        <w:spacing w:line="240" w:lineRule="auto"/>
        <w:ind w:left="0" w:firstLine="709"/>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9</w:t>
      </w:r>
      <w:r w:rsidR="00052563">
        <w:rPr>
          <w:rFonts w:ascii="Times New Roman" w:eastAsia="Times New Roman" w:hAnsi="Times New Roman" w:cs="Times New Roman"/>
          <w:sz w:val="24"/>
          <w:lang w:eastAsia="uk-UA"/>
        </w:rPr>
        <w:t xml:space="preserve">.2. </w:t>
      </w:r>
      <w:r w:rsidR="00052563" w:rsidRPr="00052563">
        <w:rPr>
          <w:rFonts w:ascii="Times New Roman" w:eastAsia="Times New Roman" w:hAnsi="Times New Roman" w:cs="Times New Roman"/>
          <w:sz w:val="24"/>
          <w:lang w:eastAsia="uk-UA"/>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04290AA8" w14:textId="22CAC4B5" w:rsidR="00D9084B" w:rsidRDefault="00D9084B" w:rsidP="00526335">
      <w:pPr>
        <w:pStyle w:val="a9"/>
        <w:ind w:left="0" w:firstLine="567"/>
        <w:jc w:val="center"/>
        <w:rPr>
          <w:rFonts w:ascii="Times New Roman" w:hAnsi="Times New Roman" w:cs="Times New Roman"/>
          <w:bCs/>
          <w:color w:val="000000"/>
          <w:kern w:val="32"/>
          <w:sz w:val="24"/>
          <w:szCs w:val="24"/>
        </w:rPr>
      </w:pPr>
    </w:p>
    <w:p w14:paraId="57E92520" w14:textId="77777777" w:rsidR="00EC4611" w:rsidRPr="00095DFC" w:rsidRDefault="00EC4611" w:rsidP="00526335">
      <w:pPr>
        <w:pStyle w:val="a9"/>
        <w:ind w:left="0" w:firstLine="567"/>
        <w:jc w:val="center"/>
        <w:rPr>
          <w:rFonts w:ascii="Times New Roman" w:hAnsi="Times New Roman" w:cs="Times New Roman"/>
          <w:bCs/>
          <w:color w:val="000000"/>
          <w:kern w:val="32"/>
          <w:sz w:val="24"/>
          <w:szCs w:val="24"/>
        </w:rPr>
      </w:pPr>
    </w:p>
    <w:p w14:paraId="358A7B51" w14:textId="2301ACFA" w:rsidR="00D9084B" w:rsidRPr="00431075" w:rsidRDefault="00F7479A" w:rsidP="00431075">
      <w:pPr>
        <w:spacing w:line="240" w:lineRule="auto"/>
        <w:ind w:left="567"/>
        <w:jc w:val="center"/>
        <w:rPr>
          <w:rFonts w:ascii="Times New Roman" w:hAnsi="Times New Roman" w:cs="Times New Roman"/>
          <w:b/>
          <w:bCs/>
          <w:color w:val="000000"/>
          <w:kern w:val="32"/>
          <w:sz w:val="24"/>
          <w:szCs w:val="24"/>
        </w:rPr>
      </w:pPr>
      <w:r>
        <w:rPr>
          <w:rFonts w:ascii="Times New Roman" w:hAnsi="Times New Roman" w:cs="Times New Roman"/>
          <w:b/>
          <w:bCs/>
          <w:color w:val="000000"/>
          <w:kern w:val="32"/>
          <w:sz w:val="24"/>
          <w:szCs w:val="24"/>
        </w:rPr>
        <w:t>10</w:t>
      </w:r>
      <w:r w:rsidR="00431075">
        <w:rPr>
          <w:rFonts w:ascii="Times New Roman" w:hAnsi="Times New Roman" w:cs="Times New Roman"/>
          <w:b/>
          <w:bCs/>
          <w:color w:val="000000"/>
          <w:kern w:val="32"/>
          <w:sz w:val="24"/>
          <w:szCs w:val="24"/>
        </w:rPr>
        <w:t>.</w:t>
      </w:r>
      <w:r w:rsidR="00D9084B" w:rsidRPr="00431075">
        <w:rPr>
          <w:rFonts w:ascii="Times New Roman" w:hAnsi="Times New Roman" w:cs="Times New Roman"/>
          <w:b/>
          <w:bCs/>
          <w:color w:val="000000"/>
          <w:kern w:val="32"/>
          <w:sz w:val="24"/>
          <w:szCs w:val="24"/>
        </w:rPr>
        <w:t>Вирішення спорів</w:t>
      </w:r>
    </w:p>
    <w:p w14:paraId="1CA99351" w14:textId="2B296B20" w:rsidR="00D9084B" w:rsidRPr="00431075" w:rsidRDefault="00F7479A" w:rsidP="00EC4611">
      <w:pPr>
        <w:spacing w:after="0" w:line="240" w:lineRule="auto"/>
        <w:ind w:firstLine="709"/>
        <w:jc w:val="both"/>
        <w:rPr>
          <w:rFonts w:ascii="Times New Roman" w:hAnsi="Times New Roman" w:cs="Times New Roman"/>
          <w:bCs/>
          <w:color w:val="000000"/>
          <w:kern w:val="32"/>
          <w:sz w:val="24"/>
          <w:szCs w:val="24"/>
        </w:rPr>
      </w:pPr>
      <w:r>
        <w:rPr>
          <w:rFonts w:ascii="Times New Roman" w:hAnsi="Times New Roman" w:cs="Times New Roman"/>
          <w:bCs/>
          <w:color w:val="000000"/>
          <w:kern w:val="32"/>
          <w:sz w:val="24"/>
          <w:szCs w:val="24"/>
        </w:rPr>
        <w:t>10</w:t>
      </w:r>
      <w:r w:rsidR="00431075">
        <w:rPr>
          <w:rFonts w:ascii="Times New Roman" w:hAnsi="Times New Roman" w:cs="Times New Roman"/>
          <w:bCs/>
          <w:color w:val="000000"/>
          <w:kern w:val="32"/>
          <w:sz w:val="24"/>
          <w:szCs w:val="24"/>
        </w:rPr>
        <w:t>.1.</w:t>
      </w:r>
      <w:r w:rsidR="00D9084B" w:rsidRPr="00431075">
        <w:rPr>
          <w:rFonts w:ascii="Times New Roman" w:hAnsi="Times New Roman" w:cs="Times New Roman"/>
          <w:bCs/>
          <w:color w:val="000000"/>
          <w:kern w:val="32"/>
          <w:sz w:val="24"/>
          <w:szCs w:val="24"/>
        </w:rPr>
        <w:t xml:space="preserve">У випадку виникнення спорів або розбіжностей щодо порядку виконання умов цього Договору Сторони зобов'язуються вирішувати їх шляхом взаємних переговорів та консультацій. </w:t>
      </w:r>
    </w:p>
    <w:p w14:paraId="30854971" w14:textId="66BA5046" w:rsidR="00D9084B" w:rsidRPr="00431075" w:rsidRDefault="00F7479A" w:rsidP="00EC4611">
      <w:pPr>
        <w:spacing w:after="0" w:line="240" w:lineRule="auto"/>
        <w:ind w:firstLine="709"/>
        <w:jc w:val="both"/>
        <w:rPr>
          <w:rFonts w:ascii="Times New Roman" w:hAnsi="Times New Roman" w:cs="Times New Roman"/>
          <w:bCs/>
          <w:color w:val="000000"/>
          <w:kern w:val="32"/>
          <w:sz w:val="24"/>
          <w:szCs w:val="24"/>
        </w:rPr>
      </w:pPr>
      <w:r>
        <w:rPr>
          <w:rFonts w:ascii="Times New Roman" w:hAnsi="Times New Roman" w:cs="Times New Roman"/>
          <w:bCs/>
          <w:color w:val="000000"/>
          <w:kern w:val="32"/>
          <w:sz w:val="24"/>
          <w:szCs w:val="24"/>
        </w:rPr>
        <w:t>10</w:t>
      </w:r>
      <w:r w:rsidR="00431075">
        <w:rPr>
          <w:rFonts w:ascii="Times New Roman" w:hAnsi="Times New Roman" w:cs="Times New Roman"/>
          <w:bCs/>
          <w:color w:val="000000"/>
          <w:kern w:val="32"/>
          <w:sz w:val="24"/>
          <w:szCs w:val="24"/>
        </w:rPr>
        <w:t>.2.</w:t>
      </w:r>
      <w:r w:rsidR="00D9084B" w:rsidRPr="00431075">
        <w:rPr>
          <w:rFonts w:ascii="Times New Roman" w:hAnsi="Times New Roman" w:cs="Times New Roman"/>
          <w:bCs/>
          <w:color w:val="000000"/>
          <w:kern w:val="32"/>
          <w:sz w:val="24"/>
          <w:szCs w:val="24"/>
        </w:rPr>
        <w:t>У разі недосягнення Сторонами згоди спори (розбіжності) вирішуються у судовому порядку відповідно чинному законодавству України.</w:t>
      </w:r>
    </w:p>
    <w:p w14:paraId="045F44AD" w14:textId="77777777" w:rsidR="00D9084B" w:rsidRPr="00095DFC" w:rsidRDefault="00D9084B" w:rsidP="00D9084B">
      <w:pPr>
        <w:pStyle w:val="a9"/>
        <w:ind w:left="0" w:firstLine="567"/>
        <w:jc w:val="both"/>
        <w:rPr>
          <w:rFonts w:ascii="Times New Roman" w:hAnsi="Times New Roman" w:cs="Times New Roman"/>
          <w:bCs/>
          <w:color w:val="000000"/>
          <w:kern w:val="32"/>
          <w:sz w:val="24"/>
          <w:szCs w:val="24"/>
        </w:rPr>
      </w:pPr>
    </w:p>
    <w:p w14:paraId="55DA6568" w14:textId="533E91C4" w:rsidR="00D9084B" w:rsidRDefault="00F7479A" w:rsidP="00526335">
      <w:pPr>
        <w:pStyle w:val="a9"/>
        <w:spacing w:line="240" w:lineRule="auto"/>
        <w:ind w:left="567"/>
        <w:jc w:val="center"/>
        <w:rPr>
          <w:rFonts w:ascii="Times New Roman" w:hAnsi="Times New Roman" w:cs="Times New Roman"/>
          <w:b/>
          <w:bCs/>
          <w:color w:val="000000"/>
          <w:kern w:val="32"/>
          <w:sz w:val="24"/>
          <w:szCs w:val="24"/>
        </w:rPr>
      </w:pPr>
      <w:r>
        <w:rPr>
          <w:rFonts w:ascii="Times New Roman" w:hAnsi="Times New Roman" w:cs="Times New Roman"/>
          <w:b/>
          <w:bCs/>
          <w:color w:val="000000"/>
          <w:kern w:val="32"/>
          <w:sz w:val="24"/>
          <w:szCs w:val="24"/>
        </w:rPr>
        <w:t>11</w:t>
      </w:r>
      <w:r w:rsidR="00526335">
        <w:rPr>
          <w:rFonts w:ascii="Times New Roman" w:hAnsi="Times New Roman" w:cs="Times New Roman"/>
          <w:b/>
          <w:bCs/>
          <w:color w:val="000000"/>
          <w:kern w:val="32"/>
          <w:sz w:val="24"/>
          <w:szCs w:val="24"/>
        </w:rPr>
        <w:t>.</w:t>
      </w:r>
      <w:r w:rsidR="00D9084B" w:rsidRPr="00095DFC">
        <w:rPr>
          <w:rFonts w:ascii="Times New Roman" w:hAnsi="Times New Roman" w:cs="Times New Roman"/>
          <w:b/>
          <w:bCs/>
          <w:color w:val="000000"/>
          <w:kern w:val="32"/>
          <w:sz w:val="24"/>
          <w:szCs w:val="24"/>
        </w:rPr>
        <w:t>Строк дії договору</w:t>
      </w:r>
    </w:p>
    <w:p w14:paraId="71CD979A" w14:textId="77777777" w:rsidR="00431075" w:rsidRPr="00431075" w:rsidRDefault="00431075" w:rsidP="00526335">
      <w:pPr>
        <w:pStyle w:val="a9"/>
        <w:spacing w:line="240" w:lineRule="auto"/>
        <w:ind w:left="567"/>
        <w:jc w:val="center"/>
        <w:rPr>
          <w:rFonts w:ascii="Times New Roman" w:hAnsi="Times New Roman" w:cs="Times New Roman"/>
          <w:b/>
          <w:bCs/>
          <w:color w:val="000000"/>
          <w:kern w:val="32"/>
          <w:sz w:val="18"/>
          <w:szCs w:val="24"/>
        </w:rPr>
      </w:pPr>
    </w:p>
    <w:p w14:paraId="36712857" w14:textId="51F82864" w:rsidR="00D9084B" w:rsidRPr="00431075" w:rsidRDefault="00F7479A" w:rsidP="00431075">
      <w:pPr>
        <w:spacing w:after="0" w:line="240" w:lineRule="auto"/>
        <w:ind w:firstLine="709"/>
        <w:jc w:val="both"/>
        <w:rPr>
          <w:rFonts w:ascii="Times New Roman" w:hAnsi="Times New Roman" w:cs="Times New Roman"/>
          <w:bCs/>
          <w:color w:val="000000"/>
          <w:kern w:val="32"/>
          <w:sz w:val="24"/>
          <w:szCs w:val="24"/>
        </w:rPr>
      </w:pPr>
      <w:r>
        <w:rPr>
          <w:rFonts w:ascii="Times New Roman" w:hAnsi="Times New Roman" w:cs="Times New Roman"/>
          <w:bCs/>
          <w:color w:val="000000"/>
          <w:kern w:val="32"/>
          <w:sz w:val="24"/>
          <w:szCs w:val="24"/>
        </w:rPr>
        <w:t>11</w:t>
      </w:r>
      <w:r w:rsidR="00431075">
        <w:rPr>
          <w:rFonts w:ascii="Times New Roman" w:hAnsi="Times New Roman" w:cs="Times New Roman"/>
          <w:bCs/>
          <w:color w:val="000000"/>
          <w:kern w:val="32"/>
          <w:sz w:val="24"/>
          <w:szCs w:val="24"/>
        </w:rPr>
        <w:t>.1.</w:t>
      </w:r>
      <w:r w:rsidR="00D9084B" w:rsidRPr="00431075">
        <w:rPr>
          <w:rFonts w:ascii="Times New Roman" w:hAnsi="Times New Roman" w:cs="Times New Roman"/>
          <w:bCs/>
          <w:color w:val="000000"/>
          <w:kern w:val="32"/>
          <w:sz w:val="24"/>
          <w:szCs w:val="24"/>
        </w:rPr>
        <w:t>Цей Договір набирає чинності з моменту його підписання і діє до 31 грудня 2024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14:paraId="2E25581D" w14:textId="0A4C5BC2" w:rsidR="00D9084B" w:rsidRPr="00431075" w:rsidRDefault="00F7479A" w:rsidP="00431075">
      <w:pPr>
        <w:spacing w:after="0" w:line="240" w:lineRule="auto"/>
        <w:ind w:firstLine="709"/>
        <w:jc w:val="both"/>
        <w:rPr>
          <w:rFonts w:ascii="Times New Roman" w:hAnsi="Times New Roman" w:cs="Times New Roman"/>
          <w:bCs/>
          <w:color w:val="000000"/>
          <w:kern w:val="32"/>
          <w:sz w:val="24"/>
          <w:szCs w:val="24"/>
        </w:rPr>
      </w:pPr>
      <w:r>
        <w:rPr>
          <w:rFonts w:ascii="Times New Roman" w:hAnsi="Times New Roman" w:cs="Times New Roman"/>
          <w:bCs/>
          <w:color w:val="000000"/>
          <w:kern w:val="32"/>
          <w:sz w:val="24"/>
          <w:szCs w:val="24"/>
        </w:rPr>
        <w:t>11</w:t>
      </w:r>
      <w:r w:rsidR="00431075">
        <w:rPr>
          <w:rFonts w:ascii="Times New Roman" w:hAnsi="Times New Roman" w:cs="Times New Roman"/>
          <w:bCs/>
          <w:color w:val="000000"/>
          <w:kern w:val="32"/>
          <w:sz w:val="24"/>
          <w:szCs w:val="24"/>
        </w:rPr>
        <w:t>.2.</w:t>
      </w:r>
      <w:r w:rsidR="00D9084B" w:rsidRPr="00431075">
        <w:rPr>
          <w:rFonts w:ascii="Times New Roman" w:hAnsi="Times New Roman" w:cs="Times New Roman"/>
          <w:bCs/>
          <w:color w:val="000000"/>
          <w:kern w:val="32"/>
          <w:sz w:val="24"/>
          <w:szCs w:val="24"/>
        </w:rPr>
        <w:t>Цей Договір укладається і підписується у двох примірниках, що мають однакову юридичну силу, по одному примірнику для кожної із Сторін.</w:t>
      </w:r>
    </w:p>
    <w:p w14:paraId="3ED3DF13" w14:textId="1BE84961" w:rsidR="00EC4611" w:rsidRPr="00431075" w:rsidRDefault="00F7479A" w:rsidP="00602F8A">
      <w:pPr>
        <w:spacing w:after="0" w:line="240" w:lineRule="auto"/>
        <w:ind w:firstLine="709"/>
        <w:jc w:val="both"/>
        <w:rPr>
          <w:rFonts w:ascii="Times New Roman" w:hAnsi="Times New Roman" w:cs="Times New Roman"/>
          <w:bCs/>
          <w:color w:val="000000"/>
          <w:kern w:val="32"/>
          <w:sz w:val="24"/>
          <w:szCs w:val="24"/>
        </w:rPr>
      </w:pPr>
      <w:r>
        <w:rPr>
          <w:rFonts w:ascii="Times New Roman" w:hAnsi="Times New Roman" w:cs="Times New Roman"/>
          <w:bCs/>
          <w:color w:val="000000"/>
          <w:kern w:val="32"/>
          <w:sz w:val="24"/>
          <w:szCs w:val="24"/>
        </w:rPr>
        <w:lastRenderedPageBreak/>
        <w:t>11</w:t>
      </w:r>
      <w:r w:rsidR="00431075">
        <w:rPr>
          <w:rFonts w:ascii="Times New Roman" w:hAnsi="Times New Roman" w:cs="Times New Roman"/>
          <w:bCs/>
          <w:color w:val="000000"/>
          <w:kern w:val="32"/>
          <w:sz w:val="24"/>
          <w:szCs w:val="24"/>
        </w:rPr>
        <w:t>.3.</w:t>
      </w:r>
      <w:r w:rsidR="00D9084B" w:rsidRPr="00431075">
        <w:rPr>
          <w:rFonts w:ascii="Times New Roman" w:hAnsi="Times New Roman" w:cs="Times New Roman"/>
          <w:bCs/>
          <w:color w:val="000000"/>
          <w:kern w:val="32"/>
          <w:sz w:val="24"/>
          <w:szCs w:val="24"/>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14:paraId="72A05B96" w14:textId="77777777" w:rsidR="00D9084B" w:rsidRPr="00095DFC" w:rsidRDefault="00D9084B" w:rsidP="00D9084B">
      <w:pPr>
        <w:pStyle w:val="a9"/>
        <w:ind w:left="567"/>
        <w:jc w:val="both"/>
        <w:rPr>
          <w:rFonts w:ascii="Times New Roman" w:hAnsi="Times New Roman" w:cs="Times New Roman"/>
          <w:bCs/>
          <w:color w:val="000000"/>
          <w:kern w:val="32"/>
          <w:sz w:val="24"/>
          <w:szCs w:val="24"/>
        </w:rPr>
      </w:pPr>
    </w:p>
    <w:p w14:paraId="0CE69084" w14:textId="097FC7FD" w:rsidR="00D9084B" w:rsidRDefault="00526335" w:rsidP="00526335">
      <w:pPr>
        <w:pStyle w:val="a9"/>
        <w:spacing w:line="240" w:lineRule="auto"/>
        <w:ind w:left="927"/>
        <w:jc w:val="center"/>
        <w:rPr>
          <w:rFonts w:ascii="Times New Roman" w:hAnsi="Times New Roman" w:cs="Times New Roman"/>
          <w:b/>
          <w:bCs/>
          <w:color w:val="000000"/>
          <w:kern w:val="32"/>
          <w:sz w:val="24"/>
          <w:szCs w:val="24"/>
        </w:rPr>
      </w:pPr>
      <w:r>
        <w:rPr>
          <w:rFonts w:ascii="Times New Roman" w:hAnsi="Times New Roman" w:cs="Times New Roman"/>
          <w:b/>
          <w:bCs/>
          <w:color w:val="000000"/>
          <w:kern w:val="32"/>
          <w:sz w:val="24"/>
          <w:szCs w:val="24"/>
        </w:rPr>
        <w:t>1</w:t>
      </w:r>
      <w:r w:rsidR="00F7479A">
        <w:rPr>
          <w:rFonts w:ascii="Times New Roman" w:hAnsi="Times New Roman" w:cs="Times New Roman"/>
          <w:b/>
          <w:bCs/>
          <w:color w:val="000000"/>
          <w:kern w:val="32"/>
          <w:sz w:val="24"/>
          <w:szCs w:val="24"/>
        </w:rPr>
        <w:t>2</w:t>
      </w:r>
      <w:r>
        <w:rPr>
          <w:rFonts w:ascii="Times New Roman" w:hAnsi="Times New Roman" w:cs="Times New Roman"/>
          <w:b/>
          <w:bCs/>
          <w:color w:val="000000"/>
          <w:kern w:val="32"/>
          <w:sz w:val="24"/>
          <w:szCs w:val="24"/>
        </w:rPr>
        <w:t>.</w:t>
      </w:r>
      <w:r w:rsidR="00D9084B" w:rsidRPr="00095DFC">
        <w:rPr>
          <w:rFonts w:ascii="Times New Roman" w:hAnsi="Times New Roman" w:cs="Times New Roman"/>
          <w:b/>
          <w:bCs/>
          <w:color w:val="000000"/>
          <w:kern w:val="32"/>
          <w:sz w:val="24"/>
          <w:szCs w:val="24"/>
        </w:rPr>
        <w:t>Інші умови</w:t>
      </w:r>
    </w:p>
    <w:p w14:paraId="0627DFB3" w14:textId="77777777" w:rsidR="00F7479A" w:rsidRPr="00F7479A" w:rsidRDefault="00F7479A" w:rsidP="00526335">
      <w:pPr>
        <w:pStyle w:val="a9"/>
        <w:spacing w:line="240" w:lineRule="auto"/>
        <w:ind w:left="927"/>
        <w:jc w:val="center"/>
        <w:rPr>
          <w:rFonts w:ascii="Times New Roman" w:hAnsi="Times New Roman" w:cs="Times New Roman"/>
          <w:b/>
          <w:bCs/>
          <w:color w:val="000000"/>
          <w:kern w:val="32"/>
          <w:sz w:val="18"/>
          <w:szCs w:val="24"/>
        </w:rPr>
      </w:pPr>
    </w:p>
    <w:p w14:paraId="282609E0" w14:textId="7D0B9B1E" w:rsidR="00602F8A" w:rsidRPr="009E227B" w:rsidRDefault="00D70D27" w:rsidP="00602F8A">
      <w:pPr>
        <w:spacing w:after="0" w:line="22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12</w:t>
      </w:r>
      <w:r w:rsidR="00602F8A" w:rsidRPr="009E227B">
        <w:rPr>
          <w:rFonts w:ascii="Times New Roman" w:hAnsi="Times New Roman"/>
          <w:color w:val="000000"/>
          <w:sz w:val="24"/>
          <w:szCs w:val="24"/>
          <w:lang w:eastAsia="ru-RU"/>
        </w:rPr>
        <w:t>.1. Умови цього Договору для Сторін мають однакову юридичну силу.</w:t>
      </w:r>
    </w:p>
    <w:p w14:paraId="5655B04A" w14:textId="771C916F" w:rsidR="00602F8A" w:rsidRPr="009E227B" w:rsidRDefault="00D70D27" w:rsidP="00602F8A">
      <w:pPr>
        <w:spacing w:after="0" w:line="22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12</w:t>
      </w:r>
      <w:r w:rsidR="00602F8A" w:rsidRPr="009E227B">
        <w:rPr>
          <w:rFonts w:ascii="Times New Roman" w:hAnsi="Times New Roman"/>
          <w:color w:val="000000"/>
          <w:sz w:val="24"/>
          <w:szCs w:val="24"/>
          <w:lang w:eastAsia="ru-RU"/>
        </w:rPr>
        <w:t>.2. Всі зміни до цього Договору складаються у формі додаткових угод, які вважаються дійсними та стають його невід’ємною частиною після їх підписання Сторонами.</w:t>
      </w:r>
    </w:p>
    <w:p w14:paraId="3058DF86" w14:textId="6E007D38" w:rsidR="00602F8A" w:rsidRPr="00B86525" w:rsidRDefault="00D70D27" w:rsidP="00602F8A">
      <w:pPr>
        <w:spacing w:after="0" w:line="22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12</w:t>
      </w:r>
      <w:r w:rsidR="00602F8A" w:rsidRPr="009E227B">
        <w:rPr>
          <w:rFonts w:ascii="Times New Roman" w:hAnsi="Times New Roman"/>
          <w:color w:val="000000"/>
          <w:sz w:val="24"/>
          <w:szCs w:val="24"/>
          <w:lang w:eastAsia="ru-RU"/>
        </w:rPr>
        <w:t xml:space="preserve">.3. Істотні умови Договору </w:t>
      </w:r>
      <w:r w:rsidR="00602F8A" w:rsidRPr="00B86525">
        <w:rPr>
          <w:rFonts w:ascii="Times New Roman" w:hAnsi="Times New Roman"/>
          <w:color w:val="000000"/>
          <w:sz w:val="24"/>
          <w:szCs w:val="24"/>
          <w:lang w:eastAsia="ru-RU"/>
        </w:rPr>
        <w:t xml:space="preserve">не можуть змінюватися після його підписання до виконання зобов’язань Сторонами у повному обсязі, крім випадків передбачених </w:t>
      </w:r>
      <w:r w:rsidR="00602F8A">
        <w:rPr>
          <w:rFonts w:ascii="Times New Roman" w:hAnsi="Times New Roman"/>
          <w:color w:val="000000"/>
          <w:sz w:val="24"/>
          <w:szCs w:val="24"/>
          <w:lang w:eastAsia="ru-RU"/>
        </w:rPr>
        <w:t xml:space="preserve">пунктом 19 </w:t>
      </w:r>
      <w:r w:rsidR="00602F8A" w:rsidRPr="00B86525">
        <w:rPr>
          <w:rFonts w:ascii="Times New Roman" w:hAnsi="Times New Roman"/>
          <w:color w:val="000000"/>
          <w:sz w:val="24"/>
          <w:szCs w:val="24"/>
          <w:lang w:eastAsia="ru-RU"/>
        </w:rPr>
        <w:t>Особливост</w:t>
      </w:r>
      <w:r w:rsidR="00602F8A">
        <w:rPr>
          <w:rFonts w:ascii="Times New Roman" w:hAnsi="Times New Roman"/>
          <w:color w:val="000000"/>
          <w:sz w:val="24"/>
          <w:szCs w:val="24"/>
          <w:lang w:eastAsia="ru-RU"/>
        </w:rPr>
        <w:t>ей</w:t>
      </w:r>
      <w:r w:rsidR="00602F8A">
        <w:rPr>
          <w:rFonts w:ascii="Times New Roman" w:hAnsi="Times New Roman"/>
          <w:sz w:val="24"/>
          <w:szCs w:val="28"/>
          <w:lang w:eastAsia="ru-RU"/>
        </w:rPr>
        <w:t>, про що укладається додаткова угода</w:t>
      </w:r>
      <w:r w:rsidR="00602F8A" w:rsidRPr="00B86525">
        <w:rPr>
          <w:rFonts w:ascii="Times New Roman" w:hAnsi="Times New Roman"/>
          <w:color w:val="000000"/>
          <w:sz w:val="24"/>
          <w:szCs w:val="24"/>
          <w:lang w:eastAsia="ru-RU"/>
        </w:rPr>
        <w:t>.</w:t>
      </w:r>
    </w:p>
    <w:p w14:paraId="5C83ECF2" w14:textId="098513AD" w:rsidR="00602F8A" w:rsidRPr="00B86525" w:rsidRDefault="00D70D27" w:rsidP="00602F8A">
      <w:pPr>
        <w:spacing w:after="0" w:line="22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12</w:t>
      </w:r>
      <w:r w:rsidR="00602F8A" w:rsidRPr="00B86525">
        <w:rPr>
          <w:rFonts w:ascii="Times New Roman" w:hAnsi="Times New Roman"/>
          <w:color w:val="000000"/>
          <w:sz w:val="24"/>
          <w:szCs w:val="24"/>
          <w:lang w:eastAsia="ru-RU"/>
        </w:rPr>
        <w:t xml:space="preserve">.4. Сторони погодили, що істотними умовами Договору є: </w:t>
      </w:r>
    </w:p>
    <w:p w14:paraId="4C25F4E0" w14:textId="77777777" w:rsidR="00602F8A" w:rsidRPr="00B86525" w:rsidRDefault="00602F8A" w:rsidP="00602F8A">
      <w:pPr>
        <w:shd w:val="clear" w:color="auto" w:fill="FFFFFF"/>
        <w:spacing w:after="0" w:line="240" w:lineRule="auto"/>
        <w:ind w:firstLine="708"/>
        <w:jc w:val="both"/>
        <w:rPr>
          <w:rFonts w:ascii="Times New Roman" w:hAnsi="Times New Roman"/>
          <w:sz w:val="24"/>
        </w:rPr>
      </w:pPr>
      <w:r w:rsidRPr="00B86525">
        <w:rPr>
          <w:rFonts w:ascii="Times New Roman" w:hAnsi="Times New Roman"/>
          <w:sz w:val="24"/>
        </w:rPr>
        <w:t xml:space="preserve">- предмет Договору; </w:t>
      </w:r>
    </w:p>
    <w:p w14:paraId="673023F8" w14:textId="77777777" w:rsidR="00602F8A" w:rsidRPr="00B86525" w:rsidRDefault="00602F8A" w:rsidP="00602F8A">
      <w:pPr>
        <w:shd w:val="clear" w:color="auto" w:fill="FFFFFF"/>
        <w:spacing w:after="0" w:line="240" w:lineRule="auto"/>
        <w:ind w:firstLine="708"/>
        <w:jc w:val="both"/>
        <w:rPr>
          <w:rFonts w:ascii="Times New Roman" w:hAnsi="Times New Roman"/>
          <w:sz w:val="24"/>
        </w:rPr>
      </w:pPr>
      <w:r w:rsidRPr="00B86525">
        <w:rPr>
          <w:rFonts w:ascii="Times New Roman" w:hAnsi="Times New Roman"/>
          <w:sz w:val="24"/>
        </w:rPr>
        <w:t xml:space="preserve">- ціна Договору </w:t>
      </w:r>
      <w:r w:rsidRPr="00B86525">
        <w:rPr>
          <w:rFonts w:ascii="Times New Roman" w:hAnsi="Times New Roman"/>
          <w:color w:val="000000"/>
          <w:sz w:val="24"/>
          <w:szCs w:val="24"/>
          <w:lang w:eastAsia="zh-CN"/>
        </w:rPr>
        <w:t>(у тому числі ціна за одиницю Товару)</w:t>
      </w:r>
      <w:r w:rsidRPr="00B86525">
        <w:rPr>
          <w:rFonts w:ascii="Times New Roman" w:hAnsi="Times New Roman"/>
          <w:sz w:val="24"/>
        </w:rPr>
        <w:t xml:space="preserve">; </w:t>
      </w:r>
    </w:p>
    <w:p w14:paraId="3CE0BED4" w14:textId="77777777" w:rsidR="00602F8A" w:rsidRPr="009E227B" w:rsidRDefault="00602F8A" w:rsidP="00602F8A">
      <w:pPr>
        <w:shd w:val="clear" w:color="auto" w:fill="FFFFFF"/>
        <w:spacing w:after="0" w:line="240" w:lineRule="auto"/>
        <w:ind w:firstLine="708"/>
        <w:jc w:val="both"/>
        <w:rPr>
          <w:rFonts w:ascii="Times New Roman" w:hAnsi="Times New Roman"/>
          <w:sz w:val="24"/>
        </w:rPr>
      </w:pPr>
      <w:r w:rsidRPr="00B86525">
        <w:rPr>
          <w:rFonts w:ascii="Times New Roman" w:hAnsi="Times New Roman"/>
          <w:sz w:val="24"/>
        </w:rPr>
        <w:t>- строк дії Договору.</w:t>
      </w:r>
    </w:p>
    <w:p w14:paraId="1505ADC6" w14:textId="6F6B035E" w:rsidR="00602F8A" w:rsidRPr="009E227B" w:rsidRDefault="00D70D27" w:rsidP="00602F8A">
      <w:pPr>
        <w:shd w:val="clear" w:color="auto" w:fill="FFFFFF"/>
        <w:spacing w:after="0" w:line="240" w:lineRule="auto"/>
        <w:ind w:firstLine="708"/>
        <w:jc w:val="both"/>
        <w:rPr>
          <w:rFonts w:ascii="Times New Roman" w:hAnsi="Times New Roman"/>
          <w:sz w:val="24"/>
        </w:rPr>
      </w:pPr>
      <w:r>
        <w:rPr>
          <w:rFonts w:ascii="Times New Roman" w:hAnsi="Times New Roman"/>
          <w:color w:val="000000"/>
          <w:sz w:val="24"/>
          <w:szCs w:val="24"/>
          <w:lang w:eastAsia="ru-RU"/>
        </w:rPr>
        <w:t>12</w:t>
      </w:r>
      <w:r w:rsidR="00602F8A" w:rsidRPr="009E227B">
        <w:rPr>
          <w:rFonts w:ascii="Times New Roman" w:hAnsi="Times New Roman"/>
          <w:color w:val="000000"/>
          <w:sz w:val="24"/>
          <w:szCs w:val="24"/>
          <w:lang w:eastAsia="ru-RU"/>
        </w:rPr>
        <w:t>.5. Інші зміни, що не стосуються істотних умов Договору, здійснюються відповідно до положень Цивільного кодексу України, Господарського кодексу України, шляхом укладення додаткової угоди до Договору.</w:t>
      </w:r>
    </w:p>
    <w:p w14:paraId="15E847D8" w14:textId="586C387A" w:rsidR="00602F8A" w:rsidRPr="009E227B" w:rsidRDefault="00D70D27" w:rsidP="00602F8A">
      <w:pPr>
        <w:spacing w:after="0" w:line="22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12</w:t>
      </w:r>
      <w:r w:rsidR="00602F8A" w:rsidRPr="009E227B">
        <w:rPr>
          <w:rFonts w:ascii="Times New Roman" w:hAnsi="Times New Roman"/>
          <w:color w:val="000000"/>
          <w:sz w:val="24"/>
          <w:szCs w:val="24"/>
          <w:lang w:eastAsia="ru-RU"/>
        </w:rPr>
        <w:t>.6. Якщо протягом строку дії цього Договору Сторони змінять своє найменування, місцезнаходження, розрахункові реквізити або будуть реорганізовані, вони повинні письмово повідомляти про це другу Сторону не пізніше трьох днів з дня змін.</w:t>
      </w:r>
    </w:p>
    <w:p w14:paraId="0B18E4D1" w14:textId="1E0CFB40" w:rsidR="00602F8A" w:rsidRPr="009E227B" w:rsidRDefault="00D70D27" w:rsidP="00602F8A">
      <w:pPr>
        <w:spacing w:after="0" w:line="22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12</w:t>
      </w:r>
      <w:r w:rsidR="00602F8A" w:rsidRPr="009E227B">
        <w:rPr>
          <w:rFonts w:ascii="Times New Roman" w:hAnsi="Times New Roman"/>
          <w:color w:val="000000"/>
          <w:sz w:val="24"/>
          <w:szCs w:val="24"/>
          <w:lang w:eastAsia="ru-RU"/>
        </w:rPr>
        <w:t>.7. Жодна із Сторін не має права передавати свої права та обов’язки за Договором третій особі без письмового погодження іншої Сторони Договору.</w:t>
      </w:r>
    </w:p>
    <w:p w14:paraId="550ED401" w14:textId="22D80224" w:rsidR="00602F8A" w:rsidRPr="009E227B" w:rsidRDefault="00D70D27" w:rsidP="00602F8A">
      <w:pPr>
        <w:spacing w:after="0" w:line="22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12</w:t>
      </w:r>
      <w:r w:rsidR="00602F8A" w:rsidRPr="009E227B">
        <w:rPr>
          <w:rFonts w:ascii="Times New Roman" w:hAnsi="Times New Roman"/>
          <w:color w:val="000000"/>
          <w:sz w:val="24"/>
          <w:szCs w:val="24"/>
          <w:lang w:eastAsia="ru-RU"/>
        </w:rPr>
        <w:t>.8. Договір може бути достроково розірваний за згодою Сторін та в інших випадках, передбачених чинним законодавством, і цим Договором.</w:t>
      </w:r>
    </w:p>
    <w:p w14:paraId="34E81F67" w14:textId="5D0F50B5" w:rsidR="00602F8A" w:rsidRPr="009E227B" w:rsidRDefault="00D70D27" w:rsidP="00602F8A">
      <w:pPr>
        <w:spacing w:after="0" w:line="22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12</w:t>
      </w:r>
      <w:r w:rsidR="00602F8A" w:rsidRPr="009E227B">
        <w:rPr>
          <w:rFonts w:ascii="Times New Roman" w:hAnsi="Times New Roman"/>
          <w:color w:val="000000"/>
          <w:sz w:val="24"/>
          <w:szCs w:val="24"/>
          <w:lang w:eastAsia="ru-RU"/>
        </w:rPr>
        <w:t xml:space="preserve">.9. Замовник - бюджетна неприбуткова установа.  </w:t>
      </w:r>
    </w:p>
    <w:p w14:paraId="4809819E" w14:textId="77777777" w:rsidR="00602F8A" w:rsidRDefault="00602F8A" w:rsidP="00602F8A">
      <w:pPr>
        <w:spacing w:after="0" w:line="220" w:lineRule="auto"/>
        <w:ind w:firstLine="708"/>
        <w:jc w:val="both"/>
        <w:rPr>
          <w:rFonts w:ascii="Times New Roman" w:hAnsi="Times New Roman"/>
          <w:color w:val="000000"/>
          <w:sz w:val="24"/>
          <w:szCs w:val="24"/>
          <w:lang w:eastAsia="ru-RU"/>
        </w:rPr>
      </w:pPr>
      <w:r w:rsidRPr="009E227B">
        <w:rPr>
          <w:rFonts w:ascii="Times New Roman" w:hAnsi="Times New Roman"/>
          <w:color w:val="000000"/>
          <w:sz w:val="24"/>
          <w:szCs w:val="24"/>
          <w:lang w:eastAsia="ru-RU"/>
        </w:rPr>
        <w:t xml:space="preserve">         Постачальник -  _______________________________ (податковий статус).</w:t>
      </w:r>
    </w:p>
    <w:p w14:paraId="03EB1C4E" w14:textId="3391BA9C" w:rsidR="00BB3CFC" w:rsidRDefault="00BB3CFC" w:rsidP="00BB3CFC">
      <w:pPr>
        <w:spacing w:line="240" w:lineRule="auto"/>
        <w:rPr>
          <w:rFonts w:ascii="Times New Roman" w:hAnsi="Times New Roman" w:cs="Times New Roman"/>
          <w:b/>
          <w:bCs/>
          <w:color w:val="000000"/>
          <w:kern w:val="32"/>
          <w:sz w:val="24"/>
          <w:szCs w:val="24"/>
        </w:rPr>
      </w:pPr>
    </w:p>
    <w:p w14:paraId="2E7F9E05" w14:textId="752C2AB7" w:rsidR="00D9084B" w:rsidRPr="00431075" w:rsidRDefault="00F7479A" w:rsidP="00431075">
      <w:pPr>
        <w:spacing w:line="240" w:lineRule="auto"/>
        <w:ind w:left="567"/>
        <w:jc w:val="center"/>
        <w:rPr>
          <w:rFonts w:ascii="Times New Roman" w:hAnsi="Times New Roman" w:cs="Times New Roman"/>
          <w:b/>
          <w:bCs/>
          <w:color w:val="000000"/>
          <w:kern w:val="32"/>
          <w:sz w:val="24"/>
          <w:szCs w:val="24"/>
        </w:rPr>
      </w:pPr>
      <w:r>
        <w:rPr>
          <w:rFonts w:ascii="Times New Roman" w:hAnsi="Times New Roman" w:cs="Times New Roman"/>
          <w:b/>
          <w:bCs/>
          <w:color w:val="000000"/>
          <w:kern w:val="32"/>
          <w:sz w:val="24"/>
          <w:szCs w:val="24"/>
        </w:rPr>
        <w:t>13</w:t>
      </w:r>
      <w:r w:rsidR="00431075">
        <w:rPr>
          <w:rFonts w:ascii="Times New Roman" w:hAnsi="Times New Roman" w:cs="Times New Roman"/>
          <w:b/>
          <w:bCs/>
          <w:color w:val="000000"/>
          <w:kern w:val="32"/>
          <w:sz w:val="24"/>
          <w:szCs w:val="24"/>
        </w:rPr>
        <w:t>.</w:t>
      </w:r>
      <w:r w:rsidR="00D9084B" w:rsidRPr="00431075">
        <w:rPr>
          <w:rFonts w:ascii="Times New Roman" w:hAnsi="Times New Roman" w:cs="Times New Roman"/>
          <w:b/>
          <w:bCs/>
          <w:color w:val="000000"/>
          <w:kern w:val="32"/>
          <w:sz w:val="24"/>
          <w:szCs w:val="24"/>
        </w:rPr>
        <w:t>Додатки до договору</w:t>
      </w:r>
    </w:p>
    <w:p w14:paraId="70DDEE7F" w14:textId="30675E98" w:rsidR="00D9084B" w:rsidRPr="00431075" w:rsidRDefault="00F7479A" w:rsidP="00431075">
      <w:pPr>
        <w:spacing w:line="240" w:lineRule="auto"/>
        <w:ind w:firstLine="709"/>
        <w:jc w:val="both"/>
        <w:rPr>
          <w:rFonts w:ascii="Times New Roman" w:hAnsi="Times New Roman" w:cs="Times New Roman"/>
          <w:bCs/>
          <w:color w:val="000000"/>
          <w:kern w:val="32"/>
          <w:sz w:val="24"/>
          <w:szCs w:val="24"/>
        </w:rPr>
      </w:pPr>
      <w:r>
        <w:rPr>
          <w:rFonts w:ascii="Times New Roman" w:hAnsi="Times New Roman" w:cs="Times New Roman"/>
          <w:bCs/>
          <w:color w:val="000000"/>
          <w:kern w:val="32"/>
          <w:sz w:val="24"/>
          <w:szCs w:val="24"/>
        </w:rPr>
        <w:t>13</w:t>
      </w:r>
      <w:r w:rsidR="00431075">
        <w:rPr>
          <w:rFonts w:ascii="Times New Roman" w:hAnsi="Times New Roman" w:cs="Times New Roman"/>
          <w:bCs/>
          <w:color w:val="000000"/>
          <w:kern w:val="32"/>
          <w:sz w:val="24"/>
          <w:szCs w:val="24"/>
        </w:rPr>
        <w:t>.1.</w:t>
      </w:r>
      <w:r w:rsidR="00D9084B" w:rsidRPr="00431075">
        <w:rPr>
          <w:rFonts w:ascii="Times New Roman" w:hAnsi="Times New Roman" w:cs="Times New Roman"/>
          <w:bCs/>
          <w:color w:val="000000"/>
          <w:kern w:val="32"/>
          <w:sz w:val="24"/>
          <w:szCs w:val="24"/>
        </w:rPr>
        <w:t>Невід'ємною частиною цього Договору є - Специфікація (Додаток № 1 до цього Договору).</w:t>
      </w:r>
    </w:p>
    <w:p w14:paraId="0D135F52" w14:textId="77777777" w:rsidR="00D9084B" w:rsidRPr="00095DFC" w:rsidRDefault="00D9084B" w:rsidP="00D9084B">
      <w:pPr>
        <w:pStyle w:val="a9"/>
        <w:spacing w:line="240" w:lineRule="auto"/>
        <w:ind w:left="0" w:firstLine="567"/>
        <w:jc w:val="both"/>
        <w:rPr>
          <w:rFonts w:ascii="Times New Roman" w:hAnsi="Times New Roman" w:cs="Times New Roman"/>
          <w:bCs/>
          <w:color w:val="000000"/>
          <w:kern w:val="32"/>
          <w:sz w:val="24"/>
          <w:szCs w:val="24"/>
        </w:rPr>
      </w:pPr>
    </w:p>
    <w:p w14:paraId="3B3C96E5" w14:textId="77777777" w:rsidR="00D9084B" w:rsidRPr="00095DFC" w:rsidRDefault="00D9084B" w:rsidP="00D9084B">
      <w:pPr>
        <w:pStyle w:val="a9"/>
        <w:spacing w:line="240" w:lineRule="auto"/>
        <w:ind w:left="0" w:firstLine="567"/>
        <w:jc w:val="center"/>
        <w:rPr>
          <w:rFonts w:ascii="Times New Roman" w:hAnsi="Times New Roman" w:cs="Times New Roman"/>
          <w:b/>
          <w:bCs/>
          <w:color w:val="000000"/>
          <w:kern w:val="32"/>
          <w:sz w:val="24"/>
          <w:szCs w:val="24"/>
        </w:rPr>
      </w:pPr>
      <w:r w:rsidRPr="00095DFC">
        <w:rPr>
          <w:rFonts w:ascii="Times New Roman" w:hAnsi="Times New Roman" w:cs="Times New Roman"/>
          <w:b/>
          <w:bCs/>
          <w:color w:val="000000"/>
          <w:kern w:val="32"/>
          <w:sz w:val="24"/>
          <w:szCs w:val="24"/>
        </w:rPr>
        <w:t>Місцезнаходження та банківські реквізити сторін</w:t>
      </w:r>
    </w:p>
    <w:p w14:paraId="1E759B52" w14:textId="77777777" w:rsidR="00D9084B" w:rsidRPr="00095DFC" w:rsidRDefault="00D9084B" w:rsidP="00D9084B">
      <w:pPr>
        <w:pStyle w:val="a9"/>
        <w:spacing w:line="240" w:lineRule="auto"/>
        <w:ind w:left="0" w:firstLine="567"/>
        <w:rPr>
          <w:rFonts w:ascii="Times New Roman" w:hAnsi="Times New Roman" w:cs="Times New Roman"/>
          <w:b/>
          <w:bCs/>
          <w:color w:val="000000"/>
          <w:kern w:val="32"/>
          <w:sz w:val="24"/>
          <w:szCs w:val="24"/>
        </w:rPr>
      </w:pPr>
    </w:p>
    <w:tbl>
      <w:tblPr>
        <w:tblW w:w="0" w:type="auto"/>
        <w:tblLook w:val="04A0" w:firstRow="1" w:lastRow="0" w:firstColumn="1" w:lastColumn="0" w:noHBand="0" w:noVBand="1"/>
      </w:tblPr>
      <w:tblGrid>
        <w:gridCol w:w="4665"/>
        <w:gridCol w:w="142"/>
        <w:gridCol w:w="4531"/>
        <w:gridCol w:w="233"/>
      </w:tblGrid>
      <w:tr w:rsidR="00D9084B" w:rsidRPr="00095DFC" w14:paraId="309273A7" w14:textId="77777777" w:rsidTr="00860B65">
        <w:trPr>
          <w:gridAfter w:val="1"/>
          <w:wAfter w:w="233" w:type="dxa"/>
        </w:trPr>
        <w:tc>
          <w:tcPr>
            <w:tcW w:w="4665" w:type="dxa"/>
            <w:hideMark/>
          </w:tcPr>
          <w:p w14:paraId="20D4613F" w14:textId="77777777" w:rsidR="00D9084B" w:rsidRPr="00095DFC" w:rsidRDefault="00D9084B" w:rsidP="00860B65">
            <w:pPr>
              <w:spacing w:line="240" w:lineRule="auto"/>
              <w:ind w:firstLine="567"/>
              <w:jc w:val="both"/>
              <w:rPr>
                <w:rFonts w:ascii="Times New Roman" w:hAnsi="Times New Roman" w:cs="Times New Roman"/>
                <w:b/>
                <w:color w:val="000000"/>
                <w:kern w:val="2"/>
                <w:sz w:val="24"/>
                <w:szCs w:val="24"/>
              </w:rPr>
            </w:pPr>
            <w:r w:rsidRPr="00095DFC">
              <w:rPr>
                <w:rFonts w:ascii="Times New Roman" w:hAnsi="Times New Roman" w:cs="Times New Roman"/>
                <w:b/>
                <w:color w:val="000000"/>
                <w:kern w:val="2"/>
                <w:sz w:val="24"/>
                <w:szCs w:val="24"/>
              </w:rPr>
              <w:t>Замовник:</w:t>
            </w:r>
          </w:p>
        </w:tc>
        <w:tc>
          <w:tcPr>
            <w:tcW w:w="4673" w:type="dxa"/>
            <w:gridSpan w:val="2"/>
            <w:hideMark/>
          </w:tcPr>
          <w:p w14:paraId="0EA37A2B" w14:textId="77777777" w:rsidR="00D9084B" w:rsidRPr="00095DFC" w:rsidRDefault="00D9084B" w:rsidP="00860B65">
            <w:pPr>
              <w:spacing w:line="240" w:lineRule="auto"/>
              <w:ind w:firstLine="567"/>
              <w:jc w:val="center"/>
              <w:rPr>
                <w:rFonts w:ascii="Times New Roman" w:hAnsi="Times New Roman" w:cs="Times New Roman"/>
                <w:b/>
                <w:color w:val="000000"/>
                <w:kern w:val="2"/>
                <w:sz w:val="24"/>
                <w:szCs w:val="24"/>
              </w:rPr>
            </w:pPr>
            <w:r w:rsidRPr="00095DFC">
              <w:rPr>
                <w:rFonts w:ascii="Times New Roman" w:hAnsi="Times New Roman" w:cs="Times New Roman"/>
                <w:b/>
                <w:color w:val="000000"/>
                <w:kern w:val="2"/>
                <w:sz w:val="24"/>
                <w:szCs w:val="24"/>
              </w:rPr>
              <w:t>Постачальник:</w:t>
            </w:r>
          </w:p>
        </w:tc>
      </w:tr>
      <w:tr w:rsidR="00D9084B" w:rsidRPr="00095DFC" w14:paraId="73F9ADD5" w14:textId="77777777" w:rsidTr="00A275D8">
        <w:trPr>
          <w:gridAfter w:val="1"/>
          <w:wAfter w:w="233" w:type="dxa"/>
          <w:trHeight w:val="283"/>
        </w:trPr>
        <w:tc>
          <w:tcPr>
            <w:tcW w:w="4665" w:type="dxa"/>
            <w:hideMark/>
          </w:tcPr>
          <w:p w14:paraId="7D6B91B3" w14:textId="3E0FA321" w:rsidR="00D9084B" w:rsidRPr="00095DFC" w:rsidRDefault="00526335" w:rsidP="00860B65">
            <w:pPr>
              <w:spacing w:line="240" w:lineRule="auto"/>
              <w:rPr>
                <w:rFonts w:ascii="Times New Roman" w:hAnsi="Times New Roman" w:cs="Times New Roman"/>
                <w:b/>
                <w:color w:val="000000"/>
                <w:kern w:val="2"/>
                <w:sz w:val="24"/>
                <w:szCs w:val="24"/>
              </w:rPr>
            </w:pPr>
            <w:r>
              <w:rPr>
                <w:rFonts w:ascii="Times New Roman" w:hAnsi="Times New Roman" w:cs="Times New Roman"/>
                <w:b/>
                <w:color w:val="000000"/>
                <w:kern w:val="2"/>
                <w:sz w:val="24"/>
                <w:szCs w:val="24"/>
              </w:rPr>
              <w:t>Військова частина А3114</w:t>
            </w:r>
          </w:p>
        </w:tc>
        <w:tc>
          <w:tcPr>
            <w:tcW w:w="4673" w:type="dxa"/>
            <w:gridSpan w:val="2"/>
            <w:hideMark/>
          </w:tcPr>
          <w:p w14:paraId="22C17D89" w14:textId="77777777" w:rsidR="00D9084B" w:rsidRPr="00095DFC" w:rsidRDefault="00D9084B" w:rsidP="00860B65">
            <w:pPr>
              <w:spacing w:line="240" w:lineRule="auto"/>
              <w:ind w:firstLine="567"/>
              <w:rPr>
                <w:rFonts w:ascii="Times New Roman" w:hAnsi="Times New Roman" w:cs="Times New Roman"/>
                <w:b/>
                <w:color w:val="000000"/>
                <w:kern w:val="2"/>
                <w:sz w:val="24"/>
                <w:szCs w:val="24"/>
              </w:rPr>
            </w:pPr>
          </w:p>
        </w:tc>
      </w:tr>
      <w:tr w:rsidR="00D9084B" w:rsidRPr="00095DFC" w14:paraId="1C798287" w14:textId="77777777" w:rsidTr="00A275D8">
        <w:trPr>
          <w:gridAfter w:val="1"/>
          <w:wAfter w:w="233" w:type="dxa"/>
          <w:trHeight w:val="60"/>
        </w:trPr>
        <w:tc>
          <w:tcPr>
            <w:tcW w:w="4665" w:type="dxa"/>
          </w:tcPr>
          <w:p w14:paraId="4C8EC601" w14:textId="77777777" w:rsidR="00D9084B" w:rsidRPr="00A275D8" w:rsidRDefault="00D9084B" w:rsidP="00A275D8">
            <w:pPr>
              <w:spacing w:line="240" w:lineRule="auto"/>
              <w:rPr>
                <w:rFonts w:ascii="Times New Roman" w:hAnsi="Times New Roman" w:cs="Times New Roman"/>
                <w:color w:val="000000"/>
                <w:kern w:val="2"/>
                <w:sz w:val="18"/>
                <w:szCs w:val="24"/>
              </w:rPr>
            </w:pPr>
          </w:p>
        </w:tc>
        <w:tc>
          <w:tcPr>
            <w:tcW w:w="4673" w:type="dxa"/>
            <w:gridSpan w:val="2"/>
          </w:tcPr>
          <w:p w14:paraId="1C4EF77F" w14:textId="77777777" w:rsidR="00D9084B" w:rsidRPr="00095DFC" w:rsidRDefault="00D9084B" w:rsidP="00860B65">
            <w:pPr>
              <w:spacing w:line="240" w:lineRule="auto"/>
              <w:ind w:firstLine="567"/>
              <w:rPr>
                <w:rFonts w:ascii="Times New Roman" w:hAnsi="Times New Roman" w:cs="Times New Roman"/>
                <w:color w:val="000000"/>
                <w:sz w:val="24"/>
                <w:szCs w:val="24"/>
              </w:rPr>
            </w:pPr>
          </w:p>
        </w:tc>
      </w:tr>
      <w:tr w:rsidR="00D9084B" w:rsidRPr="00095DFC" w14:paraId="11F81D3C" w14:textId="77777777" w:rsidTr="00860B65">
        <w:trPr>
          <w:gridAfter w:val="1"/>
          <w:wAfter w:w="233" w:type="dxa"/>
        </w:trPr>
        <w:tc>
          <w:tcPr>
            <w:tcW w:w="4665" w:type="dxa"/>
            <w:hideMark/>
          </w:tcPr>
          <w:p w14:paraId="7C914224" w14:textId="54B15DF3" w:rsidR="00D9084B" w:rsidRPr="00095DFC" w:rsidRDefault="00D9084B" w:rsidP="00526335">
            <w:pPr>
              <w:spacing w:after="0" w:line="240" w:lineRule="auto"/>
              <w:rPr>
                <w:rFonts w:ascii="Times New Roman" w:hAnsi="Times New Roman" w:cs="Times New Roman"/>
                <w:color w:val="000000"/>
                <w:sz w:val="24"/>
                <w:szCs w:val="24"/>
              </w:rPr>
            </w:pPr>
            <w:r w:rsidRPr="00095DFC">
              <w:rPr>
                <w:rFonts w:ascii="Times New Roman" w:hAnsi="Times New Roman" w:cs="Times New Roman"/>
                <w:color w:val="000000"/>
                <w:sz w:val="24"/>
                <w:szCs w:val="24"/>
              </w:rPr>
              <w:t>Юридична адреса та індекс:</w:t>
            </w:r>
            <w:r w:rsidRPr="00095DFC">
              <w:rPr>
                <w:rFonts w:ascii="Times New Roman" w:hAnsi="Times New Roman" w:cs="Times New Roman"/>
                <w:color w:val="000000"/>
                <w:sz w:val="24"/>
                <w:szCs w:val="24"/>
              </w:rPr>
              <w:br/>
              <w:t xml:space="preserve">Україна, </w:t>
            </w:r>
            <w:r w:rsidR="00526335">
              <w:rPr>
                <w:rFonts w:ascii="Times New Roman" w:hAnsi="Times New Roman" w:cs="Times New Roman"/>
                <w:color w:val="000000"/>
                <w:sz w:val="24"/>
                <w:szCs w:val="24"/>
              </w:rPr>
              <w:t>36003</w:t>
            </w:r>
            <w:r w:rsidRPr="00095DFC">
              <w:rPr>
                <w:rFonts w:ascii="Times New Roman" w:hAnsi="Times New Roman" w:cs="Times New Roman"/>
                <w:color w:val="000000"/>
                <w:sz w:val="24"/>
                <w:szCs w:val="24"/>
              </w:rPr>
              <w:t xml:space="preserve">, </w:t>
            </w:r>
            <w:proofErr w:type="spellStart"/>
            <w:r w:rsidRPr="00095DFC">
              <w:rPr>
                <w:rFonts w:ascii="Times New Roman" w:hAnsi="Times New Roman" w:cs="Times New Roman"/>
                <w:color w:val="000000"/>
                <w:sz w:val="24"/>
                <w:szCs w:val="24"/>
              </w:rPr>
              <w:t>м.</w:t>
            </w:r>
            <w:r w:rsidR="00526335">
              <w:rPr>
                <w:rFonts w:ascii="Times New Roman" w:hAnsi="Times New Roman" w:cs="Times New Roman"/>
                <w:color w:val="000000"/>
                <w:sz w:val="24"/>
                <w:szCs w:val="24"/>
              </w:rPr>
              <w:t>Полтава</w:t>
            </w:r>
            <w:proofErr w:type="spellEnd"/>
            <w:r w:rsidRPr="00095DFC">
              <w:rPr>
                <w:rFonts w:ascii="Times New Roman" w:hAnsi="Times New Roman" w:cs="Times New Roman"/>
                <w:color w:val="000000"/>
                <w:sz w:val="24"/>
                <w:szCs w:val="24"/>
              </w:rPr>
              <w:t xml:space="preserve">, </w:t>
            </w:r>
          </w:p>
          <w:p w14:paraId="6BA35BC2" w14:textId="44A4F219" w:rsidR="00D9084B" w:rsidRDefault="00D9084B" w:rsidP="00526335">
            <w:pPr>
              <w:spacing w:after="0" w:line="240" w:lineRule="auto"/>
              <w:rPr>
                <w:rFonts w:ascii="Times New Roman" w:hAnsi="Times New Roman" w:cs="Times New Roman"/>
                <w:color w:val="000000"/>
                <w:sz w:val="24"/>
                <w:szCs w:val="24"/>
              </w:rPr>
            </w:pPr>
            <w:r w:rsidRPr="00095DFC">
              <w:rPr>
                <w:rFonts w:ascii="Times New Roman" w:hAnsi="Times New Roman" w:cs="Times New Roman"/>
                <w:color w:val="000000"/>
                <w:sz w:val="24"/>
                <w:szCs w:val="24"/>
              </w:rPr>
              <w:t xml:space="preserve">вул. </w:t>
            </w:r>
            <w:r w:rsidR="00526335">
              <w:rPr>
                <w:rFonts w:ascii="Times New Roman" w:hAnsi="Times New Roman" w:cs="Times New Roman"/>
                <w:color w:val="000000"/>
                <w:sz w:val="24"/>
                <w:szCs w:val="24"/>
              </w:rPr>
              <w:t>В.Козака,2</w:t>
            </w:r>
            <w:r w:rsidRPr="00095DFC">
              <w:rPr>
                <w:rFonts w:ascii="Times New Roman" w:hAnsi="Times New Roman" w:cs="Times New Roman"/>
                <w:color w:val="000000"/>
                <w:sz w:val="24"/>
                <w:szCs w:val="24"/>
              </w:rPr>
              <w:br/>
              <w:t>Телефон / факс: (0</w:t>
            </w:r>
            <w:r w:rsidR="00526335">
              <w:rPr>
                <w:rFonts w:ascii="Times New Roman" w:hAnsi="Times New Roman" w:cs="Times New Roman"/>
                <w:color w:val="000000"/>
                <w:sz w:val="24"/>
                <w:szCs w:val="24"/>
              </w:rPr>
              <w:t>532</w:t>
            </w:r>
            <w:r w:rsidR="00F7479A">
              <w:rPr>
                <w:rFonts w:ascii="Times New Roman" w:hAnsi="Times New Roman" w:cs="Times New Roman"/>
                <w:color w:val="000000"/>
                <w:sz w:val="24"/>
                <w:szCs w:val="24"/>
              </w:rPr>
              <w:t>) 60-60-47</w:t>
            </w:r>
          </w:p>
          <w:p w14:paraId="06E8700B" w14:textId="73E955C7" w:rsidR="00F7479A" w:rsidRPr="00095DFC" w:rsidRDefault="00F7479A" w:rsidP="00526335">
            <w:pPr>
              <w:spacing w:after="0" w:line="240" w:lineRule="auto"/>
              <w:rPr>
                <w:rFonts w:ascii="Times New Roman" w:hAnsi="Times New Roman" w:cs="Times New Roman"/>
                <w:color w:val="000000"/>
                <w:sz w:val="24"/>
                <w:szCs w:val="24"/>
              </w:rPr>
            </w:pPr>
            <w:r w:rsidRPr="00095DFC">
              <w:rPr>
                <w:rFonts w:ascii="Times New Roman" w:hAnsi="Times New Roman" w:cs="Times New Roman"/>
                <w:color w:val="000000"/>
                <w:sz w:val="24"/>
                <w:szCs w:val="24"/>
              </w:rPr>
              <w:t xml:space="preserve">код ЄДРПОУ </w:t>
            </w:r>
            <w:r>
              <w:rPr>
                <w:rFonts w:ascii="Times New Roman" w:hAnsi="Times New Roman" w:cs="Times New Roman"/>
                <w:color w:val="000000"/>
                <w:sz w:val="24"/>
                <w:szCs w:val="24"/>
              </w:rPr>
              <w:t>07781101</w:t>
            </w:r>
          </w:p>
          <w:p w14:paraId="69B0EFE7" w14:textId="77777777" w:rsidR="00D9084B" w:rsidRDefault="00D9084B" w:rsidP="00F7479A">
            <w:pPr>
              <w:spacing w:line="240" w:lineRule="auto"/>
              <w:rPr>
                <w:rFonts w:ascii="Times New Roman" w:hAnsi="Times New Roman" w:cs="Times New Roman"/>
                <w:color w:val="000000"/>
                <w:sz w:val="24"/>
                <w:szCs w:val="24"/>
              </w:rPr>
            </w:pPr>
            <w:r w:rsidRPr="00095DFC">
              <w:rPr>
                <w:rFonts w:ascii="Times New Roman" w:hAnsi="Times New Roman" w:cs="Times New Roman"/>
                <w:color w:val="000000"/>
                <w:sz w:val="24"/>
                <w:szCs w:val="24"/>
              </w:rPr>
              <w:t xml:space="preserve">Р/р UA </w:t>
            </w:r>
            <w:r w:rsidR="00F7479A">
              <w:rPr>
                <w:rFonts w:ascii="Times New Roman" w:hAnsi="Times New Roman" w:cs="Times New Roman"/>
                <w:color w:val="000000"/>
                <w:sz w:val="24"/>
                <w:szCs w:val="24"/>
              </w:rPr>
              <w:t>63</w:t>
            </w:r>
            <w:r w:rsidRPr="00095DFC">
              <w:rPr>
                <w:rFonts w:ascii="Times New Roman" w:hAnsi="Times New Roman" w:cs="Times New Roman"/>
                <w:color w:val="000000"/>
                <w:sz w:val="24"/>
                <w:szCs w:val="24"/>
              </w:rPr>
              <w:t>82017203431</w:t>
            </w:r>
            <w:r w:rsidR="00F7479A">
              <w:rPr>
                <w:rFonts w:ascii="Times New Roman" w:hAnsi="Times New Roman" w:cs="Times New Roman"/>
                <w:color w:val="000000"/>
                <w:sz w:val="24"/>
                <w:szCs w:val="24"/>
              </w:rPr>
              <w:t>110011200007661</w:t>
            </w:r>
            <w:r w:rsidR="00F7479A">
              <w:rPr>
                <w:rFonts w:ascii="Times New Roman" w:hAnsi="Times New Roman" w:cs="Times New Roman"/>
                <w:color w:val="000000"/>
                <w:sz w:val="24"/>
                <w:szCs w:val="24"/>
              </w:rPr>
              <w:br/>
              <w:t>в ДКCУ, м. Київ</w:t>
            </w:r>
          </w:p>
          <w:p w14:paraId="69103652" w14:textId="77777777" w:rsidR="00F7479A" w:rsidRDefault="00F7479A" w:rsidP="00F7479A">
            <w:pPr>
              <w:spacing w:line="240" w:lineRule="auto"/>
              <w:rPr>
                <w:rFonts w:ascii="Times New Roman" w:hAnsi="Times New Roman" w:cs="Times New Roman"/>
                <w:color w:val="000000"/>
                <w:sz w:val="24"/>
                <w:szCs w:val="24"/>
              </w:rPr>
            </w:pPr>
          </w:p>
          <w:p w14:paraId="1E4815D3" w14:textId="77777777" w:rsidR="00F7479A" w:rsidRDefault="00F7479A" w:rsidP="00F7479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Командир військової частини</w:t>
            </w:r>
          </w:p>
          <w:p w14:paraId="3FCCCFE6" w14:textId="0F2783E4" w:rsidR="00F7479A" w:rsidRPr="00095DFC" w:rsidRDefault="00F7479A" w:rsidP="00F7479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підполковник м/с</w:t>
            </w:r>
          </w:p>
        </w:tc>
        <w:tc>
          <w:tcPr>
            <w:tcW w:w="4673" w:type="dxa"/>
            <w:gridSpan w:val="2"/>
          </w:tcPr>
          <w:p w14:paraId="2F507C27" w14:textId="77777777" w:rsidR="00D9084B" w:rsidRPr="00095DFC" w:rsidRDefault="00D9084B" w:rsidP="00860B65">
            <w:pPr>
              <w:spacing w:line="240" w:lineRule="auto"/>
              <w:ind w:firstLine="567"/>
              <w:rPr>
                <w:rFonts w:ascii="Times New Roman" w:hAnsi="Times New Roman" w:cs="Times New Roman"/>
                <w:b/>
                <w:color w:val="000000"/>
                <w:kern w:val="2"/>
                <w:sz w:val="24"/>
                <w:szCs w:val="24"/>
              </w:rPr>
            </w:pPr>
          </w:p>
          <w:p w14:paraId="3DB7B697" w14:textId="77777777" w:rsidR="00D9084B" w:rsidRPr="00095DFC" w:rsidRDefault="00D9084B" w:rsidP="00860B65">
            <w:pPr>
              <w:spacing w:line="240" w:lineRule="auto"/>
              <w:ind w:firstLine="567"/>
              <w:rPr>
                <w:rFonts w:ascii="Times New Roman" w:hAnsi="Times New Roman" w:cs="Times New Roman"/>
                <w:b/>
                <w:color w:val="000000"/>
                <w:kern w:val="2"/>
                <w:sz w:val="24"/>
                <w:szCs w:val="24"/>
              </w:rPr>
            </w:pPr>
          </w:p>
          <w:p w14:paraId="4BE49134" w14:textId="77777777" w:rsidR="00D9084B" w:rsidRPr="00095DFC" w:rsidRDefault="00D9084B" w:rsidP="00860B65">
            <w:pPr>
              <w:spacing w:line="240" w:lineRule="auto"/>
              <w:ind w:firstLine="567"/>
              <w:rPr>
                <w:rFonts w:ascii="Times New Roman" w:hAnsi="Times New Roman" w:cs="Times New Roman"/>
                <w:b/>
                <w:color w:val="000000"/>
                <w:kern w:val="2"/>
                <w:sz w:val="24"/>
                <w:szCs w:val="24"/>
              </w:rPr>
            </w:pPr>
          </w:p>
          <w:p w14:paraId="1AA34345" w14:textId="77777777" w:rsidR="00D9084B" w:rsidRPr="00095DFC" w:rsidRDefault="00D9084B" w:rsidP="00860B65">
            <w:pPr>
              <w:spacing w:line="240" w:lineRule="auto"/>
              <w:ind w:firstLine="567"/>
              <w:rPr>
                <w:rFonts w:ascii="Times New Roman" w:hAnsi="Times New Roman" w:cs="Times New Roman"/>
                <w:b/>
                <w:color w:val="000000"/>
                <w:kern w:val="2"/>
                <w:sz w:val="24"/>
                <w:szCs w:val="24"/>
              </w:rPr>
            </w:pPr>
          </w:p>
          <w:p w14:paraId="04587D92" w14:textId="77777777" w:rsidR="00D9084B" w:rsidRPr="00095DFC" w:rsidRDefault="00D9084B" w:rsidP="00860B65">
            <w:pPr>
              <w:spacing w:line="240" w:lineRule="auto"/>
              <w:ind w:firstLine="567"/>
              <w:rPr>
                <w:rFonts w:ascii="Times New Roman" w:hAnsi="Times New Roman" w:cs="Times New Roman"/>
                <w:b/>
                <w:color w:val="000000"/>
                <w:kern w:val="2"/>
                <w:sz w:val="24"/>
                <w:szCs w:val="24"/>
              </w:rPr>
            </w:pPr>
          </w:p>
          <w:p w14:paraId="2CB0B40D" w14:textId="782595A4" w:rsidR="00D9084B" w:rsidRPr="00095DFC" w:rsidRDefault="00D9084B" w:rsidP="00F7479A">
            <w:pPr>
              <w:spacing w:line="240" w:lineRule="auto"/>
              <w:rPr>
                <w:rFonts w:ascii="Times New Roman" w:hAnsi="Times New Roman" w:cs="Times New Roman"/>
                <w:b/>
                <w:color w:val="000000"/>
                <w:kern w:val="2"/>
                <w:sz w:val="24"/>
                <w:szCs w:val="24"/>
              </w:rPr>
            </w:pPr>
          </w:p>
        </w:tc>
      </w:tr>
      <w:tr w:rsidR="00D9084B" w:rsidRPr="00095DFC" w14:paraId="231D2A6E" w14:textId="77777777" w:rsidTr="00860B65">
        <w:tc>
          <w:tcPr>
            <w:tcW w:w="4807" w:type="dxa"/>
            <w:gridSpan w:val="2"/>
          </w:tcPr>
          <w:p w14:paraId="76863759" w14:textId="77777777" w:rsidR="00D9084B" w:rsidRPr="00095DFC" w:rsidRDefault="00D9084B" w:rsidP="00860B65">
            <w:pPr>
              <w:spacing w:line="240" w:lineRule="auto"/>
              <w:ind w:firstLine="567"/>
              <w:rPr>
                <w:rFonts w:ascii="Times New Roman" w:hAnsi="Times New Roman" w:cs="Times New Roman"/>
                <w:b/>
                <w:color w:val="000000"/>
                <w:kern w:val="2"/>
                <w:sz w:val="24"/>
                <w:szCs w:val="24"/>
              </w:rPr>
            </w:pPr>
          </w:p>
          <w:p w14:paraId="16064626" w14:textId="64FFB734" w:rsidR="00D9084B" w:rsidRPr="00095DFC" w:rsidRDefault="00D9084B" w:rsidP="00F7479A">
            <w:pPr>
              <w:spacing w:line="240" w:lineRule="auto"/>
              <w:rPr>
                <w:rFonts w:ascii="Times New Roman" w:hAnsi="Times New Roman" w:cs="Times New Roman"/>
                <w:b/>
                <w:color w:val="000000"/>
                <w:kern w:val="2"/>
                <w:sz w:val="24"/>
                <w:szCs w:val="24"/>
              </w:rPr>
            </w:pPr>
            <w:r w:rsidRPr="00095DFC">
              <w:rPr>
                <w:rFonts w:ascii="Times New Roman" w:hAnsi="Times New Roman" w:cs="Times New Roman"/>
                <w:b/>
                <w:color w:val="000000"/>
                <w:kern w:val="2"/>
                <w:sz w:val="24"/>
                <w:szCs w:val="24"/>
              </w:rPr>
              <w:t>_</w:t>
            </w:r>
            <w:r w:rsidR="00F7479A">
              <w:rPr>
                <w:rFonts w:ascii="Times New Roman" w:hAnsi="Times New Roman" w:cs="Times New Roman"/>
                <w:b/>
                <w:color w:val="000000"/>
                <w:kern w:val="2"/>
                <w:sz w:val="24"/>
                <w:szCs w:val="24"/>
              </w:rPr>
              <w:t>________________Олександр КАРАТАЄВ</w:t>
            </w:r>
          </w:p>
          <w:p w14:paraId="09BDDA2D" w14:textId="77777777" w:rsidR="00D9084B" w:rsidRPr="00095DFC" w:rsidRDefault="00D9084B" w:rsidP="00860B65">
            <w:pPr>
              <w:spacing w:line="240" w:lineRule="auto"/>
              <w:ind w:firstLine="567"/>
              <w:rPr>
                <w:rFonts w:ascii="Times New Roman" w:hAnsi="Times New Roman" w:cs="Times New Roman"/>
                <w:color w:val="000000"/>
                <w:kern w:val="2"/>
                <w:sz w:val="24"/>
                <w:szCs w:val="24"/>
              </w:rPr>
            </w:pPr>
            <w:r w:rsidRPr="00095DFC">
              <w:rPr>
                <w:rFonts w:ascii="Times New Roman" w:hAnsi="Times New Roman" w:cs="Times New Roman"/>
                <w:b/>
                <w:color w:val="000000"/>
                <w:kern w:val="2"/>
                <w:sz w:val="24"/>
                <w:szCs w:val="24"/>
              </w:rPr>
              <w:t>М.П.</w:t>
            </w:r>
          </w:p>
        </w:tc>
        <w:tc>
          <w:tcPr>
            <w:tcW w:w="4764" w:type="dxa"/>
            <w:gridSpan w:val="2"/>
          </w:tcPr>
          <w:p w14:paraId="5367B6EE" w14:textId="77777777" w:rsidR="00D9084B" w:rsidRPr="00095DFC" w:rsidRDefault="00D9084B" w:rsidP="00860B65">
            <w:pPr>
              <w:spacing w:line="240" w:lineRule="auto"/>
              <w:ind w:firstLine="567"/>
              <w:rPr>
                <w:rFonts w:ascii="Times New Roman" w:hAnsi="Times New Roman" w:cs="Times New Roman"/>
                <w:b/>
                <w:color w:val="000000"/>
                <w:kern w:val="2"/>
                <w:sz w:val="24"/>
                <w:szCs w:val="24"/>
              </w:rPr>
            </w:pPr>
          </w:p>
          <w:p w14:paraId="4CE1A658" w14:textId="1F9B88D7" w:rsidR="00D9084B" w:rsidRPr="00095DFC" w:rsidRDefault="00F7479A" w:rsidP="00860B65">
            <w:pPr>
              <w:spacing w:line="240" w:lineRule="auto"/>
              <w:ind w:firstLine="567"/>
              <w:rPr>
                <w:rFonts w:ascii="Times New Roman" w:hAnsi="Times New Roman" w:cs="Times New Roman"/>
                <w:b/>
                <w:color w:val="000000"/>
                <w:kern w:val="2"/>
                <w:sz w:val="24"/>
                <w:szCs w:val="24"/>
              </w:rPr>
            </w:pPr>
            <w:r>
              <w:rPr>
                <w:rFonts w:ascii="Times New Roman" w:hAnsi="Times New Roman" w:cs="Times New Roman"/>
                <w:b/>
                <w:color w:val="000000"/>
                <w:kern w:val="2"/>
                <w:sz w:val="24"/>
                <w:szCs w:val="24"/>
              </w:rPr>
              <w:t>___________________</w:t>
            </w:r>
          </w:p>
          <w:p w14:paraId="07B76EAA" w14:textId="77777777" w:rsidR="00D9084B" w:rsidRPr="00095DFC" w:rsidRDefault="00D9084B" w:rsidP="00860B65">
            <w:pPr>
              <w:spacing w:line="240" w:lineRule="auto"/>
              <w:ind w:firstLine="567"/>
              <w:rPr>
                <w:rFonts w:ascii="Times New Roman" w:hAnsi="Times New Roman" w:cs="Times New Roman"/>
                <w:b/>
                <w:color w:val="000000"/>
                <w:kern w:val="2"/>
                <w:sz w:val="24"/>
                <w:szCs w:val="24"/>
              </w:rPr>
            </w:pPr>
            <w:r w:rsidRPr="00095DFC">
              <w:rPr>
                <w:rFonts w:ascii="Times New Roman" w:hAnsi="Times New Roman" w:cs="Times New Roman"/>
                <w:b/>
                <w:color w:val="000000"/>
                <w:kern w:val="2"/>
                <w:sz w:val="24"/>
                <w:szCs w:val="24"/>
              </w:rPr>
              <w:t>М.П.</w:t>
            </w:r>
          </w:p>
        </w:tc>
      </w:tr>
    </w:tbl>
    <w:p w14:paraId="19146DF3" w14:textId="465447F7" w:rsidR="00D9084B" w:rsidRPr="00095DFC" w:rsidRDefault="00D9084B" w:rsidP="00D9084B">
      <w:pPr>
        <w:spacing w:line="240" w:lineRule="auto"/>
        <w:rPr>
          <w:rFonts w:ascii="Times New Roman" w:hAnsi="Times New Roman"/>
          <w:color w:val="000000"/>
          <w:sz w:val="24"/>
          <w:szCs w:val="24"/>
        </w:rPr>
      </w:pPr>
    </w:p>
    <w:tbl>
      <w:tblPr>
        <w:tblW w:w="9781" w:type="dxa"/>
        <w:tblLook w:val="04A0" w:firstRow="1" w:lastRow="0" w:firstColumn="1" w:lastColumn="0" w:noHBand="0" w:noVBand="1"/>
      </w:tblPr>
      <w:tblGrid>
        <w:gridCol w:w="4095"/>
        <w:gridCol w:w="5686"/>
      </w:tblGrid>
      <w:tr w:rsidR="00D9084B" w:rsidRPr="00095DFC" w14:paraId="24E91D7B" w14:textId="77777777" w:rsidTr="00A275D8">
        <w:trPr>
          <w:trHeight w:val="1278"/>
        </w:trPr>
        <w:tc>
          <w:tcPr>
            <w:tcW w:w="4095" w:type="dxa"/>
            <w:shd w:val="clear" w:color="auto" w:fill="auto"/>
          </w:tcPr>
          <w:p w14:paraId="3FCAB9C0" w14:textId="77777777" w:rsidR="00D9084B" w:rsidRPr="00095DFC" w:rsidRDefault="00D9084B" w:rsidP="00860B65">
            <w:pPr>
              <w:spacing w:line="240" w:lineRule="auto"/>
              <w:ind w:firstLine="567"/>
              <w:jc w:val="both"/>
              <w:rPr>
                <w:rFonts w:ascii="Times New Roman" w:hAnsi="Times New Roman"/>
                <w:b/>
                <w:color w:val="000000"/>
                <w:kern w:val="2"/>
                <w:sz w:val="24"/>
                <w:szCs w:val="24"/>
                <w:lang w:eastAsia="uk-UA"/>
              </w:rPr>
            </w:pPr>
          </w:p>
        </w:tc>
        <w:tc>
          <w:tcPr>
            <w:tcW w:w="5686" w:type="dxa"/>
            <w:shd w:val="clear" w:color="auto" w:fill="auto"/>
          </w:tcPr>
          <w:p w14:paraId="5F44D69C" w14:textId="09F42490" w:rsidR="00D9084B" w:rsidRPr="00A275D8" w:rsidRDefault="00D70D27" w:rsidP="00D70D27">
            <w:pPr>
              <w:spacing w:after="0" w:line="240" w:lineRule="auto"/>
              <w:jc w:val="both"/>
              <w:rPr>
                <w:rFonts w:ascii="Times New Roman" w:hAnsi="Times New Roman"/>
                <w:color w:val="000000"/>
                <w:kern w:val="2"/>
                <w:sz w:val="24"/>
                <w:szCs w:val="24"/>
                <w:lang w:eastAsia="uk-UA"/>
              </w:rPr>
            </w:pPr>
            <w:r>
              <w:rPr>
                <w:rFonts w:ascii="Times New Roman" w:hAnsi="Times New Roman"/>
                <w:color w:val="000000"/>
                <w:kern w:val="2"/>
                <w:sz w:val="24"/>
                <w:szCs w:val="24"/>
                <w:lang w:eastAsia="uk-UA"/>
              </w:rPr>
              <w:t xml:space="preserve">                          </w:t>
            </w:r>
            <w:r w:rsidR="00D9084B" w:rsidRPr="00A275D8">
              <w:rPr>
                <w:rFonts w:ascii="Times New Roman" w:hAnsi="Times New Roman"/>
                <w:color w:val="000000"/>
                <w:kern w:val="2"/>
                <w:sz w:val="24"/>
                <w:szCs w:val="24"/>
                <w:lang w:eastAsia="uk-UA"/>
              </w:rPr>
              <w:t xml:space="preserve">Додаток 1 </w:t>
            </w:r>
          </w:p>
          <w:p w14:paraId="6EEA1308" w14:textId="2FA252D4" w:rsidR="00D9084B" w:rsidRPr="00095DFC" w:rsidRDefault="00A275D8" w:rsidP="00A275D8">
            <w:pPr>
              <w:spacing w:after="0" w:line="240" w:lineRule="auto"/>
              <w:ind w:left="1612"/>
              <w:rPr>
                <w:rFonts w:ascii="Times New Roman" w:hAnsi="Times New Roman"/>
                <w:b/>
                <w:color w:val="000000"/>
                <w:kern w:val="2"/>
                <w:sz w:val="24"/>
                <w:szCs w:val="24"/>
                <w:lang w:eastAsia="uk-UA"/>
              </w:rPr>
            </w:pPr>
            <w:r>
              <w:rPr>
                <w:rFonts w:ascii="Times New Roman" w:hAnsi="Times New Roman"/>
                <w:color w:val="000000"/>
                <w:kern w:val="2"/>
                <w:sz w:val="24"/>
                <w:szCs w:val="24"/>
                <w:lang w:eastAsia="uk-UA"/>
              </w:rPr>
              <w:t>до Договору про закупівлю №_____ «_____»___________</w:t>
            </w:r>
            <w:r w:rsidR="00D9084B" w:rsidRPr="00A275D8">
              <w:rPr>
                <w:rFonts w:ascii="Times New Roman" w:hAnsi="Times New Roman"/>
                <w:color w:val="000000"/>
                <w:kern w:val="2"/>
                <w:sz w:val="24"/>
                <w:szCs w:val="24"/>
                <w:lang w:eastAsia="uk-UA"/>
              </w:rPr>
              <w:t>2024</w:t>
            </w:r>
            <w:r>
              <w:rPr>
                <w:rFonts w:ascii="Times New Roman" w:hAnsi="Times New Roman"/>
                <w:color w:val="000000"/>
                <w:kern w:val="2"/>
                <w:sz w:val="24"/>
                <w:szCs w:val="24"/>
                <w:lang w:eastAsia="uk-UA"/>
              </w:rPr>
              <w:t xml:space="preserve"> р</w:t>
            </w:r>
          </w:p>
        </w:tc>
      </w:tr>
    </w:tbl>
    <w:p w14:paraId="149EB746" w14:textId="0D58640C" w:rsidR="00D9084B" w:rsidRPr="00095DFC" w:rsidRDefault="00D9084B" w:rsidP="00D9084B">
      <w:pPr>
        <w:spacing w:line="240" w:lineRule="auto"/>
        <w:ind w:firstLine="567"/>
        <w:rPr>
          <w:rFonts w:ascii="Times New Roman" w:hAnsi="Times New Roman"/>
          <w:b/>
          <w:color w:val="000000"/>
          <w:kern w:val="2"/>
          <w:sz w:val="24"/>
          <w:szCs w:val="24"/>
        </w:rPr>
      </w:pPr>
    </w:p>
    <w:p w14:paraId="2EFF1BEF" w14:textId="5E730553" w:rsidR="00D9084B" w:rsidRDefault="00D9084B" w:rsidP="00A275D8">
      <w:pPr>
        <w:spacing w:line="240" w:lineRule="auto"/>
        <w:ind w:firstLine="567"/>
        <w:jc w:val="center"/>
        <w:rPr>
          <w:rFonts w:ascii="Times New Roman" w:hAnsi="Times New Roman"/>
          <w:b/>
          <w:color w:val="000000"/>
          <w:kern w:val="2"/>
          <w:sz w:val="24"/>
          <w:szCs w:val="24"/>
        </w:rPr>
      </w:pPr>
      <w:r w:rsidRPr="00095DFC">
        <w:rPr>
          <w:rFonts w:ascii="Times New Roman" w:hAnsi="Times New Roman"/>
          <w:b/>
          <w:color w:val="000000"/>
          <w:kern w:val="2"/>
          <w:sz w:val="24"/>
          <w:szCs w:val="24"/>
        </w:rPr>
        <w:t>Специфікація</w:t>
      </w:r>
    </w:p>
    <w:p w14:paraId="31031E02" w14:textId="648643C9" w:rsidR="00BA4D68" w:rsidRPr="00BA4D68" w:rsidRDefault="00BA4D68" w:rsidP="00BA4D68">
      <w:pPr>
        <w:pStyle w:val="a9"/>
        <w:spacing w:line="240" w:lineRule="auto"/>
        <w:ind w:left="567"/>
        <w:jc w:val="center"/>
        <w:rPr>
          <w:rFonts w:ascii="Times New Roman" w:hAnsi="Times New Roman" w:cs="Times New Roman"/>
          <w:b/>
          <w:bCs/>
          <w:sz w:val="20"/>
          <w:szCs w:val="24"/>
        </w:rPr>
      </w:pPr>
      <w:r w:rsidRPr="00BA4D68">
        <w:rPr>
          <w:rFonts w:ascii="Times New Roman" w:eastAsiaTheme="minorHAnsi" w:hAnsi="Times New Roman" w:cs="Times New Roman"/>
          <w:b/>
          <w:lang w:eastAsia="en-US"/>
        </w:rPr>
        <w:t>ДК 021:2015 – 30230000-0 – Комп’ютерне обладнання</w:t>
      </w:r>
      <w:r w:rsidRPr="00BA4D68">
        <w:rPr>
          <w:rFonts w:ascii="Times New Roman" w:hAnsi="Times New Roman" w:cs="Times New Roman"/>
          <w:bCs/>
          <w:sz w:val="24"/>
          <w:szCs w:val="24"/>
          <w:lang w:eastAsia="zh-CN"/>
        </w:rPr>
        <w:t xml:space="preserve"> </w:t>
      </w:r>
      <w:r w:rsidRPr="00BA4D68">
        <w:rPr>
          <w:rFonts w:ascii="Times New Roman" w:hAnsi="Times New Roman" w:cs="Times New Roman"/>
          <w:b/>
          <w:szCs w:val="24"/>
        </w:rPr>
        <w:t xml:space="preserve">та дослідне обладнання </w:t>
      </w:r>
      <w:r w:rsidRPr="00BA4D68">
        <w:rPr>
          <w:rFonts w:ascii="Times New Roman" w:hAnsi="Times New Roman" w:cs="Times New Roman"/>
          <w:b/>
          <w:sz w:val="20"/>
          <w:szCs w:val="24"/>
        </w:rPr>
        <w:t>(</w:t>
      </w:r>
      <w:r w:rsidR="00745DA8">
        <w:rPr>
          <w:rFonts w:ascii="Times New Roman" w:hAnsi="Times New Roman" w:cs="Times New Roman"/>
          <w:b/>
          <w:bCs/>
          <w:szCs w:val="24"/>
        </w:rPr>
        <w:t>Картриджі</w:t>
      </w:r>
      <w:r w:rsidRPr="00BA4D68">
        <w:rPr>
          <w:rFonts w:ascii="Times New Roman" w:hAnsi="Times New Roman" w:cs="Times New Roman"/>
          <w:b/>
          <w:bCs/>
          <w:szCs w:val="24"/>
        </w:rPr>
        <w:t>)</w:t>
      </w:r>
      <w:r w:rsidRPr="00BA4D68">
        <w:rPr>
          <w:rFonts w:ascii="Times New Roman" w:hAnsi="Times New Roman" w:cs="Times New Roman"/>
          <w:b/>
          <w:sz w:val="24"/>
          <w:szCs w:val="24"/>
        </w:rPr>
        <w:t>,</w:t>
      </w:r>
      <w:r w:rsidRPr="00BA4D68">
        <w:rPr>
          <w:rFonts w:ascii="Times New Roman" w:hAnsi="Times New Roman" w:cs="Times New Roman"/>
          <w:b/>
          <w:szCs w:val="24"/>
        </w:rPr>
        <w:t xml:space="preserve"> </w:t>
      </w:r>
      <w:r w:rsidRPr="00BA4D68">
        <w:rPr>
          <w:rFonts w:ascii="Times New Roman" w:eastAsia="Times New Roman" w:hAnsi="Times New Roman" w:cs="Times New Roman"/>
          <w:b/>
          <w:color w:val="000000"/>
          <w:szCs w:val="24"/>
        </w:rPr>
        <w:t xml:space="preserve">(ДК 021:2015 - </w:t>
      </w:r>
      <w:r w:rsidRPr="00BA4D68">
        <w:rPr>
          <w:rFonts w:ascii="Times New Roman" w:hAnsi="Times New Roman" w:cs="Times New Roman"/>
          <w:b/>
          <w:bCs/>
          <w:szCs w:val="24"/>
        </w:rPr>
        <w:t>302320000-4 Периферійне обладнання)</w:t>
      </w:r>
      <w:r>
        <w:rPr>
          <w:rFonts w:ascii="Times New Roman" w:hAnsi="Times New Roman" w:cs="Times New Roman"/>
          <w:b/>
          <w:bCs/>
          <w:szCs w:val="24"/>
        </w:rPr>
        <w:t>.</w:t>
      </w:r>
    </w:p>
    <w:p w14:paraId="773ACB3C" w14:textId="77777777" w:rsidR="00D70D27" w:rsidRPr="00D70D27" w:rsidRDefault="00D70D27" w:rsidP="00D70D27">
      <w:pPr>
        <w:widowControl w:val="0"/>
        <w:shd w:val="clear" w:color="auto" w:fill="FFFFFF"/>
        <w:autoSpaceDE w:val="0"/>
        <w:autoSpaceDN w:val="0"/>
        <w:adjustRightInd w:val="0"/>
        <w:spacing w:after="0" w:line="240" w:lineRule="auto"/>
        <w:jc w:val="center"/>
        <w:rPr>
          <w:rFonts w:ascii="Times New Roman" w:hAnsi="Times New Roman"/>
          <w:b/>
          <w:kern w:val="28"/>
          <w:sz w:val="1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722"/>
        <w:gridCol w:w="1388"/>
        <w:gridCol w:w="1099"/>
        <w:gridCol w:w="702"/>
        <w:gridCol w:w="1098"/>
        <w:gridCol w:w="1098"/>
      </w:tblGrid>
      <w:tr w:rsidR="00D70D27" w:rsidRPr="00323D5D" w14:paraId="42699860" w14:textId="77777777" w:rsidTr="004D38C1">
        <w:tc>
          <w:tcPr>
            <w:tcW w:w="522" w:type="dxa"/>
            <w:shd w:val="clear" w:color="auto" w:fill="auto"/>
            <w:vAlign w:val="center"/>
          </w:tcPr>
          <w:p w14:paraId="2AFCC44C" w14:textId="77777777" w:rsidR="00D70D27" w:rsidRPr="00323D5D" w:rsidRDefault="00D70D27" w:rsidP="004D38C1">
            <w:pPr>
              <w:spacing w:after="0" w:line="240" w:lineRule="auto"/>
              <w:jc w:val="center"/>
              <w:rPr>
                <w:rFonts w:ascii="Times New Roman" w:hAnsi="Times New Roman"/>
                <w:b/>
                <w:noProof/>
                <w:sz w:val="24"/>
                <w:szCs w:val="24"/>
                <w:highlight w:val="yellow"/>
              </w:rPr>
            </w:pPr>
            <w:r w:rsidRPr="00323D5D">
              <w:rPr>
                <w:rFonts w:ascii="Times New Roman" w:hAnsi="Times New Roman"/>
                <w:b/>
                <w:sz w:val="20"/>
                <w:szCs w:val="20"/>
                <w:lang w:eastAsia="ru-RU"/>
              </w:rPr>
              <w:t>№  з/п</w:t>
            </w:r>
          </w:p>
        </w:tc>
        <w:tc>
          <w:tcPr>
            <w:tcW w:w="3722" w:type="dxa"/>
            <w:shd w:val="clear" w:color="auto" w:fill="auto"/>
            <w:vAlign w:val="center"/>
          </w:tcPr>
          <w:p w14:paraId="3E037066" w14:textId="77777777" w:rsidR="00D70D27" w:rsidRDefault="00D70D27" w:rsidP="004D38C1">
            <w:pPr>
              <w:spacing w:after="0" w:line="240" w:lineRule="auto"/>
              <w:jc w:val="center"/>
              <w:rPr>
                <w:rFonts w:ascii="Times New Roman" w:hAnsi="Times New Roman"/>
                <w:b/>
                <w:sz w:val="20"/>
                <w:szCs w:val="20"/>
                <w:lang w:eastAsia="ru-RU"/>
              </w:rPr>
            </w:pPr>
            <w:r w:rsidRPr="00323D5D">
              <w:rPr>
                <w:rFonts w:ascii="Times New Roman" w:hAnsi="Times New Roman"/>
                <w:b/>
                <w:sz w:val="20"/>
                <w:szCs w:val="20"/>
                <w:lang w:eastAsia="ru-RU"/>
              </w:rPr>
              <w:t xml:space="preserve">Найменування </w:t>
            </w:r>
            <w:r>
              <w:rPr>
                <w:rFonts w:ascii="Times New Roman" w:hAnsi="Times New Roman"/>
                <w:b/>
                <w:sz w:val="20"/>
                <w:szCs w:val="20"/>
                <w:lang w:eastAsia="ru-RU"/>
              </w:rPr>
              <w:t>Т</w:t>
            </w:r>
            <w:r w:rsidRPr="00323D5D">
              <w:rPr>
                <w:rFonts w:ascii="Times New Roman" w:hAnsi="Times New Roman"/>
                <w:b/>
                <w:sz w:val="20"/>
                <w:szCs w:val="20"/>
                <w:lang w:eastAsia="ru-RU"/>
              </w:rPr>
              <w:t>овару</w:t>
            </w:r>
            <w:r>
              <w:rPr>
                <w:rFonts w:ascii="Times New Roman" w:hAnsi="Times New Roman"/>
                <w:b/>
                <w:sz w:val="20"/>
                <w:szCs w:val="20"/>
                <w:lang w:eastAsia="ru-RU"/>
              </w:rPr>
              <w:t xml:space="preserve"> </w:t>
            </w:r>
          </w:p>
          <w:p w14:paraId="24FBDC43" w14:textId="77777777" w:rsidR="00D70D27" w:rsidRPr="006A6416" w:rsidRDefault="00D70D27" w:rsidP="004D38C1">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(модель, характеристики)</w:t>
            </w:r>
          </w:p>
        </w:tc>
        <w:tc>
          <w:tcPr>
            <w:tcW w:w="1388" w:type="dxa"/>
            <w:shd w:val="clear" w:color="auto" w:fill="auto"/>
            <w:vAlign w:val="center"/>
          </w:tcPr>
          <w:p w14:paraId="6D3DBCB2" w14:textId="77777777" w:rsidR="00D70D27" w:rsidRPr="00323D5D" w:rsidRDefault="00D70D27" w:rsidP="004D38C1">
            <w:pPr>
              <w:spacing w:after="0" w:line="240" w:lineRule="auto"/>
              <w:jc w:val="center"/>
              <w:rPr>
                <w:rFonts w:ascii="Times New Roman" w:hAnsi="Times New Roman"/>
                <w:b/>
                <w:sz w:val="20"/>
                <w:szCs w:val="20"/>
                <w:lang w:eastAsia="ru-RU"/>
              </w:rPr>
            </w:pPr>
            <w:r w:rsidRPr="00323D5D">
              <w:rPr>
                <w:rFonts w:ascii="Times New Roman" w:hAnsi="Times New Roman"/>
                <w:b/>
                <w:sz w:val="20"/>
                <w:szCs w:val="20"/>
                <w:lang w:eastAsia="ru-RU"/>
              </w:rPr>
              <w:t>Фірма</w:t>
            </w:r>
          </w:p>
          <w:p w14:paraId="747CE801" w14:textId="77777777" w:rsidR="00D70D27" w:rsidRPr="00323D5D" w:rsidRDefault="00D70D27" w:rsidP="004D38C1">
            <w:pPr>
              <w:spacing w:after="0" w:line="240" w:lineRule="auto"/>
              <w:jc w:val="center"/>
              <w:rPr>
                <w:rFonts w:ascii="Times New Roman" w:hAnsi="Times New Roman"/>
                <w:b/>
                <w:sz w:val="20"/>
                <w:szCs w:val="20"/>
                <w:lang w:eastAsia="ru-RU"/>
              </w:rPr>
            </w:pPr>
            <w:r w:rsidRPr="00323D5D">
              <w:rPr>
                <w:rFonts w:ascii="Times New Roman" w:hAnsi="Times New Roman"/>
                <w:b/>
                <w:sz w:val="20"/>
                <w:szCs w:val="20"/>
                <w:lang w:eastAsia="ru-RU"/>
              </w:rPr>
              <w:t>і країна</w:t>
            </w:r>
          </w:p>
          <w:p w14:paraId="76DD6B91" w14:textId="77777777" w:rsidR="00D70D27" w:rsidRPr="00323D5D" w:rsidRDefault="00D70D27" w:rsidP="004D38C1">
            <w:pPr>
              <w:spacing w:after="0" w:line="240" w:lineRule="auto"/>
              <w:jc w:val="center"/>
              <w:rPr>
                <w:rFonts w:ascii="Times New Roman" w:hAnsi="Times New Roman"/>
                <w:b/>
                <w:noProof/>
                <w:sz w:val="24"/>
                <w:szCs w:val="24"/>
                <w:highlight w:val="yellow"/>
              </w:rPr>
            </w:pPr>
            <w:r w:rsidRPr="00323D5D">
              <w:rPr>
                <w:rFonts w:ascii="Times New Roman" w:hAnsi="Times New Roman"/>
                <w:b/>
                <w:sz w:val="20"/>
                <w:szCs w:val="20"/>
                <w:lang w:eastAsia="ru-RU"/>
              </w:rPr>
              <w:t>виробник</w:t>
            </w:r>
          </w:p>
        </w:tc>
        <w:tc>
          <w:tcPr>
            <w:tcW w:w="1099" w:type="dxa"/>
            <w:shd w:val="clear" w:color="auto" w:fill="auto"/>
            <w:vAlign w:val="center"/>
          </w:tcPr>
          <w:p w14:paraId="27748799" w14:textId="77777777" w:rsidR="00D70D27" w:rsidRPr="00323D5D" w:rsidRDefault="00D70D27" w:rsidP="004D38C1">
            <w:pPr>
              <w:spacing w:after="0" w:line="240" w:lineRule="auto"/>
              <w:jc w:val="center"/>
              <w:rPr>
                <w:rFonts w:ascii="Times New Roman" w:hAnsi="Times New Roman"/>
                <w:b/>
                <w:noProof/>
                <w:sz w:val="24"/>
                <w:szCs w:val="24"/>
                <w:highlight w:val="yellow"/>
              </w:rPr>
            </w:pPr>
            <w:r w:rsidRPr="00323D5D">
              <w:rPr>
                <w:rFonts w:ascii="Times New Roman" w:hAnsi="Times New Roman"/>
                <w:b/>
                <w:sz w:val="20"/>
                <w:szCs w:val="20"/>
                <w:lang w:eastAsia="ru-RU"/>
              </w:rPr>
              <w:t>Одиниця виміру</w:t>
            </w:r>
          </w:p>
        </w:tc>
        <w:tc>
          <w:tcPr>
            <w:tcW w:w="702" w:type="dxa"/>
            <w:shd w:val="clear" w:color="auto" w:fill="auto"/>
            <w:vAlign w:val="center"/>
          </w:tcPr>
          <w:p w14:paraId="3C82BE0B" w14:textId="77777777" w:rsidR="00D70D27" w:rsidRPr="00323D5D" w:rsidRDefault="00D70D27" w:rsidP="004D38C1">
            <w:pPr>
              <w:spacing w:after="0" w:line="240" w:lineRule="auto"/>
              <w:jc w:val="center"/>
              <w:rPr>
                <w:rFonts w:ascii="Times New Roman" w:hAnsi="Times New Roman"/>
                <w:b/>
                <w:sz w:val="20"/>
                <w:szCs w:val="20"/>
                <w:lang w:eastAsia="ru-RU"/>
              </w:rPr>
            </w:pPr>
            <w:r w:rsidRPr="00323D5D">
              <w:rPr>
                <w:rFonts w:ascii="Times New Roman" w:hAnsi="Times New Roman"/>
                <w:b/>
                <w:sz w:val="20"/>
                <w:szCs w:val="20"/>
                <w:lang w:eastAsia="ru-RU"/>
              </w:rPr>
              <w:t>Кіль-кість</w:t>
            </w:r>
          </w:p>
        </w:tc>
        <w:tc>
          <w:tcPr>
            <w:tcW w:w="1098" w:type="dxa"/>
            <w:shd w:val="clear" w:color="auto" w:fill="auto"/>
            <w:vAlign w:val="center"/>
          </w:tcPr>
          <w:p w14:paraId="7EC16E14" w14:textId="77777777" w:rsidR="00D70D27" w:rsidRPr="00323D5D" w:rsidRDefault="00D70D27" w:rsidP="004D38C1">
            <w:pPr>
              <w:spacing w:after="0" w:line="240" w:lineRule="auto"/>
              <w:jc w:val="center"/>
              <w:rPr>
                <w:rFonts w:ascii="Times New Roman" w:hAnsi="Times New Roman"/>
                <w:b/>
                <w:sz w:val="20"/>
                <w:szCs w:val="20"/>
                <w:lang w:eastAsia="ru-RU"/>
              </w:rPr>
            </w:pPr>
            <w:r w:rsidRPr="00323D5D">
              <w:rPr>
                <w:rFonts w:ascii="Times New Roman" w:hAnsi="Times New Roman"/>
                <w:b/>
                <w:sz w:val="20"/>
                <w:szCs w:val="20"/>
                <w:lang w:eastAsia="ru-RU"/>
              </w:rPr>
              <w:t>Ціна з ПДВ (грн.)</w:t>
            </w:r>
          </w:p>
        </w:tc>
        <w:tc>
          <w:tcPr>
            <w:tcW w:w="1098" w:type="dxa"/>
            <w:shd w:val="clear" w:color="auto" w:fill="auto"/>
            <w:vAlign w:val="center"/>
          </w:tcPr>
          <w:p w14:paraId="5DA8FD69" w14:textId="77777777" w:rsidR="00D70D27" w:rsidRPr="00323D5D" w:rsidRDefault="00D70D27" w:rsidP="004D38C1">
            <w:pPr>
              <w:spacing w:after="0" w:line="240" w:lineRule="auto"/>
              <w:jc w:val="center"/>
              <w:rPr>
                <w:rFonts w:ascii="Times New Roman" w:hAnsi="Times New Roman"/>
                <w:b/>
                <w:sz w:val="20"/>
                <w:szCs w:val="20"/>
                <w:lang w:eastAsia="ru-RU"/>
              </w:rPr>
            </w:pPr>
            <w:r w:rsidRPr="00323D5D">
              <w:rPr>
                <w:rFonts w:ascii="Times New Roman" w:hAnsi="Times New Roman"/>
                <w:b/>
                <w:sz w:val="20"/>
                <w:szCs w:val="20"/>
                <w:lang w:eastAsia="ru-RU"/>
              </w:rPr>
              <w:t>Сума з</w:t>
            </w:r>
          </w:p>
          <w:p w14:paraId="370E80A2" w14:textId="77777777" w:rsidR="00D70D27" w:rsidRPr="00323D5D" w:rsidRDefault="00D70D27" w:rsidP="004D38C1">
            <w:pPr>
              <w:spacing w:after="0" w:line="240" w:lineRule="auto"/>
              <w:jc w:val="center"/>
              <w:rPr>
                <w:rFonts w:ascii="Times New Roman" w:hAnsi="Times New Roman"/>
                <w:b/>
                <w:sz w:val="20"/>
                <w:szCs w:val="20"/>
                <w:lang w:eastAsia="ru-RU"/>
              </w:rPr>
            </w:pPr>
            <w:r w:rsidRPr="00323D5D">
              <w:rPr>
                <w:rFonts w:ascii="Times New Roman" w:hAnsi="Times New Roman"/>
                <w:b/>
                <w:sz w:val="20"/>
                <w:szCs w:val="20"/>
                <w:lang w:eastAsia="ru-RU"/>
              </w:rPr>
              <w:t>ПДВ (грн.)</w:t>
            </w:r>
          </w:p>
        </w:tc>
      </w:tr>
      <w:tr w:rsidR="00D70D27" w:rsidRPr="00323D5D" w14:paraId="068319A6" w14:textId="77777777" w:rsidTr="004D38C1">
        <w:tc>
          <w:tcPr>
            <w:tcW w:w="522" w:type="dxa"/>
            <w:shd w:val="clear" w:color="auto" w:fill="auto"/>
          </w:tcPr>
          <w:p w14:paraId="68076653" w14:textId="77777777" w:rsidR="00D70D27" w:rsidRPr="00323D5D" w:rsidRDefault="00D70D27" w:rsidP="004D38C1">
            <w:pPr>
              <w:spacing w:after="0" w:line="240" w:lineRule="auto"/>
              <w:jc w:val="center"/>
              <w:rPr>
                <w:rFonts w:ascii="Times New Roman" w:hAnsi="Times New Roman"/>
                <w:noProof/>
                <w:sz w:val="24"/>
                <w:szCs w:val="24"/>
              </w:rPr>
            </w:pPr>
            <w:r w:rsidRPr="00323D5D">
              <w:rPr>
                <w:rFonts w:ascii="Times New Roman" w:hAnsi="Times New Roman"/>
                <w:noProof/>
                <w:sz w:val="24"/>
                <w:szCs w:val="24"/>
              </w:rPr>
              <w:t>1</w:t>
            </w:r>
          </w:p>
        </w:tc>
        <w:tc>
          <w:tcPr>
            <w:tcW w:w="3722" w:type="dxa"/>
            <w:shd w:val="clear" w:color="auto" w:fill="auto"/>
          </w:tcPr>
          <w:p w14:paraId="7EED7AFB" w14:textId="77777777" w:rsidR="00D70D27" w:rsidRPr="00323D5D" w:rsidRDefault="00D70D27" w:rsidP="004D38C1">
            <w:pPr>
              <w:spacing w:after="0" w:line="240" w:lineRule="auto"/>
              <w:jc w:val="center"/>
              <w:rPr>
                <w:rFonts w:ascii="Times New Roman" w:hAnsi="Times New Roman"/>
                <w:b/>
                <w:noProof/>
                <w:sz w:val="24"/>
                <w:szCs w:val="24"/>
              </w:rPr>
            </w:pPr>
            <w:bookmarkStart w:id="11" w:name="_GoBack"/>
            <w:bookmarkEnd w:id="11"/>
          </w:p>
        </w:tc>
        <w:tc>
          <w:tcPr>
            <w:tcW w:w="1388" w:type="dxa"/>
            <w:shd w:val="clear" w:color="auto" w:fill="auto"/>
          </w:tcPr>
          <w:p w14:paraId="7793E08C" w14:textId="77777777" w:rsidR="00D70D27" w:rsidRPr="00323D5D" w:rsidRDefault="00D70D27" w:rsidP="004D38C1">
            <w:pPr>
              <w:spacing w:after="0" w:line="240" w:lineRule="auto"/>
              <w:jc w:val="center"/>
              <w:rPr>
                <w:rFonts w:ascii="Times New Roman" w:hAnsi="Times New Roman"/>
                <w:b/>
                <w:noProof/>
                <w:sz w:val="24"/>
                <w:szCs w:val="24"/>
              </w:rPr>
            </w:pPr>
          </w:p>
        </w:tc>
        <w:tc>
          <w:tcPr>
            <w:tcW w:w="1099" w:type="dxa"/>
            <w:shd w:val="clear" w:color="auto" w:fill="auto"/>
          </w:tcPr>
          <w:p w14:paraId="7F1A5451" w14:textId="77777777" w:rsidR="00D70D27" w:rsidRPr="00323D5D" w:rsidRDefault="00D70D27" w:rsidP="004D38C1">
            <w:pPr>
              <w:spacing w:after="0" w:line="240" w:lineRule="auto"/>
              <w:jc w:val="center"/>
              <w:rPr>
                <w:rFonts w:ascii="Times New Roman" w:hAnsi="Times New Roman"/>
                <w:noProof/>
                <w:sz w:val="24"/>
                <w:szCs w:val="24"/>
              </w:rPr>
            </w:pPr>
            <w:r w:rsidRPr="00323D5D">
              <w:rPr>
                <w:rFonts w:ascii="Times New Roman" w:hAnsi="Times New Roman"/>
                <w:noProof/>
                <w:sz w:val="24"/>
                <w:szCs w:val="24"/>
              </w:rPr>
              <w:t>шт.</w:t>
            </w:r>
          </w:p>
        </w:tc>
        <w:tc>
          <w:tcPr>
            <w:tcW w:w="702" w:type="dxa"/>
            <w:shd w:val="clear" w:color="auto" w:fill="auto"/>
          </w:tcPr>
          <w:p w14:paraId="30219233" w14:textId="77777777" w:rsidR="00D70D27" w:rsidRPr="00323D5D" w:rsidRDefault="00D70D27" w:rsidP="004D38C1">
            <w:pPr>
              <w:spacing w:after="0" w:line="240" w:lineRule="auto"/>
              <w:jc w:val="center"/>
              <w:rPr>
                <w:rFonts w:ascii="Times New Roman" w:hAnsi="Times New Roman"/>
                <w:b/>
                <w:noProof/>
                <w:sz w:val="24"/>
                <w:szCs w:val="24"/>
              </w:rPr>
            </w:pPr>
          </w:p>
        </w:tc>
        <w:tc>
          <w:tcPr>
            <w:tcW w:w="1098" w:type="dxa"/>
            <w:shd w:val="clear" w:color="auto" w:fill="auto"/>
          </w:tcPr>
          <w:p w14:paraId="12F2823A" w14:textId="77777777" w:rsidR="00D70D27" w:rsidRPr="00323D5D" w:rsidRDefault="00D70D27" w:rsidP="004D38C1">
            <w:pPr>
              <w:spacing w:after="0" w:line="240" w:lineRule="auto"/>
              <w:jc w:val="center"/>
              <w:rPr>
                <w:rFonts w:ascii="Times New Roman" w:hAnsi="Times New Roman"/>
                <w:b/>
                <w:noProof/>
                <w:sz w:val="24"/>
                <w:szCs w:val="24"/>
              </w:rPr>
            </w:pPr>
          </w:p>
        </w:tc>
        <w:tc>
          <w:tcPr>
            <w:tcW w:w="1098" w:type="dxa"/>
            <w:shd w:val="clear" w:color="auto" w:fill="auto"/>
          </w:tcPr>
          <w:p w14:paraId="7C7A9A6C" w14:textId="77777777" w:rsidR="00D70D27" w:rsidRPr="00323D5D" w:rsidRDefault="00D70D27" w:rsidP="004D38C1">
            <w:pPr>
              <w:spacing w:after="0" w:line="240" w:lineRule="auto"/>
              <w:jc w:val="center"/>
              <w:rPr>
                <w:rFonts w:ascii="Times New Roman" w:hAnsi="Times New Roman"/>
                <w:b/>
                <w:noProof/>
                <w:sz w:val="24"/>
                <w:szCs w:val="24"/>
              </w:rPr>
            </w:pPr>
          </w:p>
        </w:tc>
      </w:tr>
      <w:tr w:rsidR="00D70D27" w:rsidRPr="00323D5D" w14:paraId="3F0E8D84" w14:textId="77777777" w:rsidTr="004D38C1">
        <w:tc>
          <w:tcPr>
            <w:tcW w:w="522" w:type="dxa"/>
            <w:shd w:val="clear" w:color="auto" w:fill="auto"/>
          </w:tcPr>
          <w:p w14:paraId="6E7BA4E2" w14:textId="77777777" w:rsidR="00D70D27" w:rsidRPr="00323D5D" w:rsidRDefault="00D70D27" w:rsidP="004D38C1">
            <w:pPr>
              <w:spacing w:after="0" w:line="240" w:lineRule="auto"/>
              <w:jc w:val="center"/>
              <w:rPr>
                <w:rFonts w:ascii="Times New Roman" w:hAnsi="Times New Roman"/>
                <w:noProof/>
                <w:sz w:val="24"/>
                <w:szCs w:val="24"/>
              </w:rPr>
            </w:pPr>
            <w:r w:rsidRPr="00323D5D">
              <w:rPr>
                <w:rFonts w:ascii="Times New Roman" w:hAnsi="Times New Roman"/>
                <w:noProof/>
                <w:sz w:val="24"/>
                <w:szCs w:val="24"/>
              </w:rPr>
              <w:t>2</w:t>
            </w:r>
          </w:p>
        </w:tc>
        <w:tc>
          <w:tcPr>
            <w:tcW w:w="3722" w:type="dxa"/>
            <w:shd w:val="clear" w:color="auto" w:fill="auto"/>
          </w:tcPr>
          <w:p w14:paraId="1871590E" w14:textId="77777777" w:rsidR="00D70D27" w:rsidRPr="00323D5D" w:rsidRDefault="00D70D27" w:rsidP="004D38C1">
            <w:pPr>
              <w:spacing w:after="0" w:line="240" w:lineRule="auto"/>
              <w:jc w:val="center"/>
              <w:rPr>
                <w:rFonts w:ascii="Times New Roman" w:hAnsi="Times New Roman"/>
                <w:b/>
                <w:noProof/>
                <w:sz w:val="24"/>
                <w:szCs w:val="24"/>
              </w:rPr>
            </w:pPr>
          </w:p>
        </w:tc>
        <w:tc>
          <w:tcPr>
            <w:tcW w:w="1388" w:type="dxa"/>
            <w:shd w:val="clear" w:color="auto" w:fill="auto"/>
          </w:tcPr>
          <w:p w14:paraId="4F7237BD" w14:textId="77777777" w:rsidR="00D70D27" w:rsidRPr="00323D5D" w:rsidRDefault="00D70D27" w:rsidP="004D38C1">
            <w:pPr>
              <w:spacing w:after="0" w:line="240" w:lineRule="auto"/>
              <w:jc w:val="center"/>
              <w:rPr>
                <w:rFonts w:ascii="Times New Roman" w:hAnsi="Times New Roman"/>
                <w:b/>
                <w:noProof/>
                <w:sz w:val="24"/>
                <w:szCs w:val="24"/>
              </w:rPr>
            </w:pPr>
          </w:p>
        </w:tc>
        <w:tc>
          <w:tcPr>
            <w:tcW w:w="1099" w:type="dxa"/>
            <w:shd w:val="clear" w:color="auto" w:fill="auto"/>
          </w:tcPr>
          <w:p w14:paraId="6BD13CB4" w14:textId="77777777" w:rsidR="00D70D27" w:rsidRPr="00323D5D" w:rsidRDefault="00D70D27" w:rsidP="004D38C1">
            <w:pPr>
              <w:spacing w:after="0" w:line="240" w:lineRule="auto"/>
              <w:jc w:val="center"/>
              <w:rPr>
                <w:rFonts w:ascii="Times New Roman" w:hAnsi="Times New Roman"/>
                <w:b/>
                <w:noProof/>
                <w:sz w:val="24"/>
                <w:szCs w:val="24"/>
              </w:rPr>
            </w:pPr>
            <w:r w:rsidRPr="00323D5D">
              <w:rPr>
                <w:rFonts w:ascii="Times New Roman" w:hAnsi="Times New Roman"/>
                <w:noProof/>
                <w:sz w:val="24"/>
                <w:szCs w:val="24"/>
              </w:rPr>
              <w:t>шт.</w:t>
            </w:r>
          </w:p>
        </w:tc>
        <w:tc>
          <w:tcPr>
            <w:tcW w:w="702" w:type="dxa"/>
            <w:shd w:val="clear" w:color="auto" w:fill="auto"/>
          </w:tcPr>
          <w:p w14:paraId="5512A692" w14:textId="77777777" w:rsidR="00D70D27" w:rsidRPr="00323D5D" w:rsidRDefault="00D70D27" w:rsidP="004D38C1">
            <w:pPr>
              <w:spacing w:after="0" w:line="240" w:lineRule="auto"/>
              <w:jc w:val="center"/>
              <w:rPr>
                <w:rFonts w:ascii="Times New Roman" w:hAnsi="Times New Roman"/>
                <w:b/>
                <w:noProof/>
                <w:sz w:val="24"/>
                <w:szCs w:val="24"/>
              </w:rPr>
            </w:pPr>
          </w:p>
        </w:tc>
        <w:tc>
          <w:tcPr>
            <w:tcW w:w="1098" w:type="dxa"/>
            <w:shd w:val="clear" w:color="auto" w:fill="auto"/>
          </w:tcPr>
          <w:p w14:paraId="478D1F82" w14:textId="77777777" w:rsidR="00D70D27" w:rsidRPr="00323D5D" w:rsidRDefault="00D70D27" w:rsidP="004D38C1">
            <w:pPr>
              <w:spacing w:after="0" w:line="240" w:lineRule="auto"/>
              <w:jc w:val="center"/>
              <w:rPr>
                <w:rFonts w:ascii="Times New Roman" w:hAnsi="Times New Roman"/>
                <w:b/>
                <w:noProof/>
                <w:sz w:val="24"/>
                <w:szCs w:val="24"/>
              </w:rPr>
            </w:pPr>
          </w:p>
        </w:tc>
        <w:tc>
          <w:tcPr>
            <w:tcW w:w="1098" w:type="dxa"/>
            <w:shd w:val="clear" w:color="auto" w:fill="auto"/>
          </w:tcPr>
          <w:p w14:paraId="0BFE8A5B" w14:textId="77777777" w:rsidR="00D70D27" w:rsidRPr="00323D5D" w:rsidRDefault="00D70D27" w:rsidP="004D38C1">
            <w:pPr>
              <w:spacing w:after="0" w:line="240" w:lineRule="auto"/>
              <w:jc w:val="center"/>
              <w:rPr>
                <w:rFonts w:ascii="Times New Roman" w:hAnsi="Times New Roman"/>
                <w:b/>
                <w:noProof/>
                <w:sz w:val="24"/>
                <w:szCs w:val="24"/>
              </w:rPr>
            </w:pPr>
          </w:p>
        </w:tc>
      </w:tr>
      <w:tr w:rsidR="00D70D27" w:rsidRPr="00323D5D" w14:paraId="701481FA" w14:textId="77777777" w:rsidTr="004D38C1">
        <w:tc>
          <w:tcPr>
            <w:tcW w:w="522" w:type="dxa"/>
            <w:shd w:val="clear" w:color="auto" w:fill="auto"/>
          </w:tcPr>
          <w:p w14:paraId="2C57CD3B" w14:textId="77777777" w:rsidR="00D70D27" w:rsidRPr="00323D5D" w:rsidRDefault="00D70D27" w:rsidP="004D38C1">
            <w:pPr>
              <w:spacing w:after="0" w:line="240" w:lineRule="auto"/>
              <w:jc w:val="center"/>
              <w:rPr>
                <w:rFonts w:ascii="Times New Roman" w:hAnsi="Times New Roman"/>
                <w:noProof/>
                <w:sz w:val="24"/>
                <w:szCs w:val="24"/>
              </w:rPr>
            </w:pPr>
            <w:r w:rsidRPr="00323D5D">
              <w:rPr>
                <w:rFonts w:ascii="Times New Roman" w:hAnsi="Times New Roman"/>
                <w:noProof/>
                <w:sz w:val="24"/>
                <w:szCs w:val="24"/>
              </w:rPr>
              <w:t>3</w:t>
            </w:r>
          </w:p>
        </w:tc>
        <w:tc>
          <w:tcPr>
            <w:tcW w:w="3722" w:type="dxa"/>
            <w:shd w:val="clear" w:color="auto" w:fill="auto"/>
          </w:tcPr>
          <w:p w14:paraId="3F6926D4" w14:textId="77777777" w:rsidR="00D70D27" w:rsidRPr="00323D5D" w:rsidRDefault="00D70D27" w:rsidP="004D38C1">
            <w:pPr>
              <w:spacing w:after="0" w:line="240" w:lineRule="auto"/>
              <w:jc w:val="center"/>
              <w:rPr>
                <w:rFonts w:ascii="Times New Roman" w:hAnsi="Times New Roman"/>
                <w:b/>
                <w:noProof/>
                <w:sz w:val="24"/>
                <w:szCs w:val="24"/>
              </w:rPr>
            </w:pPr>
          </w:p>
        </w:tc>
        <w:tc>
          <w:tcPr>
            <w:tcW w:w="1388" w:type="dxa"/>
            <w:shd w:val="clear" w:color="auto" w:fill="auto"/>
          </w:tcPr>
          <w:p w14:paraId="4003570D" w14:textId="77777777" w:rsidR="00D70D27" w:rsidRPr="00323D5D" w:rsidRDefault="00D70D27" w:rsidP="004D38C1">
            <w:pPr>
              <w:spacing w:after="0" w:line="240" w:lineRule="auto"/>
              <w:jc w:val="center"/>
              <w:rPr>
                <w:rFonts w:ascii="Times New Roman" w:hAnsi="Times New Roman"/>
                <w:b/>
                <w:noProof/>
                <w:sz w:val="24"/>
                <w:szCs w:val="24"/>
              </w:rPr>
            </w:pPr>
          </w:p>
        </w:tc>
        <w:tc>
          <w:tcPr>
            <w:tcW w:w="1099" w:type="dxa"/>
            <w:shd w:val="clear" w:color="auto" w:fill="auto"/>
          </w:tcPr>
          <w:p w14:paraId="5B2F64DD" w14:textId="77777777" w:rsidR="00D70D27" w:rsidRPr="00B86525" w:rsidRDefault="00D70D27" w:rsidP="004D38C1">
            <w:pPr>
              <w:spacing w:after="0" w:line="240" w:lineRule="auto"/>
              <w:jc w:val="center"/>
              <w:rPr>
                <w:rFonts w:ascii="Times New Roman" w:hAnsi="Times New Roman"/>
                <w:noProof/>
                <w:sz w:val="24"/>
                <w:szCs w:val="24"/>
              </w:rPr>
            </w:pPr>
            <w:r w:rsidRPr="00323D5D">
              <w:rPr>
                <w:rFonts w:ascii="Times New Roman" w:hAnsi="Times New Roman"/>
                <w:noProof/>
                <w:sz w:val="24"/>
                <w:szCs w:val="24"/>
              </w:rPr>
              <w:t>шт.</w:t>
            </w:r>
          </w:p>
        </w:tc>
        <w:tc>
          <w:tcPr>
            <w:tcW w:w="702" w:type="dxa"/>
            <w:shd w:val="clear" w:color="auto" w:fill="auto"/>
          </w:tcPr>
          <w:p w14:paraId="443D55A4" w14:textId="77777777" w:rsidR="00D70D27" w:rsidRPr="00323D5D" w:rsidRDefault="00D70D27" w:rsidP="004D38C1">
            <w:pPr>
              <w:spacing w:after="0" w:line="240" w:lineRule="auto"/>
              <w:jc w:val="center"/>
              <w:rPr>
                <w:rFonts w:ascii="Times New Roman" w:hAnsi="Times New Roman"/>
                <w:b/>
                <w:noProof/>
                <w:sz w:val="24"/>
                <w:szCs w:val="24"/>
              </w:rPr>
            </w:pPr>
          </w:p>
        </w:tc>
        <w:tc>
          <w:tcPr>
            <w:tcW w:w="1098" w:type="dxa"/>
            <w:shd w:val="clear" w:color="auto" w:fill="auto"/>
          </w:tcPr>
          <w:p w14:paraId="000B48E0" w14:textId="77777777" w:rsidR="00D70D27" w:rsidRPr="00323D5D" w:rsidRDefault="00D70D27" w:rsidP="004D38C1">
            <w:pPr>
              <w:spacing w:after="0" w:line="240" w:lineRule="auto"/>
              <w:jc w:val="center"/>
              <w:rPr>
                <w:rFonts w:ascii="Times New Roman" w:hAnsi="Times New Roman"/>
                <w:b/>
                <w:noProof/>
                <w:sz w:val="24"/>
                <w:szCs w:val="24"/>
              </w:rPr>
            </w:pPr>
          </w:p>
        </w:tc>
        <w:tc>
          <w:tcPr>
            <w:tcW w:w="1098" w:type="dxa"/>
            <w:shd w:val="clear" w:color="auto" w:fill="auto"/>
          </w:tcPr>
          <w:p w14:paraId="4BF77A1D" w14:textId="77777777" w:rsidR="00D70D27" w:rsidRPr="00323D5D" w:rsidRDefault="00D70D27" w:rsidP="004D38C1">
            <w:pPr>
              <w:spacing w:after="0" w:line="240" w:lineRule="auto"/>
              <w:jc w:val="center"/>
              <w:rPr>
                <w:rFonts w:ascii="Times New Roman" w:hAnsi="Times New Roman"/>
                <w:b/>
                <w:noProof/>
                <w:sz w:val="24"/>
                <w:szCs w:val="24"/>
              </w:rPr>
            </w:pPr>
          </w:p>
        </w:tc>
      </w:tr>
      <w:tr w:rsidR="00D70D27" w:rsidRPr="00323D5D" w14:paraId="1C484972" w14:textId="77777777" w:rsidTr="004D38C1">
        <w:tc>
          <w:tcPr>
            <w:tcW w:w="8531" w:type="dxa"/>
            <w:gridSpan w:val="6"/>
            <w:shd w:val="clear" w:color="auto" w:fill="auto"/>
          </w:tcPr>
          <w:p w14:paraId="5D18D207" w14:textId="77777777" w:rsidR="00D70D27" w:rsidRPr="00323D5D" w:rsidRDefault="00D70D27" w:rsidP="004D38C1">
            <w:pPr>
              <w:tabs>
                <w:tab w:val="left" w:pos="0"/>
              </w:tabs>
              <w:spacing w:after="0" w:line="240" w:lineRule="auto"/>
              <w:jc w:val="right"/>
              <w:rPr>
                <w:rFonts w:ascii="Times New Roman" w:hAnsi="Times New Roman"/>
                <w:sz w:val="24"/>
                <w:szCs w:val="24"/>
                <w:lang w:eastAsia="ru-RU"/>
              </w:rPr>
            </w:pPr>
            <w:r w:rsidRPr="00323D5D">
              <w:rPr>
                <w:rFonts w:ascii="Times New Roman" w:hAnsi="Times New Roman"/>
                <w:b/>
                <w:bCs/>
                <w:sz w:val="24"/>
                <w:szCs w:val="24"/>
                <w:lang w:eastAsia="ru-RU"/>
              </w:rPr>
              <w:t>Всього:</w:t>
            </w:r>
          </w:p>
        </w:tc>
        <w:tc>
          <w:tcPr>
            <w:tcW w:w="1098" w:type="dxa"/>
            <w:shd w:val="clear" w:color="auto" w:fill="auto"/>
          </w:tcPr>
          <w:p w14:paraId="1C3E4776" w14:textId="77777777" w:rsidR="00D70D27" w:rsidRPr="00323D5D" w:rsidRDefault="00D70D27" w:rsidP="004D38C1">
            <w:pPr>
              <w:spacing w:after="0" w:line="240" w:lineRule="auto"/>
              <w:jc w:val="center"/>
              <w:rPr>
                <w:rFonts w:ascii="Times New Roman" w:hAnsi="Times New Roman"/>
                <w:b/>
                <w:noProof/>
                <w:sz w:val="24"/>
                <w:szCs w:val="24"/>
                <w:highlight w:val="yellow"/>
              </w:rPr>
            </w:pPr>
          </w:p>
        </w:tc>
      </w:tr>
      <w:tr w:rsidR="00D70D27" w:rsidRPr="00323D5D" w14:paraId="1B545A5C" w14:textId="77777777" w:rsidTr="004D38C1">
        <w:tc>
          <w:tcPr>
            <w:tcW w:w="8531" w:type="dxa"/>
            <w:gridSpan w:val="6"/>
            <w:shd w:val="clear" w:color="auto" w:fill="auto"/>
          </w:tcPr>
          <w:p w14:paraId="1C364A25" w14:textId="77777777" w:rsidR="00D70D27" w:rsidRPr="00323D5D" w:rsidRDefault="00D70D27" w:rsidP="004D38C1">
            <w:pPr>
              <w:tabs>
                <w:tab w:val="left" w:pos="0"/>
              </w:tabs>
              <w:spacing w:after="0" w:line="240" w:lineRule="auto"/>
              <w:jc w:val="right"/>
              <w:rPr>
                <w:rFonts w:ascii="Times New Roman" w:hAnsi="Times New Roman"/>
                <w:sz w:val="24"/>
                <w:szCs w:val="24"/>
                <w:lang w:eastAsia="ru-RU"/>
              </w:rPr>
            </w:pPr>
            <w:r w:rsidRPr="00323D5D">
              <w:rPr>
                <w:rFonts w:ascii="Times New Roman" w:hAnsi="Times New Roman"/>
                <w:sz w:val="24"/>
                <w:szCs w:val="24"/>
                <w:lang w:eastAsia="ru-RU"/>
              </w:rPr>
              <w:t>у тому числі ПДВ (20 %):</w:t>
            </w:r>
          </w:p>
        </w:tc>
        <w:tc>
          <w:tcPr>
            <w:tcW w:w="1098" w:type="dxa"/>
            <w:shd w:val="clear" w:color="auto" w:fill="auto"/>
          </w:tcPr>
          <w:p w14:paraId="69C73BF7" w14:textId="77777777" w:rsidR="00D70D27" w:rsidRPr="00323D5D" w:rsidRDefault="00D70D27" w:rsidP="004D38C1">
            <w:pPr>
              <w:spacing w:after="0" w:line="240" w:lineRule="auto"/>
              <w:jc w:val="center"/>
              <w:rPr>
                <w:rFonts w:ascii="Times New Roman" w:hAnsi="Times New Roman"/>
                <w:b/>
                <w:noProof/>
                <w:sz w:val="24"/>
                <w:szCs w:val="24"/>
                <w:highlight w:val="yellow"/>
              </w:rPr>
            </w:pPr>
          </w:p>
        </w:tc>
      </w:tr>
      <w:tr w:rsidR="00D70D27" w:rsidRPr="00323D5D" w14:paraId="7749BF5B" w14:textId="77777777" w:rsidTr="004D38C1">
        <w:tc>
          <w:tcPr>
            <w:tcW w:w="8531" w:type="dxa"/>
            <w:gridSpan w:val="6"/>
            <w:shd w:val="clear" w:color="auto" w:fill="auto"/>
          </w:tcPr>
          <w:p w14:paraId="5923BA85" w14:textId="2C888037" w:rsidR="00D70D27" w:rsidRPr="00D70D27" w:rsidRDefault="00D70D27" w:rsidP="00D70D27">
            <w:pPr>
              <w:tabs>
                <w:tab w:val="left" w:pos="0"/>
              </w:tabs>
              <w:spacing w:after="0" w:line="240" w:lineRule="auto"/>
              <w:jc w:val="both"/>
              <w:rPr>
                <w:rFonts w:ascii="Times New Roman" w:hAnsi="Times New Roman"/>
                <w:b/>
                <w:sz w:val="24"/>
                <w:szCs w:val="24"/>
                <w:lang w:eastAsia="ru-RU"/>
              </w:rPr>
            </w:pPr>
            <w:r w:rsidRPr="00D70D27">
              <w:rPr>
                <w:rFonts w:ascii="Times New Roman" w:hAnsi="Times New Roman"/>
                <w:b/>
                <w:sz w:val="24"/>
                <w:szCs w:val="24"/>
                <w:lang w:eastAsia="ru-RU"/>
              </w:rPr>
              <w:t xml:space="preserve">Загальна ціна Товару__________(___________)грн., в </w:t>
            </w:r>
            <w:proofErr w:type="spellStart"/>
            <w:r w:rsidRPr="00D70D27">
              <w:rPr>
                <w:rFonts w:ascii="Times New Roman" w:hAnsi="Times New Roman"/>
                <w:b/>
                <w:sz w:val="24"/>
                <w:szCs w:val="24"/>
                <w:lang w:eastAsia="ru-RU"/>
              </w:rPr>
              <w:t>т.ч</w:t>
            </w:r>
            <w:proofErr w:type="spellEnd"/>
            <w:r w:rsidRPr="00D70D27">
              <w:rPr>
                <w:rFonts w:ascii="Times New Roman" w:hAnsi="Times New Roman"/>
                <w:b/>
                <w:sz w:val="24"/>
                <w:szCs w:val="24"/>
                <w:lang w:eastAsia="ru-RU"/>
              </w:rPr>
              <w:t>. ПДВ_______</w:t>
            </w:r>
          </w:p>
        </w:tc>
        <w:tc>
          <w:tcPr>
            <w:tcW w:w="1098" w:type="dxa"/>
            <w:shd w:val="clear" w:color="auto" w:fill="auto"/>
          </w:tcPr>
          <w:p w14:paraId="4AB75BCE" w14:textId="77777777" w:rsidR="00D70D27" w:rsidRPr="00323D5D" w:rsidRDefault="00D70D27" w:rsidP="004D38C1">
            <w:pPr>
              <w:spacing w:after="0" w:line="240" w:lineRule="auto"/>
              <w:jc w:val="center"/>
              <w:rPr>
                <w:rFonts w:ascii="Times New Roman" w:hAnsi="Times New Roman"/>
                <w:b/>
                <w:noProof/>
                <w:sz w:val="24"/>
                <w:szCs w:val="24"/>
                <w:highlight w:val="yellow"/>
              </w:rPr>
            </w:pPr>
          </w:p>
        </w:tc>
      </w:tr>
    </w:tbl>
    <w:p w14:paraId="6BF75478" w14:textId="3AEC327C" w:rsidR="00D9084B" w:rsidRPr="00095DFC" w:rsidRDefault="00D9084B" w:rsidP="00D9084B">
      <w:pPr>
        <w:spacing w:line="240" w:lineRule="auto"/>
        <w:rPr>
          <w:rFonts w:ascii="Times New Roman" w:hAnsi="Times New Roman"/>
          <w:b/>
          <w:color w:val="000000"/>
          <w:kern w:val="2"/>
          <w:sz w:val="24"/>
          <w:szCs w:val="24"/>
        </w:rPr>
      </w:pPr>
    </w:p>
    <w:tbl>
      <w:tblPr>
        <w:tblW w:w="10244" w:type="dxa"/>
        <w:tblInd w:w="-284" w:type="dxa"/>
        <w:tblLook w:val="04A0" w:firstRow="1" w:lastRow="0" w:firstColumn="1" w:lastColumn="0" w:noHBand="0" w:noVBand="1"/>
      </w:tblPr>
      <w:tblGrid>
        <w:gridCol w:w="5246"/>
        <w:gridCol w:w="4998"/>
      </w:tblGrid>
      <w:tr w:rsidR="00A275D8" w:rsidRPr="00095DFC" w14:paraId="53332D53" w14:textId="77777777" w:rsidTr="00A275D8">
        <w:tc>
          <w:tcPr>
            <w:tcW w:w="5246" w:type="dxa"/>
          </w:tcPr>
          <w:p w14:paraId="25B411A8" w14:textId="77777777" w:rsidR="00A275D8" w:rsidRPr="00A275D8" w:rsidRDefault="00A275D8" w:rsidP="00A275D8">
            <w:pPr>
              <w:spacing w:line="240" w:lineRule="auto"/>
              <w:ind w:firstLine="38"/>
              <w:jc w:val="center"/>
              <w:rPr>
                <w:rFonts w:ascii="Times New Roman" w:hAnsi="Times New Roman"/>
                <w:b/>
                <w:color w:val="000000"/>
                <w:kern w:val="2"/>
                <w:sz w:val="24"/>
                <w:szCs w:val="24"/>
              </w:rPr>
            </w:pPr>
            <w:r w:rsidRPr="00A275D8">
              <w:rPr>
                <w:rFonts w:ascii="Times New Roman" w:hAnsi="Times New Roman"/>
                <w:b/>
                <w:color w:val="000000"/>
                <w:kern w:val="2"/>
                <w:sz w:val="24"/>
                <w:szCs w:val="24"/>
              </w:rPr>
              <w:t>Замовник:</w:t>
            </w:r>
          </w:p>
        </w:tc>
        <w:tc>
          <w:tcPr>
            <w:tcW w:w="4998" w:type="dxa"/>
            <w:hideMark/>
          </w:tcPr>
          <w:p w14:paraId="08161BBF" w14:textId="77777777" w:rsidR="00A275D8" w:rsidRPr="00A275D8" w:rsidRDefault="00A275D8" w:rsidP="00A275D8">
            <w:pPr>
              <w:spacing w:line="240" w:lineRule="auto"/>
              <w:ind w:firstLine="567"/>
              <w:rPr>
                <w:rFonts w:ascii="Times New Roman" w:hAnsi="Times New Roman"/>
                <w:b/>
                <w:color w:val="000000"/>
                <w:sz w:val="24"/>
                <w:szCs w:val="24"/>
              </w:rPr>
            </w:pPr>
            <w:r w:rsidRPr="00A275D8">
              <w:rPr>
                <w:rFonts w:ascii="Times New Roman" w:hAnsi="Times New Roman"/>
                <w:b/>
                <w:color w:val="000000"/>
                <w:sz w:val="24"/>
                <w:szCs w:val="24"/>
              </w:rPr>
              <w:t>Постачальник:</w:t>
            </w:r>
          </w:p>
        </w:tc>
      </w:tr>
      <w:tr w:rsidR="00A275D8" w:rsidRPr="00095DFC" w14:paraId="26647C17" w14:textId="77777777" w:rsidTr="00A275D8">
        <w:tc>
          <w:tcPr>
            <w:tcW w:w="5246" w:type="dxa"/>
          </w:tcPr>
          <w:p w14:paraId="6D5EB92B" w14:textId="77777777" w:rsidR="00A275D8" w:rsidRPr="00A275D8" w:rsidRDefault="00A275D8" w:rsidP="00A275D8">
            <w:pPr>
              <w:spacing w:line="240" w:lineRule="auto"/>
              <w:ind w:firstLine="567"/>
              <w:jc w:val="center"/>
              <w:rPr>
                <w:rFonts w:ascii="Times New Roman" w:hAnsi="Times New Roman"/>
                <w:b/>
                <w:color w:val="000000"/>
                <w:kern w:val="2"/>
                <w:sz w:val="24"/>
                <w:szCs w:val="24"/>
              </w:rPr>
            </w:pPr>
            <w:r w:rsidRPr="00A275D8">
              <w:rPr>
                <w:rFonts w:ascii="Times New Roman" w:hAnsi="Times New Roman"/>
                <w:b/>
                <w:color w:val="000000"/>
                <w:kern w:val="2"/>
                <w:sz w:val="24"/>
                <w:szCs w:val="24"/>
              </w:rPr>
              <w:t>Військова частина А3114</w:t>
            </w:r>
          </w:p>
        </w:tc>
        <w:tc>
          <w:tcPr>
            <w:tcW w:w="4998" w:type="dxa"/>
            <w:hideMark/>
          </w:tcPr>
          <w:p w14:paraId="65F295AA" w14:textId="77777777" w:rsidR="00A275D8" w:rsidRPr="00A275D8" w:rsidRDefault="00A275D8" w:rsidP="00860B65">
            <w:pPr>
              <w:spacing w:line="240" w:lineRule="auto"/>
              <w:ind w:firstLine="567"/>
              <w:rPr>
                <w:rFonts w:ascii="Times New Roman" w:hAnsi="Times New Roman"/>
                <w:color w:val="000000"/>
                <w:sz w:val="24"/>
                <w:szCs w:val="24"/>
              </w:rPr>
            </w:pPr>
          </w:p>
        </w:tc>
      </w:tr>
      <w:tr w:rsidR="00A275D8" w:rsidRPr="00095DFC" w14:paraId="21255EF1" w14:textId="77777777" w:rsidTr="00D70D27">
        <w:trPr>
          <w:trHeight w:val="185"/>
        </w:trPr>
        <w:tc>
          <w:tcPr>
            <w:tcW w:w="5246" w:type="dxa"/>
          </w:tcPr>
          <w:p w14:paraId="77F95651" w14:textId="77777777" w:rsidR="00A275D8" w:rsidRPr="00A275D8" w:rsidRDefault="00A275D8" w:rsidP="00D70D27">
            <w:pPr>
              <w:spacing w:line="240" w:lineRule="auto"/>
              <w:rPr>
                <w:rFonts w:ascii="Times New Roman" w:hAnsi="Times New Roman"/>
                <w:b/>
                <w:color w:val="000000"/>
                <w:kern w:val="2"/>
                <w:sz w:val="24"/>
                <w:szCs w:val="24"/>
              </w:rPr>
            </w:pPr>
          </w:p>
        </w:tc>
        <w:tc>
          <w:tcPr>
            <w:tcW w:w="4998" w:type="dxa"/>
            <w:hideMark/>
          </w:tcPr>
          <w:p w14:paraId="33716B12" w14:textId="77777777" w:rsidR="00A275D8" w:rsidRPr="00A275D8" w:rsidRDefault="00A275D8" w:rsidP="00D70D27">
            <w:pPr>
              <w:spacing w:line="240" w:lineRule="auto"/>
              <w:rPr>
                <w:rFonts w:ascii="Times New Roman" w:hAnsi="Times New Roman"/>
                <w:color w:val="000000"/>
                <w:sz w:val="24"/>
                <w:szCs w:val="24"/>
              </w:rPr>
            </w:pPr>
          </w:p>
        </w:tc>
      </w:tr>
      <w:tr w:rsidR="00A275D8" w:rsidRPr="00095DFC" w14:paraId="6850DBB4" w14:textId="77777777" w:rsidTr="00A275D8">
        <w:tc>
          <w:tcPr>
            <w:tcW w:w="5246" w:type="dxa"/>
          </w:tcPr>
          <w:p w14:paraId="31B80F61" w14:textId="77777777" w:rsidR="00A275D8" w:rsidRPr="00A275D8" w:rsidRDefault="00A275D8" w:rsidP="00A275D8">
            <w:pPr>
              <w:spacing w:after="0" w:line="240" w:lineRule="auto"/>
              <w:ind w:firstLine="38"/>
              <w:rPr>
                <w:rFonts w:ascii="Times New Roman" w:hAnsi="Times New Roman"/>
                <w:color w:val="000000"/>
                <w:kern w:val="2"/>
                <w:sz w:val="24"/>
                <w:szCs w:val="24"/>
              </w:rPr>
            </w:pPr>
            <w:r w:rsidRPr="00A275D8">
              <w:rPr>
                <w:rFonts w:ascii="Times New Roman" w:hAnsi="Times New Roman"/>
                <w:color w:val="000000"/>
                <w:kern w:val="2"/>
                <w:sz w:val="24"/>
                <w:szCs w:val="24"/>
              </w:rPr>
              <w:t>Юридична адреса та індекс:</w:t>
            </w:r>
            <w:r w:rsidRPr="00A275D8">
              <w:rPr>
                <w:rFonts w:ascii="Times New Roman" w:hAnsi="Times New Roman"/>
                <w:color w:val="000000"/>
                <w:kern w:val="2"/>
                <w:sz w:val="24"/>
                <w:szCs w:val="24"/>
              </w:rPr>
              <w:br/>
              <w:t xml:space="preserve">Україна, 36003, </w:t>
            </w:r>
            <w:proofErr w:type="spellStart"/>
            <w:r w:rsidRPr="00A275D8">
              <w:rPr>
                <w:rFonts w:ascii="Times New Roman" w:hAnsi="Times New Roman"/>
                <w:color w:val="000000"/>
                <w:kern w:val="2"/>
                <w:sz w:val="24"/>
                <w:szCs w:val="24"/>
              </w:rPr>
              <w:t>м.Полтава</w:t>
            </w:r>
            <w:proofErr w:type="spellEnd"/>
            <w:r w:rsidRPr="00A275D8">
              <w:rPr>
                <w:rFonts w:ascii="Times New Roman" w:hAnsi="Times New Roman"/>
                <w:color w:val="000000"/>
                <w:kern w:val="2"/>
                <w:sz w:val="24"/>
                <w:szCs w:val="24"/>
              </w:rPr>
              <w:t xml:space="preserve">, </w:t>
            </w:r>
          </w:p>
          <w:p w14:paraId="7D32CF2E" w14:textId="77777777" w:rsidR="00A275D8" w:rsidRPr="00A275D8" w:rsidRDefault="00A275D8" w:rsidP="00A275D8">
            <w:pPr>
              <w:spacing w:after="0" w:line="240" w:lineRule="auto"/>
              <w:ind w:firstLine="38"/>
              <w:rPr>
                <w:rFonts w:ascii="Times New Roman" w:hAnsi="Times New Roman"/>
                <w:color w:val="000000"/>
                <w:kern w:val="2"/>
                <w:sz w:val="24"/>
                <w:szCs w:val="24"/>
              </w:rPr>
            </w:pPr>
            <w:r w:rsidRPr="00A275D8">
              <w:rPr>
                <w:rFonts w:ascii="Times New Roman" w:hAnsi="Times New Roman"/>
                <w:color w:val="000000"/>
                <w:kern w:val="2"/>
                <w:sz w:val="24"/>
                <w:szCs w:val="24"/>
              </w:rPr>
              <w:t>вул. В.Козака,2</w:t>
            </w:r>
            <w:r w:rsidRPr="00A275D8">
              <w:rPr>
                <w:rFonts w:ascii="Times New Roman" w:hAnsi="Times New Roman"/>
                <w:color w:val="000000"/>
                <w:kern w:val="2"/>
                <w:sz w:val="24"/>
                <w:szCs w:val="24"/>
              </w:rPr>
              <w:br/>
              <w:t>Телефон / факс: (0532) 60-60-47</w:t>
            </w:r>
          </w:p>
          <w:p w14:paraId="21431AD6" w14:textId="77777777" w:rsidR="00A275D8" w:rsidRPr="00A275D8" w:rsidRDefault="00A275D8" w:rsidP="00A275D8">
            <w:pPr>
              <w:spacing w:after="0" w:line="240" w:lineRule="auto"/>
              <w:ind w:firstLine="38"/>
              <w:rPr>
                <w:rFonts w:ascii="Times New Roman" w:hAnsi="Times New Roman"/>
                <w:color w:val="000000"/>
                <w:kern w:val="2"/>
                <w:sz w:val="24"/>
                <w:szCs w:val="24"/>
              </w:rPr>
            </w:pPr>
            <w:r w:rsidRPr="00A275D8">
              <w:rPr>
                <w:rFonts w:ascii="Times New Roman" w:hAnsi="Times New Roman"/>
                <w:color w:val="000000"/>
                <w:kern w:val="2"/>
                <w:sz w:val="24"/>
                <w:szCs w:val="24"/>
              </w:rPr>
              <w:t>код ЄДРПОУ 07781101</w:t>
            </w:r>
          </w:p>
          <w:p w14:paraId="266958CA" w14:textId="77777777" w:rsidR="00A275D8" w:rsidRPr="00A275D8" w:rsidRDefault="00A275D8" w:rsidP="00A275D8">
            <w:pPr>
              <w:spacing w:after="0" w:line="240" w:lineRule="auto"/>
              <w:ind w:firstLine="38"/>
              <w:rPr>
                <w:rFonts w:ascii="Times New Roman" w:hAnsi="Times New Roman"/>
                <w:color w:val="000000"/>
                <w:kern w:val="2"/>
                <w:sz w:val="24"/>
                <w:szCs w:val="24"/>
              </w:rPr>
            </w:pPr>
            <w:r w:rsidRPr="00A275D8">
              <w:rPr>
                <w:rFonts w:ascii="Times New Roman" w:hAnsi="Times New Roman"/>
                <w:color w:val="000000"/>
                <w:kern w:val="2"/>
                <w:sz w:val="24"/>
                <w:szCs w:val="24"/>
              </w:rPr>
              <w:t>Р/р UA 6382017203431110011200007661</w:t>
            </w:r>
            <w:r w:rsidRPr="00A275D8">
              <w:rPr>
                <w:rFonts w:ascii="Times New Roman" w:hAnsi="Times New Roman"/>
                <w:color w:val="000000"/>
                <w:kern w:val="2"/>
                <w:sz w:val="24"/>
                <w:szCs w:val="24"/>
              </w:rPr>
              <w:br/>
              <w:t>в ДКCУ, м. Київ</w:t>
            </w:r>
          </w:p>
          <w:p w14:paraId="327FF714" w14:textId="501496B5" w:rsidR="00A275D8" w:rsidRDefault="00A275D8" w:rsidP="00A275D8">
            <w:pPr>
              <w:spacing w:after="0" w:line="240" w:lineRule="auto"/>
              <w:ind w:firstLine="38"/>
              <w:rPr>
                <w:rFonts w:ascii="Times New Roman" w:hAnsi="Times New Roman"/>
                <w:color w:val="000000"/>
                <w:kern w:val="2"/>
                <w:sz w:val="24"/>
                <w:szCs w:val="24"/>
              </w:rPr>
            </w:pPr>
          </w:p>
          <w:p w14:paraId="40E66FCD" w14:textId="77777777" w:rsidR="00A275D8" w:rsidRPr="00A275D8" w:rsidRDefault="00A275D8" w:rsidP="00A275D8">
            <w:pPr>
              <w:spacing w:after="0" w:line="240" w:lineRule="auto"/>
              <w:ind w:firstLine="38"/>
              <w:rPr>
                <w:rFonts w:ascii="Times New Roman" w:hAnsi="Times New Roman"/>
                <w:color w:val="000000"/>
                <w:kern w:val="2"/>
                <w:sz w:val="24"/>
                <w:szCs w:val="24"/>
              </w:rPr>
            </w:pPr>
          </w:p>
          <w:p w14:paraId="72368EDB" w14:textId="77777777" w:rsidR="00A275D8" w:rsidRPr="00A275D8" w:rsidRDefault="00A275D8" w:rsidP="00A275D8">
            <w:pPr>
              <w:spacing w:after="0" w:line="240" w:lineRule="auto"/>
              <w:ind w:firstLine="38"/>
              <w:rPr>
                <w:rFonts w:ascii="Times New Roman" w:hAnsi="Times New Roman"/>
                <w:color w:val="000000"/>
                <w:kern w:val="2"/>
                <w:sz w:val="24"/>
                <w:szCs w:val="24"/>
              </w:rPr>
            </w:pPr>
            <w:r w:rsidRPr="00A275D8">
              <w:rPr>
                <w:rFonts w:ascii="Times New Roman" w:hAnsi="Times New Roman"/>
                <w:color w:val="000000"/>
                <w:kern w:val="2"/>
                <w:sz w:val="24"/>
                <w:szCs w:val="24"/>
              </w:rPr>
              <w:t>Командир військової частини</w:t>
            </w:r>
          </w:p>
          <w:p w14:paraId="32136A89" w14:textId="77777777" w:rsidR="00A275D8" w:rsidRPr="00A275D8" w:rsidRDefault="00A275D8" w:rsidP="00A275D8">
            <w:pPr>
              <w:spacing w:after="0" w:line="240" w:lineRule="auto"/>
              <w:ind w:firstLine="38"/>
              <w:rPr>
                <w:rFonts w:ascii="Times New Roman" w:hAnsi="Times New Roman"/>
                <w:b/>
                <w:color w:val="000000"/>
                <w:kern w:val="2"/>
                <w:sz w:val="24"/>
                <w:szCs w:val="24"/>
              </w:rPr>
            </w:pPr>
            <w:r w:rsidRPr="00A275D8">
              <w:rPr>
                <w:rFonts w:ascii="Times New Roman" w:hAnsi="Times New Roman"/>
                <w:color w:val="000000"/>
                <w:kern w:val="2"/>
                <w:sz w:val="24"/>
                <w:szCs w:val="24"/>
              </w:rPr>
              <w:t>підполковник м/с</w:t>
            </w:r>
          </w:p>
        </w:tc>
        <w:tc>
          <w:tcPr>
            <w:tcW w:w="4998" w:type="dxa"/>
            <w:hideMark/>
          </w:tcPr>
          <w:p w14:paraId="2DEAD0BA" w14:textId="77777777" w:rsidR="00A275D8" w:rsidRPr="00A275D8" w:rsidRDefault="00A275D8" w:rsidP="00860B65">
            <w:pPr>
              <w:spacing w:line="240" w:lineRule="auto"/>
              <w:ind w:firstLine="567"/>
              <w:rPr>
                <w:rFonts w:ascii="Times New Roman" w:hAnsi="Times New Roman"/>
                <w:color w:val="000000"/>
                <w:sz w:val="24"/>
                <w:szCs w:val="24"/>
              </w:rPr>
            </w:pPr>
          </w:p>
          <w:p w14:paraId="245649F0" w14:textId="77777777" w:rsidR="00A275D8" w:rsidRPr="00A275D8" w:rsidRDefault="00A275D8" w:rsidP="00860B65">
            <w:pPr>
              <w:spacing w:line="240" w:lineRule="auto"/>
              <w:ind w:firstLine="567"/>
              <w:rPr>
                <w:rFonts w:ascii="Times New Roman" w:hAnsi="Times New Roman"/>
                <w:color w:val="000000"/>
                <w:sz w:val="24"/>
                <w:szCs w:val="24"/>
              </w:rPr>
            </w:pPr>
          </w:p>
          <w:p w14:paraId="1D5F31EA" w14:textId="77777777" w:rsidR="00A275D8" w:rsidRPr="00A275D8" w:rsidRDefault="00A275D8" w:rsidP="00860B65">
            <w:pPr>
              <w:spacing w:line="240" w:lineRule="auto"/>
              <w:ind w:firstLine="567"/>
              <w:rPr>
                <w:rFonts w:ascii="Times New Roman" w:hAnsi="Times New Roman"/>
                <w:color w:val="000000"/>
                <w:sz w:val="24"/>
                <w:szCs w:val="24"/>
              </w:rPr>
            </w:pPr>
          </w:p>
          <w:p w14:paraId="680A9A8C" w14:textId="77777777" w:rsidR="00A275D8" w:rsidRPr="00A275D8" w:rsidRDefault="00A275D8" w:rsidP="00860B65">
            <w:pPr>
              <w:spacing w:line="240" w:lineRule="auto"/>
              <w:ind w:firstLine="567"/>
              <w:rPr>
                <w:rFonts w:ascii="Times New Roman" w:hAnsi="Times New Roman"/>
                <w:color w:val="000000"/>
                <w:sz w:val="24"/>
                <w:szCs w:val="24"/>
              </w:rPr>
            </w:pPr>
          </w:p>
          <w:p w14:paraId="79D7E411" w14:textId="77777777" w:rsidR="00A275D8" w:rsidRPr="00A275D8" w:rsidRDefault="00A275D8" w:rsidP="00860B65">
            <w:pPr>
              <w:spacing w:line="240" w:lineRule="auto"/>
              <w:ind w:firstLine="567"/>
              <w:rPr>
                <w:rFonts w:ascii="Times New Roman" w:hAnsi="Times New Roman"/>
                <w:color w:val="000000"/>
                <w:sz w:val="24"/>
                <w:szCs w:val="24"/>
              </w:rPr>
            </w:pPr>
          </w:p>
          <w:p w14:paraId="6A556000" w14:textId="77777777" w:rsidR="00A275D8" w:rsidRPr="00A275D8" w:rsidRDefault="00A275D8" w:rsidP="00A275D8">
            <w:pPr>
              <w:spacing w:line="240" w:lineRule="auto"/>
              <w:ind w:firstLine="567"/>
              <w:rPr>
                <w:rFonts w:ascii="Times New Roman" w:hAnsi="Times New Roman"/>
                <w:color w:val="000000"/>
                <w:sz w:val="24"/>
                <w:szCs w:val="24"/>
              </w:rPr>
            </w:pPr>
          </w:p>
        </w:tc>
      </w:tr>
      <w:tr w:rsidR="00D9084B" w:rsidRPr="00095DFC" w14:paraId="563AC839" w14:textId="77777777" w:rsidTr="00A275D8">
        <w:tc>
          <w:tcPr>
            <w:tcW w:w="5246" w:type="dxa"/>
          </w:tcPr>
          <w:p w14:paraId="5F3B86A9" w14:textId="77777777" w:rsidR="00D9084B" w:rsidRPr="00095DFC" w:rsidRDefault="00D9084B" w:rsidP="00860B65">
            <w:pPr>
              <w:spacing w:line="240" w:lineRule="auto"/>
              <w:ind w:firstLine="567"/>
              <w:jc w:val="center"/>
              <w:rPr>
                <w:rFonts w:ascii="Times New Roman" w:hAnsi="Times New Roman"/>
                <w:b/>
                <w:color w:val="000000"/>
                <w:kern w:val="2"/>
                <w:sz w:val="24"/>
                <w:szCs w:val="24"/>
              </w:rPr>
            </w:pPr>
          </w:p>
        </w:tc>
        <w:tc>
          <w:tcPr>
            <w:tcW w:w="4998" w:type="dxa"/>
            <w:hideMark/>
          </w:tcPr>
          <w:p w14:paraId="09A9E820" w14:textId="77777777" w:rsidR="00D9084B" w:rsidRPr="00095DFC" w:rsidRDefault="00D9084B" w:rsidP="00860B65">
            <w:pPr>
              <w:spacing w:line="240" w:lineRule="auto"/>
              <w:ind w:firstLine="567"/>
              <w:rPr>
                <w:rFonts w:ascii="Times New Roman" w:hAnsi="Times New Roman"/>
                <w:color w:val="000000"/>
                <w:sz w:val="24"/>
                <w:szCs w:val="24"/>
              </w:rPr>
            </w:pPr>
          </w:p>
        </w:tc>
      </w:tr>
      <w:tr w:rsidR="00D9084B" w:rsidRPr="00095DFC" w14:paraId="265825F1" w14:textId="77777777" w:rsidTr="00A275D8">
        <w:tc>
          <w:tcPr>
            <w:tcW w:w="5246" w:type="dxa"/>
            <w:hideMark/>
          </w:tcPr>
          <w:p w14:paraId="7018EF88" w14:textId="77777777" w:rsidR="00D9084B" w:rsidRPr="00095DFC" w:rsidRDefault="00D9084B" w:rsidP="00860B65">
            <w:pPr>
              <w:spacing w:line="240" w:lineRule="auto"/>
              <w:ind w:firstLine="567"/>
              <w:rPr>
                <w:rFonts w:ascii="Times New Roman" w:hAnsi="Times New Roman"/>
                <w:color w:val="000000"/>
                <w:sz w:val="24"/>
                <w:szCs w:val="24"/>
              </w:rPr>
            </w:pPr>
          </w:p>
        </w:tc>
        <w:tc>
          <w:tcPr>
            <w:tcW w:w="4998" w:type="dxa"/>
            <w:hideMark/>
          </w:tcPr>
          <w:p w14:paraId="07AA2B9F" w14:textId="77777777" w:rsidR="00D9084B" w:rsidRPr="00095DFC" w:rsidRDefault="00D9084B" w:rsidP="00860B65">
            <w:pPr>
              <w:spacing w:line="240" w:lineRule="auto"/>
              <w:ind w:firstLine="567"/>
              <w:rPr>
                <w:rFonts w:ascii="Times New Roman" w:hAnsi="Times New Roman"/>
                <w:color w:val="000000"/>
                <w:sz w:val="24"/>
                <w:szCs w:val="24"/>
              </w:rPr>
            </w:pPr>
          </w:p>
        </w:tc>
      </w:tr>
      <w:tr w:rsidR="00D9084B" w:rsidRPr="00095DFC" w14:paraId="46DB61FB" w14:textId="77777777" w:rsidTr="00A275D8">
        <w:tc>
          <w:tcPr>
            <w:tcW w:w="5246" w:type="dxa"/>
            <w:hideMark/>
          </w:tcPr>
          <w:p w14:paraId="1EB4445A" w14:textId="77777777" w:rsidR="00D9084B" w:rsidRPr="00095DFC" w:rsidRDefault="00D9084B" w:rsidP="00A275D8">
            <w:pPr>
              <w:spacing w:line="240" w:lineRule="auto"/>
              <w:rPr>
                <w:rFonts w:ascii="Times New Roman" w:hAnsi="Times New Roman"/>
                <w:color w:val="000000"/>
                <w:sz w:val="24"/>
                <w:szCs w:val="24"/>
              </w:rPr>
            </w:pPr>
          </w:p>
        </w:tc>
        <w:tc>
          <w:tcPr>
            <w:tcW w:w="4998" w:type="dxa"/>
            <w:hideMark/>
          </w:tcPr>
          <w:p w14:paraId="04AEF436" w14:textId="77777777" w:rsidR="00D9084B" w:rsidRPr="00095DFC" w:rsidRDefault="00D9084B" w:rsidP="00860B65">
            <w:pPr>
              <w:spacing w:line="240" w:lineRule="auto"/>
              <w:ind w:firstLine="567"/>
              <w:rPr>
                <w:rFonts w:ascii="Times New Roman" w:hAnsi="Times New Roman"/>
                <w:color w:val="000000"/>
                <w:sz w:val="24"/>
                <w:szCs w:val="24"/>
              </w:rPr>
            </w:pPr>
          </w:p>
        </w:tc>
      </w:tr>
      <w:tr w:rsidR="00D9084B" w:rsidRPr="00095DFC" w14:paraId="78CDCD08" w14:textId="77777777" w:rsidTr="00A275D8">
        <w:tc>
          <w:tcPr>
            <w:tcW w:w="5246" w:type="dxa"/>
          </w:tcPr>
          <w:p w14:paraId="71E91BD9" w14:textId="3C77D26E" w:rsidR="00D9084B" w:rsidRPr="00095DFC" w:rsidRDefault="00A275D8" w:rsidP="00A275D8">
            <w:pPr>
              <w:spacing w:line="240" w:lineRule="auto"/>
              <w:rPr>
                <w:rFonts w:ascii="Times New Roman" w:hAnsi="Times New Roman"/>
                <w:b/>
                <w:color w:val="000000"/>
                <w:kern w:val="2"/>
                <w:sz w:val="24"/>
                <w:szCs w:val="24"/>
              </w:rPr>
            </w:pPr>
            <w:r>
              <w:rPr>
                <w:rFonts w:ascii="Times New Roman" w:hAnsi="Times New Roman"/>
                <w:b/>
                <w:color w:val="000000"/>
                <w:kern w:val="2"/>
                <w:sz w:val="24"/>
                <w:szCs w:val="24"/>
              </w:rPr>
              <w:t>_______________Олександр КАРАТАЄВ</w:t>
            </w:r>
          </w:p>
          <w:p w14:paraId="16DE5396" w14:textId="77777777" w:rsidR="00D9084B" w:rsidRPr="00095DFC" w:rsidRDefault="00D9084B" w:rsidP="00860B65">
            <w:pPr>
              <w:spacing w:line="240" w:lineRule="auto"/>
              <w:ind w:firstLine="567"/>
              <w:rPr>
                <w:rFonts w:ascii="Times New Roman" w:hAnsi="Times New Roman"/>
                <w:color w:val="000000"/>
                <w:kern w:val="2"/>
                <w:sz w:val="24"/>
                <w:szCs w:val="24"/>
              </w:rPr>
            </w:pPr>
            <w:r w:rsidRPr="00095DFC">
              <w:rPr>
                <w:rFonts w:ascii="Times New Roman" w:hAnsi="Times New Roman"/>
                <w:b/>
                <w:color w:val="000000"/>
                <w:kern w:val="2"/>
                <w:sz w:val="24"/>
                <w:szCs w:val="24"/>
              </w:rPr>
              <w:t>М.П.</w:t>
            </w:r>
          </w:p>
        </w:tc>
        <w:tc>
          <w:tcPr>
            <w:tcW w:w="4998" w:type="dxa"/>
          </w:tcPr>
          <w:p w14:paraId="38829178" w14:textId="3571B035" w:rsidR="00D9084B" w:rsidRPr="00095DFC" w:rsidRDefault="00A275D8" w:rsidP="00A275D8">
            <w:pPr>
              <w:spacing w:line="240" w:lineRule="auto"/>
              <w:rPr>
                <w:rFonts w:ascii="Times New Roman" w:hAnsi="Times New Roman"/>
                <w:b/>
                <w:color w:val="000000"/>
                <w:kern w:val="2"/>
                <w:sz w:val="24"/>
                <w:szCs w:val="24"/>
              </w:rPr>
            </w:pPr>
            <w:r>
              <w:rPr>
                <w:rFonts w:ascii="Times New Roman" w:hAnsi="Times New Roman"/>
                <w:b/>
                <w:color w:val="000000"/>
                <w:kern w:val="2"/>
                <w:sz w:val="24"/>
                <w:szCs w:val="24"/>
              </w:rPr>
              <w:t>___________________</w:t>
            </w:r>
          </w:p>
          <w:p w14:paraId="04137074" w14:textId="77777777" w:rsidR="00D9084B" w:rsidRPr="00095DFC" w:rsidRDefault="00D9084B" w:rsidP="00860B65">
            <w:pPr>
              <w:spacing w:line="240" w:lineRule="auto"/>
              <w:ind w:firstLine="567"/>
              <w:rPr>
                <w:rFonts w:ascii="Times New Roman" w:hAnsi="Times New Roman"/>
                <w:b/>
                <w:color w:val="000000"/>
                <w:kern w:val="2"/>
                <w:sz w:val="24"/>
                <w:szCs w:val="24"/>
              </w:rPr>
            </w:pPr>
            <w:r w:rsidRPr="00095DFC">
              <w:rPr>
                <w:rFonts w:ascii="Times New Roman" w:hAnsi="Times New Roman"/>
                <w:b/>
                <w:color w:val="000000"/>
                <w:kern w:val="2"/>
                <w:sz w:val="24"/>
                <w:szCs w:val="24"/>
              </w:rPr>
              <w:t>М.П.</w:t>
            </w:r>
          </w:p>
        </w:tc>
      </w:tr>
    </w:tbl>
    <w:p w14:paraId="0A3FA345" w14:textId="77777777" w:rsidR="00D9084B" w:rsidRPr="00095DFC" w:rsidRDefault="00D9084B" w:rsidP="00D9084B">
      <w:pPr>
        <w:widowControl w:val="0"/>
        <w:autoSpaceDE w:val="0"/>
        <w:autoSpaceDN w:val="0"/>
        <w:adjustRightInd w:val="0"/>
        <w:spacing w:line="240" w:lineRule="auto"/>
        <w:ind w:firstLine="567"/>
        <w:rPr>
          <w:rFonts w:ascii="Times New Roman" w:hAnsi="Times New Roman"/>
          <w:b/>
          <w:color w:val="000000" w:themeColor="text1"/>
          <w:sz w:val="24"/>
          <w:szCs w:val="24"/>
        </w:rPr>
      </w:pPr>
    </w:p>
    <w:p w14:paraId="46674F2E" w14:textId="77777777" w:rsidR="00D9084B" w:rsidRPr="00095DFC" w:rsidRDefault="00D9084B" w:rsidP="00D9084B">
      <w:pPr>
        <w:spacing w:line="240" w:lineRule="auto"/>
        <w:rPr>
          <w:rFonts w:ascii="Times New Roman" w:eastAsia="Times New Roman" w:hAnsi="Times New Roman" w:cs="Times New Roman"/>
          <w:b/>
          <w:color w:val="000000"/>
          <w:sz w:val="24"/>
          <w:szCs w:val="24"/>
        </w:rPr>
      </w:pPr>
    </w:p>
    <w:p w14:paraId="553DC8B3" w14:textId="5036B1C9" w:rsidR="00B8037B" w:rsidRPr="00B8037B" w:rsidRDefault="00B8037B" w:rsidP="00D9084B">
      <w:pPr>
        <w:spacing w:after="0"/>
        <w:jc w:val="right"/>
        <w:rPr>
          <w:rFonts w:ascii="Times New Roman" w:eastAsia="Times New Roman" w:hAnsi="Times New Roman" w:cs="Times New Roman"/>
          <w:i/>
          <w:color w:val="FF0000"/>
          <w:sz w:val="24"/>
          <w:szCs w:val="24"/>
          <w:highlight w:val="white"/>
          <w:lang w:eastAsia="uk-UA"/>
        </w:rPr>
      </w:pPr>
    </w:p>
    <w:sectPr w:rsidR="00B8037B" w:rsidRPr="00B8037B" w:rsidSect="00431075">
      <w:footerReference w:type="even" r:id="rId9"/>
      <w:footerReference w:type="default" r:id="rId10"/>
      <w:pgSz w:w="11906" w:h="16838"/>
      <w:pgMar w:top="426" w:right="850"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57E65" w14:textId="77777777" w:rsidR="001335E6" w:rsidRDefault="001335E6" w:rsidP="00AA75FF">
      <w:pPr>
        <w:spacing w:after="0" w:line="240" w:lineRule="auto"/>
      </w:pPr>
      <w:r>
        <w:separator/>
      </w:r>
    </w:p>
  </w:endnote>
  <w:endnote w:type="continuationSeparator" w:id="0">
    <w:p w14:paraId="1AC1EF86" w14:textId="77777777" w:rsidR="001335E6" w:rsidRDefault="001335E6" w:rsidP="00AA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D50C" w14:textId="77777777" w:rsidR="00AA75FF" w:rsidRDefault="00AA75FF" w:rsidP="004E58BF">
    <w:pPr>
      <w:pStyle w:val="a5"/>
      <w:framePr w:wrap="around" w:vAnchor="text" w:hAnchor="margin" w:xAlign="right" w:y="1"/>
      <w:rPr>
        <w:rStyle w:val="a7"/>
      </w:rPr>
    </w:pPr>
    <w:r>
      <w:rPr>
        <w:rStyle w:val="a7"/>
      </w:rPr>
      <w:fldChar w:fldCharType="begin"/>
    </w:r>
    <w:r>
      <w:rPr>
        <w:rStyle w:val="a7"/>
      </w:rPr>
      <w:instrText xml:space="preserve"> PAGE </w:instrText>
    </w:r>
    <w:r>
      <w:rPr>
        <w:rStyle w:val="a7"/>
      </w:rPr>
      <w:fldChar w:fldCharType="end"/>
    </w:r>
  </w:p>
  <w:p w14:paraId="1B41B574" w14:textId="77777777" w:rsidR="00AA75FF" w:rsidRDefault="00AA75FF" w:rsidP="00AA75F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744DC" w14:textId="58485637" w:rsidR="00AA75FF" w:rsidRDefault="00AA75FF" w:rsidP="004E58BF">
    <w:pPr>
      <w:pStyle w:val="a5"/>
      <w:framePr w:wrap="around"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745DA8">
      <w:rPr>
        <w:rStyle w:val="a7"/>
        <w:noProof/>
      </w:rPr>
      <w:t>7</w:t>
    </w:r>
    <w:r>
      <w:rPr>
        <w:rStyle w:val="a7"/>
      </w:rPr>
      <w:fldChar w:fldCharType="end"/>
    </w:r>
  </w:p>
  <w:p w14:paraId="11A77D86" w14:textId="77777777" w:rsidR="00AA75FF" w:rsidRDefault="00AA75FF" w:rsidP="00AA75F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63B65" w14:textId="77777777" w:rsidR="001335E6" w:rsidRDefault="001335E6" w:rsidP="00AA75FF">
      <w:pPr>
        <w:spacing w:after="0" w:line="240" w:lineRule="auto"/>
      </w:pPr>
      <w:r>
        <w:separator/>
      </w:r>
    </w:p>
  </w:footnote>
  <w:footnote w:type="continuationSeparator" w:id="0">
    <w:p w14:paraId="5F0C724C" w14:textId="77777777" w:rsidR="001335E6" w:rsidRDefault="001335E6" w:rsidP="00AA7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8C911EE"/>
    <w:multiLevelType w:val="hybridMultilevel"/>
    <w:tmpl w:val="909C5470"/>
    <w:lvl w:ilvl="0" w:tplc="87345A3E">
      <w:start w:val="1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65A7500"/>
    <w:multiLevelType w:val="hybridMultilevel"/>
    <w:tmpl w:val="440CCDC4"/>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6" w15:restartNumberingAfterBreak="0">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8" w15:restartNumberingAfterBreak="0">
    <w:nsid w:val="369C40ED"/>
    <w:multiLevelType w:val="hybridMultilevel"/>
    <w:tmpl w:val="0734AC42"/>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90363A3"/>
    <w:multiLevelType w:val="multilevel"/>
    <w:tmpl w:val="3A566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3169F1"/>
    <w:multiLevelType w:val="hybridMultilevel"/>
    <w:tmpl w:val="1AC2F1E6"/>
    <w:lvl w:ilvl="0" w:tplc="7E5CEF8A">
      <w:start w:val="1"/>
      <w:numFmt w:val="decimal"/>
      <w:suff w:val="space"/>
      <w:lvlText w:val="5.%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13" w15:restartNumberingAfterBreak="0">
    <w:nsid w:val="4E154735"/>
    <w:multiLevelType w:val="hybridMultilevel"/>
    <w:tmpl w:val="49D6F248"/>
    <w:lvl w:ilvl="0" w:tplc="3B3E3936">
      <w:start w:val="1"/>
      <w:numFmt w:val="decimal"/>
      <w:suff w:val="space"/>
      <w:lvlText w:val="4.3.%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15:restartNumberingAfterBreak="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5DFC4C28"/>
    <w:multiLevelType w:val="multilevel"/>
    <w:tmpl w:val="E3B40B12"/>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15:restartNumberingAfterBreak="0">
    <w:nsid w:val="6DDC5312"/>
    <w:multiLevelType w:val="hybridMultilevel"/>
    <w:tmpl w:val="73A8852A"/>
    <w:lvl w:ilvl="0" w:tplc="A156D088">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634" w:hanging="360"/>
      </w:pPr>
    </w:lvl>
    <w:lvl w:ilvl="2" w:tplc="0419001B" w:tentative="1">
      <w:start w:val="1"/>
      <w:numFmt w:val="lowerRoman"/>
      <w:lvlText w:val="%3."/>
      <w:lvlJc w:val="right"/>
      <w:pPr>
        <w:ind w:left="3354" w:hanging="180"/>
      </w:pPr>
    </w:lvl>
    <w:lvl w:ilvl="3" w:tplc="0419000F" w:tentative="1">
      <w:start w:val="1"/>
      <w:numFmt w:val="decimal"/>
      <w:lvlText w:val="%4."/>
      <w:lvlJc w:val="left"/>
      <w:pPr>
        <w:ind w:left="4074" w:hanging="360"/>
      </w:pPr>
    </w:lvl>
    <w:lvl w:ilvl="4" w:tplc="04190019" w:tentative="1">
      <w:start w:val="1"/>
      <w:numFmt w:val="lowerLetter"/>
      <w:lvlText w:val="%5."/>
      <w:lvlJc w:val="left"/>
      <w:pPr>
        <w:ind w:left="4794" w:hanging="360"/>
      </w:pPr>
    </w:lvl>
    <w:lvl w:ilvl="5" w:tplc="0419001B" w:tentative="1">
      <w:start w:val="1"/>
      <w:numFmt w:val="lowerRoman"/>
      <w:lvlText w:val="%6."/>
      <w:lvlJc w:val="right"/>
      <w:pPr>
        <w:ind w:left="5514" w:hanging="180"/>
      </w:pPr>
    </w:lvl>
    <w:lvl w:ilvl="6" w:tplc="0419000F" w:tentative="1">
      <w:start w:val="1"/>
      <w:numFmt w:val="decimal"/>
      <w:lvlText w:val="%7."/>
      <w:lvlJc w:val="left"/>
      <w:pPr>
        <w:ind w:left="6234" w:hanging="360"/>
      </w:pPr>
    </w:lvl>
    <w:lvl w:ilvl="7" w:tplc="04190019" w:tentative="1">
      <w:start w:val="1"/>
      <w:numFmt w:val="lowerLetter"/>
      <w:lvlText w:val="%8."/>
      <w:lvlJc w:val="left"/>
      <w:pPr>
        <w:ind w:left="6954" w:hanging="360"/>
      </w:pPr>
    </w:lvl>
    <w:lvl w:ilvl="8" w:tplc="0419001B" w:tentative="1">
      <w:start w:val="1"/>
      <w:numFmt w:val="lowerRoman"/>
      <w:lvlText w:val="%9."/>
      <w:lvlJc w:val="right"/>
      <w:pPr>
        <w:ind w:left="7674" w:hanging="180"/>
      </w:pPr>
    </w:lvl>
  </w:abstractNum>
  <w:abstractNum w:abstractNumId="20"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BB2CD0"/>
    <w:multiLevelType w:val="multilevel"/>
    <w:tmpl w:val="DB76F172"/>
    <w:lvl w:ilvl="0">
      <w:start w:val="10"/>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060DCC"/>
    <w:multiLevelType w:val="multilevel"/>
    <w:tmpl w:val="EDA4732A"/>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FEA7FE7"/>
    <w:multiLevelType w:val="multilevel"/>
    <w:tmpl w:val="3202D4D8"/>
    <w:lvl w:ilvl="0">
      <w:start w:val="1"/>
      <w:numFmt w:val="decimal"/>
      <w:lvlText w:val="%1."/>
      <w:lvlJc w:val="left"/>
      <w:pPr>
        <w:ind w:left="360" w:hanging="360"/>
      </w:pPr>
      <w:rPr>
        <w:rFonts w:hint="default"/>
        <w:b w:val="0"/>
        <w:color w:val="000000"/>
        <w:sz w:val="24"/>
      </w:rPr>
    </w:lvl>
    <w:lvl w:ilvl="1">
      <w:start w:val="1"/>
      <w:numFmt w:val="decimal"/>
      <w:lvlText w:val="%1.%2."/>
      <w:lvlJc w:val="left"/>
      <w:pPr>
        <w:ind w:left="644" w:hanging="360"/>
      </w:pPr>
      <w:rPr>
        <w:rFonts w:hint="default"/>
        <w:b w:val="0"/>
        <w:color w:val="000000"/>
        <w:sz w:val="24"/>
      </w:rPr>
    </w:lvl>
    <w:lvl w:ilvl="2">
      <w:start w:val="1"/>
      <w:numFmt w:val="decimal"/>
      <w:lvlText w:val="%1.%2.%3."/>
      <w:lvlJc w:val="left"/>
      <w:pPr>
        <w:ind w:left="1288" w:hanging="720"/>
      </w:pPr>
      <w:rPr>
        <w:rFonts w:hint="default"/>
        <w:b w:val="0"/>
        <w:color w:val="000000"/>
        <w:sz w:val="24"/>
      </w:rPr>
    </w:lvl>
    <w:lvl w:ilvl="3">
      <w:start w:val="1"/>
      <w:numFmt w:val="decimal"/>
      <w:lvlText w:val="%1.%2.%3.%4."/>
      <w:lvlJc w:val="left"/>
      <w:pPr>
        <w:ind w:left="1572" w:hanging="720"/>
      </w:pPr>
      <w:rPr>
        <w:rFonts w:hint="default"/>
        <w:b w:val="0"/>
        <w:color w:val="000000"/>
        <w:sz w:val="24"/>
      </w:rPr>
    </w:lvl>
    <w:lvl w:ilvl="4">
      <w:start w:val="1"/>
      <w:numFmt w:val="decimal"/>
      <w:lvlText w:val="%1.%2.%3.%4.%5."/>
      <w:lvlJc w:val="left"/>
      <w:pPr>
        <w:ind w:left="2216" w:hanging="1080"/>
      </w:pPr>
      <w:rPr>
        <w:rFonts w:hint="default"/>
        <w:b w:val="0"/>
        <w:color w:val="000000"/>
        <w:sz w:val="24"/>
      </w:rPr>
    </w:lvl>
    <w:lvl w:ilvl="5">
      <w:start w:val="1"/>
      <w:numFmt w:val="decimal"/>
      <w:lvlText w:val="%1.%2.%3.%4.%5.%6."/>
      <w:lvlJc w:val="left"/>
      <w:pPr>
        <w:ind w:left="2500" w:hanging="1080"/>
      </w:pPr>
      <w:rPr>
        <w:rFonts w:hint="default"/>
        <w:b w:val="0"/>
        <w:color w:val="000000"/>
        <w:sz w:val="24"/>
      </w:rPr>
    </w:lvl>
    <w:lvl w:ilvl="6">
      <w:start w:val="1"/>
      <w:numFmt w:val="decimal"/>
      <w:lvlText w:val="%1.%2.%3.%4.%5.%6.%7."/>
      <w:lvlJc w:val="left"/>
      <w:pPr>
        <w:ind w:left="2784" w:hanging="1080"/>
      </w:pPr>
      <w:rPr>
        <w:rFonts w:hint="default"/>
        <w:b w:val="0"/>
        <w:color w:val="000000"/>
        <w:sz w:val="24"/>
      </w:rPr>
    </w:lvl>
    <w:lvl w:ilvl="7">
      <w:start w:val="1"/>
      <w:numFmt w:val="decimal"/>
      <w:lvlText w:val="%1.%2.%3.%4.%5.%6.%7.%8."/>
      <w:lvlJc w:val="left"/>
      <w:pPr>
        <w:ind w:left="3428" w:hanging="1440"/>
      </w:pPr>
      <w:rPr>
        <w:rFonts w:hint="default"/>
        <w:b w:val="0"/>
        <w:color w:val="000000"/>
        <w:sz w:val="24"/>
      </w:rPr>
    </w:lvl>
    <w:lvl w:ilvl="8">
      <w:start w:val="1"/>
      <w:numFmt w:val="decimal"/>
      <w:lvlText w:val="%1.%2.%3.%4.%5.%6.%7.%8.%9."/>
      <w:lvlJc w:val="left"/>
      <w:pPr>
        <w:ind w:left="3712" w:hanging="1440"/>
      </w:pPr>
      <w:rPr>
        <w:rFonts w:hint="default"/>
        <w:b w:val="0"/>
        <w:color w:val="000000"/>
        <w:sz w:val="24"/>
      </w:rPr>
    </w:lvl>
  </w:abstractNum>
  <w:num w:numId="1">
    <w:abstractNumId w:val="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8"/>
  </w:num>
  <w:num w:numId="21">
    <w:abstractNumId w:val="3"/>
  </w:num>
  <w:num w:numId="22">
    <w:abstractNumId w:val="4"/>
  </w:num>
  <w:num w:numId="23">
    <w:abstractNumId w:val="20"/>
  </w:num>
  <w:num w:numId="24">
    <w:abstractNumId w:val="22"/>
  </w:num>
  <w:num w:numId="25">
    <w:abstractNumId w:val="21"/>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44"/>
    <w:rsid w:val="00021FE9"/>
    <w:rsid w:val="00037491"/>
    <w:rsid w:val="00052563"/>
    <w:rsid w:val="000960F4"/>
    <w:rsid w:val="000B66A4"/>
    <w:rsid w:val="000D7564"/>
    <w:rsid w:val="000F5E3F"/>
    <w:rsid w:val="000F602A"/>
    <w:rsid w:val="001254FD"/>
    <w:rsid w:val="001335E6"/>
    <w:rsid w:val="00135054"/>
    <w:rsid w:val="00167F0B"/>
    <w:rsid w:val="00173B98"/>
    <w:rsid w:val="001B5F7C"/>
    <w:rsid w:val="001C2219"/>
    <w:rsid w:val="001F27F6"/>
    <w:rsid w:val="002020BD"/>
    <w:rsid w:val="00254B40"/>
    <w:rsid w:val="00280CD4"/>
    <w:rsid w:val="002D6FBD"/>
    <w:rsid w:val="002F62DE"/>
    <w:rsid w:val="003002C3"/>
    <w:rsid w:val="00362DAB"/>
    <w:rsid w:val="00372512"/>
    <w:rsid w:val="00376DC5"/>
    <w:rsid w:val="00386054"/>
    <w:rsid w:val="003A2BA3"/>
    <w:rsid w:val="003E4C84"/>
    <w:rsid w:val="00401078"/>
    <w:rsid w:val="00431075"/>
    <w:rsid w:val="00434459"/>
    <w:rsid w:val="00494B8F"/>
    <w:rsid w:val="004A6EB0"/>
    <w:rsid w:val="004E6858"/>
    <w:rsid w:val="00507236"/>
    <w:rsid w:val="00517BCD"/>
    <w:rsid w:val="00526335"/>
    <w:rsid w:val="005E0A18"/>
    <w:rsid w:val="005E7CF2"/>
    <w:rsid w:val="0060090A"/>
    <w:rsid w:val="00602F8A"/>
    <w:rsid w:val="0064291D"/>
    <w:rsid w:val="006960AC"/>
    <w:rsid w:val="006B0527"/>
    <w:rsid w:val="00716C0A"/>
    <w:rsid w:val="007425E2"/>
    <w:rsid w:val="00742AB3"/>
    <w:rsid w:val="00745DA8"/>
    <w:rsid w:val="00765239"/>
    <w:rsid w:val="00767BD6"/>
    <w:rsid w:val="00790B44"/>
    <w:rsid w:val="007911DE"/>
    <w:rsid w:val="007A4384"/>
    <w:rsid w:val="007F755B"/>
    <w:rsid w:val="008A480C"/>
    <w:rsid w:val="008A60C2"/>
    <w:rsid w:val="008C17C3"/>
    <w:rsid w:val="008D1B32"/>
    <w:rsid w:val="008D66F1"/>
    <w:rsid w:val="008F4446"/>
    <w:rsid w:val="00936778"/>
    <w:rsid w:val="00993E9F"/>
    <w:rsid w:val="009954B2"/>
    <w:rsid w:val="009A611B"/>
    <w:rsid w:val="00A13878"/>
    <w:rsid w:val="00A275D8"/>
    <w:rsid w:val="00A27745"/>
    <w:rsid w:val="00A54A52"/>
    <w:rsid w:val="00AA75FF"/>
    <w:rsid w:val="00AD223F"/>
    <w:rsid w:val="00AD5744"/>
    <w:rsid w:val="00B02484"/>
    <w:rsid w:val="00B16CAB"/>
    <w:rsid w:val="00B34601"/>
    <w:rsid w:val="00B45C8E"/>
    <w:rsid w:val="00B50F65"/>
    <w:rsid w:val="00B51135"/>
    <w:rsid w:val="00B76F0A"/>
    <w:rsid w:val="00B8037B"/>
    <w:rsid w:val="00BA4D68"/>
    <w:rsid w:val="00BB3CFC"/>
    <w:rsid w:val="00BC4A6B"/>
    <w:rsid w:val="00C11D21"/>
    <w:rsid w:val="00C3385F"/>
    <w:rsid w:val="00C34AF6"/>
    <w:rsid w:val="00C35A26"/>
    <w:rsid w:val="00C62F08"/>
    <w:rsid w:val="00C67365"/>
    <w:rsid w:val="00C72A70"/>
    <w:rsid w:val="00CA77EF"/>
    <w:rsid w:val="00D23BFE"/>
    <w:rsid w:val="00D25B86"/>
    <w:rsid w:val="00D70D27"/>
    <w:rsid w:val="00D75F12"/>
    <w:rsid w:val="00D9084B"/>
    <w:rsid w:val="00DB3835"/>
    <w:rsid w:val="00DB40EA"/>
    <w:rsid w:val="00DF2D2A"/>
    <w:rsid w:val="00DF571E"/>
    <w:rsid w:val="00E20B4B"/>
    <w:rsid w:val="00E26C59"/>
    <w:rsid w:val="00E3445B"/>
    <w:rsid w:val="00E44A68"/>
    <w:rsid w:val="00E922A5"/>
    <w:rsid w:val="00EC4611"/>
    <w:rsid w:val="00ED5E0C"/>
    <w:rsid w:val="00EE4EA8"/>
    <w:rsid w:val="00EF322D"/>
    <w:rsid w:val="00F05DAE"/>
    <w:rsid w:val="00F10D61"/>
    <w:rsid w:val="00F43ACB"/>
    <w:rsid w:val="00F7479A"/>
    <w:rsid w:val="00F76AB3"/>
    <w:rsid w:val="00FB2845"/>
    <w:rsid w:val="00FB2F49"/>
    <w:rsid w:val="00FB5B91"/>
    <w:rsid w:val="00FC77EC"/>
    <w:rsid w:val="00FE2043"/>
    <w:rsid w:val="00FF1C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55E0"/>
  <w15:chartTrackingRefBased/>
  <w15:docId w15:val="{06A69CFC-5F42-4223-AAC4-79AEA9ED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5D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B2845"/>
    <w:pPr>
      <w:spacing w:after="0" w:line="240" w:lineRule="auto"/>
    </w:pPr>
    <w:rPr>
      <w:rFonts w:ascii="Calibri" w:eastAsia="Calibri" w:hAnsi="Calibri" w:cs="Times New Roman"/>
      <w:lang w:val="ru-RU"/>
    </w:rPr>
  </w:style>
  <w:style w:type="character" w:customStyle="1" w:styleId="a4">
    <w:name w:val="Без интервала Знак"/>
    <w:link w:val="a3"/>
    <w:rsid w:val="00FB2845"/>
    <w:rPr>
      <w:rFonts w:ascii="Calibri" w:eastAsia="Calibri" w:hAnsi="Calibri" w:cs="Times New Roman"/>
      <w:lang w:val="ru-RU"/>
    </w:rPr>
  </w:style>
  <w:style w:type="paragraph" w:styleId="a5">
    <w:name w:val="footer"/>
    <w:basedOn w:val="a"/>
    <w:link w:val="a6"/>
    <w:uiPriority w:val="99"/>
    <w:unhideWhenUsed/>
    <w:rsid w:val="00AA75F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A75FF"/>
    <w:rPr>
      <w:rFonts w:ascii="Calibri" w:eastAsia="Calibri" w:hAnsi="Calibri" w:cs="Calibri"/>
    </w:rPr>
  </w:style>
  <w:style w:type="character" w:styleId="a7">
    <w:name w:val="page number"/>
    <w:basedOn w:val="a0"/>
    <w:uiPriority w:val="99"/>
    <w:semiHidden/>
    <w:unhideWhenUsed/>
    <w:rsid w:val="00AA75FF"/>
  </w:style>
  <w:style w:type="table" w:styleId="a8">
    <w:name w:val="Table Grid"/>
    <w:basedOn w:val="a1"/>
    <w:uiPriority w:val="39"/>
    <w:rsid w:val="0074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Список уровня 2,Chapter10,название табл/рис,Bullet Number,Bullet 1,Use Case List Paragraph,lp1,lp11,List Paragraph11,List Paragraph1,Elenco Normale,Number Bullets,Заголовок 1.1,EBRD List,CA bullets,Details"/>
    <w:basedOn w:val="a"/>
    <w:link w:val="aa"/>
    <w:uiPriority w:val="34"/>
    <w:qFormat/>
    <w:rsid w:val="00D9084B"/>
    <w:pPr>
      <w:spacing w:after="0" w:line="120" w:lineRule="auto"/>
      <w:ind w:left="720"/>
      <w:contextualSpacing/>
    </w:pPr>
    <w:rPr>
      <w:lang w:eastAsia="ru-RU"/>
    </w:rPr>
  </w:style>
  <w:style w:type="character" w:styleId="ab">
    <w:name w:val="Hyperlink"/>
    <w:basedOn w:val="a0"/>
    <w:uiPriority w:val="99"/>
    <w:unhideWhenUsed/>
    <w:rsid w:val="00D9084B"/>
    <w:rPr>
      <w:color w:val="0563C1" w:themeColor="hyperlink"/>
      <w:u w:val="single"/>
    </w:rPr>
  </w:style>
  <w:style w:type="character" w:customStyle="1" w:styleId="aa">
    <w:name w:val="Абзац списка Знак"/>
    <w:aliases w:val="Список уровня 2 Знак,Chapter10 Знак,название табл/рис Знак,Bullet Number Знак,Bullet 1 Знак,Use Case List Paragraph Знак,lp1 Знак,lp11 Знак,List Paragraph11 Знак,List Paragraph1 Знак,Elenco Normale Знак,Number Bullets Знак,Details Знак"/>
    <w:link w:val="a9"/>
    <w:uiPriority w:val="34"/>
    <w:locked/>
    <w:rsid w:val="00D9084B"/>
    <w:rPr>
      <w:rFonts w:ascii="Calibri" w:eastAsia="Calibri" w:hAnsi="Calibri" w:cs="Calibri"/>
      <w:lang w:eastAsia="ru-RU"/>
    </w:rPr>
  </w:style>
  <w:style w:type="paragraph" w:customStyle="1" w:styleId="rvps2">
    <w:name w:val="rvps2"/>
    <w:basedOn w:val="a"/>
    <w:qFormat/>
    <w:rsid w:val="00D9084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25215">
      <w:bodyDiv w:val="1"/>
      <w:marLeft w:val="0"/>
      <w:marRight w:val="0"/>
      <w:marTop w:val="0"/>
      <w:marBottom w:val="0"/>
      <w:divBdr>
        <w:top w:val="none" w:sz="0" w:space="0" w:color="auto"/>
        <w:left w:val="none" w:sz="0" w:space="0" w:color="auto"/>
        <w:bottom w:val="none" w:sz="0" w:space="0" w:color="auto"/>
        <w:right w:val="none" w:sz="0" w:space="0" w:color="auto"/>
      </w:divBdr>
    </w:div>
    <w:div w:id="1583485677">
      <w:bodyDiv w:val="1"/>
      <w:marLeft w:val="0"/>
      <w:marRight w:val="0"/>
      <w:marTop w:val="0"/>
      <w:marBottom w:val="0"/>
      <w:divBdr>
        <w:top w:val="none" w:sz="0" w:space="0" w:color="auto"/>
        <w:left w:val="none" w:sz="0" w:space="0" w:color="auto"/>
        <w:bottom w:val="none" w:sz="0" w:space="0" w:color="auto"/>
        <w:right w:val="none" w:sz="0" w:space="0" w:color="auto"/>
      </w:divBdr>
    </w:div>
    <w:div w:id="182597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3590</Words>
  <Characters>20465</Characters>
  <Application>Microsoft Office Word</Application>
  <DocSecurity>0</DocSecurity>
  <Lines>170</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PEV</dc:creator>
  <cp:keywords/>
  <dc:description/>
  <cp:lastModifiedBy>2</cp:lastModifiedBy>
  <cp:revision>3</cp:revision>
  <dcterms:created xsi:type="dcterms:W3CDTF">2024-05-09T13:28:00Z</dcterms:created>
  <dcterms:modified xsi:type="dcterms:W3CDTF">2024-05-09T13:29:00Z</dcterms:modified>
</cp:coreProperties>
</file>