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68" w:rsidRPr="000F2768" w:rsidRDefault="000F2768" w:rsidP="000F2768">
      <w:pPr>
        <w:spacing w:after="0" w:line="240" w:lineRule="auto"/>
        <w:ind w:right="1134" w:firstLine="567"/>
        <w:jc w:val="right"/>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Затверджено</w:t>
      </w:r>
    </w:p>
    <w:p w:rsidR="000F2768" w:rsidRPr="000F2768" w:rsidRDefault="000F2768" w:rsidP="000F2768">
      <w:pPr>
        <w:spacing w:after="0" w:line="240" w:lineRule="auto"/>
        <w:ind w:right="1134" w:firstLine="567"/>
        <w:jc w:val="right"/>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протоколом Уповноваженої особи</w:t>
      </w:r>
    </w:p>
    <w:p w:rsidR="000F2768" w:rsidRPr="000F2768" w:rsidRDefault="000F2768" w:rsidP="000F2768">
      <w:pPr>
        <w:spacing w:after="0" w:line="240" w:lineRule="auto"/>
        <w:ind w:right="1134" w:firstLine="567"/>
        <w:jc w:val="right"/>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xml:space="preserve">від </w:t>
      </w:r>
      <w:r w:rsidR="004F100A">
        <w:rPr>
          <w:rFonts w:ascii="Times New Roman" w:eastAsia="Times New Roman" w:hAnsi="Times New Roman" w:cs="Times New Roman"/>
          <w:color w:val="000000"/>
          <w:sz w:val="24"/>
          <w:szCs w:val="24"/>
          <w:lang w:val="ru-RU" w:eastAsia="uk-UA"/>
        </w:rPr>
        <w:t xml:space="preserve">26 </w:t>
      </w:r>
      <w:proofErr w:type="spellStart"/>
      <w:r w:rsidR="000B43D5">
        <w:rPr>
          <w:rFonts w:ascii="Times New Roman" w:eastAsia="Times New Roman" w:hAnsi="Times New Roman" w:cs="Times New Roman"/>
          <w:color w:val="000000"/>
          <w:sz w:val="24"/>
          <w:szCs w:val="24"/>
          <w:lang w:val="ru-RU" w:eastAsia="uk-UA"/>
        </w:rPr>
        <w:t>вересня</w:t>
      </w:r>
      <w:proofErr w:type="spellEnd"/>
      <w:r w:rsidR="004F100A">
        <w:rPr>
          <w:rFonts w:ascii="Times New Roman" w:eastAsia="Times New Roman" w:hAnsi="Times New Roman" w:cs="Times New Roman"/>
          <w:color w:val="000000"/>
          <w:sz w:val="24"/>
          <w:szCs w:val="24"/>
          <w:lang w:val="ru-RU" w:eastAsia="uk-UA"/>
        </w:rPr>
        <w:t xml:space="preserve"> </w:t>
      </w:r>
      <w:r w:rsidRPr="000F2768">
        <w:rPr>
          <w:rFonts w:ascii="Times New Roman" w:eastAsia="Times New Roman" w:hAnsi="Times New Roman" w:cs="Times New Roman"/>
          <w:color w:val="000000"/>
          <w:sz w:val="24"/>
          <w:szCs w:val="24"/>
          <w:lang w:eastAsia="uk-UA"/>
        </w:rPr>
        <w:t>2022 року</w:t>
      </w:r>
    </w:p>
    <w:p w:rsidR="000F2768" w:rsidRPr="000F2768" w:rsidRDefault="000F2768" w:rsidP="000F2768">
      <w:pPr>
        <w:spacing w:after="240" w:line="240" w:lineRule="auto"/>
        <w:rPr>
          <w:rFonts w:ascii="Times New Roman" w:eastAsia="Times New Roman" w:hAnsi="Times New Roman" w:cs="Times New Roman"/>
          <w:sz w:val="24"/>
          <w:szCs w:val="24"/>
          <w:lang w:eastAsia="uk-UA"/>
        </w:rPr>
      </w:pPr>
    </w:p>
    <w:p w:rsidR="000F2768" w:rsidRDefault="000F2768" w:rsidP="000F2768">
      <w:pPr>
        <w:spacing w:after="0" w:line="240" w:lineRule="auto"/>
        <w:ind w:firstLine="567"/>
        <w:jc w:val="center"/>
        <w:rPr>
          <w:rFonts w:ascii="Times New Roman" w:eastAsia="Times New Roman" w:hAnsi="Times New Roman" w:cs="Times New Roman"/>
          <w:b/>
          <w:bCs/>
          <w:color w:val="000000"/>
          <w:sz w:val="24"/>
          <w:szCs w:val="24"/>
          <w:lang w:eastAsia="uk-UA"/>
        </w:rPr>
      </w:pPr>
      <w:r w:rsidRPr="000F2768">
        <w:rPr>
          <w:rFonts w:ascii="Times New Roman" w:eastAsia="Times New Roman" w:hAnsi="Times New Roman" w:cs="Times New Roman"/>
          <w:b/>
          <w:bCs/>
          <w:color w:val="000000"/>
          <w:sz w:val="24"/>
          <w:szCs w:val="24"/>
          <w:lang w:eastAsia="uk-UA"/>
        </w:rPr>
        <w:t>Оголошення</w:t>
      </w:r>
      <w:r w:rsidRPr="000F2768">
        <w:rPr>
          <w:rFonts w:ascii="Times New Roman" w:eastAsia="Times New Roman" w:hAnsi="Times New Roman" w:cs="Times New Roman"/>
          <w:b/>
          <w:bCs/>
          <w:color w:val="000000"/>
          <w:sz w:val="24"/>
          <w:szCs w:val="24"/>
          <w:lang w:eastAsia="uk-UA"/>
        </w:rPr>
        <w:br/>
        <w:t>про проведення спрощеної закупівлі</w:t>
      </w:r>
    </w:p>
    <w:p w:rsidR="000C2103" w:rsidRDefault="000C2103" w:rsidP="000F2768">
      <w:pPr>
        <w:spacing w:after="0" w:line="240" w:lineRule="auto"/>
        <w:ind w:firstLine="567"/>
        <w:jc w:val="center"/>
        <w:rPr>
          <w:rFonts w:ascii="Times New Roman" w:eastAsia="Times New Roman" w:hAnsi="Times New Roman" w:cs="Times New Roman"/>
          <w:b/>
          <w:bCs/>
          <w:color w:val="000000"/>
          <w:sz w:val="24"/>
          <w:szCs w:val="24"/>
          <w:lang w:eastAsia="uk-UA"/>
        </w:rPr>
      </w:pPr>
    </w:p>
    <w:p w:rsidR="000C2103" w:rsidRPr="000F2768" w:rsidRDefault="000C2103" w:rsidP="000F2768">
      <w:pPr>
        <w:spacing w:after="0" w:line="240" w:lineRule="auto"/>
        <w:ind w:firstLine="567"/>
        <w:jc w:val="center"/>
        <w:rPr>
          <w:rFonts w:ascii="Times New Roman" w:eastAsia="Times New Roman" w:hAnsi="Times New Roman" w:cs="Times New Roman"/>
          <w:sz w:val="24"/>
          <w:szCs w:val="24"/>
          <w:lang w:eastAsia="uk-UA"/>
        </w:rPr>
      </w:pPr>
    </w:p>
    <w:p w:rsidR="000F2768" w:rsidRPr="000C2103" w:rsidRDefault="000C2103" w:rsidP="000C2103">
      <w:pPr>
        <w:spacing w:after="0" w:line="240" w:lineRule="auto"/>
        <w:jc w:val="center"/>
        <w:rPr>
          <w:rFonts w:ascii="Times New Roman" w:eastAsia="Times New Roman" w:hAnsi="Times New Roman" w:cs="Times New Roman"/>
          <w:b/>
          <w:i/>
          <w:sz w:val="24"/>
          <w:szCs w:val="24"/>
          <w:lang w:eastAsia="uk-UA"/>
        </w:rPr>
      </w:pPr>
      <w:r w:rsidRPr="000C2103">
        <w:rPr>
          <w:rFonts w:ascii="Times New Roman" w:eastAsia="Times New Roman" w:hAnsi="Times New Roman" w:cs="Times New Roman"/>
          <w:b/>
          <w:i/>
          <w:sz w:val="24"/>
          <w:szCs w:val="24"/>
          <w:lang w:eastAsia="uk-UA"/>
        </w:rPr>
        <w:t xml:space="preserve">Закупівля здійснюється згідно Постанови №169 від </w:t>
      </w:r>
      <w:proofErr w:type="spellStart"/>
      <w:r w:rsidRPr="000C2103">
        <w:rPr>
          <w:rFonts w:ascii="Times New Roman" w:eastAsia="Times New Roman" w:hAnsi="Times New Roman" w:cs="Times New Roman"/>
          <w:b/>
          <w:i/>
          <w:sz w:val="24"/>
          <w:szCs w:val="24"/>
          <w:lang w:eastAsia="uk-UA"/>
        </w:rPr>
        <w:t>від</w:t>
      </w:r>
      <w:proofErr w:type="spellEnd"/>
      <w:r w:rsidRPr="000C2103">
        <w:rPr>
          <w:rFonts w:ascii="Times New Roman" w:eastAsia="Times New Roman" w:hAnsi="Times New Roman" w:cs="Times New Roman"/>
          <w:b/>
          <w:i/>
          <w:sz w:val="24"/>
          <w:szCs w:val="24"/>
          <w:lang w:eastAsia="uk-UA"/>
        </w:rPr>
        <w:t xml:space="preserve"> 28 лютого 2022 р. «Деякі питання здійснення оборонних та публічних </w:t>
      </w:r>
      <w:proofErr w:type="spellStart"/>
      <w:r w:rsidRPr="000C2103">
        <w:rPr>
          <w:rFonts w:ascii="Times New Roman" w:eastAsia="Times New Roman" w:hAnsi="Times New Roman" w:cs="Times New Roman"/>
          <w:b/>
          <w:i/>
          <w:sz w:val="24"/>
          <w:szCs w:val="24"/>
          <w:lang w:eastAsia="uk-UA"/>
        </w:rPr>
        <w:t>закупівель</w:t>
      </w:r>
      <w:proofErr w:type="spellEnd"/>
      <w:r w:rsidRPr="000C2103">
        <w:rPr>
          <w:rFonts w:ascii="Times New Roman" w:eastAsia="Times New Roman" w:hAnsi="Times New Roman" w:cs="Times New Roman"/>
          <w:b/>
          <w:i/>
          <w:sz w:val="24"/>
          <w:szCs w:val="24"/>
          <w:lang w:eastAsia="uk-UA"/>
        </w:rPr>
        <w:t xml:space="preserve"> товарів, робіт і послуг в умовах воєнного стану» зі змінами</w:t>
      </w:r>
    </w:p>
    <w:p w:rsidR="000C2103" w:rsidRDefault="000C2103" w:rsidP="000F2768">
      <w:pPr>
        <w:spacing w:after="0" w:line="240" w:lineRule="auto"/>
        <w:rPr>
          <w:rFonts w:ascii="Times New Roman" w:eastAsia="Times New Roman" w:hAnsi="Times New Roman" w:cs="Times New Roman"/>
          <w:sz w:val="24"/>
          <w:szCs w:val="24"/>
          <w:lang w:eastAsia="uk-UA"/>
        </w:rPr>
      </w:pPr>
    </w:p>
    <w:p w:rsidR="000C2103" w:rsidRPr="000F2768" w:rsidRDefault="000C2103" w:rsidP="000F2768">
      <w:pPr>
        <w:spacing w:after="0" w:line="240" w:lineRule="auto"/>
        <w:rPr>
          <w:rFonts w:ascii="Times New Roman" w:eastAsia="Times New Roman" w:hAnsi="Times New Roman" w:cs="Times New Roman"/>
          <w:sz w:val="24"/>
          <w:szCs w:val="24"/>
          <w:lang w:eastAsia="uk-UA"/>
        </w:rPr>
      </w:pPr>
    </w:p>
    <w:p w:rsidR="004F100A" w:rsidRPr="004F100A" w:rsidRDefault="000F2768" w:rsidP="004F100A">
      <w:pPr>
        <w:shd w:val="clear" w:color="auto" w:fill="FFFFFF"/>
        <w:spacing w:after="0" w:line="240" w:lineRule="auto"/>
        <w:ind w:firstLine="567"/>
        <w:jc w:val="both"/>
        <w:rPr>
          <w:rFonts w:ascii="Times New Roman" w:eastAsia="Times New Roman" w:hAnsi="Times New Roman" w:cs="Times New Roman"/>
          <w:bCs/>
          <w:i/>
          <w:color w:val="000000"/>
          <w:sz w:val="24"/>
          <w:szCs w:val="24"/>
          <w:lang w:eastAsia="uk-UA"/>
        </w:rPr>
      </w:pPr>
      <w:r w:rsidRPr="000F2768">
        <w:rPr>
          <w:rFonts w:ascii="Times New Roman" w:eastAsia="Times New Roman" w:hAnsi="Times New Roman" w:cs="Times New Roman"/>
          <w:b/>
          <w:bCs/>
          <w:color w:val="000000"/>
          <w:sz w:val="24"/>
          <w:szCs w:val="24"/>
          <w:lang w:eastAsia="uk-UA"/>
        </w:rPr>
        <w:t xml:space="preserve">1. Найменування замовника: </w:t>
      </w:r>
      <w:bookmarkStart w:id="0" w:name="_Hlk65246689"/>
      <w:r w:rsidR="004F100A" w:rsidRPr="004F100A">
        <w:rPr>
          <w:rFonts w:ascii="Times New Roman" w:eastAsia="Times New Roman" w:hAnsi="Times New Roman" w:cs="Times New Roman"/>
          <w:bCs/>
          <w:i/>
          <w:color w:val="000000"/>
          <w:sz w:val="24"/>
          <w:szCs w:val="24"/>
          <w:lang w:eastAsia="uk-UA"/>
        </w:rPr>
        <w:t xml:space="preserve">Комунальне некомерційне підприємство  </w:t>
      </w:r>
      <w:bookmarkEnd w:id="0"/>
      <w:r w:rsidR="004F100A" w:rsidRPr="004F100A">
        <w:rPr>
          <w:rFonts w:ascii="Times New Roman" w:eastAsia="Times New Roman" w:hAnsi="Times New Roman" w:cs="Times New Roman"/>
          <w:bCs/>
          <w:i/>
          <w:color w:val="000000"/>
          <w:sz w:val="24"/>
          <w:szCs w:val="24"/>
          <w:lang w:eastAsia="uk-UA"/>
        </w:rPr>
        <w:t>«Криворізька міська лікарня №10» Криворізької міської ради</w:t>
      </w:r>
    </w:p>
    <w:p w:rsidR="000F2768" w:rsidRPr="000F2768" w:rsidRDefault="000F2768" w:rsidP="000F27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lang w:eastAsia="uk-UA"/>
        </w:rPr>
        <w:t xml:space="preserve">2. Код згідно з ЄДРПОУ замовника: </w:t>
      </w:r>
      <w:r w:rsidR="004F100A" w:rsidRPr="004F100A">
        <w:rPr>
          <w:rFonts w:ascii="Times New Roman" w:eastAsia="Times New Roman" w:hAnsi="Times New Roman" w:cs="Times New Roman"/>
          <w:bCs/>
          <w:i/>
          <w:color w:val="000000"/>
          <w:sz w:val="24"/>
          <w:szCs w:val="24"/>
          <w:lang w:eastAsia="uk-UA"/>
        </w:rPr>
        <w:t>01111977</w:t>
      </w:r>
      <w:r w:rsidRPr="004F100A">
        <w:rPr>
          <w:rFonts w:ascii="Times New Roman" w:eastAsia="Times New Roman" w:hAnsi="Times New Roman" w:cs="Times New Roman"/>
          <w:i/>
          <w:color w:val="000000"/>
          <w:sz w:val="24"/>
          <w:szCs w:val="24"/>
          <w:lang w:eastAsia="uk-UA"/>
        </w:rPr>
        <w:t>.</w:t>
      </w:r>
    </w:p>
    <w:p w:rsidR="004F100A" w:rsidRPr="004F100A" w:rsidRDefault="000F2768" w:rsidP="004F100A">
      <w:pPr>
        <w:shd w:val="clear" w:color="auto" w:fill="FFFFFF"/>
        <w:spacing w:after="0" w:line="240" w:lineRule="auto"/>
        <w:ind w:firstLine="567"/>
        <w:jc w:val="both"/>
        <w:rPr>
          <w:rFonts w:ascii="Times New Roman" w:eastAsia="Times New Roman" w:hAnsi="Times New Roman" w:cs="Times New Roman"/>
          <w:i/>
          <w:color w:val="000000"/>
          <w:sz w:val="24"/>
          <w:szCs w:val="24"/>
          <w:u w:val="single"/>
          <w:lang w:eastAsia="uk-UA"/>
        </w:rPr>
      </w:pPr>
      <w:r w:rsidRPr="000F2768">
        <w:rPr>
          <w:rFonts w:ascii="Times New Roman" w:eastAsia="Times New Roman" w:hAnsi="Times New Roman" w:cs="Times New Roman"/>
          <w:b/>
          <w:bCs/>
          <w:color w:val="000000"/>
          <w:sz w:val="24"/>
          <w:szCs w:val="24"/>
          <w:lang w:eastAsia="uk-UA"/>
        </w:rPr>
        <w:t xml:space="preserve">3. Місцезнаходження замовника: </w:t>
      </w:r>
      <w:r w:rsidR="004F100A" w:rsidRPr="004F100A">
        <w:rPr>
          <w:rFonts w:ascii="Times New Roman" w:eastAsia="Times New Roman" w:hAnsi="Times New Roman" w:cs="Times New Roman"/>
          <w:i/>
          <w:color w:val="000000"/>
          <w:sz w:val="24"/>
          <w:szCs w:val="24"/>
          <w:lang w:eastAsia="uk-UA"/>
        </w:rPr>
        <w:t>50023, Дніпропетровська область, м. Кривий Ріг, вул. Вернадського, 141а</w:t>
      </w:r>
    </w:p>
    <w:p w:rsidR="000F2768" w:rsidRPr="004F100A"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4.Контактна особа замовника, уповноважена здійснювати зв’язок з учасниками: </w:t>
      </w:r>
      <w:proofErr w:type="spellStart"/>
      <w:r w:rsidR="004F100A" w:rsidRPr="004F100A">
        <w:rPr>
          <w:rFonts w:ascii="Times New Roman" w:eastAsia="Times New Roman" w:hAnsi="Times New Roman" w:cs="Times New Roman"/>
          <w:bCs/>
          <w:i/>
          <w:color w:val="000000"/>
          <w:sz w:val="24"/>
          <w:szCs w:val="24"/>
          <w:lang w:eastAsia="uk-UA"/>
        </w:rPr>
        <w:t>Лісовенко</w:t>
      </w:r>
      <w:proofErr w:type="spellEnd"/>
      <w:r w:rsidR="004F100A" w:rsidRPr="004F100A">
        <w:rPr>
          <w:rFonts w:ascii="Times New Roman" w:eastAsia="Times New Roman" w:hAnsi="Times New Roman" w:cs="Times New Roman"/>
          <w:bCs/>
          <w:i/>
          <w:color w:val="000000"/>
          <w:sz w:val="24"/>
          <w:szCs w:val="24"/>
          <w:lang w:eastAsia="uk-UA"/>
        </w:rPr>
        <w:t xml:space="preserve"> Наталя Миколаївна – заступник директора з економічних питань; </w:t>
      </w:r>
      <w:proofErr w:type="spellStart"/>
      <w:r w:rsidR="004F100A" w:rsidRPr="004F100A">
        <w:rPr>
          <w:rFonts w:ascii="Times New Roman" w:eastAsia="Times New Roman" w:hAnsi="Times New Roman" w:cs="Times New Roman"/>
          <w:bCs/>
          <w:i/>
          <w:color w:val="000000"/>
          <w:sz w:val="24"/>
          <w:szCs w:val="24"/>
          <w:lang w:eastAsia="uk-UA"/>
        </w:rPr>
        <w:t>тел</w:t>
      </w:r>
      <w:proofErr w:type="spellEnd"/>
      <w:r w:rsidR="004F100A" w:rsidRPr="004F100A">
        <w:rPr>
          <w:rFonts w:ascii="Times New Roman" w:eastAsia="Times New Roman" w:hAnsi="Times New Roman" w:cs="Times New Roman"/>
          <w:bCs/>
          <w:i/>
          <w:color w:val="000000"/>
          <w:sz w:val="24"/>
          <w:szCs w:val="24"/>
          <w:lang w:eastAsia="uk-UA"/>
        </w:rPr>
        <w:t xml:space="preserve">. +380967632896 електронна пошта: </w:t>
      </w:r>
      <w:proofErr w:type="spellStart"/>
      <w:r w:rsidR="004F100A" w:rsidRPr="004F100A">
        <w:rPr>
          <w:rFonts w:ascii="Times New Roman" w:eastAsia="Times New Roman" w:hAnsi="Times New Roman" w:cs="Times New Roman"/>
          <w:bCs/>
          <w:i/>
          <w:color w:val="000000"/>
          <w:sz w:val="24"/>
          <w:szCs w:val="24"/>
          <w:lang w:val="en-US" w:eastAsia="uk-UA"/>
        </w:rPr>
        <w:t>dzvlkr</w:t>
      </w:r>
      <w:proofErr w:type="spellEnd"/>
      <w:r w:rsidR="004F100A" w:rsidRPr="004F100A">
        <w:rPr>
          <w:rFonts w:ascii="Times New Roman" w:eastAsia="Times New Roman" w:hAnsi="Times New Roman" w:cs="Times New Roman"/>
          <w:bCs/>
          <w:i/>
          <w:color w:val="000000"/>
          <w:sz w:val="24"/>
          <w:szCs w:val="24"/>
          <w:lang w:val="ru-RU" w:eastAsia="uk-UA"/>
        </w:rPr>
        <w:t>@</w:t>
      </w:r>
      <w:proofErr w:type="spellStart"/>
      <w:r w:rsidR="004F100A" w:rsidRPr="004F100A">
        <w:rPr>
          <w:rFonts w:ascii="Times New Roman" w:eastAsia="Times New Roman" w:hAnsi="Times New Roman" w:cs="Times New Roman"/>
          <w:bCs/>
          <w:i/>
          <w:color w:val="000000"/>
          <w:sz w:val="24"/>
          <w:szCs w:val="24"/>
          <w:lang w:val="en-US" w:eastAsia="uk-UA"/>
        </w:rPr>
        <w:t>gmail</w:t>
      </w:r>
      <w:proofErr w:type="spellEnd"/>
      <w:r w:rsidR="004F100A" w:rsidRPr="004F100A">
        <w:rPr>
          <w:rFonts w:ascii="Times New Roman" w:eastAsia="Times New Roman" w:hAnsi="Times New Roman" w:cs="Times New Roman"/>
          <w:bCs/>
          <w:i/>
          <w:color w:val="000000"/>
          <w:sz w:val="24"/>
          <w:szCs w:val="24"/>
          <w:lang w:val="ru-RU" w:eastAsia="uk-UA"/>
        </w:rPr>
        <w:t>.</w:t>
      </w:r>
      <w:r w:rsidR="004F100A" w:rsidRPr="004F100A">
        <w:rPr>
          <w:rFonts w:ascii="Times New Roman" w:eastAsia="Times New Roman" w:hAnsi="Times New Roman" w:cs="Times New Roman"/>
          <w:bCs/>
          <w:i/>
          <w:color w:val="000000"/>
          <w:sz w:val="24"/>
          <w:szCs w:val="24"/>
          <w:lang w:val="en-US" w:eastAsia="uk-UA"/>
        </w:rPr>
        <w:t>com</w:t>
      </w:r>
      <w:r w:rsidRPr="004F100A">
        <w:rPr>
          <w:rFonts w:ascii="Times New Roman" w:eastAsia="Times New Roman" w:hAnsi="Times New Roman" w:cs="Times New Roman"/>
          <w:i/>
          <w:color w:val="000000"/>
          <w:sz w:val="24"/>
          <w:szCs w:val="24"/>
          <w:lang w:eastAsia="uk-UA"/>
        </w:rPr>
        <w:t>.</w:t>
      </w:r>
    </w:p>
    <w:p w:rsidR="004F100A" w:rsidRPr="004F100A" w:rsidRDefault="000F2768" w:rsidP="000F2768">
      <w:pPr>
        <w:shd w:val="clear" w:color="auto" w:fill="FFFFFF"/>
        <w:spacing w:after="0" w:line="240" w:lineRule="auto"/>
        <w:ind w:firstLine="567"/>
        <w:jc w:val="both"/>
        <w:rPr>
          <w:rFonts w:ascii="Times New Roman" w:eastAsia="Times New Roman" w:hAnsi="Times New Roman" w:cs="Times New Roman"/>
          <w:bCs/>
          <w:i/>
          <w:color w:val="000000"/>
          <w:sz w:val="24"/>
          <w:szCs w:val="24"/>
          <w:lang w:eastAsia="uk-UA"/>
        </w:rPr>
      </w:pPr>
      <w:r w:rsidRPr="004F100A">
        <w:rPr>
          <w:rFonts w:ascii="Times New Roman" w:eastAsia="Times New Roman" w:hAnsi="Times New Roman" w:cs="Times New Roman"/>
          <w:b/>
          <w:bCs/>
          <w:color w:val="000000"/>
          <w:sz w:val="24"/>
          <w:szCs w:val="24"/>
          <w:lang w:eastAsia="uk-UA"/>
        </w:rPr>
        <w:t xml:space="preserve">5. Вид предмета закупівлі: </w:t>
      </w:r>
      <w:r w:rsidR="004F100A">
        <w:rPr>
          <w:rFonts w:ascii="Times New Roman" w:eastAsia="Times New Roman" w:hAnsi="Times New Roman" w:cs="Times New Roman"/>
          <w:bCs/>
          <w:i/>
          <w:color w:val="000000"/>
          <w:sz w:val="24"/>
          <w:szCs w:val="24"/>
          <w:lang w:eastAsia="uk-UA"/>
        </w:rPr>
        <w:t>товар</w:t>
      </w:r>
    </w:p>
    <w:p w:rsidR="00831B83" w:rsidRDefault="000F2768" w:rsidP="000B43D5">
      <w:pPr>
        <w:shd w:val="clear" w:color="auto" w:fill="FFFFFF"/>
        <w:spacing w:after="0" w:line="240" w:lineRule="auto"/>
        <w:ind w:firstLine="567"/>
        <w:jc w:val="both"/>
        <w:rPr>
          <w:rFonts w:ascii="Times New Roman" w:eastAsia="Times New Roman" w:hAnsi="Times New Roman" w:cs="Times New Roman"/>
          <w:b/>
          <w:bCs/>
          <w:i/>
          <w:iCs/>
          <w:color w:val="000000"/>
          <w:sz w:val="24"/>
          <w:szCs w:val="24"/>
          <w:lang w:eastAsia="uk-UA"/>
        </w:rPr>
      </w:pPr>
      <w:r w:rsidRPr="000F2768">
        <w:rPr>
          <w:rFonts w:ascii="Times New Roman" w:eastAsia="Times New Roman" w:hAnsi="Times New Roman" w:cs="Times New Roman"/>
          <w:b/>
          <w:bCs/>
          <w:color w:val="000000"/>
          <w:sz w:val="24"/>
          <w:szCs w:val="24"/>
          <w:lang w:eastAsia="uk-UA"/>
        </w:rPr>
        <w:t xml:space="preserve">6. Конкретна назва предмета закупівлі. </w:t>
      </w:r>
      <w:r w:rsidR="000B43D5" w:rsidRPr="000B43D5">
        <w:rPr>
          <w:rFonts w:ascii="Times New Roman" w:eastAsia="Times New Roman" w:hAnsi="Times New Roman" w:cs="Times New Roman"/>
          <w:bCs/>
          <w:i/>
          <w:iCs/>
          <w:color w:val="000000"/>
          <w:sz w:val="24"/>
          <w:szCs w:val="24"/>
          <w:lang w:val="ru-RU" w:eastAsia="uk-UA"/>
        </w:rPr>
        <w:t xml:space="preserve">ДК 021:2015 </w:t>
      </w:r>
      <w:proofErr w:type="gramStart"/>
      <w:r w:rsidR="000B43D5" w:rsidRPr="000B43D5">
        <w:rPr>
          <w:rFonts w:ascii="Times New Roman" w:eastAsia="Times New Roman" w:hAnsi="Times New Roman" w:cs="Times New Roman"/>
          <w:bCs/>
          <w:i/>
          <w:iCs/>
          <w:color w:val="000000"/>
          <w:sz w:val="24"/>
          <w:szCs w:val="24"/>
          <w:lang w:val="ru-RU" w:eastAsia="uk-UA"/>
        </w:rPr>
        <w:t>код  33160000</w:t>
      </w:r>
      <w:proofErr w:type="gramEnd"/>
      <w:r w:rsidR="000B43D5" w:rsidRPr="000B43D5">
        <w:rPr>
          <w:rFonts w:ascii="Times New Roman" w:eastAsia="Times New Roman" w:hAnsi="Times New Roman" w:cs="Times New Roman"/>
          <w:bCs/>
          <w:i/>
          <w:iCs/>
          <w:color w:val="000000"/>
          <w:sz w:val="24"/>
          <w:szCs w:val="24"/>
          <w:lang w:val="ru-RU" w:eastAsia="uk-UA"/>
        </w:rPr>
        <w:t>-9 «</w:t>
      </w:r>
      <w:proofErr w:type="spellStart"/>
      <w:r w:rsidR="000B43D5" w:rsidRPr="000B43D5">
        <w:rPr>
          <w:rFonts w:ascii="Times New Roman" w:eastAsia="Times New Roman" w:hAnsi="Times New Roman" w:cs="Times New Roman"/>
          <w:bCs/>
          <w:i/>
          <w:iCs/>
          <w:color w:val="000000"/>
          <w:sz w:val="24"/>
          <w:szCs w:val="24"/>
          <w:lang w:val="ru-RU" w:eastAsia="uk-UA"/>
        </w:rPr>
        <w:t>Устаткування</w:t>
      </w:r>
      <w:proofErr w:type="spellEnd"/>
      <w:r w:rsidR="000B43D5" w:rsidRPr="000B43D5">
        <w:rPr>
          <w:rFonts w:ascii="Times New Roman" w:eastAsia="Times New Roman" w:hAnsi="Times New Roman" w:cs="Times New Roman"/>
          <w:bCs/>
          <w:i/>
          <w:iCs/>
          <w:color w:val="000000"/>
          <w:sz w:val="24"/>
          <w:szCs w:val="24"/>
          <w:lang w:val="ru-RU" w:eastAsia="uk-UA"/>
        </w:rPr>
        <w:t xml:space="preserve"> для </w:t>
      </w:r>
      <w:proofErr w:type="spellStart"/>
      <w:r w:rsidR="000B43D5" w:rsidRPr="000B43D5">
        <w:rPr>
          <w:rFonts w:ascii="Times New Roman" w:eastAsia="Times New Roman" w:hAnsi="Times New Roman" w:cs="Times New Roman"/>
          <w:bCs/>
          <w:i/>
          <w:iCs/>
          <w:color w:val="000000"/>
          <w:sz w:val="24"/>
          <w:szCs w:val="24"/>
          <w:lang w:val="ru-RU" w:eastAsia="uk-UA"/>
        </w:rPr>
        <w:t>операційних</w:t>
      </w:r>
      <w:proofErr w:type="spellEnd"/>
      <w:r w:rsidR="000B43D5" w:rsidRPr="000B43D5">
        <w:rPr>
          <w:rFonts w:ascii="Times New Roman" w:eastAsia="Times New Roman" w:hAnsi="Times New Roman" w:cs="Times New Roman"/>
          <w:bCs/>
          <w:i/>
          <w:iCs/>
          <w:color w:val="000000"/>
          <w:sz w:val="24"/>
          <w:szCs w:val="24"/>
          <w:lang w:val="ru-RU" w:eastAsia="uk-UA"/>
        </w:rPr>
        <w:t xml:space="preserve"> </w:t>
      </w:r>
      <w:proofErr w:type="spellStart"/>
      <w:r w:rsidR="000B43D5" w:rsidRPr="000B43D5">
        <w:rPr>
          <w:rFonts w:ascii="Times New Roman" w:eastAsia="Times New Roman" w:hAnsi="Times New Roman" w:cs="Times New Roman"/>
          <w:bCs/>
          <w:i/>
          <w:iCs/>
          <w:color w:val="000000"/>
          <w:sz w:val="24"/>
          <w:szCs w:val="24"/>
          <w:lang w:val="ru-RU" w:eastAsia="uk-UA"/>
        </w:rPr>
        <w:t>блоків</w:t>
      </w:r>
      <w:proofErr w:type="spellEnd"/>
      <w:r w:rsidR="000B43D5" w:rsidRPr="000B43D5">
        <w:rPr>
          <w:rFonts w:ascii="Times New Roman" w:eastAsia="Times New Roman" w:hAnsi="Times New Roman" w:cs="Times New Roman"/>
          <w:bCs/>
          <w:i/>
          <w:iCs/>
          <w:color w:val="000000"/>
          <w:sz w:val="24"/>
          <w:szCs w:val="24"/>
          <w:lang w:val="ru-RU" w:eastAsia="uk-UA"/>
        </w:rPr>
        <w:t>», НК 024:2019 код 44776 «</w:t>
      </w:r>
      <w:proofErr w:type="spellStart"/>
      <w:r w:rsidR="000B43D5" w:rsidRPr="000B43D5">
        <w:rPr>
          <w:rFonts w:ascii="Times New Roman" w:eastAsia="Times New Roman" w:hAnsi="Times New Roman" w:cs="Times New Roman"/>
          <w:bCs/>
          <w:i/>
          <w:iCs/>
          <w:color w:val="000000"/>
          <w:sz w:val="24"/>
          <w:szCs w:val="24"/>
          <w:lang w:val="ru-RU" w:eastAsia="uk-UA"/>
        </w:rPr>
        <w:t>Електрохірургічна</w:t>
      </w:r>
      <w:proofErr w:type="spellEnd"/>
      <w:r w:rsidR="000B43D5" w:rsidRPr="000B43D5">
        <w:rPr>
          <w:rFonts w:ascii="Times New Roman" w:eastAsia="Times New Roman" w:hAnsi="Times New Roman" w:cs="Times New Roman"/>
          <w:bCs/>
          <w:i/>
          <w:iCs/>
          <w:color w:val="000000"/>
          <w:sz w:val="24"/>
          <w:szCs w:val="24"/>
          <w:lang w:val="ru-RU" w:eastAsia="uk-UA"/>
        </w:rPr>
        <w:t xml:space="preserve"> система»</w:t>
      </w:r>
    </w:p>
    <w:p w:rsidR="000B43D5" w:rsidRDefault="00831B83" w:rsidP="000B43D5">
      <w:pPr>
        <w:shd w:val="clear" w:color="auto" w:fill="FFFFFF"/>
        <w:spacing w:after="0" w:line="240" w:lineRule="auto"/>
        <w:ind w:firstLine="567"/>
        <w:jc w:val="both"/>
        <w:rPr>
          <w:rFonts w:ascii="Times New Roman" w:eastAsia="Times New Roman" w:hAnsi="Times New Roman" w:cs="Times New Roman"/>
          <w:i/>
          <w:color w:val="000000"/>
          <w:sz w:val="24"/>
          <w:szCs w:val="24"/>
          <w:lang w:val="ru-RU" w:eastAsia="uk-UA"/>
        </w:rPr>
      </w:pPr>
      <w:r w:rsidRPr="00831B83">
        <w:rPr>
          <w:rFonts w:ascii="Times New Roman" w:eastAsia="Times New Roman" w:hAnsi="Times New Roman" w:cs="Times New Roman"/>
          <w:b/>
          <w:bCs/>
          <w:i/>
          <w:iCs/>
          <w:color w:val="000000"/>
          <w:sz w:val="24"/>
          <w:szCs w:val="24"/>
          <w:lang w:eastAsia="uk-UA"/>
        </w:rPr>
        <w:t xml:space="preserve"> </w:t>
      </w:r>
      <w:r w:rsidR="000F2768" w:rsidRPr="000F2768">
        <w:rPr>
          <w:rFonts w:ascii="Times New Roman" w:eastAsia="Times New Roman" w:hAnsi="Times New Roman" w:cs="Times New Roman"/>
          <w:b/>
          <w:bCs/>
          <w:color w:val="000000"/>
          <w:sz w:val="24"/>
          <w:szCs w:val="24"/>
          <w:lang w:eastAsia="uk-UA"/>
        </w:rPr>
        <w:t xml:space="preserve">7. Коди та назви відповідних класифікаторів предмета закупівлі і частин предмета закупівлі (лотів) (за наявності): </w:t>
      </w:r>
      <w:r w:rsidR="000B43D5" w:rsidRPr="000B43D5">
        <w:rPr>
          <w:rFonts w:ascii="Times New Roman" w:eastAsia="Times New Roman" w:hAnsi="Times New Roman" w:cs="Times New Roman"/>
          <w:i/>
          <w:color w:val="000000"/>
          <w:sz w:val="24"/>
          <w:szCs w:val="24"/>
          <w:lang w:val="ru-RU" w:eastAsia="uk-UA"/>
        </w:rPr>
        <w:t>ДК 021:2015 код  33160000-9 «</w:t>
      </w:r>
      <w:proofErr w:type="spellStart"/>
      <w:r w:rsidR="000B43D5" w:rsidRPr="000B43D5">
        <w:rPr>
          <w:rFonts w:ascii="Times New Roman" w:eastAsia="Times New Roman" w:hAnsi="Times New Roman" w:cs="Times New Roman"/>
          <w:i/>
          <w:color w:val="000000"/>
          <w:sz w:val="24"/>
          <w:szCs w:val="24"/>
          <w:lang w:val="ru-RU" w:eastAsia="uk-UA"/>
        </w:rPr>
        <w:t>Устаткування</w:t>
      </w:r>
      <w:proofErr w:type="spellEnd"/>
      <w:r w:rsidR="000B43D5" w:rsidRPr="000B43D5">
        <w:rPr>
          <w:rFonts w:ascii="Times New Roman" w:eastAsia="Times New Roman" w:hAnsi="Times New Roman" w:cs="Times New Roman"/>
          <w:i/>
          <w:color w:val="000000"/>
          <w:sz w:val="24"/>
          <w:szCs w:val="24"/>
          <w:lang w:val="ru-RU" w:eastAsia="uk-UA"/>
        </w:rPr>
        <w:t xml:space="preserve"> для </w:t>
      </w:r>
      <w:proofErr w:type="spellStart"/>
      <w:r w:rsidR="000B43D5" w:rsidRPr="000B43D5">
        <w:rPr>
          <w:rFonts w:ascii="Times New Roman" w:eastAsia="Times New Roman" w:hAnsi="Times New Roman" w:cs="Times New Roman"/>
          <w:i/>
          <w:color w:val="000000"/>
          <w:sz w:val="24"/>
          <w:szCs w:val="24"/>
          <w:lang w:val="ru-RU" w:eastAsia="uk-UA"/>
        </w:rPr>
        <w:t>операційних</w:t>
      </w:r>
      <w:proofErr w:type="spellEnd"/>
      <w:r w:rsidR="000B43D5" w:rsidRPr="000B43D5">
        <w:rPr>
          <w:rFonts w:ascii="Times New Roman" w:eastAsia="Times New Roman" w:hAnsi="Times New Roman" w:cs="Times New Roman"/>
          <w:i/>
          <w:color w:val="000000"/>
          <w:sz w:val="24"/>
          <w:szCs w:val="24"/>
          <w:lang w:val="ru-RU" w:eastAsia="uk-UA"/>
        </w:rPr>
        <w:t xml:space="preserve"> </w:t>
      </w:r>
      <w:proofErr w:type="spellStart"/>
      <w:r w:rsidR="000B43D5" w:rsidRPr="000B43D5">
        <w:rPr>
          <w:rFonts w:ascii="Times New Roman" w:eastAsia="Times New Roman" w:hAnsi="Times New Roman" w:cs="Times New Roman"/>
          <w:i/>
          <w:color w:val="000000"/>
          <w:sz w:val="24"/>
          <w:szCs w:val="24"/>
          <w:lang w:val="ru-RU" w:eastAsia="uk-UA"/>
        </w:rPr>
        <w:t>блоків</w:t>
      </w:r>
      <w:proofErr w:type="spellEnd"/>
      <w:r w:rsidR="000B43D5" w:rsidRPr="000B43D5">
        <w:rPr>
          <w:rFonts w:ascii="Times New Roman" w:eastAsia="Times New Roman" w:hAnsi="Times New Roman" w:cs="Times New Roman"/>
          <w:i/>
          <w:color w:val="000000"/>
          <w:sz w:val="24"/>
          <w:szCs w:val="24"/>
          <w:lang w:val="ru-RU" w:eastAsia="uk-UA"/>
        </w:rPr>
        <w:t>», НК 024:2019 код 44776 «</w:t>
      </w:r>
      <w:proofErr w:type="spellStart"/>
      <w:r w:rsidR="000B43D5" w:rsidRPr="000B43D5">
        <w:rPr>
          <w:rFonts w:ascii="Times New Roman" w:eastAsia="Times New Roman" w:hAnsi="Times New Roman" w:cs="Times New Roman"/>
          <w:i/>
          <w:color w:val="000000"/>
          <w:sz w:val="24"/>
          <w:szCs w:val="24"/>
          <w:lang w:val="ru-RU" w:eastAsia="uk-UA"/>
        </w:rPr>
        <w:t>Електрохірургічна</w:t>
      </w:r>
      <w:proofErr w:type="spellEnd"/>
      <w:r w:rsidR="000B43D5" w:rsidRPr="000B43D5">
        <w:rPr>
          <w:rFonts w:ascii="Times New Roman" w:eastAsia="Times New Roman" w:hAnsi="Times New Roman" w:cs="Times New Roman"/>
          <w:i/>
          <w:color w:val="000000"/>
          <w:sz w:val="24"/>
          <w:szCs w:val="24"/>
          <w:lang w:val="ru-RU" w:eastAsia="uk-UA"/>
        </w:rPr>
        <w:t xml:space="preserve"> система»</w:t>
      </w:r>
    </w:p>
    <w:p w:rsidR="00831B83" w:rsidRDefault="000F2768" w:rsidP="000B43D5">
      <w:pPr>
        <w:shd w:val="clear" w:color="auto" w:fill="FFFFFF"/>
        <w:spacing w:after="0" w:line="240" w:lineRule="auto"/>
        <w:ind w:firstLine="567"/>
        <w:jc w:val="both"/>
        <w:rPr>
          <w:rFonts w:ascii="Times New Roman" w:eastAsia="Times New Roman" w:hAnsi="Times New Roman" w:cs="Times New Roman"/>
          <w:b/>
          <w:bCs/>
          <w:i/>
          <w:color w:val="000000"/>
          <w:sz w:val="24"/>
          <w:szCs w:val="24"/>
          <w:lang w:eastAsia="uk-UA"/>
        </w:rPr>
      </w:pPr>
      <w:r w:rsidRPr="000F2768">
        <w:rPr>
          <w:rFonts w:ascii="Times New Roman" w:eastAsia="Times New Roman" w:hAnsi="Times New Roman" w:cs="Times New Roman"/>
          <w:b/>
          <w:bCs/>
          <w:color w:val="000000"/>
          <w:sz w:val="24"/>
          <w:szCs w:val="24"/>
          <w:lang w:eastAsia="uk-UA"/>
        </w:rPr>
        <w:t xml:space="preserve">8. Кількість товарів або обсяг виконання робіт чи надання послуг: </w:t>
      </w:r>
      <w:r w:rsidR="000B43D5">
        <w:rPr>
          <w:rFonts w:ascii="Times New Roman" w:eastAsia="Times New Roman" w:hAnsi="Times New Roman" w:cs="Times New Roman"/>
          <w:bCs/>
          <w:i/>
          <w:color w:val="000000"/>
          <w:sz w:val="24"/>
          <w:szCs w:val="24"/>
          <w:lang w:val="ru-RU" w:eastAsia="uk-UA"/>
        </w:rPr>
        <w:t>Е</w:t>
      </w:r>
      <w:proofErr w:type="spellStart"/>
      <w:r w:rsidR="000B43D5">
        <w:rPr>
          <w:rFonts w:ascii="Times New Roman" w:eastAsia="Times New Roman" w:hAnsi="Times New Roman" w:cs="Times New Roman"/>
          <w:bCs/>
          <w:i/>
          <w:color w:val="000000"/>
          <w:sz w:val="24"/>
          <w:szCs w:val="24"/>
          <w:lang w:eastAsia="uk-UA"/>
        </w:rPr>
        <w:t>лектрохірургічна</w:t>
      </w:r>
      <w:proofErr w:type="spellEnd"/>
      <w:r w:rsidR="000B43D5">
        <w:rPr>
          <w:rFonts w:ascii="Times New Roman" w:eastAsia="Times New Roman" w:hAnsi="Times New Roman" w:cs="Times New Roman"/>
          <w:bCs/>
          <w:i/>
          <w:color w:val="000000"/>
          <w:sz w:val="24"/>
          <w:szCs w:val="24"/>
          <w:lang w:eastAsia="uk-UA"/>
        </w:rPr>
        <w:t xml:space="preserve"> система</w:t>
      </w:r>
      <w:r w:rsidR="00831B83" w:rsidRPr="00831B83">
        <w:rPr>
          <w:rFonts w:ascii="Times New Roman" w:eastAsia="Times New Roman" w:hAnsi="Times New Roman" w:cs="Times New Roman"/>
          <w:b/>
          <w:bCs/>
          <w:i/>
          <w:color w:val="000000"/>
          <w:sz w:val="24"/>
          <w:szCs w:val="24"/>
          <w:lang w:eastAsia="uk-UA"/>
        </w:rPr>
        <w:t xml:space="preserve"> </w:t>
      </w:r>
      <w:r w:rsidR="00831B83">
        <w:rPr>
          <w:rFonts w:ascii="Times New Roman" w:eastAsia="Times New Roman" w:hAnsi="Times New Roman" w:cs="Times New Roman"/>
          <w:b/>
          <w:bCs/>
          <w:i/>
          <w:color w:val="000000"/>
          <w:sz w:val="24"/>
          <w:szCs w:val="24"/>
          <w:lang w:eastAsia="uk-UA"/>
        </w:rPr>
        <w:t xml:space="preserve"> - </w:t>
      </w:r>
      <w:r w:rsidR="00831B83" w:rsidRPr="00831B83">
        <w:rPr>
          <w:rFonts w:ascii="Times New Roman" w:eastAsia="Times New Roman" w:hAnsi="Times New Roman" w:cs="Times New Roman"/>
          <w:bCs/>
          <w:i/>
          <w:color w:val="000000"/>
          <w:sz w:val="24"/>
          <w:szCs w:val="24"/>
          <w:lang w:eastAsia="uk-UA"/>
        </w:rPr>
        <w:t>1 штука</w:t>
      </w:r>
      <w:r w:rsidR="00831B83">
        <w:rPr>
          <w:rFonts w:ascii="Times New Roman" w:eastAsia="Times New Roman" w:hAnsi="Times New Roman" w:cs="Times New Roman"/>
          <w:b/>
          <w:bCs/>
          <w:i/>
          <w:color w:val="000000"/>
          <w:sz w:val="24"/>
          <w:szCs w:val="24"/>
          <w:lang w:eastAsia="uk-UA"/>
        </w:rPr>
        <w:t>.</w:t>
      </w:r>
    </w:p>
    <w:p w:rsidR="008E4A39" w:rsidRPr="008E4A39" w:rsidRDefault="000F2768" w:rsidP="008E4A39">
      <w:pPr>
        <w:shd w:val="clear" w:color="auto" w:fill="FFFFFF"/>
        <w:spacing w:after="0" w:line="240" w:lineRule="auto"/>
        <w:ind w:firstLine="567"/>
        <w:jc w:val="both"/>
        <w:rPr>
          <w:rFonts w:ascii="Times New Roman" w:eastAsia="Times New Roman" w:hAnsi="Times New Roman" w:cs="Times New Roman"/>
          <w:i/>
          <w:color w:val="000000"/>
          <w:sz w:val="24"/>
          <w:szCs w:val="24"/>
          <w:u w:val="single"/>
          <w:lang w:eastAsia="uk-UA"/>
        </w:rPr>
      </w:pPr>
      <w:r w:rsidRPr="000F2768">
        <w:rPr>
          <w:rFonts w:ascii="Times New Roman" w:eastAsia="Times New Roman" w:hAnsi="Times New Roman" w:cs="Times New Roman"/>
          <w:b/>
          <w:bCs/>
          <w:color w:val="000000"/>
          <w:sz w:val="24"/>
          <w:szCs w:val="24"/>
          <w:lang w:eastAsia="uk-UA"/>
        </w:rPr>
        <w:t xml:space="preserve">9. Місце поставки товарів або місце виконання робіт чи надання послуг: </w:t>
      </w:r>
      <w:r w:rsidR="008E4A39" w:rsidRPr="008E4A39">
        <w:rPr>
          <w:rFonts w:ascii="Times New Roman" w:eastAsia="Times New Roman" w:hAnsi="Times New Roman" w:cs="Times New Roman"/>
          <w:i/>
          <w:color w:val="000000"/>
          <w:sz w:val="24"/>
          <w:szCs w:val="24"/>
          <w:lang w:eastAsia="uk-UA"/>
        </w:rPr>
        <w:t>50023, Дніпропетровська область, м. Кривий Ріг, вул. Вернадського, 141а</w:t>
      </w:r>
    </w:p>
    <w:p w:rsidR="008E4A39" w:rsidRPr="008E4A39" w:rsidRDefault="000F2768" w:rsidP="000F2768">
      <w:pPr>
        <w:shd w:val="clear" w:color="auto" w:fill="FFFFFF"/>
        <w:spacing w:after="0" w:line="240" w:lineRule="auto"/>
        <w:ind w:firstLine="567"/>
        <w:jc w:val="both"/>
        <w:rPr>
          <w:rFonts w:ascii="Times New Roman" w:eastAsia="Times New Roman" w:hAnsi="Times New Roman" w:cs="Times New Roman"/>
          <w:i/>
          <w:color w:val="000000"/>
          <w:sz w:val="24"/>
          <w:szCs w:val="24"/>
          <w:lang w:eastAsia="uk-UA"/>
        </w:rPr>
      </w:pPr>
      <w:r w:rsidRPr="000F2768">
        <w:rPr>
          <w:rFonts w:ascii="Times New Roman" w:eastAsia="Times New Roman" w:hAnsi="Times New Roman" w:cs="Times New Roman"/>
          <w:b/>
          <w:bCs/>
          <w:color w:val="000000"/>
          <w:sz w:val="24"/>
          <w:szCs w:val="24"/>
          <w:lang w:eastAsia="uk-UA"/>
        </w:rPr>
        <w:t xml:space="preserve">10. Строк поставки товарів, виконання робіт чи надання послуг: </w:t>
      </w:r>
      <w:r w:rsidRPr="008E4A39">
        <w:rPr>
          <w:rFonts w:ascii="Times New Roman" w:eastAsia="Times New Roman" w:hAnsi="Times New Roman" w:cs="Times New Roman"/>
          <w:i/>
          <w:color w:val="000000"/>
          <w:sz w:val="24"/>
          <w:szCs w:val="24"/>
          <w:lang w:eastAsia="uk-UA"/>
        </w:rPr>
        <w:t xml:space="preserve">згідно заявки замовника до </w:t>
      </w:r>
      <w:r w:rsidR="008E4A39" w:rsidRPr="008E4A39">
        <w:rPr>
          <w:rFonts w:ascii="Times New Roman" w:eastAsia="Times New Roman" w:hAnsi="Times New Roman" w:cs="Times New Roman"/>
          <w:i/>
          <w:color w:val="000000"/>
          <w:sz w:val="24"/>
          <w:szCs w:val="24"/>
          <w:lang w:eastAsia="uk-UA"/>
        </w:rPr>
        <w:t>21</w:t>
      </w:r>
      <w:r w:rsidRPr="008E4A39">
        <w:rPr>
          <w:rFonts w:ascii="Times New Roman" w:eastAsia="Times New Roman" w:hAnsi="Times New Roman" w:cs="Times New Roman"/>
          <w:i/>
          <w:color w:val="000000"/>
          <w:sz w:val="24"/>
          <w:szCs w:val="24"/>
          <w:lang w:eastAsia="uk-UA"/>
        </w:rPr>
        <w:t>.1</w:t>
      </w:r>
      <w:r w:rsidR="008E4A39" w:rsidRPr="008E4A39">
        <w:rPr>
          <w:rFonts w:ascii="Times New Roman" w:eastAsia="Times New Roman" w:hAnsi="Times New Roman" w:cs="Times New Roman"/>
          <w:i/>
          <w:color w:val="000000"/>
          <w:sz w:val="24"/>
          <w:szCs w:val="24"/>
          <w:lang w:eastAsia="uk-UA"/>
        </w:rPr>
        <w:t>1</w:t>
      </w:r>
      <w:r w:rsidRPr="008E4A39">
        <w:rPr>
          <w:rFonts w:ascii="Times New Roman" w:eastAsia="Times New Roman" w:hAnsi="Times New Roman" w:cs="Times New Roman"/>
          <w:i/>
          <w:color w:val="000000"/>
          <w:sz w:val="24"/>
          <w:szCs w:val="24"/>
          <w:lang w:eastAsia="uk-UA"/>
        </w:rPr>
        <w:t xml:space="preserve">.2022 р. </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11. Умови оплати договору (порядок здійснення розрахунків): </w:t>
      </w:r>
      <w:r w:rsidRPr="008E4A39">
        <w:rPr>
          <w:rFonts w:ascii="Times New Roman" w:eastAsia="Times New Roman" w:hAnsi="Times New Roman" w:cs="Times New Roman"/>
          <w:i/>
          <w:color w:val="000000"/>
          <w:sz w:val="24"/>
          <w:szCs w:val="24"/>
          <w:lang w:eastAsia="uk-UA"/>
        </w:rPr>
        <w:t>шляхом післяплати</w:t>
      </w:r>
      <w:r w:rsidRPr="008E4A39">
        <w:rPr>
          <w:rFonts w:ascii="Times New Roman" w:eastAsia="Times New Roman" w:hAnsi="Times New Roman" w:cs="Times New Roman"/>
          <w:b/>
          <w:bCs/>
          <w:i/>
          <w:color w:val="000000"/>
          <w:sz w:val="24"/>
          <w:szCs w:val="24"/>
          <w:lang w:eastAsia="uk-UA"/>
        </w:rPr>
        <w:t xml:space="preserve">, </w:t>
      </w:r>
      <w:r w:rsidRPr="008E4A39">
        <w:rPr>
          <w:rFonts w:ascii="Times New Roman" w:eastAsia="Times New Roman" w:hAnsi="Times New Roman" w:cs="Times New Roman"/>
          <w:i/>
          <w:color w:val="000000"/>
          <w:sz w:val="24"/>
          <w:szCs w:val="24"/>
          <w:lang w:eastAsia="uk-UA"/>
        </w:rPr>
        <w:t xml:space="preserve">протягом </w:t>
      </w:r>
      <w:r w:rsidR="000B43D5">
        <w:rPr>
          <w:rFonts w:ascii="Times New Roman" w:eastAsia="Times New Roman" w:hAnsi="Times New Roman" w:cs="Times New Roman"/>
          <w:i/>
          <w:color w:val="000000"/>
          <w:sz w:val="24"/>
          <w:szCs w:val="24"/>
          <w:lang w:eastAsia="uk-UA"/>
        </w:rPr>
        <w:t>45 банківських</w:t>
      </w:r>
      <w:r w:rsidR="008E4A39" w:rsidRPr="008E4A39">
        <w:rPr>
          <w:rFonts w:ascii="Times New Roman" w:eastAsia="Times New Roman" w:hAnsi="Times New Roman" w:cs="Times New Roman"/>
          <w:i/>
          <w:color w:val="000000"/>
          <w:sz w:val="24"/>
          <w:szCs w:val="24"/>
          <w:lang w:eastAsia="uk-UA"/>
        </w:rPr>
        <w:t xml:space="preserve"> днів</w:t>
      </w:r>
      <w:r w:rsidRPr="008E4A39">
        <w:rPr>
          <w:rFonts w:ascii="Times New Roman" w:eastAsia="Times New Roman" w:hAnsi="Times New Roman" w:cs="Times New Roman"/>
          <w:i/>
          <w:color w:val="000000"/>
          <w:sz w:val="24"/>
          <w:szCs w:val="24"/>
          <w:lang w:eastAsia="uk-UA"/>
        </w:rPr>
        <w:t xml:space="preserve"> з дня підписання накладної про отримання товару.</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12. Очікувана вартість предмета закупівлі: </w:t>
      </w:r>
      <w:r w:rsidR="000B43D5">
        <w:rPr>
          <w:rFonts w:ascii="Times New Roman" w:eastAsia="Times New Roman" w:hAnsi="Times New Roman" w:cs="Times New Roman"/>
          <w:b/>
          <w:bCs/>
          <w:i/>
          <w:color w:val="000000"/>
          <w:sz w:val="24"/>
          <w:szCs w:val="24"/>
          <w:lang w:eastAsia="uk-UA"/>
        </w:rPr>
        <w:t>471500</w:t>
      </w:r>
      <w:r w:rsidR="008E4A39" w:rsidRPr="008E4A39">
        <w:rPr>
          <w:rFonts w:ascii="Times New Roman" w:eastAsia="Times New Roman" w:hAnsi="Times New Roman" w:cs="Times New Roman"/>
          <w:b/>
          <w:bCs/>
          <w:i/>
          <w:color w:val="000000"/>
          <w:sz w:val="24"/>
          <w:szCs w:val="24"/>
          <w:lang w:eastAsia="uk-UA"/>
        </w:rPr>
        <w:t xml:space="preserve"> </w:t>
      </w:r>
      <w:r w:rsidRPr="008E4A39">
        <w:rPr>
          <w:rFonts w:ascii="Times New Roman" w:eastAsia="Times New Roman" w:hAnsi="Times New Roman" w:cs="Times New Roman"/>
          <w:i/>
          <w:color w:val="000000"/>
          <w:sz w:val="24"/>
          <w:szCs w:val="24"/>
          <w:lang w:eastAsia="uk-UA"/>
        </w:rPr>
        <w:t>грн.</w:t>
      </w:r>
      <w:r w:rsidRPr="008E4A39">
        <w:rPr>
          <w:rFonts w:ascii="Times New Roman" w:eastAsia="Times New Roman" w:hAnsi="Times New Roman" w:cs="Times New Roman"/>
          <w:b/>
          <w:i/>
          <w:color w:val="000000"/>
          <w:sz w:val="24"/>
          <w:szCs w:val="24"/>
          <w:lang w:eastAsia="uk-UA"/>
        </w:rPr>
        <w:t>00</w:t>
      </w:r>
      <w:r w:rsidRPr="008E4A39">
        <w:rPr>
          <w:rFonts w:ascii="Times New Roman" w:eastAsia="Times New Roman" w:hAnsi="Times New Roman" w:cs="Times New Roman"/>
          <w:i/>
          <w:color w:val="000000"/>
          <w:sz w:val="24"/>
          <w:szCs w:val="24"/>
          <w:lang w:eastAsia="uk-UA"/>
        </w:rPr>
        <w:t xml:space="preserve"> коп. (</w:t>
      </w:r>
      <w:r w:rsidR="000B43D5">
        <w:rPr>
          <w:rFonts w:ascii="Times New Roman" w:eastAsia="Times New Roman" w:hAnsi="Times New Roman" w:cs="Times New Roman"/>
          <w:i/>
          <w:color w:val="000000"/>
          <w:sz w:val="24"/>
          <w:szCs w:val="24"/>
          <w:lang w:eastAsia="uk-UA"/>
        </w:rPr>
        <w:t>чотириста сімдесят одна</w:t>
      </w:r>
      <w:r w:rsidR="00831B83">
        <w:rPr>
          <w:rFonts w:ascii="Times New Roman" w:eastAsia="Times New Roman" w:hAnsi="Times New Roman" w:cs="Times New Roman"/>
          <w:i/>
          <w:color w:val="000000"/>
          <w:sz w:val="24"/>
          <w:szCs w:val="24"/>
          <w:lang w:eastAsia="uk-UA"/>
        </w:rPr>
        <w:t xml:space="preserve"> тисяч</w:t>
      </w:r>
      <w:r w:rsidR="000B43D5">
        <w:rPr>
          <w:rFonts w:ascii="Times New Roman" w:eastAsia="Times New Roman" w:hAnsi="Times New Roman" w:cs="Times New Roman"/>
          <w:i/>
          <w:color w:val="000000"/>
          <w:sz w:val="24"/>
          <w:szCs w:val="24"/>
          <w:lang w:eastAsia="uk-UA"/>
        </w:rPr>
        <w:t>а п’ятсот</w:t>
      </w:r>
      <w:r w:rsidR="008E4A39" w:rsidRPr="008E4A39">
        <w:rPr>
          <w:rFonts w:ascii="Times New Roman" w:eastAsia="Times New Roman" w:hAnsi="Times New Roman" w:cs="Times New Roman"/>
          <w:i/>
          <w:color w:val="000000"/>
          <w:sz w:val="24"/>
          <w:szCs w:val="24"/>
          <w:lang w:eastAsia="uk-UA"/>
        </w:rPr>
        <w:t xml:space="preserve"> </w:t>
      </w:r>
      <w:r w:rsidRPr="008E4A39">
        <w:rPr>
          <w:rFonts w:ascii="Times New Roman" w:eastAsia="Times New Roman" w:hAnsi="Times New Roman" w:cs="Times New Roman"/>
          <w:i/>
          <w:color w:val="000000"/>
          <w:sz w:val="24"/>
          <w:szCs w:val="24"/>
          <w:lang w:eastAsia="uk-UA"/>
        </w:rPr>
        <w:t>гривень 00 копійок) з ПДВ.</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13. Період уточнення інформації про закупівлю (не менше трьох робочих днів)</w:t>
      </w:r>
      <w:r w:rsidRPr="000F2768">
        <w:rPr>
          <w:rFonts w:ascii="Times New Roman" w:eastAsia="Times New Roman" w:hAnsi="Times New Roman" w:cs="Times New Roman"/>
          <w:color w:val="000000"/>
          <w:sz w:val="24"/>
          <w:szCs w:val="24"/>
          <w:lang w:eastAsia="uk-UA"/>
        </w:rPr>
        <w:t xml:space="preserve">: </w:t>
      </w:r>
      <w:r w:rsidRPr="008E4A39">
        <w:rPr>
          <w:rFonts w:ascii="Times New Roman" w:eastAsia="Times New Roman" w:hAnsi="Times New Roman" w:cs="Times New Roman"/>
          <w:i/>
          <w:color w:val="000000"/>
          <w:sz w:val="24"/>
          <w:szCs w:val="24"/>
          <w:lang w:eastAsia="uk-UA"/>
        </w:rPr>
        <w:t xml:space="preserve">до </w:t>
      </w:r>
      <w:r w:rsidR="000B43D5">
        <w:rPr>
          <w:rFonts w:ascii="Times New Roman" w:eastAsia="Times New Roman" w:hAnsi="Times New Roman" w:cs="Times New Roman"/>
          <w:i/>
          <w:color w:val="000000"/>
          <w:sz w:val="24"/>
          <w:szCs w:val="24"/>
          <w:lang w:eastAsia="uk-UA"/>
        </w:rPr>
        <w:t>30</w:t>
      </w:r>
      <w:r w:rsidR="008E4A39" w:rsidRPr="008E4A39">
        <w:rPr>
          <w:rFonts w:ascii="Times New Roman" w:eastAsia="Times New Roman" w:hAnsi="Times New Roman" w:cs="Times New Roman"/>
          <w:i/>
          <w:color w:val="000000"/>
          <w:sz w:val="24"/>
          <w:szCs w:val="24"/>
          <w:lang w:eastAsia="uk-UA"/>
        </w:rPr>
        <w:t xml:space="preserve"> вересня </w:t>
      </w:r>
      <w:r w:rsidRPr="008E4A39">
        <w:rPr>
          <w:rFonts w:ascii="Times New Roman" w:eastAsia="Times New Roman" w:hAnsi="Times New Roman" w:cs="Times New Roman"/>
          <w:i/>
          <w:color w:val="000000"/>
          <w:sz w:val="24"/>
          <w:szCs w:val="24"/>
          <w:lang w:eastAsia="uk-UA"/>
        </w:rPr>
        <w:t xml:space="preserve">2022 о </w:t>
      </w:r>
      <w:r w:rsidR="008E4A39" w:rsidRPr="008E4A39">
        <w:rPr>
          <w:rFonts w:ascii="Times New Roman" w:eastAsia="Times New Roman" w:hAnsi="Times New Roman" w:cs="Times New Roman"/>
          <w:i/>
          <w:color w:val="000000"/>
          <w:sz w:val="24"/>
          <w:szCs w:val="24"/>
          <w:lang w:eastAsia="uk-UA"/>
        </w:rPr>
        <w:t>0</w:t>
      </w:r>
      <w:r w:rsidR="000B43D5">
        <w:rPr>
          <w:rFonts w:ascii="Times New Roman" w:eastAsia="Times New Roman" w:hAnsi="Times New Roman" w:cs="Times New Roman"/>
          <w:i/>
          <w:color w:val="000000"/>
          <w:sz w:val="24"/>
          <w:szCs w:val="24"/>
          <w:lang w:eastAsia="uk-UA"/>
        </w:rPr>
        <w:t>0</w:t>
      </w:r>
      <w:r w:rsidRPr="008E4A39">
        <w:rPr>
          <w:rFonts w:ascii="Times New Roman" w:eastAsia="Times New Roman" w:hAnsi="Times New Roman" w:cs="Times New Roman"/>
          <w:i/>
          <w:color w:val="000000"/>
          <w:sz w:val="24"/>
          <w:szCs w:val="24"/>
          <w:lang w:eastAsia="uk-UA"/>
        </w:rPr>
        <w:t xml:space="preserve"> год. 00хв.</w:t>
      </w:r>
    </w:p>
    <w:p w:rsidR="000F2768" w:rsidRPr="000F2768" w:rsidRDefault="000F2768" w:rsidP="000F2768">
      <w:pPr>
        <w:shd w:val="clear" w:color="auto" w:fill="FFFFFF"/>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u w:val="single"/>
          <w:lang w:eastAsia="uk-UA"/>
        </w:rPr>
        <w:t xml:space="preserve">Замовник має право </w:t>
      </w:r>
      <w:r w:rsidRPr="000F2768">
        <w:rPr>
          <w:rFonts w:ascii="Times New Roman" w:eastAsia="Times New Roman" w:hAnsi="Times New Roman" w:cs="Times New Roman"/>
          <w:color w:val="000000"/>
          <w:sz w:val="24"/>
          <w:szCs w:val="24"/>
          <w:lang w:eastAsia="uk-UA"/>
        </w:rPr>
        <w:t xml:space="preserve">з власної ініціативи </w:t>
      </w:r>
      <w:proofErr w:type="spellStart"/>
      <w:r w:rsidRPr="000F2768">
        <w:rPr>
          <w:rFonts w:ascii="Times New Roman" w:eastAsia="Times New Roman" w:hAnsi="Times New Roman" w:cs="Times New Roman"/>
          <w:color w:val="000000"/>
          <w:sz w:val="24"/>
          <w:szCs w:val="24"/>
          <w:lang w:eastAsia="uk-UA"/>
        </w:rPr>
        <w:t>внести</w:t>
      </w:r>
      <w:proofErr w:type="spellEnd"/>
      <w:r w:rsidRPr="000F2768">
        <w:rPr>
          <w:rFonts w:ascii="Times New Roman" w:eastAsia="Times New Roman" w:hAnsi="Times New Roman" w:cs="Times New Roman"/>
          <w:color w:val="000000"/>
          <w:sz w:val="24"/>
          <w:szCs w:val="24"/>
          <w:lang w:eastAsia="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0F2768">
        <w:rPr>
          <w:rFonts w:ascii="Times New Roman" w:eastAsia="Times New Roman" w:hAnsi="Times New Roman" w:cs="Times New Roman"/>
          <w:color w:val="000000"/>
          <w:sz w:val="24"/>
          <w:szCs w:val="24"/>
          <w:lang w:eastAsia="uk-UA"/>
        </w:rPr>
        <w:t>закупівель</w:t>
      </w:r>
      <w:proofErr w:type="spellEnd"/>
      <w:r w:rsidRPr="000F2768">
        <w:rPr>
          <w:rFonts w:ascii="Times New Roman" w:eastAsia="Times New Roman" w:hAnsi="Times New Roman" w:cs="Times New Roman"/>
          <w:color w:val="000000"/>
          <w:sz w:val="24"/>
          <w:szCs w:val="24"/>
          <w:lang w:eastAsia="uk-UA"/>
        </w:rPr>
        <w:t xml:space="preserve"> у вигляді нової редакції документів</w:t>
      </w:r>
      <w:r w:rsidRPr="000F2768">
        <w:rPr>
          <w:rFonts w:ascii="Times New Roman" w:eastAsia="Times New Roman" w:hAnsi="Times New Roman" w:cs="Times New Roman"/>
          <w:color w:val="000000"/>
          <w:sz w:val="24"/>
          <w:szCs w:val="24"/>
          <w:u w:val="single"/>
          <w:lang w:eastAsia="uk-UA"/>
        </w:rPr>
        <w:t>.</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14. Період подання пропозицій: </w:t>
      </w:r>
      <w:r w:rsidRPr="008E4A39">
        <w:rPr>
          <w:rFonts w:ascii="Times New Roman" w:eastAsia="Times New Roman" w:hAnsi="Times New Roman" w:cs="Times New Roman"/>
          <w:i/>
          <w:color w:val="000000"/>
          <w:sz w:val="24"/>
          <w:szCs w:val="24"/>
          <w:lang w:eastAsia="uk-UA"/>
        </w:rPr>
        <w:t xml:space="preserve">до </w:t>
      </w:r>
      <w:r w:rsidR="008E4A39" w:rsidRPr="008E4A39">
        <w:rPr>
          <w:rFonts w:ascii="Times New Roman" w:eastAsia="Times New Roman" w:hAnsi="Times New Roman" w:cs="Times New Roman"/>
          <w:i/>
          <w:color w:val="000000"/>
          <w:sz w:val="24"/>
          <w:szCs w:val="24"/>
          <w:lang w:eastAsia="uk-UA"/>
        </w:rPr>
        <w:t xml:space="preserve">06 </w:t>
      </w:r>
      <w:r w:rsidR="000B43D5">
        <w:rPr>
          <w:rFonts w:ascii="Times New Roman" w:eastAsia="Times New Roman" w:hAnsi="Times New Roman" w:cs="Times New Roman"/>
          <w:i/>
          <w:color w:val="000000"/>
          <w:sz w:val="24"/>
          <w:szCs w:val="24"/>
          <w:lang w:eastAsia="uk-UA"/>
        </w:rPr>
        <w:t>жовтня</w:t>
      </w:r>
      <w:r w:rsidR="008E4A39" w:rsidRPr="008E4A39">
        <w:rPr>
          <w:rFonts w:ascii="Times New Roman" w:eastAsia="Times New Roman" w:hAnsi="Times New Roman" w:cs="Times New Roman"/>
          <w:i/>
          <w:color w:val="000000"/>
          <w:sz w:val="24"/>
          <w:szCs w:val="24"/>
          <w:lang w:eastAsia="uk-UA"/>
        </w:rPr>
        <w:t xml:space="preserve"> </w:t>
      </w:r>
      <w:r w:rsidRPr="008E4A39">
        <w:rPr>
          <w:rFonts w:ascii="Times New Roman" w:eastAsia="Times New Roman" w:hAnsi="Times New Roman" w:cs="Times New Roman"/>
          <w:i/>
          <w:color w:val="000000"/>
          <w:sz w:val="24"/>
          <w:szCs w:val="24"/>
          <w:lang w:eastAsia="uk-UA"/>
        </w:rPr>
        <w:t xml:space="preserve">2022 р. о </w:t>
      </w:r>
      <w:r w:rsidR="000B43D5">
        <w:rPr>
          <w:rFonts w:ascii="Times New Roman" w:eastAsia="Times New Roman" w:hAnsi="Times New Roman" w:cs="Times New Roman"/>
          <w:i/>
          <w:color w:val="000000"/>
          <w:sz w:val="24"/>
          <w:szCs w:val="24"/>
          <w:lang w:eastAsia="uk-UA"/>
        </w:rPr>
        <w:t>00</w:t>
      </w:r>
      <w:r w:rsidRPr="008E4A39">
        <w:rPr>
          <w:rFonts w:ascii="Times New Roman" w:eastAsia="Times New Roman" w:hAnsi="Times New Roman" w:cs="Times New Roman"/>
          <w:i/>
          <w:color w:val="000000"/>
          <w:sz w:val="24"/>
          <w:szCs w:val="24"/>
          <w:lang w:eastAsia="uk-UA"/>
        </w:rPr>
        <w:t xml:space="preserve"> год 00 хв</w:t>
      </w:r>
      <w:r w:rsidRPr="008E4A39">
        <w:rPr>
          <w:rFonts w:ascii="Times New Roman" w:eastAsia="Times New Roman" w:hAnsi="Times New Roman" w:cs="Times New Roman"/>
          <w:i/>
          <w:color w:val="FF0000"/>
          <w:sz w:val="24"/>
          <w:szCs w:val="24"/>
          <w:lang w:eastAsia="uk-UA"/>
        </w:rPr>
        <w:t>.</w:t>
      </w:r>
    </w:p>
    <w:p w:rsidR="000F2768" w:rsidRPr="000F2768" w:rsidRDefault="000F2768" w:rsidP="000F27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lang w:eastAsia="uk-UA"/>
        </w:rPr>
        <w:t>15. Перелік критеріїв та методика оцінки пропозицій із зазначенням питомої ваги критеріїв: </w:t>
      </w:r>
    </w:p>
    <w:p w:rsidR="000F2768" w:rsidRPr="000F2768" w:rsidRDefault="000F2768" w:rsidP="000F2768">
      <w:pPr>
        <w:spacing w:after="0" w:line="240" w:lineRule="auto"/>
        <w:ind w:right="-142"/>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lang w:eastAsia="uk-UA"/>
        </w:rPr>
        <w:t xml:space="preserve">Ціна (питома вага критерію – 100%). </w:t>
      </w:r>
      <w:r w:rsidRPr="000F2768">
        <w:rPr>
          <w:rFonts w:ascii="Times New Roman" w:eastAsia="Times New Roman" w:hAnsi="Times New Roman" w:cs="Times New Roman"/>
          <w:color w:val="000000"/>
          <w:sz w:val="24"/>
          <w:szCs w:val="24"/>
          <w:lang w:eastAsia="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0F2768" w:rsidRPr="000F2768" w:rsidRDefault="000F2768" w:rsidP="000F2768">
      <w:pPr>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lastRenderedPageBreak/>
        <w:t>Після визначення системою пропозиції, як найбільш економічно вигідної, замовник розглядає пропозиції на відповідність вимогам конкурсної документації.</w:t>
      </w:r>
    </w:p>
    <w:p w:rsidR="000F2768" w:rsidRPr="000F2768" w:rsidRDefault="000F2768" w:rsidP="000F2768">
      <w:pPr>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0F2768" w:rsidRPr="000F2768" w:rsidRDefault="000F2768" w:rsidP="000F2768">
      <w:pPr>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16. Розмір та умови надання забезпечення пропозицій учасників (якщо замовник вимагає його надати): </w:t>
      </w:r>
      <w:r w:rsidRPr="008E4A39">
        <w:rPr>
          <w:rFonts w:ascii="Times New Roman" w:eastAsia="Times New Roman" w:hAnsi="Times New Roman" w:cs="Times New Roman"/>
          <w:i/>
          <w:color w:val="000000"/>
          <w:sz w:val="24"/>
          <w:szCs w:val="24"/>
          <w:lang w:eastAsia="uk-UA"/>
        </w:rPr>
        <w:t>відсутнє. </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17. Розмір та умови надання забезпечення виконання договору про закупівлю (якщо замовник вимагає його надати): </w:t>
      </w:r>
      <w:r w:rsidRPr="008E4A39">
        <w:rPr>
          <w:rFonts w:ascii="Times New Roman" w:eastAsia="Times New Roman" w:hAnsi="Times New Roman" w:cs="Times New Roman"/>
          <w:i/>
          <w:color w:val="000000"/>
          <w:sz w:val="24"/>
          <w:szCs w:val="24"/>
          <w:lang w:eastAsia="uk-UA"/>
        </w:rPr>
        <w:t>відсутнє.</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18. Дата та час розкриття пропозицій: </w:t>
      </w:r>
      <w:r w:rsidRPr="008E4A39">
        <w:rPr>
          <w:rFonts w:ascii="Times New Roman" w:eastAsia="Times New Roman" w:hAnsi="Times New Roman" w:cs="Times New Roman"/>
          <w:i/>
          <w:color w:val="000000"/>
          <w:sz w:val="24"/>
          <w:szCs w:val="24"/>
          <w:lang w:eastAsia="uk-UA"/>
        </w:rPr>
        <w:t xml:space="preserve">заповнюється електронною системою </w:t>
      </w:r>
      <w:proofErr w:type="spellStart"/>
      <w:r w:rsidRPr="008E4A39">
        <w:rPr>
          <w:rFonts w:ascii="Times New Roman" w:eastAsia="Times New Roman" w:hAnsi="Times New Roman" w:cs="Times New Roman"/>
          <w:i/>
          <w:color w:val="000000"/>
          <w:sz w:val="24"/>
          <w:szCs w:val="24"/>
          <w:lang w:eastAsia="uk-UA"/>
        </w:rPr>
        <w:t>закупівель</w:t>
      </w:r>
      <w:proofErr w:type="spellEnd"/>
      <w:r w:rsidRPr="008E4A39">
        <w:rPr>
          <w:rFonts w:ascii="Times New Roman" w:eastAsia="Times New Roman" w:hAnsi="Times New Roman" w:cs="Times New Roman"/>
          <w:i/>
          <w:color w:val="000000"/>
          <w:sz w:val="24"/>
          <w:szCs w:val="24"/>
          <w:lang w:eastAsia="uk-UA"/>
        </w:rPr>
        <w:t xml:space="preserve"> автоматично.</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19. Розмір мінімального кроку пониження ціни: </w:t>
      </w:r>
      <w:r w:rsidR="000B43D5">
        <w:rPr>
          <w:rFonts w:ascii="Times New Roman" w:eastAsia="Times New Roman" w:hAnsi="Times New Roman" w:cs="Times New Roman"/>
          <w:b/>
          <w:bCs/>
          <w:i/>
          <w:color w:val="000000"/>
          <w:sz w:val="24"/>
          <w:szCs w:val="24"/>
          <w:lang w:eastAsia="uk-UA"/>
        </w:rPr>
        <w:t>2357</w:t>
      </w:r>
      <w:r w:rsidR="00831B83">
        <w:rPr>
          <w:rFonts w:ascii="Times New Roman" w:eastAsia="Times New Roman" w:hAnsi="Times New Roman" w:cs="Times New Roman"/>
          <w:b/>
          <w:bCs/>
          <w:i/>
          <w:color w:val="000000"/>
          <w:sz w:val="24"/>
          <w:szCs w:val="24"/>
          <w:lang w:eastAsia="uk-UA"/>
        </w:rPr>
        <w:t>,</w:t>
      </w:r>
      <w:r w:rsidR="000B43D5">
        <w:rPr>
          <w:rFonts w:ascii="Times New Roman" w:eastAsia="Times New Roman" w:hAnsi="Times New Roman" w:cs="Times New Roman"/>
          <w:b/>
          <w:bCs/>
          <w:i/>
          <w:color w:val="000000"/>
          <w:sz w:val="24"/>
          <w:szCs w:val="24"/>
          <w:lang w:eastAsia="uk-UA"/>
        </w:rPr>
        <w:t>5</w:t>
      </w:r>
      <w:r w:rsidR="00831B83">
        <w:rPr>
          <w:rFonts w:ascii="Times New Roman" w:eastAsia="Times New Roman" w:hAnsi="Times New Roman" w:cs="Times New Roman"/>
          <w:b/>
          <w:bCs/>
          <w:i/>
          <w:color w:val="000000"/>
          <w:sz w:val="24"/>
          <w:szCs w:val="24"/>
          <w:lang w:eastAsia="uk-UA"/>
        </w:rPr>
        <w:t>0</w:t>
      </w:r>
      <w:r w:rsidR="008E4A39" w:rsidRPr="008E4A39">
        <w:rPr>
          <w:rFonts w:ascii="Times New Roman" w:eastAsia="Times New Roman" w:hAnsi="Times New Roman" w:cs="Times New Roman"/>
          <w:b/>
          <w:bCs/>
          <w:i/>
          <w:color w:val="000000"/>
          <w:sz w:val="24"/>
          <w:szCs w:val="24"/>
          <w:lang w:eastAsia="uk-UA"/>
        </w:rPr>
        <w:t xml:space="preserve"> грн (</w:t>
      </w:r>
      <w:r w:rsidR="000B43D5">
        <w:rPr>
          <w:rFonts w:ascii="Times New Roman" w:eastAsia="Times New Roman" w:hAnsi="Times New Roman" w:cs="Times New Roman"/>
          <w:b/>
          <w:bCs/>
          <w:i/>
          <w:color w:val="000000"/>
          <w:sz w:val="24"/>
          <w:szCs w:val="24"/>
          <w:lang w:eastAsia="uk-UA"/>
        </w:rPr>
        <w:t>дві тисячі триста п’ятдесят сім</w:t>
      </w:r>
      <w:r w:rsidR="00831B83">
        <w:rPr>
          <w:rFonts w:ascii="Times New Roman" w:eastAsia="Times New Roman" w:hAnsi="Times New Roman" w:cs="Times New Roman"/>
          <w:b/>
          <w:bCs/>
          <w:i/>
          <w:color w:val="000000"/>
          <w:sz w:val="24"/>
          <w:szCs w:val="24"/>
          <w:lang w:eastAsia="uk-UA"/>
        </w:rPr>
        <w:t xml:space="preserve"> грн </w:t>
      </w:r>
      <w:r w:rsidR="000B43D5">
        <w:rPr>
          <w:rFonts w:ascii="Times New Roman" w:eastAsia="Times New Roman" w:hAnsi="Times New Roman" w:cs="Times New Roman"/>
          <w:b/>
          <w:bCs/>
          <w:i/>
          <w:color w:val="000000"/>
          <w:sz w:val="24"/>
          <w:szCs w:val="24"/>
          <w:lang w:eastAsia="uk-UA"/>
        </w:rPr>
        <w:t>5</w:t>
      </w:r>
      <w:r w:rsidR="00831B83">
        <w:rPr>
          <w:rFonts w:ascii="Times New Roman" w:eastAsia="Times New Roman" w:hAnsi="Times New Roman" w:cs="Times New Roman"/>
          <w:b/>
          <w:bCs/>
          <w:i/>
          <w:color w:val="000000"/>
          <w:sz w:val="24"/>
          <w:szCs w:val="24"/>
          <w:lang w:eastAsia="uk-UA"/>
        </w:rPr>
        <w:t xml:space="preserve">0 </w:t>
      </w:r>
      <w:proofErr w:type="spellStart"/>
      <w:r w:rsidR="00831B83">
        <w:rPr>
          <w:rFonts w:ascii="Times New Roman" w:eastAsia="Times New Roman" w:hAnsi="Times New Roman" w:cs="Times New Roman"/>
          <w:b/>
          <w:bCs/>
          <w:i/>
          <w:color w:val="000000"/>
          <w:sz w:val="24"/>
          <w:szCs w:val="24"/>
          <w:lang w:eastAsia="uk-UA"/>
        </w:rPr>
        <w:t>коп</w:t>
      </w:r>
      <w:proofErr w:type="spellEnd"/>
      <w:r w:rsidR="008E4A39" w:rsidRPr="008E4A39">
        <w:rPr>
          <w:rFonts w:ascii="Times New Roman" w:eastAsia="Times New Roman" w:hAnsi="Times New Roman" w:cs="Times New Roman"/>
          <w:b/>
          <w:bCs/>
          <w:i/>
          <w:color w:val="000000"/>
          <w:sz w:val="24"/>
          <w:szCs w:val="24"/>
          <w:lang w:eastAsia="uk-UA"/>
        </w:rPr>
        <w:t xml:space="preserve">) </w:t>
      </w:r>
      <w:r w:rsidRPr="008E4A39">
        <w:rPr>
          <w:rFonts w:ascii="Times New Roman" w:eastAsia="Times New Roman" w:hAnsi="Times New Roman" w:cs="Times New Roman"/>
          <w:i/>
          <w:color w:val="000000"/>
          <w:sz w:val="24"/>
          <w:szCs w:val="24"/>
          <w:lang w:eastAsia="uk-UA"/>
        </w:rPr>
        <w:t>0,5 % від очікуваної вартості закупівлі.</w:t>
      </w:r>
    </w:p>
    <w:p w:rsidR="000F2768" w:rsidRPr="008E4A39" w:rsidRDefault="000F2768" w:rsidP="000F2768">
      <w:pPr>
        <w:shd w:val="clear" w:color="auto" w:fill="FFFFFF"/>
        <w:spacing w:after="0" w:line="240" w:lineRule="auto"/>
        <w:ind w:firstLine="567"/>
        <w:jc w:val="both"/>
        <w:rPr>
          <w:rFonts w:ascii="Times New Roman" w:eastAsia="Times New Roman" w:hAnsi="Times New Roman" w:cs="Times New Roman"/>
          <w:i/>
          <w:sz w:val="24"/>
          <w:szCs w:val="24"/>
          <w:lang w:eastAsia="uk-UA"/>
        </w:rPr>
      </w:pPr>
      <w:r w:rsidRPr="000F2768">
        <w:rPr>
          <w:rFonts w:ascii="Times New Roman" w:eastAsia="Times New Roman" w:hAnsi="Times New Roman" w:cs="Times New Roman"/>
          <w:b/>
          <w:bCs/>
          <w:color w:val="000000"/>
          <w:sz w:val="24"/>
          <w:szCs w:val="24"/>
          <w:lang w:eastAsia="uk-UA"/>
        </w:rPr>
        <w:t xml:space="preserve">20. Дата та час проведення електронного аукціону: </w:t>
      </w:r>
      <w:r w:rsidRPr="008E4A39">
        <w:rPr>
          <w:rFonts w:ascii="Times New Roman" w:eastAsia="Times New Roman" w:hAnsi="Times New Roman" w:cs="Times New Roman"/>
          <w:b/>
          <w:bCs/>
          <w:i/>
          <w:color w:val="000000"/>
          <w:sz w:val="24"/>
          <w:szCs w:val="24"/>
          <w:lang w:eastAsia="uk-UA"/>
        </w:rPr>
        <w:t>з</w:t>
      </w:r>
      <w:r w:rsidRPr="008E4A39">
        <w:rPr>
          <w:rFonts w:ascii="Times New Roman" w:eastAsia="Times New Roman" w:hAnsi="Times New Roman" w:cs="Times New Roman"/>
          <w:i/>
          <w:color w:val="000000"/>
          <w:sz w:val="24"/>
          <w:szCs w:val="24"/>
          <w:lang w:eastAsia="uk-UA"/>
        </w:rPr>
        <w:t xml:space="preserve">аповнюється електронною системою </w:t>
      </w:r>
      <w:proofErr w:type="spellStart"/>
      <w:r w:rsidRPr="008E4A39">
        <w:rPr>
          <w:rFonts w:ascii="Times New Roman" w:eastAsia="Times New Roman" w:hAnsi="Times New Roman" w:cs="Times New Roman"/>
          <w:i/>
          <w:color w:val="000000"/>
          <w:sz w:val="24"/>
          <w:szCs w:val="24"/>
          <w:lang w:eastAsia="uk-UA"/>
        </w:rPr>
        <w:t>закупівель</w:t>
      </w:r>
      <w:proofErr w:type="spellEnd"/>
      <w:r w:rsidRPr="008E4A39">
        <w:rPr>
          <w:rFonts w:ascii="Times New Roman" w:eastAsia="Times New Roman" w:hAnsi="Times New Roman" w:cs="Times New Roman"/>
          <w:i/>
          <w:color w:val="000000"/>
          <w:sz w:val="24"/>
          <w:szCs w:val="24"/>
          <w:lang w:eastAsia="uk-UA"/>
        </w:rPr>
        <w:t xml:space="preserve"> автоматично.</w:t>
      </w:r>
    </w:p>
    <w:p w:rsidR="000F2768" w:rsidRPr="000F2768" w:rsidRDefault="000F2768" w:rsidP="000F27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lang w:eastAsia="uk-UA"/>
        </w:rPr>
        <w:t>21.  Інша інформація.</w:t>
      </w:r>
    </w:p>
    <w:p w:rsidR="000F2768" w:rsidRPr="000F2768" w:rsidRDefault="000F2768" w:rsidP="000F2768">
      <w:pPr>
        <w:shd w:val="clear" w:color="auto" w:fill="FFFFFF"/>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Інформація, яка подається окремими файлами повинна мати розширення “.</w:t>
      </w:r>
      <w:proofErr w:type="spellStart"/>
      <w:r w:rsidRPr="000F2768">
        <w:rPr>
          <w:rFonts w:ascii="Times New Roman" w:eastAsia="Times New Roman" w:hAnsi="Times New Roman" w:cs="Times New Roman"/>
          <w:color w:val="000000"/>
          <w:sz w:val="24"/>
          <w:szCs w:val="24"/>
          <w:lang w:eastAsia="uk-UA"/>
        </w:rPr>
        <w:t>doc</w:t>
      </w:r>
      <w:proofErr w:type="spellEnd"/>
      <w:r w:rsidRPr="000F2768">
        <w:rPr>
          <w:rFonts w:ascii="Times New Roman" w:eastAsia="Times New Roman" w:hAnsi="Times New Roman" w:cs="Times New Roman"/>
          <w:color w:val="000000"/>
          <w:sz w:val="24"/>
          <w:szCs w:val="24"/>
          <w:lang w:eastAsia="uk-UA"/>
        </w:rPr>
        <w:t>”, “.</w:t>
      </w:r>
      <w:proofErr w:type="spellStart"/>
      <w:r w:rsidRPr="000F2768">
        <w:rPr>
          <w:rFonts w:ascii="Times New Roman" w:eastAsia="Times New Roman" w:hAnsi="Times New Roman" w:cs="Times New Roman"/>
          <w:color w:val="000000"/>
          <w:sz w:val="24"/>
          <w:szCs w:val="24"/>
          <w:lang w:eastAsia="uk-UA"/>
        </w:rPr>
        <w:t>docx</w:t>
      </w:r>
      <w:proofErr w:type="spellEnd"/>
      <w:r w:rsidRPr="000F2768">
        <w:rPr>
          <w:rFonts w:ascii="Times New Roman" w:eastAsia="Times New Roman" w:hAnsi="Times New Roman" w:cs="Times New Roman"/>
          <w:color w:val="000000"/>
          <w:sz w:val="24"/>
          <w:szCs w:val="24"/>
          <w:lang w:eastAsia="uk-UA"/>
        </w:rPr>
        <w:t>”, “.</w:t>
      </w:r>
      <w:proofErr w:type="spellStart"/>
      <w:r w:rsidRPr="000F2768">
        <w:rPr>
          <w:rFonts w:ascii="Times New Roman" w:eastAsia="Times New Roman" w:hAnsi="Times New Roman" w:cs="Times New Roman"/>
          <w:color w:val="000000"/>
          <w:sz w:val="24"/>
          <w:szCs w:val="24"/>
          <w:lang w:eastAsia="uk-UA"/>
        </w:rPr>
        <w:t>ppt</w:t>
      </w:r>
      <w:proofErr w:type="spellEnd"/>
      <w:r w:rsidRPr="000F2768">
        <w:rPr>
          <w:rFonts w:ascii="Times New Roman" w:eastAsia="Times New Roman" w:hAnsi="Times New Roman" w:cs="Times New Roman"/>
          <w:color w:val="000000"/>
          <w:sz w:val="24"/>
          <w:szCs w:val="24"/>
          <w:lang w:eastAsia="uk-UA"/>
        </w:rPr>
        <w:t>”, “.</w:t>
      </w:r>
      <w:proofErr w:type="spellStart"/>
      <w:r w:rsidRPr="000F2768">
        <w:rPr>
          <w:rFonts w:ascii="Times New Roman" w:eastAsia="Times New Roman" w:hAnsi="Times New Roman" w:cs="Times New Roman"/>
          <w:color w:val="000000"/>
          <w:sz w:val="24"/>
          <w:szCs w:val="24"/>
          <w:lang w:eastAsia="uk-UA"/>
        </w:rPr>
        <w:t>pptx</w:t>
      </w:r>
      <w:proofErr w:type="spellEnd"/>
      <w:r w:rsidRPr="000F2768">
        <w:rPr>
          <w:rFonts w:ascii="Times New Roman" w:eastAsia="Times New Roman" w:hAnsi="Times New Roman" w:cs="Times New Roman"/>
          <w:color w:val="000000"/>
          <w:sz w:val="24"/>
          <w:szCs w:val="24"/>
          <w:lang w:eastAsia="uk-UA"/>
        </w:rPr>
        <w:t>”, “.</w:t>
      </w:r>
      <w:proofErr w:type="spellStart"/>
      <w:r w:rsidRPr="000F2768">
        <w:rPr>
          <w:rFonts w:ascii="Times New Roman" w:eastAsia="Times New Roman" w:hAnsi="Times New Roman" w:cs="Times New Roman"/>
          <w:color w:val="000000"/>
          <w:sz w:val="24"/>
          <w:szCs w:val="24"/>
          <w:lang w:eastAsia="uk-UA"/>
        </w:rPr>
        <w:t>pdf</w:t>
      </w:r>
      <w:proofErr w:type="spellEnd"/>
      <w:r w:rsidRPr="000F2768">
        <w:rPr>
          <w:rFonts w:ascii="Times New Roman" w:eastAsia="Times New Roman" w:hAnsi="Times New Roman" w:cs="Times New Roman"/>
          <w:color w:val="000000"/>
          <w:sz w:val="24"/>
          <w:szCs w:val="24"/>
          <w:lang w:eastAsia="uk-UA"/>
        </w:rPr>
        <w:t>”, “.</w:t>
      </w:r>
      <w:proofErr w:type="spellStart"/>
      <w:r w:rsidRPr="000F2768">
        <w:rPr>
          <w:rFonts w:ascii="Times New Roman" w:eastAsia="Times New Roman" w:hAnsi="Times New Roman" w:cs="Times New Roman"/>
          <w:color w:val="000000"/>
          <w:sz w:val="24"/>
          <w:szCs w:val="24"/>
          <w:lang w:eastAsia="uk-UA"/>
        </w:rPr>
        <w:t>jpeg</w:t>
      </w:r>
      <w:proofErr w:type="spellEnd"/>
      <w:r w:rsidRPr="000F2768">
        <w:rPr>
          <w:rFonts w:ascii="Times New Roman" w:eastAsia="Times New Roman" w:hAnsi="Times New Roman" w:cs="Times New Roman"/>
          <w:color w:val="000000"/>
          <w:sz w:val="24"/>
          <w:szCs w:val="24"/>
          <w:lang w:eastAsia="uk-UA"/>
        </w:rPr>
        <w:t>”, “.</w:t>
      </w:r>
      <w:proofErr w:type="spellStart"/>
      <w:r w:rsidRPr="000F2768">
        <w:rPr>
          <w:rFonts w:ascii="Times New Roman" w:eastAsia="Times New Roman" w:hAnsi="Times New Roman" w:cs="Times New Roman"/>
          <w:color w:val="000000"/>
          <w:sz w:val="24"/>
          <w:szCs w:val="24"/>
          <w:lang w:eastAsia="uk-UA"/>
        </w:rPr>
        <w:t>png</w:t>
      </w:r>
      <w:proofErr w:type="spellEnd"/>
      <w:r w:rsidRPr="000F2768">
        <w:rPr>
          <w:rFonts w:ascii="Times New Roman" w:eastAsia="Times New Roman" w:hAnsi="Times New Roman" w:cs="Times New Roman"/>
          <w:color w:val="000000"/>
          <w:sz w:val="24"/>
          <w:szCs w:val="24"/>
          <w:lang w:eastAsia="uk-UA"/>
        </w:rPr>
        <w:t>”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Витрати пов’язані з підготовкою та поданням конкурсної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 чи визнання закупівлі такою що не відбулася).</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є підставою для її відхилення замовником.</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xml:space="preserve">Допущення учасниками формальних (несуттєвих) помилок в пропозиції не призведе до відхилення їх пропозицій. </w:t>
      </w:r>
      <w:r w:rsidRPr="000F2768">
        <w:rPr>
          <w:rFonts w:ascii="Times New Roman" w:eastAsia="Times New Roman" w:hAnsi="Times New Roman" w:cs="Times New Roman"/>
          <w:b/>
          <w:bCs/>
          <w:color w:val="000000"/>
          <w:sz w:val="24"/>
          <w:szCs w:val="24"/>
          <w:lang w:eastAsia="uk-UA"/>
        </w:rPr>
        <w:t>Формальними (несуттєвими)</w:t>
      </w:r>
      <w:r w:rsidRPr="000F2768">
        <w:rPr>
          <w:rFonts w:ascii="Times New Roman" w:eastAsia="Times New Roman" w:hAnsi="Times New Roman" w:cs="Times New Roman"/>
          <w:color w:val="000000"/>
          <w:sz w:val="24"/>
          <w:szCs w:val="24"/>
          <w:lang w:eastAsia="uk-UA"/>
        </w:rPr>
        <w:t xml:space="preserve"> вважаються помилки, що пов’язані з оформленням пропозиції та не впливають на зміст конкурсної пропозиції, а саме: </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технічні помилки та описки, в тому числі відсутність підписів, кваліфікованих електронних підписів/електронних цифрових підписів, печаток на окремих документах;</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відсутність інформації, надання якої вимагається у документі, якщо така інформація міститься в іншому документі або документах пропозиції;</w:t>
      </w:r>
    </w:p>
    <w:p w:rsidR="000F2768" w:rsidRPr="000F2768" w:rsidRDefault="000F2768" w:rsidP="000F2768">
      <w:pPr>
        <w:spacing w:after="8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недотримання встановленої форми документа, якщо поданий документ повністю відповідає вимогам Замовника за змістом;</w:t>
      </w:r>
    </w:p>
    <w:p w:rsidR="000F2768" w:rsidRPr="000F2768" w:rsidRDefault="000F2768" w:rsidP="000F2768">
      <w:pPr>
        <w:shd w:val="clear" w:color="auto" w:fill="FFFFFF"/>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інші помилки, що пов’язані з оформленням пропозиції та не впливають на її зміст.</w:t>
      </w:r>
    </w:p>
    <w:p w:rsidR="000F2768" w:rsidRPr="000F2768" w:rsidRDefault="000F2768" w:rsidP="000F2768">
      <w:pPr>
        <w:shd w:val="clear" w:color="auto" w:fill="FFFFFF"/>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sz w:val="24"/>
          <w:szCs w:val="24"/>
          <w:lang w:eastAsia="uk-UA"/>
        </w:rPr>
        <w:t> </w:t>
      </w:r>
    </w:p>
    <w:p w:rsidR="000F2768" w:rsidRPr="000F2768" w:rsidRDefault="000F2768" w:rsidP="000F2768">
      <w:pPr>
        <w:spacing w:after="20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xml:space="preserve">Документи, які надаються (завантажуються) у складі пропозиції повинні містити печатку (за наявності) та підпис уповноваженої особи учасника або кваліфікований електронний підпис </w:t>
      </w:r>
      <w:r w:rsidRPr="000F2768">
        <w:rPr>
          <w:rFonts w:ascii="Times New Roman" w:eastAsia="Times New Roman" w:hAnsi="Times New Roman" w:cs="Times New Roman"/>
          <w:color w:val="000000"/>
          <w:sz w:val="24"/>
          <w:szCs w:val="24"/>
          <w:lang w:eastAsia="uk-UA"/>
        </w:rPr>
        <w:lastRenderedPageBreak/>
        <w:t>(КЕП) / удосконалений електронний підпис на незахищеному типі носія (УЕП) уповноваженої особи.</w:t>
      </w:r>
    </w:p>
    <w:p w:rsidR="000F2768" w:rsidRPr="000F2768" w:rsidRDefault="000F2768" w:rsidP="000F2768">
      <w:pPr>
        <w:shd w:val="clear" w:color="auto" w:fill="FFFFFF"/>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sz w:val="24"/>
          <w:szCs w:val="24"/>
          <w:lang w:eastAsia="uk-UA"/>
        </w:rPr>
        <w:t> </w:t>
      </w:r>
    </w:p>
    <w:p w:rsidR="000F2768" w:rsidRPr="000F2768" w:rsidRDefault="000F2768" w:rsidP="000F2768">
      <w:pPr>
        <w:shd w:val="clear" w:color="auto" w:fill="FFFFFF"/>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lang w:eastAsia="uk-UA"/>
        </w:rPr>
        <w:t>Відхилення пропозиції Учасника. </w:t>
      </w:r>
    </w:p>
    <w:p w:rsidR="000F2768" w:rsidRPr="000F2768" w:rsidRDefault="000F2768" w:rsidP="000F2768">
      <w:pPr>
        <w:shd w:val="clear" w:color="auto" w:fill="FFFFFF"/>
        <w:spacing w:after="0" w:line="240" w:lineRule="auto"/>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Замовник відхиляє пропозицію Учасника у разі, якщо:</w:t>
      </w:r>
    </w:p>
    <w:p w:rsidR="000F2768" w:rsidRPr="000F2768" w:rsidRDefault="000F2768" w:rsidP="000F276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0F2768" w:rsidRPr="000F2768" w:rsidRDefault="000F2768" w:rsidP="000F276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xml:space="preserve">2) </w:t>
      </w:r>
      <w:r w:rsidRPr="000F2768">
        <w:rPr>
          <w:rFonts w:ascii="Times New Roman" w:eastAsia="Times New Roman" w:hAnsi="Times New Roman" w:cs="Times New Roman"/>
          <w:color w:val="333333"/>
          <w:sz w:val="24"/>
          <w:szCs w:val="24"/>
          <w:lang w:eastAsia="uk-UA"/>
        </w:rPr>
        <w:t>учасник не надав забезпечення пропозиції, якщо таке забезпечення вимагалося замовником;</w:t>
      </w:r>
    </w:p>
    <w:p w:rsidR="000F2768" w:rsidRPr="000F2768" w:rsidRDefault="000F2768" w:rsidP="000F276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333333"/>
          <w:sz w:val="24"/>
          <w:szCs w:val="24"/>
          <w:lang w:eastAsia="uk-UA"/>
        </w:rPr>
        <w:t>3) учасник, який визначений переможцем спрощеної закупівлі, відмовився від укладення договору про закупівлю;</w:t>
      </w:r>
    </w:p>
    <w:p w:rsidR="000F2768" w:rsidRPr="000F2768" w:rsidRDefault="000F2768" w:rsidP="000F276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333333"/>
          <w:sz w:val="24"/>
          <w:szCs w:val="24"/>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F2768" w:rsidRPr="000F2768" w:rsidRDefault="000F2768" w:rsidP="000F2768">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xml:space="preserve">У разі якщо учасником закупівлі є юридична особа, до якої застосовано персональні спеціальні економічні та інші обмежувальні заходи (санкції) відповідно до Закону України «Про санкції», або його кінцевим </w:t>
      </w:r>
      <w:proofErr w:type="spellStart"/>
      <w:r w:rsidRPr="000F2768">
        <w:rPr>
          <w:rFonts w:ascii="Times New Roman" w:eastAsia="Times New Roman" w:hAnsi="Times New Roman" w:cs="Times New Roman"/>
          <w:color w:val="000000"/>
          <w:sz w:val="24"/>
          <w:szCs w:val="24"/>
          <w:lang w:eastAsia="uk-UA"/>
        </w:rPr>
        <w:t>бенефіціарним</w:t>
      </w:r>
      <w:proofErr w:type="spellEnd"/>
      <w:r w:rsidRPr="000F2768">
        <w:rPr>
          <w:rFonts w:ascii="Times New Roman" w:eastAsia="Times New Roman" w:hAnsi="Times New Roman" w:cs="Times New Roman"/>
          <w:color w:val="000000"/>
          <w:sz w:val="24"/>
          <w:szCs w:val="24"/>
          <w:lang w:eastAsia="uk-UA"/>
        </w:rPr>
        <w:t xml:space="preserve"> власником, чл</w:t>
      </w:r>
      <w:r w:rsidRPr="000F2768">
        <w:rPr>
          <w:rFonts w:ascii="Times New Roman" w:eastAsia="Times New Roman" w:hAnsi="Times New Roman" w:cs="Times New Roman"/>
          <w:color w:val="333333"/>
          <w:sz w:val="24"/>
          <w:szCs w:val="24"/>
          <w:shd w:val="clear" w:color="auto" w:fill="FFFFFF"/>
          <w:lang w:eastAsia="uk-UA"/>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r w:rsidRPr="000F2768">
        <w:rPr>
          <w:rFonts w:ascii="Times New Roman" w:eastAsia="Times New Roman" w:hAnsi="Times New Roman" w:cs="Times New Roman"/>
          <w:color w:val="000000"/>
          <w:sz w:val="24"/>
          <w:szCs w:val="24"/>
          <w:lang w:eastAsia="uk-UA"/>
        </w:rPr>
        <w:t xml:space="preserve">пропозицію такого учасника буде </w:t>
      </w:r>
      <w:proofErr w:type="spellStart"/>
      <w:r w:rsidRPr="000F2768">
        <w:rPr>
          <w:rFonts w:ascii="Times New Roman" w:eastAsia="Times New Roman" w:hAnsi="Times New Roman" w:cs="Times New Roman"/>
          <w:color w:val="000000"/>
          <w:sz w:val="24"/>
          <w:szCs w:val="24"/>
          <w:lang w:eastAsia="uk-UA"/>
        </w:rPr>
        <w:t>відхилено</w:t>
      </w:r>
      <w:proofErr w:type="spellEnd"/>
      <w:r w:rsidRPr="000F2768">
        <w:rPr>
          <w:rFonts w:ascii="Times New Roman" w:eastAsia="Times New Roman" w:hAnsi="Times New Roman" w:cs="Times New Roman"/>
          <w:color w:val="000000"/>
          <w:sz w:val="24"/>
          <w:szCs w:val="24"/>
          <w:lang w:eastAsia="uk-UA"/>
        </w:rPr>
        <w:t xml:space="preserve"> як таку, що не відповідає умовам, визначеним в оголошенні про проведення закупівлі.</w:t>
      </w:r>
    </w:p>
    <w:p w:rsidR="000F2768" w:rsidRPr="000F2768" w:rsidRDefault="000F2768" w:rsidP="000F27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u w:val="single"/>
          <w:lang w:eastAsia="uk-UA"/>
        </w:rPr>
        <w:t>Замовник відміняє спрощену закупівлю, у тому числі за лотом у разі:</w:t>
      </w:r>
    </w:p>
    <w:p w:rsidR="000F2768" w:rsidRPr="000F2768" w:rsidRDefault="000F2768" w:rsidP="000F276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 xml:space="preserve">1) </w:t>
      </w:r>
      <w:r w:rsidRPr="000F2768">
        <w:rPr>
          <w:rFonts w:ascii="Times New Roman" w:eastAsia="Times New Roman" w:hAnsi="Times New Roman" w:cs="Times New Roman"/>
          <w:color w:val="333333"/>
          <w:sz w:val="24"/>
          <w:szCs w:val="24"/>
          <w:lang w:eastAsia="uk-UA"/>
        </w:rPr>
        <w:t>) відсутності подальшої потреби в закупівлі товарів, робіт і послуг;</w:t>
      </w:r>
    </w:p>
    <w:p w:rsidR="000F2768" w:rsidRPr="000F2768" w:rsidRDefault="000F2768" w:rsidP="000F276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333333"/>
          <w:sz w:val="24"/>
          <w:szCs w:val="24"/>
          <w:lang w:eastAsia="uk-UA"/>
        </w:rPr>
        <w:t xml:space="preserve">2) неможливості усунення порушень, що виникли через виявлені порушення законодавства з питань публічних </w:t>
      </w:r>
      <w:proofErr w:type="spellStart"/>
      <w:r w:rsidRPr="000F2768">
        <w:rPr>
          <w:rFonts w:ascii="Times New Roman" w:eastAsia="Times New Roman" w:hAnsi="Times New Roman" w:cs="Times New Roman"/>
          <w:color w:val="333333"/>
          <w:sz w:val="24"/>
          <w:szCs w:val="24"/>
          <w:lang w:eastAsia="uk-UA"/>
        </w:rPr>
        <w:t>закупівель</w:t>
      </w:r>
      <w:proofErr w:type="spellEnd"/>
      <w:r w:rsidRPr="000F2768">
        <w:rPr>
          <w:rFonts w:ascii="Times New Roman" w:eastAsia="Times New Roman" w:hAnsi="Times New Roman" w:cs="Times New Roman"/>
          <w:color w:val="333333"/>
          <w:sz w:val="24"/>
          <w:szCs w:val="24"/>
          <w:lang w:eastAsia="uk-UA"/>
        </w:rPr>
        <w:t>;</w:t>
      </w:r>
    </w:p>
    <w:p w:rsidR="000F2768" w:rsidRPr="000F2768" w:rsidRDefault="000F2768" w:rsidP="000F276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333333"/>
          <w:sz w:val="24"/>
          <w:szCs w:val="24"/>
          <w:lang w:eastAsia="uk-UA"/>
        </w:rPr>
        <w:t>3) скорочення видатків на здійснення закупівлі товарів, робіт і послуг. </w:t>
      </w:r>
    </w:p>
    <w:p w:rsidR="000F2768" w:rsidRPr="000F2768" w:rsidRDefault="000F2768" w:rsidP="000F2768">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u w:val="single"/>
          <w:lang w:eastAsia="uk-UA"/>
        </w:rPr>
        <w:t xml:space="preserve">Спрощена закупівля автоматично відміняється електронною системою </w:t>
      </w:r>
      <w:proofErr w:type="spellStart"/>
      <w:r w:rsidRPr="000F2768">
        <w:rPr>
          <w:rFonts w:ascii="Times New Roman" w:eastAsia="Times New Roman" w:hAnsi="Times New Roman" w:cs="Times New Roman"/>
          <w:b/>
          <w:bCs/>
          <w:color w:val="000000"/>
          <w:sz w:val="24"/>
          <w:szCs w:val="24"/>
          <w:u w:val="single"/>
          <w:lang w:eastAsia="uk-UA"/>
        </w:rPr>
        <w:t>закупівель</w:t>
      </w:r>
      <w:proofErr w:type="spellEnd"/>
      <w:r w:rsidRPr="000F2768">
        <w:rPr>
          <w:rFonts w:ascii="Times New Roman" w:eastAsia="Times New Roman" w:hAnsi="Times New Roman" w:cs="Times New Roman"/>
          <w:b/>
          <w:bCs/>
          <w:color w:val="000000"/>
          <w:sz w:val="24"/>
          <w:szCs w:val="24"/>
          <w:u w:val="single"/>
          <w:lang w:eastAsia="uk-UA"/>
        </w:rPr>
        <w:t xml:space="preserve"> у разі:</w:t>
      </w:r>
    </w:p>
    <w:p w:rsidR="000F2768" w:rsidRPr="000F2768" w:rsidRDefault="000F2768" w:rsidP="000F27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1) відхилення всіх пропозицій згідно з частиною 13 статті 14 Закону;</w:t>
      </w:r>
    </w:p>
    <w:p w:rsidR="000F2768" w:rsidRPr="000F2768" w:rsidRDefault="000F2768" w:rsidP="000F276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color w:val="000000"/>
          <w:sz w:val="24"/>
          <w:szCs w:val="24"/>
          <w:lang w:eastAsia="uk-UA"/>
        </w:rPr>
        <w:t>2) відсутності пропозицій учасників для участі в закупівлі.</w:t>
      </w:r>
    </w:p>
    <w:p w:rsidR="000F2768" w:rsidRPr="000F2768" w:rsidRDefault="000F2768" w:rsidP="000F2768">
      <w:pPr>
        <w:shd w:val="clear" w:color="auto" w:fill="FFFFFF"/>
        <w:spacing w:before="120" w:after="0" w:line="240" w:lineRule="auto"/>
        <w:ind w:left="-709" w:firstLine="448"/>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sz w:val="24"/>
          <w:szCs w:val="24"/>
          <w:lang w:eastAsia="uk-UA"/>
        </w:rPr>
        <w:t> </w:t>
      </w:r>
    </w:p>
    <w:p w:rsidR="000F2768" w:rsidRPr="000F2768" w:rsidRDefault="000F2768" w:rsidP="000F2768">
      <w:pPr>
        <w:shd w:val="clear" w:color="auto" w:fill="FFFFFF"/>
        <w:spacing w:after="0" w:line="240" w:lineRule="auto"/>
        <w:ind w:left="-709" w:firstLine="448"/>
        <w:jc w:val="both"/>
        <w:rPr>
          <w:rFonts w:ascii="Times New Roman" w:eastAsia="Times New Roman" w:hAnsi="Times New Roman" w:cs="Times New Roman"/>
          <w:sz w:val="24"/>
          <w:szCs w:val="24"/>
          <w:lang w:eastAsia="uk-UA"/>
        </w:rPr>
      </w:pPr>
      <w:r w:rsidRPr="000F2768">
        <w:rPr>
          <w:rFonts w:ascii="Times New Roman" w:eastAsia="Times New Roman" w:hAnsi="Times New Roman" w:cs="Times New Roman"/>
          <w:sz w:val="24"/>
          <w:szCs w:val="24"/>
          <w:lang w:eastAsia="uk-UA"/>
        </w:rPr>
        <w:t> </w:t>
      </w:r>
    </w:p>
    <w:p w:rsidR="000F2768" w:rsidRPr="000F2768" w:rsidRDefault="000F2768" w:rsidP="000F2768">
      <w:pPr>
        <w:spacing w:after="0" w:line="240" w:lineRule="auto"/>
        <w:ind w:left="709"/>
        <w:rPr>
          <w:rFonts w:ascii="Times New Roman" w:eastAsia="Times New Roman" w:hAnsi="Times New Roman" w:cs="Times New Roman"/>
          <w:sz w:val="24"/>
          <w:szCs w:val="24"/>
          <w:lang w:eastAsia="uk-UA"/>
        </w:rPr>
      </w:pPr>
      <w:r w:rsidRPr="000F2768">
        <w:rPr>
          <w:rFonts w:ascii="Times New Roman" w:eastAsia="Times New Roman" w:hAnsi="Times New Roman" w:cs="Times New Roman"/>
          <w:b/>
          <w:bCs/>
          <w:color w:val="000000"/>
          <w:sz w:val="24"/>
          <w:szCs w:val="24"/>
          <w:lang w:eastAsia="uk-UA"/>
        </w:rPr>
        <w:t>Додатки до Оголошення про проведення спрощеної закупівлі:</w:t>
      </w:r>
    </w:p>
    <w:p w:rsidR="00F955DC" w:rsidRPr="00F955DC" w:rsidRDefault="00F955DC" w:rsidP="00F955DC">
      <w:pPr>
        <w:tabs>
          <w:tab w:val="num" w:pos="-180"/>
        </w:tabs>
        <w:spacing w:after="0" w:line="240" w:lineRule="auto"/>
        <w:ind w:firstLine="540"/>
        <w:jc w:val="both"/>
        <w:rPr>
          <w:rFonts w:ascii="Times New Roman" w:eastAsia="Times New Roman" w:hAnsi="Times New Roman" w:cs="Times New Roman"/>
          <w:sz w:val="24"/>
          <w:szCs w:val="24"/>
          <w:lang w:eastAsia="uk-UA"/>
        </w:rPr>
      </w:pPr>
      <w:r w:rsidRPr="00F955DC">
        <w:rPr>
          <w:rFonts w:ascii="Times New Roman" w:eastAsia="Times New Roman" w:hAnsi="Times New Roman" w:cs="Times New Roman"/>
          <w:sz w:val="24"/>
          <w:szCs w:val="24"/>
          <w:lang w:eastAsia="uk-UA"/>
        </w:rPr>
        <w:t>Додаток № 1 – Вимоги до закупівлі</w:t>
      </w:r>
    </w:p>
    <w:p w:rsidR="00F955DC" w:rsidRPr="00F955DC" w:rsidRDefault="00F955DC" w:rsidP="00F955DC">
      <w:pPr>
        <w:spacing w:after="0" w:line="240" w:lineRule="auto"/>
        <w:rPr>
          <w:rFonts w:ascii="Times New Roman" w:eastAsia="Times New Roman" w:hAnsi="Times New Roman" w:cs="Times New Roman"/>
          <w:sz w:val="24"/>
          <w:szCs w:val="24"/>
          <w:lang w:eastAsia="uk-UA"/>
        </w:rPr>
      </w:pPr>
      <w:r w:rsidRPr="00F955DC">
        <w:rPr>
          <w:rFonts w:ascii="Times New Roman" w:eastAsia="Times New Roman" w:hAnsi="Times New Roman" w:cs="Times New Roman"/>
          <w:sz w:val="24"/>
          <w:szCs w:val="24"/>
          <w:lang w:eastAsia="uk-UA"/>
        </w:rPr>
        <w:t xml:space="preserve">         Додаток № 2– Технічні вимоги</w:t>
      </w:r>
    </w:p>
    <w:p w:rsidR="00F955DC" w:rsidRPr="00F955DC" w:rsidRDefault="00F955DC" w:rsidP="00F955DC">
      <w:pPr>
        <w:tabs>
          <w:tab w:val="num" w:pos="-180"/>
        </w:tabs>
        <w:spacing w:after="0" w:line="240" w:lineRule="auto"/>
        <w:ind w:firstLine="540"/>
        <w:jc w:val="both"/>
        <w:rPr>
          <w:rFonts w:ascii="Times New Roman" w:eastAsia="Times New Roman" w:hAnsi="Times New Roman" w:cs="Times New Roman"/>
          <w:sz w:val="24"/>
          <w:szCs w:val="24"/>
          <w:lang w:eastAsia="uk-UA"/>
        </w:rPr>
      </w:pPr>
      <w:r w:rsidRPr="00F955DC">
        <w:rPr>
          <w:rFonts w:ascii="Times New Roman" w:eastAsia="Times New Roman" w:hAnsi="Times New Roman" w:cs="Times New Roman"/>
          <w:sz w:val="24"/>
          <w:szCs w:val="24"/>
          <w:lang w:eastAsia="uk-UA"/>
        </w:rPr>
        <w:t xml:space="preserve">Додаток № 3 – </w:t>
      </w:r>
      <w:proofErr w:type="spellStart"/>
      <w:r w:rsidRPr="00F955DC">
        <w:rPr>
          <w:rFonts w:ascii="Times New Roman" w:eastAsia="Times New Roman" w:hAnsi="Times New Roman" w:cs="Times New Roman"/>
          <w:sz w:val="24"/>
          <w:szCs w:val="24"/>
          <w:lang w:eastAsia="uk-UA"/>
        </w:rPr>
        <w:t>Проєкт</w:t>
      </w:r>
      <w:proofErr w:type="spellEnd"/>
      <w:r w:rsidRPr="00F955DC">
        <w:rPr>
          <w:rFonts w:ascii="Times New Roman" w:eastAsia="Times New Roman" w:hAnsi="Times New Roman" w:cs="Times New Roman"/>
          <w:sz w:val="24"/>
          <w:szCs w:val="24"/>
          <w:lang w:eastAsia="uk-UA"/>
        </w:rPr>
        <w:t xml:space="preserve"> договору.</w:t>
      </w:r>
    </w:p>
    <w:p w:rsidR="00F955DC" w:rsidRPr="00F955DC" w:rsidRDefault="00F955DC" w:rsidP="00F955DC">
      <w:pPr>
        <w:tabs>
          <w:tab w:val="num" w:pos="-180"/>
        </w:tabs>
        <w:spacing w:after="0" w:line="240" w:lineRule="auto"/>
        <w:ind w:firstLine="540"/>
        <w:jc w:val="both"/>
        <w:rPr>
          <w:rFonts w:ascii="Times New Roman" w:eastAsia="Times New Roman" w:hAnsi="Times New Roman" w:cs="Times New Roman"/>
          <w:sz w:val="24"/>
          <w:szCs w:val="24"/>
          <w:lang w:eastAsia="uk-UA"/>
        </w:rPr>
      </w:pPr>
      <w:r w:rsidRPr="00F955DC">
        <w:rPr>
          <w:rFonts w:ascii="Times New Roman" w:eastAsia="Times New Roman" w:hAnsi="Times New Roman" w:cs="Times New Roman"/>
          <w:sz w:val="24"/>
          <w:szCs w:val="24"/>
          <w:lang w:eastAsia="uk-UA"/>
        </w:rPr>
        <w:t xml:space="preserve">Додаток № 4 - Лист- згода з </w:t>
      </w:r>
      <w:proofErr w:type="spellStart"/>
      <w:r w:rsidRPr="00F955DC">
        <w:rPr>
          <w:rFonts w:ascii="Times New Roman" w:eastAsia="Times New Roman" w:hAnsi="Times New Roman" w:cs="Times New Roman"/>
          <w:sz w:val="24"/>
          <w:szCs w:val="24"/>
          <w:lang w:eastAsia="uk-UA"/>
        </w:rPr>
        <w:t>проєктом</w:t>
      </w:r>
      <w:proofErr w:type="spellEnd"/>
      <w:r w:rsidRPr="00F955DC">
        <w:rPr>
          <w:rFonts w:ascii="Times New Roman" w:eastAsia="Times New Roman" w:hAnsi="Times New Roman" w:cs="Times New Roman"/>
          <w:sz w:val="24"/>
          <w:szCs w:val="24"/>
          <w:lang w:eastAsia="uk-UA"/>
        </w:rPr>
        <w:t xml:space="preserve"> договору про закупівлю.</w:t>
      </w:r>
    </w:p>
    <w:p w:rsidR="00F955DC" w:rsidRPr="00F955DC" w:rsidRDefault="00F955DC" w:rsidP="00F955DC">
      <w:pPr>
        <w:tabs>
          <w:tab w:val="num" w:pos="-180"/>
        </w:tabs>
        <w:spacing w:after="0" w:line="240" w:lineRule="auto"/>
        <w:ind w:firstLine="540"/>
        <w:jc w:val="both"/>
        <w:rPr>
          <w:rFonts w:ascii="Times New Roman" w:eastAsia="Times New Roman" w:hAnsi="Times New Roman" w:cs="Times New Roman"/>
          <w:sz w:val="24"/>
          <w:szCs w:val="24"/>
          <w:lang w:eastAsia="uk-UA"/>
        </w:rPr>
      </w:pPr>
      <w:r w:rsidRPr="00F955DC">
        <w:rPr>
          <w:rFonts w:ascii="Times New Roman" w:eastAsia="Times New Roman" w:hAnsi="Times New Roman" w:cs="Times New Roman"/>
          <w:sz w:val="24"/>
          <w:szCs w:val="24"/>
          <w:lang w:eastAsia="uk-UA"/>
        </w:rPr>
        <w:t>Додаток № 5  - Лист-згода на обробку, використання, поширення та доступ до персональних даних.</w:t>
      </w:r>
    </w:p>
    <w:p w:rsid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sz w:val="24"/>
          <w:szCs w:val="24"/>
          <w:lang w:eastAsia="uk-UA"/>
        </w:rPr>
      </w:pPr>
      <w:r w:rsidRPr="00F955DC">
        <w:rPr>
          <w:rFonts w:ascii="Times New Roman" w:eastAsia="Times New Roman" w:hAnsi="Times New Roman" w:cs="Times New Roman"/>
          <w:sz w:val="24"/>
          <w:szCs w:val="24"/>
          <w:lang w:eastAsia="uk-UA"/>
        </w:rPr>
        <w:t xml:space="preserve">         Додаток № 6 – Цінова </w:t>
      </w:r>
      <w:proofErr w:type="spellStart"/>
      <w:r w:rsidRPr="00F955DC">
        <w:rPr>
          <w:rFonts w:ascii="Times New Roman" w:eastAsia="Times New Roman" w:hAnsi="Times New Roman" w:cs="Times New Roman"/>
          <w:sz w:val="24"/>
          <w:szCs w:val="24"/>
          <w:lang w:eastAsia="uk-UA"/>
        </w:rPr>
        <w:t>пропозизія</w:t>
      </w:r>
      <w:proofErr w:type="spellEnd"/>
    </w:p>
    <w:p w:rsidR="004B5751" w:rsidRDefault="004B5751"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sz w:val="24"/>
          <w:szCs w:val="24"/>
          <w:lang w:eastAsia="uk-UA"/>
        </w:rPr>
      </w:pPr>
    </w:p>
    <w:p w:rsidR="00C47806" w:rsidRDefault="00C47806"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sz w:val="24"/>
          <w:szCs w:val="24"/>
          <w:lang w:eastAsia="uk-UA"/>
        </w:rPr>
      </w:pPr>
    </w:p>
    <w:p w:rsidR="00C47806" w:rsidRDefault="00C47806"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sz w:val="24"/>
          <w:szCs w:val="24"/>
          <w:lang w:eastAsia="uk-UA"/>
        </w:rPr>
      </w:pPr>
    </w:p>
    <w:p w:rsidR="00F955DC" w:rsidRPr="00C47806" w:rsidRDefault="00F955DC" w:rsidP="00C4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eastAsia="Times New Roman" w:hAnsi="Times New Roman" w:cs="Times New Roman"/>
          <w:b/>
          <w:sz w:val="24"/>
          <w:szCs w:val="24"/>
          <w:lang w:val="ru-RU" w:eastAsia="uk-UA"/>
        </w:rPr>
      </w:pPr>
      <w:proofErr w:type="spellStart"/>
      <w:r w:rsidRPr="00C47806">
        <w:rPr>
          <w:rFonts w:ascii="Times New Roman" w:eastAsia="Times New Roman" w:hAnsi="Times New Roman" w:cs="Times New Roman"/>
          <w:b/>
          <w:sz w:val="24"/>
          <w:szCs w:val="24"/>
          <w:lang w:val="ru-RU" w:eastAsia="uk-UA"/>
        </w:rPr>
        <w:t>Додаток</w:t>
      </w:r>
      <w:proofErr w:type="spellEnd"/>
      <w:r w:rsidRPr="00C47806">
        <w:rPr>
          <w:rFonts w:ascii="Times New Roman" w:eastAsia="Times New Roman" w:hAnsi="Times New Roman" w:cs="Times New Roman"/>
          <w:b/>
          <w:sz w:val="24"/>
          <w:szCs w:val="24"/>
          <w:lang w:val="ru-RU" w:eastAsia="uk-UA"/>
        </w:rPr>
        <w:t xml:space="preserve"> </w:t>
      </w:r>
      <w:r w:rsidR="00C47806">
        <w:rPr>
          <w:rFonts w:ascii="Times New Roman" w:eastAsia="Times New Roman" w:hAnsi="Times New Roman" w:cs="Times New Roman"/>
          <w:b/>
          <w:sz w:val="24"/>
          <w:szCs w:val="24"/>
          <w:lang w:val="ru-RU" w:eastAsia="uk-UA"/>
        </w:rPr>
        <w:t>1</w:t>
      </w:r>
    </w:p>
    <w:p w:rsidR="00F955DC" w:rsidRPr="00C47806" w:rsidRDefault="00F955DC" w:rsidP="00C4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eastAsia="Times New Roman" w:hAnsi="Times New Roman" w:cs="Times New Roman"/>
          <w:b/>
          <w:bCs/>
          <w:sz w:val="24"/>
          <w:szCs w:val="24"/>
          <w:lang w:val="ru-RU" w:eastAsia="uk-UA"/>
        </w:rPr>
      </w:pPr>
      <w:proofErr w:type="gramStart"/>
      <w:r w:rsidRPr="00C47806">
        <w:rPr>
          <w:rFonts w:ascii="Times New Roman" w:eastAsia="Times New Roman" w:hAnsi="Times New Roman" w:cs="Times New Roman"/>
          <w:b/>
          <w:sz w:val="24"/>
          <w:szCs w:val="24"/>
          <w:lang w:val="ru-RU" w:eastAsia="uk-UA"/>
        </w:rPr>
        <w:t>до</w:t>
      </w:r>
      <w:proofErr w:type="gramEnd"/>
      <w:r w:rsidRPr="00C47806">
        <w:rPr>
          <w:rFonts w:ascii="Times New Roman" w:eastAsia="Times New Roman" w:hAnsi="Times New Roman" w:cs="Times New Roman"/>
          <w:b/>
          <w:sz w:val="24"/>
          <w:szCs w:val="24"/>
          <w:lang w:val="ru-RU" w:eastAsia="uk-UA"/>
        </w:rPr>
        <w:t xml:space="preserve"> </w:t>
      </w:r>
      <w:proofErr w:type="spellStart"/>
      <w:r w:rsidRPr="00C47806">
        <w:rPr>
          <w:rFonts w:ascii="Times New Roman" w:eastAsia="Times New Roman" w:hAnsi="Times New Roman" w:cs="Times New Roman"/>
          <w:b/>
          <w:sz w:val="24"/>
          <w:szCs w:val="24"/>
          <w:lang w:val="ru-RU" w:eastAsia="uk-UA"/>
        </w:rPr>
        <w:t>тендерної</w:t>
      </w:r>
      <w:proofErr w:type="spellEnd"/>
      <w:r w:rsidRPr="00C47806">
        <w:rPr>
          <w:rFonts w:ascii="Times New Roman" w:eastAsia="Times New Roman" w:hAnsi="Times New Roman" w:cs="Times New Roman"/>
          <w:b/>
          <w:sz w:val="24"/>
          <w:szCs w:val="24"/>
          <w:lang w:val="ru-RU" w:eastAsia="uk-UA"/>
        </w:rPr>
        <w:t xml:space="preserve"> </w:t>
      </w:r>
      <w:proofErr w:type="spellStart"/>
      <w:r w:rsidRPr="00C47806">
        <w:rPr>
          <w:rFonts w:ascii="Times New Roman" w:eastAsia="Times New Roman" w:hAnsi="Times New Roman" w:cs="Times New Roman"/>
          <w:b/>
          <w:sz w:val="24"/>
          <w:szCs w:val="24"/>
          <w:lang w:val="ru-RU" w:eastAsia="uk-UA"/>
        </w:rPr>
        <w:t>документації</w:t>
      </w:r>
      <w:proofErr w:type="spellEnd"/>
    </w:p>
    <w:p w:rsidR="00C47806" w:rsidRPr="00C47806" w:rsidRDefault="00C47806" w:rsidP="00C4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val="ru-RU" w:eastAsia="uk-UA"/>
        </w:rPr>
      </w:pPr>
      <w:r>
        <w:rPr>
          <w:rFonts w:ascii="Times New Roman" w:eastAsia="Times New Roman" w:hAnsi="Times New Roman" w:cs="Times New Roman"/>
          <w:b/>
          <w:bCs/>
          <w:sz w:val="24"/>
          <w:szCs w:val="24"/>
          <w:lang w:val="ru-RU" w:eastAsia="uk-UA"/>
        </w:rPr>
        <w:t>ВИМОГИ ДО ЗПКУПІВЛІ</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5751">
        <w:rPr>
          <w:rFonts w:ascii="Times New Roman" w:eastAsia="Times New Roman" w:hAnsi="Times New Roman" w:cs="Times New Roman"/>
          <w:color w:val="000000"/>
          <w:sz w:val="24"/>
          <w:szCs w:val="24"/>
          <w:lang w:eastAsia="ru-RU"/>
        </w:rPr>
        <w:t xml:space="preserve">Учасник повинен надати в сканованому вигляді у форматі </w:t>
      </w:r>
      <w:r w:rsidRPr="004B5751">
        <w:rPr>
          <w:rFonts w:ascii="Times New Roman" w:eastAsia="Times New Roman" w:hAnsi="Times New Roman" w:cs="Times New Roman"/>
          <w:color w:val="000000"/>
          <w:sz w:val="24"/>
          <w:szCs w:val="24"/>
          <w:lang w:val="en-US" w:eastAsia="ru-RU"/>
        </w:rPr>
        <w:t>pdf</w:t>
      </w:r>
      <w:r w:rsidRPr="004B5751">
        <w:rPr>
          <w:rFonts w:ascii="Times New Roman" w:eastAsia="Times New Roman" w:hAnsi="Times New Roman" w:cs="Times New Roman"/>
          <w:color w:val="000000"/>
          <w:sz w:val="24"/>
          <w:szCs w:val="24"/>
          <w:lang w:eastAsia="ru-RU"/>
        </w:rPr>
        <w:t xml:space="preserve"> в складі своєї пропозиції  документи:</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Статуту, </w:t>
      </w:r>
      <w:proofErr w:type="spellStart"/>
      <w:r w:rsidRPr="004B5751">
        <w:rPr>
          <w:rFonts w:ascii="Times New Roman" w:eastAsia="Times New Roman" w:hAnsi="Times New Roman" w:cs="Times New Roman"/>
          <w:color w:val="000000"/>
          <w:sz w:val="24"/>
          <w:szCs w:val="24"/>
          <w:lang w:val="ru-RU" w:eastAsia="ru-RU"/>
        </w:rPr>
        <w:t>або</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інший</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установчий</w:t>
      </w:r>
      <w:proofErr w:type="spellEnd"/>
      <w:r w:rsidRPr="004B5751">
        <w:rPr>
          <w:rFonts w:ascii="Times New Roman" w:eastAsia="Times New Roman" w:hAnsi="Times New Roman" w:cs="Times New Roman"/>
          <w:color w:val="000000"/>
          <w:sz w:val="24"/>
          <w:szCs w:val="24"/>
          <w:lang w:val="ru-RU" w:eastAsia="ru-RU"/>
        </w:rPr>
        <w:t xml:space="preserve"> документ </w:t>
      </w:r>
      <w:proofErr w:type="spellStart"/>
      <w:r w:rsidRPr="004B5751">
        <w:rPr>
          <w:rFonts w:ascii="Times New Roman" w:eastAsia="Times New Roman" w:hAnsi="Times New Roman" w:cs="Times New Roman"/>
          <w:color w:val="000000"/>
          <w:sz w:val="24"/>
          <w:szCs w:val="24"/>
          <w:lang w:val="ru-RU" w:eastAsia="ru-RU"/>
        </w:rPr>
        <w:t>завірений</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учасником</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виписки</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свідоцтва</w:t>
      </w:r>
      <w:proofErr w:type="spellEnd"/>
      <w:r w:rsidRPr="004B5751">
        <w:rPr>
          <w:rFonts w:ascii="Times New Roman" w:eastAsia="Times New Roman" w:hAnsi="Times New Roman" w:cs="Times New Roman"/>
          <w:color w:val="000000"/>
          <w:sz w:val="24"/>
          <w:szCs w:val="24"/>
          <w:lang w:val="ru-RU" w:eastAsia="ru-RU"/>
        </w:rPr>
        <w:t xml:space="preserve">) з </w:t>
      </w:r>
      <w:proofErr w:type="spellStart"/>
      <w:r w:rsidRPr="004B5751">
        <w:rPr>
          <w:rFonts w:ascii="Times New Roman" w:eastAsia="Times New Roman" w:hAnsi="Times New Roman" w:cs="Times New Roman"/>
          <w:color w:val="000000"/>
          <w:sz w:val="24"/>
          <w:szCs w:val="24"/>
          <w:lang w:val="ru-RU" w:eastAsia="ru-RU"/>
        </w:rPr>
        <w:t>Єдиного</w:t>
      </w:r>
      <w:proofErr w:type="spellEnd"/>
      <w:r w:rsidRPr="004B5751">
        <w:rPr>
          <w:rFonts w:ascii="Times New Roman" w:eastAsia="Times New Roman" w:hAnsi="Times New Roman" w:cs="Times New Roman"/>
          <w:color w:val="000000"/>
          <w:sz w:val="24"/>
          <w:szCs w:val="24"/>
          <w:lang w:val="ru-RU" w:eastAsia="ru-RU"/>
        </w:rPr>
        <w:t xml:space="preserve"> державного </w:t>
      </w:r>
      <w:proofErr w:type="spellStart"/>
      <w:r w:rsidRPr="004B5751">
        <w:rPr>
          <w:rFonts w:ascii="Times New Roman" w:eastAsia="Times New Roman" w:hAnsi="Times New Roman" w:cs="Times New Roman"/>
          <w:color w:val="000000"/>
          <w:sz w:val="24"/>
          <w:szCs w:val="24"/>
          <w:lang w:val="ru-RU" w:eastAsia="ru-RU"/>
        </w:rPr>
        <w:t>реєстру</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юридичних</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осіб</w:t>
      </w:r>
      <w:proofErr w:type="spellEnd"/>
      <w:r w:rsidRPr="004B5751">
        <w:rPr>
          <w:rFonts w:ascii="Times New Roman" w:eastAsia="Times New Roman" w:hAnsi="Times New Roman" w:cs="Times New Roman"/>
          <w:color w:val="000000"/>
          <w:sz w:val="24"/>
          <w:szCs w:val="24"/>
          <w:lang w:val="ru-RU" w:eastAsia="ru-RU"/>
        </w:rPr>
        <w:t xml:space="preserve"> та </w:t>
      </w:r>
      <w:proofErr w:type="spellStart"/>
      <w:r w:rsidRPr="004B5751">
        <w:rPr>
          <w:rFonts w:ascii="Times New Roman" w:eastAsia="Times New Roman" w:hAnsi="Times New Roman" w:cs="Times New Roman"/>
          <w:color w:val="000000"/>
          <w:sz w:val="24"/>
          <w:szCs w:val="24"/>
          <w:lang w:val="ru-RU" w:eastAsia="ru-RU"/>
        </w:rPr>
        <w:t>фізичних</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осіб</w:t>
      </w:r>
      <w:proofErr w:type="spellEnd"/>
      <w:r w:rsidRPr="004B5751">
        <w:rPr>
          <w:rFonts w:ascii="Times New Roman" w:eastAsia="Times New Roman" w:hAnsi="Times New Roman" w:cs="Times New Roman"/>
          <w:color w:val="000000"/>
          <w:sz w:val="24"/>
          <w:szCs w:val="24"/>
          <w:lang w:val="ru-RU" w:eastAsia="ru-RU"/>
        </w:rPr>
        <w:t xml:space="preserve"> - </w:t>
      </w:r>
      <w:proofErr w:type="spellStart"/>
      <w:r w:rsidRPr="004B5751">
        <w:rPr>
          <w:rFonts w:ascii="Times New Roman" w:eastAsia="Times New Roman" w:hAnsi="Times New Roman" w:cs="Times New Roman"/>
          <w:color w:val="000000"/>
          <w:sz w:val="24"/>
          <w:szCs w:val="24"/>
          <w:lang w:val="ru-RU" w:eastAsia="ru-RU"/>
        </w:rPr>
        <w:t>підприємців</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або</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витяг</w:t>
      </w:r>
      <w:proofErr w:type="spellEnd"/>
      <w:r w:rsidRPr="004B5751">
        <w:rPr>
          <w:rFonts w:ascii="Times New Roman" w:eastAsia="Times New Roman" w:hAnsi="Times New Roman" w:cs="Times New Roman"/>
          <w:color w:val="000000"/>
          <w:sz w:val="24"/>
          <w:szCs w:val="24"/>
          <w:lang w:val="ru-RU" w:eastAsia="ru-RU"/>
        </w:rPr>
        <w:t xml:space="preserve"> з </w:t>
      </w:r>
      <w:proofErr w:type="spellStart"/>
      <w:r w:rsidRPr="004B5751">
        <w:rPr>
          <w:rFonts w:ascii="Times New Roman" w:eastAsia="Times New Roman" w:hAnsi="Times New Roman" w:cs="Times New Roman"/>
          <w:color w:val="000000"/>
          <w:sz w:val="24"/>
          <w:szCs w:val="24"/>
          <w:lang w:val="ru-RU" w:eastAsia="ru-RU"/>
        </w:rPr>
        <w:t>Єдиного</w:t>
      </w:r>
      <w:proofErr w:type="spellEnd"/>
      <w:r w:rsidRPr="004B5751">
        <w:rPr>
          <w:rFonts w:ascii="Times New Roman" w:eastAsia="Times New Roman" w:hAnsi="Times New Roman" w:cs="Times New Roman"/>
          <w:color w:val="000000"/>
          <w:sz w:val="24"/>
          <w:szCs w:val="24"/>
          <w:lang w:val="ru-RU" w:eastAsia="ru-RU"/>
        </w:rPr>
        <w:t xml:space="preserve"> державного </w:t>
      </w:r>
      <w:proofErr w:type="spellStart"/>
      <w:r w:rsidRPr="004B5751">
        <w:rPr>
          <w:rFonts w:ascii="Times New Roman" w:eastAsia="Times New Roman" w:hAnsi="Times New Roman" w:cs="Times New Roman"/>
          <w:color w:val="000000"/>
          <w:sz w:val="24"/>
          <w:szCs w:val="24"/>
          <w:lang w:val="ru-RU" w:eastAsia="ru-RU"/>
        </w:rPr>
        <w:t>реєстру</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юридичних</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осіб</w:t>
      </w:r>
      <w:proofErr w:type="spellEnd"/>
      <w:r w:rsidRPr="004B5751">
        <w:rPr>
          <w:rFonts w:ascii="Times New Roman" w:eastAsia="Times New Roman" w:hAnsi="Times New Roman" w:cs="Times New Roman"/>
          <w:color w:val="000000"/>
          <w:sz w:val="24"/>
          <w:szCs w:val="24"/>
          <w:lang w:val="ru-RU" w:eastAsia="ru-RU"/>
        </w:rPr>
        <w:t xml:space="preserve"> та </w:t>
      </w:r>
      <w:proofErr w:type="spellStart"/>
      <w:r w:rsidRPr="004B5751">
        <w:rPr>
          <w:rFonts w:ascii="Times New Roman" w:eastAsia="Times New Roman" w:hAnsi="Times New Roman" w:cs="Times New Roman"/>
          <w:color w:val="000000"/>
          <w:sz w:val="24"/>
          <w:szCs w:val="24"/>
          <w:lang w:val="ru-RU" w:eastAsia="ru-RU"/>
        </w:rPr>
        <w:t>фізичних</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осіб</w:t>
      </w:r>
      <w:proofErr w:type="spellEnd"/>
      <w:r w:rsidRPr="004B5751">
        <w:rPr>
          <w:rFonts w:ascii="Times New Roman" w:eastAsia="Times New Roman" w:hAnsi="Times New Roman" w:cs="Times New Roman"/>
          <w:color w:val="000000"/>
          <w:sz w:val="24"/>
          <w:szCs w:val="24"/>
          <w:lang w:val="ru-RU" w:eastAsia="ru-RU"/>
        </w:rPr>
        <w:t xml:space="preserve"> - </w:t>
      </w:r>
      <w:proofErr w:type="spellStart"/>
      <w:r w:rsidRPr="004B5751">
        <w:rPr>
          <w:rFonts w:ascii="Times New Roman" w:eastAsia="Times New Roman" w:hAnsi="Times New Roman" w:cs="Times New Roman"/>
          <w:color w:val="000000"/>
          <w:sz w:val="24"/>
          <w:szCs w:val="24"/>
          <w:lang w:val="ru-RU" w:eastAsia="ru-RU"/>
        </w:rPr>
        <w:t>підприємців</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lastRenderedPageBreak/>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довідки</w:t>
      </w:r>
      <w:proofErr w:type="spellEnd"/>
      <w:r w:rsidRPr="004B5751">
        <w:rPr>
          <w:rFonts w:ascii="Times New Roman" w:eastAsia="Times New Roman" w:hAnsi="Times New Roman" w:cs="Times New Roman"/>
          <w:color w:val="000000"/>
          <w:sz w:val="24"/>
          <w:szCs w:val="24"/>
          <w:lang w:val="ru-RU" w:eastAsia="ru-RU"/>
        </w:rPr>
        <w:t xml:space="preserve"> про </w:t>
      </w:r>
      <w:proofErr w:type="spellStart"/>
      <w:r w:rsidRPr="004B5751">
        <w:rPr>
          <w:rFonts w:ascii="Times New Roman" w:eastAsia="Times New Roman" w:hAnsi="Times New Roman" w:cs="Times New Roman"/>
          <w:color w:val="000000"/>
          <w:sz w:val="24"/>
          <w:szCs w:val="24"/>
          <w:lang w:val="ru-RU" w:eastAsia="ru-RU"/>
        </w:rPr>
        <w:t>включення</w:t>
      </w:r>
      <w:proofErr w:type="spellEnd"/>
      <w:r w:rsidRPr="004B5751">
        <w:rPr>
          <w:rFonts w:ascii="Times New Roman" w:eastAsia="Times New Roman" w:hAnsi="Times New Roman" w:cs="Times New Roman"/>
          <w:color w:val="000000"/>
          <w:sz w:val="24"/>
          <w:szCs w:val="24"/>
          <w:lang w:val="ru-RU" w:eastAsia="ru-RU"/>
        </w:rPr>
        <w:t xml:space="preserve"> до ЄДРПОУ (для </w:t>
      </w:r>
      <w:proofErr w:type="spellStart"/>
      <w:r w:rsidRPr="004B5751">
        <w:rPr>
          <w:rFonts w:ascii="Times New Roman" w:eastAsia="Times New Roman" w:hAnsi="Times New Roman" w:cs="Times New Roman"/>
          <w:color w:val="000000"/>
          <w:sz w:val="24"/>
          <w:szCs w:val="24"/>
          <w:lang w:val="ru-RU" w:eastAsia="ru-RU"/>
        </w:rPr>
        <w:t>юридичних</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осіб</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довідки</w:t>
      </w:r>
      <w:proofErr w:type="spellEnd"/>
      <w:r w:rsidRPr="004B5751">
        <w:rPr>
          <w:rFonts w:ascii="Times New Roman" w:eastAsia="Times New Roman" w:hAnsi="Times New Roman" w:cs="Times New Roman"/>
          <w:color w:val="000000"/>
          <w:sz w:val="24"/>
          <w:szCs w:val="24"/>
          <w:lang w:val="ru-RU" w:eastAsia="ru-RU"/>
        </w:rPr>
        <w:t xml:space="preserve"> про </w:t>
      </w:r>
      <w:proofErr w:type="spellStart"/>
      <w:r w:rsidRPr="004B5751">
        <w:rPr>
          <w:rFonts w:ascii="Times New Roman" w:eastAsia="Times New Roman" w:hAnsi="Times New Roman" w:cs="Times New Roman"/>
          <w:color w:val="000000"/>
          <w:sz w:val="24"/>
          <w:szCs w:val="24"/>
          <w:lang w:val="ru-RU" w:eastAsia="ru-RU"/>
        </w:rPr>
        <w:t>взяття</w:t>
      </w:r>
      <w:proofErr w:type="spellEnd"/>
      <w:r w:rsidRPr="004B5751">
        <w:rPr>
          <w:rFonts w:ascii="Times New Roman" w:eastAsia="Times New Roman" w:hAnsi="Times New Roman" w:cs="Times New Roman"/>
          <w:color w:val="000000"/>
          <w:sz w:val="24"/>
          <w:szCs w:val="24"/>
          <w:lang w:val="ru-RU" w:eastAsia="ru-RU"/>
        </w:rPr>
        <w:t xml:space="preserve"> на </w:t>
      </w:r>
      <w:proofErr w:type="spellStart"/>
      <w:r w:rsidRPr="004B5751">
        <w:rPr>
          <w:rFonts w:ascii="Times New Roman" w:eastAsia="Times New Roman" w:hAnsi="Times New Roman" w:cs="Times New Roman"/>
          <w:color w:val="000000"/>
          <w:sz w:val="24"/>
          <w:szCs w:val="24"/>
          <w:lang w:val="ru-RU" w:eastAsia="ru-RU"/>
        </w:rPr>
        <w:t>облік</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платника</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податку</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свідоцтва</w:t>
      </w:r>
      <w:proofErr w:type="spellEnd"/>
      <w:r w:rsidRPr="004B5751">
        <w:rPr>
          <w:rFonts w:ascii="Times New Roman" w:eastAsia="Times New Roman" w:hAnsi="Times New Roman" w:cs="Times New Roman"/>
          <w:color w:val="000000"/>
          <w:sz w:val="24"/>
          <w:szCs w:val="24"/>
          <w:lang w:val="ru-RU" w:eastAsia="ru-RU"/>
        </w:rPr>
        <w:t xml:space="preserve"> про </w:t>
      </w:r>
      <w:proofErr w:type="spellStart"/>
      <w:r w:rsidRPr="004B5751">
        <w:rPr>
          <w:rFonts w:ascii="Times New Roman" w:eastAsia="Times New Roman" w:hAnsi="Times New Roman" w:cs="Times New Roman"/>
          <w:color w:val="000000"/>
          <w:sz w:val="24"/>
          <w:szCs w:val="24"/>
          <w:lang w:val="ru-RU" w:eastAsia="ru-RU"/>
        </w:rPr>
        <w:t>реєстрацію</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платника</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податку</w:t>
      </w:r>
      <w:proofErr w:type="spellEnd"/>
      <w:r w:rsidRPr="004B5751">
        <w:rPr>
          <w:rFonts w:ascii="Times New Roman" w:eastAsia="Times New Roman" w:hAnsi="Times New Roman" w:cs="Times New Roman"/>
          <w:color w:val="000000"/>
          <w:sz w:val="24"/>
          <w:szCs w:val="24"/>
          <w:lang w:val="ru-RU" w:eastAsia="ru-RU"/>
        </w:rPr>
        <w:t xml:space="preserve"> на </w:t>
      </w:r>
      <w:proofErr w:type="spellStart"/>
      <w:r w:rsidRPr="004B5751">
        <w:rPr>
          <w:rFonts w:ascii="Times New Roman" w:eastAsia="Times New Roman" w:hAnsi="Times New Roman" w:cs="Times New Roman"/>
          <w:color w:val="000000"/>
          <w:sz w:val="24"/>
          <w:szCs w:val="24"/>
          <w:lang w:val="ru-RU" w:eastAsia="ru-RU"/>
        </w:rPr>
        <w:t>додану</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вартість</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або</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свідоцтва</w:t>
      </w:r>
      <w:proofErr w:type="spellEnd"/>
      <w:r w:rsidRPr="004B5751">
        <w:rPr>
          <w:rFonts w:ascii="Times New Roman" w:eastAsia="Times New Roman" w:hAnsi="Times New Roman" w:cs="Times New Roman"/>
          <w:color w:val="000000"/>
          <w:sz w:val="24"/>
          <w:szCs w:val="24"/>
          <w:lang w:val="ru-RU" w:eastAsia="ru-RU"/>
        </w:rPr>
        <w:t xml:space="preserve"> про право </w:t>
      </w:r>
      <w:proofErr w:type="spellStart"/>
      <w:r w:rsidRPr="004B5751">
        <w:rPr>
          <w:rFonts w:ascii="Times New Roman" w:eastAsia="Times New Roman" w:hAnsi="Times New Roman" w:cs="Times New Roman"/>
          <w:color w:val="000000"/>
          <w:sz w:val="24"/>
          <w:szCs w:val="24"/>
          <w:lang w:val="ru-RU" w:eastAsia="ru-RU"/>
        </w:rPr>
        <w:t>сплати</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єдиного</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податку</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довідки</w:t>
      </w:r>
      <w:proofErr w:type="spellEnd"/>
      <w:r w:rsidRPr="004B5751">
        <w:rPr>
          <w:rFonts w:ascii="Times New Roman" w:eastAsia="Times New Roman" w:hAnsi="Times New Roman" w:cs="Times New Roman"/>
          <w:color w:val="000000"/>
          <w:sz w:val="24"/>
          <w:szCs w:val="24"/>
          <w:lang w:val="ru-RU" w:eastAsia="ru-RU"/>
        </w:rPr>
        <w:t xml:space="preserve"> про </w:t>
      </w:r>
      <w:proofErr w:type="spellStart"/>
      <w:r w:rsidRPr="004B5751">
        <w:rPr>
          <w:rFonts w:ascii="Times New Roman" w:eastAsia="Times New Roman" w:hAnsi="Times New Roman" w:cs="Times New Roman"/>
          <w:color w:val="000000"/>
          <w:sz w:val="24"/>
          <w:szCs w:val="24"/>
          <w:lang w:val="ru-RU" w:eastAsia="ru-RU"/>
        </w:rPr>
        <w:t>присвоєння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ідентифікаційного</w:t>
      </w:r>
      <w:proofErr w:type="spellEnd"/>
      <w:r w:rsidRPr="004B5751">
        <w:rPr>
          <w:rFonts w:ascii="Times New Roman" w:eastAsia="Times New Roman" w:hAnsi="Times New Roman" w:cs="Times New Roman"/>
          <w:color w:val="000000"/>
          <w:sz w:val="24"/>
          <w:szCs w:val="24"/>
          <w:lang w:val="ru-RU" w:eastAsia="ru-RU"/>
        </w:rPr>
        <w:t xml:space="preserve"> коду (для </w:t>
      </w:r>
      <w:proofErr w:type="spellStart"/>
      <w:r w:rsidRPr="004B5751">
        <w:rPr>
          <w:rFonts w:ascii="Times New Roman" w:eastAsia="Times New Roman" w:hAnsi="Times New Roman" w:cs="Times New Roman"/>
          <w:color w:val="000000"/>
          <w:sz w:val="24"/>
          <w:szCs w:val="24"/>
          <w:lang w:val="ru-RU" w:eastAsia="ru-RU"/>
        </w:rPr>
        <w:t>фізичних</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осіб</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паспорту (для </w:t>
      </w:r>
      <w:proofErr w:type="spellStart"/>
      <w:r w:rsidRPr="004B5751">
        <w:rPr>
          <w:rFonts w:ascii="Times New Roman" w:eastAsia="Times New Roman" w:hAnsi="Times New Roman" w:cs="Times New Roman"/>
          <w:color w:val="000000"/>
          <w:sz w:val="24"/>
          <w:szCs w:val="24"/>
          <w:lang w:val="ru-RU" w:eastAsia="ru-RU"/>
        </w:rPr>
        <w:t>фізичних</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осіб</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копія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довіреності</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доручення</w:t>
      </w:r>
      <w:proofErr w:type="spellEnd"/>
      <w:r w:rsidRPr="004B5751">
        <w:rPr>
          <w:rFonts w:ascii="Times New Roman" w:eastAsia="Times New Roman" w:hAnsi="Times New Roman" w:cs="Times New Roman"/>
          <w:color w:val="000000"/>
          <w:sz w:val="24"/>
          <w:szCs w:val="24"/>
          <w:lang w:val="ru-RU" w:eastAsia="ru-RU"/>
        </w:rPr>
        <w:t xml:space="preserve">) на </w:t>
      </w:r>
      <w:proofErr w:type="spellStart"/>
      <w:r w:rsidRPr="004B5751">
        <w:rPr>
          <w:rFonts w:ascii="Times New Roman" w:eastAsia="Times New Roman" w:hAnsi="Times New Roman" w:cs="Times New Roman"/>
          <w:color w:val="000000"/>
          <w:sz w:val="24"/>
          <w:szCs w:val="24"/>
          <w:lang w:val="ru-RU" w:eastAsia="ru-RU"/>
        </w:rPr>
        <w:t>підписання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документів</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пропозиції</w:t>
      </w:r>
      <w:proofErr w:type="spellEnd"/>
      <w:r w:rsidRPr="004B5751">
        <w:rPr>
          <w:rFonts w:ascii="Times New Roman" w:eastAsia="Times New Roman" w:hAnsi="Times New Roman" w:cs="Times New Roman"/>
          <w:color w:val="000000"/>
          <w:sz w:val="24"/>
          <w:szCs w:val="24"/>
          <w:lang w:val="ru-RU" w:eastAsia="ru-RU"/>
        </w:rPr>
        <w:t xml:space="preserve"> та </w:t>
      </w:r>
      <w:proofErr w:type="spellStart"/>
      <w:r w:rsidRPr="004B5751">
        <w:rPr>
          <w:rFonts w:ascii="Times New Roman" w:eastAsia="Times New Roman" w:hAnsi="Times New Roman" w:cs="Times New Roman"/>
          <w:color w:val="000000"/>
          <w:sz w:val="24"/>
          <w:szCs w:val="24"/>
          <w:lang w:val="ru-RU" w:eastAsia="ru-RU"/>
        </w:rPr>
        <w:t>укладення</w:t>
      </w:r>
      <w:proofErr w:type="spellEnd"/>
      <w:r w:rsidRPr="004B5751">
        <w:rPr>
          <w:rFonts w:ascii="Times New Roman" w:eastAsia="Times New Roman" w:hAnsi="Times New Roman" w:cs="Times New Roman"/>
          <w:color w:val="000000"/>
          <w:sz w:val="24"/>
          <w:szCs w:val="24"/>
          <w:lang w:val="ru-RU" w:eastAsia="ru-RU"/>
        </w:rPr>
        <w:t xml:space="preserve"> договору</w:t>
      </w:r>
      <w:r w:rsidRPr="004B5751">
        <w:rPr>
          <w:rFonts w:ascii="Times New Roman" w:eastAsia="Times New Roman" w:hAnsi="Times New Roman" w:cs="Times New Roman"/>
          <w:color w:val="000000"/>
          <w:sz w:val="24"/>
          <w:szCs w:val="24"/>
          <w:lang w:eastAsia="ru-RU"/>
        </w:rPr>
        <w:t>, у разі якщо пропозицію підписує керівник, надати копію наказу про призначення та/або витяг з протоколу засідання учасників</w:t>
      </w:r>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документи</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які</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свідчать</w:t>
      </w:r>
      <w:proofErr w:type="spellEnd"/>
      <w:r w:rsidRPr="004B5751">
        <w:rPr>
          <w:rFonts w:ascii="Times New Roman" w:eastAsia="Times New Roman" w:hAnsi="Times New Roman" w:cs="Times New Roman"/>
          <w:color w:val="000000"/>
          <w:sz w:val="24"/>
          <w:szCs w:val="24"/>
          <w:lang w:val="ru-RU" w:eastAsia="ru-RU"/>
        </w:rPr>
        <w:t xml:space="preserve"> про </w:t>
      </w:r>
      <w:proofErr w:type="spellStart"/>
      <w:r w:rsidRPr="004B5751">
        <w:rPr>
          <w:rFonts w:ascii="Times New Roman" w:eastAsia="Times New Roman" w:hAnsi="Times New Roman" w:cs="Times New Roman"/>
          <w:color w:val="000000"/>
          <w:sz w:val="24"/>
          <w:szCs w:val="24"/>
          <w:lang w:val="ru-RU" w:eastAsia="ru-RU"/>
        </w:rPr>
        <w:t>якість</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товарів</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що</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пропонуються</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Учасником</w:t>
      </w:r>
      <w:proofErr w:type="spellEnd"/>
      <w:r w:rsidRPr="004B5751">
        <w:rPr>
          <w:rFonts w:ascii="Times New Roman" w:eastAsia="Times New Roman" w:hAnsi="Times New Roman" w:cs="Times New Roman"/>
          <w:color w:val="000000"/>
          <w:sz w:val="24"/>
          <w:szCs w:val="24"/>
          <w:lang w:val="ru-RU" w:eastAsia="ru-RU"/>
        </w:rPr>
        <w:t xml:space="preserve"> (</w:t>
      </w:r>
      <w:r w:rsidRPr="004B5751">
        <w:rPr>
          <w:rFonts w:ascii="Times New Roman" w:eastAsia="Times New Roman" w:hAnsi="Times New Roman" w:cs="Times New Roman"/>
          <w:color w:val="000000"/>
          <w:sz w:val="24"/>
          <w:szCs w:val="24"/>
          <w:lang w:eastAsia="ru-RU"/>
        </w:rPr>
        <w:t>декларація виробника/</w:t>
      </w:r>
      <w:r w:rsidRPr="004B5751">
        <w:rPr>
          <w:rFonts w:ascii="Times New Roman" w:eastAsia="Times New Roman" w:hAnsi="Times New Roman" w:cs="Times New Roman"/>
          <w:color w:val="000000"/>
          <w:sz w:val="24"/>
          <w:szCs w:val="24"/>
          <w:lang w:val="ru-RU" w:eastAsia="ru-RU"/>
        </w:rPr>
        <w:t xml:space="preserve">паспорт </w:t>
      </w:r>
      <w:proofErr w:type="spellStart"/>
      <w:r w:rsidRPr="004B5751">
        <w:rPr>
          <w:rFonts w:ascii="Times New Roman" w:eastAsia="Times New Roman" w:hAnsi="Times New Roman" w:cs="Times New Roman"/>
          <w:color w:val="000000"/>
          <w:sz w:val="24"/>
          <w:szCs w:val="24"/>
          <w:lang w:val="ru-RU" w:eastAsia="ru-RU"/>
        </w:rPr>
        <w:t>якості</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встановлені</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діючим</w:t>
      </w:r>
      <w:proofErr w:type="spellEnd"/>
      <w:r w:rsidRPr="004B5751">
        <w:rPr>
          <w:rFonts w:ascii="Times New Roman" w:eastAsia="Times New Roman" w:hAnsi="Times New Roman" w:cs="Times New Roman"/>
          <w:color w:val="000000"/>
          <w:sz w:val="24"/>
          <w:szCs w:val="24"/>
          <w:lang w:val="ru-RU" w:eastAsia="ru-RU"/>
        </w:rPr>
        <w:t xml:space="preserve"> </w:t>
      </w:r>
      <w:proofErr w:type="spellStart"/>
      <w:r w:rsidRPr="004B5751">
        <w:rPr>
          <w:rFonts w:ascii="Times New Roman" w:eastAsia="Times New Roman" w:hAnsi="Times New Roman" w:cs="Times New Roman"/>
          <w:color w:val="000000"/>
          <w:sz w:val="24"/>
          <w:szCs w:val="24"/>
          <w:lang w:val="ru-RU" w:eastAsia="ru-RU"/>
        </w:rPr>
        <w:t>законодавством</w:t>
      </w:r>
      <w:proofErr w:type="spellEnd"/>
      <w:r w:rsidRPr="004B5751">
        <w:rPr>
          <w:rFonts w:ascii="Times New Roman" w:eastAsia="Times New Roman" w:hAnsi="Times New Roman" w:cs="Times New Roman"/>
          <w:color w:val="000000"/>
          <w:sz w:val="24"/>
          <w:szCs w:val="24"/>
          <w:lang w:val="ru-RU" w:eastAsia="ru-RU"/>
        </w:rPr>
        <w:t>);</w:t>
      </w:r>
    </w:p>
    <w:p w:rsidR="004B5751" w:rsidRP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5751">
        <w:rPr>
          <w:rFonts w:ascii="Times New Roman" w:eastAsia="Times New Roman" w:hAnsi="Times New Roman" w:cs="Times New Roman"/>
          <w:color w:val="000000"/>
          <w:sz w:val="24"/>
          <w:szCs w:val="24"/>
          <w:lang w:eastAsia="ru-RU"/>
        </w:rPr>
        <w:t>- довідка в довільній формі в якій буде вказано досвід виконання аналогічних договорів за предметом закупівлі, з зазначенням ідентифікатору закупівлі, з яким було виконано договір. У разі відсутності ідентифікатора закупівлі надати скановану копію виконаного договору разом з листом відгуком або накладні на всю суму виконаного договору</w:t>
      </w:r>
      <w:r w:rsidR="00C47806">
        <w:rPr>
          <w:rFonts w:ascii="Times New Roman" w:eastAsia="Times New Roman" w:hAnsi="Times New Roman" w:cs="Times New Roman"/>
          <w:color w:val="000000"/>
          <w:sz w:val="24"/>
          <w:szCs w:val="24"/>
          <w:lang w:eastAsia="ru-RU"/>
        </w:rPr>
        <w:t xml:space="preserve"> (НЕ МЕНШЕ ДВОХ)</w:t>
      </w:r>
      <w:r w:rsidRPr="004B5751">
        <w:rPr>
          <w:rFonts w:ascii="Times New Roman" w:eastAsia="Times New Roman" w:hAnsi="Times New Roman" w:cs="Times New Roman"/>
          <w:color w:val="000000"/>
          <w:sz w:val="24"/>
          <w:szCs w:val="24"/>
          <w:lang w:eastAsia="ru-RU"/>
        </w:rPr>
        <w:t>.</w:t>
      </w:r>
    </w:p>
    <w:p w:rsidR="004B5751" w:rsidRDefault="004B5751" w:rsidP="004B57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5751">
        <w:rPr>
          <w:rFonts w:ascii="Times New Roman" w:eastAsia="Times New Roman" w:hAnsi="Times New Roman" w:cs="Times New Roman"/>
          <w:color w:val="000000"/>
          <w:sz w:val="24"/>
          <w:szCs w:val="24"/>
          <w:lang w:eastAsia="ru-RU"/>
        </w:rPr>
        <w:t xml:space="preserve">- </w:t>
      </w:r>
      <w:proofErr w:type="spellStart"/>
      <w:r w:rsidRPr="004B5751">
        <w:rPr>
          <w:rFonts w:ascii="Times New Roman" w:eastAsia="Times New Roman" w:hAnsi="Times New Roman" w:cs="Times New Roman"/>
          <w:color w:val="000000"/>
          <w:sz w:val="24"/>
          <w:szCs w:val="24"/>
          <w:lang w:eastAsia="ru-RU"/>
        </w:rPr>
        <w:t>скан</w:t>
      </w:r>
      <w:proofErr w:type="spellEnd"/>
      <w:r w:rsidRPr="004B5751">
        <w:rPr>
          <w:rFonts w:ascii="Times New Roman" w:eastAsia="Times New Roman" w:hAnsi="Times New Roman" w:cs="Times New Roman"/>
          <w:color w:val="000000"/>
          <w:sz w:val="24"/>
          <w:szCs w:val="24"/>
          <w:lang w:eastAsia="ru-RU"/>
        </w:rPr>
        <w:t xml:space="preserve">-копії позитивних відгуків від контрагентів по наданих </w:t>
      </w:r>
      <w:proofErr w:type="spellStart"/>
      <w:r w:rsidRPr="004B5751">
        <w:rPr>
          <w:rFonts w:ascii="Times New Roman" w:eastAsia="Times New Roman" w:hAnsi="Times New Roman" w:cs="Times New Roman"/>
          <w:color w:val="000000"/>
          <w:sz w:val="24"/>
          <w:szCs w:val="24"/>
          <w:lang w:eastAsia="ru-RU"/>
        </w:rPr>
        <w:t>скан</w:t>
      </w:r>
      <w:proofErr w:type="spellEnd"/>
      <w:r w:rsidRPr="004B5751">
        <w:rPr>
          <w:rFonts w:ascii="Times New Roman" w:eastAsia="Times New Roman" w:hAnsi="Times New Roman" w:cs="Times New Roman"/>
          <w:color w:val="000000"/>
          <w:sz w:val="24"/>
          <w:szCs w:val="24"/>
          <w:lang w:eastAsia="ru-RU"/>
        </w:rPr>
        <w:t>-копіях аналогічних договорів з посиланням на номер, дату і предмет таких договорів та із зазначенням якості виконання учасником процедури закупівлі договірних зобов’язань. Відгуки повинні надаватися на фірмовому бланку контрагента (у разі використання) та містити дату їх надання</w:t>
      </w:r>
      <w:r w:rsidR="00C47806">
        <w:rPr>
          <w:rFonts w:ascii="Times New Roman" w:eastAsia="Times New Roman" w:hAnsi="Times New Roman" w:cs="Times New Roman"/>
          <w:color w:val="000000"/>
          <w:sz w:val="24"/>
          <w:szCs w:val="24"/>
          <w:lang w:eastAsia="ru-RU"/>
        </w:rPr>
        <w:t>;</w:t>
      </w:r>
    </w:p>
    <w:p w:rsidR="00C47806" w:rsidRPr="00C47806" w:rsidRDefault="00C47806" w:rsidP="00C478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47806">
        <w:rPr>
          <w:rFonts w:ascii="Times New Roman" w:eastAsia="Times New Roman" w:hAnsi="Times New Roman" w:cs="Times New Roman"/>
          <w:color w:val="000000"/>
          <w:sz w:val="24"/>
          <w:szCs w:val="24"/>
          <w:lang w:eastAsia="ru-RU"/>
        </w:rPr>
        <w:t>Гарантійний  лист від Учасника  наступного змісту:</w:t>
      </w:r>
    </w:p>
    <w:p w:rsidR="00C47806" w:rsidRPr="004B5751" w:rsidRDefault="00C47806" w:rsidP="00C478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7806">
        <w:rPr>
          <w:rFonts w:ascii="Times New Roman" w:eastAsia="Times New Roman" w:hAnsi="Times New Roman" w:cs="Times New Roman"/>
          <w:color w:val="000000"/>
          <w:sz w:val="24"/>
          <w:szCs w:val="24"/>
          <w:lang w:eastAsia="ru-RU"/>
        </w:rPr>
        <w:t xml:space="preserve">“Даним листом підтверджуємо, що </w:t>
      </w:r>
      <w:r w:rsidRPr="00C47806">
        <w:rPr>
          <w:rFonts w:ascii="Times New Roman" w:eastAsia="Times New Roman" w:hAnsi="Times New Roman" w:cs="Times New Roman"/>
          <w:color w:val="000000"/>
          <w:sz w:val="24"/>
          <w:szCs w:val="24"/>
          <w:u w:val="single"/>
          <w:lang w:eastAsia="ru-RU"/>
        </w:rPr>
        <w:t>зазначити найменування Учасника</w:t>
      </w:r>
      <w:r w:rsidRPr="00C47806">
        <w:rPr>
          <w:rFonts w:ascii="Times New Roman" w:eastAsia="Times New Roman" w:hAnsi="Times New Roman" w:cs="Times New Roman"/>
          <w:color w:val="000000"/>
          <w:sz w:val="24"/>
          <w:szCs w:val="24"/>
          <w:lang w:eastAsia="ru-RU"/>
        </w:rPr>
        <w:t>  не перебуває під дією спеціальних економічних</w:t>
      </w:r>
      <w:r w:rsidRPr="00C47806">
        <w:rPr>
          <w:rFonts w:ascii="Times New Roman" w:eastAsia="Times New Roman" w:hAnsi="Times New Roman" w:cs="Times New Roman"/>
          <w:b/>
          <w:color w:val="000000"/>
          <w:sz w:val="24"/>
          <w:szCs w:val="24"/>
          <w:lang w:eastAsia="ru-RU"/>
        </w:rPr>
        <w:t xml:space="preserve"> </w:t>
      </w:r>
      <w:r w:rsidRPr="00C47806">
        <w:rPr>
          <w:rFonts w:ascii="Times New Roman" w:eastAsia="Times New Roman" w:hAnsi="Times New Roman" w:cs="Times New Roman"/>
          <w:color w:val="000000"/>
          <w:sz w:val="24"/>
          <w:szCs w:val="24"/>
          <w:lang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B5751" w:rsidRPr="00F955DC" w:rsidRDefault="004B5751"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sz w:val="24"/>
          <w:szCs w:val="24"/>
          <w:lang w:eastAsia="uk-UA"/>
        </w:rPr>
      </w:pPr>
    </w:p>
    <w:p w:rsidR="00F955DC" w:rsidRDefault="00F955DC" w:rsidP="000F2768">
      <w:pPr>
        <w:shd w:val="clear" w:color="auto" w:fill="FFFFFF"/>
        <w:spacing w:after="0" w:line="240" w:lineRule="auto"/>
        <w:ind w:left="-709" w:firstLine="448"/>
        <w:jc w:val="both"/>
        <w:rPr>
          <w:rFonts w:ascii="Times New Roman" w:eastAsia="Times New Roman" w:hAnsi="Times New Roman" w:cs="Times New Roman"/>
          <w:sz w:val="24"/>
          <w:szCs w:val="24"/>
          <w:lang w:eastAsia="uk-UA"/>
        </w:rPr>
      </w:pPr>
    </w:p>
    <w:p w:rsidR="00C47806" w:rsidRDefault="00C47806" w:rsidP="000F2768">
      <w:pPr>
        <w:shd w:val="clear" w:color="auto" w:fill="FFFFFF"/>
        <w:spacing w:after="0" w:line="240" w:lineRule="auto"/>
        <w:ind w:left="-709" w:firstLine="448"/>
        <w:jc w:val="both"/>
        <w:rPr>
          <w:rFonts w:ascii="Times New Roman" w:eastAsia="Times New Roman" w:hAnsi="Times New Roman" w:cs="Times New Roman"/>
          <w:sz w:val="24"/>
          <w:szCs w:val="24"/>
          <w:lang w:eastAsia="uk-UA"/>
        </w:rPr>
      </w:pPr>
    </w:p>
    <w:p w:rsidR="00C47806" w:rsidRDefault="00C47806" w:rsidP="000F2768">
      <w:pPr>
        <w:shd w:val="clear" w:color="auto" w:fill="FFFFFF"/>
        <w:spacing w:after="0" w:line="240" w:lineRule="auto"/>
        <w:ind w:left="-709" w:firstLine="448"/>
        <w:jc w:val="both"/>
        <w:rPr>
          <w:rFonts w:ascii="Times New Roman" w:eastAsia="Times New Roman" w:hAnsi="Times New Roman" w:cs="Times New Roman"/>
          <w:sz w:val="24"/>
          <w:szCs w:val="24"/>
          <w:lang w:eastAsia="uk-UA"/>
        </w:rPr>
      </w:pPr>
    </w:p>
    <w:p w:rsidR="00F955DC" w:rsidRDefault="00F955DC" w:rsidP="000F2768">
      <w:pPr>
        <w:shd w:val="clear" w:color="auto" w:fill="FFFFFF"/>
        <w:spacing w:after="0" w:line="240" w:lineRule="auto"/>
        <w:ind w:left="-709" w:firstLine="448"/>
        <w:jc w:val="both"/>
        <w:rPr>
          <w:rFonts w:ascii="Times New Roman" w:eastAsia="Times New Roman" w:hAnsi="Times New Roman" w:cs="Times New Roman"/>
          <w:sz w:val="24"/>
          <w:szCs w:val="24"/>
          <w:lang w:eastAsia="uk-UA"/>
        </w:rPr>
      </w:pPr>
    </w:p>
    <w:p w:rsidR="00F955DC" w:rsidRPr="004B5751" w:rsidRDefault="00F955DC" w:rsidP="004B5751">
      <w:pPr>
        <w:pStyle w:val="a5"/>
        <w:jc w:val="right"/>
        <w:rPr>
          <w:rFonts w:ascii="Times New Roman" w:hAnsi="Times New Roman" w:cs="Times New Roman"/>
          <w:b/>
          <w:lang w:val="ru-RU" w:eastAsia="ar-SA"/>
        </w:rPr>
      </w:pPr>
      <w:proofErr w:type="spellStart"/>
      <w:r w:rsidRPr="004B5751">
        <w:rPr>
          <w:rFonts w:ascii="Times New Roman" w:hAnsi="Times New Roman" w:cs="Times New Roman"/>
          <w:b/>
          <w:lang w:val="ru-RU" w:eastAsia="ar-SA"/>
        </w:rPr>
        <w:t>Додаток</w:t>
      </w:r>
      <w:proofErr w:type="spellEnd"/>
      <w:r w:rsidRPr="004B5751">
        <w:rPr>
          <w:rFonts w:ascii="Times New Roman" w:hAnsi="Times New Roman" w:cs="Times New Roman"/>
          <w:b/>
          <w:lang w:val="ru-RU" w:eastAsia="ar-SA"/>
        </w:rPr>
        <w:t xml:space="preserve"> 2 </w:t>
      </w:r>
    </w:p>
    <w:p w:rsidR="00F955DC" w:rsidRPr="004B5751" w:rsidRDefault="00F955DC" w:rsidP="004B5751">
      <w:pPr>
        <w:pStyle w:val="a5"/>
        <w:jc w:val="right"/>
        <w:rPr>
          <w:rFonts w:ascii="Times New Roman" w:eastAsia="Arial" w:hAnsi="Times New Roman" w:cs="Times New Roman"/>
          <w:b/>
          <w:bCs/>
          <w:lang w:val="ru-RU" w:eastAsia="ar-SA"/>
        </w:rPr>
      </w:pPr>
      <w:proofErr w:type="gramStart"/>
      <w:r w:rsidRPr="004B5751">
        <w:rPr>
          <w:rFonts w:ascii="Times New Roman" w:hAnsi="Times New Roman" w:cs="Times New Roman"/>
          <w:b/>
          <w:lang w:val="ru-RU" w:eastAsia="ar-SA"/>
        </w:rPr>
        <w:t>до</w:t>
      </w:r>
      <w:proofErr w:type="gramEnd"/>
      <w:r w:rsidRPr="004B5751">
        <w:rPr>
          <w:rFonts w:ascii="Times New Roman" w:hAnsi="Times New Roman" w:cs="Times New Roman"/>
          <w:b/>
          <w:lang w:val="ru-RU" w:eastAsia="ar-SA"/>
        </w:rPr>
        <w:t xml:space="preserve"> </w:t>
      </w:r>
      <w:proofErr w:type="spellStart"/>
      <w:r w:rsidRPr="004B5751">
        <w:rPr>
          <w:rFonts w:ascii="Times New Roman" w:hAnsi="Times New Roman" w:cs="Times New Roman"/>
          <w:b/>
          <w:lang w:val="ru-RU" w:eastAsia="ar-SA"/>
        </w:rPr>
        <w:t>тендерної</w:t>
      </w:r>
      <w:proofErr w:type="spellEnd"/>
      <w:r w:rsidRPr="004B5751">
        <w:rPr>
          <w:rFonts w:ascii="Times New Roman" w:hAnsi="Times New Roman" w:cs="Times New Roman"/>
          <w:b/>
          <w:lang w:val="ru-RU" w:eastAsia="ar-SA"/>
        </w:rPr>
        <w:t xml:space="preserve"> </w:t>
      </w:r>
      <w:proofErr w:type="spellStart"/>
      <w:r w:rsidRPr="004B5751">
        <w:rPr>
          <w:rFonts w:ascii="Times New Roman" w:hAnsi="Times New Roman" w:cs="Times New Roman"/>
          <w:b/>
          <w:lang w:val="ru-RU" w:eastAsia="ar-SA"/>
        </w:rPr>
        <w:t>документації</w:t>
      </w:r>
      <w:proofErr w:type="spellEnd"/>
    </w:p>
    <w:p w:rsidR="00831B83" w:rsidRPr="00831B83" w:rsidRDefault="00831B83" w:rsidP="00831B83">
      <w:pPr>
        <w:widowControl w:val="0"/>
        <w:tabs>
          <w:tab w:val="left" w:pos="720"/>
          <w:tab w:val="left" w:pos="1080"/>
          <w:tab w:val="left" w:pos="1440"/>
          <w:tab w:val="left" w:pos="2160"/>
        </w:tabs>
        <w:suppressAutoHyphens/>
        <w:spacing w:after="0" w:line="276" w:lineRule="auto"/>
        <w:jc w:val="both"/>
        <w:rPr>
          <w:rFonts w:ascii="Times New Roman" w:eastAsia="Arial" w:hAnsi="Times New Roman" w:cs="Times New Roman"/>
          <w:b/>
          <w:bCs/>
          <w:color w:val="000000"/>
          <w:sz w:val="24"/>
          <w:szCs w:val="24"/>
          <w:lang w:eastAsia="ar-SA"/>
        </w:rPr>
      </w:pPr>
    </w:p>
    <w:p w:rsidR="00B305FB" w:rsidRPr="00B305FB" w:rsidRDefault="00B305FB" w:rsidP="00B305FB">
      <w:pPr>
        <w:spacing w:after="0" w:line="240" w:lineRule="auto"/>
        <w:ind w:right="-25"/>
        <w:jc w:val="center"/>
        <w:rPr>
          <w:rFonts w:ascii="Times New Roman" w:eastAsia="Times New Roman" w:hAnsi="Times New Roman" w:cs="Times New Roman"/>
          <w:b/>
          <w:color w:val="000000"/>
          <w:sz w:val="24"/>
          <w:szCs w:val="24"/>
          <w:lang w:eastAsia="ru-RU"/>
        </w:rPr>
      </w:pPr>
      <w:r w:rsidRPr="00B305FB">
        <w:rPr>
          <w:rFonts w:ascii="Times New Roman" w:eastAsia="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w:t>
      </w:r>
    </w:p>
    <w:p w:rsidR="00B305FB" w:rsidRPr="00B305FB" w:rsidRDefault="00B305FB" w:rsidP="00B305FB">
      <w:pPr>
        <w:shd w:val="clear" w:color="auto" w:fill="FFFFFF"/>
        <w:tabs>
          <w:tab w:val="left" w:pos="720"/>
        </w:tabs>
        <w:spacing w:after="0" w:line="240" w:lineRule="auto"/>
        <w:ind w:left="142" w:firstLine="142"/>
        <w:jc w:val="center"/>
        <w:rPr>
          <w:rFonts w:ascii="Times New Roman" w:eastAsia="Times New Roman" w:hAnsi="Times New Roman" w:cs="Times New Roman"/>
          <w:sz w:val="24"/>
          <w:szCs w:val="24"/>
          <w:lang w:val="ru-RU" w:eastAsia="ru-RU"/>
        </w:rPr>
      </w:pPr>
      <w:r w:rsidRPr="00B305FB">
        <w:rPr>
          <w:rFonts w:ascii="Times New Roman" w:eastAsia="Times New Roman" w:hAnsi="Times New Roman" w:cs="Times New Roman"/>
          <w:sz w:val="24"/>
          <w:szCs w:val="24"/>
          <w:lang w:eastAsia="ru-RU"/>
        </w:rPr>
        <w:t>(медико-технічні вимоги)</w:t>
      </w:r>
    </w:p>
    <w:p w:rsidR="00B305FB" w:rsidRPr="00B305FB" w:rsidRDefault="00B305FB" w:rsidP="00B305FB">
      <w:pPr>
        <w:shd w:val="clear" w:color="auto" w:fill="FFFFFF"/>
        <w:tabs>
          <w:tab w:val="left" w:pos="720"/>
        </w:tabs>
        <w:spacing w:after="0" w:line="240" w:lineRule="auto"/>
        <w:ind w:left="142" w:firstLine="142"/>
        <w:jc w:val="center"/>
        <w:rPr>
          <w:rFonts w:ascii="Times New Roman" w:eastAsia="Times New Roman" w:hAnsi="Times New Roman" w:cs="Times New Roman"/>
          <w:sz w:val="24"/>
          <w:szCs w:val="24"/>
          <w:lang w:val="ru-RU" w:eastAsia="ru-RU"/>
        </w:rPr>
      </w:pPr>
      <w:r w:rsidRPr="00B305FB">
        <w:rPr>
          <w:rFonts w:ascii="Times New Roman" w:eastAsia="Times New Roman" w:hAnsi="Times New Roman" w:cs="Times New Roman"/>
          <w:sz w:val="24"/>
          <w:szCs w:val="24"/>
          <w:lang w:val="ru-RU" w:eastAsia="ru-RU"/>
        </w:rPr>
        <w:t xml:space="preserve">ДК 021:2015 </w:t>
      </w:r>
      <w:proofErr w:type="gramStart"/>
      <w:r w:rsidRPr="00B305FB">
        <w:rPr>
          <w:rFonts w:ascii="Times New Roman" w:eastAsia="Times New Roman" w:hAnsi="Times New Roman" w:cs="Times New Roman"/>
          <w:sz w:val="24"/>
          <w:szCs w:val="24"/>
          <w:lang w:val="ru-RU" w:eastAsia="ru-RU"/>
        </w:rPr>
        <w:t>код  33160000</w:t>
      </w:r>
      <w:proofErr w:type="gramEnd"/>
      <w:r w:rsidRPr="00B305FB">
        <w:rPr>
          <w:rFonts w:ascii="Times New Roman" w:eastAsia="Times New Roman" w:hAnsi="Times New Roman" w:cs="Times New Roman"/>
          <w:sz w:val="24"/>
          <w:szCs w:val="24"/>
          <w:lang w:val="ru-RU" w:eastAsia="ru-RU"/>
        </w:rPr>
        <w:t>-9 «</w:t>
      </w:r>
      <w:proofErr w:type="spellStart"/>
      <w:r w:rsidRPr="00B305FB">
        <w:rPr>
          <w:rFonts w:ascii="Times New Roman" w:eastAsia="Times New Roman" w:hAnsi="Times New Roman" w:cs="Times New Roman"/>
          <w:sz w:val="24"/>
          <w:szCs w:val="24"/>
          <w:lang w:val="ru-RU" w:eastAsia="ru-RU"/>
        </w:rPr>
        <w:t>Устаткування</w:t>
      </w:r>
      <w:proofErr w:type="spellEnd"/>
      <w:r w:rsidRPr="00B305FB">
        <w:rPr>
          <w:rFonts w:ascii="Times New Roman" w:eastAsia="Times New Roman" w:hAnsi="Times New Roman" w:cs="Times New Roman"/>
          <w:sz w:val="24"/>
          <w:szCs w:val="24"/>
          <w:lang w:val="ru-RU" w:eastAsia="ru-RU"/>
        </w:rPr>
        <w:t xml:space="preserve"> для </w:t>
      </w:r>
      <w:proofErr w:type="spellStart"/>
      <w:r w:rsidRPr="00B305FB">
        <w:rPr>
          <w:rFonts w:ascii="Times New Roman" w:eastAsia="Times New Roman" w:hAnsi="Times New Roman" w:cs="Times New Roman"/>
          <w:sz w:val="24"/>
          <w:szCs w:val="24"/>
          <w:lang w:val="ru-RU" w:eastAsia="ru-RU"/>
        </w:rPr>
        <w:t>операційних</w:t>
      </w:r>
      <w:proofErr w:type="spellEnd"/>
      <w:r w:rsidRPr="00B305FB">
        <w:rPr>
          <w:rFonts w:ascii="Times New Roman" w:eastAsia="Times New Roman" w:hAnsi="Times New Roman" w:cs="Times New Roman"/>
          <w:sz w:val="24"/>
          <w:szCs w:val="24"/>
          <w:lang w:val="ru-RU" w:eastAsia="ru-RU"/>
        </w:rPr>
        <w:t xml:space="preserve"> </w:t>
      </w:r>
      <w:proofErr w:type="spellStart"/>
      <w:r w:rsidRPr="00B305FB">
        <w:rPr>
          <w:rFonts w:ascii="Times New Roman" w:eastAsia="Times New Roman" w:hAnsi="Times New Roman" w:cs="Times New Roman"/>
          <w:sz w:val="24"/>
          <w:szCs w:val="24"/>
          <w:lang w:val="ru-RU" w:eastAsia="ru-RU"/>
        </w:rPr>
        <w:t>блоків</w:t>
      </w:r>
      <w:proofErr w:type="spellEnd"/>
      <w:r w:rsidRPr="00B305FB">
        <w:rPr>
          <w:rFonts w:ascii="Times New Roman" w:eastAsia="Times New Roman" w:hAnsi="Times New Roman" w:cs="Times New Roman"/>
          <w:sz w:val="24"/>
          <w:szCs w:val="24"/>
          <w:lang w:val="ru-RU" w:eastAsia="ru-RU"/>
        </w:rPr>
        <w:t xml:space="preserve">», </w:t>
      </w:r>
    </w:p>
    <w:p w:rsidR="00B305FB" w:rsidRPr="00B305FB" w:rsidRDefault="00B305FB" w:rsidP="00B305FB">
      <w:pPr>
        <w:shd w:val="clear" w:color="auto" w:fill="FFFFFF"/>
        <w:tabs>
          <w:tab w:val="left" w:pos="720"/>
        </w:tabs>
        <w:spacing w:after="0" w:line="240" w:lineRule="auto"/>
        <w:ind w:left="142" w:firstLine="142"/>
        <w:jc w:val="center"/>
        <w:rPr>
          <w:rFonts w:ascii="Times New Roman" w:eastAsia="Times New Roman" w:hAnsi="Times New Roman" w:cs="Times New Roman"/>
          <w:sz w:val="24"/>
          <w:szCs w:val="24"/>
          <w:lang w:val="ru-RU" w:eastAsia="ru-RU"/>
        </w:rPr>
      </w:pPr>
      <w:r w:rsidRPr="00B305FB">
        <w:rPr>
          <w:rFonts w:ascii="Times New Roman" w:eastAsia="Times New Roman" w:hAnsi="Times New Roman" w:cs="Times New Roman"/>
          <w:sz w:val="24"/>
          <w:szCs w:val="24"/>
          <w:lang w:val="ru-RU" w:eastAsia="ru-RU"/>
        </w:rPr>
        <w:t>НК 024:2019 код 44776 «</w:t>
      </w:r>
      <w:proofErr w:type="spellStart"/>
      <w:r w:rsidRPr="00B305FB">
        <w:rPr>
          <w:rFonts w:ascii="Times New Roman" w:eastAsia="Times New Roman" w:hAnsi="Times New Roman" w:cs="Times New Roman"/>
          <w:sz w:val="24"/>
          <w:szCs w:val="24"/>
          <w:lang w:val="ru-RU" w:eastAsia="ru-RU"/>
        </w:rPr>
        <w:t>Електрохірургічна</w:t>
      </w:r>
      <w:proofErr w:type="spellEnd"/>
      <w:r w:rsidRPr="00B305FB">
        <w:rPr>
          <w:rFonts w:ascii="Times New Roman" w:eastAsia="Times New Roman" w:hAnsi="Times New Roman" w:cs="Times New Roman"/>
          <w:sz w:val="24"/>
          <w:szCs w:val="24"/>
          <w:lang w:val="ru-RU" w:eastAsia="ru-RU"/>
        </w:rPr>
        <w:t xml:space="preserve"> система», </w:t>
      </w:r>
    </w:p>
    <w:p w:rsidR="00B305FB" w:rsidRPr="00B305FB" w:rsidRDefault="00B305FB" w:rsidP="00B305FB">
      <w:pPr>
        <w:shd w:val="clear" w:color="auto" w:fill="FFFFFF"/>
        <w:tabs>
          <w:tab w:val="left" w:pos="720"/>
        </w:tabs>
        <w:spacing w:after="0" w:line="240" w:lineRule="auto"/>
        <w:ind w:left="142" w:firstLine="142"/>
        <w:jc w:val="center"/>
        <w:rPr>
          <w:rFonts w:ascii="Times New Roman" w:eastAsia="Times New Roman" w:hAnsi="Times New Roman" w:cs="Times New Roman"/>
          <w:sz w:val="24"/>
          <w:szCs w:val="24"/>
          <w:lang w:val="ru-RU" w:eastAsia="ru-RU"/>
        </w:rPr>
      </w:pPr>
      <w:r w:rsidRPr="00B305FB">
        <w:rPr>
          <w:rFonts w:ascii="Times New Roman" w:eastAsia="Times New Roman" w:hAnsi="Times New Roman" w:cs="Times New Roman"/>
          <w:sz w:val="24"/>
          <w:szCs w:val="24"/>
          <w:lang w:val="ru-RU" w:eastAsia="ru-RU"/>
        </w:rPr>
        <w:t xml:space="preserve"> </w:t>
      </w:r>
    </w:p>
    <w:p w:rsidR="00B305FB" w:rsidRPr="00B305FB" w:rsidRDefault="00B305FB" w:rsidP="00B305FB">
      <w:pPr>
        <w:spacing w:after="0" w:line="276" w:lineRule="auto"/>
        <w:rPr>
          <w:rFonts w:ascii="Times New Roman" w:eastAsia="Arial" w:hAnsi="Times New Roman" w:cs="Times New Roman"/>
          <w:b/>
          <w:sz w:val="24"/>
          <w:szCs w:val="24"/>
          <w:lang w:val="ru-RU" w:eastAsia="ru-RU"/>
        </w:rPr>
      </w:pPr>
    </w:p>
    <w:p w:rsidR="00B305FB" w:rsidRPr="00B305FB" w:rsidRDefault="00B305FB" w:rsidP="00B305FB">
      <w:pPr>
        <w:spacing w:after="0" w:line="276" w:lineRule="auto"/>
        <w:rPr>
          <w:rFonts w:ascii="Times New Roman" w:eastAsia="Arial" w:hAnsi="Times New Roman" w:cs="Times New Roman"/>
          <w:b/>
          <w:sz w:val="24"/>
          <w:szCs w:val="24"/>
          <w:lang w:val="ru-RU" w:eastAsia="ru-RU"/>
        </w:rPr>
      </w:pPr>
    </w:p>
    <w:p w:rsidR="00B305FB" w:rsidRPr="00B305FB" w:rsidRDefault="00B305FB" w:rsidP="00B305FB">
      <w:pPr>
        <w:spacing w:after="0" w:line="240" w:lineRule="auto"/>
        <w:rPr>
          <w:rFonts w:ascii="Times New Roman" w:eastAsia="Calibri" w:hAnsi="Times New Roman" w:cs="Times New Roman"/>
          <w:b/>
          <w:sz w:val="24"/>
          <w:szCs w:val="24"/>
        </w:rPr>
      </w:pPr>
      <w:r w:rsidRPr="00B305FB">
        <w:rPr>
          <w:rFonts w:ascii="Times New Roman" w:eastAsia="Times New Roman" w:hAnsi="Times New Roman" w:cs="Times New Roman"/>
          <w:b/>
          <w:sz w:val="24"/>
          <w:szCs w:val="24"/>
          <w:lang w:eastAsia="ru-RU"/>
        </w:rPr>
        <w:t>Загальні вимоги:</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 з дати введення в експлуатацію.</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lastRenderedPageBreak/>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 з дати введення в експлуатацію.</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3. Учасник повинен провести кваліфіковане навчання працівників Замовника по користуванню запропонованим обладнанням.</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4.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перелік товару, а також гарантії щодо терміну гарантійного обслуговування.</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 xml:space="preserve">6. Проведення доставки, </w:t>
      </w:r>
      <w:proofErr w:type="spellStart"/>
      <w:r w:rsidRPr="00B305FB">
        <w:rPr>
          <w:rFonts w:ascii="Times New Roman" w:eastAsia="Times New Roman" w:hAnsi="Times New Roman" w:cs="Times New Roman"/>
          <w:sz w:val="24"/>
          <w:szCs w:val="24"/>
          <w:lang w:eastAsia="ru-RU"/>
        </w:rPr>
        <w:t>інcталяції</w:t>
      </w:r>
      <w:proofErr w:type="spellEnd"/>
      <w:r w:rsidRPr="00B305FB">
        <w:rPr>
          <w:rFonts w:ascii="Times New Roman" w:eastAsia="Times New Roman" w:hAnsi="Times New Roman" w:cs="Times New Roman"/>
          <w:sz w:val="24"/>
          <w:szCs w:val="24"/>
          <w:lang w:eastAsia="ru-RU"/>
        </w:rPr>
        <w:t xml:space="preserve"> та пуску обладнання за рахунок Учасника.</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B305FB" w:rsidRPr="00B305FB" w:rsidRDefault="00B305FB" w:rsidP="00B305FB">
      <w:pPr>
        <w:spacing w:after="0" w:line="240" w:lineRule="auto"/>
        <w:jc w:val="both"/>
        <w:rPr>
          <w:rFonts w:ascii="Times New Roman" w:eastAsia="Times New Roman" w:hAnsi="Times New Roman" w:cs="Times New Roman"/>
          <w:sz w:val="24"/>
          <w:szCs w:val="24"/>
          <w:lang w:eastAsia="ru-RU"/>
        </w:rPr>
      </w:pPr>
    </w:p>
    <w:tbl>
      <w:tblPr>
        <w:tblW w:w="10155" w:type="dxa"/>
        <w:tblInd w:w="-371" w:type="dxa"/>
        <w:tblLayout w:type="fixed"/>
        <w:tblCellMar>
          <w:top w:w="55" w:type="dxa"/>
          <w:left w:w="55" w:type="dxa"/>
          <w:bottom w:w="55" w:type="dxa"/>
          <w:right w:w="55" w:type="dxa"/>
        </w:tblCellMar>
        <w:tblLook w:val="04A0" w:firstRow="1" w:lastRow="0" w:firstColumn="1" w:lastColumn="0" w:noHBand="0" w:noVBand="1"/>
      </w:tblPr>
      <w:tblGrid>
        <w:gridCol w:w="710"/>
        <w:gridCol w:w="5530"/>
        <w:gridCol w:w="1986"/>
        <w:gridCol w:w="1929"/>
      </w:tblGrid>
      <w:tr w:rsidR="00B305FB" w:rsidRPr="00B305FB" w:rsidTr="00710734">
        <w:tc>
          <w:tcPr>
            <w:tcW w:w="710" w:type="dxa"/>
            <w:tcBorders>
              <w:top w:val="single" w:sz="2" w:space="0" w:color="000000"/>
              <w:left w:val="single" w:sz="2" w:space="0" w:color="000000"/>
              <w:bottom w:val="single" w:sz="2" w:space="0" w:color="000000"/>
              <w:right w:val="nil"/>
            </w:tcBorders>
            <w:vAlign w:val="center"/>
            <w:hideMark/>
          </w:tcPr>
          <w:p w:rsidR="00B305FB" w:rsidRPr="00B305FB" w:rsidRDefault="00B305FB" w:rsidP="00B305FB">
            <w:pPr>
              <w:widowControl w:val="0"/>
              <w:suppressLineNumbers/>
              <w:suppressAutoHyphens/>
              <w:snapToGrid w:val="0"/>
              <w:spacing w:after="0" w:line="240" w:lineRule="auto"/>
              <w:jc w:val="center"/>
              <w:rPr>
                <w:rFonts w:ascii="Times New Roman" w:eastAsia="Andale Sans UI" w:hAnsi="Times New Roman" w:cs="Times New Roman"/>
                <w:b/>
                <w:bCs/>
                <w:kern w:val="2"/>
                <w:sz w:val="24"/>
                <w:szCs w:val="24"/>
                <w:lang w:eastAsia="zh-CN"/>
              </w:rPr>
            </w:pPr>
            <w:r w:rsidRPr="00B305FB">
              <w:rPr>
                <w:rFonts w:ascii="Times New Roman" w:eastAsia="Andale Sans UI" w:hAnsi="Times New Roman" w:cs="Times New Roman"/>
                <w:b/>
                <w:bCs/>
                <w:kern w:val="2"/>
                <w:sz w:val="24"/>
                <w:szCs w:val="24"/>
                <w:lang w:eastAsia="zh-CN"/>
              </w:rPr>
              <w:t>№</w:t>
            </w:r>
          </w:p>
        </w:tc>
        <w:tc>
          <w:tcPr>
            <w:tcW w:w="5530" w:type="dxa"/>
            <w:tcBorders>
              <w:top w:val="single" w:sz="2" w:space="0" w:color="000000"/>
              <w:left w:val="single" w:sz="2" w:space="0" w:color="000000"/>
              <w:bottom w:val="single" w:sz="2" w:space="0" w:color="000000"/>
              <w:right w:val="single" w:sz="2" w:space="0" w:color="000000"/>
            </w:tcBorders>
            <w:hideMark/>
          </w:tcPr>
          <w:p w:rsidR="00B305FB" w:rsidRPr="00B305FB" w:rsidRDefault="00B305FB" w:rsidP="00B305FB">
            <w:pPr>
              <w:widowControl w:val="0"/>
              <w:suppressLineNumbers/>
              <w:suppressAutoHyphens/>
              <w:snapToGrid w:val="0"/>
              <w:spacing w:after="0" w:line="240" w:lineRule="auto"/>
              <w:jc w:val="center"/>
              <w:rPr>
                <w:rFonts w:ascii="Times New Roman" w:eastAsia="Andale Sans UI" w:hAnsi="Times New Roman" w:cs="Times New Roman"/>
                <w:b/>
                <w:bCs/>
                <w:kern w:val="2"/>
                <w:sz w:val="24"/>
                <w:szCs w:val="24"/>
                <w:lang w:eastAsia="zh-CN"/>
              </w:rPr>
            </w:pPr>
            <w:r w:rsidRPr="00B305FB">
              <w:rPr>
                <w:rFonts w:ascii="Times New Roman" w:eastAsia="Andale Sans UI" w:hAnsi="Times New Roman" w:cs="Times New Roman"/>
                <w:b/>
                <w:bCs/>
                <w:kern w:val="2"/>
                <w:sz w:val="24"/>
                <w:szCs w:val="24"/>
                <w:lang w:eastAsia="zh-CN"/>
              </w:rPr>
              <w:t xml:space="preserve">Медико-технічна вимога Замовника </w:t>
            </w:r>
          </w:p>
        </w:tc>
        <w:tc>
          <w:tcPr>
            <w:tcW w:w="1986" w:type="dxa"/>
            <w:tcBorders>
              <w:top w:val="single" w:sz="2" w:space="0" w:color="000000"/>
              <w:left w:val="single" w:sz="2" w:space="0" w:color="000000"/>
              <w:bottom w:val="single" w:sz="2" w:space="0" w:color="000000"/>
              <w:right w:val="single" w:sz="2" w:space="0" w:color="000000"/>
            </w:tcBorders>
            <w:hideMark/>
          </w:tcPr>
          <w:p w:rsidR="00B305FB" w:rsidRPr="00B305FB" w:rsidRDefault="00B305FB" w:rsidP="00B305FB">
            <w:pPr>
              <w:widowControl w:val="0"/>
              <w:suppressLineNumbers/>
              <w:suppressAutoHyphens/>
              <w:snapToGrid w:val="0"/>
              <w:spacing w:after="0" w:line="240" w:lineRule="auto"/>
              <w:jc w:val="center"/>
              <w:rPr>
                <w:rFonts w:ascii="Times New Roman" w:eastAsia="Andale Sans UI" w:hAnsi="Times New Roman" w:cs="Times New Roman"/>
                <w:b/>
                <w:bCs/>
                <w:kern w:val="2"/>
                <w:sz w:val="24"/>
                <w:szCs w:val="24"/>
                <w:lang w:eastAsia="zh-CN"/>
              </w:rPr>
            </w:pPr>
            <w:r w:rsidRPr="00B305FB">
              <w:rPr>
                <w:rFonts w:ascii="Times New Roman" w:eastAsia="Andale Sans UI" w:hAnsi="Times New Roman" w:cs="Times New Roman"/>
                <w:b/>
                <w:bCs/>
                <w:kern w:val="2"/>
                <w:sz w:val="24"/>
                <w:szCs w:val="24"/>
                <w:lang w:eastAsia="zh-CN"/>
              </w:rPr>
              <w:t>Відповідність ТАК/НІ</w:t>
            </w:r>
          </w:p>
        </w:tc>
        <w:tc>
          <w:tcPr>
            <w:tcW w:w="1929" w:type="dxa"/>
            <w:tcBorders>
              <w:top w:val="single" w:sz="2" w:space="0" w:color="000000"/>
              <w:left w:val="single" w:sz="2" w:space="0" w:color="000000"/>
              <w:bottom w:val="single" w:sz="2" w:space="0" w:color="000000"/>
              <w:right w:val="single" w:sz="2" w:space="0" w:color="000000"/>
            </w:tcBorders>
            <w:hideMark/>
          </w:tcPr>
          <w:p w:rsidR="00B305FB" w:rsidRPr="00B305FB" w:rsidRDefault="00B305FB" w:rsidP="00B305FB">
            <w:pPr>
              <w:widowControl w:val="0"/>
              <w:suppressLineNumbers/>
              <w:suppressAutoHyphens/>
              <w:snapToGrid w:val="0"/>
              <w:spacing w:after="0" w:line="240" w:lineRule="auto"/>
              <w:jc w:val="center"/>
              <w:rPr>
                <w:rFonts w:ascii="Times New Roman" w:eastAsia="Andale Sans UI" w:hAnsi="Times New Roman" w:cs="Times New Roman"/>
                <w:b/>
                <w:bCs/>
                <w:kern w:val="2"/>
                <w:sz w:val="24"/>
                <w:szCs w:val="24"/>
                <w:lang w:eastAsia="zh-CN"/>
              </w:rPr>
            </w:pPr>
            <w:r w:rsidRPr="00B305FB">
              <w:rPr>
                <w:rFonts w:ascii="Times New Roman" w:eastAsia="Andale Sans UI" w:hAnsi="Times New Roman" w:cs="Times New Roman"/>
                <w:b/>
                <w:bCs/>
                <w:kern w:val="2"/>
                <w:sz w:val="24"/>
                <w:szCs w:val="24"/>
                <w:lang w:eastAsia="zh-CN"/>
              </w:rPr>
              <w:t>Посилання на сторінку технічної документації</w:t>
            </w:r>
          </w:p>
        </w:tc>
      </w:tr>
      <w:tr w:rsidR="00B305FB" w:rsidRPr="00B305FB" w:rsidTr="00710734">
        <w:tc>
          <w:tcPr>
            <w:tcW w:w="710" w:type="dxa"/>
            <w:tcBorders>
              <w:top w:val="nil"/>
              <w:left w:val="single" w:sz="2" w:space="0" w:color="000000"/>
              <w:bottom w:val="single" w:sz="2" w:space="0" w:color="000000"/>
              <w:right w:val="nil"/>
            </w:tcBorders>
            <w:vAlign w:val="center"/>
            <w:hideMark/>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r w:rsidRPr="00B305FB">
              <w:rPr>
                <w:rFonts w:ascii="Times New Roman" w:eastAsia="Andale Sans UI" w:hAnsi="Times New Roman" w:cs="Times New Roman"/>
                <w:bCs/>
                <w:kern w:val="2"/>
                <w:sz w:val="24"/>
                <w:szCs w:val="24"/>
                <w:lang w:eastAsia="zh-CN"/>
              </w:rPr>
              <w:t xml:space="preserve">1 </w:t>
            </w: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roofErr w:type="spellStart"/>
            <w:r w:rsidRPr="00B305FB">
              <w:rPr>
                <w:rFonts w:ascii="Times New Roman" w:eastAsia="Times New Roman" w:hAnsi="Times New Roman" w:cs="Times New Roman"/>
                <w:b/>
                <w:sz w:val="24"/>
                <w:szCs w:val="24"/>
                <w:shd w:val="clear" w:color="auto" w:fill="FFFFFF"/>
                <w:lang w:eastAsia="ru-RU"/>
              </w:rPr>
              <w:t>Електрохірургічний</w:t>
            </w:r>
            <w:proofErr w:type="spellEnd"/>
            <w:r w:rsidRPr="00B305FB">
              <w:rPr>
                <w:rFonts w:ascii="Times New Roman" w:eastAsia="Times New Roman" w:hAnsi="Times New Roman" w:cs="Times New Roman"/>
                <w:b/>
                <w:sz w:val="24"/>
                <w:szCs w:val="24"/>
                <w:shd w:val="clear" w:color="auto" w:fill="FFFFFF"/>
                <w:lang w:eastAsia="ru-RU"/>
              </w:rPr>
              <w:t xml:space="preserve"> апарат – 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b/>
                <w:sz w:val="24"/>
                <w:szCs w:val="24"/>
                <w:lang w:eastAsia="ru-RU" w:bidi="ru-RU"/>
              </w:rPr>
              <w:t xml:space="preserve">Призначення: </w:t>
            </w:r>
            <w:r w:rsidRPr="00B305FB">
              <w:rPr>
                <w:rFonts w:ascii="Times New Roman" w:eastAsia="Lucida Sans Unicode" w:hAnsi="Times New Roman" w:cs="Times New Roman"/>
                <w:sz w:val="24"/>
                <w:szCs w:val="24"/>
                <w:lang w:eastAsia="ru-RU" w:bidi="ru-RU"/>
              </w:rPr>
              <w:t xml:space="preserve">будь-які хірургічні операції, включаючи </w:t>
            </w:r>
            <w:proofErr w:type="spellStart"/>
            <w:r w:rsidRPr="00B305FB">
              <w:rPr>
                <w:rFonts w:ascii="Times New Roman" w:eastAsia="Lucida Sans Unicode" w:hAnsi="Times New Roman" w:cs="Times New Roman"/>
                <w:sz w:val="24"/>
                <w:szCs w:val="24"/>
                <w:lang w:eastAsia="ru-RU" w:bidi="ru-RU"/>
              </w:rPr>
              <w:t>монополярні</w:t>
            </w:r>
            <w:proofErr w:type="spellEnd"/>
            <w:r w:rsidRPr="00B305FB">
              <w:rPr>
                <w:rFonts w:ascii="Times New Roman" w:eastAsia="Lucida Sans Unicode" w:hAnsi="Times New Roman" w:cs="Times New Roman"/>
                <w:sz w:val="24"/>
                <w:szCs w:val="24"/>
                <w:lang w:eastAsia="ru-RU" w:bidi="ru-RU"/>
              </w:rPr>
              <w:t xml:space="preserve"> та біполярні </w:t>
            </w:r>
            <w:proofErr w:type="spellStart"/>
            <w:r w:rsidRPr="00B305FB">
              <w:rPr>
                <w:rFonts w:ascii="Times New Roman" w:eastAsia="Lucida Sans Unicode" w:hAnsi="Times New Roman" w:cs="Times New Roman"/>
                <w:sz w:val="24"/>
                <w:szCs w:val="24"/>
                <w:lang w:eastAsia="ru-RU" w:bidi="ru-RU"/>
              </w:rPr>
              <w:t>лапароскопічні</w:t>
            </w:r>
            <w:proofErr w:type="spellEnd"/>
            <w:r w:rsidRPr="00B305FB">
              <w:rPr>
                <w:rFonts w:ascii="Times New Roman" w:eastAsia="Lucida Sans Unicode" w:hAnsi="Times New Roman" w:cs="Times New Roman"/>
                <w:sz w:val="24"/>
                <w:szCs w:val="24"/>
                <w:lang w:eastAsia="ru-RU" w:bidi="ru-RU"/>
              </w:rPr>
              <w:t xml:space="preserve"> операції,  відкриті операції, ТУРП, інші застосування у вологому середовищі </w:t>
            </w:r>
            <w:r w:rsidRPr="00B305FB">
              <w:rPr>
                <w:rFonts w:ascii="Times New Roman" w:eastAsia="Lucida Sans Unicode" w:hAnsi="Times New Roman" w:cs="Times New Roman"/>
                <w:b/>
                <w:sz w:val="24"/>
                <w:szCs w:val="24"/>
                <w:lang w:eastAsia="ru-RU" w:bidi="ru-RU"/>
              </w:rPr>
              <w:t xml:space="preserve"> - 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sz w:val="24"/>
                <w:szCs w:val="24"/>
                <w:lang w:eastAsia="ru-RU" w:bidi="ru-RU"/>
              </w:rPr>
            </w:pPr>
            <w:r w:rsidRPr="00B305FB">
              <w:rPr>
                <w:rFonts w:ascii="Times New Roman" w:eastAsia="Times New Roman" w:hAnsi="Times New Roman" w:cs="Times New Roman"/>
                <w:sz w:val="24"/>
                <w:szCs w:val="24"/>
                <w:lang w:eastAsia="ru-RU"/>
              </w:rPr>
              <w:t>Прилад повинен мати мікропроцесорне управління -</w:t>
            </w:r>
            <w:r w:rsidRPr="00B305FB">
              <w:rPr>
                <w:rFonts w:ascii="Times New Roman" w:eastAsia="Lucida Sans Unicode" w:hAnsi="Times New Roman" w:cs="Times New Roman"/>
                <w:b/>
                <w:sz w:val="24"/>
                <w:szCs w:val="24"/>
                <w:lang w:eastAsia="ru-RU" w:bidi="ru-RU"/>
              </w:rPr>
              <w:t>– 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sz w:val="24"/>
                <w:szCs w:val="24"/>
                <w:lang w:eastAsia="ru-RU" w:bidi="ru-RU"/>
              </w:rPr>
            </w:pPr>
            <w:r w:rsidRPr="00B305FB">
              <w:rPr>
                <w:rFonts w:ascii="Times New Roman" w:eastAsia="Lucida Sans Unicode" w:hAnsi="Times New Roman" w:cs="Times New Roman"/>
                <w:sz w:val="24"/>
                <w:szCs w:val="24"/>
                <w:lang w:eastAsia="ru-RU" w:bidi="ru-RU"/>
              </w:rPr>
              <w:t>Прилад повинен мати не менше 9 режимів роботи</w:t>
            </w:r>
            <w:r w:rsidRPr="00B305FB">
              <w:rPr>
                <w:rFonts w:ascii="Times New Roman" w:eastAsia="Lucida Sans Unicode" w:hAnsi="Times New Roman" w:cs="Times New Roman"/>
                <w:b/>
                <w:sz w:val="24"/>
                <w:szCs w:val="24"/>
                <w:lang w:eastAsia="ru-RU" w:bidi="ru-RU"/>
              </w:rPr>
              <w:t xml:space="preserve"> </w:t>
            </w:r>
            <w:r w:rsidRPr="00B305FB">
              <w:rPr>
                <w:rFonts w:ascii="Times New Roman" w:eastAsia="Times New Roman" w:hAnsi="Times New Roman" w:cs="Times New Roman"/>
                <w:sz w:val="24"/>
                <w:szCs w:val="24"/>
                <w:lang w:eastAsia="ru-RU"/>
              </w:rPr>
              <w:t xml:space="preserve">– </w:t>
            </w:r>
            <w:r w:rsidRPr="00B305FB">
              <w:rPr>
                <w:rFonts w:ascii="Times New Roman" w:eastAsia="Times New Roman" w:hAnsi="Times New Roman" w:cs="Times New Roman"/>
                <w:b/>
                <w:sz w:val="24"/>
                <w:szCs w:val="24"/>
                <w:lang w:eastAsia="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Прилад повинен мати такі режими роботи: чистий розріз, змішаний режим, м’яка коагуляція, </w:t>
            </w:r>
            <w:proofErr w:type="spellStart"/>
            <w:r w:rsidRPr="00B305FB">
              <w:rPr>
                <w:rFonts w:ascii="Times New Roman" w:eastAsia="Lucida Sans Unicode" w:hAnsi="Times New Roman" w:cs="Times New Roman"/>
                <w:sz w:val="24"/>
                <w:szCs w:val="24"/>
                <w:lang w:eastAsia="ru-RU" w:bidi="ru-RU"/>
              </w:rPr>
              <w:t>спрей</w:t>
            </w:r>
            <w:proofErr w:type="spellEnd"/>
            <w:r w:rsidRPr="00B305FB">
              <w:rPr>
                <w:rFonts w:ascii="Times New Roman" w:eastAsia="Lucida Sans Unicode" w:hAnsi="Times New Roman" w:cs="Times New Roman"/>
                <w:sz w:val="24"/>
                <w:szCs w:val="24"/>
                <w:lang w:eastAsia="ru-RU" w:bidi="ru-RU"/>
              </w:rPr>
              <w:t xml:space="preserve"> коагуляція, біполярні режими роботи у соляному розчині, біполярні режими для </w:t>
            </w:r>
            <w:proofErr w:type="spellStart"/>
            <w:r w:rsidRPr="00B305FB">
              <w:rPr>
                <w:rFonts w:ascii="Times New Roman" w:eastAsia="Lucida Sans Unicode" w:hAnsi="Times New Roman" w:cs="Times New Roman"/>
                <w:sz w:val="24"/>
                <w:szCs w:val="24"/>
                <w:lang w:eastAsia="ru-RU" w:bidi="ru-RU"/>
              </w:rPr>
              <w:t>лапароскопії</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Режим стандартного різання повинен мати </w:t>
            </w:r>
            <w:r w:rsidRPr="00B305FB">
              <w:rPr>
                <w:rFonts w:ascii="Times New Roman" w:eastAsia="Lucida Sans Unicode" w:hAnsi="Times New Roman" w:cs="Times New Roman"/>
                <w:sz w:val="24"/>
                <w:szCs w:val="24"/>
                <w:lang w:eastAsia="ru-RU" w:bidi="ru-RU"/>
              </w:rPr>
              <w:lastRenderedPageBreak/>
              <w:t xml:space="preserve">максимальну вихідну потужність не менше 400 Вт та 500 </w:t>
            </w:r>
            <w:proofErr w:type="spellStart"/>
            <w:r w:rsidRPr="00B305FB">
              <w:rPr>
                <w:rFonts w:ascii="Times New Roman" w:eastAsia="Lucida Sans Unicode" w:hAnsi="Times New Roman" w:cs="Times New Roman"/>
                <w:sz w:val="24"/>
                <w:szCs w:val="24"/>
                <w:lang w:eastAsia="ru-RU" w:bidi="ru-RU"/>
              </w:rPr>
              <w:t>Ом</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Змішаний режим повинен мати максимальну вихідну потужність не менше 320 Вт та 500 </w:t>
            </w:r>
            <w:proofErr w:type="spellStart"/>
            <w:r w:rsidRPr="00B305FB">
              <w:rPr>
                <w:rFonts w:ascii="Times New Roman" w:eastAsia="Lucida Sans Unicode" w:hAnsi="Times New Roman" w:cs="Times New Roman"/>
                <w:sz w:val="24"/>
                <w:szCs w:val="24"/>
                <w:lang w:eastAsia="ru-RU" w:bidi="ru-RU"/>
              </w:rPr>
              <w:t>Ом</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Режим біполярного різання у соляному розчині повинен мати максимальну вихідну потужність не менше 450 Вт та 50 </w:t>
            </w:r>
            <w:proofErr w:type="spellStart"/>
            <w:r w:rsidRPr="00B305FB">
              <w:rPr>
                <w:rFonts w:ascii="Times New Roman" w:eastAsia="Lucida Sans Unicode" w:hAnsi="Times New Roman" w:cs="Times New Roman"/>
                <w:sz w:val="24"/>
                <w:szCs w:val="24"/>
                <w:lang w:eastAsia="ru-RU" w:bidi="ru-RU"/>
              </w:rPr>
              <w:t>Ом</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Режим біполярної коагуляції у соляному розчині повинен мати максимальну вихідну потужність не менше 150 Вт та 50 </w:t>
            </w:r>
            <w:proofErr w:type="spellStart"/>
            <w:r w:rsidRPr="00B305FB">
              <w:rPr>
                <w:rFonts w:ascii="Times New Roman" w:eastAsia="Lucida Sans Unicode" w:hAnsi="Times New Roman" w:cs="Times New Roman"/>
                <w:sz w:val="24"/>
                <w:szCs w:val="24"/>
                <w:lang w:eastAsia="ru-RU" w:bidi="ru-RU"/>
              </w:rPr>
              <w:t>Ом</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Режим біполярного різання для </w:t>
            </w:r>
            <w:proofErr w:type="spellStart"/>
            <w:r w:rsidRPr="00B305FB">
              <w:rPr>
                <w:rFonts w:ascii="Times New Roman" w:eastAsia="Lucida Sans Unicode" w:hAnsi="Times New Roman" w:cs="Times New Roman"/>
                <w:sz w:val="24"/>
                <w:szCs w:val="24"/>
                <w:lang w:eastAsia="ru-RU" w:bidi="ru-RU"/>
              </w:rPr>
              <w:t>лапароскопії</w:t>
            </w:r>
            <w:proofErr w:type="spellEnd"/>
            <w:r w:rsidRPr="00B305FB">
              <w:rPr>
                <w:rFonts w:ascii="Times New Roman" w:eastAsia="Lucida Sans Unicode" w:hAnsi="Times New Roman" w:cs="Times New Roman"/>
                <w:sz w:val="24"/>
                <w:szCs w:val="24"/>
                <w:lang w:eastAsia="ru-RU" w:bidi="ru-RU"/>
              </w:rPr>
              <w:t xml:space="preserve"> повинен мати максимальну вихідну потужність не менше 220 Вт та 200 </w:t>
            </w:r>
            <w:proofErr w:type="spellStart"/>
            <w:r w:rsidRPr="00B305FB">
              <w:rPr>
                <w:rFonts w:ascii="Times New Roman" w:eastAsia="Lucida Sans Unicode" w:hAnsi="Times New Roman" w:cs="Times New Roman"/>
                <w:sz w:val="24"/>
                <w:szCs w:val="24"/>
                <w:lang w:eastAsia="ru-RU" w:bidi="ru-RU"/>
              </w:rPr>
              <w:t>Ом</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Режим біполярної коагуляції для </w:t>
            </w:r>
            <w:proofErr w:type="spellStart"/>
            <w:r w:rsidRPr="00B305FB">
              <w:rPr>
                <w:rFonts w:ascii="Times New Roman" w:eastAsia="Lucida Sans Unicode" w:hAnsi="Times New Roman" w:cs="Times New Roman"/>
                <w:sz w:val="24"/>
                <w:szCs w:val="24"/>
                <w:lang w:eastAsia="ru-RU" w:bidi="ru-RU"/>
              </w:rPr>
              <w:t>лапароскопії</w:t>
            </w:r>
            <w:proofErr w:type="spellEnd"/>
            <w:r w:rsidRPr="00B305FB">
              <w:rPr>
                <w:rFonts w:ascii="Times New Roman" w:eastAsia="Lucida Sans Unicode" w:hAnsi="Times New Roman" w:cs="Times New Roman"/>
                <w:sz w:val="24"/>
                <w:szCs w:val="24"/>
                <w:lang w:eastAsia="ru-RU" w:bidi="ru-RU"/>
              </w:rPr>
              <w:t xml:space="preserve"> повинен мати максимальну вихідну потужність не менше 200 Вт та не більше 25 </w:t>
            </w:r>
            <w:proofErr w:type="spellStart"/>
            <w:r w:rsidRPr="00B305FB">
              <w:rPr>
                <w:rFonts w:ascii="Times New Roman" w:eastAsia="Lucida Sans Unicode" w:hAnsi="Times New Roman" w:cs="Times New Roman"/>
                <w:sz w:val="24"/>
                <w:szCs w:val="24"/>
                <w:lang w:eastAsia="ru-RU" w:bidi="ru-RU"/>
              </w:rPr>
              <w:t>Ом</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Режим </w:t>
            </w:r>
            <w:proofErr w:type="spellStart"/>
            <w:r w:rsidRPr="00B305FB">
              <w:rPr>
                <w:rFonts w:ascii="Times New Roman" w:eastAsia="Lucida Sans Unicode" w:hAnsi="Times New Roman" w:cs="Times New Roman"/>
                <w:sz w:val="24"/>
                <w:szCs w:val="24"/>
                <w:lang w:eastAsia="ru-RU" w:bidi="ru-RU"/>
              </w:rPr>
              <w:t>спрей</w:t>
            </w:r>
            <w:proofErr w:type="spellEnd"/>
            <w:r w:rsidRPr="00B305FB">
              <w:rPr>
                <w:rFonts w:ascii="Times New Roman" w:eastAsia="Lucida Sans Unicode" w:hAnsi="Times New Roman" w:cs="Times New Roman"/>
                <w:sz w:val="24"/>
                <w:szCs w:val="24"/>
                <w:lang w:eastAsia="ru-RU" w:bidi="ru-RU"/>
              </w:rPr>
              <w:t xml:space="preserve"> коагуляції повинен мати максимальну вихідну потужність не менше 70 Вт та 2000 </w:t>
            </w:r>
            <w:proofErr w:type="spellStart"/>
            <w:r w:rsidRPr="00B305FB">
              <w:rPr>
                <w:rFonts w:ascii="Times New Roman" w:eastAsia="Lucida Sans Unicode" w:hAnsi="Times New Roman" w:cs="Times New Roman"/>
                <w:sz w:val="24"/>
                <w:szCs w:val="24"/>
                <w:lang w:eastAsia="ru-RU" w:bidi="ru-RU"/>
              </w:rPr>
              <w:t>Ом</w:t>
            </w:r>
            <w:proofErr w:type="spellEnd"/>
            <w:r w:rsidRPr="00B305FB">
              <w:rPr>
                <w:rFonts w:ascii="Times New Roman" w:eastAsia="Lucida Sans Unicode" w:hAnsi="Times New Roman" w:cs="Times New Roman"/>
                <w:sz w:val="24"/>
                <w:szCs w:val="24"/>
                <w:lang w:eastAsia="ru-RU" w:bidi="ru-RU"/>
              </w:rPr>
              <w:t xml:space="preserve">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sz w:val="24"/>
                <w:szCs w:val="24"/>
                <w:highlight w:val="yellow"/>
                <w:lang w:eastAsia="ru-RU" w:bidi="ru-RU"/>
              </w:rPr>
            </w:pPr>
            <w:r w:rsidRPr="00B305FB">
              <w:rPr>
                <w:rFonts w:ascii="Times New Roman" w:eastAsia="Lucida Sans Unicode" w:hAnsi="Times New Roman" w:cs="Times New Roman"/>
                <w:sz w:val="24"/>
                <w:szCs w:val="24"/>
                <w:lang w:eastAsia="ru-RU" w:bidi="ru-RU"/>
              </w:rPr>
              <w:t xml:space="preserve">Прилад повинен мати датчики перегріву та відключення живлення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highlight w:val="yellow"/>
                <w:lang w:eastAsia="ru-RU" w:bidi="ru-RU"/>
              </w:rPr>
            </w:pPr>
            <w:r w:rsidRPr="00B305FB">
              <w:rPr>
                <w:rFonts w:ascii="Times New Roman" w:eastAsia="Lucida Sans Unicode" w:hAnsi="Times New Roman" w:cs="Times New Roman"/>
                <w:sz w:val="24"/>
                <w:szCs w:val="24"/>
                <w:lang w:eastAsia="ru-RU" w:bidi="ru-RU"/>
              </w:rPr>
              <w:t xml:space="preserve">Прилад повинен мати систему моніторингу нейтральних електродів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Максимальна вихідна потужність повинна бути не менше 450 Вт - </w:t>
            </w:r>
            <w:r w:rsidRPr="00B305FB">
              <w:rPr>
                <w:rFonts w:ascii="Times New Roman" w:eastAsia="Lucida Sans Unicode" w:hAnsi="Times New Roman" w:cs="Times New Roman"/>
                <w:b/>
                <w:sz w:val="24"/>
                <w:szCs w:val="24"/>
                <w:lang w:eastAsia="ru-RU" w:bidi="ru-RU"/>
              </w:rPr>
              <w:t>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Робоча частота повинна бути не менше 360 </w:t>
            </w:r>
            <w:proofErr w:type="spellStart"/>
            <w:r w:rsidRPr="00B305FB">
              <w:rPr>
                <w:rFonts w:ascii="Times New Roman" w:eastAsia="Lucida Sans Unicode" w:hAnsi="Times New Roman" w:cs="Times New Roman"/>
                <w:sz w:val="24"/>
                <w:szCs w:val="24"/>
                <w:lang w:eastAsia="ru-RU" w:bidi="ru-RU"/>
              </w:rPr>
              <w:t>кГц</w:t>
            </w:r>
            <w:proofErr w:type="spellEnd"/>
            <w:r w:rsidRPr="00B305FB">
              <w:rPr>
                <w:rFonts w:ascii="Times New Roman" w:eastAsia="Lucida Sans Unicode" w:hAnsi="Times New Roman" w:cs="Times New Roman"/>
                <w:b/>
                <w:sz w:val="24"/>
                <w:szCs w:val="24"/>
                <w:lang w:eastAsia="ru-RU" w:bidi="ru-RU"/>
              </w:rPr>
              <w:t xml:space="preserve"> – 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sz w:val="24"/>
                <w:szCs w:val="24"/>
                <w:lang w:eastAsia="ru-RU" w:bidi="ru-RU"/>
              </w:rPr>
            </w:pPr>
            <w:r w:rsidRPr="00B305FB">
              <w:rPr>
                <w:rFonts w:ascii="Times New Roman" w:eastAsia="Lucida Sans Unicode" w:hAnsi="Times New Roman" w:cs="Times New Roman"/>
                <w:sz w:val="24"/>
                <w:szCs w:val="24"/>
                <w:lang w:eastAsia="ru-RU" w:bidi="ru-RU"/>
              </w:rPr>
              <w:t xml:space="preserve">Частота модуляції повинна бути не більше 24 </w:t>
            </w:r>
            <w:proofErr w:type="spellStart"/>
            <w:r w:rsidRPr="00B305FB">
              <w:rPr>
                <w:rFonts w:ascii="Times New Roman" w:eastAsia="Lucida Sans Unicode" w:hAnsi="Times New Roman" w:cs="Times New Roman"/>
                <w:sz w:val="24"/>
                <w:szCs w:val="24"/>
                <w:lang w:eastAsia="ru-RU" w:bidi="ru-RU"/>
              </w:rPr>
              <w:t>кГц</w:t>
            </w:r>
            <w:proofErr w:type="spellEnd"/>
            <w:r w:rsidRPr="00B305FB">
              <w:rPr>
                <w:rFonts w:ascii="Times New Roman" w:eastAsia="Lucida Sans Unicode" w:hAnsi="Times New Roman" w:cs="Times New Roman"/>
                <w:b/>
                <w:sz w:val="24"/>
                <w:szCs w:val="24"/>
                <w:lang w:eastAsia="ru-RU" w:bidi="ru-RU"/>
              </w:rPr>
              <w:t xml:space="preserve"> – 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2" w:space="0" w:color="000000"/>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2" w:space="0" w:color="000000"/>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sz w:val="24"/>
                <w:szCs w:val="24"/>
                <w:lang w:eastAsia="ru-RU" w:bidi="ru-RU"/>
              </w:rPr>
            </w:pPr>
            <w:r w:rsidRPr="00B305FB">
              <w:rPr>
                <w:rFonts w:ascii="Times New Roman" w:eastAsia="Lucida Sans Unicode" w:hAnsi="Times New Roman" w:cs="Times New Roman"/>
                <w:sz w:val="24"/>
                <w:szCs w:val="24"/>
                <w:lang w:eastAsia="ru-RU" w:bidi="ru-RU"/>
              </w:rPr>
              <w:t>Активація повинна здійснюватися за допомогою подвійного ножного перемикача та ручки-перемикача з двома кнопками</w:t>
            </w:r>
            <w:r w:rsidRPr="00B305FB">
              <w:rPr>
                <w:rFonts w:ascii="Times New Roman" w:eastAsia="Lucida Sans Unicode" w:hAnsi="Times New Roman" w:cs="Times New Roman"/>
                <w:b/>
                <w:sz w:val="24"/>
                <w:szCs w:val="24"/>
                <w:lang w:eastAsia="ru-RU" w:bidi="ru-RU"/>
              </w:rPr>
              <w:t xml:space="preserve"> – відповідність;</w:t>
            </w:r>
          </w:p>
        </w:tc>
        <w:tc>
          <w:tcPr>
            <w:tcW w:w="1986"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2" w:space="0" w:color="000000"/>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nil"/>
              <w:left w:val="single" w:sz="2" w:space="0" w:color="000000"/>
              <w:bottom w:val="single" w:sz="4" w:space="0" w:color="auto"/>
              <w:right w:val="nil"/>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nil"/>
              <w:left w:val="single" w:sz="2" w:space="0" w:color="000000"/>
              <w:bottom w:val="single" w:sz="4" w:space="0" w:color="auto"/>
              <w:right w:val="single" w:sz="2" w:space="0" w:color="000000"/>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Стандартна комплектація повинна включати:</w:t>
            </w:r>
          </w:p>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sz w:val="24"/>
                <w:szCs w:val="24"/>
                <w:lang w:eastAsia="ru-RU" w:bidi="ru-RU"/>
              </w:rPr>
            </w:pPr>
            <w:r w:rsidRPr="00B305FB">
              <w:rPr>
                <w:rFonts w:ascii="Times New Roman" w:eastAsia="Lucida Sans Unicode" w:hAnsi="Times New Roman" w:cs="Times New Roman"/>
                <w:sz w:val="24"/>
                <w:szCs w:val="24"/>
                <w:lang w:eastAsia="ru-RU" w:bidi="ru-RU"/>
              </w:rPr>
              <w:t>1 багаторазову ручку-перемикач з 3 м кабелем</w:t>
            </w:r>
            <w:r w:rsidRPr="00B305FB">
              <w:rPr>
                <w:rFonts w:ascii="Times New Roman" w:eastAsia="Lucida Sans Unicode" w:hAnsi="Times New Roman" w:cs="Times New Roman"/>
                <w:b/>
                <w:sz w:val="24"/>
                <w:szCs w:val="24"/>
                <w:lang w:eastAsia="ru-RU" w:bidi="ru-RU"/>
              </w:rPr>
              <w:t xml:space="preserve"> – відповідність; </w:t>
            </w:r>
          </w:p>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 xml:space="preserve">6 </w:t>
            </w:r>
            <w:proofErr w:type="spellStart"/>
            <w:r w:rsidRPr="00B305FB">
              <w:rPr>
                <w:rFonts w:ascii="Times New Roman" w:eastAsia="Lucida Sans Unicode" w:hAnsi="Times New Roman" w:cs="Times New Roman"/>
                <w:sz w:val="24"/>
                <w:szCs w:val="24"/>
                <w:lang w:eastAsia="ru-RU" w:bidi="ru-RU"/>
              </w:rPr>
              <w:t>монополярних</w:t>
            </w:r>
            <w:proofErr w:type="spellEnd"/>
            <w:r w:rsidRPr="00B305FB">
              <w:rPr>
                <w:rFonts w:ascii="Times New Roman" w:eastAsia="Lucida Sans Unicode" w:hAnsi="Times New Roman" w:cs="Times New Roman"/>
                <w:sz w:val="24"/>
                <w:szCs w:val="24"/>
                <w:lang w:eastAsia="ru-RU" w:bidi="ru-RU"/>
              </w:rPr>
              <w:t xml:space="preserve"> багаторазових електродів;</w:t>
            </w:r>
          </w:p>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10 одноразових спліт нейтральних електродів (NE);</w:t>
            </w:r>
          </w:p>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1 багаторазовий кабель для спліт NE;</w:t>
            </w:r>
          </w:p>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1 біполярний кабель довжиною 3 м</w:t>
            </w:r>
          </w:p>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1 пару біполярних щипців;</w:t>
            </w:r>
          </w:p>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b/>
                <w:sz w:val="24"/>
                <w:szCs w:val="24"/>
                <w:lang w:eastAsia="ru-RU" w:bidi="ru-RU"/>
              </w:rPr>
            </w:pPr>
            <w:r w:rsidRPr="00B305FB">
              <w:rPr>
                <w:rFonts w:ascii="Times New Roman" w:eastAsia="Lucida Sans Unicode" w:hAnsi="Times New Roman" w:cs="Times New Roman"/>
                <w:sz w:val="24"/>
                <w:szCs w:val="24"/>
                <w:lang w:eastAsia="ru-RU" w:bidi="ru-RU"/>
              </w:rPr>
              <w:t>1 подвійну педаль</w:t>
            </w:r>
            <w:r w:rsidRPr="00B305FB">
              <w:rPr>
                <w:rFonts w:ascii="Times New Roman" w:eastAsia="Lucida Sans Unicode" w:hAnsi="Times New Roman" w:cs="Times New Roman"/>
                <w:b/>
                <w:sz w:val="24"/>
                <w:szCs w:val="24"/>
                <w:lang w:eastAsia="ru-RU" w:bidi="ru-RU"/>
              </w:rPr>
              <w:t xml:space="preserve"> – відповідність;</w:t>
            </w:r>
          </w:p>
        </w:tc>
        <w:tc>
          <w:tcPr>
            <w:tcW w:w="1986" w:type="dxa"/>
            <w:tcBorders>
              <w:top w:val="nil"/>
              <w:left w:val="single" w:sz="2" w:space="0" w:color="000000"/>
              <w:bottom w:val="single" w:sz="4" w:space="0" w:color="auto"/>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nil"/>
              <w:left w:val="single" w:sz="2" w:space="0" w:color="000000"/>
              <w:bottom w:val="single" w:sz="4" w:space="0" w:color="auto"/>
              <w:right w:val="single" w:sz="2" w:space="0" w:color="000000"/>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single" w:sz="4" w:space="0" w:color="auto"/>
              <w:left w:val="single" w:sz="4" w:space="0" w:color="auto"/>
              <w:bottom w:val="single" w:sz="4" w:space="0" w:color="auto"/>
              <w:right w:val="single" w:sz="4" w:space="0" w:color="auto"/>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single" w:sz="4" w:space="0" w:color="auto"/>
              <w:left w:val="single" w:sz="4" w:space="0" w:color="auto"/>
              <w:bottom w:val="single" w:sz="4" w:space="0" w:color="auto"/>
              <w:right w:val="single" w:sz="4" w:space="0" w:color="auto"/>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Lucida Sans Unicode" w:hAnsi="Times New Roman" w:cs="Times New Roman"/>
                <w:sz w:val="24"/>
                <w:szCs w:val="24"/>
                <w:lang w:eastAsia="ru-RU" w:bidi="ru-RU"/>
              </w:rPr>
              <w:t>Інші аксесуари повинні бути доступні за потреби –</w:t>
            </w:r>
            <w:r w:rsidRPr="00B305FB">
              <w:rPr>
                <w:rFonts w:ascii="Times New Roman" w:eastAsia="Lucida Sans Unicode" w:hAnsi="Times New Roman" w:cs="Times New Roman"/>
                <w:b/>
                <w:sz w:val="24"/>
                <w:szCs w:val="24"/>
                <w:lang w:eastAsia="ru-RU" w:bidi="ru-RU"/>
              </w:rPr>
              <w:t xml:space="preserve"> відповідність.</w:t>
            </w:r>
          </w:p>
        </w:tc>
        <w:tc>
          <w:tcPr>
            <w:tcW w:w="1986" w:type="dxa"/>
            <w:tcBorders>
              <w:top w:val="single" w:sz="4" w:space="0" w:color="auto"/>
              <w:left w:val="single" w:sz="4" w:space="0" w:color="auto"/>
              <w:bottom w:val="single" w:sz="4" w:space="0" w:color="auto"/>
              <w:right w:val="single" w:sz="4" w:space="0" w:color="auto"/>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single" w:sz="4" w:space="0" w:color="auto"/>
              <w:left w:val="single" w:sz="4" w:space="0" w:color="auto"/>
              <w:bottom w:val="single" w:sz="4" w:space="0" w:color="auto"/>
              <w:right w:val="single" w:sz="4" w:space="0" w:color="auto"/>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r w:rsidR="00B305FB" w:rsidRPr="00B305FB" w:rsidTr="00710734">
        <w:tc>
          <w:tcPr>
            <w:tcW w:w="710" w:type="dxa"/>
            <w:tcBorders>
              <w:top w:val="single" w:sz="4" w:space="0" w:color="auto"/>
              <w:left w:val="single" w:sz="4" w:space="0" w:color="auto"/>
              <w:bottom w:val="single" w:sz="4" w:space="0" w:color="auto"/>
              <w:right w:val="single" w:sz="4" w:space="0" w:color="auto"/>
            </w:tcBorders>
            <w:vAlign w:val="center"/>
          </w:tcPr>
          <w:p w:rsidR="00B305FB" w:rsidRPr="00B305FB" w:rsidRDefault="00B305FB" w:rsidP="00B305FB">
            <w:pPr>
              <w:widowControl w:val="0"/>
              <w:suppressLineNumbers/>
              <w:suppressAutoHyphens/>
              <w:snapToGrid w:val="0"/>
              <w:spacing w:after="0" w:line="240" w:lineRule="auto"/>
              <w:ind w:left="426"/>
              <w:jc w:val="center"/>
              <w:rPr>
                <w:rFonts w:ascii="Times New Roman" w:eastAsia="Andale Sans UI" w:hAnsi="Times New Roman" w:cs="Times New Roman"/>
                <w:bCs/>
                <w:kern w:val="2"/>
                <w:sz w:val="24"/>
                <w:szCs w:val="24"/>
                <w:lang w:eastAsia="zh-CN"/>
              </w:rPr>
            </w:pPr>
          </w:p>
        </w:tc>
        <w:tc>
          <w:tcPr>
            <w:tcW w:w="5530" w:type="dxa"/>
            <w:tcBorders>
              <w:top w:val="single" w:sz="4" w:space="0" w:color="auto"/>
              <w:left w:val="single" w:sz="4" w:space="0" w:color="auto"/>
              <w:bottom w:val="single" w:sz="4" w:space="0" w:color="auto"/>
              <w:right w:val="single" w:sz="4" w:space="0" w:color="auto"/>
            </w:tcBorders>
            <w:hideMark/>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r w:rsidRPr="00B305FB">
              <w:rPr>
                <w:rFonts w:ascii="Times New Roman" w:eastAsia="Yu Gothic UI Semibold" w:hAnsi="Times New Roman" w:cs="Times New Roman"/>
                <w:sz w:val="24"/>
                <w:szCs w:val="24"/>
                <w:lang w:eastAsia="ru-RU" w:bidi="ru-RU"/>
              </w:rPr>
              <w:t xml:space="preserve">Обладнання повинно бути новим </w:t>
            </w:r>
            <w:r w:rsidRPr="00B305FB">
              <w:rPr>
                <w:rFonts w:ascii="Times New Roman" w:eastAsia="Yu Gothic UI Semibold" w:hAnsi="Times New Roman" w:cs="Times New Roman"/>
                <w:sz w:val="24"/>
                <w:szCs w:val="24"/>
                <w:u w:val="single"/>
                <w:lang w:eastAsia="ru-RU" w:bidi="ru-RU"/>
              </w:rPr>
              <w:t>та виготовлене не раніше 2022 року.</w:t>
            </w:r>
            <w:r w:rsidRPr="00B305FB">
              <w:rPr>
                <w:rFonts w:ascii="Times New Roman" w:eastAsia="Yu Gothic UI Semibold" w:hAnsi="Times New Roman" w:cs="Times New Roman"/>
                <w:sz w:val="24"/>
                <w:szCs w:val="24"/>
                <w:lang w:eastAsia="ru-RU" w:bidi="ru-RU"/>
              </w:rPr>
              <w:t xml:space="preserve"> </w:t>
            </w:r>
            <w:r w:rsidRPr="00B305FB">
              <w:rPr>
                <w:rFonts w:ascii="Times New Roman" w:eastAsia="Yu Gothic UI Semibold" w:hAnsi="Times New Roman" w:cs="Times New Roman"/>
                <w:b/>
                <w:sz w:val="24"/>
                <w:szCs w:val="24"/>
                <w:u w:val="single"/>
                <w:lang w:eastAsia="ru-RU" w:bidi="ru-RU"/>
              </w:rPr>
              <w:t>Надати гарантійний лист у складі тендерної пропозиції.</w:t>
            </w:r>
          </w:p>
        </w:tc>
        <w:tc>
          <w:tcPr>
            <w:tcW w:w="1986" w:type="dxa"/>
            <w:tcBorders>
              <w:top w:val="single" w:sz="4" w:space="0" w:color="auto"/>
              <w:left w:val="single" w:sz="4" w:space="0" w:color="auto"/>
              <w:bottom w:val="single" w:sz="4" w:space="0" w:color="auto"/>
              <w:right w:val="single" w:sz="4" w:space="0" w:color="auto"/>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c>
          <w:tcPr>
            <w:tcW w:w="1929" w:type="dxa"/>
            <w:tcBorders>
              <w:top w:val="single" w:sz="4" w:space="0" w:color="auto"/>
              <w:left w:val="single" w:sz="4" w:space="0" w:color="auto"/>
              <w:bottom w:val="single" w:sz="4" w:space="0" w:color="auto"/>
              <w:right w:val="single" w:sz="4" w:space="0" w:color="auto"/>
            </w:tcBorders>
          </w:tcPr>
          <w:p w:rsidR="00B305FB" w:rsidRPr="00B305FB" w:rsidRDefault="00B305FB" w:rsidP="00B305FB">
            <w:pPr>
              <w:widowControl w:val="0"/>
              <w:tabs>
                <w:tab w:val="left" w:pos="283"/>
              </w:tabs>
              <w:suppressAutoHyphens/>
              <w:autoSpaceDE w:val="0"/>
              <w:snapToGrid w:val="0"/>
              <w:spacing w:after="0" w:line="240" w:lineRule="auto"/>
              <w:jc w:val="both"/>
              <w:rPr>
                <w:rFonts w:ascii="Times New Roman" w:eastAsia="Lucida Sans Unicode" w:hAnsi="Times New Roman" w:cs="Times New Roman"/>
                <w:sz w:val="24"/>
                <w:szCs w:val="24"/>
                <w:lang w:eastAsia="ru-RU" w:bidi="ru-RU"/>
              </w:rPr>
            </w:pPr>
          </w:p>
        </w:tc>
      </w:tr>
    </w:tbl>
    <w:p w:rsidR="00B305FB" w:rsidRPr="00B305FB" w:rsidRDefault="00B305FB" w:rsidP="00B305FB">
      <w:pPr>
        <w:spacing w:after="0" w:line="240" w:lineRule="auto"/>
        <w:ind w:left="-426" w:firstLine="567"/>
        <w:jc w:val="both"/>
        <w:rPr>
          <w:rFonts w:ascii="Times New Roman" w:eastAsia="Times New Roman" w:hAnsi="Times New Roman" w:cs="Times New Roman"/>
          <w:sz w:val="24"/>
          <w:szCs w:val="24"/>
          <w:lang w:eastAsia="ru-RU"/>
        </w:rPr>
      </w:pPr>
      <w:r w:rsidRPr="00B305FB">
        <w:rPr>
          <w:rFonts w:ascii="Times New Roman" w:eastAsia="Times New Roman" w:hAnsi="Times New Roman" w:cs="Times New Roman"/>
          <w:sz w:val="24"/>
          <w:szCs w:val="24"/>
          <w:lang w:eastAsia="ru-RU"/>
        </w:rPr>
        <w:lastRenderedPageBreak/>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B305FB">
        <w:rPr>
          <w:rFonts w:ascii="Times New Roman" w:eastAsia="Times New Roman" w:hAnsi="Times New Roman" w:cs="Times New Roman"/>
          <w:b/>
          <w:i/>
          <w:sz w:val="24"/>
          <w:szCs w:val="24"/>
          <w:lang w:eastAsia="ru-RU"/>
        </w:rPr>
        <w:t>«або еквівалент»</w:t>
      </w:r>
      <w:r w:rsidRPr="00B305FB">
        <w:rPr>
          <w:rFonts w:ascii="Times New Roman" w:eastAsia="Times New Roman" w:hAnsi="Times New Roman" w:cs="Times New Roman"/>
          <w:i/>
          <w:sz w:val="24"/>
          <w:szCs w:val="24"/>
          <w:lang w:eastAsia="ru-RU"/>
        </w:rPr>
        <w:t>.</w:t>
      </w:r>
    </w:p>
    <w:p w:rsidR="00B305FB" w:rsidRPr="00B305FB" w:rsidRDefault="00B305FB" w:rsidP="00B305FB">
      <w:pPr>
        <w:spacing w:after="0" w:line="240" w:lineRule="auto"/>
        <w:ind w:left="-426" w:right="-25"/>
        <w:rPr>
          <w:rFonts w:ascii="Times New Roman" w:eastAsia="Times New Roman" w:hAnsi="Times New Roman" w:cs="Times New Roman"/>
          <w:sz w:val="24"/>
          <w:szCs w:val="24"/>
          <w:lang w:eastAsia="uk-UA"/>
        </w:rPr>
      </w:pPr>
    </w:p>
    <w:p w:rsidR="00F955DC" w:rsidRPr="00B305FB" w:rsidRDefault="00F955DC" w:rsidP="00F955DC">
      <w:pPr>
        <w:widowControl w:val="0"/>
        <w:tabs>
          <w:tab w:val="left" w:pos="720"/>
          <w:tab w:val="left" w:pos="1080"/>
          <w:tab w:val="left" w:pos="1440"/>
          <w:tab w:val="left" w:pos="2160"/>
        </w:tabs>
        <w:suppressAutoHyphens/>
        <w:spacing w:after="0" w:line="276" w:lineRule="auto"/>
        <w:jc w:val="both"/>
        <w:rPr>
          <w:rFonts w:ascii="Times New Roman" w:eastAsia="Arial" w:hAnsi="Times New Roman" w:cs="Times New Roman"/>
          <w:color w:val="000000"/>
          <w:sz w:val="24"/>
          <w:szCs w:val="24"/>
          <w:lang w:eastAsia="ar-SA"/>
        </w:rPr>
      </w:pPr>
    </w:p>
    <w:p w:rsidR="00F955DC" w:rsidRDefault="00F955DC" w:rsidP="00F955DC">
      <w:pPr>
        <w:widowControl w:val="0"/>
        <w:tabs>
          <w:tab w:val="left" w:pos="720"/>
          <w:tab w:val="left" w:pos="1080"/>
          <w:tab w:val="left" w:pos="1440"/>
          <w:tab w:val="left" w:pos="2160"/>
        </w:tabs>
        <w:suppressAutoHyphens/>
        <w:spacing w:after="0" w:line="276" w:lineRule="auto"/>
        <w:jc w:val="both"/>
        <w:rPr>
          <w:rFonts w:ascii="Times New Roman" w:eastAsia="Arial" w:hAnsi="Times New Roman" w:cs="Times New Roman"/>
          <w:color w:val="000000"/>
          <w:sz w:val="24"/>
          <w:szCs w:val="24"/>
          <w:lang w:val="ru-RU" w:eastAsia="ar-SA"/>
        </w:rPr>
      </w:pPr>
    </w:p>
    <w:p w:rsidR="00F955DC" w:rsidRPr="00F955DC" w:rsidRDefault="00F955DC" w:rsidP="004B5751">
      <w:pPr>
        <w:spacing w:after="0" w:line="240" w:lineRule="auto"/>
        <w:jc w:val="right"/>
        <w:rPr>
          <w:rFonts w:ascii="Times New Roman" w:eastAsia="Times New Roman" w:hAnsi="Times New Roman" w:cs="Times New Roman"/>
          <w:b/>
          <w:i/>
          <w:sz w:val="24"/>
          <w:szCs w:val="24"/>
          <w:lang w:eastAsia="uk-UA"/>
        </w:rPr>
      </w:pPr>
      <w:r w:rsidRPr="00F955DC">
        <w:rPr>
          <w:rFonts w:ascii="Times New Roman" w:eastAsia="Times New Roman" w:hAnsi="Times New Roman" w:cs="Times New Roman"/>
          <w:b/>
          <w:i/>
          <w:sz w:val="24"/>
          <w:szCs w:val="24"/>
          <w:lang w:eastAsia="uk-UA"/>
        </w:rPr>
        <w:t>Додаток № 4</w:t>
      </w:r>
    </w:p>
    <w:p w:rsidR="00F955DC" w:rsidRPr="00F955DC" w:rsidRDefault="00F955DC" w:rsidP="004B5751">
      <w:pPr>
        <w:spacing w:after="0" w:line="240" w:lineRule="auto"/>
        <w:jc w:val="right"/>
        <w:rPr>
          <w:rFonts w:ascii="Times New Roman" w:eastAsia="Times New Roman" w:hAnsi="Times New Roman" w:cs="Times New Roman"/>
          <w:b/>
          <w:i/>
          <w:sz w:val="24"/>
          <w:szCs w:val="24"/>
          <w:lang w:eastAsia="uk-UA"/>
        </w:rPr>
      </w:pPr>
      <w:r w:rsidRPr="00F955DC">
        <w:rPr>
          <w:rFonts w:ascii="Times New Roman" w:eastAsia="Times New Roman" w:hAnsi="Times New Roman" w:cs="Times New Roman"/>
          <w:b/>
          <w:i/>
          <w:sz w:val="24"/>
          <w:szCs w:val="24"/>
          <w:lang w:eastAsia="uk-UA"/>
        </w:rPr>
        <w:t xml:space="preserve">                                                                                                              до оголошення </w:t>
      </w:r>
    </w:p>
    <w:p w:rsidR="00F955DC" w:rsidRPr="00F955DC" w:rsidRDefault="00F955DC" w:rsidP="004B5751">
      <w:pPr>
        <w:spacing w:after="0" w:line="240" w:lineRule="auto"/>
        <w:jc w:val="right"/>
        <w:rPr>
          <w:rFonts w:ascii="Times New Roman" w:eastAsia="Times New Roman" w:hAnsi="Times New Roman" w:cs="Times New Roman"/>
          <w:b/>
          <w:i/>
          <w:sz w:val="24"/>
          <w:szCs w:val="24"/>
          <w:lang w:eastAsia="uk-UA"/>
        </w:rPr>
      </w:pPr>
      <w:r w:rsidRPr="00F955DC">
        <w:rPr>
          <w:rFonts w:ascii="Times New Roman" w:eastAsia="Times New Roman" w:hAnsi="Times New Roman" w:cs="Times New Roman"/>
          <w:b/>
          <w:i/>
          <w:sz w:val="24"/>
          <w:szCs w:val="24"/>
          <w:lang w:eastAsia="uk-UA"/>
        </w:rPr>
        <w:t>про спрощену закупівлю</w:t>
      </w: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bCs/>
          <w:i/>
          <w:sz w:val="24"/>
          <w:szCs w:val="24"/>
          <w:lang w:eastAsia="uk-UA"/>
        </w:rPr>
      </w:pPr>
      <w:r w:rsidRPr="00F955DC">
        <w:rPr>
          <w:rFonts w:ascii="Times New Roman" w:eastAsia="Times New Roman" w:hAnsi="Times New Roman" w:cs="Times New Roman"/>
          <w:b/>
          <w:bCs/>
          <w:i/>
          <w:sz w:val="24"/>
          <w:szCs w:val="24"/>
          <w:lang w:eastAsia="uk-UA"/>
        </w:rPr>
        <w:t xml:space="preserve">Лист - згода з </w:t>
      </w:r>
      <w:proofErr w:type="spellStart"/>
      <w:r w:rsidRPr="00F955DC">
        <w:rPr>
          <w:rFonts w:ascii="Times New Roman" w:eastAsia="Times New Roman" w:hAnsi="Times New Roman" w:cs="Times New Roman"/>
          <w:b/>
          <w:bCs/>
          <w:i/>
          <w:sz w:val="24"/>
          <w:szCs w:val="24"/>
          <w:lang w:eastAsia="uk-UA"/>
        </w:rPr>
        <w:t>проєктом</w:t>
      </w:r>
      <w:proofErr w:type="spellEnd"/>
      <w:r w:rsidRPr="00F955DC">
        <w:rPr>
          <w:rFonts w:ascii="Times New Roman" w:eastAsia="Times New Roman" w:hAnsi="Times New Roman" w:cs="Times New Roman"/>
          <w:b/>
          <w:bCs/>
          <w:i/>
          <w:sz w:val="24"/>
          <w:szCs w:val="24"/>
          <w:lang w:eastAsia="uk-UA"/>
        </w:rPr>
        <w:t xml:space="preserve"> договору про закупівлю</w:t>
      </w: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bCs/>
          <w:i/>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bCs/>
          <w:sz w:val="24"/>
          <w:szCs w:val="24"/>
          <w:lang w:eastAsia="uk-UA"/>
        </w:rPr>
      </w:pPr>
      <w:r w:rsidRPr="00F955DC">
        <w:rPr>
          <w:rFonts w:ascii="Times New Roman" w:eastAsia="Times New Roman" w:hAnsi="Times New Roman" w:cs="Times New Roman"/>
          <w:bCs/>
          <w:sz w:val="24"/>
          <w:szCs w:val="24"/>
          <w:lang w:eastAsia="uk-UA"/>
        </w:rPr>
        <w:t xml:space="preserve">Ми,______(назва учасника)_________________, як учасник конкурсу, ознайомились з </w:t>
      </w:r>
      <w:proofErr w:type="spellStart"/>
      <w:r w:rsidRPr="00F955DC">
        <w:rPr>
          <w:rFonts w:ascii="Times New Roman" w:eastAsia="Times New Roman" w:hAnsi="Times New Roman" w:cs="Times New Roman"/>
          <w:bCs/>
          <w:sz w:val="24"/>
          <w:szCs w:val="24"/>
          <w:lang w:eastAsia="uk-UA"/>
        </w:rPr>
        <w:t>проєктом</w:t>
      </w:r>
      <w:proofErr w:type="spellEnd"/>
      <w:r w:rsidRPr="00F955DC">
        <w:rPr>
          <w:rFonts w:ascii="Times New Roman" w:eastAsia="Times New Roman" w:hAnsi="Times New Roman" w:cs="Times New Roman"/>
          <w:bCs/>
          <w:sz w:val="24"/>
          <w:szCs w:val="24"/>
          <w:lang w:eastAsia="uk-UA"/>
        </w:rPr>
        <w:t xml:space="preserve"> договору який наведений в Додатку 3 до конкурсної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F955DC">
        <w:rPr>
          <w:rFonts w:ascii="Times New Roman" w:eastAsia="Times New Roman" w:hAnsi="Times New Roman" w:cs="Times New Roman"/>
          <w:bCs/>
          <w:sz w:val="24"/>
          <w:szCs w:val="24"/>
          <w:lang w:eastAsia="uk-UA"/>
        </w:rPr>
        <w:t>проєкті</w:t>
      </w:r>
      <w:proofErr w:type="spellEnd"/>
      <w:r w:rsidRPr="00F955DC">
        <w:rPr>
          <w:rFonts w:ascii="Times New Roman" w:eastAsia="Times New Roman" w:hAnsi="Times New Roman" w:cs="Times New Roman"/>
          <w:bCs/>
          <w:sz w:val="24"/>
          <w:szCs w:val="24"/>
          <w:lang w:eastAsia="uk-UA"/>
        </w:rPr>
        <w:t xml:space="preserve"> договору.</w:t>
      </w: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bCs/>
          <w:sz w:val="24"/>
          <w:szCs w:val="24"/>
          <w:lang w:eastAsia="uk-UA"/>
        </w:rPr>
      </w:pPr>
      <w:r w:rsidRPr="00F955DC">
        <w:rPr>
          <w:rFonts w:ascii="Times New Roman" w:eastAsia="Times New Roman" w:hAnsi="Times New Roman" w:cs="Times New Roman"/>
          <w:bCs/>
          <w:sz w:val="24"/>
          <w:szCs w:val="24"/>
          <w:lang w:eastAsia="uk-UA"/>
        </w:rPr>
        <w:t>Посада                                                                 підпис                                        прізвище ініціали</w:t>
      </w:r>
    </w:p>
    <w:p w:rsid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0C2103" w:rsidRDefault="000C2103"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0C2103" w:rsidRPr="00F955DC" w:rsidRDefault="000C2103"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Cs/>
          <w:sz w:val="24"/>
          <w:szCs w:val="24"/>
          <w:lang w:eastAsia="uk-UA"/>
        </w:rPr>
      </w:pPr>
    </w:p>
    <w:p w:rsidR="00F955DC" w:rsidRPr="00F955DC" w:rsidRDefault="00F955DC" w:rsidP="00F955DC">
      <w:pPr>
        <w:spacing w:after="0" w:line="240" w:lineRule="auto"/>
        <w:jc w:val="right"/>
        <w:rPr>
          <w:rFonts w:ascii="Times New Roman" w:eastAsia="Times New Roman" w:hAnsi="Times New Roman" w:cs="Times New Roman"/>
          <w:b/>
          <w:i/>
          <w:sz w:val="24"/>
          <w:szCs w:val="24"/>
          <w:lang w:eastAsia="uk-UA"/>
        </w:rPr>
      </w:pPr>
      <w:r w:rsidRPr="00F955DC">
        <w:rPr>
          <w:rFonts w:ascii="Times New Roman" w:eastAsia="Times New Roman" w:hAnsi="Times New Roman" w:cs="Times New Roman"/>
          <w:b/>
          <w:i/>
          <w:sz w:val="24"/>
          <w:szCs w:val="24"/>
          <w:lang w:eastAsia="uk-UA"/>
        </w:rPr>
        <w:t>Додаток № 5</w:t>
      </w:r>
    </w:p>
    <w:p w:rsidR="00F955DC" w:rsidRPr="00F955DC" w:rsidRDefault="00F955DC" w:rsidP="00F955DC">
      <w:pPr>
        <w:spacing w:after="0" w:line="240" w:lineRule="auto"/>
        <w:jc w:val="right"/>
        <w:rPr>
          <w:rFonts w:ascii="Times New Roman" w:eastAsia="Times New Roman" w:hAnsi="Times New Roman" w:cs="Times New Roman"/>
          <w:b/>
          <w:i/>
          <w:sz w:val="24"/>
          <w:szCs w:val="24"/>
          <w:lang w:eastAsia="uk-UA"/>
        </w:rPr>
      </w:pPr>
      <w:r w:rsidRPr="00F955DC">
        <w:rPr>
          <w:rFonts w:ascii="Times New Roman" w:eastAsia="Times New Roman" w:hAnsi="Times New Roman" w:cs="Times New Roman"/>
          <w:b/>
          <w:i/>
          <w:sz w:val="24"/>
          <w:szCs w:val="24"/>
          <w:lang w:eastAsia="uk-UA"/>
        </w:rPr>
        <w:t xml:space="preserve">до оголошення </w:t>
      </w:r>
    </w:p>
    <w:p w:rsidR="00F955DC" w:rsidRPr="00F955DC" w:rsidRDefault="00F955DC" w:rsidP="00F955DC">
      <w:pPr>
        <w:spacing w:after="0" w:line="240" w:lineRule="auto"/>
        <w:jc w:val="right"/>
        <w:rPr>
          <w:rFonts w:ascii="Times New Roman" w:eastAsia="Times New Roman" w:hAnsi="Times New Roman" w:cs="Times New Roman"/>
          <w:b/>
          <w:i/>
          <w:sz w:val="24"/>
          <w:szCs w:val="24"/>
          <w:lang w:eastAsia="uk-UA"/>
        </w:rPr>
      </w:pPr>
      <w:r w:rsidRPr="00F955DC">
        <w:rPr>
          <w:rFonts w:ascii="Times New Roman" w:eastAsia="Times New Roman" w:hAnsi="Times New Roman" w:cs="Times New Roman"/>
          <w:b/>
          <w:i/>
          <w:sz w:val="24"/>
          <w:szCs w:val="24"/>
          <w:lang w:eastAsia="uk-UA"/>
        </w:rPr>
        <w:t>про спрощену закупівлю</w:t>
      </w: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F955DC" w:rsidRPr="00F955DC" w:rsidRDefault="00F955DC" w:rsidP="00F95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F955DC" w:rsidRPr="00F955DC" w:rsidRDefault="00F955DC" w:rsidP="00F955DC">
      <w:pPr>
        <w:shd w:val="clear" w:color="auto" w:fill="FFFFFF"/>
        <w:spacing w:after="0" w:line="240" w:lineRule="auto"/>
        <w:jc w:val="center"/>
        <w:rPr>
          <w:rFonts w:ascii="Times New Roman" w:eastAsia="Times New Roman" w:hAnsi="Times New Roman" w:cs="Times New Roman"/>
          <w:b/>
          <w:bCs/>
          <w:sz w:val="24"/>
          <w:szCs w:val="24"/>
          <w:lang w:eastAsia="uk-UA"/>
        </w:rPr>
      </w:pPr>
      <w:r w:rsidRPr="00F955DC">
        <w:rPr>
          <w:rFonts w:ascii="Times New Roman" w:eastAsia="Times New Roman" w:hAnsi="Times New Roman" w:cs="Times New Roman"/>
          <w:b/>
          <w:bCs/>
          <w:sz w:val="24"/>
          <w:szCs w:val="24"/>
          <w:lang w:eastAsia="uk-UA"/>
        </w:rPr>
        <w:t>Лист-згода</w:t>
      </w:r>
    </w:p>
    <w:p w:rsidR="00F955DC" w:rsidRPr="00F955DC" w:rsidRDefault="00F955DC" w:rsidP="00F955DC">
      <w:pPr>
        <w:shd w:val="clear" w:color="auto" w:fill="FFFFFF"/>
        <w:spacing w:after="0" w:line="240" w:lineRule="auto"/>
        <w:rPr>
          <w:rFonts w:ascii="Times New Roman" w:eastAsia="Times New Roman" w:hAnsi="Times New Roman" w:cs="Times New Roman"/>
          <w:bCs/>
          <w:sz w:val="24"/>
          <w:szCs w:val="24"/>
          <w:lang w:eastAsia="uk-UA"/>
        </w:rPr>
      </w:pPr>
    </w:p>
    <w:p w:rsidR="00F955DC" w:rsidRPr="00F955DC" w:rsidRDefault="00F955DC" w:rsidP="00F955DC">
      <w:pPr>
        <w:shd w:val="clear" w:color="auto" w:fill="FFFFFF"/>
        <w:spacing w:after="0" w:line="240" w:lineRule="auto"/>
        <w:jc w:val="center"/>
        <w:rPr>
          <w:rFonts w:ascii="Times New Roman" w:eastAsia="Times New Roman" w:hAnsi="Times New Roman" w:cs="Times New Roman"/>
          <w:bCs/>
          <w:sz w:val="24"/>
          <w:szCs w:val="24"/>
          <w:lang w:eastAsia="uk-UA"/>
        </w:rPr>
      </w:pPr>
    </w:p>
    <w:p w:rsidR="00F955DC" w:rsidRPr="00F955DC" w:rsidRDefault="00F955DC" w:rsidP="00F955DC">
      <w:pPr>
        <w:shd w:val="clear" w:color="auto" w:fill="FFFFFF"/>
        <w:spacing w:after="0" w:line="240" w:lineRule="auto"/>
        <w:jc w:val="both"/>
        <w:rPr>
          <w:rFonts w:ascii="Times New Roman" w:eastAsia="Times New Roman" w:hAnsi="Times New Roman" w:cs="Times New Roman"/>
          <w:bCs/>
          <w:sz w:val="24"/>
          <w:szCs w:val="24"/>
          <w:lang w:eastAsia="uk-UA"/>
        </w:rPr>
      </w:pPr>
      <w:r w:rsidRPr="00F955DC">
        <w:rPr>
          <w:rFonts w:ascii="Times New Roman" w:eastAsia="Times New Roman" w:hAnsi="Times New Roman" w:cs="Times New Roman"/>
          <w:bCs/>
          <w:sz w:val="24"/>
          <w:szCs w:val="24"/>
          <w:lang w:eastAsia="uk-U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955DC">
        <w:rPr>
          <w:rFonts w:ascii="Times New Roman" w:eastAsia="Times New Roman" w:hAnsi="Times New Roman" w:cs="Times New Roman"/>
          <w:bCs/>
          <w:sz w:val="24"/>
          <w:szCs w:val="24"/>
          <w:lang w:eastAsia="uk-UA"/>
        </w:rPr>
        <w:t>т.ч</w:t>
      </w:r>
      <w:proofErr w:type="spellEnd"/>
      <w:r w:rsidRPr="00F955DC">
        <w:rPr>
          <w:rFonts w:ascii="Times New Roman" w:eastAsia="Times New Roman" w:hAnsi="Times New Roman" w:cs="Times New Roman"/>
          <w:bCs/>
          <w:sz w:val="24"/>
          <w:szCs w:val="24"/>
          <w:lang w:eastAsia="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F955DC" w:rsidRPr="00F955DC" w:rsidRDefault="00F955DC" w:rsidP="00F955DC">
      <w:pPr>
        <w:spacing w:after="0" w:line="240" w:lineRule="auto"/>
        <w:rPr>
          <w:rFonts w:ascii="Times New Roman" w:eastAsia="Times New Roman" w:hAnsi="Times New Roman" w:cs="Times New Roman"/>
          <w:bCs/>
          <w:sz w:val="24"/>
          <w:szCs w:val="24"/>
          <w:lang w:eastAsia="uk-UA"/>
        </w:rPr>
      </w:pPr>
    </w:p>
    <w:p w:rsidR="00F955DC" w:rsidRPr="00F955DC" w:rsidRDefault="00F955DC" w:rsidP="00F955DC">
      <w:pPr>
        <w:spacing w:after="0" w:line="240" w:lineRule="auto"/>
        <w:rPr>
          <w:rFonts w:ascii="Times New Roman" w:eastAsia="Times New Roman" w:hAnsi="Times New Roman" w:cs="Times New Roman"/>
          <w:bCs/>
          <w:sz w:val="24"/>
          <w:szCs w:val="24"/>
          <w:lang w:eastAsia="uk-UA"/>
        </w:rPr>
      </w:pPr>
      <w:r w:rsidRPr="00F955DC">
        <w:rPr>
          <w:rFonts w:ascii="Times New Roman" w:eastAsia="Times New Roman" w:hAnsi="Times New Roman" w:cs="Times New Roman"/>
          <w:bCs/>
          <w:sz w:val="24"/>
          <w:szCs w:val="24"/>
          <w:lang w:eastAsia="uk-UA"/>
        </w:rPr>
        <w:t xml:space="preserve"> _______________                                   ________________        </w:t>
      </w:r>
      <w:r w:rsidRPr="00F955DC">
        <w:rPr>
          <w:rFonts w:ascii="Times New Roman" w:eastAsia="Times New Roman" w:hAnsi="Times New Roman" w:cs="Times New Roman"/>
          <w:bCs/>
          <w:sz w:val="24"/>
          <w:szCs w:val="24"/>
          <w:lang w:eastAsia="uk-UA"/>
        </w:rPr>
        <w:tab/>
        <w:t xml:space="preserve">            ____________________</w:t>
      </w:r>
    </w:p>
    <w:p w:rsidR="00F955DC" w:rsidRPr="00F955DC" w:rsidRDefault="00F955DC" w:rsidP="00F955DC">
      <w:pPr>
        <w:spacing w:after="0" w:line="240" w:lineRule="auto"/>
        <w:jc w:val="center"/>
        <w:rPr>
          <w:rFonts w:ascii="Times New Roman" w:eastAsia="Times New Roman" w:hAnsi="Times New Roman" w:cs="Times New Roman"/>
          <w:bCs/>
          <w:sz w:val="24"/>
          <w:szCs w:val="24"/>
          <w:lang w:eastAsia="uk-UA"/>
        </w:rPr>
      </w:pPr>
      <w:r w:rsidRPr="00F955DC">
        <w:rPr>
          <w:rFonts w:ascii="Times New Roman" w:eastAsia="Times New Roman" w:hAnsi="Times New Roman" w:cs="Times New Roman"/>
          <w:bCs/>
          <w:sz w:val="24"/>
          <w:szCs w:val="24"/>
          <w:lang w:eastAsia="uk-UA"/>
        </w:rPr>
        <w:t xml:space="preserve">Дата                                                 Підпис                   </w:t>
      </w:r>
      <w:r w:rsidRPr="00F955DC">
        <w:rPr>
          <w:rFonts w:ascii="Times New Roman" w:eastAsia="Times New Roman" w:hAnsi="Times New Roman" w:cs="Times New Roman"/>
          <w:bCs/>
          <w:sz w:val="24"/>
          <w:szCs w:val="24"/>
          <w:lang w:eastAsia="uk-UA"/>
        </w:rPr>
        <w:tab/>
        <w:t xml:space="preserve">               Прізвище, ініціали</w:t>
      </w:r>
    </w:p>
    <w:p w:rsidR="000C2103" w:rsidRDefault="000C2103" w:rsidP="00F955DC">
      <w:pPr>
        <w:spacing w:after="0" w:line="240" w:lineRule="auto"/>
        <w:jc w:val="right"/>
        <w:rPr>
          <w:rFonts w:ascii="Times New Roman" w:eastAsia="Times New Roman" w:hAnsi="Times New Roman" w:cs="Times New Roman"/>
          <w:sz w:val="24"/>
          <w:szCs w:val="24"/>
          <w:lang w:eastAsia="uk-UA"/>
        </w:rPr>
      </w:pPr>
    </w:p>
    <w:p w:rsidR="00F955DC" w:rsidRPr="00F955DC" w:rsidRDefault="00F955DC" w:rsidP="00F955DC">
      <w:pPr>
        <w:spacing w:after="0" w:line="240" w:lineRule="auto"/>
        <w:jc w:val="right"/>
        <w:rPr>
          <w:rFonts w:ascii="Times New Roman" w:eastAsia="Times New Roman" w:hAnsi="Times New Roman" w:cs="Times New Roman"/>
          <w:b/>
          <w:bCs/>
          <w:i/>
          <w:color w:val="000000"/>
          <w:sz w:val="24"/>
          <w:szCs w:val="24"/>
          <w:lang w:eastAsia="uk-UA"/>
        </w:rPr>
      </w:pPr>
      <w:bookmarkStart w:id="1" w:name="_GoBack"/>
      <w:bookmarkEnd w:id="1"/>
      <w:r w:rsidRPr="00F955DC">
        <w:rPr>
          <w:rFonts w:ascii="Times New Roman" w:eastAsia="Times New Roman" w:hAnsi="Times New Roman" w:cs="Times New Roman"/>
          <w:b/>
          <w:bCs/>
          <w:i/>
          <w:color w:val="000000"/>
          <w:sz w:val="24"/>
          <w:szCs w:val="24"/>
          <w:lang w:eastAsia="uk-UA"/>
        </w:rPr>
        <w:lastRenderedPageBreak/>
        <w:t xml:space="preserve">Додаток № </w:t>
      </w:r>
      <w:r>
        <w:rPr>
          <w:rFonts w:ascii="Times New Roman" w:eastAsia="Times New Roman" w:hAnsi="Times New Roman" w:cs="Times New Roman"/>
          <w:b/>
          <w:bCs/>
          <w:i/>
          <w:color w:val="000000"/>
          <w:sz w:val="24"/>
          <w:szCs w:val="24"/>
          <w:lang w:eastAsia="uk-UA"/>
        </w:rPr>
        <w:t>6</w:t>
      </w:r>
    </w:p>
    <w:p w:rsidR="00F955DC" w:rsidRPr="00F955DC" w:rsidRDefault="00F955DC" w:rsidP="00F955DC">
      <w:pPr>
        <w:spacing w:after="0" w:line="240" w:lineRule="auto"/>
        <w:jc w:val="right"/>
        <w:rPr>
          <w:rFonts w:ascii="Times New Roman" w:eastAsia="Times New Roman" w:hAnsi="Times New Roman" w:cs="Times New Roman"/>
          <w:b/>
          <w:bCs/>
          <w:i/>
          <w:color w:val="000000"/>
          <w:sz w:val="24"/>
          <w:szCs w:val="24"/>
          <w:lang w:eastAsia="uk-UA"/>
        </w:rPr>
      </w:pPr>
      <w:r w:rsidRPr="00F955DC">
        <w:rPr>
          <w:rFonts w:ascii="Times New Roman" w:eastAsia="Times New Roman" w:hAnsi="Times New Roman" w:cs="Times New Roman"/>
          <w:b/>
          <w:bCs/>
          <w:i/>
          <w:color w:val="000000"/>
          <w:sz w:val="24"/>
          <w:szCs w:val="24"/>
          <w:lang w:eastAsia="uk-UA"/>
        </w:rPr>
        <w:t xml:space="preserve">до оголошення </w:t>
      </w:r>
    </w:p>
    <w:p w:rsidR="00F955DC" w:rsidRPr="00CA1844" w:rsidRDefault="00F955DC" w:rsidP="00F955DC">
      <w:pPr>
        <w:spacing w:after="0" w:line="240" w:lineRule="auto"/>
        <w:jc w:val="right"/>
        <w:rPr>
          <w:rFonts w:ascii="Times New Roman" w:eastAsia="Times New Roman" w:hAnsi="Times New Roman" w:cs="Times New Roman"/>
          <w:sz w:val="24"/>
          <w:szCs w:val="24"/>
          <w:lang w:eastAsia="uk-UA"/>
        </w:rPr>
      </w:pPr>
      <w:r w:rsidRPr="00F955DC">
        <w:rPr>
          <w:rFonts w:ascii="Times New Roman" w:eastAsia="Times New Roman" w:hAnsi="Times New Roman" w:cs="Times New Roman"/>
          <w:b/>
          <w:bCs/>
          <w:i/>
          <w:color w:val="000000"/>
          <w:sz w:val="24"/>
          <w:szCs w:val="24"/>
          <w:lang w:eastAsia="uk-UA"/>
        </w:rPr>
        <w:t>про спрощену закупівлю</w:t>
      </w:r>
    </w:p>
    <w:p w:rsidR="00F955DC" w:rsidRPr="00CA1844" w:rsidRDefault="00F955DC" w:rsidP="00F955DC">
      <w:pPr>
        <w:spacing w:after="0" w:line="240" w:lineRule="auto"/>
        <w:jc w:val="right"/>
        <w:rPr>
          <w:rFonts w:ascii="Times New Roman" w:eastAsia="Times New Roman" w:hAnsi="Times New Roman" w:cs="Times New Roman"/>
          <w:sz w:val="24"/>
          <w:szCs w:val="24"/>
          <w:lang w:eastAsia="uk-UA"/>
        </w:rPr>
      </w:pPr>
      <w:r w:rsidRPr="00CA1844">
        <w:rPr>
          <w:rFonts w:ascii="Times New Roman" w:eastAsia="Times New Roman" w:hAnsi="Times New Roman" w:cs="Times New Roman"/>
          <w:i/>
          <w:iCs/>
          <w:color w:val="000000"/>
          <w:sz w:val="20"/>
          <w:szCs w:val="20"/>
          <w:lang w:eastAsia="uk-UA"/>
        </w:rPr>
        <w:t>Форма цінової пропозиції подається Учасником на фірмовому бланку.</w:t>
      </w:r>
    </w:p>
    <w:p w:rsidR="00F955DC" w:rsidRPr="00CA1844" w:rsidRDefault="00F955DC" w:rsidP="00F955DC">
      <w:pPr>
        <w:spacing w:after="0" w:line="240" w:lineRule="auto"/>
        <w:jc w:val="right"/>
        <w:rPr>
          <w:rFonts w:ascii="Times New Roman" w:eastAsia="Times New Roman" w:hAnsi="Times New Roman" w:cs="Times New Roman"/>
          <w:sz w:val="24"/>
          <w:szCs w:val="24"/>
          <w:lang w:eastAsia="uk-UA"/>
        </w:rPr>
      </w:pPr>
      <w:r w:rsidRPr="00CA1844">
        <w:rPr>
          <w:rFonts w:ascii="Times New Roman" w:eastAsia="Times New Roman" w:hAnsi="Times New Roman" w:cs="Times New Roman"/>
          <w:i/>
          <w:iCs/>
          <w:color w:val="000000"/>
          <w:sz w:val="20"/>
          <w:szCs w:val="20"/>
          <w:lang w:eastAsia="uk-UA"/>
        </w:rPr>
        <w:t>Учасник не повинен відступати від змісту даної форми.</w:t>
      </w:r>
    </w:p>
    <w:p w:rsidR="00F955DC" w:rsidRPr="00CA1844" w:rsidRDefault="00F955DC" w:rsidP="00F955DC">
      <w:pPr>
        <w:spacing w:after="0" w:line="240" w:lineRule="auto"/>
        <w:rPr>
          <w:rFonts w:ascii="Times New Roman" w:eastAsia="Times New Roman" w:hAnsi="Times New Roman" w:cs="Times New Roman"/>
          <w:sz w:val="24"/>
          <w:szCs w:val="24"/>
          <w:lang w:eastAsia="uk-UA"/>
        </w:rPr>
      </w:pPr>
    </w:p>
    <w:p w:rsidR="00F955DC" w:rsidRPr="00CA1844" w:rsidRDefault="00F955DC" w:rsidP="00F955DC">
      <w:pPr>
        <w:spacing w:after="0" w:line="240" w:lineRule="auto"/>
        <w:ind w:left="248" w:right="251" w:firstLine="142"/>
        <w:jc w:val="center"/>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4"/>
          <w:szCs w:val="24"/>
          <w:lang w:eastAsia="uk-UA"/>
        </w:rPr>
        <w:t>ФОРМА "ЦІНОВА ПРОПОЗИЦІЯ"</w:t>
      </w:r>
    </w:p>
    <w:p w:rsidR="00F955DC" w:rsidRPr="00CA1844" w:rsidRDefault="00F955DC" w:rsidP="00F955DC">
      <w:pPr>
        <w:spacing w:after="0" w:line="240" w:lineRule="auto"/>
        <w:ind w:left="248" w:right="251" w:firstLine="142"/>
        <w:jc w:val="center"/>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4"/>
          <w:szCs w:val="24"/>
          <w:lang w:eastAsia="uk-UA"/>
        </w:rPr>
        <w:t>на участь у спрощеній закупівлі </w:t>
      </w:r>
    </w:p>
    <w:p w:rsidR="00831B83" w:rsidRPr="00831B83" w:rsidRDefault="00F955DC" w:rsidP="00831B83">
      <w:pPr>
        <w:spacing w:after="0" w:line="240" w:lineRule="auto"/>
        <w:jc w:val="both"/>
        <w:rPr>
          <w:rFonts w:ascii="Times New Roman" w:eastAsia="Times New Roman" w:hAnsi="Times New Roman" w:cs="Times New Roman"/>
          <w:b/>
          <w:bCs/>
          <w:i/>
          <w:iCs/>
          <w:color w:val="000000"/>
          <w:sz w:val="24"/>
          <w:szCs w:val="24"/>
          <w:lang w:eastAsia="uk-UA"/>
        </w:rPr>
      </w:pPr>
      <w:r w:rsidRPr="00CA1844">
        <w:rPr>
          <w:rFonts w:ascii="Times New Roman" w:eastAsia="Times New Roman" w:hAnsi="Times New Roman" w:cs="Times New Roman"/>
          <w:color w:val="000000"/>
          <w:sz w:val="24"/>
          <w:szCs w:val="24"/>
          <w:lang w:eastAsia="uk-UA"/>
        </w:rPr>
        <w:t xml:space="preserve">        Ми, (назва Учасника), надаємо свою цінову пропозицію щодо участі у електронних торгах на закупівлю: </w:t>
      </w:r>
      <w:r w:rsidR="00B305FB" w:rsidRPr="00B305FB">
        <w:rPr>
          <w:rFonts w:ascii="Times New Roman" w:eastAsia="Times New Roman" w:hAnsi="Times New Roman" w:cs="Times New Roman"/>
          <w:b/>
          <w:bCs/>
          <w:i/>
          <w:iCs/>
          <w:color w:val="000000"/>
          <w:sz w:val="24"/>
          <w:szCs w:val="24"/>
          <w:lang w:val="ru-RU" w:eastAsia="uk-UA"/>
        </w:rPr>
        <w:t>ДК 021:2015 код  33160000-9 «</w:t>
      </w:r>
      <w:proofErr w:type="spellStart"/>
      <w:r w:rsidR="00B305FB" w:rsidRPr="00B305FB">
        <w:rPr>
          <w:rFonts w:ascii="Times New Roman" w:eastAsia="Times New Roman" w:hAnsi="Times New Roman" w:cs="Times New Roman"/>
          <w:b/>
          <w:bCs/>
          <w:i/>
          <w:iCs/>
          <w:color w:val="000000"/>
          <w:sz w:val="24"/>
          <w:szCs w:val="24"/>
          <w:lang w:val="ru-RU" w:eastAsia="uk-UA"/>
        </w:rPr>
        <w:t>Устаткування</w:t>
      </w:r>
      <w:proofErr w:type="spellEnd"/>
      <w:r w:rsidR="00B305FB" w:rsidRPr="00B305FB">
        <w:rPr>
          <w:rFonts w:ascii="Times New Roman" w:eastAsia="Times New Roman" w:hAnsi="Times New Roman" w:cs="Times New Roman"/>
          <w:b/>
          <w:bCs/>
          <w:i/>
          <w:iCs/>
          <w:color w:val="000000"/>
          <w:sz w:val="24"/>
          <w:szCs w:val="24"/>
          <w:lang w:val="ru-RU" w:eastAsia="uk-UA"/>
        </w:rPr>
        <w:t xml:space="preserve"> для </w:t>
      </w:r>
      <w:proofErr w:type="spellStart"/>
      <w:r w:rsidR="00B305FB" w:rsidRPr="00B305FB">
        <w:rPr>
          <w:rFonts w:ascii="Times New Roman" w:eastAsia="Times New Roman" w:hAnsi="Times New Roman" w:cs="Times New Roman"/>
          <w:b/>
          <w:bCs/>
          <w:i/>
          <w:iCs/>
          <w:color w:val="000000"/>
          <w:sz w:val="24"/>
          <w:szCs w:val="24"/>
          <w:lang w:val="ru-RU" w:eastAsia="uk-UA"/>
        </w:rPr>
        <w:t>операційних</w:t>
      </w:r>
      <w:proofErr w:type="spellEnd"/>
      <w:r w:rsidR="00B305FB" w:rsidRPr="00B305FB">
        <w:rPr>
          <w:rFonts w:ascii="Times New Roman" w:eastAsia="Times New Roman" w:hAnsi="Times New Roman" w:cs="Times New Roman"/>
          <w:b/>
          <w:bCs/>
          <w:i/>
          <w:iCs/>
          <w:color w:val="000000"/>
          <w:sz w:val="24"/>
          <w:szCs w:val="24"/>
          <w:lang w:val="ru-RU" w:eastAsia="uk-UA"/>
        </w:rPr>
        <w:t xml:space="preserve"> </w:t>
      </w:r>
      <w:proofErr w:type="spellStart"/>
      <w:r w:rsidR="00B305FB" w:rsidRPr="00B305FB">
        <w:rPr>
          <w:rFonts w:ascii="Times New Roman" w:eastAsia="Times New Roman" w:hAnsi="Times New Roman" w:cs="Times New Roman"/>
          <w:b/>
          <w:bCs/>
          <w:i/>
          <w:iCs/>
          <w:color w:val="000000"/>
          <w:sz w:val="24"/>
          <w:szCs w:val="24"/>
          <w:lang w:val="ru-RU" w:eastAsia="uk-UA"/>
        </w:rPr>
        <w:t>блоків</w:t>
      </w:r>
      <w:proofErr w:type="spellEnd"/>
      <w:r w:rsidR="00B305FB" w:rsidRPr="00B305FB">
        <w:rPr>
          <w:rFonts w:ascii="Times New Roman" w:eastAsia="Times New Roman" w:hAnsi="Times New Roman" w:cs="Times New Roman"/>
          <w:b/>
          <w:bCs/>
          <w:i/>
          <w:iCs/>
          <w:color w:val="000000"/>
          <w:sz w:val="24"/>
          <w:szCs w:val="24"/>
          <w:lang w:val="ru-RU" w:eastAsia="uk-UA"/>
        </w:rPr>
        <w:t>», НК 024:2019 код 44776 «</w:t>
      </w:r>
      <w:proofErr w:type="spellStart"/>
      <w:r w:rsidR="00B305FB" w:rsidRPr="00B305FB">
        <w:rPr>
          <w:rFonts w:ascii="Times New Roman" w:eastAsia="Times New Roman" w:hAnsi="Times New Roman" w:cs="Times New Roman"/>
          <w:b/>
          <w:bCs/>
          <w:i/>
          <w:iCs/>
          <w:color w:val="000000"/>
          <w:sz w:val="24"/>
          <w:szCs w:val="24"/>
          <w:lang w:val="ru-RU" w:eastAsia="uk-UA"/>
        </w:rPr>
        <w:t>Електрохірургічна</w:t>
      </w:r>
      <w:proofErr w:type="spellEnd"/>
      <w:r w:rsidR="00B305FB" w:rsidRPr="00B305FB">
        <w:rPr>
          <w:rFonts w:ascii="Times New Roman" w:eastAsia="Times New Roman" w:hAnsi="Times New Roman" w:cs="Times New Roman"/>
          <w:b/>
          <w:bCs/>
          <w:i/>
          <w:iCs/>
          <w:color w:val="000000"/>
          <w:sz w:val="24"/>
          <w:szCs w:val="24"/>
          <w:lang w:val="ru-RU" w:eastAsia="uk-UA"/>
        </w:rPr>
        <w:t xml:space="preserve"> система»</w:t>
      </w:r>
    </w:p>
    <w:p w:rsidR="00F955DC" w:rsidRPr="00CA1844" w:rsidRDefault="00F955DC" w:rsidP="00831B83">
      <w:pPr>
        <w:spacing w:after="0" w:line="240" w:lineRule="auto"/>
        <w:jc w:val="both"/>
        <w:rPr>
          <w:rFonts w:ascii="Times New Roman" w:eastAsia="Times New Roman" w:hAnsi="Times New Roman" w:cs="Times New Roman"/>
          <w:sz w:val="24"/>
          <w:szCs w:val="24"/>
          <w:lang w:eastAsia="uk-UA"/>
        </w:rPr>
      </w:pPr>
      <w:r w:rsidRPr="00CA1844">
        <w:rPr>
          <w:rFonts w:ascii="Times New Roman" w:eastAsia="Times New Roman" w:hAnsi="Times New Roman" w:cs="Times New Roman"/>
          <w:color w:val="000000"/>
          <w:sz w:val="24"/>
          <w:szCs w:val="24"/>
          <w:lang w:eastAsia="uk-UA"/>
        </w:rPr>
        <w:t>Вивчивши запит та технічні вимоги на виконання зазначеного вище, ми, (назва Учасника),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 </w:t>
      </w:r>
    </w:p>
    <w:p w:rsidR="00F955DC" w:rsidRPr="00CA1844" w:rsidRDefault="00F955DC" w:rsidP="00F955D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514"/>
        <w:gridCol w:w="1093"/>
        <w:gridCol w:w="913"/>
        <w:gridCol w:w="1210"/>
        <w:gridCol w:w="1179"/>
        <w:gridCol w:w="1246"/>
        <w:gridCol w:w="1214"/>
        <w:gridCol w:w="1260"/>
      </w:tblGrid>
      <w:tr w:rsidR="00F955DC" w:rsidRPr="00CA1844" w:rsidTr="001A0D65">
        <w:trPr>
          <w:trHeight w:val="941"/>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jc w:val="center"/>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ind w:right="160"/>
              <w:jc w:val="right"/>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jc w:val="both"/>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jc w:val="center"/>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Ціна за одиницю 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jc w:val="both"/>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Ціна за одиницю грн. 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jc w:val="center"/>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Загальна вартість грн. без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jc w:val="center"/>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Загальна вартість грн. 3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F955DC">
            <w:pPr>
              <w:spacing w:after="0" w:line="240" w:lineRule="auto"/>
              <w:ind w:left="12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0"/>
                <w:szCs w:val="20"/>
                <w:lang w:eastAsia="uk-UA"/>
              </w:rPr>
              <w:t>Країна виробника</w:t>
            </w:r>
          </w:p>
        </w:tc>
      </w:tr>
      <w:tr w:rsidR="00F955DC" w:rsidRPr="00CA1844" w:rsidTr="001A0D65">
        <w:trPr>
          <w:trHeight w:val="739"/>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r>
      <w:tr w:rsidR="00F955DC" w:rsidRPr="00CA1844" w:rsidTr="001A0D65">
        <w:trPr>
          <w:trHeight w:val="739"/>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r>
      <w:tr w:rsidR="00F955DC" w:rsidRPr="00CA1844" w:rsidTr="001A0D65">
        <w:trPr>
          <w:trHeight w:val="739"/>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r>
      <w:tr w:rsidR="00F955DC" w:rsidRPr="00CA1844" w:rsidTr="001A0D65">
        <w:trPr>
          <w:trHeight w:val="322"/>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ind w:left="100"/>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0"/>
                <w:szCs w:val="20"/>
                <w:lang w:eastAsia="uk-UA"/>
              </w:rPr>
              <w:t>Вартість пропозиції (цифрами та словами)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955DC" w:rsidRPr="00CA1844" w:rsidRDefault="00F955DC" w:rsidP="001A0D65">
            <w:pPr>
              <w:spacing w:after="0" w:line="240" w:lineRule="auto"/>
              <w:rPr>
                <w:rFonts w:ascii="Times New Roman" w:eastAsia="Times New Roman" w:hAnsi="Times New Roman" w:cs="Times New Roman"/>
                <w:sz w:val="24"/>
                <w:szCs w:val="24"/>
                <w:lang w:eastAsia="uk-UA"/>
              </w:rPr>
            </w:pPr>
          </w:p>
        </w:tc>
      </w:tr>
    </w:tbl>
    <w:p w:rsidR="00F955DC" w:rsidRPr="00CA1844" w:rsidRDefault="00F955DC" w:rsidP="00F955DC">
      <w:pPr>
        <w:spacing w:after="0" w:line="240" w:lineRule="auto"/>
        <w:rPr>
          <w:rFonts w:ascii="Times New Roman" w:eastAsia="Times New Roman" w:hAnsi="Times New Roman" w:cs="Times New Roman"/>
          <w:sz w:val="24"/>
          <w:szCs w:val="24"/>
          <w:lang w:eastAsia="uk-UA"/>
        </w:rPr>
      </w:pPr>
    </w:p>
    <w:p w:rsidR="00F955DC" w:rsidRPr="00CA1844" w:rsidRDefault="00F955DC" w:rsidP="00F955DC">
      <w:pPr>
        <w:spacing w:after="0" w:line="240" w:lineRule="auto"/>
        <w:jc w:val="both"/>
        <w:rPr>
          <w:rFonts w:ascii="Times New Roman" w:eastAsia="Times New Roman" w:hAnsi="Times New Roman" w:cs="Times New Roman"/>
          <w:sz w:val="24"/>
          <w:szCs w:val="24"/>
          <w:lang w:eastAsia="uk-UA"/>
        </w:rPr>
      </w:pPr>
      <w:r w:rsidRPr="00CA1844">
        <w:rPr>
          <w:rFonts w:ascii="Calibri" w:eastAsia="Times New Roman" w:hAnsi="Calibri" w:cs="Calibri"/>
          <w:color w:val="000000"/>
          <w:lang w:eastAsia="uk-UA"/>
        </w:rPr>
        <w:t>*</w:t>
      </w:r>
      <w:r w:rsidRPr="00CA1844">
        <w:rPr>
          <w:rFonts w:ascii="Times New Roman" w:eastAsia="Times New Roman" w:hAnsi="Times New Roman" w:cs="Times New Roman"/>
          <w:color w:val="000000"/>
          <w:lang w:eastAsia="uk-UA"/>
        </w:rPr>
        <w:t>Ціна за одиницю має враховувати всі затрати учасника (постачальника) на постачання, страхування,  сплату податків і зборів (обов'язкових платежів) тощо. </w:t>
      </w:r>
    </w:p>
    <w:p w:rsidR="00F955DC" w:rsidRPr="00CA1844" w:rsidRDefault="00F955DC" w:rsidP="00F955DC">
      <w:pPr>
        <w:shd w:val="clear" w:color="auto" w:fill="FFFFFF"/>
        <w:spacing w:after="0" w:line="240" w:lineRule="auto"/>
        <w:ind w:firstLine="363"/>
        <w:rPr>
          <w:rFonts w:ascii="Times New Roman" w:eastAsia="Times New Roman" w:hAnsi="Times New Roman" w:cs="Times New Roman"/>
          <w:sz w:val="24"/>
          <w:szCs w:val="24"/>
          <w:lang w:eastAsia="uk-UA"/>
        </w:rPr>
      </w:pPr>
      <w:r w:rsidRPr="00CA1844">
        <w:rPr>
          <w:rFonts w:ascii="Times New Roman" w:eastAsia="Times New Roman" w:hAnsi="Times New Roman" w:cs="Times New Roman"/>
          <w:b/>
          <w:bCs/>
          <w:color w:val="000000"/>
          <w:sz w:val="24"/>
          <w:szCs w:val="24"/>
          <w:lang w:eastAsia="uk-UA"/>
        </w:rPr>
        <w:t> Загальна вартість  пропозиції</w:t>
      </w:r>
    </w:p>
    <w:p w:rsidR="00F955DC" w:rsidRPr="00CA1844" w:rsidRDefault="00F955DC" w:rsidP="00F955DC">
      <w:pPr>
        <w:shd w:val="clear" w:color="auto" w:fill="FFFFFF"/>
        <w:spacing w:after="0" w:line="240" w:lineRule="auto"/>
        <w:ind w:firstLine="363"/>
        <w:rPr>
          <w:rFonts w:ascii="Times New Roman" w:eastAsia="Times New Roman" w:hAnsi="Times New Roman" w:cs="Times New Roman"/>
          <w:sz w:val="24"/>
          <w:szCs w:val="24"/>
          <w:lang w:eastAsia="uk-UA"/>
        </w:rPr>
      </w:pPr>
      <w:r w:rsidRPr="00CA1844">
        <w:rPr>
          <w:rFonts w:ascii="Times New Roman" w:eastAsia="Times New Roman" w:hAnsi="Times New Roman" w:cs="Times New Roman"/>
          <w:color w:val="000000"/>
          <w:sz w:val="24"/>
          <w:szCs w:val="24"/>
          <w:lang w:eastAsia="uk-UA"/>
        </w:rPr>
        <w:t>_____________________________________________________________ грн. (з ПДВ)</w:t>
      </w:r>
    </w:p>
    <w:p w:rsidR="00F955DC" w:rsidRPr="00CA1844" w:rsidRDefault="00F955DC" w:rsidP="00F955DC">
      <w:pPr>
        <w:shd w:val="clear" w:color="auto" w:fill="FFFFFF"/>
        <w:spacing w:after="0" w:line="240" w:lineRule="auto"/>
        <w:ind w:firstLine="363"/>
        <w:rPr>
          <w:rFonts w:ascii="Times New Roman" w:eastAsia="Times New Roman" w:hAnsi="Times New Roman" w:cs="Times New Roman"/>
          <w:sz w:val="24"/>
          <w:szCs w:val="24"/>
          <w:lang w:eastAsia="uk-UA"/>
        </w:rPr>
      </w:pPr>
      <w:r w:rsidRPr="00CA1844">
        <w:rPr>
          <w:rFonts w:ascii="Times New Roman" w:eastAsia="Times New Roman" w:hAnsi="Times New Roman" w:cs="Times New Roman"/>
          <w:color w:val="000000"/>
          <w:sz w:val="14"/>
          <w:szCs w:val="14"/>
          <w:vertAlign w:val="superscript"/>
          <w:lang w:eastAsia="uk-UA"/>
        </w:rPr>
        <w:t>(цифрами та прописом)</w:t>
      </w:r>
    </w:p>
    <w:p w:rsidR="00F955DC" w:rsidRPr="00CA1844" w:rsidRDefault="00F955DC" w:rsidP="00F955DC">
      <w:pPr>
        <w:shd w:val="clear" w:color="auto" w:fill="FFFFFF"/>
        <w:spacing w:after="0" w:line="240" w:lineRule="auto"/>
        <w:ind w:right="10" w:firstLine="363"/>
        <w:jc w:val="both"/>
        <w:rPr>
          <w:rFonts w:ascii="Times New Roman" w:eastAsia="Times New Roman" w:hAnsi="Times New Roman" w:cs="Times New Roman"/>
          <w:sz w:val="24"/>
          <w:szCs w:val="24"/>
          <w:lang w:eastAsia="uk-UA"/>
        </w:rPr>
      </w:pPr>
      <w:r w:rsidRPr="00CA1844">
        <w:rPr>
          <w:rFonts w:ascii="Times New Roman" w:eastAsia="Times New Roman" w:hAnsi="Times New Roman" w:cs="Times New Roman"/>
          <w:color w:val="000000"/>
          <w:sz w:val="24"/>
          <w:szCs w:val="24"/>
          <w:lang w:eastAsia="uk-UA"/>
        </w:rPr>
        <w:t>(</w:t>
      </w:r>
      <w:r w:rsidRPr="00CA1844">
        <w:rPr>
          <w:rFonts w:ascii="Times New Roman" w:eastAsia="Times New Roman" w:hAnsi="Times New Roman" w:cs="Times New Roman"/>
          <w:i/>
          <w:iCs/>
          <w:color w:val="000000"/>
          <w:sz w:val="24"/>
          <w:szCs w:val="24"/>
          <w:lang w:eastAsia="uk-UA"/>
        </w:rPr>
        <w:t>при розрахунку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r w:rsidRPr="00CA1844">
        <w:rPr>
          <w:rFonts w:ascii="Times New Roman" w:eastAsia="Times New Roman" w:hAnsi="Times New Roman" w:cs="Times New Roman"/>
          <w:color w:val="000000"/>
          <w:sz w:val="24"/>
          <w:szCs w:val="24"/>
          <w:lang w:eastAsia="uk-UA"/>
        </w:rPr>
        <w:t>).</w:t>
      </w:r>
    </w:p>
    <w:p w:rsidR="00F955DC" w:rsidRDefault="00F955DC" w:rsidP="00F955DC">
      <w:pPr>
        <w:shd w:val="clear" w:color="auto" w:fill="FFFFFF"/>
        <w:spacing w:after="0" w:line="240" w:lineRule="auto"/>
        <w:ind w:firstLine="363"/>
        <w:rPr>
          <w:rFonts w:ascii="Times New Roman" w:eastAsia="Times New Roman" w:hAnsi="Times New Roman" w:cs="Times New Roman"/>
          <w:b/>
          <w:bCs/>
          <w:color w:val="000000"/>
          <w:sz w:val="24"/>
          <w:szCs w:val="24"/>
          <w:lang w:eastAsia="uk-UA"/>
        </w:rPr>
      </w:pPr>
      <w:r w:rsidRPr="00CA1844">
        <w:rPr>
          <w:rFonts w:ascii="Times New Roman" w:eastAsia="Times New Roman" w:hAnsi="Times New Roman" w:cs="Times New Roman"/>
          <w:b/>
          <w:bCs/>
          <w:color w:val="000000"/>
          <w:sz w:val="24"/>
          <w:szCs w:val="24"/>
          <w:lang w:eastAsia="uk-UA"/>
        </w:rPr>
        <w:t>Строки поставки товару:</w:t>
      </w:r>
      <w:r w:rsidRPr="00CA1844">
        <w:rPr>
          <w:rFonts w:ascii="Times New Roman" w:eastAsia="Times New Roman" w:hAnsi="Times New Roman" w:cs="Times New Roman"/>
          <w:color w:val="000000"/>
          <w:sz w:val="24"/>
          <w:szCs w:val="24"/>
          <w:lang w:eastAsia="uk-UA"/>
        </w:rPr>
        <w:t xml:space="preserve"> до  </w:t>
      </w:r>
      <w:r>
        <w:rPr>
          <w:rFonts w:ascii="Times New Roman" w:eastAsia="Times New Roman" w:hAnsi="Times New Roman" w:cs="Times New Roman"/>
          <w:i/>
          <w:iCs/>
          <w:color w:val="000000"/>
          <w:sz w:val="24"/>
          <w:szCs w:val="24"/>
          <w:lang w:eastAsia="uk-UA"/>
        </w:rPr>
        <w:t xml:space="preserve">21 листопада </w:t>
      </w:r>
      <w:r w:rsidRPr="00CA1844">
        <w:rPr>
          <w:rFonts w:ascii="Times New Roman" w:eastAsia="Times New Roman" w:hAnsi="Times New Roman" w:cs="Times New Roman"/>
          <w:i/>
          <w:iCs/>
          <w:color w:val="000000"/>
          <w:sz w:val="24"/>
          <w:szCs w:val="24"/>
          <w:lang w:eastAsia="uk-UA"/>
        </w:rPr>
        <w:t>2022</w:t>
      </w:r>
      <w:r w:rsidRPr="00CA1844">
        <w:rPr>
          <w:rFonts w:ascii="Times New Roman" w:eastAsia="Times New Roman" w:hAnsi="Times New Roman" w:cs="Times New Roman"/>
          <w:b/>
          <w:bCs/>
          <w:color w:val="000000"/>
          <w:sz w:val="24"/>
          <w:szCs w:val="24"/>
          <w:lang w:eastAsia="uk-UA"/>
        </w:rPr>
        <w:t>.</w:t>
      </w:r>
    </w:p>
    <w:p w:rsidR="004B5751" w:rsidRPr="00CA1844" w:rsidRDefault="004B5751" w:rsidP="00F955DC">
      <w:pPr>
        <w:shd w:val="clear" w:color="auto" w:fill="FFFFFF"/>
        <w:spacing w:after="0" w:line="240" w:lineRule="auto"/>
        <w:ind w:firstLine="363"/>
        <w:rPr>
          <w:rFonts w:ascii="Times New Roman" w:eastAsia="Times New Roman" w:hAnsi="Times New Roman" w:cs="Times New Roman"/>
          <w:sz w:val="24"/>
          <w:szCs w:val="24"/>
          <w:lang w:eastAsia="uk-UA"/>
        </w:rPr>
      </w:pPr>
    </w:p>
    <w:p w:rsidR="004B5751" w:rsidRPr="004B5751" w:rsidRDefault="004B5751" w:rsidP="004B5751">
      <w:pPr>
        <w:tabs>
          <w:tab w:val="left" w:pos="540"/>
        </w:tabs>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4B5751">
        <w:rPr>
          <w:rFonts w:ascii="Times New Roman" w:eastAsia="Times New Roman" w:hAnsi="Times New Roman" w:cs="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B5751" w:rsidRPr="004B5751" w:rsidRDefault="004B5751" w:rsidP="004B5751">
      <w:pPr>
        <w:tabs>
          <w:tab w:val="left" w:pos="540"/>
        </w:tabs>
        <w:spacing w:after="0" w:line="240" w:lineRule="auto"/>
        <w:ind w:firstLine="360"/>
        <w:jc w:val="both"/>
        <w:rPr>
          <w:rFonts w:ascii="Times New Roman" w:eastAsia="Times New Roman" w:hAnsi="Times New Roman" w:cs="Times New Roman"/>
          <w:color w:val="000000"/>
          <w:sz w:val="24"/>
          <w:szCs w:val="24"/>
          <w:lang w:eastAsia="ru-RU"/>
        </w:rPr>
      </w:pPr>
      <w:r w:rsidRPr="004B5751">
        <w:rPr>
          <w:rFonts w:ascii="Times New Roman" w:eastAsia="Times New Roman" w:hAnsi="Times New Roman" w:cs="Times New Roman"/>
          <w:color w:val="000000"/>
          <w:sz w:val="24"/>
          <w:szCs w:val="24"/>
          <w:lang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rsidR="004B5751" w:rsidRPr="004B5751" w:rsidRDefault="004B5751" w:rsidP="004B5751">
      <w:pPr>
        <w:tabs>
          <w:tab w:val="left" w:pos="540"/>
        </w:tabs>
        <w:spacing w:after="0" w:line="240" w:lineRule="auto"/>
        <w:ind w:firstLine="360"/>
        <w:jc w:val="both"/>
        <w:rPr>
          <w:rFonts w:ascii="Times New Roman" w:eastAsia="Times New Roman" w:hAnsi="Times New Roman" w:cs="Times New Roman"/>
          <w:color w:val="000000"/>
          <w:sz w:val="24"/>
          <w:szCs w:val="24"/>
          <w:lang w:eastAsia="ru-RU"/>
        </w:rPr>
      </w:pPr>
      <w:r w:rsidRPr="004B5751">
        <w:rPr>
          <w:rFonts w:ascii="Times New Roman" w:eastAsia="Times New Roman" w:hAnsi="Times New Roman" w:cs="Times New Roman"/>
          <w:color w:val="000000"/>
          <w:sz w:val="24"/>
          <w:szCs w:val="24"/>
          <w:lang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4B5751" w:rsidRPr="004B5751" w:rsidRDefault="004B5751" w:rsidP="004B5751">
      <w:pPr>
        <w:tabs>
          <w:tab w:val="left" w:pos="540"/>
        </w:tabs>
        <w:spacing w:after="0" w:line="240" w:lineRule="auto"/>
        <w:ind w:firstLine="360"/>
        <w:rPr>
          <w:rFonts w:ascii="Times New Roman" w:eastAsia="Times New Roman" w:hAnsi="Times New Roman" w:cs="Times New Roman"/>
          <w:color w:val="000000"/>
          <w:sz w:val="24"/>
          <w:szCs w:val="24"/>
          <w:lang w:eastAsia="ru-RU"/>
        </w:rPr>
      </w:pPr>
      <w:r w:rsidRPr="004B5751">
        <w:rPr>
          <w:rFonts w:ascii="Times New Roman" w:eastAsia="Times New Roman" w:hAnsi="Times New Roman" w:cs="Times New Roman"/>
          <w:color w:val="000000"/>
          <w:sz w:val="24"/>
          <w:szCs w:val="24"/>
          <w:lang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4B5751" w:rsidRPr="004B5751" w:rsidRDefault="004B5751" w:rsidP="004B5751">
      <w:pPr>
        <w:widowControl w:val="0"/>
        <w:shd w:val="clear" w:color="auto" w:fill="FFFFFF"/>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4"/>
          <w:szCs w:val="24"/>
          <w:lang w:eastAsia="ru-RU"/>
        </w:rPr>
      </w:pPr>
    </w:p>
    <w:tbl>
      <w:tblPr>
        <w:tblW w:w="0" w:type="auto"/>
        <w:tblInd w:w="2" w:type="dxa"/>
        <w:tblLayout w:type="fixed"/>
        <w:tblLook w:val="0000" w:firstRow="0" w:lastRow="0" w:firstColumn="0" w:lastColumn="0" w:noHBand="0" w:noVBand="0"/>
      </w:tblPr>
      <w:tblGrid>
        <w:gridCol w:w="3718"/>
        <w:gridCol w:w="2047"/>
        <w:gridCol w:w="1249"/>
        <w:gridCol w:w="2346"/>
      </w:tblGrid>
      <w:tr w:rsidR="004B5751" w:rsidRPr="004B5751" w:rsidTr="001A0D65">
        <w:trPr>
          <w:trHeight w:val="23"/>
        </w:trPr>
        <w:tc>
          <w:tcPr>
            <w:tcW w:w="3718" w:type="dxa"/>
          </w:tcPr>
          <w:p w:rsidR="004B5751" w:rsidRPr="004B5751" w:rsidRDefault="004B5751" w:rsidP="004B5751">
            <w:pPr>
              <w:tabs>
                <w:tab w:val="left" w:pos="2550"/>
              </w:tabs>
              <w:snapToGrid w:val="0"/>
              <w:spacing w:after="0" w:line="240" w:lineRule="auto"/>
              <w:rPr>
                <w:rFonts w:ascii="Times New Roman" w:eastAsia="Times New Roman" w:hAnsi="Times New Roman" w:cs="Times New Roman"/>
                <w:sz w:val="24"/>
                <w:szCs w:val="24"/>
                <w:u w:val="single"/>
                <w:lang w:eastAsia="ru-RU"/>
              </w:rPr>
            </w:pPr>
            <w:r w:rsidRPr="004B5751">
              <w:rPr>
                <w:rFonts w:ascii="Times New Roman" w:eastAsia="Times New Roman" w:hAnsi="Times New Roman" w:cs="Times New Roman"/>
                <w:sz w:val="24"/>
                <w:szCs w:val="24"/>
                <w:u w:val="single"/>
                <w:lang w:eastAsia="ru-RU"/>
              </w:rPr>
              <w:t>Уповноважена особа</w:t>
            </w:r>
          </w:p>
        </w:tc>
        <w:tc>
          <w:tcPr>
            <w:tcW w:w="2047" w:type="dxa"/>
            <w:tcBorders>
              <w:bottom w:val="single" w:sz="4" w:space="0" w:color="000000"/>
            </w:tcBorders>
          </w:tcPr>
          <w:p w:rsidR="004B5751" w:rsidRPr="004B5751" w:rsidRDefault="004B5751" w:rsidP="004B5751">
            <w:pPr>
              <w:snapToGrid w:val="0"/>
              <w:spacing w:after="0" w:line="240" w:lineRule="auto"/>
              <w:rPr>
                <w:rFonts w:ascii="Times New Roman" w:eastAsia="Times New Roman" w:hAnsi="Times New Roman" w:cs="Times New Roman"/>
                <w:b/>
                <w:bCs/>
                <w:sz w:val="24"/>
                <w:szCs w:val="24"/>
                <w:lang w:eastAsia="ru-RU"/>
              </w:rPr>
            </w:pPr>
          </w:p>
        </w:tc>
        <w:tc>
          <w:tcPr>
            <w:tcW w:w="1249" w:type="dxa"/>
          </w:tcPr>
          <w:p w:rsidR="004B5751" w:rsidRPr="004B5751" w:rsidRDefault="004B5751" w:rsidP="004B5751">
            <w:pPr>
              <w:snapToGrid w:val="0"/>
              <w:spacing w:after="0" w:line="240" w:lineRule="auto"/>
              <w:rPr>
                <w:rFonts w:ascii="Times New Roman" w:eastAsia="Times New Roman" w:hAnsi="Times New Roman" w:cs="Times New Roman"/>
                <w:b/>
                <w:bCs/>
                <w:sz w:val="24"/>
                <w:szCs w:val="24"/>
                <w:lang w:eastAsia="ru-RU"/>
              </w:rPr>
            </w:pPr>
          </w:p>
        </w:tc>
        <w:tc>
          <w:tcPr>
            <w:tcW w:w="2346" w:type="dxa"/>
            <w:tcBorders>
              <w:bottom w:val="single" w:sz="4" w:space="0" w:color="000000"/>
            </w:tcBorders>
          </w:tcPr>
          <w:p w:rsidR="004B5751" w:rsidRPr="004B5751" w:rsidRDefault="004B5751" w:rsidP="004B5751">
            <w:pPr>
              <w:snapToGrid w:val="0"/>
              <w:spacing w:after="0" w:line="240" w:lineRule="auto"/>
              <w:rPr>
                <w:rFonts w:ascii="Times New Roman" w:eastAsia="Times New Roman" w:hAnsi="Times New Roman" w:cs="Times New Roman"/>
                <w:b/>
                <w:bCs/>
                <w:sz w:val="24"/>
                <w:szCs w:val="24"/>
                <w:lang w:eastAsia="ru-RU"/>
              </w:rPr>
            </w:pPr>
          </w:p>
        </w:tc>
      </w:tr>
      <w:tr w:rsidR="004B5751" w:rsidRPr="004B5751" w:rsidTr="001A0D65">
        <w:trPr>
          <w:trHeight w:val="256"/>
        </w:trPr>
        <w:tc>
          <w:tcPr>
            <w:tcW w:w="3718" w:type="dxa"/>
          </w:tcPr>
          <w:p w:rsidR="004B5751" w:rsidRPr="004B5751" w:rsidRDefault="004B5751" w:rsidP="004B5751">
            <w:pPr>
              <w:snapToGrid w:val="0"/>
              <w:spacing w:after="0" w:line="240" w:lineRule="auto"/>
              <w:rPr>
                <w:rFonts w:ascii="Times New Roman" w:eastAsia="Times New Roman" w:hAnsi="Times New Roman" w:cs="Times New Roman"/>
                <w:sz w:val="24"/>
                <w:szCs w:val="24"/>
                <w:lang w:eastAsia="ru-RU"/>
              </w:rPr>
            </w:pPr>
            <w:r w:rsidRPr="004B5751">
              <w:rPr>
                <w:rFonts w:ascii="Times New Roman" w:eastAsia="Times New Roman" w:hAnsi="Times New Roman" w:cs="Times New Roman"/>
                <w:sz w:val="24"/>
                <w:szCs w:val="24"/>
                <w:lang w:eastAsia="ru-RU"/>
              </w:rPr>
              <w:t xml:space="preserve">               (Посада)</w:t>
            </w:r>
          </w:p>
        </w:tc>
        <w:tc>
          <w:tcPr>
            <w:tcW w:w="2047" w:type="dxa"/>
            <w:tcBorders>
              <w:top w:val="single" w:sz="4" w:space="0" w:color="000000"/>
            </w:tcBorders>
          </w:tcPr>
          <w:p w:rsidR="004B5751" w:rsidRPr="004B5751" w:rsidRDefault="004B5751" w:rsidP="004B5751">
            <w:pPr>
              <w:snapToGrid w:val="0"/>
              <w:spacing w:after="0" w:line="240" w:lineRule="auto"/>
              <w:jc w:val="center"/>
              <w:rPr>
                <w:rFonts w:ascii="Times New Roman" w:eastAsia="Times New Roman" w:hAnsi="Times New Roman" w:cs="Times New Roman"/>
                <w:sz w:val="24"/>
                <w:szCs w:val="24"/>
                <w:lang w:eastAsia="ru-RU"/>
              </w:rPr>
            </w:pPr>
            <w:r w:rsidRPr="004B5751">
              <w:rPr>
                <w:rFonts w:ascii="Times New Roman" w:eastAsia="Times New Roman" w:hAnsi="Times New Roman" w:cs="Times New Roman"/>
                <w:sz w:val="24"/>
                <w:szCs w:val="24"/>
                <w:lang w:eastAsia="ru-RU"/>
              </w:rPr>
              <w:t>(підпис, М.П.)</w:t>
            </w:r>
          </w:p>
        </w:tc>
        <w:tc>
          <w:tcPr>
            <w:tcW w:w="1249" w:type="dxa"/>
          </w:tcPr>
          <w:p w:rsidR="004B5751" w:rsidRPr="004B5751" w:rsidRDefault="004B5751" w:rsidP="004B5751">
            <w:pPr>
              <w:snapToGrid w:val="0"/>
              <w:spacing w:after="0" w:line="240" w:lineRule="auto"/>
              <w:jc w:val="center"/>
              <w:rPr>
                <w:rFonts w:ascii="Times New Roman" w:eastAsia="Times New Roman" w:hAnsi="Times New Roman" w:cs="Times New Roman"/>
                <w:sz w:val="24"/>
                <w:szCs w:val="24"/>
                <w:lang w:eastAsia="ru-RU"/>
              </w:rPr>
            </w:pPr>
          </w:p>
        </w:tc>
        <w:tc>
          <w:tcPr>
            <w:tcW w:w="2346" w:type="dxa"/>
            <w:tcBorders>
              <w:top w:val="single" w:sz="4" w:space="0" w:color="000000"/>
            </w:tcBorders>
          </w:tcPr>
          <w:p w:rsidR="004B5751" w:rsidRPr="004B5751" w:rsidRDefault="004B5751" w:rsidP="004B5751">
            <w:pPr>
              <w:snapToGrid w:val="0"/>
              <w:spacing w:after="0" w:line="240" w:lineRule="auto"/>
              <w:jc w:val="center"/>
              <w:rPr>
                <w:rFonts w:ascii="Times New Roman" w:eastAsia="Times New Roman" w:hAnsi="Times New Roman" w:cs="Times New Roman"/>
                <w:sz w:val="24"/>
                <w:szCs w:val="24"/>
                <w:lang w:eastAsia="ru-RU"/>
              </w:rPr>
            </w:pPr>
            <w:r w:rsidRPr="004B5751">
              <w:rPr>
                <w:rFonts w:ascii="Times New Roman" w:eastAsia="Times New Roman" w:hAnsi="Times New Roman" w:cs="Times New Roman"/>
                <w:sz w:val="24"/>
                <w:szCs w:val="24"/>
                <w:lang w:eastAsia="ru-RU"/>
              </w:rPr>
              <w:t>(ініціали та прізвище)</w:t>
            </w:r>
          </w:p>
        </w:tc>
      </w:tr>
    </w:tbl>
    <w:p w:rsidR="004B5751" w:rsidRPr="004B5751" w:rsidRDefault="004B5751" w:rsidP="004B5751">
      <w:pPr>
        <w:widowControl w:val="0"/>
        <w:tabs>
          <w:tab w:val="left" w:pos="284"/>
          <w:tab w:val="right" w:leader="underscore" w:pos="9923"/>
        </w:tabs>
        <w:spacing w:after="0" w:line="240" w:lineRule="auto"/>
        <w:rPr>
          <w:rFonts w:ascii="Times New Roman" w:eastAsia="Times New Roman" w:hAnsi="Times New Roman" w:cs="Times New Roman"/>
          <w:b/>
          <w:bCs/>
          <w:iCs/>
          <w:sz w:val="24"/>
          <w:szCs w:val="24"/>
          <w:lang w:eastAsia="ru-RU"/>
        </w:rPr>
      </w:pPr>
      <w:r w:rsidRPr="004B5751">
        <w:rPr>
          <w:rFonts w:ascii="Times New Roman" w:eastAsia="Times New Roman" w:hAnsi="Times New Roman" w:cs="Times New Roman"/>
          <w:b/>
          <w:bCs/>
          <w:iCs/>
          <w:sz w:val="24"/>
          <w:szCs w:val="24"/>
          <w:lang w:eastAsia="ru-RU"/>
        </w:rPr>
        <w:t xml:space="preserve">Примітка: </w:t>
      </w:r>
      <w:r w:rsidRPr="004B5751">
        <w:rPr>
          <w:rFonts w:ascii="Times New Roman" w:eastAsia="Times New Roman" w:hAnsi="Times New Roman" w:cs="Times New Roman"/>
          <w:iCs/>
          <w:sz w:val="24"/>
          <w:szCs w:val="24"/>
          <w:lang w:eastAsia="ru-RU"/>
        </w:rPr>
        <w:t>Учасники повинні дотримуватись встановленої форми.</w:t>
      </w:r>
    </w:p>
    <w:p w:rsidR="004B5751" w:rsidRPr="004B5751" w:rsidRDefault="004B5751" w:rsidP="004B5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eastAsia="Times New Roman" w:hAnsi="Times New Roman" w:cs="Times New Roman"/>
          <w:b/>
          <w:sz w:val="24"/>
          <w:szCs w:val="24"/>
          <w:lang w:eastAsia="uk-UA"/>
        </w:rPr>
      </w:pPr>
    </w:p>
    <w:p w:rsidR="00693D60" w:rsidRDefault="00693D60"/>
    <w:sectPr w:rsidR="00693D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OpenSymbol" w:hAnsi="OpenSymbol" w:cs="Times New Roman"/>
        <w:b w:val="0"/>
      </w:rPr>
    </w:lvl>
    <w:lvl w:ilvl="2">
      <w:start w:val="1"/>
      <w:numFmt w:val="bullet"/>
      <w:lvlText w:val="▪"/>
      <w:lvlJc w:val="left"/>
      <w:pPr>
        <w:tabs>
          <w:tab w:val="num" w:pos="1440"/>
        </w:tabs>
        <w:ind w:left="1440" w:hanging="360"/>
      </w:pPr>
      <w:rPr>
        <w:rFonts w:ascii="OpenSymbol" w:hAnsi="OpenSymbol" w:cs="Times New Roman"/>
        <w:b w:val="0"/>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OpenSymbol" w:hAnsi="OpenSymbol" w:cs="Times New Roman"/>
        <w:b w:val="0"/>
      </w:rPr>
    </w:lvl>
    <w:lvl w:ilvl="5">
      <w:start w:val="1"/>
      <w:numFmt w:val="bullet"/>
      <w:lvlText w:val="▪"/>
      <w:lvlJc w:val="left"/>
      <w:pPr>
        <w:tabs>
          <w:tab w:val="num" w:pos="2520"/>
        </w:tabs>
        <w:ind w:left="2520" w:hanging="360"/>
      </w:pPr>
      <w:rPr>
        <w:rFonts w:ascii="OpenSymbol" w:hAnsi="OpenSymbol" w:cs="Times New Roman"/>
        <w:b w:val="0"/>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OpenSymbol" w:hAnsi="OpenSymbol" w:cs="Times New Roman"/>
        <w:b w:val="0"/>
      </w:rPr>
    </w:lvl>
    <w:lvl w:ilvl="8">
      <w:start w:val="1"/>
      <w:numFmt w:val="bullet"/>
      <w:lvlText w:val="▪"/>
      <w:lvlJc w:val="left"/>
      <w:pPr>
        <w:tabs>
          <w:tab w:val="num" w:pos="3600"/>
        </w:tabs>
        <w:ind w:left="3600" w:hanging="360"/>
      </w:pPr>
      <w:rPr>
        <w:rFonts w:ascii="OpenSymbol" w:hAnsi="OpenSymbol" w:cs="Times New Roman"/>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68"/>
    <w:rsid w:val="000B43D5"/>
    <w:rsid w:val="000C2103"/>
    <w:rsid w:val="000F2768"/>
    <w:rsid w:val="001107C0"/>
    <w:rsid w:val="004B5751"/>
    <w:rsid w:val="004F100A"/>
    <w:rsid w:val="00693D60"/>
    <w:rsid w:val="00831B83"/>
    <w:rsid w:val="008E4A39"/>
    <w:rsid w:val="00B305FB"/>
    <w:rsid w:val="00B71DB1"/>
    <w:rsid w:val="00C47806"/>
    <w:rsid w:val="00F95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DABFE-1706-4447-82C1-3D81EA37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D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F100A"/>
    <w:pPr>
      <w:spacing w:after="120"/>
    </w:pPr>
  </w:style>
  <w:style w:type="character" w:customStyle="1" w:styleId="a4">
    <w:name w:val="Основной текст Знак"/>
    <w:basedOn w:val="a0"/>
    <w:link w:val="a3"/>
    <w:uiPriority w:val="99"/>
    <w:semiHidden/>
    <w:rsid w:val="004F100A"/>
  </w:style>
  <w:style w:type="paragraph" w:styleId="a5">
    <w:name w:val="No Spacing"/>
    <w:uiPriority w:val="1"/>
    <w:qFormat/>
    <w:rsid w:val="004B5751"/>
    <w:pPr>
      <w:spacing w:after="0" w:line="240" w:lineRule="auto"/>
    </w:pPr>
  </w:style>
  <w:style w:type="paragraph" w:styleId="a6">
    <w:name w:val="Balloon Text"/>
    <w:basedOn w:val="a"/>
    <w:link w:val="a7"/>
    <w:uiPriority w:val="99"/>
    <w:semiHidden/>
    <w:unhideWhenUsed/>
    <w:rsid w:val="001107C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0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9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13663</Words>
  <Characters>7789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2022-09-26T07:19:00Z</cp:lastPrinted>
  <dcterms:created xsi:type="dcterms:W3CDTF">2022-08-19T06:09:00Z</dcterms:created>
  <dcterms:modified xsi:type="dcterms:W3CDTF">2022-09-26T07:19:00Z</dcterms:modified>
</cp:coreProperties>
</file>