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4"/>
        <w:gridCol w:w="4607"/>
      </w:tblGrid>
      <w:tr w:rsidR="00800C4E" w:rsidRPr="00800C4E" w:rsidTr="00AF411E">
        <w:tc>
          <w:tcPr>
            <w:tcW w:w="7513" w:type="dxa"/>
            <w:shd w:val="clear" w:color="auto" w:fill="auto"/>
          </w:tcPr>
          <w:p w:rsidR="00697AB2" w:rsidRPr="00800C4E" w:rsidRDefault="00697AB2" w:rsidP="00BA0ABE">
            <w:pPr>
              <w:jc w:val="right"/>
              <w:rPr>
                <w:rFonts w:ascii="Times New Roman" w:hAnsi="Times New Roman" w:cs="Times New Roman"/>
                <w:b/>
                <w:sz w:val="24"/>
                <w:szCs w:val="24"/>
              </w:rPr>
            </w:pPr>
          </w:p>
        </w:tc>
        <w:tc>
          <w:tcPr>
            <w:tcW w:w="6095" w:type="dxa"/>
            <w:shd w:val="clear" w:color="auto" w:fill="auto"/>
          </w:tcPr>
          <w:p w:rsidR="00327CC7" w:rsidRPr="00800C4E" w:rsidRDefault="00327CC7" w:rsidP="00327CC7">
            <w:pPr>
              <w:spacing w:after="0" w:line="240" w:lineRule="auto"/>
              <w:rPr>
                <w:rStyle w:val="boldFontStyle"/>
                <w:rFonts w:ascii="Times New Roman" w:eastAsiaTheme="minorHAnsi" w:hAnsi="Times New Roman"/>
                <w:strike/>
                <w:szCs w:val="24"/>
              </w:rPr>
            </w:pPr>
            <w:r w:rsidRPr="00800C4E">
              <w:rPr>
                <w:rStyle w:val="boldFontStyle"/>
                <w:rFonts w:ascii="Times New Roman" w:eastAsiaTheme="minorHAnsi" w:hAnsi="Times New Roman"/>
                <w:szCs w:val="24"/>
              </w:rPr>
              <w:t xml:space="preserve">Додаток </w:t>
            </w:r>
            <w:r w:rsidR="00F35181" w:rsidRPr="00800C4E">
              <w:rPr>
                <w:rStyle w:val="boldFontStyle"/>
                <w:rFonts w:ascii="Times New Roman" w:eastAsiaTheme="minorHAnsi" w:hAnsi="Times New Roman"/>
                <w:szCs w:val="24"/>
              </w:rPr>
              <w:t>6</w:t>
            </w:r>
          </w:p>
          <w:p w:rsidR="00327CC7" w:rsidRPr="00800C4E" w:rsidRDefault="00327CC7" w:rsidP="00327CC7">
            <w:pPr>
              <w:spacing w:after="0" w:line="240" w:lineRule="auto"/>
              <w:rPr>
                <w:rStyle w:val="boldFontStyle"/>
                <w:rFonts w:ascii="Times New Roman" w:eastAsiaTheme="minorHAnsi" w:hAnsi="Times New Roman"/>
                <w:szCs w:val="24"/>
              </w:rPr>
            </w:pPr>
            <w:r w:rsidRPr="00800C4E">
              <w:rPr>
                <w:rStyle w:val="boldFontStyle"/>
                <w:rFonts w:ascii="Times New Roman" w:eastAsiaTheme="minorHAnsi" w:hAnsi="Times New Roman"/>
                <w:szCs w:val="24"/>
              </w:rPr>
              <w:t xml:space="preserve">до оголошення про проведення спрощеної закупівлі, яке затверджено рішенням уповноваженої особи Державного підприємства «Місцеві дороги Запорізької області» </w:t>
            </w:r>
          </w:p>
          <w:p w:rsidR="00697AB2" w:rsidRPr="00800C4E" w:rsidRDefault="00327CC7" w:rsidP="000C5044">
            <w:pPr>
              <w:jc w:val="both"/>
              <w:rPr>
                <w:rFonts w:ascii="Times New Roman" w:hAnsi="Times New Roman" w:cs="Times New Roman"/>
                <w:b/>
                <w:sz w:val="24"/>
                <w:szCs w:val="24"/>
              </w:rPr>
            </w:pPr>
            <w:r w:rsidRPr="00800C4E">
              <w:rPr>
                <w:rStyle w:val="boldFontStyle"/>
                <w:rFonts w:ascii="Times New Roman" w:eastAsiaTheme="minorHAnsi" w:hAnsi="Times New Roman"/>
                <w:szCs w:val="24"/>
              </w:rPr>
              <w:t xml:space="preserve">від </w:t>
            </w:r>
            <w:r w:rsidR="000C5044" w:rsidRPr="00800C4E">
              <w:rPr>
                <w:rStyle w:val="boldFontStyle"/>
                <w:rFonts w:ascii="Times New Roman" w:eastAsiaTheme="minorHAnsi" w:hAnsi="Times New Roman"/>
                <w:szCs w:val="24"/>
              </w:rPr>
              <w:t>04.10</w:t>
            </w:r>
            <w:r w:rsidRPr="00800C4E">
              <w:rPr>
                <w:rStyle w:val="boldFontStyle"/>
                <w:rFonts w:ascii="Times New Roman" w:eastAsiaTheme="minorHAnsi" w:hAnsi="Times New Roman"/>
                <w:szCs w:val="24"/>
              </w:rPr>
              <w:t>.2022 № 1</w:t>
            </w:r>
          </w:p>
        </w:tc>
      </w:tr>
    </w:tbl>
    <w:p w:rsidR="00646953" w:rsidRPr="00800C4E" w:rsidRDefault="00335BCF" w:rsidP="0064695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800C4E">
        <w:rPr>
          <w:rFonts w:ascii="Times New Roman" w:eastAsia="Times New Roman" w:hAnsi="Times New Roman" w:cs="Times New Roman"/>
          <w:b/>
          <w:sz w:val="24"/>
          <w:szCs w:val="24"/>
          <w:lang w:eastAsia="ru-RU"/>
        </w:rPr>
        <w:t xml:space="preserve"> </w:t>
      </w:r>
    </w:p>
    <w:p w:rsidR="00862623" w:rsidRPr="00800C4E" w:rsidRDefault="00862623" w:rsidP="00335BCF">
      <w:pPr>
        <w:widowControl w:val="0"/>
        <w:suppressAutoHyphens/>
        <w:autoSpaceDE w:val="0"/>
        <w:spacing w:after="0" w:line="240" w:lineRule="auto"/>
        <w:jc w:val="both"/>
        <w:rPr>
          <w:rFonts w:ascii="Times New Roman" w:eastAsia="Times New Roman" w:hAnsi="Times New Roman" w:cs="Times New Roman"/>
          <w:b/>
          <w:sz w:val="24"/>
          <w:szCs w:val="24"/>
          <w:lang w:eastAsia="ru-RU"/>
        </w:rPr>
      </w:pPr>
      <w:r w:rsidRPr="00800C4E">
        <w:rPr>
          <w:rFonts w:ascii="Times New Roman" w:eastAsia="Times New Roman" w:hAnsi="Times New Roman" w:cs="Times New Roman"/>
          <w:b/>
          <w:sz w:val="24"/>
          <w:szCs w:val="24"/>
          <w:lang w:eastAsia="ru-RU"/>
        </w:rPr>
        <w:tab/>
        <w:t xml:space="preserve">Документи, які надає Учасник для підтвердження його відповідності вимогам до предмета закупівлі згідно з чинним законодавствам України у сфері </w:t>
      </w:r>
      <w:r w:rsidR="00BF45F0" w:rsidRPr="00800C4E">
        <w:rPr>
          <w:rFonts w:ascii="Times New Roman" w:eastAsia="Times New Roman" w:hAnsi="Times New Roman" w:cs="Times New Roman"/>
          <w:b/>
          <w:sz w:val="24"/>
          <w:szCs w:val="24"/>
          <w:lang w:eastAsia="ru-RU"/>
        </w:rPr>
        <w:t>дорожнього господарства</w:t>
      </w:r>
      <w:r w:rsidR="00335BCF" w:rsidRPr="00800C4E">
        <w:rPr>
          <w:rFonts w:ascii="Times New Roman" w:eastAsia="Times New Roman" w:hAnsi="Times New Roman" w:cs="Times New Roman"/>
          <w:b/>
          <w:sz w:val="24"/>
          <w:szCs w:val="24"/>
          <w:lang w:eastAsia="ru-RU"/>
        </w:rPr>
        <w:t>.</w:t>
      </w:r>
    </w:p>
    <w:p w:rsidR="00697AB2" w:rsidRPr="00800C4E" w:rsidRDefault="00697AB2" w:rsidP="00646953">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p>
    <w:p w:rsidR="00697AB2" w:rsidRPr="00800C4E" w:rsidRDefault="00697AB2" w:rsidP="00697A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800C4E">
        <w:rPr>
          <w:rFonts w:ascii="Times New Roman" w:eastAsia="Times New Roman" w:hAnsi="Times New Roman" w:cs="Times New Roman"/>
          <w:sz w:val="24"/>
          <w:szCs w:val="24"/>
          <w:lang w:eastAsia="ru-RU"/>
        </w:rPr>
        <w:t xml:space="preserve">Учасник повинен підтвердити свою </w:t>
      </w:r>
      <w:r w:rsidR="00DA1025" w:rsidRPr="00800C4E">
        <w:rPr>
          <w:rFonts w:ascii="Times New Roman" w:eastAsia="Times New Roman" w:hAnsi="Times New Roman" w:cs="Times New Roman"/>
          <w:sz w:val="24"/>
          <w:szCs w:val="24"/>
          <w:lang w:eastAsia="ru-RU"/>
        </w:rPr>
        <w:t xml:space="preserve">можливість </w:t>
      </w:r>
      <w:r w:rsidR="00BF45F0" w:rsidRPr="00800C4E">
        <w:rPr>
          <w:rFonts w:ascii="Times New Roman" w:eastAsia="Times New Roman" w:hAnsi="Times New Roman" w:cs="Times New Roman"/>
          <w:sz w:val="24"/>
          <w:szCs w:val="24"/>
          <w:lang w:eastAsia="ru-RU"/>
        </w:rPr>
        <w:t>надання послуг</w:t>
      </w:r>
      <w:r w:rsidRPr="00800C4E">
        <w:rPr>
          <w:rFonts w:ascii="Times New Roman" w:eastAsia="Times New Roman" w:hAnsi="Times New Roman" w:cs="Times New Roman"/>
          <w:sz w:val="24"/>
          <w:szCs w:val="24"/>
          <w:lang w:eastAsia="ru-RU"/>
        </w:rPr>
        <w:t xml:space="preserve"> шляхом надання наступних документів та інформації:</w:t>
      </w:r>
    </w:p>
    <w:p w:rsidR="00697AB2" w:rsidRPr="00800C4E" w:rsidRDefault="00697AB2" w:rsidP="00646953">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BF45F0" w:rsidRPr="00800C4E" w:rsidRDefault="00BF45F0" w:rsidP="00DC140F">
      <w:pPr>
        <w:spacing w:after="0" w:line="240" w:lineRule="auto"/>
        <w:ind w:firstLine="441"/>
        <w:jc w:val="both"/>
        <w:rPr>
          <w:rFonts w:ascii="Times New Roman" w:hAnsi="Times New Roman"/>
          <w:sz w:val="24"/>
          <w:szCs w:val="24"/>
        </w:rPr>
      </w:pPr>
      <w:r w:rsidRPr="00800C4E">
        <w:rPr>
          <w:rFonts w:ascii="Times New Roman" w:hAnsi="Times New Roman"/>
          <w:sz w:val="24"/>
          <w:szCs w:val="24"/>
        </w:rPr>
        <w:t xml:space="preserve">1). Інформаційна довідка про наявність обладнання (машин та механізмів) необхідного для надання послуг відповідно до вимог Додатку 1 до цього оголошення, з урахуванням </w:t>
      </w:r>
      <w:r w:rsidRPr="00800C4E">
        <w:rPr>
          <w:rFonts w:ascii="Times New Roman" w:hAnsi="Times New Roman"/>
          <w:b/>
          <w:sz w:val="24"/>
          <w:szCs w:val="24"/>
        </w:rPr>
        <w:t>обсягу</w:t>
      </w:r>
      <w:r w:rsidRPr="00800C4E">
        <w:rPr>
          <w:rFonts w:ascii="Times New Roman" w:hAnsi="Times New Roman"/>
          <w:sz w:val="24"/>
          <w:szCs w:val="24"/>
        </w:rPr>
        <w:t xml:space="preserve"> та </w:t>
      </w:r>
      <w:r w:rsidRPr="00800C4E">
        <w:rPr>
          <w:rFonts w:ascii="Times New Roman" w:hAnsi="Times New Roman"/>
          <w:b/>
          <w:sz w:val="24"/>
          <w:szCs w:val="24"/>
        </w:rPr>
        <w:t>строку</w:t>
      </w:r>
      <w:r w:rsidRPr="00800C4E">
        <w:rPr>
          <w:rFonts w:ascii="Times New Roman" w:hAnsi="Times New Roman"/>
          <w:sz w:val="24"/>
          <w:szCs w:val="24"/>
        </w:rPr>
        <w:t xml:space="preserve"> надання послуг, а також  з </w:t>
      </w:r>
      <w:r w:rsidRPr="00800C4E">
        <w:rPr>
          <w:rFonts w:ascii="Times New Roman" w:hAnsi="Times New Roman"/>
          <w:b/>
          <w:sz w:val="24"/>
          <w:szCs w:val="24"/>
        </w:rPr>
        <w:t>дотриманням технології надання послуг</w:t>
      </w:r>
      <w:r w:rsidRPr="00800C4E">
        <w:rPr>
          <w:rFonts w:ascii="Times New Roman" w:hAnsi="Times New Roman"/>
          <w:sz w:val="24"/>
          <w:szCs w:val="24"/>
        </w:rPr>
        <w:t xml:space="preserve"> відповідно до діючих норм і правил надання послуг на автомобільних дорогах загального користування (далі - Інформаційна довідка про наявність обладнання (машин та механізмів)), за формою Таблиця 1 до цього Додатку.</w:t>
      </w:r>
    </w:p>
    <w:p w:rsidR="00BF45F0" w:rsidRPr="00800C4E" w:rsidRDefault="00BF45F0" w:rsidP="00BF45F0">
      <w:pPr>
        <w:spacing w:after="0" w:line="240" w:lineRule="auto"/>
        <w:ind w:firstLine="441"/>
        <w:jc w:val="both"/>
        <w:rPr>
          <w:rFonts w:ascii="Times New Roman" w:hAnsi="Times New Roman"/>
          <w:sz w:val="24"/>
          <w:szCs w:val="24"/>
        </w:rPr>
      </w:pPr>
      <w:r w:rsidRPr="00800C4E">
        <w:rPr>
          <w:rFonts w:ascii="Times New Roman" w:hAnsi="Times New Roman"/>
          <w:sz w:val="24"/>
          <w:szCs w:val="24"/>
        </w:rPr>
        <w:t>Для підтвердження інформації, наведеної Учасником в «Інформаційній довідці про наявність обладнання (машин та механіз</w:t>
      </w:r>
      <w:r w:rsidR="00CA5223" w:rsidRPr="00800C4E">
        <w:rPr>
          <w:rFonts w:ascii="Times New Roman" w:hAnsi="Times New Roman"/>
          <w:sz w:val="24"/>
          <w:szCs w:val="24"/>
        </w:rPr>
        <w:t xml:space="preserve">мів)», яка надана ним у складі </w:t>
      </w:r>
      <w:r w:rsidRPr="00800C4E">
        <w:rPr>
          <w:rFonts w:ascii="Times New Roman" w:hAnsi="Times New Roman"/>
          <w:sz w:val="24"/>
          <w:szCs w:val="24"/>
        </w:rPr>
        <w:t>пропозиції на цю закупівлю:</w:t>
      </w:r>
    </w:p>
    <w:p w:rsidR="00BF45F0" w:rsidRPr="00800C4E" w:rsidRDefault="002B258A" w:rsidP="00BF45F0">
      <w:pPr>
        <w:spacing w:after="0" w:line="240" w:lineRule="auto"/>
        <w:ind w:firstLine="441"/>
        <w:jc w:val="both"/>
        <w:rPr>
          <w:rFonts w:ascii="Times New Roman" w:hAnsi="Times New Roman"/>
          <w:i/>
          <w:sz w:val="24"/>
          <w:szCs w:val="24"/>
          <w:u w:val="single"/>
        </w:rPr>
      </w:pPr>
      <w:r w:rsidRPr="00800C4E">
        <w:rPr>
          <w:rFonts w:ascii="Times New Roman" w:hAnsi="Times New Roman"/>
          <w:i/>
          <w:sz w:val="24"/>
          <w:szCs w:val="24"/>
          <w:u w:val="single"/>
        </w:rPr>
        <w:t xml:space="preserve"> </w:t>
      </w:r>
      <w:r w:rsidR="00BF45F0" w:rsidRPr="00800C4E">
        <w:rPr>
          <w:rFonts w:ascii="Times New Roman" w:hAnsi="Times New Roman"/>
          <w:i/>
          <w:sz w:val="24"/>
          <w:szCs w:val="24"/>
          <w:u w:val="single"/>
        </w:rPr>
        <w:t>по власному обладнанню (машинам та механізмам) Учасник у складі пропозиції надає:</w:t>
      </w:r>
    </w:p>
    <w:p w:rsidR="00BF45F0" w:rsidRPr="00800C4E" w:rsidRDefault="00BF45F0" w:rsidP="00BF45F0">
      <w:pPr>
        <w:spacing w:after="0" w:line="240" w:lineRule="auto"/>
        <w:ind w:firstLine="441"/>
        <w:jc w:val="both"/>
        <w:rPr>
          <w:rFonts w:ascii="Times New Roman" w:hAnsi="Times New Roman"/>
          <w:sz w:val="24"/>
          <w:szCs w:val="24"/>
        </w:rPr>
      </w:pPr>
      <w:r w:rsidRPr="00800C4E">
        <w:rPr>
          <w:rFonts w:ascii="Times New Roman" w:hAnsi="Times New Roman"/>
          <w:sz w:val="24"/>
          <w:szCs w:val="24"/>
        </w:rPr>
        <w:t>- на машини та механізми, які підлягають обов’язковій державній реєстрації, копії свідоцтв про їх реєстрацію;</w:t>
      </w:r>
    </w:p>
    <w:p w:rsidR="00DC140F" w:rsidRPr="00800C4E" w:rsidRDefault="00BF45F0" w:rsidP="00DC140F">
      <w:pPr>
        <w:spacing w:after="0" w:line="240" w:lineRule="auto"/>
        <w:ind w:firstLine="441"/>
        <w:jc w:val="both"/>
        <w:rPr>
          <w:rFonts w:ascii="Times New Roman" w:hAnsi="Times New Roman"/>
          <w:i/>
          <w:sz w:val="24"/>
          <w:szCs w:val="24"/>
        </w:rPr>
      </w:pPr>
      <w:r w:rsidRPr="00800C4E">
        <w:rPr>
          <w:rFonts w:ascii="Times New Roman" w:hAnsi="Times New Roman"/>
          <w:sz w:val="24"/>
          <w:szCs w:val="24"/>
        </w:rPr>
        <w:t xml:space="preserve">- на інше обладнання (машини та механізми), реєстрація по яких не передбачена діючим законодавством України, копії інвентарних карток </w:t>
      </w:r>
      <w:r w:rsidR="00DC140F" w:rsidRPr="00800C4E">
        <w:rPr>
          <w:rFonts w:ascii="Times New Roman" w:hAnsi="Times New Roman"/>
          <w:sz w:val="24"/>
          <w:szCs w:val="24"/>
        </w:rPr>
        <w:t xml:space="preserve">або інший документ, який підтверджує </w:t>
      </w:r>
      <w:proofErr w:type="spellStart"/>
      <w:r w:rsidR="00DC140F" w:rsidRPr="00800C4E">
        <w:rPr>
          <w:rFonts w:ascii="Times New Roman" w:hAnsi="Times New Roman"/>
          <w:sz w:val="24"/>
          <w:szCs w:val="24"/>
          <w:lang w:val="ru-RU"/>
        </w:rPr>
        <w:t>облік</w:t>
      </w:r>
      <w:proofErr w:type="spellEnd"/>
      <w:r w:rsidR="00DC140F" w:rsidRPr="00800C4E">
        <w:rPr>
          <w:rFonts w:ascii="Times New Roman" w:hAnsi="Times New Roman"/>
          <w:sz w:val="24"/>
          <w:szCs w:val="24"/>
        </w:rPr>
        <w:t xml:space="preserve"> Учасником об’єкту основних засобів. При цьому в цих документах повинна бути зазначена інформація щодо інвентарного номеру об’єкту основних засобів; </w:t>
      </w:r>
      <w:r w:rsidR="00DC140F" w:rsidRPr="00800C4E">
        <w:rPr>
          <w:rFonts w:ascii="Times New Roman" w:hAnsi="Times New Roman"/>
          <w:strike/>
          <w:sz w:val="24"/>
          <w:szCs w:val="24"/>
        </w:rPr>
        <w:t xml:space="preserve"> </w:t>
      </w:r>
    </w:p>
    <w:p w:rsidR="00BF45F0" w:rsidRPr="00800C4E" w:rsidRDefault="00DC140F" w:rsidP="00DC140F">
      <w:pPr>
        <w:spacing w:after="0" w:line="240" w:lineRule="auto"/>
        <w:ind w:firstLine="441"/>
        <w:jc w:val="both"/>
        <w:rPr>
          <w:rFonts w:ascii="Times New Roman" w:hAnsi="Times New Roman"/>
          <w:sz w:val="24"/>
          <w:szCs w:val="24"/>
        </w:rPr>
      </w:pPr>
      <w:r w:rsidRPr="00800C4E">
        <w:rPr>
          <w:rFonts w:ascii="Times New Roman" w:hAnsi="Times New Roman"/>
          <w:sz w:val="24"/>
          <w:szCs w:val="24"/>
        </w:rPr>
        <w:t xml:space="preserve"> </w:t>
      </w:r>
      <w:r w:rsidR="00BF45F0" w:rsidRPr="00800C4E">
        <w:rPr>
          <w:rFonts w:ascii="Times New Roman" w:hAnsi="Times New Roman"/>
          <w:sz w:val="24"/>
          <w:szCs w:val="24"/>
        </w:rPr>
        <w:t xml:space="preserve">   </w:t>
      </w:r>
      <w:r w:rsidR="00BF45F0" w:rsidRPr="00800C4E">
        <w:rPr>
          <w:rFonts w:ascii="Times New Roman" w:hAnsi="Times New Roman"/>
          <w:i/>
          <w:sz w:val="24"/>
          <w:szCs w:val="24"/>
          <w:u w:val="single"/>
        </w:rPr>
        <w:t>по орендованому або залученому обладнанню (машинам та механізмам) Учасник, надає у складі пропозиції</w:t>
      </w:r>
      <w:r w:rsidR="00BF45F0" w:rsidRPr="00800C4E">
        <w:rPr>
          <w:rFonts w:ascii="Times New Roman" w:hAnsi="Times New Roman"/>
          <w:sz w:val="24"/>
          <w:szCs w:val="24"/>
        </w:rPr>
        <w:t>:</w:t>
      </w:r>
    </w:p>
    <w:p w:rsidR="00BF45F0" w:rsidRPr="00800C4E" w:rsidRDefault="00BF45F0" w:rsidP="00BF45F0">
      <w:pPr>
        <w:spacing w:after="0" w:line="240" w:lineRule="auto"/>
        <w:ind w:firstLine="432"/>
        <w:jc w:val="both"/>
        <w:rPr>
          <w:rFonts w:ascii="Times New Roman" w:hAnsi="Times New Roman"/>
          <w:i/>
          <w:strike/>
          <w:sz w:val="24"/>
          <w:szCs w:val="24"/>
        </w:rPr>
      </w:pPr>
      <w:r w:rsidRPr="00800C4E">
        <w:rPr>
          <w:rFonts w:ascii="Times New Roman" w:hAnsi="Times New Roman"/>
          <w:sz w:val="24"/>
          <w:szCs w:val="24"/>
        </w:rPr>
        <w:t>- копію відповідного договору (</w:t>
      </w:r>
      <w:r w:rsidRPr="00800C4E">
        <w:rPr>
          <w:rFonts w:ascii="Times New Roman" w:hAnsi="Times New Roman"/>
          <w:i/>
          <w:sz w:val="24"/>
          <w:szCs w:val="24"/>
        </w:rPr>
        <w:t>договору оренди</w:t>
      </w:r>
      <w:r w:rsidRPr="00800C4E">
        <w:rPr>
          <w:rFonts w:ascii="Times New Roman" w:hAnsi="Times New Roman"/>
          <w:sz w:val="24"/>
          <w:szCs w:val="24"/>
        </w:rPr>
        <w:t xml:space="preserve"> </w:t>
      </w:r>
      <w:r w:rsidRPr="00800C4E">
        <w:rPr>
          <w:rFonts w:ascii="Times New Roman" w:hAnsi="Times New Roman"/>
          <w:i/>
          <w:sz w:val="24"/>
          <w:szCs w:val="24"/>
        </w:rPr>
        <w:t xml:space="preserve">обладнання (машин та механізмів), договору про співпрацю щодо експлуатації обладнання (машин та механізмів), договору користування обладнанням (машинами та механізмами), договору про надання послуг обладнання (машин та механізмів), тощо) </w:t>
      </w:r>
      <w:r w:rsidRPr="00800C4E">
        <w:rPr>
          <w:rFonts w:ascii="Times New Roman" w:hAnsi="Times New Roman"/>
          <w:sz w:val="24"/>
          <w:szCs w:val="24"/>
        </w:rPr>
        <w:t>з усіма додатками та невід’ємними частинами договору</w:t>
      </w:r>
      <w:r w:rsidRPr="00800C4E">
        <w:rPr>
          <w:rFonts w:ascii="Times New Roman" w:hAnsi="Times New Roman"/>
          <w:i/>
          <w:sz w:val="24"/>
          <w:szCs w:val="24"/>
        </w:rPr>
        <w:t>.</w:t>
      </w:r>
    </w:p>
    <w:p w:rsidR="00BF45F0" w:rsidRPr="00800C4E" w:rsidRDefault="00BF45F0" w:rsidP="00BF45F0">
      <w:pPr>
        <w:spacing w:after="0" w:line="240" w:lineRule="auto"/>
        <w:ind w:firstLine="441"/>
        <w:jc w:val="both"/>
        <w:rPr>
          <w:rFonts w:ascii="Times New Roman" w:hAnsi="Times New Roman"/>
          <w:sz w:val="24"/>
          <w:szCs w:val="24"/>
        </w:rPr>
      </w:pPr>
      <w:r w:rsidRPr="00800C4E">
        <w:rPr>
          <w:rFonts w:ascii="Times New Roman" w:hAnsi="Times New Roman"/>
          <w:sz w:val="24"/>
          <w:szCs w:val="24"/>
        </w:rPr>
        <w:t xml:space="preserve"> - копії свідоцтв про реєстрацію машини (</w:t>
      </w:r>
      <w:r w:rsidRPr="00800C4E">
        <w:rPr>
          <w:rFonts w:ascii="Times New Roman" w:hAnsi="Times New Roman"/>
          <w:i/>
          <w:sz w:val="24"/>
          <w:szCs w:val="24"/>
        </w:rPr>
        <w:t>на машини, які підлягають обов’язковій державній реєстрації</w:t>
      </w:r>
      <w:r w:rsidRPr="00800C4E">
        <w:rPr>
          <w:rFonts w:ascii="Times New Roman" w:hAnsi="Times New Roman"/>
          <w:sz w:val="24"/>
          <w:szCs w:val="24"/>
        </w:rPr>
        <w:t>);</w:t>
      </w:r>
    </w:p>
    <w:p w:rsidR="00BF45F0" w:rsidRPr="00800C4E" w:rsidRDefault="00BF45F0" w:rsidP="00BF45F0">
      <w:pPr>
        <w:spacing w:after="0" w:line="240" w:lineRule="auto"/>
        <w:ind w:firstLine="441"/>
        <w:jc w:val="both"/>
        <w:rPr>
          <w:rFonts w:ascii="Times New Roman" w:hAnsi="Times New Roman"/>
          <w:sz w:val="24"/>
          <w:szCs w:val="24"/>
        </w:rPr>
      </w:pPr>
      <w:r w:rsidRPr="00800C4E">
        <w:rPr>
          <w:rFonts w:ascii="Times New Roman" w:hAnsi="Times New Roman"/>
          <w:sz w:val="24"/>
          <w:szCs w:val="24"/>
        </w:rPr>
        <w:t>- на інше обладнання (машини та механізми), реєстрація по яких не передбачена діючим законодавством України,</w:t>
      </w:r>
      <w:r w:rsidR="00DC140F" w:rsidRPr="00800C4E">
        <w:rPr>
          <w:rFonts w:ascii="Times New Roman" w:hAnsi="Times New Roman"/>
          <w:sz w:val="24"/>
          <w:szCs w:val="24"/>
        </w:rPr>
        <w:t xml:space="preserve"> копії інвентарних карток або інший документ від Власника або Орендаря, який підтверджує облік ними об’єкта основних засобів. При цьому в цих документах повинна бути зазначена інформація щодо інвентарного номеру об’єкту основних засобів; </w:t>
      </w:r>
      <w:r w:rsidR="00DC140F" w:rsidRPr="00800C4E">
        <w:rPr>
          <w:rFonts w:ascii="Times New Roman" w:hAnsi="Times New Roman"/>
          <w:strike/>
          <w:sz w:val="24"/>
          <w:szCs w:val="24"/>
        </w:rPr>
        <w:t xml:space="preserve"> </w:t>
      </w:r>
    </w:p>
    <w:p w:rsidR="00BF45F0" w:rsidRPr="00800C4E" w:rsidRDefault="00BF45F0" w:rsidP="00BF45F0">
      <w:pPr>
        <w:spacing w:after="0" w:line="240" w:lineRule="auto"/>
        <w:ind w:firstLine="441"/>
        <w:jc w:val="both"/>
        <w:rPr>
          <w:rFonts w:ascii="Times New Roman" w:hAnsi="Times New Roman"/>
          <w:i/>
          <w:sz w:val="24"/>
          <w:szCs w:val="24"/>
        </w:rPr>
      </w:pPr>
      <w:r w:rsidRPr="00800C4E">
        <w:rPr>
          <w:rFonts w:ascii="Times New Roman" w:hAnsi="Times New Roman"/>
          <w:sz w:val="24"/>
          <w:szCs w:val="24"/>
        </w:rPr>
        <w:t xml:space="preserve"> - в залежності від виду та положень договору, який укладений Учасником, копію листа(</w:t>
      </w:r>
      <w:proofErr w:type="spellStart"/>
      <w:r w:rsidRPr="00800C4E">
        <w:rPr>
          <w:rFonts w:ascii="Times New Roman" w:hAnsi="Times New Roman"/>
          <w:sz w:val="24"/>
          <w:szCs w:val="24"/>
        </w:rPr>
        <w:t>ів</w:t>
      </w:r>
      <w:proofErr w:type="spellEnd"/>
      <w:r w:rsidRPr="00800C4E">
        <w:rPr>
          <w:rFonts w:ascii="Times New Roman" w:hAnsi="Times New Roman"/>
          <w:sz w:val="24"/>
          <w:szCs w:val="24"/>
        </w:rPr>
        <w:t>)</w:t>
      </w:r>
      <w:proofErr w:type="spellStart"/>
      <w:r w:rsidRPr="00800C4E">
        <w:rPr>
          <w:rFonts w:ascii="Times New Roman" w:hAnsi="Times New Roman"/>
          <w:sz w:val="24"/>
          <w:szCs w:val="24"/>
        </w:rPr>
        <w:t>-підтвердження</w:t>
      </w:r>
      <w:proofErr w:type="spellEnd"/>
      <w:r w:rsidRPr="00800C4E">
        <w:rPr>
          <w:rFonts w:ascii="Times New Roman" w:hAnsi="Times New Roman"/>
          <w:sz w:val="24"/>
          <w:szCs w:val="24"/>
        </w:rPr>
        <w:t xml:space="preserve"> від Власника обладнання або орендодавця або надавача послуг (машин та механізмів) щодо не заперечення використання обладнання (машин та механізмів) для надання послуг Учасником за предметом закупівлі протягом усього терміну надання послуг.</w:t>
      </w:r>
    </w:p>
    <w:p w:rsidR="00BF45F0" w:rsidRPr="00800C4E" w:rsidRDefault="00BF45F0" w:rsidP="00BF45F0">
      <w:pPr>
        <w:widowControl w:val="0"/>
        <w:autoSpaceDE w:val="0"/>
        <w:autoSpaceDN w:val="0"/>
        <w:adjustRightInd w:val="0"/>
        <w:spacing w:after="0" w:line="240" w:lineRule="auto"/>
        <w:ind w:firstLine="240"/>
        <w:jc w:val="both"/>
        <w:rPr>
          <w:rFonts w:ascii="Times New Roman" w:hAnsi="Times New Roman"/>
          <w:sz w:val="24"/>
          <w:szCs w:val="24"/>
        </w:rPr>
      </w:pPr>
      <w:r w:rsidRPr="00800C4E">
        <w:rPr>
          <w:rFonts w:ascii="Times New Roman" w:hAnsi="Times New Roman"/>
          <w:sz w:val="24"/>
          <w:szCs w:val="24"/>
        </w:rPr>
        <w:t xml:space="preserve">   2). Інформаційна довідка,</w:t>
      </w:r>
      <w:r w:rsidRPr="00800C4E">
        <w:rPr>
          <w:rFonts w:ascii="Times New Roman" w:eastAsia="Times New Roman" w:hAnsi="Times New Roman"/>
          <w:iCs/>
          <w:sz w:val="24"/>
          <w:szCs w:val="24"/>
          <w:lang w:eastAsia="ru-RU"/>
        </w:rPr>
        <w:t xml:space="preserve"> складена</w:t>
      </w:r>
      <w:r w:rsidRPr="00800C4E">
        <w:rPr>
          <w:rFonts w:ascii="Times New Roman" w:eastAsia="Times New Roman" w:hAnsi="Times New Roman"/>
          <w:sz w:val="24"/>
          <w:szCs w:val="24"/>
          <w:lang w:eastAsia="ru-RU"/>
        </w:rPr>
        <w:t xml:space="preserve"> Учасником у довільній формі, </w:t>
      </w:r>
      <w:r w:rsidRPr="00800C4E">
        <w:rPr>
          <w:rFonts w:ascii="Times New Roman" w:hAnsi="Times New Roman"/>
          <w:sz w:val="24"/>
          <w:szCs w:val="24"/>
        </w:rPr>
        <w:t xml:space="preserve">про наявність </w:t>
      </w:r>
      <w:r w:rsidRPr="00800C4E">
        <w:rPr>
          <w:rFonts w:ascii="Times New Roman" w:hAnsi="Times New Roman"/>
          <w:sz w:val="24"/>
          <w:szCs w:val="24"/>
        </w:rPr>
        <w:lastRenderedPageBreak/>
        <w:t xml:space="preserve">матеріально - технічної бази, зокрема: </w:t>
      </w:r>
      <w:r w:rsidRPr="00800C4E">
        <w:rPr>
          <w:rFonts w:ascii="Times New Roman" w:hAnsi="Times New Roman"/>
          <w:i/>
          <w:sz w:val="24"/>
          <w:szCs w:val="24"/>
        </w:rPr>
        <w:t>виробничих баз, офісних приміщень, тощо</w:t>
      </w:r>
      <w:r w:rsidRPr="00800C4E">
        <w:rPr>
          <w:rFonts w:ascii="Times New Roman" w:hAnsi="Times New Roman"/>
          <w:sz w:val="24"/>
          <w:szCs w:val="24"/>
        </w:rPr>
        <w:t xml:space="preserve">, необхідної для надання послуг з експлуатаційного утримання відповідно до технології надання послуг, вимог </w:t>
      </w:r>
      <w:r w:rsidR="00DC140F" w:rsidRPr="00800C4E">
        <w:rPr>
          <w:rFonts w:ascii="Times New Roman" w:hAnsi="Times New Roman"/>
          <w:sz w:val="24"/>
          <w:szCs w:val="24"/>
        </w:rPr>
        <w:t>Додатку 1 до цього оголошення</w:t>
      </w:r>
      <w:r w:rsidRPr="00800C4E">
        <w:rPr>
          <w:rFonts w:ascii="Times New Roman" w:hAnsi="Times New Roman"/>
          <w:sz w:val="24"/>
          <w:szCs w:val="24"/>
        </w:rPr>
        <w:t xml:space="preserve">, а також з дотриманням діючих норм і правил надання цих послуг на автомобільних дорогах загального користування. </w:t>
      </w:r>
    </w:p>
    <w:p w:rsidR="00BF45F0" w:rsidRPr="00800C4E" w:rsidRDefault="00DC140F" w:rsidP="00DC140F">
      <w:pPr>
        <w:widowControl w:val="0"/>
        <w:autoSpaceDE w:val="0"/>
        <w:autoSpaceDN w:val="0"/>
        <w:adjustRightInd w:val="0"/>
        <w:spacing w:after="0" w:line="240" w:lineRule="auto"/>
        <w:ind w:firstLine="240"/>
        <w:jc w:val="both"/>
        <w:rPr>
          <w:rFonts w:ascii="Times New Roman" w:hAnsi="Times New Roman"/>
          <w:sz w:val="24"/>
          <w:szCs w:val="24"/>
        </w:rPr>
      </w:pPr>
      <w:r w:rsidRPr="00800C4E">
        <w:rPr>
          <w:rFonts w:ascii="Times New Roman" w:hAnsi="Times New Roman"/>
          <w:i/>
          <w:sz w:val="24"/>
          <w:szCs w:val="24"/>
        </w:rPr>
        <w:t xml:space="preserve"> </w:t>
      </w:r>
      <w:r w:rsidR="00BF45F0" w:rsidRPr="00800C4E">
        <w:rPr>
          <w:rFonts w:ascii="Times New Roman" w:hAnsi="Times New Roman"/>
          <w:sz w:val="24"/>
          <w:szCs w:val="24"/>
        </w:rPr>
        <w:t>У цій довідці зазначити найменування відповідної матеріально-технічної бази, її місцезнаходження та обов’язково вказати власна, орендована або залучена.</w:t>
      </w:r>
    </w:p>
    <w:p w:rsidR="00BF45F0" w:rsidRPr="00800C4E" w:rsidRDefault="00BF45F0" w:rsidP="00BF45F0">
      <w:pPr>
        <w:spacing w:after="0" w:line="240" w:lineRule="auto"/>
        <w:ind w:firstLine="240"/>
        <w:jc w:val="both"/>
        <w:rPr>
          <w:rFonts w:ascii="Times New Roman" w:eastAsia="Times New Roman" w:hAnsi="Times New Roman"/>
          <w:sz w:val="24"/>
          <w:szCs w:val="24"/>
        </w:rPr>
      </w:pPr>
      <w:r w:rsidRPr="00800C4E">
        <w:rPr>
          <w:rFonts w:ascii="Times New Roman" w:eastAsia="Times New Roman" w:hAnsi="Times New Roman"/>
          <w:sz w:val="24"/>
          <w:szCs w:val="24"/>
        </w:rPr>
        <w:t>На підтвердження інформації, що зазначена у цій довідці:</w:t>
      </w:r>
    </w:p>
    <w:p w:rsidR="00BF45F0" w:rsidRPr="00800C4E" w:rsidRDefault="00BF45F0" w:rsidP="00BF45F0">
      <w:pPr>
        <w:spacing w:after="0" w:line="240" w:lineRule="auto"/>
        <w:jc w:val="both"/>
        <w:rPr>
          <w:rFonts w:ascii="Times New Roman" w:hAnsi="Times New Roman"/>
          <w:sz w:val="24"/>
          <w:szCs w:val="24"/>
        </w:rPr>
      </w:pPr>
      <w:r w:rsidRPr="00800C4E">
        <w:rPr>
          <w:rFonts w:ascii="Times New Roman" w:hAnsi="Times New Roman"/>
          <w:sz w:val="24"/>
          <w:szCs w:val="24"/>
        </w:rPr>
        <w:t xml:space="preserve">- у разі, якщо матеріально-технічна база є власною Учасник надає </w:t>
      </w:r>
      <w:r w:rsidRPr="00800C4E">
        <w:rPr>
          <w:rFonts w:ascii="Times New Roman" w:hAnsi="Times New Roman"/>
          <w:sz w:val="24"/>
          <w:szCs w:val="24"/>
          <w:lang w:eastAsia="ru-RU"/>
        </w:rPr>
        <w:t>копію(ї) договору(</w:t>
      </w:r>
      <w:proofErr w:type="spellStart"/>
      <w:r w:rsidRPr="00800C4E">
        <w:rPr>
          <w:rFonts w:ascii="Times New Roman" w:hAnsi="Times New Roman"/>
          <w:sz w:val="24"/>
          <w:szCs w:val="24"/>
          <w:lang w:eastAsia="ru-RU"/>
        </w:rPr>
        <w:t>ів</w:t>
      </w:r>
      <w:proofErr w:type="spellEnd"/>
      <w:r w:rsidRPr="00800C4E">
        <w:rPr>
          <w:rFonts w:ascii="Times New Roman" w:hAnsi="Times New Roman"/>
          <w:sz w:val="24"/>
          <w:szCs w:val="24"/>
          <w:lang w:eastAsia="ru-RU"/>
        </w:rPr>
        <w:t xml:space="preserve">) про право власності або інші правочини, що підтверджують право власності учасника на </w:t>
      </w:r>
      <w:r w:rsidRPr="00800C4E">
        <w:rPr>
          <w:rFonts w:ascii="Times New Roman" w:hAnsi="Times New Roman"/>
          <w:i/>
          <w:sz w:val="24"/>
          <w:szCs w:val="24"/>
        </w:rPr>
        <w:t>виробничі бази, офісні приміщення,</w:t>
      </w:r>
      <w:r w:rsidRPr="00800C4E">
        <w:rPr>
          <w:rFonts w:ascii="Times New Roman" w:hAnsi="Times New Roman"/>
          <w:sz w:val="24"/>
          <w:szCs w:val="24"/>
          <w:lang w:eastAsia="ru-RU"/>
        </w:rPr>
        <w:t xml:space="preserve"> </w:t>
      </w:r>
      <w:r w:rsidRPr="00800C4E">
        <w:rPr>
          <w:rFonts w:ascii="Times New Roman" w:hAnsi="Times New Roman"/>
          <w:i/>
          <w:sz w:val="24"/>
          <w:szCs w:val="24"/>
          <w:lang w:eastAsia="ru-RU"/>
        </w:rPr>
        <w:t>тощо</w:t>
      </w:r>
      <w:r w:rsidRPr="00800C4E">
        <w:rPr>
          <w:rFonts w:ascii="Times New Roman" w:hAnsi="Times New Roman"/>
          <w:sz w:val="24"/>
          <w:szCs w:val="24"/>
          <w:lang w:eastAsia="ru-RU"/>
        </w:rPr>
        <w:t xml:space="preserve"> </w:t>
      </w:r>
      <w:r w:rsidRPr="00800C4E">
        <w:rPr>
          <w:rFonts w:ascii="Times New Roman" w:hAnsi="Times New Roman"/>
          <w:sz w:val="24"/>
          <w:szCs w:val="24"/>
        </w:rPr>
        <w:t>з усіма додатками та невід’ємними частинами договору/іншого правочину</w:t>
      </w:r>
      <w:r w:rsidRPr="00800C4E">
        <w:rPr>
          <w:rFonts w:ascii="Times New Roman" w:hAnsi="Times New Roman"/>
          <w:sz w:val="24"/>
          <w:szCs w:val="24"/>
          <w:lang w:eastAsia="ru-RU"/>
        </w:rPr>
        <w:t>.</w:t>
      </w:r>
    </w:p>
    <w:p w:rsidR="00BF45F0" w:rsidRPr="00800C4E" w:rsidRDefault="00BF45F0" w:rsidP="00BF45F0">
      <w:pPr>
        <w:spacing w:after="0" w:line="240" w:lineRule="auto"/>
        <w:jc w:val="both"/>
        <w:rPr>
          <w:rFonts w:ascii="Times New Roman" w:hAnsi="Times New Roman"/>
          <w:sz w:val="24"/>
          <w:szCs w:val="24"/>
        </w:rPr>
      </w:pPr>
      <w:r w:rsidRPr="00800C4E">
        <w:rPr>
          <w:rFonts w:ascii="Times New Roman" w:hAnsi="Times New Roman"/>
          <w:sz w:val="24"/>
          <w:szCs w:val="24"/>
        </w:rPr>
        <w:t>- у разі, якщо матеріально-технічна база є орендованою або залученою Учасник, надає у складі пропозиції копію відповідного договору (</w:t>
      </w:r>
      <w:r w:rsidRPr="00800C4E">
        <w:rPr>
          <w:rFonts w:ascii="Times New Roman" w:hAnsi="Times New Roman"/>
          <w:i/>
          <w:sz w:val="24"/>
          <w:szCs w:val="24"/>
        </w:rPr>
        <w:t xml:space="preserve">договору оренди, договору про співпрацю, договору користування, договору про надання послуг, тощо) </w:t>
      </w:r>
      <w:r w:rsidRPr="00800C4E">
        <w:rPr>
          <w:rFonts w:ascii="Times New Roman" w:hAnsi="Times New Roman"/>
          <w:sz w:val="24"/>
          <w:szCs w:val="24"/>
        </w:rPr>
        <w:t>з усіма додатками та невід’ємними частинами договору</w:t>
      </w:r>
      <w:r w:rsidRPr="00800C4E">
        <w:rPr>
          <w:rFonts w:ascii="Times New Roman" w:hAnsi="Times New Roman"/>
          <w:i/>
          <w:sz w:val="24"/>
          <w:szCs w:val="24"/>
        </w:rPr>
        <w:t>.</w:t>
      </w:r>
      <w:r w:rsidRPr="00800C4E">
        <w:rPr>
          <w:rFonts w:ascii="Times New Roman" w:hAnsi="Times New Roman"/>
          <w:sz w:val="24"/>
          <w:szCs w:val="24"/>
        </w:rPr>
        <w:t xml:space="preserve"> </w:t>
      </w:r>
    </w:p>
    <w:p w:rsidR="00BF45F0" w:rsidRPr="00800C4E" w:rsidRDefault="00BF45F0" w:rsidP="00BF45F0">
      <w:pPr>
        <w:autoSpaceDE w:val="0"/>
        <w:autoSpaceDN w:val="0"/>
        <w:spacing w:after="0" w:line="240" w:lineRule="auto"/>
        <w:ind w:firstLine="355"/>
        <w:jc w:val="both"/>
        <w:rPr>
          <w:rFonts w:ascii="Times New Roman" w:eastAsia="Times New Roman" w:hAnsi="Times New Roman"/>
          <w:sz w:val="24"/>
          <w:szCs w:val="24"/>
        </w:rPr>
      </w:pPr>
      <w:r w:rsidRPr="00800C4E">
        <w:rPr>
          <w:rFonts w:ascii="Times New Roman" w:eastAsia="Times New Roman" w:hAnsi="Times New Roman"/>
          <w:sz w:val="24"/>
          <w:szCs w:val="24"/>
        </w:rPr>
        <w:t>3). І</w:t>
      </w:r>
      <w:r w:rsidRPr="00800C4E">
        <w:rPr>
          <w:rFonts w:ascii="Times New Roman" w:eastAsia="Times New Roman" w:hAnsi="Times New Roman"/>
          <w:sz w:val="24"/>
          <w:szCs w:val="24"/>
          <w:lang w:eastAsia="ru-RU"/>
        </w:rPr>
        <w:t>нформаційна довідка</w:t>
      </w:r>
      <w:r w:rsidRPr="00800C4E">
        <w:rPr>
          <w:rFonts w:ascii="Times New Roman" w:eastAsia="Times New Roman" w:hAnsi="Times New Roman"/>
          <w:sz w:val="24"/>
          <w:szCs w:val="24"/>
        </w:rPr>
        <w:t>,</w:t>
      </w:r>
      <w:r w:rsidRPr="00800C4E">
        <w:rPr>
          <w:rFonts w:ascii="Times New Roman" w:eastAsia="Times New Roman" w:hAnsi="Times New Roman"/>
          <w:iCs/>
          <w:sz w:val="24"/>
          <w:szCs w:val="24"/>
          <w:lang w:eastAsia="ru-RU"/>
        </w:rPr>
        <w:t xml:space="preserve"> складена</w:t>
      </w:r>
      <w:r w:rsidRPr="00800C4E">
        <w:rPr>
          <w:rFonts w:ascii="Times New Roman" w:eastAsia="Times New Roman" w:hAnsi="Times New Roman"/>
          <w:sz w:val="24"/>
          <w:szCs w:val="24"/>
          <w:lang w:eastAsia="ru-RU"/>
        </w:rPr>
        <w:t xml:space="preserve"> Учасником у довільній формі, про наявність чи залучення випробувальної</w:t>
      </w:r>
      <w:r w:rsidRPr="00800C4E">
        <w:rPr>
          <w:rFonts w:ascii="Times New Roman" w:eastAsia="Times New Roman" w:hAnsi="Times New Roman"/>
          <w:sz w:val="24"/>
          <w:szCs w:val="24"/>
        </w:rPr>
        <w:t xml:space="preserve">/вимірювальної дорожньої лабораторії для проведення вхідного та операційного контролю (далі – вимірювальна лабораторія). </w:t>
      </w:r>
    </w:p>
    <w:p w:rsidR="00BF45F0" w:rsidRPr="00800C4E" w:rsidRDefault="00BF45F0" w:rsidP="00BF45F0">
      <w:pPr>
        <w:autoSpaceDE w:val="0"/>
        <w:autoSpaceDN w:val="0"/>
        <w:spacing w:after="0" w:line="240" w:lineRule="auto"/>
        <w:ind w:firstLine="355"/>
        <w:jc w:val="both"/>
        <w:rPr>
          <w:rFonts w:ascii="Times New Roman" w:eastAsia="Times New Roman" w:hAnsi="Times New Roman"/>
          <w:sz w:val="24"/>
          <w:szCs w:val="24"/>
        </w:rPr>
      </w:pPr>
      <w:r w:rsidRPr="00800C4E">
        <w:rPr>
          <w:rFonts w:ascii="Times New Roman" w:eastAsia="Times New Roman" w:hAnsi="Times New Roman"/>
          <w:sz w:val="24"/>
          <w:szCs w:val="24"/>
        </w:rPr>
        <w:t xml:space="preserve">В підтвердження інформації, зазначеній у цій довідці, Учасник повинен надати: </w:t>
      </w:r>
    </w:p>
    <w:p w:rsidR="00BF45F0" w:rsidRPr="00800C4E" w:rsidRDefault="00BF45F0" w:rsidP="00BF45F0">
      <w:pPr>
        <w:autoSpaceDE w:val="0"/>
        <w:autoSpaceDN w:val="0"/>
        <w:spacing w:after="0" w:line="240" w:lineRule="auto"/>
        <w:ind w:firstLine="355"/>
        <w:jc w:val="both"/>
        <w:rPr>
          <w:rFonts w:ascii="Times New Roman" w:eastAsia="Times New Roman" w:hAnsi="Times New Roman"/>
          <w:sz w:val="24"/>
          <w:szCs w:val="24"/>
        </w:rPr>
      </w:pPr>
      <w:r w:rsidRPr="00800C4E">
        <w:rPr>
          <w:rFonts w:ascii="Times New Roman" w:eastAsia="Times New Roman" w:hAnsi="Times New Roman"/>
          <w:sz w:val="24"/>
          <w:szCs w:val="24"/>
        </w:rPr>
        <w:t xml:space="preserve">- копію документа щодо відповідності вимірювальної лабораторії вимогам чинного законодавства України, що виданий компетентним органом </w:t>
      </w:r>
      <w:r w:rsidRPr="00800C4E">
        <w:rPr>
          <w:rFonts w:ascii="Times New Roman" w:hAnsi="Times New Roman"/>
          <w:sz w:val="24"/>
          <w:szCs w:val="24"/>
        </w:rPr>
        <w:t>(</w:t>
      </w:r>
      <w:r w:rsidRPr="00800C4E">
        <w:rPr>
          <w:rFonts w:ascii="Times New Roman" w:hAnsi="Times New Roman"/>
          <w:i/>
          <w:sz w:val="24"/>
          <w:szCs w:val="24"/>
        </w:rPr>
        <w:t>свідоцтво/атестат/рішення про атестацію (сертифікацію/акредитацію) АБО свідоцтво/атестат/ рішення про відповідність системи керування вимірюваннями вимогам ДСТУ ISO 10012:2005, затвердженого наказом Держспоживстандарту України від 25.07.2005 №187</w:t>
      </w:r>
      <w:r w:rsidRPr="00800C4E">
        <w:rPr>
          <w:rFonts w:ascii="Times New Roman" w:hAnsi="Times New Roman"/>
          <w:sz w:val="24"/>
          <w:szCs w:val="24"/>
        </w:rPr>
        <w:t>),</w:t>
      </w:r>
      <w:r w:rsidRPr="00800C4E">
        <w:rPr>
          <w:rFonts w:ascii="Times New Roman" w:eastAsia="Times New Roman" w:hAnsi="Times New Roman"/>
          <w:sz w:val="24"/>
          <w:szCs w:val="24"/>
        </w:rPr>
        <w:t xml:space="preserve"> з додатком, де вказано галузь атестації (сертифікації) тощо,  яка має відповідати видам послуг (робіт), передбачених предметом закупівлі;</w:t>
      </w:r>
    </w:p>
    <w:p w:rsidR="00BF45F0" w:rsidRPr="00800C4E" w:rsidRDefault="00BF45F0" w:rsidP="00BF45F0">
      <w:pPr>
        <w:autoSpaceDE w:val="0"/>
        <w:autoSpaceDN w:val="0"/>
        <w:spacing w:after="0" w:line="240" w:lineRule="auto"/>
        <w:ind w:firstLine="355"/>
        <w:jc w:val="both"/>
        <w:rPr>
          <w:rFonts w:ascii="Times New Roman" w:eastAsia="Times New Roman" w:hAnsi="Times New Roman"/>
          <w:sz w:val="24"/>
          <w:szCs w:val="24"/>
        </w:rPr>
      </w:pPr>
      <w:r w:rsidRPr="00800C4E">
        <w:rPr>
          <w:rFonts w:ascii="Times New Roman" w:eastAsia="Times New Roman" w:hAnsi="Times New Roman"/>
          <w:sz w:val="24"/>
          <w:szCs w:val="24"/>
        </w:rPr>
        <w:t>- копію договору про залучення сторонньої вимірювальної лабораторії з усіма додатками та невід’ємними частинами до договору.</w:t>
      </w:r>
    </w:p>
    <w:p w:rsidR="00D70EBB" w:rsidRPr="00800C4E" w:rsidRDefault="00DC140F" w:rsidP="00D70EBB">
      <w:pPr>
        <w:spacing w:after="0" w:line="240" w:lineRule="auto"/>
        <w:ind w:right="22" w:firstLine="355"/>
        <w:jc w:val="both"/>
        <w:rPr>
          <w:rFonts w:ascii="Times New Roman" w:hAnsi="Times New Roman"/>
          <w:sz w:val="24"/>
          <w:szCs w:val="24"/>
        </w:rPr>
      </w:pPr>
      <w:r w:rsidRPr="00800C4E">
        <w:rPr>
          <w:rFonts w:ascii="Times New Roman" w:hAnsi="Times New Roman"/>
          <w:sz w:val="24"/>
          <w:szCs w:val="24"/>
        </w:rPr>
        <w:t xml:space="preserve"> </w:t>
      </w:r>
      <w:r w:rsidR="00D70EBB" w:rsidRPr="00800C4E">
        <w:rPr>
          <w:rFonts w:ascii="Times New Roman" w:hAnsi="Times New Roman"/>
          <w:sz w:val="24"/>
          <w:szCs w:val="24"/>
        </w:rPr>
        <w:t xml:space="preserve">4). Інформаційна довідка про наявність кваліфікованих працівників необхідних для надання послуг відповідно до вимог Додатку 1 до цього оголошення, з урахуванням </w:t>
      </w:r>
      <w:r w:rsidR="00D70EBB" w:rsidRPr="00800C4E">
        <w:rPr>
          <w:rFonts w:ascii="Times New Roman" w:hAnsi="Times New Roman"/>
          <w:b/>
          <w:sz w:val="24"/>
          <w:szCs w:val="24"/>
        </w:rPr>
        <w:t>обсягу</w:t>
      </w:r>
      <w:r w:rsidR="00D70EBB" w:rsidRPr="00800C4E">
        <w:rPr>
          <w:rFonts w:ascii="Times New Roman" w:hAnsi="Times New Roman"/>
          <w:sz w:val="24"/>
          <w:szCs w:val="24"/>
        </w:rPr>
        <w:t xml:space="preserve"> та </w:t>
      </w:r>
      <w:r w:rsidR="00D70EBB" w:rsidRPr="00800C4E">
        <w:rPr>
          <w:rFonts w:ascii="Times New Roman" w:hAnsi="Times New Roman"/>
          <w:b/>
          <w:sz w:val="24"/>
          <w:szCs w:val="24"/>
        </w:rPr>
        <w:t>строку</w:t>
      </w:r>
      <w:r w:rsidR="00D70EBB" w:rsidRPr="00800C4E">
        <w:rPr>
          <w:rFonts w:ascii="Times New Roman" w:hAnsi="Times New Roman"/>
          <w:sz w:val="24"/>
          <w:szCs w:val="24"/>
        </w:rPr>
        <w:t xml:space="preserve"> надання послуг, а також з </w:t>
      </w:r>
      <w:r w:rsidR="00D70EBB" w:rsidRPr="00800C4E">
        <w:rPr>
          <w:rFonts w:ascii="Times New Roman" w:hAnsi="Times New Roman"/>
          <w:b/>
          <w:sz w:val="24"/>
          <w:szCs w:val="24"/>
        </w:rPr>
        <w:t>дотриманням технології надання послуг</w:t>
      </w:r>
      <w:r w:rsidR="00D70EBB" w:rsidRPr="00800C4E">
        <w:rPr>
          <w:rFonts w:ascii="Times New Roman" w:hAnsi="Times New Roman"/>
          <w:sz w:val="24"/>
          <w:szCs w:val="24"/>
        </w:rPr>
        <w:t xml:space="preserve"> відповідно до діючих норм і правил надання послуг на автомобільних дорогах загального користування (далі -  Інформаційна довідка про наявність кваліфікованих працівників), за формою Таблиця 2 до цього Додатку.</w:t>
      </w:r>
    </w:p>
    <w:p w:rsidR="00D70EBB" w:rsidRPr="00800C4E" w:rsidRDefault="00D70EBB" w:rsidP="00D70EBB">
      <w:pPr>
        <w:spacing w:after="0" w:line="240" w:lineRule="auto"/>
        <w:ind w:firstLine="432"/>
        <w:jc w:val="both"/>
        <w:rPr>
          <w:rFonts w:ascii="Times New Roman" w:hAnsi="Times New Roman"/>
          <w:iCs/>
          <w:sz w:val="24"/>
          <w:szCs w:val="24"/>
          <w:lang w:eastAsia="ru-RU"/>
        </w:rPr>
      </w:pPr>
      <w:r w:rsidRPr="00800C4E">
        <w:rPr>
          <w:rFonts w:ascii="Times New Roman" w:hAnsi="Times New Roman"/>
          <w:iCs/>
          <w:sz w:val="24"/>
          <w:szCs w:val="24"/>
          <w:lang w:eastAsia="ru-RU"/>
        </w:rPr>
        <w:t xml:space="preserve">Для підтвердження наявності працівників, Учасник повинен по кожній особі, про яку зазначено в </w:t>
      </w:r>
      <w:r w:rsidRPr="00800C4E">
        <w:rPr>
          <w:rFonts w:ascii="Times New Roman" w:hAnsi="Times New Roman"/>
          <w:sz w:val="24"/>
          <w:szCs w:val="24"/>
        </w:rPr>
        <w:t>Інформаційній довідці про наявність кваліфікованих працівників,</w:t>
      </w:r>
      <w:r w:rsidRPr="00800C4E">
        <w:rPr>
          <w:rFonts w:ascii="Times New Roman" w:hAnsi="Times New Roman"/>
          <w:iCs/>
          <w:sz w:val="24"/>
          <w:szCs w:val="24"/>
          <w:lang w:eastAsia="ru-RU"/>
        </w:rPr>
        <w:t xml:space="preserve"> надати:</w:t>
      </w:r>
    </w:p>
    <w:p w:rsidR="00D70EBB" w:rsidRPr="00800C4E" w:rsidRDefault="00D70EBB" w:rsidP="00D70EBB">
      <w:pPr>
        <w:spacing w:after="0" w:line="240" w:lineRule="auto"/>
        <w:ind w:firstLine="432"/>
        <w:jc w:val="both"/>
        <w:rPr>
          <w:rFonts w:ascii="Times New Roman" w:hAnsi="Times New Roman"/>
          <w:iCs/>
          <w:sz w:val="24"/>
          <w:szCs w:val="24"/>
          <w:lang w:eastAsia="ru-RU"/>
        </w:rPr>
      </w:pPr>
      <w:proofErr w:type="gramStart"/>
      <w:r w:rsidRPr="00800C4E">
        <w:rPr>
          <w:rFonts w:ascii="Times New Roman" w:hAnsi="Times New Roman"/>
          <w:iCs/>
          <w:sz w:val="24"/>
          <w:szCs w:val="24"/>
          <w:lang w:val="ru-RU" w:eastAsia="ru-RU"/>
        </w:rPr>
        <w:t>-</w:t>
      </w:r>
      <w:r w:rsidRPr="00800C4E">
        <w:rPr>
          <w:rFonts w:ascii="Times New Roman" w:hAnsi="Times New Roman"/>
          <w:iCs/>
          <w:sz w:val="24"/>
          <w:szCs w:val="24"/>
          <w:lang w:eastAsia="ru-RU"/>
        </w:rPr>
        <w:t xml:space="preserve"> копії наказів/розпоряджень про прийняття на роботу або трудових договорів, у разі, якщо  в Учасника з працівником трудові відносини;</w:t>
      </w:r>
      <w:proofErr w:type="gramEnd"/>
    </w:p>
    <w:p w:rsidR="00D70EBB" w:rsidRPr="00800C4E" w:rsidRDefault="00D70EBB" w:rsidP="00D70EBB">
      <w:pPr>
        <w:spacing w:after="0" w:line="240" w:lineRule="auto"/>
        <w:ind w:firstLine="432"/>
        <w:jc w:val="both"/>
        <w:rPr>
          <w:rFonts w:ascii="Times New Roman" w:hAnsi="Times New Roman"/>
          <w:sz w:val="24"/>
          <w:szCs w:val="24"/>
        </w:rPr>
      </w:pPr>
      <w:r w:rsidRPr="00800C4E">
        <w:rPr>
          <w:rFonts w:ascii="Times New Roman" w:hAnsi="Times New Roman"/>
          <w:iCs/>
          <w:sz w:val="24"/>
          <w:szCs w:val="24"/>
          <w:lang w:eastAsia="ru-RU"/>
        </w:rPr>
        <w:t>- копії  цивільно-правових угод, у разі, якщо  в Учасника з працівником відносини цивільно-правового характеру.</w:t>
      </w:r>
    </w:p>
    <w:p w:rsidR="00D70EBB" w:rsidRPr="00800C4E" w:rsidRDefault="00D70EBB" w:rsidP="00D70EBB">
      <w:pPr>
        <w:spacing w:after="0" w:line="240" w:lineRule="auto"/>
        <w:ind w:firstLine="431"/>
        <w:jc w:val="both"/>
        <w:rPr>
          <w:rFonts w:ascii="Times New Roman" w:hAnsi="Times New Roman"/>
          <w:sz w:val="24"/>
          <w:szCs w:val="24"/>
        </w:rPr>
      </w:pPr>
      <w:r w:rsidRPr="00800C4E">
        <w:rPr>
          <w:rFonts w:ascii="Times New Roman" w:hAnsi="Times New Roman"/>
          <w:sz w:val="24"/>
          <w:szCs w:val="24"/>
        </w:rPr>
        <w:t>Кількість машиністів/водіїв/операторів повинна бути достатньою для керування машинами/механізмами, зазначеними в довідці щодо наявності обладнання та матеріально-технічної бази, а саме: транспортних засобів/ основних будівельних (дорожніх) машин/механізмів/ обладнання/устаткування тощо.</w:t>
      </w:r>
    </w:p>
    <w:p w:rsidR="00D70EBB" w:rsidRPr="00800C4E" w:rsidRDefault="00D70EBB" w:rsidP="00D70EBB">
      <w:pPr>
        <w:spacing w:after="0" w:line="240" w:lineRule="auto"/>
        <w:ind w:firstLine="432"/>
        <w:jc w:val="both"/>
        <w:rPr>
          <w:rFonts w:ascii="Times New Roman" w:hAnsi="Times New Roman"/>
          <w:sz w:val="24"/>
          <w:szCs w:val="24"/>
        </w:rPr>
      </w:pPr>
      <w:r w:rsidRPr="00800C4E">
        <w:rPr>
          <w:rFonts w:ascii="Times New Roman" w:hAnsi="Times New Roman"/>
          <w:sz w:val="24"/>
          <w:szCs w:val="24"/>
        </w:rPr>
        <w:t>Якщо на одного машиніста/водія/оператора покладаються функції стосовно керування декількома  машинами/механізмами, зазначеними в довідці щодо наявності обладнання, Учасник надає по такому працівнику інформацію щодо переліку цих машин/механізмів.</w:t>
      </w:r>
    </w:p>
    <w:p w:rsidR="00D70EBB" w:rsidRPr="00800C4E" w:rsidRDefault="00D70EBB" w:rsidP="00D70EBB">
      <w:pPr>
        <w:spacing w:after="0" w:line="240" w:lineRule="auto"/>
        <w:ind w:firstLine="432"/>
        <w:jc w:val="both"/>
        <w:rPr>
          <w:rFonts w:ascii="Times New Roman" w:hAnsi="Times New Roman"/>
          <w:sz w:val="24"/>
          <w:szCs w:val="24"/>
        </w:rPr>
      </w:pPr>
      <w:r w:rsidRPr="00800C4E">
        <w:rPr>
          <w:rFonts w:ascii="Times New Roman" w:hAnsi="Times New Roman"/>
          <w:sz w:val="24"/>
          <w:szCs w:val="24"/>
        </w:rPr>
        <w:t>Інформація, щодо наявності/відсутності машиністів/водіїв/операторів, на яких покладається декілька функцій, подається Учасником у вигляді інформаційної довідки у довільній формі.</w:t>
      </w:r>
    </w:p>
    <w:p w:rsidR="00326304" w:rsidRPr="00800C4E" w:rsidRDefault="00326304" w:rsidP="00326304">
      <w:pPr>
        <w:spacing w:after="0" w:line="240" w:lineRule="auto"/>
        <w:ind w:firstLine="432"/>
        <w:jc w:val="both"/>
        <w:rPr>
          <w:rFonts w:ascii="Times New Roman" w:hAnsi="Times New Roman"/>
          <w:sz w:val="24"/>
          <w:szCs w:val="24"/>
        </w:rPr>
      </w:pPr>
      <w:r w:rsidRPr="00800C4E">
        <w:rPr>
          <w:rFonts w:ascii="Times New Roman" w:eastAsia="Times New Roman" w:hAnsi="Times New Roman" w:cs="Times New Roman"/>
          <w:iCs/>
          <w:sz w:val="24"/>
          <w:szCs w:val="24"/>
          <w:lang w:eastAsia="ru-RU"/>
        </w:rPr>
        <w:lastRenderedPageBreak/>
        <w:t xml:space="preserve">5). </w:t>
      </w:r>
      <w:r w:rsidRPr="00800C4E">
        <w:rPr>
          <w:rFonts w:ascii="Times New Roman" w:hAnsi="Times New Roman"/>
          <w:sz w:val="24"/>
          <w:szCs w:val="24"/>
        </w:rPr>
        <w:t>Інформаційна довідка про обсяги наданих послуг/виконаних робіт по аналогічному(</w:t>
      </w:r>
      <w:proofErr w:type="spellStart"/>
      <w:r w:rsidRPr="00800C4E">
        <w:rPr>
          <w:rFonts w:ascii="Times New Roman" w:hAnsi="Times New Roman"/>
          <w:sz w:val="24"/>
          <w:szCs w:val="24"/>
        </w:rPr>
        <w:t>их</w:t>
      </w:r>
      <w:proofErr w:type="spellEnd"/>
      <w:r w:rsidRPr="00800C4E">
        <w:rPr>
          <w:rFonts w:ascii="Times New Roman" w:hAnsi="Times New Roman"/>
          <w:sz w:val="24"/>
          <w:szCs w:val="24"/>
        </w:rPr>
        <w:t>) договору(ах) у період з 2018 року по 2022 рік (далі -  Інформаційна довідка про обсяги наданих послуг), за формою Таблиця 3 до цього Додатку.</w:t>
      </w:r>
    </w:p>
    <w:p w:rsidR="00326304" w:rsidRPr="00800C4E" w:rsidRDefault="00326304" w:rsidP="00326304">
      <w:pPr>
        <w:autoSpaceDE w:val="0"/>
        <w:autoSpaceDN w:val="0"/>
        <w:adjustRightInd w:val="0"/>
        <w:spacing w:after="0" w:line="240" w:lineRule="auto"/>
        <w:ind w:firstLine="432"/>
        <w:jc w:val="both"/>
        <w:rPr>
          <w:rFonts w:ascii="Times New Roman" w:hAnsi="Times New Roman"/>
          <w:sz w:val="24"/>
          <w:szCs w:val="24"/>
        </w:rPr>
      </w:pPr>
      <w:r w:rsidRPr="00800C4E">
        <w:rPr>
          <w:rFonts w:ascii="Times New Roman" w:eastAsia="Times New Roman" w:hAnsi="Times New Roman"/>
          <w:sz w:val="24"/>
          <w:szCs w:val="24"/>
        </w:rPr>
        <w:t>Аналогічним договором є договір з  експлуатаційного утримання автомобільних доріг загального користування, що укладений між Учасником та Замовником, який є балансоутримувачем автомобільних доріг загального користування.</w:t>
      </w:r>
    </w:p>
    <w:p w:rsidR="00326304" w:rsidRPr="00800C4E" w:rsidRDefault="00326304" w:rsidP="00326304">
      <w:pPr>
        <w:spacing w:after="0" w:line="240" w:lineRule="auto"/>
        <w:ind w:firstLine="432"/>
        <w:jc w:val="both"/>
        <w:rPr>
          <w:rFonts w:ascii="Times New Roman" w:hAnsi="Times New Roman"/>
          <w:sz w:val="24"/>
          <w:szCs w:val="24"/>
        </w:rPr>
      </w:pPr>
      <w:r w:rsidRPr="00800C4E">
        <w:rPr>
          <w:rFonts w:ascii="Times New Roman" w:hAnsi="Times New Roman"/>
          <w:sz w:val="24"/>
          <w:szCs w:val="24"/>
        </w:rPr>
        <w:t>Для підтвердження інформації, що зазначена в Інформаційній довідці про обсяги наданих послуг, по всіх перелічених в цій довідці договорах укладених Учасником, він надає наступні документи:</w:t>
      </w:r>
    </w:p>
    <w:p w:rsidR="00326304" w:rsidRPr="00800C4E" w:rsidRDefault="00326304" w:rsidP="00326304">
      <w:pPr>
        <w:pStyle w:val="ParaAttribute80"/>
        <w:spacing w:before="0" w:after="0"/>
        <w:ind w:firstLine="432"/>
        <w:contextualSpacing/>
        <w:rPr>
          <w:rFonts w:ascii="Times New Roman" w:hAnsi="Times New Roman"/>
          <w:sz w:val="24"/>
          <w:szCs w:val="24"/>
        </w:rPr>
      </w:pPr>
      <w:r w:rsidRPr="00800C4E">
        <w:rPr>
          <w:rFonts w:ascii="Times New Roman" w:hAnsi="Times New Roman"/>
          <w:sz w:val="24"/>
          <w:szCs w:val="24"/>
        </w:rPr>
        <w:t>- копію(ї) договору(</w:t>
      </w:r>
      <w:proofErr w:type="spellStart"/>
      <w:r w:rsidRPr="00800C4E">
        <w:rPr>
          <w:rFonts w:ascii="Times New Roman" w:hAnsi="Times New Roman"/>
          <w:sz w:val="24"/>
          <w:szCs w:val="24"/>
        </w:rPr>
        <w:t>ів</w:t>
      </w:r>
      <w:proofErr w:type="spellEnd"/>
      <w:r w:rsidRPr="00800C4E">
        <w:rPr>
          <w:rFonts w:ascii="Times New Roman" w:hAnsi="Times New Roman"/>
          <w:sz w:val="24"/>
          <w:szCs w:val="24"/>
        </w:rPr>
        <w:t>), про який(і) зазначено у Інформаційній довідці про обсяги наданих послуг, з усіма додатками та невід’ємними частинами договору;</w:t>
      </w:r>
    </w:p>
    <w:p w:rsidR="00326304" w:rsidRPr="00800C4E" w:rsidRDefault="00326304" w:rsidP="00326304">
      <w:pPr>
        <w:pStyle w:val="ParaAttribute80"/>
        <w:spacing w:before="0" w:after="0"/>
        <w:ind w:firstLine="432"/>
        <w:contextualSpacing/>
        <w:rPr>
          <w:rFonts w:ascii="Times New Roman" w:hAnsi="Times New Roman"/>
          <w:sz w:val="24"/>
          <w:szCs w:val="24"/>
        </w:rPr>
      </w:pPr>
      <w:r w:rsidRPr="00800C4E">
        <w:rPr>
          <w:rFonts w:ascii="Times New Roman" w:hAnsi="Times New Roman"/>
          <w:sz w:val="24"/>
          <w:szCs w:val="24"/>
        </w:rPr>
        <w:t>- копію(ї) позитивного(</w:t>
      </w:r>
      <w:proofErr w:type="spellStart"/>
      <w:r w:rsidRPr="00800C4E">
        <w:rPr>
          <w:rFonts w:ascii="Times New Roman" w:hAnsi="Times New Roman"/>
          <w:sz w:val="24"/>
          <w:szCs w:val="24"/>
        </w:rPr>
        <w:t>их</w:t>
      </w:r>
      <w:proofErr w:type="spellEnd"/>
      <w:r w:rsidRPr="00800C4E">
        <w:rPr>
          <w:rFonts w:ascii="Times New Roman" w:hAnsi="Times New Roman"/>
          <w:sz w:val="24"/>
          <w:szCs w:val="24"/>
        </w:rPr>
        <w:t>) відгуку(</w:t>
      </w:r>
      <w:proofErr w:type="spellStart"/>
      <w:r w:rsidRPr="00800C4E">
        <w:rPr>
          <w:rFonts w:ascii="Times New Roman" w:hAnsi="Times New Roman"/>
          <w:sz w:val="24"/>
          <w:szCs w:val="24"/>
        </w:rPr>
        <w:t>ів</w:t>
      </w:r>
      <w:proofErr w:type="spellEnd"/>
      <w:r w:rsidRPr="00800C4E">
        <w:rPr>
          <w:rFonts w:ascii="Times New Roman" w:hAnsi="Times New Roman"/>
          <w:sz w:val="24"/>
          <w:szCs w:val="24"/>
        </w:rPr>
        <w:t>) Замовника(</w:t>
      </w:r>
      <w:proofErr w:type="spellStart"/>
      <w:r w:rsidRPr="00800C4E">
        <w:rPr>
          <w:rFonts w:ascii="Times New Roman" w:hAnsi="Times New Roman"/>
          <w:sz w:val="24"/>
          <w:szCs w:val="24"/>
        </w:rPr>
        <w:t>ів</w:t>
      </w:r>
      <w:proofErr w:type="spellEnd"/>
      <w:r w:rsidRPr="00800C4E">
        <w:rPr>
          <w:rFonts w:ascii="Times New Roman" w:hAnsi="Times New Roman"/>
          <w:sz w:val="24"/>
          <w:szCs w:val="24"/>
        </w:rPr>
        <w:t>) щодо наданих послуг/виконаних робіт з обов’язковим зазначенням інформації, стосовно того чи є Замовник балансоутримувачем</w:t>
      </w:r>
      <w:r w:rsidRPr="00800C4E">
        <w:rPr>
          <w:rFonts w:ascii="Times New Roman" w:hAnsi="Times New Roman"/>
          <w:i/>
          <w:sz w:val="24"/>
          <w:szCs w:val="24"/>
        </w:rPr>
        <w:t xml:space="preserve"> </w:t>
      </w:r>
      <w:r w:rsidRPr="00800C4E">
        <w:rPr>
          <w:rFonts w:ascii="Times New Roman" w:hAnsi="Times New Roman"/>
          <w:sz w:val="24"/>
          <w:szCs w:val="24"/>
        </w:rPr>
        <w:t>автомобільних доріг загального користування, та інформації про якість та своєчасність (</w:t>
      </w:r>
      <w:r w:rsidRPr="00800C4E">
        <w:rPr>
          <w:rFonts w:ascii="Times New Roman" w:hAnsi="Times New Roman"/>
          <w:i/>
          <w:sz w:val="24"/>
          <w:szCs w:val="24"/>
        </w:rPr>
        <w:t>дотримання строків</w:t>
      </w:r>
      <w:r w:rsidRPr="00800C4E">
        <w:rPr>
          <w:rFonts w:ascii="Times New Roman" w:hAnsi="Times New Roman"/>
          <w:sz w:val="24"/>
          <w:szCs w:val="24"/>
        </w:rPr>
        <w:t>) надання послуг (виконання робіт), по договору(ах),  про який(і) зазначено у Інформаційній довідці про обсяги наданих послуг;</w:t>
      </w:r>
    </w:p>
    <w:p w:rsidR="00326304" w:rsidRPr="00800C4E" w:rsidRDefault="00326304" w:rsidP="00326304">
      <w:pPr>
        <w:pStyle w:val="ParaAttribute80"/>
        <w:spacing w:before="0" w:after="0"/>
        <w:ind w:firstLine="432"/>
        <w:contextualSpacing/>
        <w:rPr>
          <w:rFonts w:ascii="Times New Roman" w:hAnsi="Times New Roman"/>
          <w:sz w:val="24"/>
          <w:szCs w:val="24"/>
        </w:rPr>
      </w:pPr>
      <w:r w:rsidRPr="00800C4E">
        <w:rPr>
          <w:rFonts w:ascii="Times New Roman" w:hAnsi="Times New Roman"/>
          <w:sz w:val="24"/>
          <w:szCs w:val="24"/>
        </w:rPr>
        <w:t>- копію(ї) «Акту(</w:t>
      </w:r>
      <w:proofErr w:type="spellStart"/>
      <w:r w:rsidRPr="00800C4E">
        <w:rPr>
          <w:rFonts w:ascii="Times New Roman" w:hAnsi="Times New Roman"/>
          <w:sz w:val="24"/>
          <w:szCs w:val="24"/>
        </w:rPr>
        <w:t>ів</w:t>
      </w:r>
      <w:proofErr w:type="spellEnd"/>
      <w:r w:rsidRPr="00800C4E">
        <w:rPr>
          <w:rFonts w:ascii="Times New Roman" w:hAnsi="Times New Roman"/>
          <w:sz w:val="24"/>
          <w:szCs w:val="24"/>
        </w:rPr>
        <w:t>) приймання виконаних будівельних робіт» (форма № КБ -2в) та копію(ї) «Довідки(</w:t>
      </w:r>
      <w:proofErr w:type="spellStart"/>
      <w:r w:rsidRPr="00800C4E">
        <w:rPr>
          <w:rFonts w:ascii="Times New Roman" w:hAnsi="Times New Roman"/>
          <w:sz w:val="24"/>
          <w:szCs w:val="24"/>
        </w:rPr>
        <w:t>ок</w:t>
      </w:r>
      <w:proofErr w:type="spellEnd"/>
      <w:r w:rsidRPr="00800C4E">
        <w:rPr>
          <w:rFonts w:ascii="Times New Roman" w:hAnsi="Times New Roman"/>
          <w:sz w:val="24"/>
          <w:szCs w:val="24"/>
        </w:rPr>
        <w:t>) про вартість виконаних будівельних робіт та витрати» (форма №КБ-3), щодо наданих послуг (виконаних робіт) по договору(ах), про який(і) зазначено у Інформаційній довідці про обсяги наданих послуг.</w:t>
      </w:r>
    </w:p>
    <w:p w:rsidR="00D70EBB" w:rsidRPr="00800C4E" w:rsidRDefault="00D70EBB" w:rsidP="00D70EBB">
      <w:pPr>
        <w:pStyle w:val="ParaAttribute80"/>
        <w:spacing w:before="0" w:after="0"/>
        <w:ind w:firstLine="432"/>
        <w:contextualSpacing/>
        <w:rPr>
          <w:rFonts w:ascii="Times New Roman" w:hAnsi="Times New Roman"/>
          <w:sz w:val="24"/>
          <w:szCs w:val="24"/>
        </w:rPr>
      </w:pPr>
    </w:p>
    <w:p w:rsidR="00D70EBB" w:rsidRPr="00800C4E" w:rsidRDefault="00D70EBB" w:rsidP="00D70EBB">
      <w:pPr>
        <w:spacing w:after="0" w:line="240" w:lineRule="auto"/>
        <w:ind w:right="22" w:firstLine="355"/>
        <w:jc w:val="both"/>
        <w:rPr>
          <w:rFonts w:ascii="Times New Roman" w:hAnsi="Times New Roman"/>
          <w:i/>
          <w:sz w:val="24"/>
          <w:szCs w:val="24"/>
        </w:rPr>
      </w:pPr>
      <w:r w:rsidRPr="00800C4E">
        <w:rPr>
          <w:rFonts w:ascii="Times New Roman" w:hAnsi="Times New Roman"/>
          <w:b/>
          <w:i/>
          <w:sz w:val="24"/>
          <w:szCs w:val="24"/>
        </w:rPr>
        <w:t>Примітка:</w:t>
      </w:r>
      <w:r w:rsidRPr="00800C4E">
        <w:rPr>
          <w:rFonts w:ascii="Times New Roman" w:hAnsi="Times New Roman"/>
          <w:i/>
          <w:sz w:val="24"/>
          <w:szCs w:val="24"/>
        </w:rPr>
        <w:t xml:space="preserve"> </w:t>
      </w:r>
    </w:p>
    <w:p w:rsidR="00D70EBB" w:rsidRPr="00800C4E" w:rsidRDefault="00D70EBB" w:rsidP="00D70EBB">
      <w:pPr>
        <w:spacing w:after="0" w:line="240" w:lineRule="auto"/>
        <w:ind w:right="22" w:firstLine="355"/>
        <w:jc w:val="both"/>
        <w:rPr>
          <w:rFonts w:ascii="Times New Roman" w:hAnsi="Times New Roman"/>
          <w:i/>
          <w:sz w:val="24"/>
          <w:szCs w:val="24"/>
        </w:rPr>
      </w:pPr>
      <w:r w:rsidRPr="00800C4E">
        <w:rPr>
          <w:rFonts w:ascii="Times New Roman" w:hAnsi="Times New Roman"/>
          <w:i/>
          <w:sz w:val="24"/>
          <w:szCs w:val="24"/>
        </w:rPr>
        <w:t>«Довідка(и) про вартість виконаних будівельних робіт та витрати» (форма №КБ-3) надається(</w:t>
      </w:r>
      <w:proofErr w:type="spellStart"/>
      <w:r w:rsidRPr="00800C4E">
        <w:rPr>
          <w:rFonts w:ascii="Times New Roman" w:hAnsi="Times New Roman"/>
          <w:i/>
          <w:sz w:val="24"/>
          <w:szCs w:val="24"/>
        </w:rPr>
        <w:t>ються</w:t>
      </w:r>
      <w:proofErr w:type="spellEnd"/>
      <w:r w:rsidRPr="00800C4E">
        <w:rPr>
          <w:rFonts w:ascii="Times New Roman" w:hAnsi="Times New Roman"/>
          <w:i/>
          <w:sz w:val="24"/>
          <w:szCs w:val="24"/>
        </w:rPr>
        <w:t xml:space="preserve">) за кожний звітний місяць, в якому надавалися послуги (виконувалися роботи). </w:t>
      </w:r>
    </w:p>
    <w:p w:rsidR="00D70EBB" w:rsidRPr="00800C4E" w:rsidRDefault="00D70EBB" w:rsidP="00D70EBB">
      <w:pPr>
        <w:spacing w:after="0" w:line="240" w:lineRule="auto"/>
        <w:ind w:right="22" w:firstLine="355"/>
        <w:jc w:val="both"/>
        <w:rPr>
          <w:rFonts w:ascii="Times New Roman" w:hAnsi="Times New Roman"/>
          <w:i/>
          <w:sz w:val="24"/>
          <w:szCs w:val="24"/>
        </w:rPr>
      </w:pPr>
      <w:r w:rsidRPr="00800C4E">
        <w:rPr>
          <w:rFonts w:ascii="Times New Roman" w:hAnsi="Times New Roman"/>
          <w:i/>
          <w:sz w:val="24"/>
          <w:szCs w:val="24"/>
        </w:rPr>
        <w:t>В Інформаційній довідці про обсяги наданих послуг  по кожному договору вказується обсяг наданих послуг (виконаних робіт) в гривнях.</w:t>
      </w:r>
    </w:p>
    <w:p w:rsidR="00D70EBB" w:rsidRPr="00800C4E" w:rsidRDefault="00D70EBB" w:rsidP="00D70EBB">
      <w:pPr>
        <w:spacing w:after="0" w:line="240" w:lineRule="auto"/>
        <w:ind w:right="22" w:firstLine="355"/>
        <w:jc w:val="both"/>
        <w:rPr>
          <w:rFonts w:ascii="Times New Roman" w:eastAsia="Times New Roman" w:hAnsi="Times New Roman"/>
          <w:i/>
          <w:sz w:val="24"/>
          <w:szCs w:val="24"/>
        </w:rPr>
      </w:pPr>
      <w:r w:rsidRPr="00800C4E">
        <w:rPr>
          <w:rFonts w:ascii="Times New Roman" w:eastAsia="Times New Roman" w:hAnsi="Times New Roman"/>
          <w:bCs/>
          <w:i/>
          <w:sz w:val="24"/>
          <w:szCs w:val="24"/>
        </w:rPr>
        <w:t xml:space="preserve">Якщо Замовником </w:t>
      </w:r>
      <w:r w:rsidRPr="00800C4E">
        <w:rPr>
          <w:rFonts w:ascii="Times New Roman" w:eastAsia="Times New Roman" w:hAnsi="Times New Roman"/>
          <w:i/>
          <w:sz w:val="24"/>
          <w:szCs w:val="24"/>
        </w:rPr>
        <w:t xml:space="preserve">наданих послуг по договору, про який Учасник зазначив в Інформаційній довідці про обсяги наданих послуг, </w:t>
      </w:r>
      <w:r w:rsidRPr="00800C4E">
        <w:rPr>
          <w:rFonts w:ascii="Times New Roman" w:eastAsia="Times New Roman" w:hAnsi="Times New Roman"/>
          <w:bCs/>
          <w:i/>
          <w:sz w:val="24"/>
          <w:szCs w:val="24"/>
        </w:rPr>
        <w:t>було Державне підприємство «Місцеві дороги Запорізької області», Учасник не надає у складі пропозиції</w:t>
      </w:r>
      <w:r w:rsidRPr="00800C4E">
        <w:rPr>
          <w:rFonts w:ascii="Times New Roman" w:eastAsia="Times New Roman" w:hAnsi="Times New Roman"/>
          <w:i/>
          <w:sz w:val="24"/>
          <w:szCs w:val="24"/>
        </w:rPr>
        <w:t xml:space="preserve"> копію(ї) позитивного(</w:t>
      </w:r>
      <w:proofErr w:type="spellStart"/>
      <w:r w:rsidRPr="00800C4E">
        <w:rPr>
          <w:rFonts w:ascii="Times New Roman" w:eastAsia="Times New Roman" w:hAnsi="Times New Roman"/>
          <w:i/>
          <w:sz w:val="24"/>
          <w:szCs w:val="24"/>
        </w:rPr>
        <w:t>их</w:t>
      </w:r>
      <w:proofErr w:type="spellEnd"/>
      <w:r w:rsidRPr="00800C4E">
        <w:rPr>
          <w:rFonts w:ascii="Times New Roman" w:eastAsia="Times New Roman" w:hAnsi="Times New Roman"/>
          <w:i/>
          <w:sz w:val="24"/>
          <w:szCs w:val="24"/>
        </w:rPr>
        <w:t>) відгуку(</w:t>
      </w:r>
      <w:proofErr w:type="spellStart"/>
      <w:r w:rsidRPr="00800C4E">
        <w:rPr>
          <w:rFonts w:ascii="Times New Roman" w:eastAsia="Times New Roman" w:hAnsi="Times New Roman"/>
          <w:i/>
          <w:sz w:val="24"/>
          <w:szCs w:val="24"/>
        </w:rPr>
        <w:t>ів</w:t>
      </w:r>
      <w:proofErr w:type="spellEnd"/>
      <w:r w:rsidRPr="00800C4E">
        <w:rPr>
          <w:rFonts w:ascii="Times New Roman" w:eastAsia="Times New Roman" w:hAnsi="Times New Roman"/>
          <w:i/>
          <w:sz w:val="24"/>
          <w:szCs w:val="24"/>
        </w:rPr>
        <w:t>).</w:t>
      </w:r>
    </w:p>
    <w:p w:rsidR="00D70EBB" w:rsidRPr="00800C4E" w:rsidRDefault="00D70EBB" w:rsidP="00D70EBB">
      <w:pPr>
        <w:shd w:val="clear" w:color="auto" w:fill="FFFFFF"/>
        <w:spacing w:after="0" w:line="240" w:lineRule="auto"/>
        <w:ind w:firstLine="425"/>
        <w:jc w:val="both"/>
        <w:rPr>
          <w:rFonts w:ascii="Times New Roman" w:hAnsi="Times New Roman" w:cs="Times New Roman"/>
          <w:i/>
          <w:sz w:val="24"/>
          <w:szCs w:val="24"/>
        </w:rPr>
      </w:pPr>
      <w:r w:rsidRPr="00800C4E">
        <w:rPr>
          <w:rFonts w:ascii="Times New Roman" w:hAnsi="Times New Roman" w:cs="Times New Roman"/>
          <w:i/>
          <w:sz w:val="24"/>
          <w:szCs w:val="24"/>
        </w:rPr>
        <w:t>Усі довідки надаються від Учасника на фірмовому бланку (у разі наявності) із вихідними реквізитами (дата, номер).</w:t>
      </w:r>
    </w:p>
    <w:p w:rsidR="00D70EBB" w:rsidRPr="00800C4E" w:rsidRDefault="00D70EBB" w:rsidP="00D70EBB">
      <w:pPr>
        <w:shd w:val="clear" w:color="auto" w:fill="FFFFFF"/>
        <w:spacing w:after="0" w:line="240" w:lineRule="auto"/>
        <w:ind w:firstLine="425"/>
        <w:jc w:val="both"/>
        <w:rPr>
          <w:rFonts w:ascii="Times New Roman" w:hAnsi="Times New Roman" w:cs="Times New Roman"/>
          <w:i/>
          <w:sz w:val="24"/>
          <w:szCs w:val="24"/>
        </w:rPr>
      </w:pPr>
      <w:r w:rsidRPr="00800C4E">
        <w:rPr>
          <w:rFonts w:ascii="Times New Roman" w:hAnsi="Times New Roman" w:cs="Times New Roman"/>
          <w:i/>
          <w:sz w:val="24"/>
          <w:szCs w:val="24"/>
        </w:rPr>
        <w:t xml:space="preserve"> Документи, що не передбачені законодавством України для юридичних, фізичних осіб, у тому числі фізичних осіб – підприємців (учасників-</w:t>
      </w:r>
      <w:r w:rsidRPr="00800C4E">
        <w:rPr>
          <w:rFonts w:ascii="Times New Roman" w:hAnsi="Times New Roman" w:cs="Times New Roman"/>
          <w:b/>
          <w:i/>
          <w:sz w:val="24"/>
          <w:szCs w:val="24"/>
        </w:rPr>
        <w:t>резидентів</w:t>
      </w:r>
      <w:r w:rsidRPr="00800C4E">
        <w:rPr>
          <w:rFonts w:ascii="Times New Roman" w:hAnsi="Times New Roman" w:cs="Times New Roman"/>
          <w:i/>
          <w:sz w:val="24"/>
          <w:szCs w:val="24"/>
        </w:rPr>
        <w:t>), не подаються ними у складі  пропозиції.</w:t>
      </w:r>
    </w:p>
    <w:p w:rsidR="00D70EBB" w:rsidRPr="00800C4E" w:rsidRDefault="00D70EBB" w:rsidP="00D70EBB">
      <w:pPr>
        <w:shd w:val="clear" w:color="auto" w:fill="FFFFFF"/>
        <w:spacing w:after="0" w:line="240" w:lineRule="auto"/>
        <w:ind w:firstLine="425"/>
        <w:jc w:val="both"/>
        <w:rPr>
          <w:rFonts w:ascii="Times New Roman" w:hAnsi="Times New Roman" w:cs="Times New Roman"/>
          <w:i/>
          <w:sz w:val="24"/>
          <w:szCs w:val="24"/>
        </w:rPr>
      </w:pPr>
      <w:r w:rsidRPr="00800C4E">
        <w:rPr>
          <w:rFonts w:ascii="Times New Roman" w:hAnsi="Times New Roman" w:cs="Times New Roman"/>
          <w:i/>
          <w:sz w:val="24"/>
          <w:szCs w:val="24"/>
        </w:rPr>
        <w:t>У разі, якщо Учасник-</w:t>
      </w:r>
      <w:r w:rsidRPr="00800C4E">
        <w:rPr>
          <w:rFonts w:ascii="Times New Roman" w:hAnsi="Times New Roman" w:cs="Times New Roman"/>
          <w:b/>
          <w:i/>
          <w:sz w:val="24"/>
          <w:szCs w:val="24"/>
        </w:rPr>
        <w:t>резидент</w:t>
      </w:r>
      <w:r w:rsidRPr="00800C4E">
        <w:rPr>
          <w:rFonts w:ascii="Times New Roman" w:hAnsi="Times New Roman" w:cs="Times New Roman"/>
          <w:i/>
          <w:sz w:val="24"/>
          <w:szCs w:val="24"/>
        </w:rPr>
        <w:t xml:space="preserve"> у складі пропозиції не може надати документ, передбачений умовами оголошення, з причин зазначених вище, він повинен у складі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rsidR="00D70EBB" w:rsidRPr="00800C4E" w:rsidRDefault="00D70EBB" w:rsidP="00D70EBB">
      <w:pPr>
        <w:shd w:val="clear" w:color="auto" w:fill="FFFFFF"/>
        <w:spacing w:after="0" w:line="240" w:lineRule="auto"/>
        <w:ind w:firstLine="425"/>
        <w:jc w:val="both"/>
        <w:rPr>
          <w:rFonts w:ascii="Times New Roman" w:hAnsi="Times New Roman" w:cs="Times New Roman"/>
          <w:i/>
          <w:sz w:val="24"/>
          <w:szCs w:val="24"/>
        </w:rPr>
      </w:pPr>
      <w:r w:rsidRPr="00800C4E">
        <w:rPr>
          <w:rFonts w:ascii="Times New Roman" w:hAnsi="Times New Roman" w:cs="Times New Roman"/>
          <w:i/>
          <w:sz w:val="24"/>
          <w:szCs w:val="24"/>
        </w:rPr>
        <w:t>Учасник-</w:t>
      </w:r>
      <w:r w:rsidRPr="00800C4E">
        <w:rPr>
          <w:rFonts w:ascii="Times New Roman" w:hAnsi="Times New Roman" w:cs="Times New Roman"/>
          <w:b/>
          <w:i/>
          <w:sz w:val="24"/>
          <w:szCs w:val="24"/>
        </w:rPr>
        <w:t>нерезидент</w:t>
      </w:r>
      <w:r w:rsidRPr="00800C4E">
        <w:rPr>
          <w:rFonts w:ascii="Times New Roman" w:hAnsi="Times New Roman" w:cs="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rsidR="00D70EBB" w:rsidRPr="00800C4E" w:rsidRDefault="00D70EBB" w:rsidP="00D70EBB">
      <w:pPr>
        <w:shd w:val="clear" w:color="auto" w:fill="FFFFFF"/>
        <w:spacing w:after="0" w:line="240" w:lineRule="auto"/>
        <w:ind w:firstLine="425"/>
        <w:jc w:val="both"/>
        <w:rPr>
          <w:rFonts w:ascii="Times New Roman" w:hAnsi="Times New Roman" w:cs="Times New Roman"/>
          <w:i/>
          <w:sz w:val="24"/>
          <w:szCs w:val="24"/>
        </w:rPr>
      </w:pPr>
      <w:r w:rsidRPr="00800C4E">
        <w:rPr>
          <w:rFonts w:ascii="Times New Roman" w:hAnsi="Times New Roman" w:cs="Times New Roman"/>
          <w:i/>
          <w:sz w:val="24"/>
          <w:szCs w:val="24"/>
        </w:rPr>
        <w:t xml:space="preserve">Аналоги документів повинні містити примітку на заміну яких документів вони надані Учасником нерезидентом. </w:t>
      </w:r>
    </w:p>
    <w:p w:rsidR="00D70EBB" w:rsidRPr="00800C4E" w:rsidRDefault="00D70EBB" w:rsidP="00D70EBB">
      <w:pPr>
        <w:shd w:val="clear" w:color="auto" w:fill="FFFFFF"/>
        <w:spacing w:after="0" w:line="240" w:lineRule="auto"/>
        <w:ind w:firstLine="425"/>
        <w:jc w:val="both"/>
        <w:rPr>
          <w:rFonts w:ascii="Times New Roman" w:hAnsi="Times New Roman" w:cs="Times New Roman"/>
          <w:i/>
          <w:sz w:val="24"/>
          <w:szCs w:val="24"/>
        </w:rPr>
      </w:pPr>
      <w:r w:rsidRPr="00800C4E">
        <w:rPr>
          <w:rFonts w:ascii="Times New Roman" w:hAnsi="Times New Roman" w:cs="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0A1CD0" w:rsidRPr="00800C4E" w:rsidRDefault="000A1CD0">
      <w:pPr>
        <w:rPr>
          <w:rFonts w:ascii="Times New Roman" w:eastAsia="Times New Roman" w:hAnsi="Times New Roman" w:cs="Times New Roman"/>
          <w:iCs/>
          <w:sz w:val="24"/>
          <w:szCs w:val="24"/>
          <w:lang w:eastAsia="ru-RU"/>
        </w:rPr>
      </w:pPr>
      <w:r w:rsidRPr="00800C4E">
        <w:rPr>
          <w:rFonts w:ascii="Times New Roman" w:eastAsia="Times New Roman" w:hAnsi="Times New Roman" w:cs="Times New Roman"/>
          <w:iCs/>
          <w:sz w:val="24"/>
          <w:szCs w:val="24"/>
          <w:lang w:eastAsia="ru-RU"/>
        </w:rPr>
        <w:br w:type="page"/>
      </w:r>
    </w:p>
    <w:p w:rsidR="000A1CD0" w:rsidRPr="00800C4E" w:rsidRDefault="000A1CD0" w:rsidP="00D70EBB">
      <w:pPr>
        <w:spacing w:after="0" w:line="240" w:lineRule="auto"/>
        <w:ind w:right="22" w:firstLine="355"/>
        <w:jc w:val="both"/>
        <w:rPr>
          <w:rFonts w:ascii="Times New Roman" w:eastAsia="Times New Roman" w:hAnsi="Times New Roman" w:cs="Times New Roman"/>
          <w:iCs/>
          <w:sz w:val="24"/>
          <w:szCs w:val="24"/>
          <w:lang w:eastAsia="ru-RU"/>
        </w:rPr>
        <w:sectPr w:rsidR="000A1CD0" w:rsidRPr="00800C4E" w:rsidSect="00BF45F0">
          <w:pgSz w:w="11906" w:h="16838"/>
          <w:pgMar w:top="1134" w:right="850" w:bottom="1134" w:left="1701" w:header="708" w:footer="708" w:gutter="0"/>
          <w:cols w:space="708"/>
          <w:docGrid w:linePitch="360"/>
        </w:sectPr>
      </w:pPr>
    </w:p>
    <w:p w:rsidR="000A1CD0" w:rsidRPr="00800C4E" w:rsidRDefault="000A1CD0" w:rsidP="000A1CD0">
      <w:pPr>
        <w:spacing w:after="0" w:line="240" w:lineRule="auto"/>
        <w:rPr>
          <w:rFonts w:ascii="Times New Roman" w:eastAsia="Times New Roman" w:hAnsi="Times New Roman"/>
          <w:b/>
          <w:sz w:val="24"/>
          <w:szCs w:val="24"/>
          <w:lang w:eastAsia="ru-RU"/>
        </w:rPr>
      </w:pPr>
      <w:r w:rsidRPr="00800C4E">
        <w:rPr>
          <w:rFonts w:ascii="Times New Roman" w:eastAsia="Times New Roman" w:hAnsi="Times New Roman"/>
          <w:b/>
          <w:sz w:val="24"/>
          <w:szCs w:val="24"/>
          <w:lang w:eastAsia="ru-RU"/>
        </w:rPr>
        <w:lastRenderedPageBreak/>
        <w:t xml:space="preserve">Таблиця 1 до Додатку 1 </w:t>
      </w:r>
    </w:p>
    <w:p w:rsidR="000A1CD0" w:rsidRPr="00800C4E" w:rsidRDefault="000A1CD0" w:rsidP="001F6B94">
      <w:pPr>
        <w:spacing w:after="0" w:line="240" w:lineRule="auto"/>
        <w:jc w:val="center"/>
        <w:rPr>
          <w:rFonts w:ascii="Times New Roman" w:eastAsia="Times New Roman" w:hAnsi="Times New Roman"/>
          <w:b/>
          <w:sz w:val="24"/>
          <w:szCs w:val="24"/>
          <w:lang w:eastAsia="ru-RU"/>
        </w:rPr>
      </w:pPr>
      <w:r w:rsidRPr="00800C4E">
        <w:rPr>
          <w:rFonts w:ascii="Times New Roman" w:hAnsi="Times New Roman"/>
          <w:b/>
          <w:sz w:val="24"/>
          <w:szCs w:val="24"/>
        </w:rPr>
        <w:t>Інформаційна довідка про наявність обладнання (машин та механізмів)</w:t>
      </w:r>
    </w:p>
    <w:tbl>
      <w:tblPr>
        <w:tblStyle w:val="a4"/>
        <w:tblW w:w="5000" w:type="pct"/>
        <w:tblLook w:val="04A0" w:firstRow="1" w:lastRow="0" w:firstColumn="1" w:lastColumn="0" w:noHBand="0" w:noVBand="1"/>
      </w:tblPr>
      <w:tblGrid>
        <w:gridCol w:w="793"/>
        <w:gridCol w:w="3776"/>
        <w:gridCol w:w="3880"/>
        <w:gridCol w:w="1594"/>
        <w:gridCol w:w="4743"/>
      </w:tblGrid>
      <w:tr w:rsidR="00800C4E" w:rsidRPr="00800C4E" w:rsidTr="00AC10A7">
        <w:tc>
          <w:tcPr>
            <w:tcW w:w="268" w:type="pct"/>
            <w:vAlign w:val="center"/>
          </w:tcPr>
          <w:p w:rsidR="000A1CD0" w:rsidRPr="00800C4E" w:rsidRDefault="000A1CD0" w:rsidP="00AC10A7">
            <w:pPr>
              <w:jc w:val="center"/>
              <w:rPr>
                <w:sz w:val="24"/>
                <w:szCs w:val="24"/>
              </w:rPr>
            </w:pPr>
            <w:r w:rsidRPr="00800C4E">
              <w:rPr>
                <w:sz w:val="24"/>
                <w:szCs w:val="24"/>
              </w:rPr>
              <w:t>№ з/п</w:t>
            </w:r>
          </w:p>
        </w:tc>
        <w:tc>
          <w:tcPr>
            <w:tcW w:w="1277" w:type="pct"/>
            <w:shd w:val="clear" w:color="auto" w:fill="FFFFFF" w:themeFill="background1"/>
            <w:vAlign w:val="center"/>
          </w:tcPr>
          <w:p w:rsidR="000A1CD0" w:rsidRPr="00800C4E" w:rsidRDefault="000A1CD0" w:rsidP="00AC10A7">
            <w:pPr>
              <w:jc w:val="center"/>
              <w:rPr>
                <w:b/>
                <w:sz w:val="24"/>
                <w:szCs w:val="24"/>
              </w:rPr>
            </w:pPr>
            <w:r w:rsidRPr="00800C4E">
              <w:rPr>
                <w:sz w:val="24"/>
                <w:szCs w:val="24"/>
              </w:rPr>
              <w:t xml:space="preserve">Назва (тип) та  марка обладнання  </w:t>
            </w:r>
          </w:p>
        </w:tc>
        <w:tc>
          <w:tcPr>
            <w:tcW w:w="1312" w:type="pct"/>
            <w:vAlign w:val="center"/>
          </w:tcPr>
          <w:p w:rsidR="000A1CD0" w:rsidRPr="00800C4E" w:rsidRDefault="000A1CD0" w:rsidP="00AC10A7">
            <w:pPr>
              <w:jc w:val="center"/>
              <w:rPr>
                <w:b/>
                <w:sz w:val="24"/>
                <w:szCs w:val="24"/>
              </w:rPr>
            </w:pPr>
            <w:r w:rsidRPr="00800C4E">
              <w:rPr>
                <w:sz w:val="24"/>
                <w:szCs w:val="24"/>
              </w:rPr>
              <w:t xml:space="preserve">Реєстраційний номер або державний номерний знак/ інвентарний номер </w:t>
            </w:r>
          </w:p>
        </w:tc>
        <w:tc>
          <w:tcPr>
            <w:tcW w:w="539" w:type="pct"/>
            <w:vAlign w:val="center"/>
          </w:tcPr>
          <w:p w:rsidR="000A1CD0" w:rsidRPr="00800C4E" w:rsidRDefault="000A1CD0" w:rsidP="00AC10A7">
            <w:pPr>
              <w:jc w:val="center"/>
              <w:rPr>
                <w:sz w:val="24"/>
                <w:szCs w:val="24"/>
              </w:rPr>
            </w:pPr>
            <w:r w:rsidRPr="00800C4E">
              <w:rPr>
                <w:sz w:val="24"/>
                <w:szCs w:val="24"/>
              </w:rPr>
              <w:t>Рік випуску</w:t>
            </w:r>
          </w:p>
          <w:p w:rsidR="000A1CD0" w:rsidRPr="00800C4E" w:rsidRDefault="000A1CD0" w:rsidP="00AC10A7">
            <w:pPr>
              <w:jc w:val="center"/>
              <w:rPr>
                <w:b/>
                <w:sz w:val="24"/>
                <w:szCs w:val="24"/>
              </w:rPr>
            </w:pPr>
          </w:p>
        </w:tc>
        <w:tc>
          <w:tcPr>
            <w:tcW w:w="1604" w:type="pct"/>
            <w:vAlign w:val="center"/>
          </w:tcPr>
          <w:p w:rsidR="005E2639" w:rsidRPr="00800C4E" w:rsidRDefault="000A1CD0" w:rsidP="00AC10A7">
            <w:pPr>
              <w:jc w:val="center"/>
              <w:rPr>
                <w:i/>
                <w:sz w:val="24"/>
                <w:szCs w:val="24"/>
              </w:rPr>
            </w:pPr>
            <w:r w:rsidRPr="00800C4E">
              <w:rPr>
                <w:sz w:val="24"/>
                <w:szCs w:val="24"/>
              </w:rPr>
              <w:t>Власне, орендоване (</w:t>
            </w:r>
            <w:r w:rsidRPr="00800C4E">
              <w:rPr>
                <w:i/>
                <w:sz w:val="24"/>
                <w:szCs w:val="24"/>
              </w:rPr>
              <w:t xml:space="preserve">зокрема: оренда; оренда транспортного засобу з екіпажем, який його обслуговує; оренда з наданням наймодавцем наймачеві комплексу послуг для забезпечення нормального використання транспортного засобу </w:t>
            </w:r>
          </w:p>
          <w:p w:rsidR="000A1CD0" w:rsidRPr="00800C4E" w:rsidRDefault="000A1CD0" w:rsidP="00AC10A7">
            <w:pPr>
              <w:jc w:val="center"/>
              <w:rPr>
                <w:b/>
                <w:sz w:val="24"/>
                <w:szCs w:val="24"/>
              </w:rPr>
            </w:pPr>
            <w:r w:rsidRPr="00800C4E">
              <w:rPr>
                <w:i/>
                <w:sz w:val="24"/>
                <w:szCs w:val="24"/>
              </w:rPr>
              <w:t>та лізинг</w:t>
            </w:r>
            <w:r w:rsidRPr="00800C4E">
              <w:rPr>
                <w:sz w:val="24"/>
                <w:szCs w:val="24"/>
              </w:rPr>
              <w:t>) або залучене</w:t>
            </w:r>
          </w:p>
        </w:tc>
      </w:tr>
      <w:tr w:rsidR="00800C4E" w:rsidRPr="00800C4E" w:rsidTr="00AC10A7">
        <w:tc>
          <w:tcPr>
            <w:tcW w:w="268" w:type="pct"/>
          </w:tcPr>
          <w:p w:rsidR="000A1CD0" w:rsidRPr="00800C4E" w:rsidRDefault="000A1CD0" w:rsidP="00AC10A7">
            <w:pPr>
              <w:jc w:val="center"/>
              <w:rPr>
                <w:sz w:val="24"/>
                <w:szCs w:val="24"/>
              </w:rPr>
            </w:pPr>
            <w:r w:rsidRPr="00800C4E">
              <w:rPr>
                <w:sz w:val="24"/>
                <w:szCs w:val="24"/>
              </w:rPr>
              <w:t>1</w:t>
            </w:r>
          </w:p>
        </w:tc>
        <w:tc>
          <w:tcPr>
            <w:tcW w:w="1277" w:type="pct"/>
            <w:shd w:val="clear" w:color="auto" w:fill="FFFFFF" w:themeFill="background1"/>
          </w:tcPr>
          <w:p w:rsidR="000A1CD0" w:rsidRPr="00800C4E" w:rsidRDefault="000A1CD0" w:rsidP="00AC10A7">
            <w:pPr>
              <w:jc w:val="center"/>
              <w:rPr>
                <w:sz w:val="24"/>
                <w:szCs w:val="24"/>
              </w:rPr>
            </w:pPr>
            <w:r w:rsidRPr="00800C4E">
              <w:rPr>
                <w:sz w:val="24"/>
                <w:szCs w:val="24"/>
              </w:rPr>
              <w:t>2</w:t>
            </w:r>
          </w:p>
        </w:tc>
        <w:tc>
          <w:tcPr>
            <w:tcW w:w="1312" w:type="pct"/>
          </w:tcPr>
          <w:p w:rsidR="000A1CD0" w:rsidRPr="00800C4E" w:rsidRDefault="000A1CD0" w:rsidP="00AC10A7">
            <w:pPr>
              <w:jc w:val="center"/>
              <w:rPr>
                <w:sz w:val="24"/>
                <w:szCs w:val="24"/>
              </w:rPr>
            </w:pPr>
            <w:r w:rsidRPr="00800C4E">
              <w:rPr>
                <w:sz w:val="24"/>
                <w:szCs w:val="24"/>
              </w:rPr>
              <w:t>3</w:t>
            </w:r>
          </w:p>
        </w:tc>
        <w:tc>
          <w:tcPr>
            <w:tcW w:w="539" w:type="pct"/>
            <w:vAlign w:val="center"/>
          </w:tcPr>
          <w:p w:rsidR="000A1CD0" w:rsidRPr="00800C4E" w:rsidRDefault="000A1CD0" w:rsidP="00AC10A7">
            <w:pPr>
              <w:jc w:val="center"/>
              <w:rPr>
                <w:sz w:val="24"/>
                <w:szCs w:val="24"/>
              </w:rPr>
            </w:pPr>
            <w:r w:rsidRPr="00800C4E">
              <w:rPr>
                <w:sz w:val="24"/>
                <w:szCs w:val="24"/>
              </w:rPr>
              <w:t>4</w:t>
            </w:r>
          </w:p>
        </w:tc>
        <w:tc>
          <w:tcPr>
            <w:tcW w:w="1604" w:type="pct"/>
            <w:vAlign w:val="center"/>
          </w:tcPr>
          <w:p w:rsidR="000A1CD0" w:rsidRPr="00800C4E" w:rsidRDefault="000A1CD0" w:rsidP="00AC10A7">
            <w:pPr>
              <w:jc w:val="center"/>
              <w:rPr>
                <w:sz w:val="24"/>
                <w:szCs w:val="24"/>
              </w:rPr>
            </w:pPr>
            <w:r w:rsidRPr="00800C4E">
              <w:rPr>
                <w:sz w:val="24"/>
                <w:szCs w:val="24"/>
              </w:rPr>
              <w:t>5</w:t>
            </w:r>
          </w:p>
        </w:tc>
      </w:tr>
    </w:tbl>
    <w:p w:rsidR="000A1CD0" w:rsidRPr="00800C4E" w:rsidRDefault="000A1CD0" w:rsidP="000A1CD0">
      <w:pPr>
        <w:spacing w:after="0" w:line="240" w:lineRule="auto"/>
        <w:ind w:firstLine="567"/>
        <w:jc w:val="both"/>
        <w:rPr>
          <w:rFonts w:ascii="Times New Roman" w:eastAsia="Times New Roman" w:hAnsi="Times New Roman"/>
          <w:b/>
          <w:sz w:val="24"/>
          <w:szCs w:val="24"/>
          <w:u w:val="single"/>
          <w:lang w:eastAsia="ru-RU"/>
        </w:rPr>
      </w:pPr>
      <w:r w:rsidRPr="00800C4E">
        <w:rPr>
          <w:rFonts w:ascii="Times New Roman" w:eastAsia="Times New Roman" w:hAnsi="Times New Roman"/>
          <w:sz w:val="24"/>
          <w:szCs w:val="24"/>
          <w:lang w:eastAsia="ru-RU"/>
        </w:rPr>
        <w:t xml:space="preserve">Вищенаведене є цілком достатньо для виконання вимог наведених у </w:t>
      </w:r>
      <w:r w:rsidRPr="00800C4E">
        <w:rPr>
          <w:rFonts w:ascii="Times New Roman" w:hAnsi="Times New Roman"/>
          <w:sz w:val="24"/>
          <w:szCs w:val="24"/>
        </w:rPr>
        <w:t>Додатку 1 до цього оголошення.</w:t>
      </w:r>
      <w:r w:rsidRPr="00800C4E">
        <w:rPr>
          <w:rFonts w:ascii="Times New Roman" w:eastAsia="Times New Roman" w:hAnsi="Times New Roman"/>
          <w:b/>
          <w:sz w:val="24"/>
          <w:szCs w:val="24"/>
          <w:u w:val="single"/>
          <w:lang w:eastAsia="ru-RU"/>
        </w:rPr>
        <w:t xml:space="preserve"> </w:t>
      </w:r>
    </w:p>
    <w:p w:rsidR="000A1CD0" w:rsidRPr="00800C4E" w:rsidRDefault="000A1CD0" w:rsidP="000A1CD0">
      <w:pPr>
        <w:shd w:val="clear" w:color="auto" w:fill="FFFFFF"/>
        <w:spacing w:after="0" w:line="240" w:lineRule="auto"/>
        <w:jc w:val="both"/>
        <w:rPr>
          <w:rFonts w:ascii="Times New Roman" w:hAnsi="Times New Roman"/>
          <w:i/>
          <w:sz w:val="24"/>
          <w:szCs w:val="24"/>
          <w:lang w:eastAsia="zh-CN"/>
        </w:rPr>
      </w:pPr>
      <w:r w:rsidRPr="00800C4E">
        <w:rPr>
          <w:rFonts w:ascii="Times New Roman" w:hAnsi="Times New Roman"/>
          <w:b/>
          <w:i/>
          <w:sz w:val="24"/>
          <w:szCs w:val="24"/>
        </w:rPr>
        <w:t>Примітка:</w:t>
      </w:r>
      <w:r w:rsidRPr="00800C4E">
        <w:rPr>
          <w:rFonts w:ascii="Times New Roman" w:hAnsi="Times New Roman"/>
          <w:i/>
          <w:sz w:val="24"/>
          <w:szCs w:val="24"/>
          <w:lang w:eastAsia="zh-CN"/>
        </w:rPr>
        <w:t xml:space="preserve"> </w:t>
      </w:r>
    </w:p>
    <w:p w:rsidR="000A1CD0" w:rsidRPr="00800C4E" w:rsidRDefault="001F6B94" w:rsidP="0054378D">
      <w:pPr>
        <w:pStyle w:val="a3"/>
        <w:widowControl w:val="0"/>
        <w:autoSpaceDE w:val="0"/>
        <w:autoSpaceDN w:val="0"/>
        <w:adjustRightInd w:val="0"/>
        <w:spacing w:after="0" w:line="240" w:lineRule="auto"/>
        <w:ind w:left="567"/>
        <w:jc w:val="both"/>
        <w:rPr>
          <w:rFonts w:ascii="Times New Roman" w:hAnsi="Times New Roman"/>
          <w:i/>
          <w:sz w:val="24"/>
          <w:szCs w:val="24"/>
        </w:rPr>
      </w:pPr>
      <w:r w:rsidRPr="00800C4E">
        <w:rPr>
          <w:rFonts w:ascii="Times New Roman" w:hAnsi="Times New Roman"/>
          <w:i/>
          <w:sz w:val="24"/>
          <w:szCs w:val="24"/>
        </w:rPr>
        <w:t>1</w:t>
      </w:r>
      <w:r w:rsidR="000A1CD0" w:rsidRPr="00800C4E">
        <w:rPr>
          <w:rFonts w:ascii="Times New Roman" w:hAnsi="Times New Roman"/>
          <w:i/>
          <w:sz w:val="24"/>
          <w:szCs w:val="24"/>
        </w:rPr>
        <w:t>.</w:t>
      </w:r>
      <w:r w:rsidR="000A1CD0" w:rsidRPr="00800C4E">
        <w:rPr>
          <w:rFonts w:ascii="Times New Roman" w:eastAsia="Times New Roman" w:hAnsi="Times New Roman"/>
          <w:i/>
          <w:sz w:val="24"/>
          <w:szCs w:val="24"/>
          <w:lang w:eastAsia="ru-RU"/>
        </w:rPr>
        <w:t xml:space="preserve"> Інформація по стовпчиках 2,3 та 4 цієї таблиці зазначається відповідно </w:t>
      </w:r>
      <w:r w:rsidR="000A1CD0" w:rsidRPr="00800C4E">
        <w:rPr>
          <w:rFonts w:ascii="Times New Roman" w:hAnsi="Times New Roman"/>
          <w:i/>
          <w:sz w:val="24"/>
          <w:szCs w:val="24"/>
        </w:rPr>
        <w:t>до свідоцтва про реєстрацію транспортного засобу (стосовно машини та механізми, які підлягають обов’язковій державній реєстрації), або інвентарної картки/іншого документа, який підтверджує облік Учасником об’єкту основних засобів (стосовно обладнання (машини та механізми), реєстрація по яких не передбачена діючим законодавством України).</w:t>
      </w:r>
    </w:p>
    <w:p w:rsidR="000A1CD0" w:rsidRPr="00800C4E" w:rsidRDefault="000A1CD0" w:rsidP="000A1CD0">
      <w:pPr>
        <w:spacing w:after="0" w:line="240" w:lineRule="auto"/>
        <w:rPr>
          <w:rFonts w:ascii="Times New Roman" w:eastAsia="Times New Roman" w:hAnsi="Times New Roman"/>
          <w:b/>
          <w:sz w:val="24"/>
          <w:szCs w:val="24"/>
          <w:lang w:eastAsia="ru-RU"/>
        </w:rPr>
      </w:pPr>
    </w:p>
    <w:p w:rsidR="00B7385B" w:rsidRPr="00800C4E" w:rsidRDefault="00B7385B" w:rsidP="000A1CD0">
      <w:pPr>
        <w:spacing w:after="0" w:line="240" w:lineRule="auto"/>
        <w:rPr>
          <w:rFonts w:ascii="Times New Roman" w:eastAsia="Times New Roman" w:hAnsi="Times New Roman"/>
          <w:b/>
          <w:sz w:val="24"/>
          <w:szCs w:val="24"/>
          <w:lang w:eastAsia="ru-RU"/>
        </w:rPr>
      </w:pPr>
    </w:p>
    <w:p w:rsidR="000A1CD0" w:rsidRPr="00800C4E" w:rsidRDefault="000A1CD0" w:rsidP="000A1CD0">
      <w:pPr>
        <w:spacing w:after="0" w:line="240" w:lineRule="auto"/>
        <w:rPr>
          <w:rFonts w:ascii="Times New Roman" w:eastAsia="Times New Roman" w:hAnsi="Times New Roman"/>
          <w:b/>
          <w:sz w:val="24"/>
          <w:szCs w:val="24"/>
          <w:lang w:eastAsia="ru-RU"/>
        </w:rPr>
      </w:pPr>
      <w:r w:rsidRPr="00800C4E">
        <w:rPr>
          <w:rFonts w:ascii="Times New Roman" w:eastAsia="Times New Roman" w:hAnsi="Times New Roman"/>
          <w:b/>
          <w:sz w:val="24"/>
          <w:szCs w:val="24"/>
          <w:lang w:eastAsia="ru-RU"/>
        </w:rPr>
        <w:t xml:space="preserve">Таблиця 2 до Додатку 1 </w:t>
      </w:r>
    </w:p>
    <w:p w:rsidR="000A1CD0" w:rsidRPr="00800C4E" w:rsidRDefault="000A1CD0" w:rsidP="000A1CD0">
      <w:pPr>
        <w:spacing w:after="0" w:line="240" w:lineRule="auto"/>
        <w:jc w:val="center"/>
        <w:rPr>
          <w:rFonts w:ascii="Times New Roman" w:eastAsia="Times New Roman" w:hAnsi="Times New Roman"/>
          <w:b/>
          <w:sz w:val="24"/>
          <w:szCs w:val="24"/>
          <w:lang w:eastAsia="ru-RU"/>
        </w:rPr>
      </w:pPr>
      <w:r w:rsidRPr="00800C4E">
        <w:rPr>
          <w:rFonts w:ascii="Times New Roman" w:hAnsi="Times New Roman"/>
          <w:b/>
          <w:sz w:val="24"/>
          <w:szCs w:val="24"/>
        </w:rPr>
        <w:t>Інформаційна довідка про наявність кваліфікованих працівників</w:t>
      </w:r>
    </w:p>
    <w:tbl>
      <w:tblPr>
        <w:tblStyle w:val="a4"/>
        <w:tblW w:w="5000" w:type="pct"/>
        <w:tblLook w:val="04A0" w:firstRow="1" w:lastRow="0" w:firstColumn="1" w:lastColumn="0" w:noHBand="0" w:noVBand="1"/>
      </w:tblPr>
      <w:tblGrid>
        <w:gridCol w:w="506"/>
        <w:gridCol w:w="2398"/>
        <w:gridCol w:w="1999"/>
        <w:gridCol w:w="4944"/>
        <w:gridCol w:w="4939"/>
      </w:tblGrid>
      <w:tr w:rsidR="00800C4E" w:rsidRPr="00800C4E" w:rsidTr="000A1CD0">
        <w:tc>
          <w:tcPr>
            <w:tcW w:w="171" w:type="pct"/>
            <w:vAlign w:val="center"/>
          </w:tcPr>
          <w:p w:rsidR="000A1CD0" w:rsidRPr="00800C4E" w:rsidRDefault="000A1CD0" w:rsidP="00AC10A7">
            <w:pPr>
              <w:jc w:val="center"/>
              <w:rPr>
                <w:sz w:val="24"/>
                <w:szCs w:val="24"/>
              </w:rPr>
            </w:pPr>
            <w:r w:rsidRPr="00800C4E">
              <w:rPr>
                <w:sz w:val="24"/>
                <w:szCs w:val="24"/>
              </w:rPr>
              <w:t>№ з/п</w:t>
            </w:r>
          </w:p>
        </w:tc>
        <w:tc>
          <w:tcPr>
            <w:tcW w:w="811" w:type="pct"/>
            <w:vAlign w:val="center"/>
          </w:tcPr>
          <w:p w:rsidR="000A1CD0" w:rsidRPr="00800C4E" w:rsidRDefault="000A1CD0" w:rsidP="00AC10A7">
            <w:pPr>
              <w:jc w:val="center"/>
              <w:rPr>
                <w:b/>
                <w:sz w:val="24"/>
                <w:szCs w:val="24"/>
              </w:rPr>
            </w:pPr>
            <w:r w:rsidRPr="00800C4E">
              <w:rPr>
                <w:sz w:val="24"/>
                <w:szCs w:val="24"/>
              </w:rPr>
              <w:t>ПІБ працівника</w:t>
            </w:r>
          </w:p>
        </w:tc>
        <w:tc>
          <w:tcPr>
            <w:tcW w:w="676" w:type="pct"/>
            <w:vAlign w:val="center"/>
          </w:tcPr>
          <w:p w:rsidR="000A1CD0" w:rsidRPr="00800C4E" w:rsidRDefault="000A1CD0" w:rsidP="00AC10A7">
            <w:pPr>
              <w:jc w:val="center"/>
              <w:rPr>
                <w:b/>
                <w:sz w:val="24"/>
                <w:szCs w:val="24"/>
              </w:rPr>
            </w:pPr>
            <w:r w:rsidRPr="00800C4E">
              <w:rPr>
                <w:sz w:val="24"/>
                <w:szCs w:val="24"/>
              </w:rPr>
              <w:t>Посада працівника</w:t>
            </w:r>
          </w:p>
        </w:tc>
        <w:tc>
          <w:tcPr>
            <w:tcW w:w="1672" w:type="pct"/>
          </w:tcPr>
          <w:p w:rsidR="000A1CD0" w:rsidRPr="00800C4E" w:rsidRDefault="000A1CD0" w:rsidP="00AC10A7">
            <w:pPr>
              <w:jc w:val="center"/>
              <w:rPr>
                <w:sz w:val="24"/>
                <w:szCs w:val="24"/>
              </w:rPr>
            </w:pPr>
          </w:p>
          <w:p w:rsidR="000A1CD0" w:rsidRPr="00800C4E" w:rsidRDefault="000A1CD0" w:rsidP="00AC10A7">
            <w:pPr>
              <w:jc w:val="center"/>
              <w:rPr>
                <w:sz w:val="24"/>
                <w:szCs w:val="24"/>
              </w:rPr>
            </w:pPr>
            <w:r w:rsidRPr="00800C4E">
              <w:rPr>
                <w:sz w:val="24"/>
                <w:szCs w:val="24"/>
              </w:rPr>
              <w:t xml:space="preserve">Досвід або  стаж роботи працівника </w:t>
            </w:r>
          </w:p>
          <w:p w:rsidR="000A1CD0" w:rsidRPr="00800C4E" w:rsidRDefault="000A1CD0" w:rsidP="00AC10A7">
            <w:pPr>
              <w:jc w:val="center"/>
              <w:rPr>
                <w:sz w:val="24"/>
                <w:szCs w:val="24"/>
              </w:rPr>
            </w:pPr>
          </w:p>
        </w:tc>
        <w:tc>
          <w:tcPr>
            <w:tcW w:w="1671" w:type="pct"/>
          </w:tcPr>
          <w:p w:rsidR="000A1CD0" w:rsidRPr="00800C4E" w:rsidRDefault="000A1CD0" w:rsidP="00AC10A7">
            <w:pPr>
              <w:jc w:val="center"/>
              <w:rPr>
                <w:b/>
                <w:sz w:val="24"/>
                <w:szCs w:val="24"/>
              </w:rPr>
            </w:pPr>
            <w:r w:rsidRPr="00800C4E">
              <w:rPr>
                <w:sz w:val="24"/>
                <w:szCs w:val="24"/>
              </w:rPr>
              <w:t>Інформація про форму відносин з працівником (</w:t>
            </w:r>
            <w:r w:rsidRPr="00800C4E">
              <w:rPr>
                <w:i/>
                <w:sz w:val="24"/>
                <w:szCs w:val="24"/>
              </w:rPr>
              <w:t>трудові відносини або відносини цивільно-правового характеру</w:t>
            </w:r>
            <w:r w:rsidRPr="00800C4E">
              <w:rPr>
                <w:sz w:val="24"/>
                <w:szCs w:val="24"/>
              </w:rPr>
              <w:t>)</w:t>
            </w:r>
          </w:p>
        </w:tc>
      </w:tr>
      <w:tr w:rsidR="00800C4E" w:rsidRPr="00800C4E" w:rsidTr="000A1CD0">
        <w:tc>
          <w:tcPr>
            <w:tcW w:w="171" w:type="pct"/>
          </w:tcPr>
          <w:p w:rsidR="000A1CD0" w:rsidRPr="00800C4E" w:rsidRDefault="000A1CD0" w:rsidP="00AC10A7">
            <w:pPr>
              <w:jc w:val="center"/>
              <w:rPr>
                <w:b/>
                <w:sz w:val="24"/>
                <w:szCs w:val="24"/>
              </w:rPr>
            </w:pPr>
            <w:r w:rsidRPr="00800C4E">
              <w:rPr>
                <w:sz w:val="24"/>
                <w:szCs w:val="24"/>
              </w:rPr>
              <w:t>1</w:t>
            </w:r>
          </w:p>
        </w:tc>
        <w:tc>
          <w:tcPr>
            <w:tcW w:w="811" w:type="pct"/>
          </w:tcPr>
          <w:p w:rsidR="000A1CD0" w:rsidRPr="00800C4E" w:rsidRDefault="000A1CD0" w:rsidP="00AC10A7">
            <w:pPr>
              <w:jc w:val="center"/>
              <w:rPr>
                <w:b/>
                <w:sz w:val="24"/>
                <w:szCs w:val="24"/>
              </w:rPr>
            </w:pPr>
            <w:r w:rsidRPr="00800C4E">
              <w:rPr>
                <w:sz w:val="24"/>
                <w:szCs w:val="24"/>
              </w:rPr>
              <w:t>2</w:t>
            </w:r>
          </w:p>
        </w:tc>
        <w:tc>
          <w:tcPr>
            <w:tcW w:w="676" w:type="pct"/>
          </w:tcPr>
          <w:p w:rsidR="000A1CD0" w:rsidRPr="00800C4E" w:rsidRDefault="000A1CD0" w:rsidP="00AC10A7">
            <w:pPr>
              <w:jc w:val="center"/>
              <w:rPr>
                <w:b/>
                <w:sz w:val="24"/>
                <w:szCs w:val="24"/>
              </w:rPr>
            </w:pPr>
            <w:r w:rsidRPr="00800C4E">
              <w:rPr>
                <w:sz w:val="24"/>
                <w:szCs w:val="24"/>
              </w:rPr>
              <w:t>3</w:t>
            </w:r>
          </w:p>
        </w:tc>
        <w:tc>
          <w:tcPr>
            <w:tcW w:w="1672" w:type="pct"/>
          </w:tcPr>
          <w:p w:rsidR="000A1CD0" w:rsidRPr="00800C4E" w:rsidRDefault="000A1CD0" w:rsidP="00AC10A7">
            <w:pPr>
              <w:jc w:val="center"/>
              <w:rPr>
                <w:b/>
                <w:sz w:val="24"/>
                <w:szCs w:val="24"/>
              </w:rPr>
            </w:pPr>
            <w:r w:rsidRPr="00800C4E">
              <w:rPr>
                <w:sz w:val="24"/>
                <w:szCs w:val="24"/>
              </w:rPr>
              <w:t>4</w:t>
            </w:r>
          </w:p>
        </w:tc>
        <w:tc>
          <w:tcPr>
            <w:tcW w:w="1671" w:type="pct"/>
          </w:tcPr>
          <w:p w:rsidR="000A1CD0" w:rsidRPr="00800C4E" w:rsidRDefault="000A1CD0" w:rsidP="00AC10A7">
            <w:pPr>
              <w:jc w:val="center"/>
              <w:rPr>
                <w:b/>
                <w:sz w:val="24"/>
                <w:szCs w:val="24"/>
              </w:rPr>
            </w:pPr>
            <w:r w:rsidRPr="00800C4E">
              <w:rPr>
                <w:sz w:val="24"/>
                <w:szCs w:val="24"/>
              </w:rPr>
              <w:t>5</w:t>
            </w:r>
          </w:p>
        </w:tc>
      </w:tr>
    </w:tbl>
    <w:p w:rsidR="000A1CD0" w:rsidRPr="00800C4E" w:rsidRDefault="000A1CD0" w:rsidP="000A1CD0">
      <w:pPr>
        <w:spacing w:after="0" w:line="240" w:lineRule="auto"/>
        <w:ind w:firstLine="567"/>
        <w:jc w:val="both"/>
        <w:rPr>
          <w:rFonts w:ascii="Times New Roman" w:eastAsia="Times New Roman" w:hAnsi="Times New Roman"/>
          <w:b/>
          <w:sz w:val="24"/>
          <w:szCs w:val="24"/>
          <w:u w:val="single"/>
          <w:lang w:eastAsia="ru-RU"/>
        </w:rPr>
      </w:pPr>
      <w:r w:rsidRPr="00800C4E">
        <w:rPr>
          <w:rFonts w:ascii="Times New Roman" w:eastAsia="Times New Roman" w:hAnsi="Times New Roman"/>
          <w:sz w:val="24"/>
          <w:szCs w:val="24"/>
          <w:lang w:eastAsia="ru-RU"/>
        </w:rPr>
        <w:t xml:space="preserve">Вищенаведене є цілком достатньо для виконання вимог наведених у </w:t>
      </w:r>
      <w:r w:rsidRPr="00800C4E">
        <w:rPr>
          <w:rFonts w:ascii="Times New Roman" w:hAnsi="Times New Roman"/>
          <w:sz w:val="24"/>
          <w:szCs w:val="24"/>
        </w:rPr>
        <w:t>Додатку 1 до цього оголошення.</w:t>
      </w:r>
    </w:p>
    <w:p w:rsidR="001F6B94" w:rsidRPr="00800C4E" w:rsidRDefault="001F6B94" w:rsidP="001F6B94">
      <w:pPr>
        <w:spacing w:after="0" w:line="240" w:lineRule="auto"/>
        <w:ind w:firstLine="567"/>
        <w:jc w:val="both"/>
        <w:rPr>
          <w:rFonts w:ascii="Times New Roman" w:hAnsi="Times New Roman"/>
          <w:b/>
          <w:i/>
          <w:sz w:val="24"/>
          <w:szCs w:val="24"/>
        </w:rPr>
      </w:pPr>
    </w:p>
    <w:p w:rsidR="00B7385B" w:rsidRPr="00800C4E" w:rsidRDefault="001F6B94" w:rsidP="001F6B94">
      <w:pPr>
        <w:spacing w:after="0" w:line="240" w:lineRule="auto"/>
        <w:ind w:firstLine="567"/>
        <w:jc w:val="both"/>
        <w:rPr>
          <w:rFonts w:ascii="Times New Roman" w:eastAsia="Times New Roman" w:hAnsi="Times New Roman"/>
          <w:b/>
          <w:sz w:val="24"/>
          <w:szCs w:val="24"/>
          <w:lang w:eastAsia="ru-RU"/>
        </w:rPr>
      </w:pPr>
      <w:r w:rsidRPr="00800C4E">
        <w:rPr>
          <w:rFonts w:ascii="Times New Roman" w:hAnsi="Times New Roman"/>
          <w:b/>
          <w:i/>
          <w:sz w:val="24"/>
          <w:szCs w:val="24"/>
        </w:rPr>
        <w:t xml:space="preserve"> </w:t>
      </w:r>
    </w:p>
    <w:p w:rsidR="000A1CD0" w:rsidRPr="00800C4E" w:rsidRDefault="000A1CD0" w:rsidP="000A1CD0">
      <w:pPr>
        <w:spacing w:after="0" w:line="240" w:lineRule="auto"/>
        <w:rPr>
          <w:rFonts w:ascii="Times New Roman" w:eastAsia="Times New Roman" w:hAnsi="Times New Roman"/>
          <w:b/>
          <w:sz w:val="24"/>
          <w:szCs w:val="24"/>
          <w:lang w:eastAsia="ru-RU"/>
        </w:rPr>
      </w:pPr>
      <w:r w:rsidRPr="00800C4E">
        <w:rPr>
          <w:rFonts w:ascii="Times New Roman" w:eastAsia="Times New Roman" w:hAnsi="Times New Roman"/>
          <w:b/>
          <w:sz w:val="24"/>
          <w:szCs w:val="24"/>
          <w:lang w:eastAsia="ru-RU"/>
        </w:rPr>
        <w:t xml:space="preserve">Таблиця 3 до додатку 1 </w:t>
      </w:r>
    </w:p>
    <w:p w:rsidR="000A1CD0" w:rsidRPr="00800C4E" w:rsidRDefault="000A1CD0" w:rsidP="000A1CD0">
      <w:pPr>
        <w:spacing w:after="0" w:line="240" w:lineRule="auto"/>
        <w:jc w:val="center"/>
        <w:rPr>
          <w:rFonts w:ascii="Times New Roman" w:hAnsi="Times New Roman"/>
          <w:b/>
          <w:sz w:val="24"/>
          <w:szCs w:val="24"/>
        </w:rPr>
      </w:pPr>
      <w:r w:rsidRPr="00800C4E">
        <w:rPr>
          <w:rFonts w:ascii="Times New Roman" w:hAnsi="Times New Roman"/>
          <w:b/>
          <w:sz w:val="24"/>
          <w:szCs w:val="24"/>
        </w:rPr>
        <w:t xml:space="preserve">Інформаційна довідка про обсяги наданих послуг </w:t>
      </w:r>
    </w:p>
    <w:tbl>
      <w:tblPr>
        <w:tblStyle w:val="a4"/>
        <w:tblW w:w="4965" w:type="pct"/>
        <w:tblLook w:val="04A0" w:firstRow="1" w:lastRow="0" w:firstColumn="1" w:lastColumn="0" w:noHBand="0" w:noVBand="1"/>
      </w:tblPr>
      <w:tblGrid>
        <w:gridCol w:w="763"/>
        <w:gridCol w:w="5882"/>
        <w:gridCol w:w="2634"/>
        <w:gridCol w:w="2493"/>
        <w:gridCol w:w="2910"/>
      </w:tblGrid>
      <w:tr w:rsidR="00800C4E" w:rsidRPr="00800C4E" w:rsidTr="00AC10A7">
        <w:tc>
          <w:tcPr>
            <w:tcW w:w="260" w:type="pct"/>
            <w:vAlign w:val="center"/>
          </w:tcPr>
          <w:p w:rsidR="000A1CD0" w:rsidRPr="00800C4E" w:rsidRDefault="000A1CD0" w:rsidP="00AC10A7">
            <w:pPr>
              <w:jc w:val="center"/>
              <w:rPr>
                <w:sz w:val="24"/>
                <w:szCs w:val="24"/>
              </w:rPr>
            </w:pPr>
            <w:r w:rsidRPr="00800C4E">
              <w:rPr>
                <w:sz w:val="24"/>
                <w:szCs w:val="24"/>
              </w:rPr>
              <w:t>№ з/п</w:t>
            </w:r>
          </w:p>
        </w:tc>
        <w:tc>
          <w:tcPr>
            <w:tcW w:w="2003" w:type="pct"/>
            <w:vAlign w:val="center"/>
          </w:tcPr>
          <w:p w:rsidR="00E538B8" w:rsidRPr="00800C4E" w:rsidRDefault="000A1CD0" w:rsidP="00AC10A7">
            <w:pPr>
              <w:jc w:val="center"/>
              <w:rPr>
                <w:sz w:val="24"/>
                <w:szCs w:val="24"/>
              </w:rPr>
            </w:pPr>
            <w:r w:rsidRPr="00800C4E">
              <w:rPr>
                <w:sz w:val="24"/>
                <w:szCs w:val="24"/>
              </w:rPr>
              <w:t xml:space="preserve">Повне найменування Замовника </w:t>
            </w:r>
          </w:p>
          <w:p w:rsidR="000A1CD0" w:rsidRPr="00800C4E" w:rsidRDefault="000A1CD0" w:rsidP="00AC10A7">
            <w:pPr>
              <w:jc w:val="center"/>
              <w:rPr>
                <w:b/>
                <w:sz w:val="24"/>
                <w:szCs w:val="24"/>
              </w:rPr>
            </w:pPr>
            <w:r w:rsidRPr="00800C4E">
              <w:rPr>
                <w:sz w:val="24"/>
                <w:szCs w:val="24"/>
              </w:rPr>
              <w:t>та його контактний телефон</w:t>
            </w:r>
          </w:p>
        </w:tc>
        <w:tc>
          <w:tcPr>
            <w:tcW w:w="897" w:type="pct"/>
            <w:vAlign w:val="center"/>
          </w:tcPr>
          <w:p w:rsidR="000A1CD0" w:rsidRPr="00800C4E" w:rsidRDefault="000A1CD0" w:rsidP="00AC10A7">
            <w:pPr>
              <w:jc w:val="center"/>
              <w:rPr>
                <w:b/>
                <w:sz w:val="24"/>
                <w:szCs w:val="24"/>
              </w:rPr>
            </w:pPr>
            <w:r w:rsidRPr="00800C4E">
              <w:rPr>
                <w:sz w:val="24"/>
                <w:szCs w:val="24"/>
              </w:rPr>
              <w:t>Номер та дата аналогічного договору</w:t>
            </w:r>
          </w:p>
        </w:tc>
        <w:tc>
          <w:tcPr>
            <w:tcW w:w="849" w:type="pct"/>
            <w:vAlign w:val="center"/>
          </w:tcPr>
          <w:p w:rsidR="000A1CD0" w:rsidRPr="00800C4E" w:rsidRDefault="00E538B8" w:rsidP="00AC10A7">
            <w:pPr>
              <w:jc w:val="center"/>
              <w:rPr>
                <w:b/>
                <w:sz w:val="24"/>
                <w:szCs w:val="24"/>
              </w:rPr>
            </w:pPr>
            <w:r w:rsidRPr="00800C4E">
              <w:rPr>
                <w:sz w:val="24"/>
                <w:szCs w:val="24"/>
              </w:rPr>
              <w:t>Сума аналогічного договору, грн</w:t>
            </w:r>
          </w:p>
        </w:tc>
        <w:tc>
          <w:tcPr>
            <w:tcW w:w="991" w:type="pct"/>
            <w:vAlign w:val="center"/>
          </w:tcPr>
          <w:p w:rsidR="000A1CD0" w:rsidRPr="00800C4E" w:rsidRDefault="000A1CD0" w:rsidP="00AC10A7">
            <w:pPr>
              <w:jc w:val="center"/>
              <w:rPr>
                <w:b/>
                <w:sz w:val="24"/>
                <w:szCs w:val="24"/>
              </w:rPr>
            </w:pPr>
            <w:r w:rsidRPr="00800C4E">
              <w:rPr>
                <w:sz w:val="24"/>
                <w:szCs w:val="24"/>
              </w:rPr>
              <w:t>Обсяг наданих послуг (виконаних робіт), грн</w:t>
            </w:r>
          </w:p>
        </w:tc>
      </w:tr>
      <w:tr w:rsidR="00800C4E" w:rsidRPr="00800C4E" w:rsidTr="00AC10A7">
        <w:tc>
          <w:tcPr>
            <w:tcW w:w="260" w:type="pct"/>
          </w:tcPr>
          <w:p w:rsidR="000A1CD0" w:rsidRPr="00800C4E" w:rsidRDefault="000A1CD0" w:rsidP="00AC10A7">
            <w:pPr>
              <w:jc w:val="center"/>
              <w:rPr>
                <w:sz w:val="24"/>
                <w:szCs w:val="24"/>
              </w:rPr>
            </w:pPr>
            <w:r w:rsidRPr="00800C4E">
              <w:rPr>
                <w:sz w:val="24"/>
                <w:szCs w:val="24"/>
              </w:rPr>
              <w:t>1</w:t>
            </w:r>
          </w:p>
        </w:tc>
        <w:tc>
          <w:tcPr>
            <w:tcW w:w="2003" w:type="pct"/>
          </w:tcPr>
          <w:p w:rsidR="000A1CD0" w:rsidRPr="00800C4E" w:rsidRDefault="000A1CD0" w:rsidP="00AC10A7">
            <w:pPr>
              <w:ind w:firstLine="708"/>
              <w:jc w:val="center"/>
              <w:rPr>
                <w:sz w:val="24"/>
                <w:szCs w:val="24"/>
              </w:rPr>
            </w:pPr>
            <w:r w:rsidRPr="00800C4E">
              <w:rPr>
                <w:sz w:val="24"/>
                <w:szCs w:val="24"/>
              </w:rPr>
              <w:t>2</w:t>
            </w:r>
          </w:p>
        </w:tc>
        <w:tc>
          <w:tcPr>
            <w:tcW w:w="897" w:type="pct"/>
          </w:tcPr>
          <w:p w:rsidR="000A1CD0" w:rsidRPr="00800C4E" w:rsidRDefault="000A1CD0" w:rsidP="00AC10A7">
            <w:pPr>
              <w:jc w:val="center"/>
              <w:rPr>
                <w:sz w:val="24"/>
                <w:szCs w:val="24"/>
              </w:rPr>
            </w:pPr>
            <w:r w:rsidRPr="00800C4E">
              <w:rPr>
                <w:sz w:val="24"/>
                <w:szCs w:val="24"/>
              </w:rPr>
              <w:t>3</w:t>
            </w:r>
          </w:p>
        </w:tc>
        <w:tc>
          <w:tcPr>
            <w:tcW w:w="849" w:type="pct"/>
          </w:tcPr>
          <w:p w:rsidR="000A1CD0" w:rsidRPr="00800C4E" w:rsidRDefault="000A1CD0" w:rsidP="00AC10A7">
            <w:pPr>
              <w:jc w:val="center"/>
              <w:rPr>
                <w:sz w:val="24"/>
                <w:szCs w:val="24"/>
              </w:rPr>
            </w:pPr>
            <w:r w:rsidRPr="00800C4E">
              <w:rPr>
                <w:sz w:val="24"/>
                <w:szCs w:val="24"/>
              </w:rPr>
              <w:t>4</w:t>
            </w:r>
          </w:p>
        </w:tc>
        <w:tc>
          <w:tcPr>
            <w:tcW w:w="991" w:type="pct"/>
          </w:tcPr>
          <w:p w:rsidR="000A1CD0" w:rsidRPr="00800C4E" w:rsidRDefault="000A1CD0" w:rsidP="00AC10A7">
            <w:pPr>
              <w:jc w:val="center"/>
              <w:rPr>
                <w:sz w:val="24"/>
                <w:szCs w:val="24"/>
              </w:rPr>
            </w:pPr>
            <w:r w:rsidRPr="00800C4E">
              <w:rPr>
                <w:sz w:val="24"/>
                <w:szCs w:val="24"/>
              </w:rPr>
              <w:t>5</w:t>
            </w:r>
            <w:bookmarkStart w:id="0" w:name="_GoBack"/>
            <w:bookmarkEnd w:id="0"/>
          </w:p>
        </w:tc>
      </w:tr>
      <w:tr w:rsidR="000A1CD0" w:rsidRPr="00800C4E" w:rsidTr="00AC10A7">
        <w:tc>
          <w:tcPr>
            <w:tcW w:w="260" w:type="pct"/>
          </w:tcPr>
          <w:p w:rsidR="000A1CD0" w:rsidRPr="00800C4E" w:rsidRDefault="000A1CD0" w:rsidP="00AC10A7">
            <w:pPr>
              <w:rPr>
                <w:b/>
                <w:sz w:val="24"/>
                <w:szCs w:val="24"/>
              </w:rPr>
            </w:pPr>
          </w:p>
        </w:tc>
        <w:tc>
          <w:tcPr>
            <w:tcW w:w="2003" w:type="pct"/>
          </w:tcPr>
          <w:p w:rsidR="000A1CD0" w:rsidRPr="00800C4E" w:rsidRDefault="000A1CD0" w:rsidP="00AC10A7">
            <w:pPr>
              <w:ind w:firstLine="708"/>
              <w:rPr>
                <w:b/>
                <w:sz w:val="24"/>
                <w:szCs w:val="24"/>
              </w:rPr>
            </w:pPr>
          </w:p>
        </w:tc>
        <w:tc>
          <w:tcPr>
            <w:tcW w:w="897" w:type="pct"/>
          </w:tcPr>
          <w:p w:rsidR="000A1CD0" w:rsidRPr="00800C4E" w:rsidRDefault="000A1CD0" w:rsidP="00AC10A7">
            <w:pPr>
              <w:rPr>
                <w:b/>
                <w:sz w:val="24"/>
                <w:szCs w:val="24"/>
              </w:rPr>
            </w:pPr>
          </w:p>
        </w:tc>
        <w:tc>
          <w:tcPr>
            <w:tcW w:w="849" w:type="pct"/>
          </w:tcPr>
          <w:p w:rsidR="000A1CD0" w:rsidRPr="00800C4E" w:rsidRDefault="000A1CD0" w:rsidP="00AC10A7">
            <w:pPr>
              <w:rPr>
                <w:b/>
                <w:sz w:val="24"/>
                <w:szCs w:val="24"/>
              </w:rPr>
            </w:pPr>
          </w:p>
        </w:tc>
        <w:tc>
          <w:tcPr>
            <w:tcW w:w="991" w:type="pct"/>
          </w:tcPr>
          <w:p w:rsidR="000A1CD0" w:rsidRPr="00800C4E" w:rsidRDefault="000A1CD0" w:rsidP="00AC10A7">
            <w:pPr>
              <w:jc w:val="center"/>
              <w:rPr>
                <w:b/>
                <w:sz w:val="24"/>
                <w:szCs w:val="24"/>
              </w:rPr>
            </w:pPr>
          </w:p>
        </w:tc>
      </w:tr>
    </w:tbl>
    <w:p w:rsidR="00D70EBB" w:rsidRPr="00800C4E" w:rsidRDefault="00D70EBB" w:rsidP="000A1CD0">
      <w:pPr>
        <w:spacing w:after="0" w:line="240" w:lineRule="auto"/>
        <w:ind w:right="22"/>
        <w:jc w:val="both"/>
        <w:rPr>
          <w:rFonts w:ascii="Times New Roman" w:eastAsia="Times New Roman" w:hAnsi="Times New Roman" w:cs="Times New Roman"/>
          <w:iCs/>
          <w:sz w:val="24"/>
          <w:szCs w:val="24"/>
          <w:lang w:eastAsia="ru-RU"/>
        </w:rPr>
      </w:pPr>
    </w:p>
    <w:sectPr w:rsidR="00D70EBB" w:rsidRPr="00800C4E" w:rsidSect="000A1CD0">
      <w:pgSz w:w="16838" w:h="11906" w:orient="landscape"/>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ёА °µ">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15F70"/>
    <w:multiLevelType w:val="hybridMultilevel"/>
    <w:tmpl w:val="161ECCA0"/>
    <w:lvl w:ilvl="0" w:tplc="6406955E">
      <w:numFmt w:val="bullet"/>
      <w:lvlText w:val="-"/>
      <w:lvlJc w:val="left"/>
      <w:pPr>
        <w:ind w:left="785" w:hanging="360"/>
      </w:pPr>
      <w:rPr>
        <w:rFonts w:ascii="Times New Roman" w:eastAsia="Times New Roman" w:hAnsi="Times New Roman"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3A191AD9"/>
    <w:multiLevelType w:val="hybridMultilevel"/>
    <w:tmpl w:val="A230754E"/>
    <w:lvl w:ilvl="0" w:tplc="4EC8C7AC">
      <w:start w:val="1"/>
      <w:numFmt w:val="bullet"/>
      <w:lvlText w:val="-"/>
      <w:lvlJc w:val="left"/>
      <w:pPr>
        <w:ind w:left="644" w:hanging="360"/>
      </w:pPr>
      <w:rPr>
        <w:rFonts w:ascii="Times New Roman CYR" w:eastAsia="Arial" w:hAnsi="Times New Roman CYR" w:cs="Times New Roman CYR"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4281022F"/>
    <w:multiLevelType w:val="hybridMultilevel"/>
    <w:tmpl w:val="5158206A"/>
    <w:lvl w:ilvl="0" w:tplc="7804C790">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1F"/>
    <w:rsid w:val="00024CCA"/>
    <w:rsid w:val="00040751"/>
    <w:rsid w:val="0006211F"/>
    <w:rsid w:val="00096335"/>
    <w:rsid w:val="000A1CD0"/>
    <w:rsid w:val="000C5044"/>
    <w:rsid w:val="00131611"/>
    <w:rsid w:val="00135E21"/>
    <w:rsid w:val="001455EE"/>
    <w:rsid w:val="00183BAB"/>
    <w:rsid w:val="001A314A"/>
    <w:rsid w:val="001A3D0A"/>
    <w:rsid w:val="001C0121"/>
    <w:rsid w:val="001D4234"/>
    <w:rsid w:val="001F2869"/>
    <w:rsid w:val="001F6B94"/>
    <w:rsid w:val="002141A6"/>
    <w:rsid w:val="002B258A"/>
    <w:rsid w:val="002D33C8"/>
    <w:rsid w:val="00321A05"/>
    <w:rsid w:val="00323D8E"/>
    <w:rsid w:val="00326304"/>
    <w:rsid w:val="00327CC7"/>
    <w:rsid w:val="00331ABA"/>
    <w:rsid w:val="00335BCF"/>
    <w:rsid w:val="00336111"/>
    <w:rsid w:val="00353E62"/>
    <w:rsid w:val="00386CC3"/>
    <w:rsid w:val="003C19B2"/>
    <w:rsid w:val="0040257E"/>
    <w:rsid w:val="004210DC"/>
    <w:rsid w:val="00455168"/>
    <w:rsid w:val="00460711"/>
    <w:rsid w:val="00473120"/>
    <w:rsid w:val="00482FED"/>
    <w:rsid w:val="00514707"/>
    <w:rsid w:val="0054130A"/>
    <w:rsid w:val="0054378D"/>
    <w:rsid w:val="00543AA3"/>
    <w:rsid w:val="00554A88"/>
    <w:rsid w:val="005C653E"/>
    <w:rsid w:val="005C7F56"/>
    <w:rsid w:val="005E2639"/>
    <w:rsid w:val="005E2DA6"/>
    <w:rsid w:val="00646953"/>
    <w:rsid w:val="00681C47"/>
    <w:rsid w:val="00696E60"/>
    <w:rsid w:val="00697AB2"/>
    <w:rsid w:val="00707C00"/>
    <w:rsid w:val="0071786A"/>
    <w:rsid w:val="0072527F"/>
    <w:rsid w:val="0075703B"/>
    <w:rsid w:val="00776FC6"/>
    <w:rsid w:val="007C1A2A"/>
    <w:rsid w:val="007D441B"/>
    <w:rsid w:val="00800C4E"/>
    <w:rsid w:val="00801408"/>
    <w:rsid w:val="00812DBB"/>
    <w:rsid w:val="00820384"/>
    <w:rsid w:val="00820F67"/>
    <w:rsid w:val="00835EE8"/>
    <w:rsid w:val="00837CB8"/>
    <w:rsid w:val="00862623"/>
    <w:rsid w:val="0086283D"/>
    <w:rsid w:val="0087750C"/>
    <w:rsid w:val="008A3BBC"/>
    <w:rsid w:val="008B1FE8"/>
    <w:rsid w:val="008D7D25"/>
    <w:rsid w:val="0090370A"/>
    <w:rsid w:val="00963A46"/>
    <w:rsid w:val="00985741"/>
    <w:rsid w:val="00997A49"/>
    <w:rsid w:val="009A6A54"/>
    <w:rsid w:val="009B6A3D"/>
    <w:rsid w:val="009F62D8"/>
    <w:rsid w:val="00A13FC2"/>
    <w:rsid w:val="00A15D65"/>
    <w:rsid w:val="00A25BC2"/>
    <w:rsid w:val="00A4140E"/>
    <w:rsid w:val="00AA6ECB"/>
    <w:rsid w:val="00AF411E"/>
    <w:rsid w:val="00B2093A"/>
    <w:rsid w:val="00B7385B"/>
    <w:rsid w:val="00B92377"/>
    <w:rsid w:val="00BA21E1"/>
    <w:rsid w:val="00BB63B8"/>
    <w:rsid w:val="00BD6A8E"/>
    <w:rsid w:val="00BF45F0"/>
    <w:rsid w:val="00C7658C"/>
    <w:rsid w:val="00C76EA4"/>
    <w:rsid w:val="00CA5223"/>
    <w:rsid w:val="00CB7B66"/>
    <w:rsid w:val="00CC19FE"/>
    <w:rsid w:val="00CE5E12"/>
    <w:rsid w:val="00D06F7A"/>
    <w:rsid w:val="00D11A18"/>
    <w:rsid w:val="00D70EBB"/>
    <w:rsid w:val="00DA1025"/>
    <w:rsid w:val="00DB5DDF"/>
    <w:rsid w:val="00DC140F"/>
    <w:rsid w:val="00DD4BC6"/>
    <w:rsid w:val="00E538B8"/>
    <w:rsid w:val="00EA2454"/>
    <w:rsid w:val="00EA4D25"/>
    <w:rsid w:val="00EB312C"/>
    <w:rsid w:val="00EB5043"/>
    <w:rsid w:val="00EC19D0"/>
    <w:rsid w:val="00ED22FF"/>
    <w:rsid w:val="00ED6FB7"/>
    <w:rsid w:val="00F35181"/>
    <w:rsid w:val="00F36B79"/>
    <w:rsid w:val="00F80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953"/>
    <w:pPr>
      <w:ind w:left="720"/>
      <w:contextualSpacing/>
    </w:pPr>
  </w:style>
  <w:style w:type="table" w:styleId="a4">
    <w:name w:val="Table Grid"/>
    <w:basedOn w:val="a1"/>
    <w:uiPriority w:val="39"/>
    <w:rsid w:val="00646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75703B"/>
  </w:style>
  <w:style w:type="paragraph" w:styleId="a5">
    <w:name w:val="Balloon Text"/>
    <w:basedOn w:val="a"/>
    <w:link w:val="a6"/>
    <w:uiPriority w:val="99"/>
    <w:semiHidden/>
    <w:unhideWhenUsed/>
    <w:rsid w:val="00F36B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6B79"/>
    <w:rPr>
      <w:rFonts w:ascii="Segoe UI" w:hAnsi="Segoe UI" w:cs="Segoe UI"/>
      <w:sz w:val="18"/>
      <w:szCs w:val="18"/>
      <w:lang w:val="uk-UA"/>
    </w:rPr>
  </w:style>
  <w:style w:type="character" w:customStyle="1" w:styleId="boldFontStyle">
    <w:name w:val="boldFontStyle"/>
    <w:rsid w:val="00327CC7"/>
    <w:rPr>
      <w:rFonts w:ascii="Arial" w:eastAsia="Times New Roman" w:hAnsi="Arial"/>
      <w:b/>
      <w:sz w:val="24"/>
    </w:rPr>
  </w:style>
  <w:style w:type="paragraph" w:customStyle="1" w:styleId="ParaAttribute80">
    <w:name w:val="ParaAttribute80"/>
    <w:rsid w:val="00D70EBB"/>
    <w:pPr>
      <w:spacing w:before="120" w:after="60" w:line="240" w:lineRule="auto"/>
      <w:jc w:val="both"/>
    </w:pPr>
    <w:rPr>
      <w:rFonts w:ascii="ёА °µ" w:eastAsia="Times New Roman" w:hAnsi="ёА °µ"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953"/>
    <w:pPr>
      <w:ind w:left="720"/>
      <w:contextualSpacing/>
    </w:pPr>
  </w:style>
  <w:style w:type="table" w:styleId="a4">
    <w:name w:val="Table Grid"/>
    <w:basedOn w:val="a1"/>
    <w:uiPriority w:val="39"/>
    <w:rsid w:val="006469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75703B"/>
  </w:style>
  <w:style w:type="paragraph" w:styleId="a5">
    <w:name w:val="Balloon Text"/>
    <w:basedOn w:val="a"/>
    <w:link w:val="a6"/>
    <w:uiPriority w:val="99"/>
    <w:semiHidden/>
    <w:unhideWhenUsed/>
    <w:rsid w:val="00F36B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6B79"/>
    <w:rPr>
      <w:rFonts w:ascii="Segoe UI" w:hAnsi="Segoe UI" w:cs="Segoe UI"/>
      <w:sz w:val="18"/>
      <w:szCs w:val="18"/>
      <w:lang w:val="uk-UA"/>
    </w:rPr>
  </w:style>
  <w:style w:type="character" w:customStyle="1" w:styleId="boldFontStyle">
    <w:name w:val="boldFontStyle"/>
    <w:rsid w:val="00327CC7"/>
    <w:rPr>
      <w:rFonts w:ascii="Arial" w:eastAsia="Times New Roman" w:hAnsi="Arial"/>
      <w:b/>
      <w:sz w:val="24"/>
    </w:rPr>
  </w:style>
  <w:style w:type="paragraph" w:customStyle="1" w:styleId="ParaAttribute80">
    <w:name w:val="ParaAttribute80"/>
    <w:rsid w:val="00D70EBB"/>
    <w:pPr>
      <w:spacing w:before="120" w:after="60" w:line="240" w:lineRule="auto"/>
      <w:jc w:val="both"/>
    </w:pPr>
    <w:rPr>
      <w:rFonts w:ascii="ёА °µ" w:eastAsia="Times New Roman" w:hAnsi="ёА °µ"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2022-08-10T06:21:00Z</cp:lastPrinted>
  <dcterms:created xsi:type="dcterms:W3CDTF">2022-10-04T11:39:00Z</dcterms:created>
  <dcterms:modified xsi:type="dcterms:W3CDTF">2022-10-04T11:39:00Z</dcterms:modified>
</cp:coreProperties>
</file>