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C1" w:rsidRPr="0061225F" w:rsidRDefault="006E09F8" w:rsidP="00340DC1">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1955C7" w:rsidRPr="0061225F">
        <w:rPr>
          <w:rFonts w:ascii="Times New Roman" w:hAnsi="Times New Roman"/>
          <w:b/>
          <w:sz w:val="24"/>
          <w:szCs w:val="24"/>
        </w:rPr>
        <w:t>УПРАВЛІННЯ ОСВІТИ АДМІНІСТРАЦІЇ</w:t>
      </w:r>
      <w:r w:rsidR="00340DC1" w:rsidRPr="0061225F">
        <w:rPr>
          <w:rFonts w:ascii="Times New Roman" w:hAnsi="Times New Roman"/>
          <w:b/>
          <w:sz w:val="24"/>
          <w:szCs w:val="24"/>
        </w:rPr>
        <w:t xml:space="preserve"> САЛТІВСЬКОГО РАЙОНУ</w:t>
      </w:r>
    </w:p>
    <w:p w:rsidR="00340DC1" w:rsidRPr="0061225F" w:rsidRDefault="00340DC1" w:rsidP="00340DC1">
      <w:pPr>
        <w:pStyle w:val="a4"/>
        <w:jc w:val="center"/>
        <w:rPr>
          <w:rFonts w:ascii="Times New Roman" w:hAnsi="Times New Roman"/>
          <w:b/>
          <w:sz w:val="24"/>
          <w:szCs w:val="24"/>
        </w:rPr>
      </w:pPr>
      <w:r w:rsidRPr="0061225F">
        <w:rPr>
          <w:rFonts w:ascii="Times New Roman" w:hAnsi="Times New Roman"/>
          <w:b/>
          <w:sz w:val="24"/>
          <w:szCs w:val="24"/>
        </w:rPr>
        <w:t>ХАРКІВСЬКОЇ МІСЬКОЇ РАДИ</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74791E" w:rsidRPr="0074791E">
        <w:rPr>
          <w:rFonts w:ascii="Times New Roman" w:hAnsi="Times New Roman"/>
          <w:sz w:val="24"/>
          <w:szCs w:val="24"/>
          <w:lang w:val="en-US"/>
        </w:rPr>
        <w:t>14</w:t>
      </w:r>
      <w:r w:rsidR="00DD5556" w:rsidRPr="0074791E">
        <w:rPr>
          <w:rFonts w:ascii="Times New Roman" w:hAnsi="Times New Roman"/>
          <w:sz w:val="24"/>
          <w:szCs w:val="24"/>
        </w:rPr>
        <w:t>.12</w:t>
      </w:r>
      <w:r w:rsidR="00A53EAF" w:rsidRPr="0074791E">
        <w:rPr>
          <w:rFonts w:ascii="Times New Roman" w:hAnsi="Times New Roman"/>
          <w:sz w:val="24"/>
          <w:szCs w:val="24"/>
        </w:rPr>
        <w:t>.</w:t>
      </w:r>
      <w:r w:rsidRPr="0074791E">
        <w:rPr>
          <w:rFonts w:ascii="Times New Roman" w:hAnsi="Times New Roman"/>
          <w:sz w:val="24"/>
          <w:szCs w:val="24"/>
        </w:rPr>
        <w:t>2023р. №</w:t>
      </w:r>
      <w:r w:rsidR="0074791E" w:rsidRPr="0074791E">
        <w:rPr>
          <w:rFonts w:ascii="Times New Roman" w:hAnsi="Times New Roman"/>
          <w:sz w:val="24"/>
          <w:szCs w:val="24"/>
        </w:rPr>
        <w:t>7</w:t>
      </w:r>
      <w:r w:rsidR="0074791E" w:rsidRPr="0074791E">
        <w:rPr>
          <w:rFonts w:ascii="Times New Roman" w:hAnsi="Times New Roman"/>
          <w:sz w:val="24"/>
          <w:szCs w:val="24"/>
          <w:lang w:val="en-US"/>
        </w:rPr>
        <w:t>9</w:t>
      </w:r>
      <w:r w:rsidR="00DD5556" w:rsidRPr="0074791E">
        <w:rPr>
          <w:rFonts w:ascii="Times New Roman" w:hAnsi="Times New Roman"/>
          <w:sz w:val="24"/>
          <w:szCs w:val="24"/>
        </w:rPr>
        <w:t>-1</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 xml:space="preserve">____КЕП___   </w:t>
      </w:r>
      <w:r w:rsidR="001955C7" w:rsidRPr="0061225F">
        <w:rPr>
          <w:rFonts w:ascii="Times New Roman" w:hAnsi="Times New Roman"/>
          <w:sz w:val="24"/>
          <w:szCs w:val="24"/>
        </w:rPr>
        <w:t>Т.Л.КАЛАКІНА</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D669F" w:rsidRDefault="00340DC1" w:rsidP="00340DC1">
      <w:pPr>
        <w:pStyle w:val="a4"/>
        <w:jc w:val="center"/>
        <w:rPr>
          <w:rFonts w:ascii="Times New Roman" w:hAnsi="Times New Roman"/>
          <w:bCs/>
          <w:sz w:val="24"/>
          <w:szCs w:val="24"/>
          <w:lang w:val="ru-RU"/>
        </w:rPr>
      </w:pPr>
      <w:r w:rsidRPr="0061225F">
        <w:rPr>
          <w:rFonts w:ascii="Times New Roman" w:hAnsi="Times New Roman"/>
          <w:bCs/>
          <w:sz w:val="24"/>
          <w:szCs w:val="24"/>
        </w:rPr>
        <w:t>ТЕНДЕРНА ДОКУМЕНТАЦІЯ</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C2408A">
      <w:pPr>
        <w:pStyle w:val="a4"/>
        <w:jc w:val="center"/>
        <w:rPr>
          <w:rFonts w:ascii="Times New Roman" w:hAnsi="Times New Roman"/>
          <w:color w:val="000000"/>
          <w:sz w:val="24"/>
          <w:szCs w:val="24"/>
          <w:lang w:eastAsia="ru-RU"/>
        </w:rPr>
      </w:pPr>
      <w:r w:rsidRPr="0061225F">
        <w:rPr>
          <w:rFonts w:ascii="Times New Roman" w:hAnsi="Times New Roman"/>
          <w:color w:val="000000"/>
          <w:sz w:val="24"/>
          <w:szCs w:val="24"/>
          <w:lang w:eastAsia="ru-RU"/>
        </w:rPr>
        <w:t>процедура закупівлі – відкриті торги (з особливостями)</w:t>
      </w:r>
    </w:p>
    <w:p w:rsidR="00C2408A" w:rsidRPr="0061225F" w:rsidRDefault="00C2408A" w:rsidP="00C2408A">
      <w:pPr>
        <w:pStyle w:val="a4"/>
        <w:jc w:val="center"/>
        <w:rPr>
          <w:rFonts w:ascii="Times New Roman" w:hAnsi="Times New Roman"/>
          <w:sz w:val="24"/>
          <w:szCs w:val="24"/>
        </w:rPr>
      </w:pPr>
    </w:p>
    <w:p w:rsidR="00A36A3A" w:rsidRDefault="00A36A3A" w:rsidP="00A36A3A">
      <w:pPr>
        <w:spacing w:after="0" w:line="240" w:lineRule="auto"/>
        <w:ind w:firstLine="720"/>
        <w:jc w:val="center"/>
        <w:rPr>
          <w:rFonts w:ascii="Times New Roman" w:hAnsi="Times New Roman"/>
          <w:color w:val="000000"/>
          <w:sz w:val="24"/>
          <w:szCs w:val="24"/>
        </w:rPr>
      </w:pPr>
      <w:r>
        <w:rPr>
          <w:rFonts w:ascii="Times New Roman" w:hAnsi="Times New Roman"/>
          <w:sz w:val="24"/>
          <w:szCs w:val="24"/>
        </w:rPr>
        <w:t xml:space="preserve">ДК 021:2015 - </w:t>
      </w:r>
      <w:r>
        <w:rPr>
          <w:rFonts w:ascii="Times New Roman" w:hAnsi="Times New Roman"/>
          <w:color w:val="000000"/>
          <w:sz w:val="24"/>
          <w:szCs w:val="24"/>
        </w:rPr>
        <w:t xml:space="preserve">90510000-5  - </w:t>
      </w:r>
      <w:r>
        <w:rPr>
          <w:rFonts w:ascii="Times New Roman" w:hAnsi="Times New Roman"/>
          <w:sz w:val="24"/>
          <w:szCs w:val="24"/>
        </w:rPr>
        <w:t xml:space="preserve">Утилізація сміття та поводження зі сміттям  (90513100-7- </w:t>
      </w:r>
      <w:r>
        <w:rPr>
          <w:rFonts w:ascii="Times New Roman" w:hAnsi="Times New Roman"/>
          <w:color w:val="000000"/>
          <w:sz w:val="24"/>
          <w:szCs w:val="24"/>
        </w:rPr>
        <w:t xml:space="preserve">послуги зі збору та вивезення: побутових, харчових та твердих відходів (контейнерна схема); </w:t>
      </w:r>
      <w:r>
        <w:rPr>
          <w:rFonts w:ascii="Times New Roman" w:hAnsi="Times New Roman"/>
          <w:sz w:val="24"/>
          <w:szCs w:val="24"/>
        </w:rPr>
        <w:t xml:space="preserve">90513100-7- </w:t>
      </w:r>
      <w:r>
        <w:rPr>
          <w:rFonts w:ascii="Times New Roman" w:hAnsi="Times New Roman"/>
          <w:color w:val="000000"/>
          <w:sz w:val="24"/>
          <w:szCs w:val="24"/>
        </w:rPr>
        <w:t>послуги зі збору та вивезення: твердих великогабаритних відходів (без контейнерна схема))</w:t>
      </w: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Pr="0061225F" w:rsidRDefault="00D813BF" w:rsidP="0040367A">
      <w:pPr>
        <w:pStyle w:val="a4"/>
        <w:jc w:val="center"/>
        <w:rPr>
          <w:rFonts w:ascii="Times New Roman" w:hAnsi="Times New Roman"/>
          <w:sz w:val="24"/>
          <w:szCs w:val="24"/>
        </w:rPr>
      </w:pPr>
    </w:p>
    <w:p w:rsidR="00340DC1" w:rsidRPr="0061225F" w:rsidRDefault="00340DC1" w:rsidP="0040367A">
      <w:pPr>
        <w:pStyle w:val="a4"/>
        <w:jc w:val="center"/>
        <w:rPr>
          <w:rFonts w:ascii="Times New Roman" w:hAnsi="Times New Roman"/>
          <w:sz w:val="24"/>
          <w:szCs w:val="24"/>
        </w:rPr>
      </w:pPr>
      <w:r w:rsidRPr="0061225F">
        <w:rPr>
          <w:rFonts w:ascii="Times New Roman" w:hAnsi="Times New Roman"/>
          <w:sz w:val="24"/>
          <w:szCs w:val="24"/>
        </w:rPr>
        <w:t>Україна, м. Харків</w:t>
      </w:r>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D813BF" w:rsidRPr="0061225F">
        <w:rPr>
          <w:rFonts w:ascii="Times New Roman" w:hAnsi="Times New Roman"/>
          <w:sz w:val="24"/>
          <w:szCs w:val="24"/>
        </w:rPr>
        <w:t>3</w:t>
      </w:r>
    </w:p>
    <w:p w:rsidR="007C1A14" w:rsidRDefault="007C1A14" w:rsidP="00D813BF">
      <w:pPr>
        <w:pStyle w:val="a4"/>
        <w:jc w:val="center"/>
        <w:rPr>
          <w:rFonts w:ascii="Times New Roman" w:hAnsi="Times New Roman"/>
          <w:sz w:val="24"/>
          <w:szCs w:val="24"/>
        </w:rPr>
      </w:pPr>
    </w:p>
    <w:p w:rsidR="007C1A14" w:rsidRDefault="00682D76" w:rsidP="00D813BF">
      <w:pPr>
        <w:pStyle w:val="a4"/>
        <w:jc w:val="center"/>
        <w:rPr>
          <w:rFonts w:ascii="Times New Roman" w:hAnsi="Times New Roman"/>
          <w:sz w:val="24"/>
          <w:szCs w:val="24"/>
        </w:rPr>
      </w:pPr>
      <w:r>
        <w:rPr>
          <w:rFonts w:ascii="Times New Roman" w:hAnsi="Times New Roman"/>
          <w:sz w:val="24"/>
          <w:szCs w:val="24"/>
        </w:rPr>
        <w:t xml:space="preserve"> </w:t>
      </w: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C979EF" w:rsidRDefault="00C979EF" w:rsidP="00D813BF">
      <w:pPr>
        <w:pStyle w:val="a4"/>
        <w:jc w:val="center"/>
        <w:rPr>
          <w:rFonts w:ascii="Times New Roman" w:hAnsi="Times New Roman"/>
          <w:sz w:val="24"/>
          <w:szCs w:val="24"/>
        </w:rPr>
      </w:pPr>
    </w:p>
    <w:p w:rsidR="007C1A14" w:rsidRPr="0061225F" w:rsidRDefault="007C1A14" w:rsidP="00D813BF">
      <w:pPr>
        <w:pStyle w:val="a4"/>
        <w:jc w:val="center"/>
        <w:rPr>
          <w:rFonts w:ascii="Times New Roman" w:hAnsi="Times New Roman"/>
          <w:sz w:val="24"/>
          <w:szCs w:val="24"/>
        </w:rPr>
      </w:pP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t xml:space="preserve"> </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503"/>
        <w:gridCol w:w="6490"/>
      </w:tblGrid>
      <w:tr w:rsidR="006B4000" w:rsidRPr="0061225F" w:rsidTr="00FD4100">
        <w:trPr>
          <w:trHeight w:val="522"/>
          <w:jc w:val="center"/>
        </w:trPr>
        <w:tc>
          <w:tcPr>
            <w:tcW w:w="516" w:type="dxa"/>
            <w:shd w:val="clear" w:color="auto" w:fill="ADF0FD"/>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9993" w:type="dxa"/>
            <w:gridSpan w:val="2"/>
            <w:shd w:val="clear" w:color="auto" w:fill="ADF0FD"/>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490"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9">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 xml:space="preserve">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00A04DFF" w:rsidRPr="0061225F">
              <w:rPr>
                <w:rFonts w:ascii="Times New Roman" w:eastAsia="Times New Roman" w:hAnsi="Times New Roman"/>
                <w:sz w:val="24"/>
                <w:szCs w:val="24"/>
              </w:rPr>
              <w:t>закупівель</w:t>
            </w:r>
            <w:proofErr w:type="spellEnd"/>
            <w:r w:rsidR="00A04DFF" w:rsidRPr="0061225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490" w:type="dxa"/>
            <w:shd w:val="clear" w:color="auto" w:fill="auto"/>
          </w:tcPr>
          <w:p w:rsidR="006B4000" w:rsidRPr="0061225F" w:rsidRDefault="001955C7"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rPr>
              <w:t>Управління освіти адміністрації</w:t>
            </w:r>
            <w:r w:rsidR="001B02EB" w:rsidRPr="0061225F">
              <w:rPr>
                <w:rFonts w:ascii="Times New Roman" w:hAnsi="Times New Roman"/>
                <w:sz w:val="24"/>
                <w:szCs w:val="24"/>
              </w:rPr>
              <w:t xml:space="preserve">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tc>
      </w:tr>
      <w:tr w:rsidR="006B4000" w:rsidRPr="0061225F" w:rsidTr="00801311">
        <w:trPr>
          <w:trHeight w:val="266"/>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490" w:type="dxa"/>
            <w:shd w:val="clear" w:color="auto" w:fill="auto"/>
          </w:tcPr>
          <w:p w:rsidR="006B4000" w:rsidRPr="0061225F" w:rsidRDefault="001955C7" w:rsidP="00926673">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w:t>
            </w:r>
            <w:r w:rsidR="009A5CFD" w:rsidRPr="0061225F">
              <w:rPr>
                <w:rFonts w:ascii="Times New Roman" w:hAnsi="Times New Roman"/>
                <w:sz w:val="24"/>
                <w:szCs w:val="24"/>
              </w:rPr>
              <w:t>, Україна, Харківська область,</w:t>
            </w:r>
            <w:r w:rsidR="009A5CFD" w:rsidRPr="0061225F">
              <w:rPr>
                <w:rFonts w:ascii="Times New Roman" w:hAnsi="Times New Roman"/>
                <w:sz w:val="24"/>
                <w:szCs w:val="24"/>
              </w:rPr>
              <w:br/>
              <w:t xml:space="preserve">м. Харків, </w:t>
            </w:r>
            <w:r w:rsidR="001B02EB" w:rsidRPr="0061225F">
              <w:rPr>
                <w:rFonts w:ascii="Times New Roman" w:hAnsi="Times New Roman"/>
                <w:sz w:val="24"/>
                <w:szCs w:val="24"/>
              </w:rPr>
              <w:t xml:space="preserve">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tc>
      </w:tr>
      <w:tr w:rsidR="006B4000" w:rsidRPr="0061225F" w:rsidTr="00801311">
        <w:trPr>
          <w:trHeight w:val="1280"/>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490" w:type="dxa"/>
            <w:shd w:val="clear" w:color="auto" w:fill="auto"/>
          </w:tcPr>
          <w:p w:rsidR="007B2EBE" w:rsidRPr="0061225F" w:rsidRDefault="007B2EBE" w:rsidP="007B2EBE">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Уповноважена особа з</w:t>
            </w:r>
            <w:r w:rsidR="009F2B7D" w:rsidRPr="0061225F">
              <w:rPr>
                <w:rFonts w:ascii="Times New Roman" w:hAnsi="Times New Roman"/>
                <w:sz w:val="24"/>
                <w:szCs w:val="24"/>
              </w:rPr>
              <w:t xml:space="preserve">амовника </w:t>
            </w:r>
            <w:proofErr w:type="spellStart"/>
            <w:r w:rsidR="001955C7" w:rsidRPr="0061225F">
              <w:rPr>
                <w:rFonts w:ascii="Times New Roman" w:hAnsi="Times New Roman"/>
                <w:sz w:val="24"/>
                <w:szCs w:val="24"/>
              </w:rPr>
              <w:t>Калакіна</w:t>
            </w:r>
            <w:proofErr w:type="spellEnd"/>
            <w:r w:rsidR="001955C7" w:rsidRPr="0061225F">
              <w:rPr>
                <w:rFonts w:ascii="Times New Roman" w:hAnsi="Times New Roman"/>
                <w:sz w:val="24"/>
                <w:szCs w:val="24"/>
              </w:rPr>
              <w:t xml:space="preserve"> Тетяна Леонідівна</w:t>
            </w:r>
            <w:r w:rsidR="009A5CFD" w:rsidRPr="0061225F">
              <w:rPr>
                <w:rFonts w:ascii="Times New Roman" w:hAnsi="Times New Roman"/>
                <w:sz w:val="24"/>
                <w:szCs w:val="24"/>
              </w:rPr>
              <w:t xml:space="preserve"> – </w:t>
            </w:r>
            <w:r w:rsidR="001955C7" w:rsidRPr="0061225F">
              <w:rPr>
                <w:rFonts w:ascii="Times New Roman" w:hAnsi="Times New Roman"/>
                <w:sz w:val="24"/>
                <w:szCs w:val="24"/>
              </w:rPr>
              <w:t>головний спеціаліст Управління освіти а</w:t>
            </w:r>
            <w:r w:rsidR="001B02EB" w:rsidRPr="0061225F">
              <w:rPr>
                <w:rFonts w:ascii="Times New Roman" w:hAnsi="Times New Roman"/>
                <w:sz w:val="24"/>
                <w:szCs w:val="24"/>
              </w:rPr>
              <w:t xml:space="preserve">дміністрації </w:t>
            </w:r>
            <w:proofErr w:type="spellStart"/>
            <w:r w:rsidR="001B02EB" w:rsidRPr="0061225F">
              <w:rPr>
                <w:rFonts w:ascii="Times New Roman" w:hAnsi="Times New Roman"/>
                <w:sz w:val="24"/>
                <w:szCs w:val="24"/>
              </w:rPr>
              <w:t>Салтівського</w:t>
            </w:r>
            <w:proofErr w:type="spellEnd"/>
            <w:r w:rsidR="001B02EB" w:rsidRPr="0061225F">
              <w:rPr>
                <w:rFonts w:ascii="Times New Roman" w:hAnsi="Times New Roman"/>
                <w:sz w:val="24"/>
                <w:szCs w:val="24"/>
              </w:rPr>
              <w:t xml:space="preserve"> району Харківської міської ради</w:t>
            </w:r>
          </w:p>
          <w:p w:rsidR="00F1503B" w:rsidRPr="0061225F" w:rsidRDefault="00F1503B" w:rsidP="00F1503B">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61146, Україна, Харківська область,</w:t>
            </w:r>
            <w:r w:rsidRPr="0061225F">
              <w:rPr>
                <w:rFonts w:ascii="Times New Roman" w:hAnsi="Times New Roman"/>
                <w:sz w:val="24"/>
                <w:szCs w:val="24"/>
              </w:rPr>
              <w:br/>
              <w:t xml:space="preserve">м. Харків, вулиця </w:t>
            </w:r>
            <w:proofErr w:type="spellStart"/>
            <w:r w:rsidRPr="0061225F">
              <w:rPr>
                <w:rFonts w:ascii="Times New Roman" w:hAnsi="Times New Roman"/>
                <w:sz w:val="24"/>
                <w:szCs w:val="24"/>
              </w:rPr>
              <w:t>Валентинівська</w:t>
            </w:r>
            <w:proofErr w:type="spellEnd"/>
            <w:r w:rsidRPr="0061225F">
              <w:rPr>
                <w:rFonts w:ascii="Times New Roman" w:hAnsi="Times New Roman"/>
                <w:sz w:val="24"/>
                <w:szCs w:val="24"/>
              </w:rPr>
              <w:t>, 27-Г</w:t>
            </w:r>
          </w:p>
          <w:p w:rsidR="0084759A" w:rsidRPr="0061225F" w:rsidRDefault="009F2B7D" w:rsidP="007B2EBE">
            <w:pPr>
              <w:widowControl w:val="0"/>
              <w:spacing w:after="0" w:line="240" w:lineRule="auto"/>
              <w:contextualSpacing/>
              <w:jc w:val="both"/>
              <w:rPr>
                <w:rFonts w:ascii="Times New Roman" w:hAnsi="Times New Roman"/>
                <w:sz w:val="24"/>
                <w:szCs w:val="24"/>
              </w:rPr>
            </w:pPr>
            <w:proofErr w:type="spellStart"/>
            <w:r w:rsidRPr="0061225F">
              <w:rPr>
                <w:rFonts w:ascii="Times New Roman" w:hAnsi="Times New Roman"/>
                <w:sz w:val="24"/>
                <w:szCs w:val="24"/>
              </w:rPr>
              <w:t>тел</w:t>
            </w:r>
            <w:proofErr w:type="spellEnd"/>
            <w:r w:rsidRPr="0061225F">
              <w:rPr>
                <w:rFonts w:ascii="Times New Roman" w:hAnsi="Times New Roman"/>
                <w:sz w:val="24"/>
                <w:szCs w:val="24"/>
              </w:rPr>
              <w:t xml:space="preserve">. </w:t>
            </w:r>
            <w:r w:rsidR="00DB5F53" w:rsidRPr="0061225F">
              <w:rPr>
                <w:rFonts w:ascii="Times New Roman" w:hAnsi="Times New Roman"/>
                <w:sz w:val="24"/>
                <w:szCs w:val="24"/>
              </w:rPr>
              <w:t xml:space="preserve">+38 </w:t>
            </w:r>
            <w:r w:rsidRPr="0061225F">
              <w:rPr>
                <w:rFonts w:ascii="Times New Roman" w:hAnsi="Times New Roman"/>
                <w:sz w:val="24"/>
                <w:szCs w:val="24"/>
              </w:rPr>
              <w:t>(</w:t>
            </w:r>
            <w:r w:rsidR="001B02EB" w:rsidRPr="0061225F">
              <w:rPr>
                <w:rFonts w:ascii="Times New Roman" w:hAnsi="Times New Roman"/>
                <w:sz w:val="24"/>
                <w:szCs w:val="24"/>
              </w:rPr>
              <w:t>057</w:t>
            </w:r>
            <w:r w:rsidRPr="0061225F">
              <w:rPr>
                <w:rFonts w:ascii="Times New Roman" w:hAnsi="Times New Roman"/>
                <w:sz w:val="24"/>
                <w:szCs w:val="24"/>
              </w:rPr>
              <w:t xml:space="preserve">) </w:t>
            </w:r>
            <w:r w:rsidR="001955C7" w:rsidRPr="0061225F">
              <w:rPr>
                <w:rFonts w:ascii="Times New Roman" w:hAnsi="Times New Roman"/>
                <w:sz w:val="24"/>
                <w:szCs w:val="24"/>
              </w:rPr>
              <w:t>725-15</w:t>
            </w:r>
            <w:r w:rsidR="00DB5F53" w:rsidRPr="0061225F">
              <w:rPr>
                <w:rFonts w:ascii="Times New Roman" w:hAnsi="Times New Roman"/>
                <w:sz w:val="24"/>
                <w:szCs w:val="24"/>
              </w:rPr>
              <w:t>-</w:t>
            </w:r>
            <w:r w:rsidR="001955C7" w:rsidRPr="0061225F">
              <w:rPr>
                <w:rFonts w:ascii="Times New Roman" w:hAnsi="Times New Roman"/>
                <w:sz w:val="24"/>
                <w:szCs w:val="24"/>
              </w:rPr>
              <w:t>7</w:t>
            </w:r>
            <w:r w:rsidR="001B02EB" w:rsidRPr="0061225F">
              <w:rPr>
                <w:rFonts w:ascii="Times New Roman" w:hAnsi="Times New Roman"/>
                <w:sz w:val="24"/>
                <w:szCs w:val="24"/>
              </w:rPr>
              <w:t>2</w:t>
            </w:r>
            <w:r w:rsidRPr="0061225F">
              <w:rPr>
                <w:rFonts w:ascii="Times New Roman" w:hAnsi="Times New Roman"/>
                <w:sz w:val="24"/>
                <w:szCs w:val="24"/>
              </w:rPr>
              <w:t xml:space="preserve">, </w:t>
            </w:r>
            <w:proofErr w:type="spellStart"/>
            <w:r w:rsidRPr="0061225F">
              <w:rPr>
                <w:rFonts w:ascii="Times New Roman" w:hAnsi="Times New Roman"/>
                <w:sz w:val="24"/>
                <w:szCs w:val="24"/>
              </w:rPr>
              <w:t>email</w:t>
            </w:r>
            <w:proofErr w:type="spellEnd"/>
            <w:r w:rsidRPr="0061225F">
              <w:rPr>
                <w:rFonts w:ascii="Times New Roman" w:hAnsi="Times New Roman"/>
                <w:sz w:val="24"/>
                <w:szCs w:val="24"/>
              </w:rPr>
              <w:t>:</w:t>
            </w:r>
            <w:r w:rsidR="00AB2F9D" w:rsidRPr="0061225F">
              <w:rPr>
                <w:rFonts w:ascii="Times New Roman" w:hAnsi="Times New Roman"/>
                <w:sz w:val="24"/>
                <w:szCs w:val="24"/>
              </w:rPr>
              <w:t xml:space="preserve"> </w:t>
            </w:r>
            <w:r w:rsidR="001955C7" w:rsidRPr="0061225F">
              <w:rPr>
                <w:rFonts w:ascii="Times New Roman" w:hAnsi="Times New Roman"/>
                <w:sz w:val="24"/>
                <w:szCs w:val="24"/>
                <w:lang w:val="en-US"/>
              </w:rPr>
              <w:t>tend_osvita@ukr.net</w:t>
            </w:r>
          </w:p>
        </w:tc>
      </w:tr>
      <w:tr w:rsidR="009A2966" w:rsidRPr="0061225F" w:rsidTr="00801311">
        <w:trPr>
          <w:trHeight w:val="522"/>
          <w:jc w:val="center"/>
        </w:trPr>
        <w:tc>
          <w:tcPr>
            <w:tcW w:w="516"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490"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490"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801311">
        <w:trPr>
          <w:trHeight w:val="522"/>
          <w:jc w:val="center"/>
        </w:trPr>
        <w:tc>
          <w:tcPr>
            <w:tcW w:w="516"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0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490" w:type="dxa"/>
            <w:shd w:val="clear" w:color="auto" w:fill="auto"/>
          </w:tcPr>
          <w:p w:rsidR="00A36A3A" w:rsidRDefault="00A36A3A" w:rsidP="00C86AC1">
            <w:pPr>
              <w:spacing w:after="0" w:line="240" w:lineRule="auto"/>
              <w:rPr>
                <w:rFonts w:ascii="Times New Roman" w:hAnsi="Times New Roman"/>
                <w:color w:val="000000"/>
                <w:sz w:val="24"/>
                <w:szCs w:val="24"/>
              </w:rPr>
            </w:pPr>
            <w:r>
              <w:rPr>
                <w:rFonts w:ascii="Times New Roman" w:hAnsi="Times New Roman"/>
                <w:sz w:val="24"/>
                <w:szCs w:val="24"/>
              </w:rPr>
              <w:t xml:space="preserve">ДК 021:2015 - </w:t>
            </w:r>
            <w:r>
              <w:rPr>
                <w:rFonts w:ascii="Times New Roman" w:hAnsi="Times New Roman"/>
                <w:color w:val="000000"/>
                <w:sz w:val="24"/>
                <w:szCs w:val="24"/>
              </w:rPr>
              <w:t xml:space="preserve">90510000-5  - </w:t>
            </w:r>
            <w:r>
              <w:rPr>
                <w:rFonts w:ascii="Times New Roman" w:hAnsi="Times New Roman"/>
                <w:sz w:val="24"/>
                <w:szCs w:val="24"/>
              </w:rPr>
              <w:t xml:space="preserve">Утилізація сміття та поводження зі сміттям  (90513100-7- </w:t>
            </w:r>
            <w:r>
              <w:rPr>
                <w:rFonts w:ascii="Times New Roman" w:hAnsi="Times New Roman"/>
                <w:color w:val="000000"/>
                <w:sz w:val="24"/>
                <w:szCs w:val="24"/>
              </w:rPr>
              <w:t xml:space="preserve">послуги зі збору та вивезення: побутових, харчових та твердих відходів (контейнерна схема); </w:t>
            </w:r>
            <w:r>
              <w:rPr>
                <w:rFonts w:ascii="Times New Roman" w:hAnsi="Times New Roman"/>
                <w:sz w:val="24"/>
                <w:szCs w:val="24"/>
              </w:rPr>
              <w:t xml:space="preserve">90513100-7- </w:t>
            </w:r>
            <w:r>
              <w:rPr>
                <w:rFonts w:ascii="Times New Roman" w:hAnsi="Times New Roman"/>
                <w:color w:val="000000"/>
                <w:sz w:val="24"/>
                <w:szCs w:val="24"/>
              </w:rPr>
              <w:t>послуги зі збору та вивезення: твердих великогабаритних відходів (без контейнерна схема))</w:t>
            </w:r>
          </w:p>
          <w:p w:rsidR="00861458" w:rsidRPr="001D26CF" w:rsidRDefault="00861458" w:rsidP="001D26CF">
            <w:pPr>
              <w:pStyle w:val="a4"/>
              <w:rPr>
                <w:rFonts w:ascii="Times New Roman" w:hAnsi="Times New Roman"/>
                <w:sz w:val="24"/>
                <w:szCs w:val="24"/>
                <w:lang w:eastAsia="ru-RU"/>
              </w:rPr>
            </w:pPr>
          </w:p>
        </w:tc>
      </w:tr>
      <w:tr w:rsidR="000B0711" w:rsidRPr="0061225F" w:rsidTr="00801311">
        <w:trPr>
          <w:trHeight w:val="1104"/>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90"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490" w:type="dxa"/>
            <w:shd w:val="clear" w:color="auto" w:fill="auto"/>
          </w:tcPr>
          <w:p w:rsidR="00767325" w:rsidRPr="00462CDE" w:rsidRDefault="003F4873" w:rsidP="003F4873">
            <w:pPr>
              <w:widowControl w:val="0"/>
              <w:spacing w:after="0" w:line="240" w:lineRule="auto"/>
              <w:contextualSpacing/>
              <w:jc w:val="both"/>
              <w:rPr>
                <w:rFonts w:ascii="Times New Roman" w:hAnsi="Times New Roman"/>
                <w:sz w:val="24"/>
                <w:szCs w:val="24"/>
              </w:rPr>
            </w:pPr>
            <w:r w:rsidRPr="00462CDE">
              <w:rPr>
                <w:rFonts w:ascii="Times New Roman" w:hAnsi="Times New Roman"/>
                <w:sz w:val="24"/>
                <w:szCs w:val="24"/>
              </w:rPr>
              <w:t xml:space="preserve">Місце надання послуг: </w:t>
            </w:r>
          </w:p>
          <w:p w:rsidR="00A36A3A" w:rsidRPr="00410E36" w:rsidRDefault="00A36A3A" w:rsidP="00410E36">
            <w:pPr>
              <w:spacing w:after="0" w:line="240" w:lineRule="auto"/>
              <w:jc w:val="both"/>
              <w:rPr>
                <w:rFonts w:ascii="Times New Roman" w:hAnsi="Times New Roman"/>
                <w:sz w:val="24"/>
                <w:szCs w:val="24"/>
              </w:rPr>
            </w:pPr>
            <w:r w:rsidRPr="00410E36">
              <w:rPr>
                <w:rFonts w:ascii="Times New Roman" w:hAnsi="Times New Roman"/>
                <w:sz w:val="24"/>
                <w:szCs w:val="24"/>
              </w:rPr>
              <w:t xml:space="preserve">61000, Україна, Харківська область, </w:t>
            </w:r>
            <w:proofErr w:type="spellStart"/>
            <w:r w:rsidRPr="00410E36">
              <w:rPr>
                <w:rFonts w:ascii="Times New Roman" w:hAnsi="Times New Roman"/>
                <w:sz w:val="24"/>
                <w:szCs w:val="24"/>
              </w:rPr>
              <w:t>м.Харків</w:t>
            </w:r>
            <w:proofErr w:type="spellEnd"/>
            <w:r w:rsidRPr="00410E36">
              <w:rPr>
                <w:rFonts w:ascii="Times New Roman" w:hAnsi="Times New Roman"/>
                <w:sz w:val="24"/>
                <w:szCs w:val="24"/>
              </w:rPr>
              <w:t xml:space="preserve">, за </w:t>
            </w:r>
            <w:proofErr w:type="spellStart"/>
            <w:r w:rsidRPr="00410E36">
              <w:rPr>
                <w:rFonts w:ascii="Times New Roman" w:hAnsi="Times New Roman"/>
                <w:sz w:val="24"/>
                <w:szCs w:val="24"/>
              </w:rPr>
              <w:t>адресою</w:t>
            </w:r>
            <w:proofErr w:type="spellEnd"/>
            <w:r w:rsidRPr="00410E36">
              <w:rPr>
                <w:rFonts w:ascii="Times New Roman" w:hAnsi="Times New Roman"/>
                <w:sz w:val="24"/>
                <w:szCs w:val="24"/>
              </w:rPr>
              <w:t xml:space="preserve"> Управління освіти та навчальних закладів </w:t>
            </w:r>
            <w:proofErr w:type="spellStart"/>
            <w:r w:rsidRPr="00410E36">
              <w:rPr>
                <w:rFonts w:ascii="Times New Roman" w:hAnsi="Times New Roman"/>
                <w:sz w:val="24"/>
                <w:szCs w:val="24"/>
              </w:rPr>
              <w:t>Салтівського</w:t>
            </w:r>
            <w:proofErr w:type="spellEnd"/>
            <w:r w:rsidRPr="00410E36">
              <w:rPr>
                <w:rFonts w:ascii="Times New Roman" w:hAnsi="Times New Roman"/>
                <w:sz w:val="24"/>
                <w:szCs w:val="24"/>
              </w:rPr>
              <w:t xml:space="preserve">  району міста Харкова</w:t>
            </w:r>
            <w:r w:rsidR="00410E36">
              <w:rPr>
                <w:rFonts w:ascii="Times New Roman" w:hAnsi="Times New Roman"/>
                <w:sz w:val="24"/>
                <w:szCs w:val="24"/>
              </w:rPr>
              <w:t>.</w:t>
            </w:r>
          </w:p>
          <w:p w:rsidR="00FA1465" w:rsidRDefault="00FA1465" w:rsidP="00FA1465">
            <w:pPr>
              <w:spacing w:after="0" w:line="240" w:lineRule="auto"/>
              <w:ind w:hanging="21"/>
              <w:rPr>
                <w:rFonts w:ascii="Times New Roman" w:hAnsi="Times New Roman"/>
                <w:color w:val="000000"/>
                <w:sz w:val="24"/>
                <w:szCs w:val="24"/>
              </w:rPr>
            </w:pPr>
            <w:r w:rsidRPr="00C86AC1">
              <w:rPr>
                <w:rFonts w:ascii="Times New Roman" w:hAnsi="Times New Roman"/>
                <w:i/>
                <w:sz w:val="24"/>
                <w:szCs w:val="24"/>
                <w:u w:val="single"/>
              </w:rPr>
              <w:t>Обсяг надання послуг</w:t>
            </w:r>
            <w:r w:rsidRPr="00C86AC1">
              <w:rPr>
                <w:rFonts w:ascii="Times New Roman" w:hAnsi="Times New Roman"/>
                <w:sz w:val="24"/>
                <w:szCs w:val="24"/>
              </w:rPr>
              <w:t xml:space="preserve"> :  </w:t>
            </w:r>
          </w:p>
          <w:p w:rsidR="00FA1465" w:rsidRDefault="0025169F" w:rsidP="00FA1465">
            <w:pPr>
              <w:spacing w:after="0" w:line="240" w:lineRule="auto"/>
              <w:ind w:hanging="21"/>
              <w:rPr>
                <w:rFonts w:ascii="Times New Roman" w:hAnsi="Times New Roman"/>
                <w:sz w:val="24"/>
                <w:szCs w:val="24"/>
              </w:rPr>
            </w:pPr>
            <w:r w:rsidRPr="009D212E">
              <w:rPr>
                <w:rFonts w:ascii="Times New Roman" w:hAnsi="Times New Roman"/>
              </w:rPr>
              <w:t>ДК 021:2015 - 90513100-7- Послуги зі збору та вивезення: побутових, харчових та твердих відходів (контейнерна схема) за кодом ДК 021:2015 - 90510000-5 - Утилізація сміття та поводження зі сміттям</w:t>
            </w:r>
            <w:r w:rsidR="00FA1465">
              <w:rPr>
                <w:rFonts w:ascii="Times New Roman" w:hAnsi="Times New Roman"/>
                <w:sz w:val="24"/>
                <w:szCs w:val="24"/>
              </w:rPr>
              <w:t xml:space="preserve"> – </w:t>
            </w:r>
            <w:r w:rsidR="00410E36" w:rsidRPr="00410E36">
              <w:rPr>
                <w:rFonts w:ascii="Times New Roman" w:hAnsi="Times New Roman"/>
                <w:sz w:val="24"/>
                <w:szCs w:val="24"/>
              </w:rPr>
              <w:t xml:space="preserve">4 612 </w:t>
            </w:r>
            <w:r w:rsidR="00FA1465" w:rsidRPr="00410E36">
              <w:rPr>
                <w:rFonts w:ascii="Times New Roman" w:hAnsi="Times New Roman"/>
                <w:sz w:val="24"/>
                <w:szCs w:val="24"/>
              </w:rPr>
              <w:t>м</w:t>
            </w:r>
            <w:r w:rsidR="00FA1465" w:rsidRPr="00410E36">
              <w:rPr>
                <w:rFonts w:ascii="Times New Roman" w:hAnsi="Times New Roman"/>
                <w:sz w:val="24"/>
                <w:szCs w:val="24"/>
                <w:vertAlign w:val="superscript"/>
              </w:rPr>
              <w:t>3</w:t>
            </w:r>
          </w:p>
          <w:p w:rsidR="00D918E7" w:rsidRPr="00767325" w:rsidRDefault="00107D32" w:rsidP="00FA1465">
            <w:pPr>
              <w:jc w:val="both"/>
              <w:rPr>
                <w:rFonts w:ascii="Times New Roman" w:eastAsia="Times New Roman" w:hAnsi="Times New Roman"/>
                <w:color w:val="000000"/>
              </w:rPr>
            </w:pPr>
            <w:r w:rsidRPr="00D943F3">
              <w:rPr>
                <w:rFonts w:ascii="Times New Roman" w:hAnsi="Times New Roman"/>
              </w:rPr>
              <w:lastRenderedPageBreak/>
              <w:t>ДК 021:2015 - 90513100-7- Послуги зі збору та вивезення: твердих великогабаритних відходів (без контейнерна схема) за кодом ДК 021:2015 - 90510000-5 - Утилізація сміття та поводження зі сміттям</w:t>
            </w:r>
            <w:r>
              <w:rPr>
                <w:rFonts w:ascii="Times New Roman" w:hAnsi="Times New Roman"/>
                <w:sz w:val="24"/>
                <w:szCs w:val="24"/>
              </w:rPr>
              <w:t xml:space="preserve"> </w:t>
            </w:r>
            <w:r w:rsidR="00FA1465">
              <w:rPr>
                <w:rFonts w:ascii="Times New Roman" w:hAnsi="Times New Roman"/>
                <w:sz w:val="24"/>
                <w:szCs w:val="24"/>
              </w:rPr>
              <w:t xml:space="preserve">– </w:t>
            </w:r>
            <w:r w:rsidR="00410E36" w:rsidRPr="00410E36">
              <w:rPr>
                <w:rFonts w:ascii="Times New Roman" w:hAnsi="Times New Roman"/>
                <w:sz w:val="24"/>
                <w:szCs w:val="24"/>
              </w:rPr>
              <w:t>802</w:t>
            </w:r>
            <w:r w:rsidR="00FA1465" w:rsidRPr="00410E36">
              <w:rPr>
                <w:rFonts w:ascii="Times New Roman" w:hAnsi="Times New Roman"/>
                <w:sz w:val="24"/>
                <w:szCs w:val="24"/>
              </w:rPr>
              <w:t xml:space="preserve"> м</w:t>
            </w:r>
            <w:r w:rsidR="00FA1465" w:rsidRPr="00410E36">
              <w:rPr>
                <w:rFonts w:ascii="Times New Roman" w:hAnsi="Times New Roman"/>
                <w:sz w:val="24"/>
                <w:szCs w:val="24"/>
                <w:vertAlign w:val="superscript"/>
              </w:rPr>
              <w:t>3</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lastRenderedPageBreak/>
              <w:t>4.4</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490" w:type="dxa"/>
            <w:shd w:val="clear" w:color="auto" w:fill="auto"/>
          </w:tcPr>
          <w:p w:rsidR="000B0711" w:rsidRPr="0061225F" w:rsidRDefault="002830B3" w:rsidP="001B02EB">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 </w:t>
            </w:r>
            <w:r w:rsidR="001B02EB" w:rsidRPr="0061225F">
              <w:rPr>
                <w:rFonts w:ascii="Times New Roman" w:hAnsi="Times New Roman"/>
                <w:sz w:val="24"/>
                <w:szCs w:val="24"/>
              </w:rPr>
              <w:t>31 грудня</w:t>
            </w:r>
            <w:r w:rsidR="000B0711" w:rsidRPr="0061225F">
              <w:rPr>
                <w:rFonts w:ascii="Times New Roman" w:hAnsi="Times New Roman"/>
                <w:sz w:val="24"/>
                <w:szCs w:val="24"/>
              </w:rPr>
              <w:t xml:space="preserve"> 202</w:t>
            </w:r>
            <w:r w:rsidR="00A36A3A">
              <w:rPr>
                <w:rFonts w:ascii="Times New Roman" w:hAnsi="Times New Roman"/>
                <w:sz w:val="24"/>
                <w:szCs w:val="24"/>
              </w:rPr>
              <w:t>4</w:t>
            </w:r>
            <w:r w:rsidR="000B0711" w:rsidRPr="0061225F">
              <w:rPr>
                <w:rFonts w:ascii="Times New Roman" w:hAnsi="Times New Roman"/>
                <w:sz w:val="24"/>
                <w:szCs w:val="24"/>
              </w:rPr>
              <w:t xml:space="preserve"> року</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490"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B62415" w:rsidRPr="0061225F">
              <w:rPr>
                <w:rFonts w:ascii="Times New Roman" w:hAnsi="Times New Roman"/>
                <w:sz w:val="24"/>
                <w:szCs w:val="24"/>
                <w:lang w:eastAsia="uk-UA"/>
              </w:rPr>
              <w:t>закупівель</w:t>
            </w:r>
            <w:proofErr w:type="spellEnd"/>
            <w:r w:rsidR="00B62415" w:rsidRPr="0061225F">
              <w:rPr>
                <w:rFonts w:ascii="Times New Roman" w:hAnsi="Times New Roman"/>
                <w:sz w:val="24"/>
                <w:szCs w:val="24"/>
                <w:lang w:eastAsia="uk-UA"/>
              </w:rPr>
              <w:t xml:space="preserve"> у валюті – гривня.</w:t>
            </w:r>
          </w:p>
        </w:tc>
      </w:tr>
      <w:tr w:rsidR="000B0711" w:rsidRPr="0061225F" w:rsidTr="0074791E">
        <w:trPr>
          <w:trHeight w:val="675"/>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90"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2781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1225F">
              <w:rPr>
                <w:rFonts w:ascii="Times New Roman" w:hAnsi="Times New Roman"/>
                <w:sz w:val="24"/>
                <w:szCs w:val="24"/>
                <w:lang w:eastAsia="uk-UA"/>
              </w:rPr>
              <w:t>вимозі</w:t>
            </w:r>
            <w:proofErr w:type="spellEnd"/>
            <w:r w:rsidRPr="0061225F">
              <w:rPr>
                <w:rFonts w:ascii="Times New Roman" w:hAnsi="Times New Roman"/>
                <w:sz w:val="24"/>
                <w:szCs w:val="24"/>
                <w:lang w:eastAsia="uk-UA"/>
              </w:rPr>
              <w:t xml:space="preserve">, в тому числі щодо мови, замовник не розглядає інший(і) документ(и), що учасник надав </w:t>
            </w:r>
            <w:r w:rsidRPr="0061225F">
              <w:rPr>
                <w:rFonts w:ascii="Times New Roman" w:hAnsi="Times New Roman"/>
                <w:sz w:val="24"/>
                <w:szCs w:val="24"/>
                <w:lang w:eastAsia="uk-UA"/>
              </w:rPr>
              <w:lastRenderedPageBreak/>
              <w:t>додатково на підтвердження цієї вимоги, навіть якщо інший документ наданий іноземною мовою без перекладу.</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Процедура надання роз’яснень щодо тендерної документації </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Фізична/юридична особа має право не пізніше ніж за </w:t>
            </w:r>
            <w:r w:rsidR="004D0C70" w:rsidRPr="0061225F">
              <w:rPr>
                <w:rFonts w:ascii="Times New Roman" w:eastAsia="Times New Roman" w:hAnsi="Times New Roman"/>
                <w:sz w:val="24"/>
                <w:szCs w:val="24"/>
                <w:lang w:eastAsia="uk-UA"/>
              </w:rPr>
              <w:t>3</w:t>
            </w:r>
            <w:r w:rsidRPr="0061225F">
              <w:rPr>
                <w:rFonts w:ascii="Times New Roman" w:eastAsia="Times New Roman" w:hAnsi="Times New Roman"/>
                <w:sz w:val="24"/>
                <w:szCs w:val="24"/>
                <w:lang w:eastAsia="uk-UA"/>
              </w:rPr>
              <w:t xml:space="preserve"> дні до закінчення строку подання тендерної пропозиції звернутися через електронну систему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w:t>
            </w:r>
            <w:r w:rsidR="00082A1D" w:rsidRPr="0061225F">
              <w:rPr>
                <w:rFonts w:ascii="Times New Roman" w:eastAsia="Times New Roman" w:hAnsi="Times New Roman"/>
                <w:b/>
                <w:sz w:val="24"/>
                <w:szCs w:val="24"/>
                <w:lang w:eastAsia="uk-UA"/>
              </w:rPr>
              <w:t>трьох</w:t>
            </w:r>
            <w:r w:rsidRPr="0061225F">
              <w:rPr>
                <w:rFonts w:ascii="Times New Roman" w:eastAsia="Times New Roman" w:hAnsi="Times New Roman"/>
                <w:b/>
                <w:sz w:val="24"/>
                <w:szCs w:val="24"/>
                <w:lang w:eastAsia="uk-UA"/>
              </w:rPr>
              <w:t xml:space="preserve"> днів</w:t>
            </w:r>
            <w:r w:rsidR="00082A1D" w:rsidRPr="0061225F">
              <w:rPr>
                <w:rFonts w:ascii="Times New Roman" w:eastAsia="Times New Roman" w:hAnsi="Times New Roman"/>
                <w:b/>
                <w:sz w:val="24"/>
                <w:szCs w:val="24"/>
                <w:lang w:eastAsia="uk-UA"/>
              </w:rPr>
              <w:t xml:space="preserve"> </w:t>
            </w:r>
            <w:r w:rsidRPr="0061225F">
              <w:rPr>
                <w:rFonts w:ascii="Times New Roman" w:eastAsia="Times New Roman" w:hAnsi="Times New Roman"/>
                <w:b/>
                <w:sz w:val="24"/>
                <w:szCs w:val="24"/>
                <w:lang w:eastAsia="uk-UA"/>
              </w:rPr>
              <w:t xml:space="preserve">з </w:t>
            </w:r>
            <w:r w:rsidR="00082A1D" w:rsidRPr="0061225F">
              <w:rPr>
                <w:rFonts w:ascii="Times New Roman" w:eastAsia="Times New Roman" w:hAnsi="Times New Roman"/>
                <w:b/>
                <w:sz w:val="24"/>
                <w:szCs w:val="24"/>
                <w:lang w:eastAsia="uk-UA"/>
              </w:rPr>
              <w:t>дати</w:t>
            </w:r>
            <w:r w:rsidRPr="0061225F">
              <w:rPr>
                <w:rFonts w:ascii="Times New Roman" w:eastAsia="Times New Roman" w:hAnsi="Times New Roman"/>
                <w:sz w:val="24"/>
                <w:szCs w:val="24"/>
                <w:lang w:eastAsia="uk-UA"/>
              </w:rPr>
              <w:t xml:space="preserve"> їх оприлюднення надати роз’яснення на звернення та оприлюднити його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004D0C70" w:rsidRPr="0061225F">
              <w:rPr>
                <w:rFonts w:ascii="Times New Roman" w:eastAsia="Times New Roman" w:hAnsi="Times New Roman"/>
                <w:sz w:val="24"/>
                <w:szCs w:val="24"/>
                <w:lang w:eastAsia="uk-UA"/>
              </w:rPr>
              <w:t>.</w:t>
            </w:r>
            <w:r w:rsidRPr="0061225F">
              <w:rPr>
                <w:rFonts w:ascii="Times New Roman" w:eastAsia="Times New Roman" w:hAnsi="Times New Roman"/>
                <w:sz w:val="24"/>
                <w:szCs w:val="24"/>
                <w:lang w:eastAsia="uk-UA"/>
              </w:rPr>
              <w:t xml:space="preserve"> </w:t>
            </w:r>
          </w:p>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автоматично призупиняє перебіг </w:t>
            </w:r>
            <w:r w:rsidR="004D0C70" w:rsidRPr="0061225F">
              <w:rPr>
                <w:rFonts w:ascii="Times New Roman" w:eastAsia="Times New Roman" w:hAnsi="Times New Roman"/>
                <w:sz w:val="24"/>
                <w:szCs w:val="24"/>
                <w:lang w:eastAsia="uk-UA"/>
              </w:rPr>
              <w:t>відкритих торгів</w:t>
            </w:r>
            <w:r w:rsidRPr="0061225F">
              <w:rPr>
                <w:rFonts w:ascii="Times New Roman" w:eastAsia="Times New Roman" w:hAnsi="Times New Roman"/>
                <w:sz w:val="24"/>
                <w:szCs w:val="24"/>
                <w:lang w:eastAsia="uk-UA"/>
              </w:rPr>
              <w:t>.</w:t>
            </w:r>
          </w:p>
          <w:p w:rsidR="00D237A9"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Для поновлення перебігу </w:t>
            </w:r>
            <w:r w:rsidR="004D0C70" w:rsidRPr="0061225F">
              <w:rPr>
                <w:rFonts w:ascii="Times New Roman" w:eastAsia="Times New Roman" w:hAnsi="Times New Roman"/>
                <w:sz w:val="24"/>
                <w:szCs w:val="24"/>
                <w:lang w:eastAsia="uk-UA"/>
              </w:rPr>
              <w:t xml:space="preserve">відкритих торгів </w:t>
            </w:r>
            <w:r w:rsidRPr="0061225F">
              <w:rPr>
                <w:rFonts w:ascii="Times New Roman" w:eastAsia="Times New Roman" w:hAnsi="Times New Roman"/>
                <w:sz w:val="24"/>
                <w:szCs w:val="24"/>
                <w:lang w:eastAsia="uk-UA"/>
              </w:rPr>
              <w:t xml:space="preserve">замовник повинен розмістити роз’яснення щодо змісту тендерної документації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із одночасним продовженням строку подання тендерних пропозицій </w:t>
            </w:r>
            <w:r w:rsidRPr="0061225F">
              <w:rPr>
                <w:rFonts w:ascii="Times New Roman" w:eastAsia="Times New Roman" w:hAnsi="Times New Roman"/>
                <w:b/>
                <w:sz w:val="24"/>
                <w:szCs w:val="24"/>
                <w:lang w:eastAsia="uk-UA"/>
              </w:rPr>
              <w:t xml:space="preserve">не менше як на </w:t>
            </w:r>
            <w:r w:rsidR="004D0C70" w:rsidRPr="0061225F">
              <w:rPr>
                <w:rFonts w:ascii="Times New Roman" w:eastAsia="Times New Roman" w:hAnsi="Times New Roman"/>
                <w:b/>
                <w:sz w:val="24"/>
                <w:szCs w:val="24"/>
                <w:lang w:eastAsia="uk-UA"/>
              </w:rPr>
              <w:t>чотири</w:t>
            </w:r>
            <w:r w:rsidRPr="0061225F">
              <w:rPr>
                <w:rFonts w:ascii="Times New Roman" w:eastAsia="Times New Roman" w:hAnsi="Times New Roman"/>
                <w:b/>
                <w:sz w:val="24"/>
                <w:szCs w:val="24"/>
                <w:lang w:eastAsia="uk-UA"/>
              </w:rPr>
              <w:t xml:space="preserve"> дні.</w:t>
            </w:r>
          </w:p>
        </w:tc>
      </w:tr>
      <w:tr w:rsidR="000B0711" w:rsidRPr="0061225F" w:rsidTr="00801311">
        <w:trPr>
          <w:trHeight w:val="1269"/>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Унесення змін до тендерної документації</w:t>
            </w:r>
          </w:p>
        </w:tc>
        <w:tc>
          <w:tcPr>
            <w:tcW w:w="6490" w:type="dxa"/>
            <w:shd w:val="clear" w:color="auto" w:fill="auto"/>
          </w:tcPr>
          <w:p w:rsidR="000B0711" w:rsidRPr="0061225F" w:rsidRDefault="000B0711"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1225F">
              <w:rPr>
                <w:rFonts w:ascii="Times New Roman" w:eastAsia="Times New Roman" w:hAnsi="Times New Roman"/>
                <w:sz w:val="24"/>
                <w:szCs w:val="24"/>
                <w:lang w:eastAsia="uk-UA"/>
              </w:rPr>
              <w:t>внести</w:t>
            </w:r>
            <w:proofErr w:type="spellEnd"/>
            <w:r w:rsidRPr="0061225F">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04C10" w:rsidRPr="0061225F">
              <w:rPr>
                <w:rFonts w:ascii="Times New Roman" w:eastAsia="Times New Roman" w:hAnsi="Times New Roman"/>
                <w:sz w:val="24"/>
                <w:szCs w:val="24"/>
                <w:lang w:eastAsia="uk-UA"/>
              </w:rPr>
              <w:t>чотирьох</w:t>
            </w:r>
            <w:r w:rsidRPr="0061225F">
              <w:rPr>
                <w:rFonts w:ascii="Times New Roman" w:eastAsia="Times New Roman" w:hAnsi="Times New Roman"/>
                <w:sz w:val="24"/>
                <w:szCs w:val="24"/>
                <w:lang w:eastAsia="uk-UA"/>
              </w:rPr>
              <w:t xml:space="preserve"> днів.</w:t>
            </w:r>
          </w:p>
          <w:p w:rsidR="000B0711" w:rsidRPr="0061225F" w:rsidRDefault="000B0711" w:rsidP="00801311">
            <w:pPr>
              <w:widowControl w:val="0"/>
              <w:spacing w:after="0" w:line="240" w:lineRule="auto"/>
              <w:jc w:val="both"/>
              <w:rPr>
                <w:rFonts w:ascii="Times New Roman" w:eastAsia="Times New Roman" w:hAnsi="Times New Roman"/>
                <w:i/>
                <w:sz w:val="24"/>
                <w:szCs w:val="24"/>
                <w:lang w:eastAsia="uk-UA"/>
              </w:rPr>
            </w:pPr>
            <w:r w:rsidRPr="0061225F">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0B6416" w:rsidRPr="0061225F">
              <w:rPr>
                <w:rFonts w:ascii="Times New Roman" w:eastAsia="Times New Roman" w:hAnsi="Times New Roman"/>
                <w:sz w:val="24"/>
                <w:szCs w:val="24"/>
                <w:lang w:eastAsia="uk-UA"/>
              </w:rPr>
              <w:t xml:space="preserve"> Зміни до тендерної документації у </w:t>
            </w:r>
            <w:proofErr w:type="spellStart"/>
            <w:r w:rsidR="000B6416" w:rsidRPr="0061225F">
              <w:rPr>
                <w:rFonts w:ascii="Times New Roman" w:eastAsia="Times New Roman" w:hAnsi="Times New Roman"/>
                <w:sz w:val="24"/>
                <w:szCs w:val="24"/>
                <w:lang w:eastAsia="uk-UA"/>
              </w:rPr>
              <w:t>машинозчитувальному</w:t>
            </w:r>
            <w:proofErr w:type="spellEnd"/>
            <w:r w:rsidR="000B6416" w:rsidRPr="0061225F">
              <w:rPr>
                <w:rFonts w:ascii="Times New Roman" w:eastAsia="Times New Roman" w:hAnsi="Times New Roman"/>
                <w:sz w:val="24"/>
                <w:szCs w:val="24"/>
                <w:lang w:eastAsia="uk-UA"/>
              </w:rPr>
              <w:t xml:space="preserve"> форматі розміщуються в електронній системі </w:t>
            </w:r>
            <w:proofErr w:type="spellStart"/>
            <w:r w:rsidR="000B6416" w:rsidRPr="0061225F">
              <w:rPr>
                <w:rFonts w:ascii="Times New Roman" w:eastAsia="Times New Roman" w:hAnsi="Times New Roman"/>
                <w:sz w:val="24"/>
                <w:szCs w:val="24"/>
                <w:lang w:eastAsia="uk-UA"/>
              </w:rPr>
              <w:t>закупівель</w:t>
            </w:r>
            <w:proofErr w:type="spellEnd"/>
            <w:r w:rsidR="000B6416" w:rsidRPr="0061225F">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0B0711" w:rsidRPr="0061225F" w:rsidTr="00FD4100">
        <w:trPr>
          <w:trHeight w:val="522"/>
          <w:jc w:val="center"/>
        </w:trPr>
        <w:tc>
          <w:tcPr>
            <w:tcW w:w="10509" w:type="dxa"/>
            <w:gridSpan w:val="3"/>
            <w:shd w:val="clear" w:color="auto" w:fill="ADF0FD"/>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490"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0"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1"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2"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3"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lastRenderedPageBreak/>
              <w:t xml:space="preserve">Тендерна пропозиція подається в електронному вигляді через електронну систему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заповнення електронних форм з окремими полями, де зазначається 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E716CB">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801311">
            <w:pPr>
              <w:widowControl w:val="0"/>
              <w:numPr>
                <w:ilvl w:val="0"/>
                <w:numId w:val="10"/>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w:t>
            </w:r>
            <w:proofErr w:type="spellEnd"/>
            <w:r w:rsidRPr="0061225F">
              <w:rPr>
                <w:rFonts w:ascii="Times New Roman" w:hAnsi="Times New Roman"/>
                <w:b/>
                <w:sz w:val="24"/>
                <w:szCs w:val="24"/>
              </w:rPr>
              <w:t>-</w:t>
            </w:r>
            <w:r w:rsidRPr="0061225F">
              <w:rPr>
                <w:rFonts w:ascii="Times New Roman" w:hAnsi="Times New Roman"/>
                <w:b/>
                <w:sz w:val="24"/>
                <w:szCs w:val="24"/>
              </w:rPr>
              <w:lastRenderedPageBreak/>
              <w:t xml:space="preserve">копій через електронну систему </w:t>
            </w:r>
            <w:proofErr w:type="spellStart"/>
            <w:r w:rsidRPr="0061225F">
              <w:rPr>
                <w:rFonts w:ascii="Times New Roman" w:hAnsi="Times New Roman"/>
                <w:b/>
                <w:sz w:val="24"/>
                <w:szCs w:val="24"/>
              </w:rPr>
              <w:t>закупівель</w:t>
            </w:r>
            <w:proofErr w:type="spellEnd"/>
            <w:r w:rsidRPr="0061225F">
              <w:rPr>
                <w:rFonts w:ascii="Times New Roman" w:hAnsi="Times New Roman"/>
                <w:b/>
                <w:sz w:val="24"/>
                <w:szCs w:val="24"/>
              </w:rPr>
              <w:t xml:space="preserve">.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2) </w:t>
            </w:r>
            <w:r w:rsidR="00677528" w:rsidRPr="0061225F">
              <w:rPr>
                <w:rFonts w:ascii="Times New Roman" w:hAnsi="Times New Roman"/>
                <w:sz w:val="24"/>
                <w:szCs w:val="24"/>
              </w:rPr>
              <w:t xml:space="preserve">тендерна </w:t>
            </w:r>
            <w:r w:rsidRPr="0061225F">
              <w:rPr>
                <w:rFonts w:ascii="Times New Roman" w:hAnsi="Times New Roman"/>
                <w:sz w:val="24"/>
                <w:szCs w:val="24"/>
              </w:rPr>
              <w:t>пропозиція у</w:t>
            </w:r>
            <w:r w:rsidR="00677528" w:rsidRPr="0061225F">
              <w:rPr>
                <w:rFonts w:ascii="Times New Roman" w:hAnsi="Times New Roman"/>
                <w:sz w:val="24"/>
                <w:szCs w:val="24"/>
              </w:rPr>
              <w:t>часника повинна бути підписана К</w:t>
            </w:r>
            <w:r w:rsidRPr="0061225F">
              <w:rPr>
                <w:rFonts w:ascii="Times New Roman" w:hAnsi="Times New Roman"/>
                <w:sz w:val="24"/>
                <w:szCs w:val="24"/>
              </w:rPr>
              <w:t>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w:t>
            </w:r>
            <w:r w:rsidR="00063AF2" w:rsidRPr="0061225F">
              <w:rPr>
                <w:rFonts w:ascii="Times New Roman" w:hAnsi="Times New Roman"/>
                <w:sz w:val="24"/>
                <w:szCs w:val="24"/>
              </w:rPr>
              <w:t xml:space="preserve"> безперебійного функціонування </w:t>
            </w:r>
            <w:r w:rsidRPr="0061225F">
              <w:rPr>
                <w:rFonts w:ascii="Times New Roman" w:hAnsi="Times New Roman"/>
                <w:sz w:val="24"/>
                <w:szCs w:val="24"/>
              </w:rPr>
              <w:t xml:space="preserve">системи надання електронних довірчих послуг») учасника/ уповноваженої особи учасника </w:t>
            </w:r>
            <w:r w:rsidR="00677528" w:rsidRPr="0061225F">
              <w:rPr>
                <w:rFonts w:ascii="Times New Roman" w:hAnsi="Times New Roman"/>
                <w:sz w:val="24"/>
                <w:szCs w:val="24"/>
              </w:rPr>
              <w:t xml:space="preserve">процедури </w:t>
            </w:r>
            <w:r w:rsidRPr="0061225F">
              <w:rPr>
                <w:rFonts w:ascii="Times New Roman" w:hAnsi="Times New Roman"/>
                <w:sz w:val="24"/>
                <w:szCs w:val="24"/>
              </w:rPr>
              <w:t xml:space="preserve">закупівлі, повноваження якої щодо підпису документів </w:t>
            </w:r>
            <w:r w:rsidR="00677528" w:rsidRPr="0061225F">
              <w:rPr>
                <w:rFonts w:ascii="Times New Roman" w:hAnsi="Times New Roman"/>
                <w:sz w:val="24"/>
                <w:szCs w:val="24"/>
              </w:rPr>
              <w:t xml:space="preserve">тендерної </w:t>
            </w:r>
            <w:r w:rsidRPr="0061225F">
              <w:rPr>
                <w:rFonts w:ascii="Times New Roman" w:hAnsi="Times New Roman"/>
                <w:sz w:val="24"/>
                <w:szCs w:val="24"/>
              </w:rPr>
              <w:t>пропозиції підтверджуються в</w:t>
            </w:r>
            <w:r w:rsidR="00677528" w:rsidRPr="0061225F">
              <w:rPr>
                <w:rFonts w:ascii="Times New Roman" w:hAnsi="Times New Roman"/>
                <w:sz w:val="24"/>
                <w:szCs w:val="24"/>
              </w:rPr>
              <w:t>ідповідно до поданих документів</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Відсутність документів, що не передбачені законодавством для учасників - юридичних, фізичних осіб, у тому числі </w:t>
            </w:r>
            <w:r w:rsidRPr="0061225F">
              <w:rPr>
                <w:rFonts w:ascii="Times New Roman" w:hAnsi="Times New Roman"/>
                <w:sz w:val="24"/>
                <w:szCs w:val="24"/>
              </w:rPr>
              <w:lastRenderedPageBreak/>
              <w:t>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801311">
        <w:trPr>
          <w:trHeight w:val="596"/>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0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490"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801311">
        <w:trPr>
          <w:trHeight w:val="787"/>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490"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801311">
        <w:trPr>
          <w:trHeight w:val="522"/>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0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90"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0" w:name="n120"/>
            <w:bookmarkEnd w:id="0"/>
            <w:r w:rsidRPr="0061225F">
              <w:rPr>
                <w:rFonts w:ascii="Times New Roman" w:hAnsi="Times New Roman"/>
                <w:i/>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1225F">
              <w:rPr>
                <w:rFonts w:ascii="Times New Roman" w:hAnsi="Times New Roman"/>
                <w:i/>
                <w:sz w:val="24"/>
                <w:szCs w:val="24"/>
                <w:lang w:eastAsia="uk-UA"/>
              </w:rPr>
              <w:t>закупівель</w:t>
            </w:r>
            <w:proofErr w:type="spellEnd"/>
            <w:r w:rsidRPr="0061225F">
              <w:rPr>
                <w:rFonts w:ascii="Times New Roman" w:hAnsi="Times New Roman"/>
                <w:i/>
                <w:sz w:val="24"/>
                <w:szCs w:val="24"/>
                <w:lang w:eastAsia="uk-UA"/>
              </w:rPr>
              <w:t>.</w:t>
            </w:r>
          </w:p>
        </w:tc>
      </w:tr>
      <w:tr w:rsidR="000B0711" w:rsidRPr="0061225F" w:rsidTr="00801311">
        <w:trPr>
          <w:trHeight w:val="240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0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490"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22E75" w:rsidRPr="007939B7" w:rsidRDefault="00522E75" w:rsidP="007939B7">
            <w:pPr>
              <w:pStyle w:val="rvps2"/>
              <w:shd w:val="clear" w:color="auto" w:fill="FFFFFF"/>
              <w:spacing w:before="0" w:beforeAutospacing="0" w:after="0" w:afterAutospacing="0"/>
              <w:ind w:firstLine="450"/>
              <w:jc w:val="both"/>
            </w:pPr>
            <w:bookmarkStart w:id="1" w:name="n616"/>
            <w:bookmarkEnd w:id="1"/>
            <w:r w:rsidRPr="007939B7">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2" w:name="n617"/>
            <w:bookmarkEnd w:id="2"/>
            <w:r w:rsidRPr="007939B7">
              <w:t xml:space="preserve">2) відомості про юридичну особу, яка є учасником процедури закупівлі, </w:t>
            </w:r>
            <w:proofErr w:type="spellStart"/>
            <w:r w:rsidRPr="007939B7">
              <w:t>внесено</w:t>
            </w:r>
            <w:proofErr w:type="spellEnd"/>
            <w:r w:rsidRPr="007939B7">
              <w:t xml:space="preserve"> до Єдиного державного </w:t>
            </w:r>
            <w:r w:rsidRPr="007939B7">
              <w:lastRenderedPageBreak/>
              <w:t>реєстру осіб, які вчинили корупційні або пов’язані з корупцією правопорушення;</w:t>
            </w:r>
          </w:p>
          <w:p w:rsidR="00522E75" w:rsidRPr="007939B7" w:rsidRDefault="00522E75" w:rsidP="007939B7">
            <w:pPr>
              <w:pStyle w:val="rvps2"/>
              <w:shd w:val="clear" w:color="auto" w:fill="FFFFFF"/>
              <w:spacing w:before="0" w:beforeAutospacing="0" w:after="0" w:afterAutospacing="0"/>
              <w:ind w:firstLine="450"/>
              <w:jc w:val="both"/>
            </w:pPr>
            <w:bookmarkStart w:id="3" w:name="n618"/>
            <w:bookmarkEnd w:id="3"/>
            <w:r w:rsidRPr="007939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2E75" w:rsidRPr="007939B7" w:rsidRDefault="00522E75" w:rsidP="007939B7">
            <w:pPr>
              <w:pStyle w:val="rvps2"/>
              <w:shd w:val="clear" w:color="auto" w:fill="FFFFFF"/>
              <w:spacing w:before="0" w:beforeAutospacing="0" w:after="0" w:afterAutospacing="0"/>
              <w:ind w:firstLine="450"/>
              <w:jc w:val="both"/>
            </w:pPr>
            <w:bookmarkStart w:id="4" w:name="n619"/>
            <w:bookmarkEnd w:id="4"/>
            <w:r w:rsidRPr="007939B7">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7939B7">
                <w:rPr>
                  <w:rStyle w:val="a6"/>
                  <w:color w:val="auto"/>
                </w:rPr>
                <w:t>пунктом</w:t>
              </w:r>
            </w:hyperlink>
            <w:hyperlink r:id="rId15" w:anchor="n52" w:tgtFrame="_blank" w:history="1">
              <w:r w:rsidRPr="007939B7">
                <w:rPr>
                  <w:rStyle w:val="a6"/>
                  <w:color w:val="auto"/>
                </w:rPr>
                <w:t> 4</w:t>
              </w:r>
            </w:hyperlink>
            <w:r w:rsidRPr="007939B7">
              <w:t> частини другої статті 6, </w:t>
            </w:r>
            <w:hyperlink r:id="rId16" w:anchor="n456" w:tgtFrame="_blank" w:history="1">
              <w:r w:rsidRPr="007939B7">
                <w:rPr>
                  <w:rStyle w:val="a6"/>
                  <w:color w:val="auto"/>
                </w:rPr>
                <w:t>пунктом 1</w:t>
              </w:r>
            </w:hyperlink>
            <w:r w:rsidRPr="007939B7">
              <w:t xml:space="preserve"> статті 50 Закону України “Про захист економічної конкуренції”, у вигляді вчинення </w:t>
            </w:r>
            <w:proofErr w:type="spellStart"/>
            <w:r w:rsidRPr="007939B7">
              <w:t>антиконкурентних</w:t>
            </w:r>
            <w:proofErr w:type="spellEnd"/>
            <w:r w:rsidRPr="007939B7">
              <w:t xml:space="preserve"> узгоджених дій, що стосуються спотворення результатів тендерів;</w:t>
            </w:r>
          </w:p>
          <w:p w:rsidR="00522E75" w:rsidRPr="007939B7" w:rsidRDefault="00522E75" w:rsidP="007939B7">
            <w:pPr>
              <w:pStyle w:val="rvps2"/>
              <w:shd w:val="clear" w:color="auto" w:fill="FFFFFF"/>
              <w:spacing w:before="0" w:beforeAutospacing="0" w:after="0" w:afterAutospacing="0"/>
              <w:ind w:firstLine="450"/>
              <w:jc w:val="both"/>
            </w:pPr>
            <w:bookmarkStart w:id="5" w:name="n620"/>
            <w:bookmarkEnd w:id="5"/>
            <w:r w:rsidRPr="007939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6" w:name="n621"/>
            <w:bookmarkEnd w:id="6"/>
            <w:r w:rsidRPr="007939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2E75" w:rsidRPr="007939B7" w:rsidRDefault="00522E75" w:rsidP="007939B7">
            <w:pPr>
              <w:pStyle w:val="rvps2"/>
              <w:shd w:val="clear" w:color="auto" w:fill="FFFFFF"/>
              <w:spacing w:before="0" w:beforeAutospacing="0" w:after="0" w:afterAutospacing="0"/>
              <w:ind w:firstLine="450"/>
              <w:jc w:val="both"/>
            </w:pPr>
            <w:bookmarkStart w:id="7" w:name="n622"/>
            <w:bookmarkEnd w:id="7"/>
            <w:r w:rsidRPr="007939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2E75" w:rsidRPr="007939B7" w:rsidRDefault="00522E75" w:rsidP="007939B7">
            <w:pPr>
              <w:pStyle w:val="rvps2"/>
              <w:shd w:val="clear" w:color="auto" w:fill="FFFFFF"/>
              <w:spacing w:before="0" w:beforeAutospacing="0" w:after="0" w:afterAutospacing="0"/>
              <w:ind w:firstLine="450"/>
              <w:jc w:val="both"/>
            </w:pPr>
            <w:bookmarkStart w:id="8" w:name="n623"/>
            <w:bookmarkEnd w:id="8"/>
            <w:r w:rsidRPr="007939B7">
              <w:t>8) учасник процедури закупівлі визнаний в установленому законом порядку банкрутом та стосовно нього відкрита ліквідаційна процедура;</w:t>
            </w:r>
          </w:p>
          <w:p w:rsidR="00522E75" w:rsidRPr="007939B7" w:rsidRDefault="00522E75" w:rsidP="007939B7">
            <w:pPr>
              <w:pStyle w:val="rvps2"/>
              <w:shd w:val="clear" w:color="auto" w:fill="FFFFFF"/>
              <w:spacing w:before="0" w:beforeAutospacing="0" w:after="0" w:afterAutospacing="0"/>
              <w:ind w:firstLine="450"/>
              <w:jc w:val="both"/>
            </w:pPr>
            <w:bookmarkStart w:id="9" w:name="n624"/>
            <w:bookmarkEnd w:id="9"/>
            <w:r w:rsidRPr="007939B7">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939B7">
                <w:rPr>
                  <w:rStyle w:val="a6"/>
                  <w:color w:val="auto"/>
                </w:rPr>
                <w:t>пунктом 9</w:t>
              </w:r>
            </w:hyperlink>
            <w:r w:rsidRPr="007939B7">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2E75" w:rsidRPr="007939B7" w:rsidRDefault="00522E75" w:rsidP="007939B7">
            <w:pPr>
              <w:pStyle w:val="rvps2"/>
              <w:shd w:val="clear" w:color="auto" w:fill="FFFFFF"/>
              <w:spacing w:before="0" w:beforeAutospacing="0" w:after="0" w:afterAutospacing="0"/>
              <w:ind w:firstLine="450"/>
              <w:jc w:val="both"/>
            </w:pPr>
            <w:bookmarkStart w:id="10" w:name="n625"/>
            <w:bookmarkEnd w:id="10"/>
            <w:r w:rsidRPr="007939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581D" w:rsidRPr="007939B7" w:rsidRDefault="00522E75" w:rsidP="007939B7">
            <w:pPr>
              <w:pStyle w:val="rvps2"/>
              <w:shd w:val="clear" w:color="auto" w:fill="FFFFFF"/>
              <w:spacing w:before="0" w:beforeAutospacing="0" w:after="0" w:afterAutospacing="0"/>
              <w:ind w:firstLine="450"/>
              <w:jc w:val="both"/>
            </w:pPr>
            <w:bookmarkStart w:id="11" w:name="n626"/>
            <w:bookmarkEnd w:id="11"/>
            <w:r w:rsidRPr="007939B7">
              <w:t xml:space="preserve">11) учасник процедури закупівлі або кінцевий </w:t>
            </w:r>
            <w:proofErr w:type="spellStart"/>
            <w:r w:rsidRPr="007939B7">
              <w:t>бенефіціарний</w:t>
            </w:r>
            <w:proofErr w:type="spellEnd"/>
            <w:r w:rsidRPr="007939B7">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939B7">
              <w:t>закупівель</w:t>
            </w:r>
            <w:proofErr w:type="spellEnd"/>
            <w:r w:rsidRPr="007939B7">
              <w:t xml:space="preserve"> товарів, робіт і послуг згідно із </w:t>
            </w:r>
            <w:hyperlink r:id="rId18" w:tgtFrame="_blank" w:history="1">
              <w:r w:rsidRPr="007939B7">
                <w:rPr>
                  <w:rStyle w:val="a6"/>
                  <w:color w:val="auto"/>
                </w:rPr>
                <w:t>Законом України</w:t>
              </w:r>
            </w:hyperlink>
            <w:r w:rsidRPr="007939B7">
              <w:t> “Про санкції”, крім випадку, коли активи такої особи в установленому законодавством порядку передані в управління АРМА;</w:t>
            </w:r>
          </w:p>
          <w:p w:rsidR="00522E75" w:rsidRPr="007939B7" w:rsidRDefault="00522E75" w:rsidP="007939B7">
            <w:pPr>
              <w:pStyle w:val="rvps2"/>
              <w:shd w:val="clear" w:color="auto" w:fill="FFFFFF"/>
              <w:spacing w:before="0" w:beforeAutospacing="0" w:after="0" w:afterAutospacing="0"/>
              <w:ind w:firstLine="450"/>
              <w:jc w:val="both"/>
            </w:pPr>
            <w:r w:rsidRPr="007939B7">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2E75" w:rsidRPr="007939B7" w:rsidRDefault="00522E75" w:rsidP="007939B7">
            <w:pPr>
              <w:pStyle w:val="rvps2"/>
              <w:shd w:val="clear" w:color="auto" w:fill="FFFFFF"/>
              <w:spacing w:before="0" w:beforeAutospacing="0" w:after="0" w:afterAutospacing="0"/>
              <w:ind w:firstLine="450"/>
              <w:jc w:val="both"/>
            </w:pPr>
            <w:bookmarkStart w:id="12" w:name="n628"/>
            <w:bookmarkEnd w:id="12"/>
            <w:r w:rsidRPr="007939B7">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2E75" w:rsidRPr="007939B7" w:rsidRDefault="00522E75" w:rsidP="007939B7">
            <w:pPr>
              <w:pStyle w:val="rvps2"/>
              <w:shd w:val="clear" w:color="auto" w:fill="FFFFFF"/>
              <w:spacing w:before="0" w:beforeAutospacing="0" w:after="0" w:afterAutospacing="0"/>
              <w:ind w:firstLine="450"/>
              <w:jc w:val="both"/>
            </w:pPr>
            <w:bookmarkStart w:id="13" w:name="n629"/>
            <w:bookmarkEnd w:id="13"/>
            <w:r w:rsidRPr="007939B7">
              <w:t xml:space="preserve">Переможець процедури закупівлі у строк, що не перевищує чотири дні з дати оприлюднення в електронній системі </w:t>
            </w:r>
            <w:proofErr w:type="spellStart"/>
            <w:r w:rsidRPr="007939B7">
              <w:t>закупівель</w:t>
            </w:r>
            <w:proofErr w:type="spellEnd"/>
            <w:r w:rsidRPr="007939B7">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39B7">
              <w:t>закупівель</w:t>
            </w:r>
            <w:proofErr w:type="spellEnd"/>
            <w:r w:rsidRPr="007939B7">
              <w:t xml:space="preserve"> документи, що підтверджують відсутність підстав, зазначених у </w:t>
            </w:r>
            <w:hyperlink r:id="rId19" w:anchor="n618" w:history="1">
              <w:r w:rsidRPr="007939B7">
                <w:rPr>
                  <w:rStyle w:val="a6"/>
                  <w:color w:val="auto"/>
                </w:rPr>
                <w:t>підпунктах 3</w:t>
              </w:r>
            </w:hyperlink>
            <w:r w:rsidRPr="007939B7">
              <w:t>, </w:t>
            </w:r>
            <w:hyperlink r:id="rId20" w:anchor="n620" w:history="1">
              <w:r w:rsidRPr="007939B7">
                <w:rPr>
                  <w:rStyle w:val="a6"/>
                  <w:color w:val="auto"/>
                </w:rPr>
                <w:t>5</w:t>
              </w:r>
            </w:hyperlink>
            <w:r w:rsidRPr="007939B7">
              <w:t>, </w:t>
            </w:r>
            <w:hyperlink r:id="rId21" w:anchor="n621" w:history="1">
              <w:r w:rsidRPr="007939B7">
                <w:rPr>
                  <w:rStyle w:val="a6"/>
                  <w:color w:val="auto"/>
                </w:rPr>
                <w:t>6</w:t>
              </w:r>
            </w:hyperlink>
            <w:r w:rsidRPr="007939B7">
              <w:t> і </w:t>
            </w:r>
            <w:hyperlink r:id="rId22" w:anchor="n627" w:history="1">
              <w:r w:rsidRPr="007939B7">
                <w:rPr>
                  <w:rStyle w:val="a6"/>
                  <w:color w:val="auto"/>
                </w:rPr>
                <w:t>12</w:t>
              </w:r>
            </w:hyperlink>
            <w:r w:rsidRPr="007939B7">
              <w:t> та в </w:t>
            </w:r>
            <w:hyperlink r:id="rId23" w:anchor="n628" w:history="1">
              <w:r w:rsidRPr="007939B7">
                <w:rPr>
                  <w:rStyle w:val="a6"/>
                  <w:color w:val="auto"/>
                </w:rPr>
                <w:t>абзаці чотирнадцятому</w:t>
              </w:r>
            </w:hyperlink>
            <w:r w:rsidRPr="007939B7">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939B7">
                <w:rPr>
                  <w:rStyle w:val="a6"/>
                  <w:color w:val="auto"/>
                </w:rPr>
                <w:t>Законом України</w:t>
              </w:r>
            </w:hyperlink>
            <w:r w:rsidRPr="007939B7">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939B7">
              <w:t>закупівель</w:t>
            </w:r>
            <w:proofErr w:type="spellEnd"/>
            <w:r w:rsidRPr="007939B7">
              <w:t>, крім випадків, коли доступ до такої інформації є обмеженим на момент оприлюднення оголошення про проведення відкритих торгів.</w:t>
            </w:r>
          </w:p>
          <w:p w:rsidR="00522E75" w:rsidRPr="007939B7" w:rsidRDefault="00522E75" w:rsidP="007939B7">
            <w:pPr>
              <w:pStyle w:val="rvps2"/>
              <w:shd w:val="clear" w:color="auto" w:fill="FFFFFF"/>
              <w:spacing w:before="0" w:beforeAutospacing="0" w:after="0" w:afterAutospacing="0"/>
              <w:ind w:firstLine="450"/>
              <w:jc w:val="both"/>
            </w:pPr>
            <w:bookmarkStart w:id="14" w:name="n630"/>
            <w:bookmarkEnd w:id="14"/>
            <w:r w:rsidRPr="007939B7">
              <w:t>Учасник процедури закупівлі підтверджує відсутність підстав, зазначених в цьому пункті (крім </w:t>
            </w:r>
            <w:hyperlink r:id="rId25" w:anchor="n616" w:history="1">
              <w:r w:rsidRPr="007939B7">
                <w:rPr>
                  <w:rStyle w:val="a6"/>
                  <w:color w:val="auto"/>
                </w:rPr>
                <w:t>підпунктів 1</w:t>
              </w:r>
            </w:hyperlink>
            <w:r w:rsidRPr="007939B7">
              <w:t> і </w:t>
            </w:r>
            <w:hyperlink r:id="rId26" w:anchor="n622" w:history="1">
              <w:r w:rsidRPr="007939B7">
                <w:rPr>
                  <w:rStyle w:val="a6"/>
                  <w:color w:val="auto"/>
                </w:rPr>
                <w:t>7</w:t>
              </w:r>
            </w:hyperlink>
            <w:r w:rsidRPr="007939B7">
              <w:t>, </w:t>
            </w:r>
            <w:hyperlink r:id="rId27" w:anchor="n628" w:history="1">
              <w:r w:rsidRPr="007939B7">
                <w:rPr>
                  <w:rStyle w:val="a6"/>
                  <w:color w:val="auto"/>
                </w:rPr>
                <w:t>абзацу чотирнадцятого</w:t>
              </w:r>
            </w:hyperlink>
            <w:r w:rsidRPr="007939B7">
              <w:t xml:space="preserve"> цього пункту), шляхом самостійного декларування відсутності таких підстав в електронній системі </w:t>
            </w:r>
            <w:proofErr w:type="spellStart"/>
            <w:r w:rsidRPr="007939B7">
              <w:t>закупівель</w:t>
            </w:r>
            <w:proofErr w:type="spellEnd"/>
            <w:r w:rsidRPr="007939B7">
              <w:t xml:space="preserve"> під час подання тендерної пропозиції.</w:t>
            </w:r>
          </w:p>
          <w:p w:rsidR="00522E75" w:rsidRPr="007939B7" w:rsidRDefault="00522E75" w:rsidP="007939B7">
            <w:pPr>
              <w:pStyle w:val="rvps2"/>
              <w:shd w:val="clear" w:color="auto" w:fill="FFFFFF"/>
              <w:spacing w:before="0" w:beforeAutospacing="0" w:after="0" w:afterAutospacing="0"/>
              <w:ind w:firstLine="450"/>
              <w:jc w:val="both"/>
            </w:pPr>
            <w:bookmarkStart w:id="15" w:name="n631"/>
            <w:bookmarkEnd w:id="15"/>
            <w:r w:rsidRPr="007939B7">
              <w:t xml:space="preserve">Замовник не вимагає від учасника процедури закупівлі під час подання тендерної пропозиції в електронній системі </w:t>
            </w:r>
            <w:proofErr w:type="spellStart"/>
            <w:r w:rsidRPr="007939B7">
              <w:t>закупівель</w:t>
            </w:r>
            <w:proofErr w:type="spellEnd"/>
            <w:r w:rsidRPr="007939B7">
              <w:t xml:space="preserve"> будь-яких документів, що підтверджують відсутність підстав, визначених у цьому пункті (крім </w:t>
            </w:r>
            <w:hyperlink r:id="rId28" w:anchor="n628" w:history="1">
              <w:r w:rsidRPr="007939B7">
                <w:rPr>
                  <w:rStyle w:val="a6"/>
                  <w:color w:val="auto"/>
                </w:rPr>
                <w:t>абзацу чотирнадцятого</w:t>
              </w:r>
            </w:hyperlink>
            <w:r w:rsidRPr="007939B7">
              <w:t xml:space="preserve"> цього пункту), крім самостійного </w:t>
            </w:r>
            <w:r w:rsidRPr="007939B7">
              <w:lastRenderedPageBreak/>
              <w:t>декларування відсутності таких підстав учасником процедури закупівлі відповідно до </w:t>
            </w:r>
            <w:hyperlink r:id="rId29" w:anchor="n630" w:history="1">
              <w:r w:rsidRPr="007939B7">
                <w:rPr>
                  <w:rStyle w:val="a6"/>
                  <w:color w:val="auto"/>
                </w:rPr>
                <w:t>абзацу шістнадцятого</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6" w:name="n632"/>
            <w:bookmarkEnd w:id="16"/>
            <w:r w:rsidRPr="007939B7">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939B7">
              <w:t>закупівель</w:t>
            </w:r>
            <w:proofErr w:type="spellEnd"/>
            <w:r w:rsidRPr="007939B7">
              <w:t xml:space="preserve"> відсутність в учасника процедури закупівлі підстав, визначених </w:t>
            </w:r>
            <w:hyperlink r:id="rId30" w:anchor="n616" w:history="1">
              <w:r w:rsidRPr="007939B7">
                <w:rPr>
                  <w:rStyle w:val="a6"/>
                  <w:color w:val="auto"/>
                </w:rPr>
                <w:t>підпунктами 1</w:t>
              </w:r>
            </w:hyperlink>
            <w:r w:rsidRPr="007939B7">
              <w:t> і </w:t>
            </w:r>
            <w:hyperlink r:id="rId31" w:anchor="n622" w:history="1">
              <w:r w:rsidRPr="007939B7">
                <w:rPr>
                  <w:rStyle w:val="a6"/>
                  <w:color w:val="auto"/>
                </w:rPr>
                <w:t>7</w:t>
              </w:r>
            </w:hyperlink>
            <w:r w:rsidRPr="007939B7">
              <w:t> цього пункту.</w:t>
            </w:r>
          </w:p>
          <w:p w:rsidR="00522E75" w:rsidRPr="007939B7" w:rsidRDefault="00522E75" w:rsidP="007939B7">
            <w:pPr>
              <w:pStyle w:val="rvps2"/>
              <w:shd w:val="clear" w:color="auto" w:fill="FFFFFF"/>
              <w:spacing w:before="0" w:beforeAutospacing="0" w:after="0" w:afterAutospacing="0"/>
              <w:ind w:firstLine="450"/>
              <w:jc w:val="both"/>
            </w:pPr>
            <w:bookmarkStart w:id="17" w:name="n633"/>
            <w:bookmarkEnd w:id="17"/>
            <w:r w:rsidRPr="007939B7">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7939B7">
                <w:rPr>
                  <w:rStyle w:val="a6"/>
                  <w:color w:val="auto"/>
                </w:rPr>
                <w:t>частини третьої</w:t>
              </w:r>
            </w:hyperlink>
            <w:r w:rsidRPr="007939B7">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B0711" w:rsidRPr="0061225F" w:rsidRDefault="000F0B40" w:rsidP="001E581D">
            <w:pPr>
              <w:pStyle w:val="a4"/>
              <w:jc w:val="both"/>
              <w:rPr>
                <w:rFonts w:ascii="Times New Roman" w:hAnsi="Times New Roman"/>
                <w:sz w:val="24"/>
                <w:szCs w:val="24"/>
              </w:rPr>
            </w:pPr>
            <w:r w:rsidRPr="0061225F">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61225F">
              <w:rPr>
                <w:rFonts w:ascii="Times New Roman" w:hAnsi="Times New Roman"/>
                <w:sz w:val="24"/>
                <w:szCs w:val="24"/>
              </w:rPr>
              <w:t>переможця, визначених пунктом 47</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Pr="0061225F">
              <w:rPr>
                <w:rFonts w:ascii="Times New Roman" w:hAnsi="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шляхом обміну інформацією з іншими державними системами та реєстрами.</w:t>
            </w:r>
          </w:p>
        </w:tc>
      </w:tr>
      <w:tr w:rsidR="000B0711" w:rsidRPr="0061225F" w:rsidTr="00801311">
        <w:trPr>
          <w:trHeight w:val="1163"/>
          <w:jc w:val="center"/>
        </w:trPr>
        <w:tc>
          <w:tcPr>
            <w:tcW w:w="516"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0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490"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2B5033">
        <w:trPr>
          <w:trHeight w:val="950"/>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0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 ніж 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орієнтовний відсоток робіт чи послуг, які буде виконувати субпідрядник 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w:t>
            </w:r>
            <w:r w:rsidRPr="0061225F">
              <w:rPr>
                <w:rFonts w:ascii="Times New Roman" w:eastAsia="Times New Roman" w:hAnsi="Times New Roman"/>
                <w:color w:val="000000"/>
                <w:sz w:val="24"/>
                <w:szCs w:val="24"/>
                <w:lang w:eastAsia="ru-RU"/>
              </w:rPr>
              <w:lastRenderedPageBreak/>
              <w:t xml:space="preserve">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801311">
        <w:trPr>
          <w:trHeight w:val="2266"/>
          <w:jc w:val="center"/>
        </w:trPr>
        <w:tc>
          <w:tcPr>
            <w:tcW w:w="516"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0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490"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 xml:space="preserve">Учасник процедури закупівлі має право </w:t>
            </w:r>
            <w:proofErr w:type="spellStart"/>
            <w:r w:rsidRPr="0061225F">
              <w:rPr>
                <w:rFonts w:ascii="Times New Roman" w:hAnsi="Times New Roman"/>
                <w:sz w:val="24"/>
                <w:szCs w:val="24"/>
              </w:rPr>
              <w:t>внести</w:t>
            </w:r>
            <w:proofErr w:type="spellEnd"/>
            <w:r w:rsidRPr="0061225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до закінчення кінцевого строку подання тендерних пропозицій.</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801311">
        <w:trPr>
          <w:trHeight w:val="2528"/>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455A76" w:rsidRPr="0061225F" w:rsidRDefault="00455A76" w:rsidP="0080131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490" w:type="dxa"/>
            <w:shd w:val="clear" w:color="auto" w:fill="auto"/>
          </w:tcPr>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r w:rsidR="002C715A" w:rsidRPr="002C715A">
              <w:rPr>
                <w:rFonts w:ascii="Times New Roman" w:hAnsi="Times New Roman"/>
                <w:b/>
                <w:sz w:val="24"/>
                <w:szCs w:val="24"/>
                <w:u w:val="single"/>
                <w:lang w:val="ru-RU"/>
              </w:rPr>
              <w:t>22</w:t>
            </w:r>
            <w:r w:rsidR="007D3A52" w:rsidRPr="002C715A">
              <w:rPr>
                <w:rFonts w:ascii="Times New Roman" w:hAnsi="Times New Roman"/>
                <w:b/>
                <w:sz w:val="24"/>
                <w:szCs w:val="24"/>
                <w:u w:val="single"/>
              </w:rPr>
              <w:t>.</w:t>
            </w:r>
            <w:r w:rsidR="00DD5556" w:rsidRPr="002C715A">
              <w:rPr>
                <w:rFonts w:ascii="Times New Roman" w:hAnsi="Times New Roman"/>
                <w:b/>
                <w:sz w:val="24"/>
                <w:szCs w:val="24"/>
                <w:u w:val="single"/>
                <w:lang w:val="ru-RU"/>
              </w:rPr>
              <w:t>12</w:t>
            </w:r>
            <w:r w:rsidRPr="002C715A">
              <w:rPr>
                <w:rFonts w:ascii="Times New Roman" w:hAnsi="Times New Roman"/>
                <w:b/>
                <w:sz w:val="24"/>
                <w:szCs w:val="24"/>
                <w:u w:val="single"/>
              </w:rPr>
              <w:t>.202</w:t>
            </w:r>
            <w:r w:rsidR="007D3A52" w:rsidRPr="002C715A">
              <w:rPr>
                <w:rFonts w:ascii="Times New Roman" w:hAnsi="Times New Roman"/>
                <w:b/>
                <w:sz w:val="24"/>
                <w:szCs w:val="24"/>
                <w:u w:val="single"/>
              </w:rPr>
              <w:t>3</w:t>
            </w:r>
            <w:r w:rsidR="002105C1" w:rsidRPr="00B00ED2">
              <w:rPr>
                <w:rFonts w:ascii="Times New Roman" w:hAnsi="Times New Roman"/>
                <w:b/>
                <w:sz w:val="24"/>
                <w:szCs w:val="24"/>
                <w:u w:val="single"/>
              </w:rPr>
              <w:t xml:space="preserve"> до </w:t>
            </w:r>
            <w:r w:rsidR="00D63DA8" w:rsidRPr="00B00ED2">
              <w:rPr>
                <w:rFonts w:ascii="Times New Roman" w:hAnsi="Times New Roman"/>
                <w:b/>
                <w:sz w:val="24"/>
                <w:szCs w:val="24"/>
                <w:u w:val="single"/>
                <w:lang w:val="ru-RU"/>
              </w:rPr>
              <w:t>10</w:t>
            </w:r>
            <w:r w:rsidR="00B35263" w:rsidRPr="00B00ED2">
              <w:rPr>
                <w:rFonts w:ascii="Times New Roman" w:hAnsi="Times New Roman"/>
                <w:b/>
                <w:sz w:val="24"/>
                <w:szCs w:val="24"/>
                <w:u w:val="single"/>
              </w:rPr>
              <w:t>:00 год.</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rsidR="00455A76" w:rsidRPr="0061225F" w:rsidRDefault="00455A76" w:rsidP="00801311">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w:t>
            </w:r>
          </w:p>
        </w:tc>
      </w:tr>
      <w:tr w:rsidR="00455A76" w:rsidRPr="0061225F" w:rsidTr="002F3B2E">
        <w:trPr>
          <w:trHeight w:val="533"/>
          <w:jc w:val="center"/>
        </w:trPr>
        <w:tc>
          <w:tcPr>
            <w:tcW w:w="516"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490"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25F">
              <w:rPr>
                <w:rFonts w:ascii="Times New Roman" w:hAnsi="Times New Roman"/>
                <w:sz w:val="24"/>
                <w:szCs w:val="24"/>
                <w:shd w:val="clear" w:color="auto" w:fill="FFFFFF"/>
              </w:rPr>
              <w:t>закупівель</w:t>
            </w:r>
            <w:proofErr w:type="spellEnd"/>
            <w:r w:rsidRPr="0061225F">
              <w:rPr>
                <w:rFonts w:ascii="Times New Roman" w:hAnsi="Times New Roman"/>
                <w:sz w:val="24"/>
                <w:szCs w:val="24"/>
                <w:shd w:val="clear" w:color="auto" w:fill="FFFFFF"/>
              </w:rPr>
              <w:t xml:space="preserve">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w:t>
            </w:r>
            <w:proofErr w:type="spellStart"/>
            <w:r w:rsidRPr="0061225F">
              <w:t>закупівель</w:t>
            </w:r>
            <w:proofErr w:type="spellEnd"/>
            <w:r w:rsidRPr="0061225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18" w:name="n570"/>
            <w:bookmarkEnd w:id="18"/>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w:t>
            </w:r>
            <w:r w:rsidRPr="0061225F">
              <w:lastRenderedPageBreak/>
              <w:t>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25F">
              <w:rPr>
                <w:shd w:val="clear" w:color="auto" w:fill="FFFFFF"/>
              </w:rPr>
              <w:t>закупівель</w:t>
            </w:r>
            <w:proofErr w:type="spellEnd"/>
            <w:r w:rsidRPr="0061225F">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61225F">
              <w:rPr>
                <w:shd w:val="clear" w:color="auto" w:fill="FFFFFF"/>
              </w:rPr>
              <w:t>закупівель</w:t>
            </w:r>
            <w:proofErr w:type="spellEnd"/>
            <w:r w:rsidRPr="0061225F">
              <w:rPr>
                <w:shd w:val="clear" w:color="auto" w:fill="FFFFFF"/>
              </w:rPr>
              <w:t>.</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 xml:space="preserve">Протокол розкриття тендерних пропозицій формується та оприлюднюється електронною системою </w:t>
            </w:r>
            <w:proofErr w:type="spellStart"/>
            <w:r w:rsidRPr="0061225F">
              <w:rPr>
                <w:color w:val="000000"/>
              </w:rPr>
              <w:t>закупівель</w:t>
            </w:r>
            <w:proofErr w:type="spellEnd"/>
            <w:r w:rsidRPr="0061225F">
              <w:rPr>
                <w:color w:val="000000"/>
              </w:rPr>
              <w:t xml:space="preserve">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 xml:space="preserve">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61225F">
              <w:rPr>
                <w:shd w:val="clear" w:color="auto" w:fill="FFFFFF"/>
              </w:rPr>
              <w:t>закупівель</w:t>
            </w:r>
            <w:proofErr w:type="spellEnd"/>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19" w:name="n33"/>
            <w:bookmarkEnd w:id="19"/>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0" w:name="n34"/>
            <w:bookmarkEnd w:id="20"/>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1" w:name="n35"/>
            <w:bookmarkEnd w:id="21"/>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2" w:name="n36"/>
            <w:bookmarkEnd w:id="22"/>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3" w:name="n37"/>
            <w:bookmarkEnd w:id="23"/>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24" w:name="n38"/>
            <w:bookmarkEnd w:id="24"/>
            <w:r w:rsidRPr="0061225F">
              <w:rPr>
                <w:rFonts w:ascii="Times New Roman" w:hAnsi="Times New Roman"/>
                <w:sz w:val="24"/>
                <w:szCs w:val="24"/>
              </w:rPr>
              <w:t xml:space="preserve">Протокол розкриття тендерних пропозицій може містити іншу </w:t>
            </w:r>
            <w:proofErr w:type="spellStart"/>
            <w:r w:rsidRPr="0061225F">
              <w:rPr>
                <w:rFonts w:ascii="Times New Roman" w:hAnsi="Times New Roman"/>
                <w:sz w:val="24"/>
                <w:szCs w:val="24"/>
              </w:rPr>
              <w:t>інформацію</w:t>
            </w:r>
            <w:r w:rsidRPr="0061225F">
              <w:rPr>
                <w:color w:val="000000"/>
                <w:sz w:val="24"/>
                <w:szCs w:val="24"/>
              </w:rPr>
              <w:t>.</w:t>
            </w:r>
            <w:r w:rsidR="003905A6" w:rsidRPr="0061225F">
              <w:rPr>
                <w:rFonts w:ascii="Times New Roman" w:hAnsi="Times New Roman"/>
                <w:sz w:val="24"/>
                <w:szCs w:val="24"/>
              </w:rPr>
              <w:t>Електронною</w:t>
            </w:r>
            <w:proofErr w:type="spellEnd"/>
            <w:r w:rsidR="003905A6" w:rsidRPr="0061225F">
              <w:rPr>
                <w:rFonts w:ascii="Times New Roman" w:hAnsi="Times New Roman"/>
                <w:sz w:val="24"/>
                <w:szCs w:val="24"/>
              </w:rPr>
              <w:t xml:space="preserve"> системою </w:t>
            </w:r>
            <w:proofErr w:type="spellStart"/>
            <w:r w:rsidR="003905A6" w:rsidRPr="0061225F">
              <w:rPr>
                <w:rFonts w:ascii="Times New Roman" w:hAnsi="Times New Roman"/>
                <w:sz w:val="24"/>
                <w:szCs w:val="24"/>
              </w:rPr>
              <w:t>закупівель</w:t>
            </w:r>
            <w:proofErr w:type="spellEnd"/>
            <w:r w:rsidR="003905A6" w:rsidRPr="0061225F">
              <w:rPr>
                <w:rFonts w:ascii="Times New Roman" w:hAnsi="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 xml:space="preserve">увається відповідно до </w:t>
            </w:r>
            <w:r w:rsidR="001C6A50" w:rsidRPr="0061225F">
              <w:rPr>
                <w:rFonts w:ascii="Times New Roman" w:hAnsi="Times New Roman"/>
                <w:sz w:val="24"/>
                <w:szCs w:val="24"/>
              </w:rPr>
              <w:lastRenderedPageBreak/>
              <w:t>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FD4100">
        <w:trPr>
          <w:trHeight w:val="522"/>
          <w:jc w:val="center"/>
        </w:trPr>
        <w:tc>
          <w:tcPr>
            <w:tcW w:w="10509" w:type="dxa"/>
            <w:gridSpan w:val="3"/>
            <w:shd w:val="clear" w:color="auto" w:fill="ADF0FD"/>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90" w:type="dxa"/>
            <w:shd w:val="clear" w:color="auto" w:fill="auto"/>
          </w:tcPr>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Розгляд та оцінка тендерних пропозицій відбуваються відповідно до пунктів 35, 37 і 38 </w:t>
            </w:r>
            <w:r w:rsidRPr="0061225F">
              <w:rPr>
                <w:rFonts w:ascii="Times New Roman" w:hAnsi="Times New Roman"/>
                <w:i/>
                <w:sz w:val="24"/>
                <w:szCs w:val="24"/>
              </w:rPr>
              <w:t>Особливостей.</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Ві</w:t>
            </w:r>
            <w:r w:rsidR="00B91601" w:rsidRPr="0061225F">
              <w:rPr>
                <w:rFonts w:ascii="Times New Roman" w:hAnsi="Times New Roman"/>
                <w:b/>
                <w:sz w:val="24"/>
                <w:szCs w:val="24"/>
              </w:rPr>
              <w:t>дкриті торги проводяться із</w:t>
            </w:r>
            <w:r w:rsidRPr="0061225F">
              <w:rPr>
                <w:rFonts w:ascii="Times New Roman" w:hAnsi="Times New Roman"/>
                <w:b/>
                <w:sz w:val="24"/>
                <w:szCs w:val="24"/>
              </w:rPr>
              <w:t xml:space="preserve"> застосування електронного аукціону.</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 xml:space="preserve">Критерії та методика оцінки визначаються відповідно до пункту </w:t>
            </w:r>
            <w:r w:rsidRPr="0061225F">
              <w:rPr>
                <w:rFonts w:ascii="Times New Roman" w:hAnsi="Times New Roman"/>
                <w:i/>
                <w:sz w:val="24"/>
                <w:szCs w:val="24"/>
              </w:rPr>
              <w:t>37 Особливостей.</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Оцінка тендерних пропозицій проводиться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B1235" w:rsidRPr="0061225F" w:rsidRDefault="002B1235" w:rsidP="00801311">
            <w:pPr>
              <w:pStyle w:val="a4"/>
              <w:jc w:val="both"/>
              <w:rPr>
                <w:rFonts w:ascii="Times New Roman" w:hAnsi="Times New Roman"/>
                <w:color w:val="FF0000"/>
                <w:sz w:val="24"/>
                <w:szCs w:val="24"/>
              </w:rPr>
            </w:pPr>
            <w:r w:rsidRPr="0061225F">
              <w:rPr>
                <w:rFonts w:ascii="Times New Roman" w:hAnsi="Times New Roman"/>
                <w:sz w:val="24"/>
                <w:szCs w:val="24"/>
              </w:rPr>
              <w:t xml:space="preserve">Найбільш економічно вигідною тендерною пропозицією електронна система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визначає тендерну пропозицію, ціна/приведена ціна якої є найнижчою. </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2B1235" w:rsidRPr="0061225F" w:rsidRDefault="002B1235" w:rsidP="00801311">
            <w:pPr>
              <w:pStyle w:val="a4"/>
              <w:jc w:val="both"/>
              <w:rPr>
                <w:rFonts w:ascii="Times New Roman" w:hAnsi="Times New Roman"/>
                <w:b/>
                <w:i/>
                <w:sz w:val="24"/>
                <w:szCs w:val="24"/>
              </w:rPr>
            </w:pPr>
            <w:r w:rsidRPr="0061225F">
              <w:rPr>
                <w:rFonts w:ascii="Times New Roman" w:hAnsi="Times New Roman"/>
                <w:i/>
                <w:sz w:val="24"/>
                <w:szCs w:val="24"/>
              </w:rPr>
              <w:t xml:space="preserve">До розгляду </w:t>
            </w:r>
            <w:r w:rsidRPr="0061225F">
              <w:rPr>
                <w:rFonts w:ascii="Times New Roman" w:hAnsi="Times New Roman"/>
                <w:i/>
                <w:sz w:val="24"/>
                <w:szCs w:val="24"/>
                <w:u w:val="single"/>
              </w:rPr>
              <w:t xml:space="preserve">не приймається </w:t>
            </w:r>
            <w:r w:rsidRPr="0061225F">
              <w:rPr>
                <w:rFonts w:ascii="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sz w:val="24"/>
                <w:szCs w:val="24"/>
              </w:rPr>
              <w:t>Оцінка тендерних пропозицій здійснюється на основі критерію „Ціна”. Питома вага – 100 %.</w:t>
            </w:r>
          </w:p>
          <w:p w:rsidR="002B1235" w:rsidRPr="0061225F" w:rsidRDefault="002B1235" w:rsidP="00801311">
            <w:pPr>
              <w:widowControl w:val="0"/>
              <w:spacing w:after="0" w:line="240" w:lineRule="auto"/>
              <w:contextualSpacing/>
              <w:jc w:val="center"/>
              <w:rPr>
                <w:rFonts w:ascii="Times New Roman" w:hAnsi="Times New Roman"/>
                <w:b/>
                <w:sz w:val="24"/>
                <w:szCs w:val="24"/>
              </w:rPr>
            </w:pPr>
          </w:p>
        </w:tc>
      </w:tr>
      <w:tr w:rsidR="002B1235" w:rsidRPr="0061225F" w:rsidTr="00801311">
        <w:trPr>
          <w:trHeight w:val="3679"/>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Оцінка здійснюється щодо предмета закупівлі в цілому.</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0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490"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найбільш економічно вигідною. Такий строк може бути </w:t>
            </w:r>
            <w:r w:rsidRPr="0061225F">
              <w:rPr>
                <w:rFonts w:ascii="Times New Roman" w:hAnsi="Times New Roman"/>
                <w:sz w:val="24"/>
                <w:szCs w:val="24"/>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0"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 ніж один раз повідомлення з вимогою про усунення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уточнених або нових </w:t>
            </w:r>
            <w:r w:rsidRPr="0061225F">
              <w:rPr>
                <w:rFonts w:ascii="Times New Roman" w:hAnsi="Times New Roman"/>
                <w:sz w:val="24"/>
                <w:szCs w:val="24"/>
                <w:lang w:eastAsia="uk-UA"/>
              </w:rPr>
              <w:lastRenderedPageBreak/>
              <w:t xml:space="preserve">документів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повідомлення з вимогою про усунення таких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 xml:space="preserve">.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 xml:space="preserve">виправлення учасниками виявлених </w:t>
            </w:r>
            <w:proofErr w:type="spellStart"/>
            <w:r w:rsidRPr="0061225F">
              <w:rPr>
                <w:rFonts w:ascii="Times New Roman" w:hAnsi="Times New Roman"/>
                <w:sz w:val="24"/>
                <w:szCs w:val="24"/>
                <w:lang w:eastAsia="uk-UA"/>
              </w:rPr>
              <w:t>невідповідностей</w:t>
            </w:r>
            <w:proofErr w:type="spellEnd"/>
            <w:r w:rsidRPr="0061225F">
              <w:rPr>
                <w:rFonts w:ascii="Times New Roman" w:hAnsi="Times New Roman"/>
                <w:sz w:val="24"/>
                <w:szCs w:val="24"/>
                <w:lang w:eastAsia="uk-UA"/>
              </w:rPr>
              <w:t>.</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5" w:name="n16"/>
            <w:bookmarkEnd w:id="25"/>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26" w:name="n17"/>
            <w:bookmarkEnd w:id="26"/>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7" w:name="n18"/>
            <w:bookmarkEnd w:id="2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w:t>
            </w:r>
            <w:proofErr w:type="spellStart"/>
            <w:r w:rsidRPr="0061225F">
              <w:rPr>
                <w:rFonts w:ascii="Times New Roman" w:hAnsi="Times New Roman"/>
                <w:sz w:val="24"/>
                <w:szCs w:val="24"/>
                <w:lang w:eastAsia="uk-UA"/>
              </w:rPr>
              <w:t>мовного</w:t>
            </w:r>
            <w:proofErr w:type="spellEnd"/>
            <w:r w:rsidRPr="0061225F">
              <w:rPr>
                <w:rFonts w:ascii="Times New Roman" w:hAnsi="Times New Roman"/>
                <w:sz w:val="24"/>
                <w:szCs w:val="24"/>
                <w:lang w:eastAsia="uk-UA"/>
              </w:rPr>
              <w:t xml:space="preserve"> звороту, запозичених з іншої мови; </w:t>
            </w:r>
            <w:bookmarkStart w:id="28" w:name="n19"/>
            <w:bookmarkEnd w:id="28"/>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 xml:space="preserve">і, присвоєного електронною системою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29" w:name="n20"/>
            <w:bookmarkEnd w:id="29"/>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0" w:name="n21"/>
            <w:bookmarkEnd w:id="30"/>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1" w:name="n22"/>
            <w:bookmarkEnd w:id="31"/>
            <w:r w:rsidRPr="0061225F">
              <w:rPr>
                <w:rFonts w:ascii="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w:t>
            </w:r>
            <w:r w:rsidRPr="0061225F">
              <w:rPr>
                <w:rFonts w:ascii="Times New Roman" w:eastAsia="Times New Roman" w:hAnsi="Times New Roman"/>
                <w:color w:val="000000"/>
                <w:sz w:val="24"/>
                <w:szCs w:val="24"/>
                <w:lang w:eastAsia="ru-RU"/>
              </w:rPr>
              <w:lastRenderedPageBreak/>
              <w:t>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32" w:name="n28"/>
            <w:bookmarkEnd w:id="3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33" w:name="n29"/>
            <w:bookmarkEnd w:id="33"/>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34" w:name="n31"/>
            <w:bookmarkEnd w:id="34"/>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35" w:name="n23"/>
            <w:bookmarkStart w:id="36" w:name="n24"/>
            <w:bookmarkStart w:id="37" w:name="n25"/>
            <w:bookmarkStart w:id="38" w:name="n26"/>
            <w:bookmarkStart w:id="39" w:name="n27"/>
            <w:bookmarkStart w:id="40" w:name="n30"/>
            <w:bookmarkStart w:id="41" w:name="n32"/>
            <w:bookmarkEnd w:id="35"/>
            <w:bookmarkEnd w:id="36"/>
            <w:bookmarkEnd w:id="37"/>
            <w:bookmarkEnd w:id="38"/>
            <w:bookmarkEnd w:id="39"/>
            <w:bookmarkEnd w:id="40"/>
            <w:bookmarkEnd w:id="41"/>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lastRenderedPageBreak/>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490"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w:t>
            </w:r>
            <w:proofErr w:type="spellStart"/>
            <w:r w:rsidRPr="0061225F">
              <w:rPr>
                <w:rFonts w:ascii="Times New Roman" w:eastAsia="Times New Roman" w:hAnsi="Times New Roman"/>
                <w:color w:val="000000"/>
                <w:sz w:val="24"/>
                <w:szCs w:val="24"/>
                <w:lang w:eastAsia="ru-RU"/>
              </w:rPr>
              <w:t>закупівель</w:t>
            </w:r>
            <w:proofErr w:type="spellEnd"/>
            <w:r w:rsidRPr="0061225F">
              <w:rPr>
                <w:rFonts w:ascii="Times New Roman" w:eastAsia="Times New Roman" w:hAnsi="Times New Roman"/>
                <w:color w:val="000000"/>
                <w:sz w:val="24"/>
                <w:szCs w:val="24"/>
                <w:lang w:eastAsia="ru-RU"/>
              </w:rPr>
              <w:t xml:space="preserve">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 xml:space="preserve">, протягом 24 годин з моменту розміщення замовником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повідомлення з вимогою про усунення таких </w:t>
            </w:r>
            <w:proofErr w:type="spellStart"/>
            <w:r w:rsidRPr="0061225F">
              <w:rPr>
                <w:rFonts w:ascii="Times New Roman" w:eastAsia="Times New Roman" w:hAnsi="Times New Roman"/>
                <w:color w:val="000000"/>
                <w:sz w:val="24"/>
                <w:szCs w:val="24"/>
                <w:shd w:val="clear" w:color="auto" w:fill="FFFFFF"/>
                <w:lang w:eastAsia="uk-UA"/>
              </w:rPr>
              <w:t>невідповідностей</w:t>
            </w:r>
            <w:proofErr w:type="spellEnd"/>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1"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225F">
              <w:rPr>
                <w:rFonts w:ascii="Times New Roman" w:hAnsi="Times New Roman"/>
                <w:color w:val="000000"/>
                <w:sz w:val="24"/>
                <w:szCs w:val="24"/>
              </w:rPr>
              <w:t>бенефіціарним</w:t>
            </w:r>
            <w:proofErr w:type="spellEnd"/>
            <w:r w:rsidRPr="0061225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 1178 «Про затвердження особливостей здійснення публічних </w:t>
            </w:r>
            <w:proofErr w:type="spellStart"/>
            <w:r w:rsidRPr="0061225F">
              <w:rPr>
                <w:rFonts w:ascii="Times New Roman" w:hAnsi="Times New Roman"/>
                <w:color w:val="000000"/>
                <w:sz w:val="24"/>
                <w:szCs w:val="24"/>
              </w:rPr>
              <w:t>закупівель</w:t>
            </w:r>
            <w:proofErr w:type="spellEnd"/>
            <w:r w:rsidRPr="0061225F">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w:t>
            </w:r>
            <w:r w:rsidRPr="0061225F">
              <w:rPr>
                <w:rFonts w:ascii="Times New Roman" w:hAnsi="Times New Roman"/>
                <w:color w:val="000000"/>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2"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b/>
                <w:bCs/>
                <w:color w:val="000000"/>
                <w:sz w:val="24"/>
                <w:szCs w:val="24"/>
                <w:shd w:val="clear" w:color="auto" w:fill="FFFFFF"/>
                <w:lang w:eastAsia="uk-UA"/>
              </w:rPr>
              <w:t>Замовник може відхилити тендерну пропозицію</w:t>
            </w:r>
            <w:r w:rsidRPr="0061225F">
              <w:rPr>
                <w:rFonts w:ascii="Times New Roman" w:eastAsia="Times New Roman" w:hAnsi="Times New Roman"/>
                <w:color w:val="000000"/>
                <w:sz w:val="24"/>
                <w:szCs w:val="24"/>
                <w:shd w:val="clear" w:color="auto" w:fill="FFFFFF"/>
                <w:lang w:eastAsia="uk-UA"/>
              </w:rPr>
              <w:t xml:space="preserve"> із зазначенням аргументації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eastAsia="Times New Roman" w:hAnsi="Times New Roman"/>
                <w:b/>
                <w:bCs/>
                <w:color w:val="000000"/>
                <w:sz w:val="24"/>
                <w:szCs w:val="24"/>
                <w:shd w:val="clear" w:color="auto" w:fill="FFFFFF"/>
                <w:lang w:eastAsia="uk-UA"/>
              </w:rPr>
              <w:t>у разі, коли: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Інформація про відхилення тендерної пропозиції, у тому </w:t>
            </w:r>
            <w:r w:rsidRPr="0061225F">
              <w:rPr>
                <w:rFonts w:ascii="Times New Roman" w:eastAsia="Times New Roman" w:hAnsi="Times New Roman"/>
                <w:color w:val="000000"/>
                <w:sz w:val="24"/>
                <w:szCs w:val="24"/>
                <w:shd w:val="clear" w:color="auto" w:fill="FFFFFF"/>
                <w:lang w:eastAsia="uk-UA"/>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 xml:space="preserve">з дати надходження такого звернення через електронну систему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61225F">
              <w:rPr>
                <w:rFonts w:ascii="Times New Roman" w:eastAsia="Times New Roman" w:hAnsi="Times New Roman"/>
                <w:color w:val="000000"/>
                <w:sz w:val="24"/>
                <w:szCs w:val="24"/>
                <w:shd w:val="clear" w:color="auto" w:fill="FFFFFF"/>
                <w:lang w:eastAsia="uk-UA"/>
              </w:rPr>
              <w:t>закупівель</w:t>
            </w:r>
            <w:proofErr w:type="spellEnd"/>
            <w:r w:rsidRPr="0061225F">
              <w:rPr>
                <w:rFonts w:ascii="Times New Roman" w:eastAsia="Times New Roman" w:hAnsi="Times New Roman"/>
                <w:color w:val="000000"/>
                <w:sz w:val="24"/>
                <w:szCs w:val="24"/>
                <w:shd w:val="clear" w:color="auto" w:fill="FFFFFF"/>
                <w:lang w:eastAsia="uk-UA"/>
              </w:rPr>
              <w:t xml:space="preserve"> відповідно до статті 10 Закону.</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490"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61225F">
              <w:rPr>
                <w:rFonts w:ascii="Times New Roman" w:eastAsia="Times New Roman" w:hAnsi="Times New Roman"/>
                <w:sz w:val="24"/>
                <w:szCs w:val="24"/>
                <w:lang w:eastAsia="uk-UA"/>
              </w:rPr>
              <w:t>означатиме</w:t>
            </w:r>
            <w:proofErr w:type="spellEnd"/>
            <w:r w:rsidRPr="0061225F">
              <w:rPr>
                <w:rFonts w:ascii="Times New Roman" w:eastAsia="Times New Roman" w:hAnsi="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Pr="0061225F">
              <w:rPr>
                <w:rFonts w:ascii="Times New Roman" w:hAnsi="Times New Roman"/>
                <w:sz w:val="24"/>
                <w:szCs w:val="24"/>
              </w:rPr>
              <w:lastRenderedPageBreak/>
              <w:t>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w:t>
            </w:r>
            <w:r w:rsidRPr="0061225F">
              <w:rPr>
                <w:rFonts w:ascii="Times New Roman" w:hAnsi="Times New Roman"/>
                <w:sz w:val="24"/>
                <w:szCs w:val="24"/>
              </w:rPr>
              <w:lastRenderedPageBreak/>
              <w:t xml:space="preserve">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1225F">
              <w:rPr>
                <w:rFonts w:ascii="Times New Roman" w:hAnsi="Times New Roman"/>
                <w:sz w:val="24"/>
                <w:szCs w:val="24"/>
              </w:rPr>
              <w:t>бенефіціарним</w:t>
            </w:r>
            <w:proofErr w:type="spellEnd"/>
            <w:r w:rsidRPr="0061225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1235" w:rsidRPr="0061225F"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FD4100">
        <w:trPr>
          <w:trHeight w:val="522"/>
          <w:jc w:val="center"/>
        </w:trPr>
        <w:tc>
          <w:tcPr>
            <w:tcW w:w="10509" w:type="dxa"/>
            <w:gridSpan w:val="3"/>
            <w:shd w:val="clear" w:color="auto" w:fill="ADF0FD"/>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801311">
        <w:trPr>
          <w:trHeight w:val="278"/>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490"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неможливості усунення порушень, що виникли через виявлені порушення вимог законодавства у сфері публічних </w:t>
            </w:r>
            <w:proofErr w:type="spellStart"/>
            <w:r w:rsidRPr="0061225F">
              <w:rPr>
                <w:rFonts w:ascii="Times New Roman" w:hAnsi="Times New Roman"/>
                <w:sz w:val="24"/>
                <w:szCs w:val="24"/>
                <w:lang w:eastAsia="uk-UA"/>
              </w:rPr>
              <w:t>закупівель</w:t>
            </w:r>
            <w:proofErr w:type="spellEnd"/>
            <w:r w:rsidRPr="0061225F">
              <w:rPr>
                <w:rFonts w:ascii="Times New Roman" w:hAnsi="Times New Roman"/>
                <w:sz w:val="24"/>
                <w:szCs w:val="24"/>
                <w:lang w:eastAsia="uk-UA"/>
              </w:rPr>
              <w:t>,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 xml:space="preserve">протягом одного </w:t>
            </w:r>
            <w:r w:rsidRPr="0061225F">
              <w:rPr>
                <w:rFonts w:ascii="Times New Roman" w:hAnsi="Times New Roman"/>
                <w:b/>
                <w:i/>
                <w:sz w:val="24"/>
                <w:szCs w:val="24"/>
              </w:rPr>
              <w:lastRenderedPageBreak/>
              <w:t>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w:t>
            </w:r>
            <w:proofErr w:type="spellStart"/>
            <w:r w:rsidRPr="0061225F">
              <w:rPr>
                <w:rFonts w:ascii="Times New Roman" w:hAnsi="Times New Roman"/>
                <w:sz w:val="24"/>
                <w:szCs w:val="24"/>
              </w:rPr>
              <w:t>закупівель</w:t>
            </w:r>
            <w:proofErr w:type="spellEnd"/>
            <w:r w:rsidRPr="0061225F">
              <w:rPr>
                <w:rFonts w:ascii="Times New Roman" w:hAnsi="Times New Roman"/>
                <w:sz w:val="24"/>
                <w:szCs w:val="24"/>
              </w:rPr>
              <w:t xml:space="preserve">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 xml:space="preserve">2. Відкриті торги автоматично відміняються електронною системою </w:t>
            </w:r>
            <w:proofErr w:type="spellStart"/>
            <w:r w:rsidRPr="0061225F">
              <w:rPr>
                <w:rFonts w:ascii="Times New Roman" w:hAnsi="Times New Roman"/>
                <w:b/>
                <w:sz w:val="24"/>
                <w:szCs w:val="24"/>
                <w:lang w:eastAsia="uk-UA"/>
              </w:rPr>
              <w:t>закупівель</w:t>
            </w:r>
            <w:proofErr w:type="spellEnd"/>
            <w:r w:rsidRPr="0061225F">
              <w:rPr>
                <w:rFonts w:ascii="Times New Roman" w:hAnsi="Times New Roman"/>
                <w:b/>
                <w:sz w:val="24"/>
                <w:szCs w:val="24"/>
                <w:lang w:eastAsia="uk-UA"/>
              </w:rPr>
              <w:t xml:space="preserve">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1225F">
              <w:rPr>
                <w:rFonts w:ascii="Times New Roman" w:eastAsia="Times New Roman" w:hAnsi="Times New Roman"/>
                <w:sz w:val="24"/>
                <w:szCs w:val="24"/>
              </w:rPr>
              <w:t>закупівель</w:t>
            </w:r>
            <w:proofErr w:type="spellEnd"/>
            <w:r w:rsidRPr="0061225F">
              <w:rPr>
                <w:rFonts w:ascii="Times New Roman" w:eastAsia="Times New Roman" w:hAnsi="Times New Roman"/>
                <w:sz w:val="24"/>
                <w:szCs w:val="24"/>
              </w:rPr>
              <w:t xml:space="preserve"> в день її оприлюднення.</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2</w:t>
            </w:r>
          </w:p>
        </w:tc>
        <w:tc>
          <w:tcPr>
            <w:tcW w:w="350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w:t>
            </w:r>
            <w:proofErr w:type="spellStart"/>
            <w:r w:rsidRPr="0061225F">
              <w:rPr>
                <w:rFonts w:ascii="Times New Roman" w:eastAsia="Times New Roman" w:hAnsi="Times New Roman"/>
                <w:sz w:val="24"/>
                <w:szCs w:val="24"/>
                <w:lang w:eastAsia="uk-UA"/>
              </w:rPr>
              <w:t>закупівель</w:t>
            </w:r>
            <w:proofErr w:type="spellEnd"/>
            <w:r w:rsidRPr="0061225F">
              <w:rPr>
                <w:rFonts w:ascii="Times New Roman" w:eastAsia="Times New Roman" w:hAnsi="Times New Roman"/>
                <w:sz w:val="24"/>
                <w:szCs w:val="24"/>
                <w:lang w:eastAsia="uk-UA"/>
              </w:rPr>
              <w:t xml:space="preserve"> повідомлення про намір укласти договір про закупівлю. </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3</w:t>
            </w:r>
          </w:p>
        </w:tc>
        <w:tc>
          <w:tcPr>
            <w:tcW w:w="350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490"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r w:rsidRPr="0061225F">
              <w:rPr>
                <w:rFonts w:ascii="Times New Roman" w:hAnsi="Times New Roman"/>
                <w:sz w:val="24"/>
                <w:szCs w:val="24"/>
                <w:lang w:val="ru-RU"/>
              </w:rPr>
              <w:t>є</w:t>
            </w:r>
            <w:proofErr w:type="spellStart"/>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Договір про закупівлю укладається відповідно до </w:t>
            </w:r>
            <w:hyperlink r:id="rId53" w:tgtFrame="_blank" w:history="1">
              <w:r w:rsidRPr="0061225F">
                <w:rPr>
                  <w:rFonts w:ascii="Times New Roman" w:hAnsi="Times New Roman"/>
                  <w:sz w:val="24"/>
                  <w:szCs w:val="24"/>
                </w:rPr>
                <w:t>Цивільного</w:t>
              </w:r>
            </w:hyperlink>
            <w:r w:rsidRPr="0061225F">
              <w:rPr>
                <w:rFonts w:ascii="Times New Roman" w:hAnsi="Times New Roman"/>
                <w:sz w:val="24"/>
                <w:szCs w:val="24"/>
              </w:rPr>
              <w:t xml:space="preserve"> і </w:t>
            </w:r>
            <w:hyperlink r:id="rId54" w:tgtFrame="_blank" w:history="1">
              <w:r w:rsidRPr="0061225F">
                <w:rPr>
                  <w:rFonts w:ascii="Times New Roman" w:hAnsi="Times New Roman"/>
                  <w:sz w:val="24"/>
                  <w:szCs w:val="24"/>
                </w:rPr>
                <w:t>Господарського кодексів України</w:t>
              </w:r>
            </w:hyperlink>
            <w:r w:rsidRPr="0061225F">
              <w:rPr>
                <w:rFonts w:ascii="Times New Roman" w:hAnsi="Times New Roman"/>
                <w:sz w:val="24"/>
                <w:szCs w:val="24"/>
              </w:rPr>
              <w:t xml:space="preserve"> з урахуванням положень </w:t>
            </w:r>
            <w:hyperlink r:id="rId55" w:anchor="n1760" w:tgtFrame="_blank" w:history="1">
              <w:r w:rsidRPr="0061225F">
                <w:rPr>
                  <w:rFonts w:ascii="Times New Roman" w:hAnsi="Times New Roman"/>
                  <w:sz w:val="24"/>
                  <w:szCs w:val="24"/>
                </w:rPr>
                <w:t>статті 41</w:t>
              </w:r>
            </w:hyperlink>
            <w:r w:rsidRPr="0061225F">
              <w:rPr>
                <w:rFonts w:ascii="Times New Roman" w:hAnsi="Times New Roman"/>
                <w:sz w:val="24"/>
                <w:szCs w:val="24"/>
              </w:rPr>
              <w:t xml:space="preserve"> Закону, </w:t>
            </w:r>
            <w:r w:rsidRPr="0061225F">
              <w:rPr>
                <w:rFonts w:ascii="Times New Roman" w:hAnsi="Times New Roman"/>
                <w:b/>
                <w:sz w:val="24"/>
                <w:szCs w:val="24"/>
              </w:rPr>
              <w:t xml:space="preserve">крім частин </w:t>
            </w:r>
            <w:hyperlink r:id="rId56" w:anchor="n1766" w:tgtFrame="_blank" w:history="1">
              <w:r w:rsidRPr="0061225F">
                <w:rPr>
                  <w:rFonts w:ascii="Times New Roman" w:hAnsi="Times New Roman"/>
                  <w:b/>
                  <w:sz w:val="24"/>
                  <w:szCs w:val="24"/>
                </w:rPr>
                <w:t>третьої - п’ятої</w:t>
              </w:r>
            </w:hyperlink>
            <w:r w:rsidRPr="0061225F">
              <w:rPr>
                <w:rFonts w:ascii="Times New Roman" w:hAnsi="Times New Roman"/>
                <w:b/>
                <w:sz w:val="24"/>
                <w:szCs w:val="24"/>
              </w:rPr>
              <w:t xml:space="preserve">, </w:t>
            </w:r>
            <w:hyperlink r:id="rId57" w:anchor="n1779" w:tgtFrame="_blank" w:history="1">
              <w:r w:rsidRPr="0061225F">
                <w:rPr>
                  <w:rFonts w:ascii="Times New Roman" w:hAnsi="Times New Roman"/>
                  <w:b/>
                  <w:sz w:val="24"/>
                  <w:szCs w:val="24"/>
                </w:rPr>
                <w:t>сьомої</w:t>
              </w:r>
            </w:hyperlink>
            <w:r w:rsidRPr="0061225F">
              <w:rPr>
                <w:rFonts w:ascii="Times New Roman" w:hAnsi="Times New Roman"/>
                <w:b/>
                <w:sz w:val="24"/>
                <w:szCs w:val="24"/>
              </w:rPr>
              <w:t>-дев’ятої статті 41 Закону,</w:t>
            </w:r>
            <w:r w:rsidRPr="0061225F">
              <w:rPr>
                <w:rFonts w:ascii="Times New Roman" w:hAnsi="Times New Roman"/>
                <w:sz w:val="24"/>
                <w:szCs w:val="24"/>
              </w:rPr>
              <w:t xml:space="preserve"> та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widowControl w:val="0"/>
              <w:spacing w:after="0" w:line="240" w:lineRule="auto"/>
              <w:contextualSpacing/>
              <w:jc w:val="both"/>
              <w:rPr>
                <w:rFonts w:ascii="Times New Roman" w:hAnsi="Times New Roman"/>
                <w:b/>
                <w:sz w:val="24"/>
                <w:szCs w:val="24"/>
              </w:rPr>
            </w:pPr>
            <w:r w:rsidRPr="0061225F">
              <w:rPr>
                <w:rFonts w:ascii="Times New Roman" w:hAnsi="Times New Roman"/>
                <w:b/>
                <w:sz w:val="24"/>
                <w:szCs w:val="24"/>
              </w:rPr>
              <w:t>Переможець процедури закупівлі під час укладення договору про закупівлю повинен надати:</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1) відповідну інформацію про право підписання договору про закупівлю;</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4</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42" w:name="n70"/>
            <w:bookmarkEnd w:id="4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43" w:name="n71"/>
            <w:bookmarkEnd w:id="43"/>
          </w:p>
          <w:p w:rsidR="002B1235" w:rsidRPr="0061225F" w:rsidRDefault="002B1235" w:rsidP="00801311">
            <w:pPr>
              <w:pStyle w:val="a4"/>
              <w:jc w:val="both"/>
              <w:rPr>
                <w:rFonts w:ascii="Times New Roman" w:hAnsi="Times New Roman"/>
                <w:sz w:val="24"/>
                <w:szCs w:val="24"/>
                <w:lang w:eastAsia="ru-RU"/>
              </w:rPr>
            </w:pPr>
            <w:bookmarkStart w:id="44" w:name="n72"/>
            <w:bookmarkEnd w:id="4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90"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58"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59"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801311">
        <w:trPr>
          <w:trHeight w:val="522"/>
          <w:jc w:val="center"/>
        </w:trPr>
        <w:tc>
          <w:tcPr>
            <w:tcW w:w="516"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6</w:t>
            </w:r>
          </w:p>
        </w:tc>
        <w:tc>
          <w:tcPr>
            <w:tcW w:w="350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490"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A942F9" w:rsidRPr="002F3B2E" w:rsidRDefault="00A942F9" w:rsidP="00A36A3A">
      <w:pPr>
        <w:rPr>
          <w:rFonts w:ascii="Times New Roman" w:eastAsia="Times New Roman" w:hAnsi="Times New Roman"/>
          <w:b/>
          <w:color w:val="000000"/>
          <w:sz w:val="24"/>
          <w:szCs w:val="24"/>
          <w:lang w:val="en-US"/>
        </w:rPr>
      </w:pPr>
      <w:bookmarkStart w:id="45" w:name="_Toc410656265"/>
    </w:p>
    <w:p w:rsidR="00334D7E" w:rsidRPr="009352D5" w:rsidRDefault="00334D7E" w:rsidP="0079477B">
      <w:pPr>
        <w:pStyle w:val="2"/>
        <w:numPr>
          <w:ilvl w:val="0"/>
          <w:numId w:val="0"/>
        </w:numPr>
        <w:spacing w:before="0" w:after="0"/>
        <w:rPr>
          <w:sz w:val="24"/>
          <w:szCs w:val="24"/>
        </w:rPr>
      </w:pPr>
    </w:p>
    <w:p w:rsidR="00595C83" w:rsidRPr="0061225F" w:rsidRDefault="00595C83" w:rsidP="00595C8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A36A3A" w:rsidRDefault="005F6E48" w:rsidP="00A36A3A">
      <w:pPr>
        <w:spacing w:after="0" w:line="240" w:lineRule="auto"/>
        <w:ind w:firstLine="720"/>
        <w:rPr>
          <w:rFonts w:ascii="Times New Roman" w:hAnsi="Times New Roman"/>
          <w:color w:val="000000"/>
          <w:sz w:val="24"/>
          <w:szCs w:val="24"/>
        </w:rPr>
      </w:pPr>
      <w:r w:rsidRPr="00723742">
        <w:rPr>
          <w:rFonts w:ascii="Times New Roman" w:hAnsi="Times New Roman"/>
          <w:b/>
          <w:i/>
          <w:color w:val="000000"/>
          <w:sz w:val="24"/>
          <w:szCs w:val="24"/>
        </w:rPr>
        <w:t>Інформація про технічні, якісні та інші характеристики предмета закупівлі</w:t>
      </w:r>
      <w:r>
        <w:rPr>
          <w:rFonts w:ascii="Times New Roman" w:hAnsi="Times New Roman"/>
          <w:b/>
          <w:i/>
          <w:color w:val="000000"/>
          <w:sz w:val="24"/>
          <w:szCs w:val="24"/>
        </w:rPr>
        <w:t>:</w:t>
      </w:r>
      <w:r w:rsidRPr="00FC606A">
        <w:rPr>
          <w:rFonts w:ascii="Times New Roman" w:hAnsi="Times New Roman"/>
          <w:sz w:val="24"/>
          <w:szCs w:val="24"/>
          <w:lang w:eastAsia="ru-RU"/>
        </w:rPr>
        <w:t xml:space="preserve"> </w:t>
      </w:r>
      <w:r w:rsidR="00A36A3A">
        <w:rPr>
          <w:rFonts w:ascii="Times New Roman" w:hAnsi="Times New Roman"/>
          <w:sz w:val="24"/>
          <w:szCs w:val="24"/>
        </w:rPr>
        <w:t xml:space="preserve">ДК 021:2015 - </w:t>
      </w:r>
      <w:r w:rsidR="00A36A3A">
        <w:rPr>
          <w:rFonts w:ascii="Times New Roman" w:hAnsi="Times New Roman"/>
          <w:color w:val="000000"/>
          <w:sz w:val="24"/>
          <w:szCs w:val="24"/>
        </w:rPr>
        <w:t xml:space="preserve">90510000-5  - </w:t>
      </w:r>
      <w:r w:rsidR="00A36A3A">
        <w:rPr>
          <w:rFonts w:ascii="Times New Roman" w:hAnsi="Times New Roman"/>
          <w:sz w:val="24"/>
          <w:szCs w:val="24"/>
        </w:rPr>
        <w:t xml:space="preserve">Утилізація сміття та поводження зі сміттям  (90513100-7- </w:t>
      </w:r>
      <w:r w:rsidR="00A36A3A">
        <w:rPr>
          <w:rFonts w:ascii="Times New Roman" w:hAnsi="Times New Roman"/>
          <w:color w:val="000000"/>
          <w:sz w:val="24"/>
          <w:szCs w:val="24"/>
        </w:rPr>
        <w:t xml:space="preserve">послуги зі збору та вивезення: побутових, харчових та твердих відходів (контейнерна схема); </w:t>
      </w:r>
      <w:r w:rsidR="00A36A3A">
        <w:rPr>
          <w:rFonts w:ascii="Times New Roman" w:hAnsi="Times New Roman"/>
          <w:sz w:val="24"/>
          <w:szCs w:val="24"/>
        </w:rPr>
        <w:t xml:space="preserve">90513100-7- </w:t>
      </w:r>
      <w:r w:rsidR="00A36A3A">
        <w:rPr>
          <w:rFonts w:ascii="Times New Roman" w:hAnsi="Times New Roman"/>
          <w:color w:val="000000"/>
          <w:sz w:val="24"/>
          <w:szCs w:val="24"/>
        </w:rPr>
        <w:t>послуги зі збору та вивезення: твердих великогабаритних відходів (без контейнерна схема))</w:t>
      </w:r>
    </w:p>
    <w:p w:rsidR="00FA1465" w:rsidRDefault="00FA1465" w:rsidP="00FA1465">
      <w:pPr>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Надання послуг здійснюється учасником згідно з вимогами чинного законодавства про відходи.</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4961"/>
        <w:gridCol w:w="1701"/>
        <w:gridCol w:w="1559"/>
      </w:tblGrid>
      <w:tr w:rsidR="00FA1465" w:rsidTr="00FA1465">
        <w:tc>
          <w:tcPr>
            <w:tcW w:w="1844" w:type="dxa"/>
            <w:tcBorders>
              <w:top w:val="single" w:sz="4" w:space="0" w:color="000000"/>
              <w:left w:val="single" w:sz="4" w:space="0" w:color="000000"/>
              <w:bottom w:val="single" w:sz="4" w:space="0" w:color="000000"/>
              <w:right w:val="single" w:sz="4" w:space="0" w:color="000000"/>
            </w:tcBorders>
            <w:hideMark/>
          </w:tcPr>
          <w:p w:rsidR="00FA1465" w:rsidRDefault="00FA1465">
            <w:pPr>
              <w:pStyle w:val="1e"/>
              <w:rPr>
                <w:rFonts w:eastAsia="Times New Roman"/>
                <w:lang w:eastAsia="en-US"/>
              </w:rPr>
            </w:pPr>
            <w:r>
              <w:rPr>
                <w:lang w:eastAsia="en-US"/>
              </w:rPr>
              <w:t>Назва послуги</w:t>
            </w:r>
          </w:p>
        </w:tc>
        <w:tc>
          <w:tcPr>
            <w:tcW w:w="4961" w:type="dxa"/>
            <w:tcBorders>
              <w:top w:val="single" w:sz="4" w:space="0" w:color="000000"/>
              <w:left w:val="single" w:sz="4" w:space="0" w:color="000000"/>
              <w:bottom w:val="single" w:sz="4" w:space="0" w:color="000000"/>
              <w:right w:val="single" w:sz="4" w:space="0" w:color="000000"/>
            </w:tcBorders>
            <w:hideMark/>
          </w:tcPr>
          <w:p w:rsidR="00FA1465" w:rsidRDefault="00FA1465">
            <w:pPr>
              <w:pStyle w:val="1e"/>
              <w:jc w:val="center"/>
              <w:rPr>
                <w:rFonts w:eastAsia="Times New Roman"/>
                <w:lang w:eastAsia="en-US"/>
              </w:rPr>
            </w:pPr>
            <w:r>
              <w:rPr>
                <w:lang w:eastAsia="en-US"/>
              </w:rPr>
              <w:t>Вимоги до предмету закупівлі</w:t>
            </w:r>
          </w:p>
        </w:tc>
        <w:tc>
          <w:tcPr>
            <w:tcW w:w="1701" w:type="dxa"/>
            <w:tcBorders>
              <w:top w:val="single" w:sz="4" w:space="0" w:color="000000"/>
              <w:left w:val="single" w:sz="4" w:space="0" w:color="000000"/>
              <w:bottom w:val="single" w:sz="4" w:space="0" w:color="000000"/>
              <w:right w:val="single" w:sz="4" w:space="0" w:color="auto"/>
            </w:tcBorders>
            <w:hideMark/>
          </w:tcPr>
          <w:p w:rsidR="00FA1465" w:rsidRDefault="00FA1465">
            <w:pPr>
              <w:pStyle w:val="1e"/>
              <w:jc w:val="center"/>
              <w:rPr>
                <w:rFonts w:eastAsia="Times New Roman"/>
                <w:lang w:eastAsia="en-US"/>
              </w:rPr>
            </w:pPr>
            <w:r>
              <w:rPr>
                <w:lang w:eastAsia="en-US"/>
              </w:rPr>
              <w:t>періодичність</w:t>
            </w:r>
          </w:p>
        </w:tc>
        <w:tc>
          <w:tcPr>
            <w:tcW w:w="1559" w:type="dxa"/>
            <w:tcBorders>
              <w:top w:val="single" w:sz="4" w:space="0" w:color="000000"/>
              <w:left w:val="single" w:sz="4" w:space="0" w:color="auto"/>
              <w:bottom w:val="single" w:sz="4" w:space="0" w:color="000000"/>
              <w:right w:val="single" w:sz="4" w:space="0" w:color="000000"/>
            </w:tcBorders>
            <w:hideMark/>
          </w:tcPr>
          <w:p w:rsidR="00FA1465" w:rsidRDefault="00FA1465">
            <w:pPr>
              <w:pStyle w:val="1e"/>
              <w:jc w:val="center"/>
              <w:rPr>
                <w:rFonts w:eastAsia="Times New Roman"/>
                <w:lang w:eastAsia="en-US"/>
              </w:rPr>
            </w:pPr>
            <w:r>
              <w:rPr>
                <w:lang w:eastAsia="en-US"/>
              </w:rPr>
              <w:t>Орієнтована кількість, м</w:t>
            </w:r>
            <w:r>
              <w:rPr>
                <w:vertAlign w:val="superscript"/>
                <w:lang w:eastAsia="en-US"/>
              </w:rPr>
              <w:t>3</w:t>
            </w:r>
            <w:r>
              <w:rPr>
                <w:lang w:eastAsia="en-US"/>
              </w:rPr>
              <w:t>.</w:t>
            </w:r>
          </w:p>
        </w:tc>
      </w:tr>
      <w:tr w:rsidR="00FA1465" w:rsidTr="00FA1465">
        <w:tc>
          <w:tcPr>
            <w:tcW w:w="1844" w:type="dxa"/>
            <w:tcBorders>
              <w:top w:val="single" w:sz="4" w:space="0" w:color="000000"/>
              <w:left w:val="single" w:sz="4" w:space="0" w:color="000000"/>
              <w:bottom w:val="single" w:sz="4" w:space="0" w:color="000000"/>
              <w:right w:val="single" w:sz="4" w:space="0" w:color="000000"/>
            </w:tcBorders>
            <w:hideMark/>
          </w:tcPr>
          <w:p w:rsidR="00FA1465" w:rsidRPr="002F3B2E" w:rsidRDefault="002F3B2E">
            <w:pPr>
              <w:suppressAutoHyphens/>
              <w:spacing w:after="0" w:line="240" w:lineRule="auto"/>
              <w:rPr>
                <w:rFonts w:ascii="Times New Roman" w:eastAsia="Times New Roman" w:hAnsi="Times New Roman"/>
                <w:lang w:eastAsia="zh-CN"/>
              </w:rPr>
            </w:pPr>
            <w:r w:rsidRPr="002F3B2E">
              <w:rPr>
                <w:rFonts w:ascii="Times New Roman" w:hAnsi="Times New Roman"/>
              </w:rPr>
              <w:t>ДК 021:2015 - 90513100-7- Послуги зі збору та вивезення: побутових, харчових та твердих відходів (контейнерна схема) за кодом ДК 021:2015 - 90510000-5 - Утилізація сміття та поводження зі сміттям</w:t>
            </w:r>
            <w:r w:rsidR="00FA1465" w:rsidRPr="002F3B2E">
              <w:rPr>
                <w:rFonts w:ascii="Times New Roman" w:hAnsi="Times New Roman"/>
                <w:color w:val="000000"/>
              </w:rPr>
              <w:t>, (далі – ПХТВ)</w:t>
            </w:r>
          </w:p>
        </w:tc>
        <w:tc>
          <w:tcPr>
            <w:tcW w:w="4961" w:type="dxa"/>
            <w:tcBorders>
              <w:top w:val="single" w:sz="4" w:space="0" w:color="000000"/>
              <w:left w:val="single" w:sz="4" w:space="0" w:color="000000"/>
              <w:bottom w:val="single" w:sz="4" w:space="0" w:color="000000"/>
              <w:right w:val="single" w:sz="4" w:space="0" w:color="000000"/>
            </w:tcBorders>
            <w:hideMark/>
          </w:tcPr>
          <w:p w:rsidR="00FA1465" w:rsidRPr="002F3B2E" w:rsidRDefault="00FA1465">
            <w:pPr>
              <w:spacing w:after="0" w:line="240" w:lineRule="auto"/>
              <w:rPr>
                <w:rFonts w:ascii="Times New Roman" w:eastAsia="Times New Roman" w:hAnsi="Times New Roman"/>
                <w:lang w:eastAsia="zh-CN"/>
              </w:rPr>
            </w:pPr>
            <w:r w:rsidRPr="002F3B2E">
              <w:rPr>
                <w:rFonts w:ascii="Times New Roman" w:hAnsi="Times New Roman"/>
              </w:rPr>
              <w:t>Збирати і привозити відходи спеціальними автотранспортними засобами</w:t>
            </w:r>
          </w:p>
          <w:p w:rsidR="00FA1465" w:rsidRPr="002F3B2E" w:rsidRDefault="00FA1465">
            <w:pPr>
              <w:spacing w:after="0" w:line="240" w:lineRule="auto"/>
              <w:rPr>
                <w:rFonts w:ascii="Times New Roman" w:hAnsi="Times New Roman"/>
              </w:rPr>
            </w:pPr>
            <w:r w:rsidRPr="002F3B2E">
              <w:rPr>
                <w:rFonts w:ascii="Times New Roman" w:hAnsi="Times New Roman"/>
              </w:rPr>
              <w:t>При загрузці машини слідкувати за повним забором відходів без залишення його в контейнері.</w:t>
            </w:r>
          </w:p>
          <w:p w:rsidR="00FA1465" w:rsidRPr="002F3B2E" w:rsidRDefault="00FA1465">
            <w:pPr>
              <w:spacing w:after="0" w:line="240" w:lineRule="auto"/>
              <w:rPr>
                <w:rFonts w:ascii="Times New Roman" w:hAnsi="Times New Roman"/>
              </w:rPr>
            </w:pPr>
            <w:r w:rsidRPr="002F3B2E">
              <w:rPr>
                <w:rFonts w:ascii="Times New Roman" w:hAnsi="Times New Roman"/>
              </w:rPr>
              <w:t>Забезпечувати очищення території від відходів, що висипалися з контейнеру при загрузці їх до автомобілю.</w:t>
            </w:r>
          </w:p>
          <w:p w:rsidR="00FA1465" w:rsidRPr="002F3B2E" w:rsidRDefault="00FA1465">
            <w:pPr>
              <w:spacing w:after="0" w:line="240" w:lineRule="auto"/>
              <w:rPr>
                <w:rFonts w:ascii="Times New Roman" w:hAnsi="Times New Roman"/>
              </w:rPr>
            </w:pPr>
            <w:r w:rsidRPr="002F3B2E">
              <w:rPr>
                <w:rFonts w:ascii="Times New Roman" w:hAnsi="Times New Roman"/>
              </w:rPr>
              <w:t>Запобігати пошкодженню контейнерів</w:t>
            </w:r>
          </w:p>
          <w:p w:rsidR="00FA1465" w:rsidRPr="002F3B2E" w:rsidRDefault="00FA1465">
            <w:pPr>
              <w:suppressAutoHyphens/>
              <w:spacing w:after="0" w:line="240" w:lineRule="auto"/>
              <w:rPr>
                <w:rFonts w:ascii="Times New Roman" w:eastAsia="Times New Roman" w:hAnsi="Times New Roman"/>
                <w:lang w:eastAsia="zh-CN"/>
              </w:rPr>
            </w:pPr>
            <w:r w:rsidRPr="002F3B2E">
              <w:rPr>
                <w:rFonts w:ascii="Times New Roman" w:hAnsi="Times New Roman"/>
              </w:rPr>
              <w:t>Вивозити відходи, дотримуючись санітарних норм у закладах освіти.</w:t>
            </w:r>
          </w:p>
        </w:tc>
        <w:tc>
          <w:tcPr>
            <w:tcW w:w="1701" w:type="dxa"/>
            <w:tcBorders>
              <w:top w:val="single" w:sz="4" w:space="0" w:color="000000"/>
              <w:left w:val="single" w:sz="4" w:space="0" w:color="000000"/>
              <w:bottom w:val="single" w:sz="4" w:space="0" w:color="000000"/>
              <w:right w:val="single" w:sz="4" w:space="0" w:color="auto"/>
            </w:tcBorders>
            <w:hideMark/>
          </w:tcPr>
          <w:p w:rsidR="00CD1A39" w:rsidRPr="002F3B2E" w:rsidRDefault="00CD1A39">
            <w:pPr>
              <w:pStyle w:val="1e"/>
              <w:jc w:val="center"/>
              <w:rPr>
                <w:sz w:val="22"/>
                <w:szCs w:val="22"/>
                <w:lang w:eastAsia="en-US"/>
              </w:rPr>
            </w:pPr>
          </w:p>
          <w:p w:rsidR="00CD1A39" w:rsidRPr="002F3B2E" w:rsidRDefault="00CD1A39">
            <w:pPr>
              <w:pStyle w:val="1e"/>
              <w:jc w:val="center"/>
              <w:rPr>
                <w:sz w:val="22"/>
                <w:szCs w:val="22"/>
                <w:lang w:eastAsia="en-US"/>
              </w:rPr>
            </w:pPr>
          </w:p>
          <w:p w:rsidR="00FA1465" w:rsidRPr="002F3B2E" w:rsidRDefault="00410E36">
            <w:pPr>
              <w:pStyle w:val="1e"/>
              <w:jc w:val="center"/>
              <w:rPr>
                <w:rFonts w:eastAsia="Times New Roman"/>
                <w:sz w:val="22"/>
                <w:szCs w:val="22"/>
                <w:lang w:eastAsia="en-US"/>
              </w:rPr>
            </w:pPr>
            <w:r w:rsidRPr="002F3B2E">
              <w:rPr>
                <w:sz w:val="22"/>
                <w:szCs w:val="22"/>
                <w:lang w:eastAsia="en-US"/>
              </w:rPr>
              <w:t xml:space="preserve">згідно </w:t>
            </w:r>
            <w:r w:rsidR="00CD1A39" w:rsidRPr="002F3B2E">
              <w:rPr>
                <w:sz w:val="22"/>
                <w:szCs w:val="22"/>
                <w:lang w:eastAsia="en-US"/>
              </w:rPr>
              <w:t>замовлення</w:t>
            </w:r>
          </w:p>
        </w:tc>
        <w:tc>
          <w:tcPr>
            <w:tcW w:w="1559" w:type="dxa"/>
            <w:tcBorders>
              <w:top w:val="single" w:sz="4" w:space="0" w:color="000000"/>
              <w:left w:val="single" w:sz="4" w:space="0" w:color="auto"/>
              <w:bottom w:val="single" w:sz="4" w:space="0" w:color="000000"/>
              <w:right w:val="single" w:sz="4" w:space="0" w:color="000000"/>
            </w:tcBorders>
            <w:hideMark/>
          </w:tcPr>
          <w:p w:rsidR="00CD1A39" w:rsidRPr="002F3B2E" w:rsidRDefault="00CD1A39" w:rsidP="00CD1A39">
            <w:pPr>
              <w:pStyle w:val="1e"/>
              <w:jc w:val="center"/>
              <w:rPr>
                <w:sz w:val="22"/>
                <w:szCs w:val="22"/>
                <w:lang w:val="ru-RU" w:eastAsia="en-US"/>
              </w:rPr>
            </w:pPr>
          </w:p>
          <w:p w:rsidR="00CD1A39" w:rsidRPr="002F3B2E" w:rsidRDefault="00CD1A39" w:rsidP="00CD1A39">
            <w:pPr>
              <w:pStyle w:val="1e"/>
              <w:jc w:val="center"/>
              <w:rPr>
                <w:sz w:val="22"/>
                <w:szCs w:val="22"/>
                <w:lang w:val="ru-RU" w:eastAsia="en-US"/>
              </w:rPr>
            </w:pPr>
          </w:p>
          <w:p w:rsidR="00CD1A39" w:rsidRPr="002F3B2E" w:rsidRDefault="00CD1A39" w:rsidP="00CD1A39">
            <w:pPr>
              <w:pStyle w:val="1e"/>
              <w:jc w:val="center"/>
              <w:rPr>
                <w:sz w:val="22"/>
                <w:szCs w:val="22"/>
                <w:lang w:val="ru-RU" w:eastAsia="en-US"/>
              </w:rPr>
            </w:pPr>
          </w:p>
          <w:p w:rsidR="00FA1465" w:rsidRPr="002F3B2E" w:rsidRDefault="00410E36" w:rsidP="00CD1A39">
            <w:pPr>
              <w:pStyle w:val="1e"/>
              <w:jc w:val="center"/>
              <w:rPr>
                <w:rFonts w:eastAsia="Times New Roman"/>
                <w:sz w:val="22"/>
                <w:szCs w:val="22"/>
                <w:lang w:val="ru-RU" w:eastAsia="en-US"/>
              </w:rPr>
            </w:pPr>
            <w:r w:rsidRPr="002F3B2E">
              <w:rPr>
                <w:sz w:val="22"/>
                <w:szCs w:val="22"/>
                <w:lang w:val="ru-RU" w:eastAsia="en-US"/>
              </w:rPr>
              <w:t>4612</w:t>
            </w:r>
          </w:p>
        </w:tc>
      </w:tr>
      <w:tr w:rsidR="00FA1465" w:rsidTr="00FA1465">
        <w:tc>
          <w:tcPr>
            <w:tcW w:w="1844" w:type="dxa"/>
            <w:tcBorders>
              <w:top w:val="single" w:sz="4" w:space="0" w:color="000000"/>
              <w:left w:val="single" w:sz="4" w:space="0" w:color="000000"/>
              <w:bottom w:val="single" w:sz="4" w:space="0" w:color="000000"/>
              <w:right w:val="single" w:sz="4" w:space="0" w:color="000000"/>
            </w:tcBorders>
            <w:hideMark/>
          </w:tcPr>
          <w:p w:rsidR="00FA1465" w:rsidRPr="002F3B2E" w:rsidRDefault="002F3B2E">
            <w:pPr>
              <w:suppressAutoHyphens/>
              <w:spacing w:after="0" w:line="240" w:lineRule="auto"/>
              <w:rPr>
                <w:rFonts w:ascii="Times New Roman" w:eastAsia="Times New Roman" w:hAnsi="Times New Roman"/>
                <w:lang w:eastAsia="zh-CN"/>
              </w:rPr>
            </w:pPr>
            <w:r w:rsidRPr="002F3B2E">
              <w:rPr>
                <w:rFonts w:ascii="Times New Roman" w:hAnsi="Times New Roman"/>
              </w:rPr>
              <w:t>ДК 021:2015 - 90513100-7- Послуги зі збору та вивезення: твердих великогабаритних відходів (без контейнерна схема) за кодом ДК 021:2015 - 90510000-5 - Утилізація сміття та поводження зі сміттям</w:t>
            </w:r>
            <w:r w:rsidR="00FA1465" w:rsidRPr="002F3B2E">
              <w:rPr>
                <w:rFonts w:ascii="Times New Roman" w:hAnsi="Times New Roman"/>
                <w:color w:val="000000"/>
              </w:rPr>
              <w:t>, далі - ТВВ)</w:t>
            </w:r>
          </w:p>
        </w:tc>
        <w:tc>
          <w:tcPr>
            <w:tcW w:w="4961" w:type="dxa"/>
            <w:tcBorders>
              <w:top w:val="single" w:sz="4" w:space="0" w:color="000000"/>
              <w:left w:val="single" w:sz="4" w:space="0" w:color="000000"/>
              <w:bottom w:val="single" w:sz="4" w:space="0" w:color="000000"/>
              <w:right w:val="single" w:sz="4" w:space="0" w:color="000000"/>
            </w:tcBorders>
            <w:hideMark/>
          </w:tcPr>
          <w:p w:rsidR="00FA1465" w:rsidRPr="002F3B2E" w:rsidRDefault="00FA1465">
            <w:pPr>
              <w:spacing w:after="0" w:line="240" w:lineRule="auto"/>
              <w:rPr>
                <w:rFonts w:ascii="Times New Roman" w:eastAsia="Times New Roman" w:hAnsi="Times New Roman"/>
                <w:lang w:eastAsia="zh-CN"/>
              </w:rPr>
            </w:pPr>
            <w:r w:rsidRPr="002F3B2E">
              <w:rPr>
                <w:rFonts w:ascii="Times New Roman" w:hAnsi="Times New Roman"/>
              </w:rPr>
              <w:t>Збирати і привозити відходи спеціальними автотранспортними засобами.</w:t>
            </w:r>
          </w:p>
          <w:p w:rsidR="00FA1465" w:rsidRPr="002F3B2E" w:rsidRDefault="00FA1465">
            <w:pPr>
              <w:spacing w:after="0" w:line="240" w:lineRule="auto"/>
              <w:rPr>
                <w:rFonts w:ascii="Times New Roman" w:hAnsi="Times New Roman"/>
              </w:rPr>
            </w:pPr>
            <w:r w:rsidRPr="002F3B2E">
              <w:rPr>
                <w:rFonts w:ascii="Times New Roman" w:hAnsi="Times New Roman"/>
              </w:rPr>
              <w:t>При загрузці машини слідкувати за повним забором відходів без залишення його на майданчику.</w:t>
            </w:r>
          </w:p>
          <w:p w:rsidR="00FA1465" w:rsidRPr="002F3B2E" w:rsidRDefault="00FA1465">
            <w:pPr>
              <w:spacing w:after="0" w:line="240" w:lineRule="auto"/>
              <w:rPr>
                <w:rFonts w:ascii="Times New Roman" w:hAnsi="Times New Roman"/>
              </w:rPr>
            </w:pPr>
            <w:r w:rsidRPr="002F3B2E">
              <w:rPr>
                <w:rFonts w:ascii="Times New Roman" w:hAnsi="Times New Roman"/>
              </w:rPr>
              <w:t xml:space="preserve">Забезпечувати очищення території від відходів, що залишилися при загрузці до самоскиду. </w:t>
            </w:r>
          </w:p>
          <w:p w:rsidR="00FA1465" w:rsidRPr="002F3B2E" w:rsidRDefault="00FA1465">
            <w:pPr>
              <w:suppressAutoHyphens/>
              <w:spacing w:after="0" w:line="240" w:lineRule="auto"/>
              <w:rPr>
                <w:rFonts w:ascii="Times New Roman" w:eastAsia="Times New Roman" w:hAnsi="Times New Roman"/>
                <w:lang w:eastAsia="zh-CN"/>
              </w:rPr>
            </w:pPr>
            <w:r w:rsidRPr="002F3B2E">
              <w:rPr>
                <w:rFonts w:ascii="Times New Roman" w:hAnsi="Times New Roman"/>
              </w:rPr>
              <w:t>Вивозити відходи, дотримуючись санітарних норм у закладах освіти.</w:t>
            </w:r>
          </w:p>
        </w:tc>
        <w:tc>
          <w:tcPr>
            <w:tcW w:w="1701" w:type="dxa"/>
            <w:tcBorders>
              <w:top w:val="single" w:sz="4" w:space="0" w:color="000000"/>
              <w:left w:val="single" w:sz="4" w:space="0" w:color="000000"/>
              <w:bottom w:val="single" w:sz="4" w:space="0" w:color="000000"/>
              <w:right w:val="single" w:sz="4" w:space="0" w:color="auto"/>
            </w:tcBorders>
            <w:hideMark/>
          </w:tcPr>
          <w:p w:rsidR="00CD1A39" w:rsidRPr="002F3B2E" w:rsidRDefault="00CD1A39">
            <w:pPr>
              <w:pStyle w:val="1e"/>
              <w:jc w:val="center"/>
              <w:rPr>
                <w:sz w:val="22"/>
                <w:szCs w:val="22"/>
                <w:lang w:eastAsia="en-US"/>
              </w:rPr>
            </w:pPr>
          </w:p>
          <w:p w:rsidR="00CD1A39" w:rsidRPr="002F3B2E" w:rsidRDefault="00CD1A39">
            <w:pPr>
              <w:pStyle w:val="1e"/>
              <w:jc w:val="center"/>
              <w:rPr>
                <w:sz w:val="22"/>
                <w:szCs w:val="22"/>
                <w:lang w:eastAsia="en-US"/>
              </w:rPr>
            </w:pPr>
          </w:p>
          <w:p w:rsidR="00FA1465" w:rsidRPr="002F3B2E" w:rsidRDefault="00FA1465">
            <w:pPr>
              <w:pStyle w:val="1e"/>
              <w:jc w:val="center"/>
              <w:rPr>
                <w:rFonts w:eastAsia="Times New Roman"/>
                <w:sz w:val="22"/>
                <w:szCs w:val="22"/>
                <w:lang w:eastAsia="en-US"/>
              </w:rPr>
            </w:pPr>
            <w:r w:rsidRPr="002F3B2E">
              <w:rPr>
                <w:sz w:val="22"/>
                <w:szCs w:val="22"/>
                <w:lang w:eastAsia="en-US"/>
              </w:rPr>
              <w:t>згідно замовлення</w:t>
            </w:r>
          </w:p>
        </w:tc>
        <w:tc>
          <w:tcPr>
            <w:tcW w:w="1559" w:type="dxa"/>
            <w:tcBorders>
              <w:top w:val="single" w:sz="4" w:space="0" w:color="000000"/>
              <w:left w:val="single" w:sz="4" w:space="0" w:color="auto"/>
              <w:bottom w:val="single" w:sz="4" w:space="0" w:color="000000"/>
              <w:right w:val="single" w:sz="4" w:space="0" w:color="000000"/>
            </w:tcBorders>
            <w:hideMark/>
          </w:tcPr>
          <w:p w:rsidR="00CD1A39" w:rsidRPr="002F3B2E" w:rsidRDefault="00CD1A39">
            <w:pPr>
              <w:pStyle w:val="1e"/>
              <w:jc w:val="center"/>
              <w:rPr>
                <w:sz w:val="22"/>
                <w:szCs w:val="22"/>
                <w:lang w:val="ru-RU" w:eastAsia="en-US"/>
              </w:rPr>
            </w:pPr>
          </w:p>
          <w:p w:rsidR="00CD1A39" w:rsidRPr="002F3B2E" w:rsidRDefault="00CD1A39">
            <w:pPr>
              <w:pStyle w:val="1e"/>
              <w:jc w:val="center"/>
              <w:rPr>
                <w:sz w:val="22"/>
                <w:szCs w:val="22"/>
                <w:lang w:val="ru-RU" w:eastAsia="en-US"/>
              </w:rPr>
            </w:pPr>
          </w:p>
          <w:p w:rsidR="00CD1A39" w:rsidRPr="002F3B2E" w:rsidRDefault="00CD1A39">
            <w:pPr>
              <w:pStyle w:val="1e"/>
              <w:jc w:val="center"/>
              <w:rPr>
                <w:sz w:val="22"/>
                <w:szCs w:val="22"/>
                <w:lang w:val="ru-RU" w:eastAsia="en-US"/>
              </w:rPr>
            </w:pPr>
          </w:p>
          <w:p w:rsidR="00FA1465" w:rsidRPr="002F3B2E" w:rsidRDefault="00410E36">
            <w:pPr>
              <w:pStyle w:val="1e"/>
              <w:jc w:val="center"/>
              <w:rPr>
                <w:rFonts w:eastAsia="Times New Roman"/>
                <w:sz w:val="22"/>
                <w:szCs w:val="22"/>
                <w:lang w:val="ru-RU" w:eastAsia="en-US"/>
              </w:rPr>
            </w:pPr>
            <w:r w:rsidRPr="002F3B2E">
              <w:rPr>
                <w:sz w:val="22"/>
                <w:szCs w:val="22"/>
                <w:lang w:val="ru-RU" w:eastAsia="en-US"/>
              </w:rPr>
              <w:t>802</w:t>
            </w:r>
          </w:p>
        </w:tc>
      </w:tr>
    </w:tbl>
    <w:p w:rsidR="00FA1465" w:rsidRDefault="00FA1465" w:rsidP="00FA1465">
      <w:pPr>
        <w:pStyle w:val="1e"/>
        <w:rPr>
          <w:rFonts w:eastAsia="Times New Roman" w:cs="Times New Roman"/>
          <w:lang w:eastAsia="ru-RU"/>
        </w:rPr>
      </w:pPr>
      <w:r>
        <w:t xml:space="preserve">        </w:t>
      </w:r>
    </w:p>
    <w:p w:rsidR="00FA1465" w:rsidRDefault="00FA1465" w:rsidP="00FA1465">
      <w:pPr>
        <w:shd w:val="clear" w:color="auto" w:fill="FFFFFF"/>
        <w:spacing w:after="0" w:line="240" w:lineRule="auto"/>
        <w:ind w:firstLine="667"/>
        <w:jc w:val="both"/>
        <w:rPr>
          <w:rFonts w:ascii="Times New Roman" w:hAnsi="Times New Roman"/>
          <w:sz w:val="24"/>
          <w:szCs w:val="24"/>
        </w:rPr>
      </w:pPr>
      <w:r>
        <w:rPr>
          <w:rFonts w:ascii="Times New Roman" w:hAnsi="Times New Roman"/>
          <w:sz w:val="24"/>
          <w:szCs w:val="24"/>
        </w:rPr>
        <w:t xml:space="preserve">При вивезенні ПХТВ за контейнерною схемою використовується контейнери місткістю до 1,1 </w:t>
      </w:r>
      <w:proofErr w:type="spellStart"/>
      <w:r>
        <w:rPr>
          <w:rFonts w:ascii="Times New Roman" w:hAnsi="Times New Roman"/>
          <w:sz w:val="24"/>
          <w:szCs w:val="24"/>
        </w:rPr>
        <w:t>куб.метрів</w:t>
      </w:r>
      <w:proofErr w:type="spellEnd"/>
      <w:r>
        <w:rPr>
          <w:rFonts w:ascii="Times New Roman" w:hAnsi="Times New Roman"/>
          <w:sz w:val="24"/>
          <w:szCs w:val="24"/>
        </w:rPr>
        <w:t>.  Обсяг відходів, які підлягають вивозу, проводиться з розрахунку щільності 0,2 т/м</w:t>
      </w:r>
      <w:r>
        <w:rPr>
          <w:rFonts w:ascii="Times New Roman" w:hAnsi="Times New Roman"/>
          <w:sz w:val="24"/>
          <w:szCs w:val="24"/>
          <w:vertAlign w:val="superscript"/>
        </w:rPr>
        <w:t>3</w:t>
      </w:r>
      <w:r>
        <w:rPr>
          <w:rFonts w:ascii="Times New Roman" w:hAnsi="Times New Roman"/>
          <w:sz w:val="24"/>
          <w:szCs w:val="24"/>
        </w:rPr>
        <w:t xml:space="preserve"> (тобто вага завантаженого сміття в контейнер дорівнює 150-170 кг прі контейнері 1,1 </w:t>
      </w:r>
      <w:proofErr w:type="spellStart"/>
      <w:r>
        <w:rPr>
          <w:rFonts w:ascii="Times New Roman" w:hAnsi="Times New Roman"/>
          <w:sz w:val="24"/>
          <w:szCs w:val="24"/>
        </w:rPr>
        <w:t>куб.метр</w:t>
      </w:r>
      <w:proofErr w:type="spellEnd"/>
      <w:r>
        <w:rPr>
          <w:rFonts w:ascii="Times New Roman" w:hAnsi="Times New Roman"/>
          <w:sz w:val="24"/>
          <w:szCs w:val="24"/>
        </w:rPr>
        <w:t>).</w:t>
      </w:r>
    </w:p>
    <w:p w:rsidR="00FA1465" w:rsidRPr="009D212E" w:rsidRDefault="00FA1465" w:rsidP="009D212E">
      <w:pPr>
        <w:pStyle w:val="1e"/>
        <w:ind w:firstLine="708"/>
        <w:rPr>
          <w:rFonts w:cs="Times New Roman"/>
          <w:lang w:val="en-US"/>
        </w:rPr>
      </w:pPr>
      <w:r>
        <w:t xml:space="preserve">При вивезенні ТВВ за без контейнерною схемою використовується самоскиди  місткістю 8 </w:t>
      </w:r>
      <w:proofErr w:type="spellStart"/>
      <w:r>
        <w:t>куб.метрів</w:t>
      </w:r>
      <w:proofErr w:type="spellEnd"/>
      <w:r>
        <w:t xml:space="preserve"> та більш.</w:t>
      </w:r>
    </w:p>
    <w:p w:rsidR="00FA1465" w:rsidRDefault="00FA1465" w:rsidP="00FA1465">
      <w:pPr>
        <w:pStyle w:val="1e"/>
        <w:ind w:firstLine="708"/>
      </w:pPr>
      <w:r>
        <w:t xml:space="preserve">Надання послуги здійснюється протягом 2024 року за адресами розташування Управління освіти та закладів освіти </w:t>
      </w:r>
      <w:r>
        <w:rPr>
          <w:lang w:val="en-US"/>
        </w:rPr>
        <w:t>C</w:t>
      </w:r>
      <w:proofErr w:type="spellStart"/>
      <w:r>
        <w:t>алтівського</w:t>
      </w:r>
      <w:proofErr w:type="spellEnd"/>
      <w:r>
        <w:t xml:space="preserve"> району міста Харкова, згідно Додатку 1 за контейнерною та без контейнерною схемою.</w:t>
      </w:r>
    </w:p>
    <w:tbl>
      <w:tblPr>
        <w:tblW w:w="10915" w:type="dxa"/>
        <w:tblInd w:w="-601" w:type="dxa"/>
        <w:tblLook w:val="04A0" w:firstRow="1" w:lastRow="0" w:firstColumn="1" w:lastColumn="0" w:noHBand="0" w:noVBand="1"/>
      </w:tblPr>
      <w:tblGrid>
        <w:gridCol w:w="483"/>
        <w:gridCol w:w="7343"/>
        <w:gridCol w:w="3089"/>
      </w:tblGrid>
      <w:tr w:rsidR="00533A19" w:rsidTr="00533A19">
        <w:trPr>
          <w:trHeight w:val="56"/>
        </w:trPr>
        <w:tc>
          <w:tcPr>
            <w:tcW w:w="483" w:type="dxa"/>
            <w:tcBorders>
              <w:top w:val="single" w:sz="4" w:space="0" w:color="auto"/>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з/п</w:t>
            </w:r>
          </w:p>
        </w:tc>
        <w:tc>
          <w:tcPr>
            <w:tcW w:w="7343" w:type="dxa"/>
            <w:tcBorders>
              <w:top w:val="single" w:sz="4" w:space="0" w:color="auto"/>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Назва  закладу</w:t>
            </w:r>
          </w:p>
        </w:tc>
        <w:tc>
          <w:tcPr>
            <w:tcW w:w="3089" w:type="dxa"/>
            <w:tcBorders>
              <w:top w:val="single" w:sz="4" w:space="0" w:color="auto"/>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Адреса</w:t>
            </w:r>
          </w:p>
        </w:tc>
      </w:tr>
      <w:tr w:rsidR="00533A19" w:rsidTr="00533A19">
        <w:trPr>
          <w:trHeight w:val="335"/>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Лесі Українки, 4</w:t>
            </w:r>
          </w:p>
        </w:tc>
      </w:tr>
      <w:tr w:rsidR="00533A19" w:rsidTr="00533A19">
        <w:trPr>
          <w:trHeight w:val="37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lastRenderedPageBreak/>
              <w:t>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proofErr w:type="spellStart"/>
            <w:r>
              <w:rPr>
                <w:rFonts w:ascii="Times New Roman" w:hAnsi="Times New Roman"/>
                <w:color w:val="000000"/>
              </w:rPr>
              <w:t>Салтівське</w:t>
            </w:r>
            <w:proofErr w:type="spellEnd"/>
            <w:r>
              <w:rPr>
                <w:rFonts w:ascii="Times New Roman" w:hAnsi="Times New Roman"/>
                <w:color w:val="000000"/>
              </w:rPr>
              <w:t xml:space="preserve"> шосе, 61</w:t>
            </w:r>
          </w:p>
        </w:tc>
      </w:tr>
      <w:tr w:rsidR="00533A19" w:rsidTr="00533A19">
        <w:trPr>
          <w:trHeight w:val="7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19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Риживська</w:t>
            </w:r>
            <w:proofErr w:type="spellEnd"/>
            <w:r>
              <w:rPr>
                <w:rFonts w:ascii="Times New Roman" w:hAnsi="Times New Roman"/>
                <w:color w:val="000000"/>
              </w:rPr>
              <w:t>, 19</w:t>
            </w:r>
          </w:p>
        </w:tc>
      </w:tr>
      <w:tr w:rsidR="00533A19" w:rsidTr="00533A19">
        <w:trPr>
          <w:trHeight w:val="84"/>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№23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Тюрінська</w:t>
            </w:r>
            <w:proofErr w:type="spellEnd"/>
            <w:r>
              <w:rPr>
                <w:rFonts w:ascii="Times New Roman" w:hAnsi="Times New Roman"/>
                <w:color w:val="000000"/>
              </w:rPr>
              <w:t>, 40</w:t>
            </w:r>
          </w:p>
        </w:tc>
      </w:tr>
      <w:tr w:rsidR="00533A19" w:rsidTr="00533A19">
        <w:trPr>
          <w:trHeight w:val="361"/>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25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87-В</w:t>
            </w:r>
          </w:p>
        </w:tc>
      </w:tr>
      <w:tr w:rsidR="00533A19" w:rsidTr="00533A19">
        <w:trPr>
          <w:trHeight w:val="515"/>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30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Харківська набережна, 4</w:t>
            </w:r>
          </w:p>
        </w:tc>
      </w:tr>
      <w:tr w:rsidR="00533A19" w:rsidTr="00533A19">
        <w:trPr>
          <w:trHeight w:val="399"/>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№31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В. Зубенка, 32</w:t>
            </w:r>
          </w:p>
        </w:tc>
      </w:tr>
      <w:tr w:rsidR="00533A19" w:rsidTr="00533A19">
        <w:trPr>
          <w:trHeight w:val="393"/>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8</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початкова школа № 33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Іскринська</w:t>
            </w:r>
            <w:proofErr w:type="spellEnd"/>
            <w:r>
              <w:rPr>
                <w:rFonts w:ascii="Times New Roman" w:hAnsi="Times New Roman"/>
                <w:color w:val="000000"/>
              </w:rPr>
              <w:t>, 28</w:t>
            </w:r>
          </w:p>
        </w:tc>
      </w:tr>
      <w:tr w:rsidR="00533A19" w:rsidTr="00533A19">
        <w:trPr>
          <w:trHeight w:val="2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9</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42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Світла, 39-А</w:t>
            </w:r>
          </w:p>
        </w:tc>
      </w:tr>
      <w:tr w:rsidR="00533A19" w:rsidTr="00533A19">
        <w:trPr>
          <w:trHeight w:val="392"/>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10</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43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proofErr w:type="spellStart"/>
            <w:r>
              <w:rPr>
                <w:rFonts w:ascii="Times New Roman" w:hAnsi="Times New Roman"/>
                <w:color w:val="000000"/>
              </w:rPr>
              <w:t>Салтівське</w:t>
            </w:r>
            <w:proofErr w:type="spellEnd"/>
            <w:r>
              <w:rPr>
                <w:rFonts w:ascii="Times New Roman" w:hAnsi="Times New Roman"/>
                <w:color w:val="000000"/>
              </w:rPr>
              <w:t xml:space="preserve"> шосе, 121/2</w:t>
            </w:r>
          </w:p>
        </w:tc>
      </w:tr>
      <w:tr w:rsidR="00533A19" w:rsidTr="00533A19">
        <w:trPr>
          <w:trHeight w:val="130"/>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56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Світла, 9</w:t>
            </w:r>
          </w:p>
        </w:tc>
      </w:tr>
      <w:tr w:rsidR="00533A19" w:rsidTr="00533A19">
        <w:trPr>
          <w:trHeight w:val="124"/>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58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Ювілейний, 53-Б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13</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64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Р.Плоходька</w:t>
            </w:r>
            <w:proofErr w:type="spellEnd"/>
            <w:r>
              <w:rPr>
                <w:rFonts w:ascii="Times New Roman" w:hAnsi="Times New Roman"/>
                <w:color w:val="000000"/>
              </w:rPr>
              <w:t>, 5-В</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84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Світла, 15</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97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Гв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5-Г</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98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proofErr w:type="spellStart"/>
            <w:r>
              <w:rPr>
                <w:rFonts w:ascii="Times New Roman" w:hAnsi="Times New Roman"/>
                <w:color w:val="000000"/>
              </w:rPr>
              <w:t>пров</w:t>
            </w:r>
            <w:proofErr w:type="spellEnd"/>
            <w:r>
              <w:rPr>
                <w:rFonts w:ascii="Times New Roman" w:hAnsi="Times New Roman"/>
                <w:color w:val="000000"/>
              </w:rPr>
              <w:t>. Писемського, 5</w:t>
            </w:r>
          </w:p>
        </w:tc>
      </w:tr>
      <w:tr w:rsidR="00533A19" w:rsidTr="00533A19">
        <w:trPr>
          <w:trHeight w:val="292"/>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17</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103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110</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18</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111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18-Д</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19</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122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34-Г</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20</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гімназія № 123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Ак</w:t>
            </w:r>
            <w:proofErr w:type="spellEnd"/>
            <w:r>
              <w:rPr>
                <w:rFonts w:ascii="Times New Roman" w:hAnsi="Times New Roman"/>
                <w:color w:val="000000"/>
              </w:rPr>
              <w:t>. Павлова, 142-А</w:t>
            </w:r>
          </w:p>
        </w:tc>
      </w:tr>
      <w:tr w:rsidR="00533A19" w:rsidTr="00533A19">
        <w:trPr>
          <w:trHeight w:val="181"/>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124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Гв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75-А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128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В. Зубенка, 72-Б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23</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138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Р.Плоходька</w:t>
            </w:r>
            <w:proofErr w:type="spellEnd"/>
            <w:r>
              <w:rPr>
                <w:rFonts w:ascii="Times New Roman" w:hAnsi="Times New Roman"/>
                <w:color w:val="000000"/>
              </w:rPr>
              <w:t>, 6</w:t>
            </w:r>
          </w:p>
        </w:tc>
      </w:tr>
      <w:tr w:rsidR="00533A19" w:rsidTr="00533A19">
        <w:trPr>
          <w:trHeight w:val="267"/>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139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Гв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40-Ж</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140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Гв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61</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141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44-Е</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27</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142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Валентинівська</w:t>
            </w:r>
            <w:proofErr w:type="spellEnd"/>
            <w:r>
              <w:rPr>
                <w:rFonts w:ascii="Times New Roman" w:hAnsi="Times New Roman"/>
                <w:color w:val="000000"/>
              </w:rPr>
              <w:t>, 20-В</w:t>
            </w:r>
          </w:p>
        </w:tc>
      </w:tr>
      <w:tr w:rsidR="00533A19" w:rsidTr="00533A19">
        <w:trPr>
          <w:trHeight w:val="169"/>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28</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143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В. Зубенка, 21-А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29</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144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30-Є</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30</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156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Гарібальді, 9-А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167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Гарібальді, 9</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«Харківська початкова школа № 177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Тюрінська</w:t>
            </w:r>
            <w:proofErr w:type="spellEnd"/>
            <w:r>
              <w:rPr>
                <w:rFonts w:ascii="Times New Roman" w:hAnsi="Times New Roman"/>
                <w:color w:val="000000"/>
              </w:rPr>
              <w:t>, 40-А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33</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183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spacing w:val="-1"/>
              </w:rPr>
              <w:t xml:space="preserve">вул. Маршала </w:t>
            </w:r>
            <w:proofErr w:type="spellStart"/>
            <w:r>
              <w:rPr>
                <w:rFonts w:ascii="Times New Roman" w:hAnsi="Times New Roman"/>
                <w:color w:val="000000"/>
                <w:spacing w:val="-1"/>
              </w:rPr>
              <w:t>Батицького</w:t>
            </w:r>
            <w:proofErr w:type="spellEnd"/>
            <w:r>
              <w:rPr>
                <w:rFonts w:ascii="Times New Roman" w:hAnsi="Times New Roman"/>
                <w:color w:val="000000"/>
                <w:spacing w:val="-1"/>
              </w:rPr>
              <w:t>, 2</w:t>
            </w:r>
          </w:p>
        </w:tc>
      </w:tr>
      <w:tr w:rsidR="00533A19" w:rsidTr="00533A19">
        <w:trPr>
          <w:trHeight w:val="639"/>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highlight w:val="yellow"/>
                <w:lang w:eastAsia="zh-CN"/>
              </w:rPr>
            </w:pPr>
            <w:r>
              <w:rPr>
                <w:rFonts w:ascii="Times New Roman" w:hAnsi="Times New Roman"/>
                <w:color w:val="000000"/>
              </w:rPr>
              <w:t>34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highlight w:val="yellow"/>
                <w:lang w:eastAsia="zh-CN"/>
              </w:rPr>
            </w:pPr>
            <w:r>
              <w:rPr>
                <w:rFonts w:ascii="Times New Roman" w:hAnsi="Times New Roman"/>
                <w:color w:val="000000"/>
              </w:rPr>
              <w:t>Комунальний заклад "Заклад дошкільної освіти (ясла-садок) № 206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highlight w:val="yellow"/>
                <w:lang w:eastAsia="zh-CN"/>
              </w:rPr>
            </w:pPr>
            <w:proofErr w:type="spellStart"/>
            <w:r>
              <w:rPr>
                <w:rFonts w:ascii="Times New Roman" w:hAnsi="Times New Roman"/>
                <w:color w:val="000000"/>
                <w:spacing w:val="-1"/>
              </w:rPr>
              <w:t>пров</w:t>
            </w:r>
            <w:proofErr w:type="spellEnd"/>
            <w:r>
              <w:rPr>
                <w:rFonts w:ascii="Times New Roman" w:hAnsi="Times New Roman"/>
                <w:color w:val="000000"/>
                <w:spacing w:val="-1"/>
              </w:rPr>
              <w:t xml:space="preserve">. </w:t>
            </w:r>
            <w:proofErr w:type="spellStart"/>
            <w:r>
              <w:rPr>
                <w:rFonts w:ascii="Times New Roman" w:hAnsi="Times New Roman"/>
                <w:color w:val="000000"/>
                <w:spacing w:val="-1"/>
              </w:rPr>
              <w:t>Білостоцький</w:t>
            </w:r>
            <w:proofErr w:type="spellEnd"/>
            <w:r>
              <w:rPr>
                <w:rFonts w:ascii="Times New Roman" w:hAnsi="Times New Roman"/>
                <w:color w:val="000000"/>
                <w:spacing w:val="-1"/>
              </w:rPr>
              <w:t>, 6</w:t>
            </w:r>
          </w:p>
        </w:tc>
      </w:tr>
      <w:tr w:rsidR="00533A19" w:rsidTr="00533A19">
        <w:trPr>
          <w:trHeight w:val="489"/>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12 комбінованого типу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Валентинівська</w:t>
            </w:r>
            <w:proofErr w:type="spellEnd"/>
            <w:r>
              <w:rPr>
                <w:rFonts w:ascii="Times New Roman" w:hAnsi="Times New Roman"/>
                <w:color w:val="000000"/>
              </w:rPr>
              <w:t>, 25-Д</w:t>
            </w:r>
          </w:p>
        </w:tc>
      </w:tr>
      <w:tr w:rsidR="00533A19" w:rsidTr="00533A19">
        <w:trPr>
          <w:trHeight w:val="355"/>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28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Владислава Зубенка, 34</w:t>
            </w:r>
          </w:p>
        </w:tc>
      </w:tr>
      <w:tr w:rsidR="00533A19" w:rsidTr="00533A19">
        <w:trPr>
          <w:trHeight w:val="363"/>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37</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33 комбінованого типу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Героїв Праці, 36-Г</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38</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№39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Гв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5-Г</w:t>
            </w:r>
          </w:p>
        </w:tc>
      </w:tr>
      <w:tr w:rsidR="00533A19" w:rsidTr="00533A19">
        <w:trPr>
          <w:trHeight w:val="81"/>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39</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 -садок) № 55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Гв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30-А</w:t>
            </w:r>
          </w:p>
        </w:tc>
      </w:tr>
      <w:tr w:rsidR="00533A19" w:rsidTr="00533A19">
        <w:trPr>
          <w:trHeight w:val="231"/>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40</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 - садок) № 58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Валентинівська</w:t>
            </w:r>
            <w:proofErr w:type="spellEnd"/>
            <w:r>
              <w:rPr>
                <w:rFonts w:ascii="Times New Roman" w:hAnsi="Times New Roman"/>
                <w:color w:val="000000"/>
              </w:rPr>
              <w:t>, 40-А</w:t>
            </w:r>
          </w:p>
        </w:tc>
      </w:tr>
      <w:tr w:rsidR="00533A19" w:rsidTr="00533A19">
        <w:trPr>
          <w:trHeight w:val="239"/>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 - садок) № 70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Познанська, 3-А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 - садок) № 79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160-Є</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lastRenderedPageBreak/>
              <w:t>43</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 – садок) № 80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44-В</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84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Фейєрбаха, 9</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85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proofErr w:type="spellStart"/>
            <w:r>
              <w:rPr>
                <w:rFonts w:ascii="Times New Roman" w:hAnsi="Times New Roman"/>
                <w:color w:val="000000"/>
              </w:rPr>
              <w:t>Салтівське</w:t>
            </w:r>
            <w:proofErr w:type="spellEnd"/>
            <w:r>
              <w:rPr>
                <w:rFonts w:ascii="Times New Roman" w:hAnsi="Times New Roman"/>
                <w:color w:val="000000"/>
              </w:rPr>
              <w:t xml:space="preserve"> шосе, 157-Б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№97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105-В</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47</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№100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proofErr w:type="spellStart"/>
            <w:r>
              <w:rPr>
                <w:rFonts w:ascii="Times New Roman" w:hAnsi="Times New Roman"/>
                <w:color w:val="000000"/>
              </w:rPr>
              <w:t>вул.Гвардійців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51-Б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48</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112 комбінованого типу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118-В</w:t>
            </w:r>
          </w:p>
        </w:tc>
      </w:tr>
      <w:tr w:rsidR="00533A19" w:rsidTr="00533A19">
        <w:trPr>
          <w:trHeight w:val="125"/>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49</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 ясла - садок ) № 115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proofErr w:type="spellStart"/>
            <w:r>
              <w:rPr>
                <w:rFonts w:ascii="Times New Roman" w:hAnsi="Times New Roman"/>
                <w:color w:val="000000"/>
              </w:rPr>
              <w:t>вул.Академіка</w:t>
            </w:r>
            <w:proofErr w:type="spellEnd"/>
            <w:r>
              <w:rPr>
                <w:rFonts w:ascii="Times New Roman" w:hAnsi="Times New Roman"/>
                <w:color w:val="000000"/>
              </w:rPr>
              <w:t xml:space="preserve"> Павлова, 162-Г</w:t>
            </w:r>
          </w:p>
        </w:tc>
      </w:tr>
      <w:tr w:rsidR="00533A19" w:rsidTr="00533A19">
        <w:trPr>
          <w:trHeight w:val="288"/>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50</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 ясла – садок ) № 117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Валентинівська</w:t>
            </w:r>
            <w:proofErr w:type="spellEnd"/>
            <w:r>
              <w:rPr>
                <w:rFonts w:ascii="Times New Roman" w:hAnsi="Times New Roman"/>
                <w:color w:val="000000"/>
              </w:rPr>
              <w:t>, 42-А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 ясла – садок)№124 комбінованого типу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Сомівська</w:t>
            </w:r>
            <w:proofErr w:type="spellEnd"/>
            <w:r>
              <w:rPr>
                <w:rFonts w:ascii="Times New Roman" w:hAnsi="Times New Roman"/>
                <w:color w:val="000000"/>
              </w:rPr>
              <w:t>, 20</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 ясла – садок)№125 комбінованого типу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67-Б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53</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 ясла – садок ) №137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Героїв Праці, 52-Б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148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100-Г</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168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136-А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174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Ювілейний, 40-Б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57</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182  комбінованого типу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18-Г</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58</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198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Валентинівська</w:t>
            </w:r>
            <w:proofErr w:type="spellEnd"/>
            <w:r>
              <w:rPr>
                <w:rFonts w:ascii="Times New Roman" w:hAnsi="Times New Roman"/>
                <w:color w:val="000000"/>
              </w:rPr>
              <w:t>, 20-Б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59</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199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Владислава Зубенка, 17-В</w:t>
            </w:r>
          </w:p>
        </w:tc>
      </w:tr>
      <w:tr w:rsidR="00533A19" w:rsidTr="00533A19">
        <w:trPr>
          <w:trHeight w:val="197"/>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60</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270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Ак</w:t>
            </w:r>
            <w:proofErr w:type="spellEnd"/>
            <w:r>
              <w:rPr>
                <w:rFonts w:ascii="Times New Roman" w:hAnsi="Times New Roman"/>
                <w:color w:val="000000"/>
              </w:rPr>
              <w:t>. Павлова, 162-Д</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292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Ів. </w:t>
            </w:r>
            <w:proofErr w:type="spellStart"/>
            <w:r>
              <w:rPr>
                <w:rFonts w:ascii="Times New Roman" w:hAnsi="Times New Roman"/>
                <w:color w:val="000000"/>
              </w:rPr>
              <w:t>Камишева</w:t>
            </w:r>
            <w:proofErr w:type="spellEnd"/>
            <w:r>
              <w:rPr>
                <w:rFonts w:ascii="Times New Roman" w:hAnsi="Times New Roman"/>
                <w:color w:val="000000"/>
              </w:rPr>
              <w:t>, 36</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317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30-Г</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63</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336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Ювілейний, 65-Б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363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Др</w:t>
            </w:r>
            <w:proofErr w:type="spellEnd"/>
            <w:r>
              <w:rPr>
                <w:rFonts w:ascii="Times New Roman" w:hAnsi="Times New Roman"/>
                <w:color w:val="000000"/>
              </w:rPr>
              <w:t>. Народів, 236</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366 комбінованого типу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Героїв Праці, 36-В</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367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Героїв Праці, 48-В</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67</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375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128-В</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68</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440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Гв</w:t>
            </w:r>
            <w:proofErr w:type="spellEnd"/>
            <w:r>
              <w:rPr>
                <w:rFonts w:ascii="Times New Roman" w:hAnsi="Times New Roman"/>
                <w:color w:val="000000"/>
              </w:rPr>
              <w:t xml:space="preserve">. </w:t>
            </w:r>
            <w:proofErr w:type="spellStart"/>
            <w:r>
              <w:rPr>
                <w:rFonts w:ascii="Times New Roman" w:hAnsi="Times New Roman"/>
                <w:color w:val="000000"/>
              </w:rPr>
              <w:t>Широнінців</w:t>
            </w:r>
            <w:proofErr w:type="spellEnd"/>
            <w:r>
              <w:rPr>
                <w:rFonts w:ascii="Times New Roman" w:hAnsi="Times New Roman"/>
                <w:color w:val="000000"/>
              </w:rPr>
              <w:t>, 23-А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69</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454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Руслана </w:t>
            </w:r>
            <w:proofErr w:type="spellStart"/>
            <w:r>
              <w:rPr>
                <w:rFonts w:ascii="Times New Roman" w:hAnsi="Times New Roman"/>
                <w:color w:val="000000"/>
              </w:rPr>
              <w:t>Плоходька</w:t>
            </w:r>
            <w:proofErr w:type="spellEnd"/>
            <w:r>
              <w:rPr>
                <w:rFonts w:ascii="Times New Roman" w:hAnsi="Times New Roman"/>
                <w:color w:val="000000"/>
              </w:rPr>
              <w:t>, 8-Б</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70</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«Комплексна дитячо-юнацька спортивна школа № 4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spacing w:val="-1"/>
              </w:rPr>
              <w:t xml:space="preserve">вул. </w:t>
            </w:r>
            <w:proofErr w:type="spellStart"/>
            <w:r>
              <w:rPr>
                <w:rFonts w:ascii="Times New Roman" w:hAnsi="Times New Roman"/>
                <w:color w:val="000000"/>
                <w:spacing w:val="-1"/>
              </w:rPr>
              <w:t>Салтівське</w:t>
            </w:r>
            <w:proofErr w:type="spellEnd"/>
            <w:r>
              <w:rPr>
                <w:rFonts w:ascii="Times New Roman" w:hAnsi="Times New Roman"/>
                <w:color w:val="000000"/>
                <w:spacing w:val="-1"/>
              </w:rPr>
              <w:t xml:space="preserve"> шосе, 147-А</w:t>
            </w:r>
          </w:p>
        </w:tc>
      </w:tr>
      <w:tr w:rsidR="00533A19" w:rsidTr="00533A19">
        <w:trPr>
          <w:trHeight w:val="257"/>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lastRenderedPageBreak/>
              <w:t>71</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«Комплексна дитячо-юнацька спортивна школа №13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spacing w:val="-1"/>
              </w:rPr>
              <w:t xml:space="preserve">вул. </w:t>
            </w:r>
            <w:proofErr w:type="spellStart"/>
            <w:r>
              <w:rPr>
                <w:rFonts w:ascii="Times New Roman" w:hAnsi="Times New Roman"/>
                <w:color w:val="000000"/>
                <w:spacing w:val="-1"/>
              </w:rPr>
              <w:t>Валентинівська</w:t>
            </w:r>
            <w:proofErr w:type="spellEnd"/>
            <w:r>
              <w:rPr>
                <w:rFonts w:ascii="Times New Roman" w:hAnsi="Times New Roman"/>
                <w:color w:val="000000"/>
                <w:spacing w:val="-1"/>
              </w:rPr>
              <w:t>, 25-Д</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72</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 xml:space="preserve">Комунальний заклад «Центр позашкільної освіти «Мрія» Харківської міської ради» </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spacing w:val="-1"/>
              </w:rPr>
              <w:t xml:space="preserve">вул. </w:t>
            </w:r>
            <w:proofErr w:type="spellStart"/>
            <w:r>
              <w:rPr>
                <w:rFonts w:ascii="Times New Roman" w:hAnsi="Times New Roman"/>
                <w:color w:val="000000"/>
                <w:spacing w:val="-1"/>
              </w:rPr>
              <w:t>Гв.Широнінців</w:t>
            </w:r>
            <w:proofErr w:type="spellEnd"/>
            <w:r>
              <w:rPr>
                <w:rFonts w:ascii="Times New Roman" w:hAnsi="Times New Roman"/>
                <w:color w:val="000000"/>
                <w:spacing w:val="-1"/>
              </w:rPr>
              <w:t>, 38-Г</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73</w:t>
            </w:r>
          </w:p>
        </w:tc>
        <w:tc>
          <w:tcPr>
            <w:tcW w:w="7343" w:type="dxa"/>
            <w:tcBorders>
              <w:top w:val="nil"/>
              <w:left w:val="nil"/>
              <w:bottom w:val="single" w:sz="4" w:space="0" w:color="auto"/>
              <w:right w:val="single" w:sz="4" w:space="0" w:color="auto"/>
            </w:tcBorders>
            <w:noWrap/>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Харківський дитячо-юнацький клуб моряків Харківської міської ради Харківської області</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spacing w:val="-1"/>
              </w:rPr>
              <w:t>вул. Бучми, 14-А</w:t>
            </w:r>
          </w:p>
        </w:tc>
      </w:tr>
      <w:tr w:rsidR="00533A19" w:rsidTr="00533A19">
        <w:trPr>
          <w:trHeight w:val="5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74</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"Харківський ліцей № 58 Харківської міської ради" (філія)</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highlight w:val="yellow"/>
                <w:lang w:eastAsia="zh-CN"/>
              </w:rPr>
            </w:pPr>
            <w:r>
              <w:rPr>
                <w:rFonts w:ascii="Times New Roman" w:hAnsi="Times New Roman"/>
                <w:color w:val="000000"/>
                <w:spacing w:val="-1"/>
              </w:rPr>
              <w:t xml:space="preserve">вул. </w:t>
            </w:r>
            <w:proofErr w:type="spellStart"/>
            <w:r>
              <w:rPr>
                <w:rFonts w:ascii="Times New Roman" w:hAnsi="Times New Roman"/>
                <w:color w:val="000000"/>
                <w:spacing w:val="-1"/>
              </w:rPr>
              <w:t>Гв.Широнінців</w:t>
            </w:r>
            <w:proofErr w:type="spellEnd"/>
            <w:r>
              <w:rPr>
                <w:rFonts w:ascii="Times New Roman" w:hAnsi="Times New Roman"/>
                <w:color w:val="000000"/>
                <w:spacing w:val="-1"/>
              </w:rPr>
              <w:t>, 10-В</w:t>
            </w:r>
          </w:p>
        </w:tc>
      </w:tr>
      <w:tr w:rsidR="00533A19" w:rsidTr="00533A19">
        <w:trPr>
          <w:trHeight w:val="125"/>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75</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«Дошкільний навчальний заклад (ясла-садок) № 126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вул. Бучми, 36-Г</w:t>
            </w:r>
          </w:p>
        </w:tc>
      </w:tr>
      <w:tr w:rsidR="00533A19" w:rsidTr="00533A19">
        <w:trPr>
          <w:trHeight w:val="146"/>
        </w:trPr>
        <w:tc>
          <w:tcPr>
            <w:tcW w:w="483" w:type="dxa"/>
            <w:tcBorders>
              <w:top w:val="nil"/>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76</w:t>
            </w:r>
          </w:p>
        </w:tc>
        <w:tc>
          <w:tcPr>
            <w:tcW w:w="7343"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Комунальний заклад «Заклад дошкільної освіти (ясла-садок) № 282 Харківської міської ради»</w:t>
            </w:r>
          </w:p>
        </w:tc>
        <w:tc>
          <w:tcPr>
            <w:tcW w:w="3089" w:type="dxa"/>
            <w:tcBorders>
              <w:top w:val="nil"/>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пр. Тракторобудівників, 87-Г</w:t>
            </w:r>
          </w:p>
        </w:tc>
      </w:tr>
      <w:tr w:rsidR="00533A19" w:rsidTr="00533A19">
        <w:trPr>
          <w:trHeight w:val="146"/>
        </w:trPr>
        <w:tc>
          <w:tcPr>
            <w:tcW w:w="483" w:type="dxa"/>
            <w:tcBorders>
              <w:top w:val="single" w:sz="4" w:space="0" w:color="auto"/>
              <w:left w:val="single" w:sz="4" w:space="0" w:color="auto"/>
              <w:bottom w:val="single" w:sz="4" w:space="0" w:color="auto"/>
              <w:right w:val="single" w:sz="4" w:space="0" w:color="auto"/>
            </w:tcBorders>
            <w:noWrap/>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77</w:t>
            </w:r>
          </w:p>
        </w:tc>
        <w:tc>
          <w:tcPr>
            <w:tcW w:w="7343" w:type="dxa"/>
            <w:tcBorders>
              <w:top w:val="single" w:sz="4" w:space="0" w:color="auto"/>
              <w:left w:val="nil"/>
              <w:bottom w:val="single" w:sz="4" w:space="0" w:color="auto"/>
              <w:right w:val="single" w:sz="4" w:space="0" w:color="auto"/>
            </w:tcBorders>
            <w:vAlign w:val="center"/>
            <w:hideMark/>
          </w:tcPr>
          <w:p w:rsidR="00533A19" w:rsidRDefault="00533A19">
            <w:pPr>
              <w:suppressAutoHyphens/>
              <w:spacing w:after="0" w:line="240" w:lineRule="auto"/>
              <w:rPr>
                <w:rFonts w:ascii="Times New Roman" w:eastAsia="Times New Roman" w:hAnsi="Times New Roman"/>
                <w:color w:val="000000"/>
                <w:lang w:eastAsia="zh-CN"/>
              </w:rPr>
            </w:pPr>
            <w:r>
              <w:rPr>
                <w:rFonts w:ascii="Times New Roman" w:hAnsi="Times New Roman"/>
                <w:color w:val="000000"/>
              </w:rPr>
              <w:t xml:space="preserve">Управління освіти адміністрації </w:t>
            </w:r>
            <w:proofErr w:type="spellStart"/>
            <w:r>
              <w:rPr>
                <w:rFonts w:ascii="Times New Roman" w:hAnsi="Times New Roman"/>
                <w:color w:val="000000"/>
              </w:rPr>
              <w:t>Салтівського</w:t>
            </w:r>
            <w:proofErr w:type="spellEnd"/>
            <w:r>
              <w:rPr>
                <w:rFonts w:ascii="Times New Roman" w:hAnsi="Times New Roman"/>
                <w:color w:val="000000"/>
              </w:rPr>
              <w:t xml:space="preserve">  району Харківської міської ради</w:t>
            </w:r>
          </w:p>
        </w:tc>
        <w:tc>
          <w:tcPr>
            <w:tcW w:w="3089" w:type="dxa"/>
            <w:tcBorders>
              <w:top w:val="single" w:sz="4" w:space="0" w:color="auto"/>
              <w:left w:val="nil"/>
              <w:bottom w:val="single" w:sz="4" w:space="0" w:color="auto"/>
              <w:right w:val="single" w:sz="4" w:space="0" w:color="auto"/>
            </w:tcBorders>
            <w:vAlign w:val="center"/>
            <w:hideMark/>
          </w:tcPr>
          <w:p w:rsidR="00533A19" w:rsidRDefault="00533A19">
            <w:pPr>
              <w:suppressAutoHyphens/>
              <w:spacing w:after="0" w:line="240" w:lineRule="auto"/>
              <w:jc w:val="center"/>
              <w:rPr>
                <w:rFonts w:ascii="Times New Roman" w:eastAsia="Times New Roman" w:hAnsi="Times New Roman"/>
                <w:color w:val="000000"/>
                <w:lang w:eastAsia="zh-CN"/>
              </w:rPr>
            </w:pPr>
            <w:r>
              <w:rPr>
                <w:rFonts w:ascii="Times New Roman" w:hAnsi="Times New Roman"/>
                <w:color w:val="000000"/>
              </w:rPr>
              <w:t xml:space="preserve">вул. </w:t>
            </w:r>
            <w:proofErr w:type="spellStart"/>
            <w:r>
              <w:rPr>
                <w:rFonts w:ascii="Times New Roman" w:hAnsi="Times New Roman"/>
                <w:color w:val="000000"/>
              </w:rPr>
              <w:t>Валентинівська</w:t>
            </w:r>
            <w:proofErr w:type="spellEnd"/>
            <w:r>
              <w:rPr>
                <w:rFonts w:ascii="Times New Roman" w:hAnsi="Times New Roman"/>
                <w:color w:val="000000"/>
              </w:rPr>
              <w:t>, 27-Г</w:t>
            </w:r>
          </w:p>
        </w:tc>
      </w:tr>
    </w:tbl>
    <w:p w:rsidR="00FA1465" w:rsidRDefault="00FA1465" w:rsidP="00533A19">
      <w:pPr>
        <w:pStyle w:val="1e"/>
      </w:pPr>
    </w:p>
    <w:p w:rsidR="00FA1465" w:rsidRDefault="00FA1465" w:rsidP="00FA1465">
      <w:pPr>
        <w:pStyle w:val="a9"/>
        <w:numPr>
          <w:ilvl w:val="0"/>
          <w:numId w:val="44"/>
        </w:numPr>
        <w:jc w:val="both"/>
        <w:rPr>
          <w:color w:val="000000"/>
          <w:szCs w:val="20"/>
          <w:lang w:val="uk-UA"/>
        </w:rPr>
      </w:pPr>
      <w:r>
        <w:rPr>
          <w:color w:val="000000"/>
          <w:lang w:val="uk-UA"/>
        </w:rPr>
        <w:t>Учасник визначає ціни на послуги, які він пропонує надати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електронного аукціону. Загальна вартість пропозиції (ціна тендерної пропозиції) і всі інші ціни повинні бути чітко та остаточно визначені.</w:t>
      </w:r>
    </w:p>
    <w:p w:rsidR="00FA1465" w:rsidRDefault="00FA1465" w:rsidP="00FA1465">
      <w:pPr>
        <w:pStyle w:val="a9"/>
        <w:numPr>
          <w:ilvl w:val="0"/>
          <w:numId w:val="44"/>
        </w:numPr>
        <w:jc w:val="both"/>
        <w:rPr>
          <w:color w:val="000000"/>
          <w:lang w:val="uk-UA"/>
        </w:rPr>
      </w:pPr>
      <w:r>
        <w:rPr>
          <w:color w:val="000000"/>
          <w:lang w:val="uk-UA"/>
        </w:rPr>
        <w:t>Послуги повинні надаватись учасником відповідно до вимог Закону України «Про управління відходами» від 20 червня 2022 року № 2320-IX (із змінами) та постанови Кабінету Міністрів України «Про затвердження Правил надання послуги з управління побутовими відходами та типових договорів про надання послуги з управління побутовими відходами» від 08.08.2023 р. № 835 та інших нормативно-правових актів діючого законодавства України.</w:t>
      </w:r>
    </w:p>
    <w:p w:rsidR="00FA1465" w:rsidRDefault="00FA1465" w:rsidP="00FA1465">
      <w:pPr>
        <w:numPr>
          <w:ilvl w:val="0"/>
          <w:numId w:val="44"/>
        </w:numPr>
        <w:spacing w:after="0" w:line="240" w:lineRule="auto"/>
        <w:jc w:val="both"/>
        <w:rPr>
          <w:rFonts w:ascii="Times New Roman" w:hAnsi="Times New Roman"/>
          <w:sz w:val="24"/>
          <w:szCs w:val="24"/>
          <w:lang w:val="ru-RU"/>
        </w:rPr>
      </w:pPr>
      <w:r>
        <w:rPr>
          <w:rFonts w:ascii="Times New Roman" w:hAnsi="Times New Roman"/>
          <w:sz w:val="24"/>
          <w:szCs w:val="24"/>
        </w:rPr>
        <w:t>Учасник повинен вивозити тверді відходи відповідно встановленого графіка Замовника, а саме: з 7-00 до 23-00 години не рідше, ніж три рази на тиждень, а саме: понеділок, середа, п’ятниця, за контейнерною схемою; великогабаритне сміття за заявкою.</w:t>
      </w:r>
    </w:p>
    <w:p w:rsidR="00FA1465" w:rsidRDefault="00FA1465" w:rsidP="00FA1465">
      <w:pPr>
        <w:pStyle w:val="a9"/>
        <w:numPr>
          <w:ilvl w:val="0"/>
          <w:numId w:val="44"/>
        </w:numPr>
        <w:jc w:val="both"/>
        <w:rPr>
          <w:color w:val="000000"/>
          <w:szCs w:val="20"/>
          <w:lang w:val="uk-UA"/>
        </w:rPr>
      </w:pPr>
      <w:r>
        <w:rPr>
          <w:lang w:val="uk-UA"/>
        </w:rPr>
        <w:t xml:space="preserve">Для вивезення твердих відходів за контейнерною схемою використовуються 6 (шість) технічно справних контейнерів місткістю 1,1 куб. метрів, що належать Замовнику. Великогабаритне сміття вивозить Учасник своїм спеціальним транспортом з навантажником </w:t>
      </w:r>
      <w:r>
        <w:rPr>
          <w:color w:val="000000"/>
          <w:lang w:val="uk-UA"/>
        </w:rPr>
        <w:t>тільки в спеціально відведені місця чи на об'єкти поводження з побутовими відходами та проводить прибирання, у разі розсипання відходів, під час завантаження у спеціальний автотранспортний засіб. Тип та кількість спеціально обладнаних для цього транспортних засобів, необхідних для перевезення</w:t>
      </w:r>
      <w:r>
        <w:rPr>
          <w:lang w:val="uk-UA"/>
        </w:rPr>
        <w:t xml:space="preserve"> </w:t>
      </w:r>
      <w:r>
        <w:rPr>
          <w:color w:val="000000"/>
          <w:lang w:val="uk-UA"/>
        </w:rPr>
        <w:t>відходів, визначаються Учасником.</w:t>
      </w:r>
    </w:p>
    <w:p w:rsidR="00FA1465" w:rsidRDefault="00FA1465" w:rsidP="00FA1465">
      <w:pPr>
        <w:numPr>
          <w:ilvl w:val="0"/>
          <w:numId w:val="44"/>
        </w:numPr>
        <w:spacing w:after="0" w:line="240" w:lineRule="auto"/>
        <w:jc w:val="both"/>
        <w:rPr>
          <w:rFonts w:ascii="Times New Roman" w:hAnsi="Times New Roman"/>
          <w:sz w:val="24"/>
          <w:szCs w:val="24"/>
          <w:lang w:val="ru-RU"/>
        </w:rPr>
      </w:pPr>
      <w:r>
        <w:rPr>
          <w:rFonts w:ascii="Times New Roman" w:hAnsi="Times New Roman"/>
          <w:sz w:val="24"/>
          <w:szCs w:val="24"/>
        </w:rPr>
        <w:t>Завантаження відходів здійснюється Замовником в контейнери, а Учасником в спеціально обладнані транспортні засоби. Великогабаритне сміття завантажується навантажником Учасника.</w:t>
      </w:r>
    </w:p>
    <w:p w:rsidR="00FA1465" w:rsidRDefault="00FA1465" w:rsidP="00FA1465">
      <w:pPr>
        <w:numPr>
          <w:ilvl w:val="0"/>
          <w:numId w:val="44"/>
        </w:numPr>
        <w:spacing w:after="0" w:line="240" w:lineRule="auto"/>
        <w:jc w:val="both"/>
        <w:rPr>
          <w:rFonts w:ascii="Times New Roman" w:hAnsi="Times New Roman"/>
          <w:sz w:val="24"/>
          <w:szCs w:val="24"/>
        </w:rPr>
      </w:pPr>
      <w:r>
        <w:rPr>
          <w:rFonts w:ascii="Times New Roman" w:hAnsi="Times New Roman"/>
          <w:sz w:val="24"/>
          <w:szCs w:val="24"/>
        </w:rPr>
        <w:t>Відповідно до ЗУ «Про управління відходами» суб’єкти</w:t>
      </w:r>
      <w:r>
        <w:rPr>
          <w:rFonts w:ascii="Times New Roman" w:hAnsi="Times New Roman"/>
          <w:sz w:val="24"/>
          <w:szCs w:val="24"/>
          <w:shd w:val="clear" w:color="auto" w:fill="FFFFFF"/>
        </w:rPr>
        <w:t xml:space="preserve"> господарювання, які здійснюють</w:t>
      </w:r>
      <w:r>
        <w:rPr>
          <w:rFonts w:ascii="Times New Roman" w:hAnsi="Times New Roman"/>
          <w:sz w:val="24"/>
          <w:szCs w:val="24"/>
        </w:rPr>
        <w:t xml:space="preserve"> </w:t>
      </w:r>
      <w:r>
        <w:rPr>
          <w:rFonts w:ascii="Times New Roman" w:hAnsi="Times New Roman"/>
          <w:sz w:val="24"/>
          <w:szCs w:val="24"/>
          <w:shd w:val="clear" w:color="auto" w:fill="FFFFFF"/>
        </w:rPr>
        <w:t>збирання та перевезення побутових відходів, визначаються органами місцевого самоврядування на конкурсних засадах у порядку, встановленому Кабінетом Міністрів України, тому н</w:t>
      </w:r>
      <w:r>
        <w:rPr>
          <w:rFonts w:ascii="Times New Roman" w:hAnsi="Times New Roman"/>
          <w:sz w:val="24"/>
          <w:szCs w:val="24"/>
        </w:rPr>
        <w:t>адавач послуг (Виконавець) повинен бути визначеним виконавцем послуг з вивезення побутових відходів у місті Харкові відповідно до вимог законодавства.</w:t>
      </w:r>
    </w:p>
    <w:p w:rsidR="00FA1465" w:rsidRDefault="00FA1465" w:rsidP="00FA1465">
      <w:pPr>
        <w:pStyle w:val="a9"/>
        <w:numPr>
          <w:ilvl w:val="0"/>
          <w:numId w:val="44"/>
        </w:numPr>
        <w:spacing w:before="0" w:beforeAutospacing="0" w:after="0" w:afterAutospacing="0"/>
        <w:contextualSpacing/>
        <w:jc w:val="both"/>
        <w:rPr>
          <w:color w:val="000000"/>
          <w:szCs w:val="20"/>
          <w:lang w:val="uk-UA"/>
        </w:rPr>
      </w:pPr>
      <w:r>
        <w:rPr>
          <w:lang w:val="uk-UA"/>
        </w:rPr>
        <w:t xml:space="preserve">Для підтвердження відповідності тендерної пропозиції умовам технічної специфікації до предмета закупівлі (інформації про технічні, якісні та кількісні характеристики предмета закупівлі) Учасник у складі своєї тендерної пропозиції повинен надати </w:t>
      </w:r>
      <w:proofErr w:type="spellStart"/>
      <w:r>
        <w:rPr>
          <w:lang w:val="uk-UA"/>
        </w:rPr>
        <w:t>скан</w:t>
      </w:r>
      <w:proofErr w:type="spellEnd"/>
      <w:r>
        <w:rPr>
          <w:lang w:val="uk-UA"/>
        </w:rPr>
        <w:t>-копії наступних документів:</w:t>
      </w:r>
    </w:p>
    <w:p w:rsidR="00FA1465" w:rsidRDefault="00FA1465" w:rsidP="00FA1465">
      <w:pPr>
        <w:numPr>
          <w:ilvl w:val="0"/>
          <w:numId w:val="45"/>
        </w:numPr>
        <w:tabs>
          <w:tab w:val="left" w:pos="284"/>
        </w:tabs>
        <w:suppressAutoHyphens/>
        <w:autoSpaceDN w:val="0"/>
        <w:spacing w:after="0" w:line="240" w:lineRule="auto"/>
        <w:ind w:left="0" w:firstLine="567"/>
        <w:contextualSpacing/>
        <w:jc w:val="both"/>
        <w:textAlignment w:val="baseline"/>
        <w:rPr>
          <w:rFonts w:ascii="Times New Roman" w:hAnsi="Times New Roman"/>
          <w:kern w:val="3"/>
          <w:sz w:val="24"/>
          <w:szCs w:val="24"/>
          <w:lang w:val="ru-RU"/>
        </w:rPr>
      </w:pPr>
      <w:r>
        <w:rPr>
          <w:rFonts w:ascii="Times New Roman" w:hAnsi="Times New Roman"/>
          <w:kern w:val="3"/>
          <w:sz w:val="24"/>
          <w:szCs w:val="24"/>
          <w:lang w:eastAsia="ru-RU"/>
        </w:rPr>
        <w:t>гарантійного листа у довільній формі щодо погодження надання послуг з вищенаведеними характеристиками та умовами;</w:t>
      </w:r>
    </w:p>
    <w:p w:rsidR="00FA1465" w:rsidRDefault="00FA1465" w:rsidP="00FA1465">
      <w:pPr>
        <w:numPr>
          <w:ilvl w:val="0"/>
          <w:numId w:val="45"/>
        </w:numPr>
        <w:suppressAutoHyphens/>
        <w:spacing w:after="0" w:line="240" w:lineRule="auto"/>
        <w:ind w:left="0" w:firstLine="567"/>
        <w:contextualSpacing/>
        <w:jc w:val="both"/>
        <w:rPr>
          <w:rFonts w:ascii="Times New Roman" w:hAnsi="Times New Roman"/>
          <w:sz w:val="24"/>
          <w:szCs w:val="24"/>
        </w:rPr>
      </w:pPr>
      <w:r>
        <w:rPr>
          <w:rFonts w:ascii="Times New Roman" w:hAnsi="Times New Roman"/>
          <w:color w:val="000000"/>
          <w:sz w:val="24"/>
          <w:szCs w:val="24"/>
        </w:rPr>
        <w:t xml:space="preserve">свідоцтва про реєстрацію </w:t>
      </w:r>
      <w:r>
        <w:rPr>
          <w:rFonts w:ascii="Times New Roman" w:hAnsi="Times New Roman"/>
          <w:sz w:val="24"/>
          <w:szCs w:val="24"/>
        </w:rPr>
        <w:t>транспортних засобів (власних або орендованих), що використовуються для надання послуг з вивезення побутових відходів;</w:t>
      </w:r>
    </w:p>
    <w:p w:rsidR="00FA1465" w:rsidRDefault="00FA1465" w:rsidP="00FA1465">
      <w:pPr>
        <w:numPr>
          <w:ilvl w:val="0"/>
          <w:numId w:val="45"/>
        </w:numPr>
        <w:tabs>
          <w:tab w:val="left" w:pos="284"/>
        </w:tabs>
        <w:suppressAutoHyphen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rPr>
        <w:lastRenderedPageBreak/>
        <w:t>підтверджуючих документів щодо визначення Учасника виконавцем послуг з вивезення побутових відходів у місті Харкові відповідно до вимог законодавства;</w:t>
      </w:r>
    </w:p>
    <w:p w:rsidR="00FA1465" w:rsidRDefault="00FA1465" w:rsidP="00FA1465">
      <w:pPr>
        <w:numPr>
          <w:ilvl w:val="0"/>
          <w:numId w:val="45"/>
        </w:numPr>
        <w:suppressAutoHyphens/>
        <w:spacing w:after="0" w:line="240" w:lineRule="auto"/>
        <w:ind w:left="0" w:firstLine="567"/>
        <w:contextualSpacing/>
        <w:jc w:val="both"/>
        <w:rPr>
          <w:rFonts w:ascii="Times New Roman" w:hAnsi="Times New Roman"/>
          <w:sz w:val="24"/>
          <w:szCs w:val="24"/>
          <w:lang w:eastAsia="ru-RU"/>
        </w:rPr>
      </w:pPr>
      <w:r>
        <w:rPr>
          <w:rFonts w:ascii="Times New Roman" w:hAnsi="Times New Roman"/>
          <w:sz w:val="24"/>
          <w:szCs w:val="24"/>
          <w:lang w:eastAsia="ru-RU"/>
        </w:rPr>
        <w:t>довідки, складеної у довільній формі, в якій необхідно навести інформацію про те, що надання послуг буде провадитися з урахуванням екологічних вимог, що викладені у Законі України від 25.06.1991 № 1264-ХII «Про охорону навколишнього природного середовища» (із змінами), а також згідно із Законами України «Про відходи», «</w:t>
      </w:r>
      <w:hyperlink r:id="rId60" w:tgtFrame="_blank" w:history="1">
        <w:r>
          <w:rPr>
            <w:rStyle w:val="a6"/>
            <w:rFonts w:ascii="Times New Roman" w:hAnsi="Times New Roman"/>
            <w:sz w:val="24"/>
            <w:szCs w:val="24"/>
            <w:lang w:eastAsia="ru-RU"/>
          </w:rPr>
          <w:t>Про охорону атмосферного повітря</w:t>
        </w:r>
      </w:hyperlink>
      <w:r>
        <w:rPr>
          <w:rFonts w:ascii="Times New Roman" w:hAnsi="Times New Roman"/>
          <w:sz w:val="24"/>
          <w:szCs w:val="24"/>
          <w:lang w:eastAsia="ru-RU"/>
        </w:rPr>
        <w:t>» та передбачати усі заходи спрямовані на захист довкілля.</w:t>
      </w:r>
    </w:p>
    <w:p w:rsidR="00927309" w:rsidRPr="0061225F" w:rsidRDefault="00927309" w:rsidP="00E835AD">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rPr>
      </w:pPr>
    </w:p>
    <w:p w:rsidR="00927309" w:rsidRPr="0061225F" w:rsidRDefault="00927309" w:rsidP="00927309">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5069"/>
      </w:tblGrid>
      <w:tr w:rsidR="00927309" w:rsidRPr="0061225F" w:rsidTr="00927309">
        <w:trPr>
          <w:trHeight w:val="234"/>
        </w:trPr>
        <w:tc>
          <w:tcPr>
            <w:tcW w:w="9923" w:type="dxa"/>
            <w:gridSpan w:val="2"/>
          </w:tcPr>
          <w:p w:rsidR="00927309" w:rsidRPr="0061225F" w:rsidRDefault="00927309" w:rsidP="00927309">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highlight w:val="yellow"/>
              </w:rPr>
            </w:pPr>
          </w:p>
        </w:tc>
      </w:tr>
      <w:tr w:rsidR="00927309" w:rsidRPr="0061225F" w:rsidTr="00927309">
        <w:trPr>
          <w:trHeight w:val="616"/>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r w:rsidR="00927309" w:rsidRPr="0061225F" w:rsidTr="00927309">
        <w:trPr>
          <w:trHeight w:val="303"/>
        </w:trPr>
        <w:tc>
          <w:tcPr>
            <w:tcW w:w="4854" w:type="dxa"/>
          </w:tcPr>
          <w:p w:rsidR="00927309" w:rsidRPr="0061225F" w:rsidRDefault="00927309" w:rsidP="00927309">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927309" w:rsidRPr="0061225F" w:rsidRDefault="00927309" w:rsidP="00927309">
            <w:pPr>
              <w:tabs>
                <w:tab w:val="left" w:pos="2160"/>
                <w:tab w:val="left" w:pos="3600"/>
              </w:tabs>
              <w:spacing w:after="0" w:line="240" w:lineRule="auto"/>
              <w:jc w:val="both"/>
              <w:rPr>
                <w:rFonts w:ascii="Times New Roman" w:hAnsi="Times New Roman"/>
                <w:sz w:val="24"/>
                <w:szCs w:val="24"/>
              </w:rPr>
            </w:pPr>
          </w:p>
        </w:tc>
      </w:tr>
    </w:tbl>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p>
    <w:p w:rsidR="00927309" w:rsidRPr="0061225F" w:rsidRDefault="00927309" w:rsidP="00927309">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927309" w:rsidRPr="0061225F" w:rsidRDefault="00927309" w:rsidP="00927309">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927309" w:rsidRPr="00533A19" w:rsidRDefault="00927309" w:rsidP="00DC4594">
      <w:pPr>
        <w:spacing w:after="0" w:line="240" w:lineRule="auto"/>
        <w:ind w:firstLine="720"/>
        <w:jc w:val="both"/>
        <w:rPr>
          <w:rFonts w:ascii="Times New Roman" w:hAnsi="Times New Roman"/>
          <w:color w:val="000000"/>
          <w:sz w:val="24"/>
          <w:szCs w:val="24"/>
        </w:rPr>
      </w:pPr>
      <w:r w:rsidRPr="0061225F">
        <w:rPr>
          <w:rFonts w:ascii="Times New Roman" w:hAnsi="Times New Roman"/>
          <w:sz w:val="24"/>
          <w:szCs w:val="24"/>
        </w:rPr>
        <w:t>вивчивши Тен</w:t>
      </w:r>
      <w:r w:rsidR="002D1187" w:rsidRPr="0061225F">
        <w:rPr>
          <w:rFonts w:ascii="Times New Roman" w:hAnsi="Times New Roman"/>
          <w:sz w:val="24"/>
          <w:szCs w:val="24"/>
        </w:rPr>
        <w:t>дерну документацію на закупівлю:</w:t>
      </w:r>
      <w:r w:rsidR="007231C6" w:rsidRPr="0061225F">
        <w:rPr>
          <w:rFonts w:ascii="Times New Roman" w:hAnsi="Times New Roman"/>
          <w:sz w:val="24"/>
          <w:szCs w:val="24"/>
          <w:lang w:eastAsia="ru-RU"/>
        </w:rPr>
        <w:t xml:space="preserve"> </w:t>
      </w:r>
      <w:r w:rsidR="00533A19">
        <w:rPr>
          <w:rFonts w:ascii="Times New Roman" w:hAnsi="Times New Roman"/>
          <w:sz w:val="24"/>
          <w:szCs w:val="24"/>
        </w:rPr>
        <w:t xml:space="preserve">ДК 021:2015 - </w:t>
      </w:r>
      <w:r w:rsidR="00533A19">
        <w:rPr>
          <w:rFonts w:ascii="Times New Roman" w:hAnsi="Times New Roman"/>
          <w:color w:val="000000"/>
          <w:sz w:val="24"/>
          <w:szCs w:val="24"/>
        </w:rPr>
        <w:t xml:space="preserve">90510000-5  - </w:t>
      </w:r>
      <w:r w:rsidR="00533A19">
        <w:rPr>
          <w:rFonts w:ascii="Times New Roman" w:hAnsi="Times New Roman"/>
          <w:sz w:val="24"/>
          <w:szCs w:val="24"/>
        </w:rPr>
        <w:t xml:space="preserve">Утилізація сміття та поводження зі сміттям  (90513100-7- </w:t>
      </w:r>
      <w:r w:rsidR="00533A19">
        <w:rPr>
          <w:rFonts w:ascii="Times New Roman" w:hAnsi="Times New Roman"/>
          <w:color w:val="000000"/>
          <w:sz w:val="24"/>
          <w:szCs w:val="24"/>
        </w:rPr>
        <w:t xml:space="preserve">послуги зі збору та вивезення: побутових, харчових та твердих відходів (контейнерна схема); </w:t>
      </w:r>
      <w:r w:rsidR="00533A19">
        <w:rPr>
          <w:rFonts w:ascii="Times New Roman" w:hAnsi="Times New Roman"/>
          <w:sz w:val="24"/>
          <w:szCs w:val="24"/>
        </w:rPr>
        <w:t xml:space="preserve">90513100-7- </w:t>
      </w:r>
      <w:r w:rsidR="00533A19">
        <w:rPr>
          <w:rFonts w:ascii="Times New Roman" w:hAnsi="Times New Roman"/>
          <w:color w:val="000000"/>
          <w:sz w:val="24"/>
          <w:szCs w:val="24"/>
        </w:rPr>
        <w:t>послуги зі збору та вивезення: твердих великогабаритних відходів (без контейнерна схема))</w:t>
      </w:r>
      <w:r w:rsidR="00A303F5">
        <w:rPr>
          <w:rFonts w:ascii="Times New Roman" w:hAnsi="Times New Roman"/>
          <w:bCs/>
          <w:sz w:val="24"/>
          <w:szCs w:val="24"/>
        </w:rPr>
        <w:t xml:space="preserve">, </w:t>
      </w:r>
      <w:r w:rsidRPr="0061225F">
        <w:rPr>
          <w:rFonts w:ascii="Times New Roman" w:hAnsi="Times New Roman"/>
          <w:sz w:val="24"/>
          <w:szCs w:val="24"/>
        </w:rPr>
        <w:t xml:space="preserve">приймаємо та погоджуємось з усіма умовами Тендерної документації на зазначені </w:t>
      </w:r>
      <w:r w:rsidR="00954817" w:rsidRPr="0061225F">
        <w:rPr>
          <w:rFonts w:ascii="Times New Roman" w:hAnsi="Times New Roman"/>
          <w:sz w:val="24"/>
          <w:szCs w:val="24"/>
        </w:rPr>
        <w:t xml:space="preserve">вище торги, в тому числі із </w:t>
      </w:r>
      <w:proofErr w:type="spellStart"/>
      <w:r w:rsidR="003709E7" w:rsidRPr="0061225F">
        <w:rPr>
          <w:rFonts w:ascii="Times New Roman" w:hAnsi="Times New Roman"/>
          <w:sz w:val="24"/>
          <w:szCs w:val="24"/>
        </w:rPr>
        <w:t>п</w:t>
      </w:r>
      <w:r w:rsidR="006E39E1" w:rsidRPr="0061225F">
        <w:rPr>
          <w:rFonts w:ascii="Times New Roman" w:hAnsi="Times New Roman"/>
          <w:sz w:val="24"/>
          <w:szCs w:val="24"/>
        </w:rPr>
        <w:t>роє</w:t>
      </w:r>
      <w:r w:rsidRPr="0061225F">
        <w:rPr>
          <w:rFonts w:ascii="Times New Roman" w:hAnsi="Times New Roman"/>
          <w:sz w:val="24"/>
          <w:szCs w:val="24"/>
        </w:rPr>
        <w:t>ктом</w:t>
      </w:r>
      <w:proofErr w:type="spellEnd"/>
      <w:r w:rsidR="00DB0F0A" w:rsidRPr="0061225F">
        <w:rPr>
          <w:rFonts w:ascii="Times New Roman" w:hAnsi="Times New Roman"/>
          <w:sz w:val="24"/>
          <w:szCs w:val="24"/>
        </w:rPr>
        <w:t xml:space="preserve"> </w:t>
      </w:r>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927309" w:rsidRPr="0061225F" w:rsidRDefault="00927309" w:rsidP="00DC4594">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927309" w:rsidRPr="0061225F" w:rsidRDefault="00927309" w:rsidP="00927309">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927309" w:rsidRPr="0061225F" w:rsidRDefault="00927309" w:rsidP="00927309">
      <w:pPr>
        <w:autoSpaceDE w:val="0"/>
        <w:autoSpaceDN w:val="0"/>
        <w:spacing w:after="0" w:line="240" w:lineRule="auto"/>
        <w:jc w:val="both"/>
        <w:rPr>
          <w:rFonts w:ascii="Times New Roman" w:hAnsi="Times New Roman"/>
          <w:i/>
          <w:iCs/>
          <w:sz w:val="24"/>
          <w:szCs w:val="24"/>
        </w:rPr>
      </w:pPr>
    </w:p>
    <w:tbl>
      <w:tblPr>
        <w:tblStyle w:val="aff7"/>
        <w:tblW w:w="10339" w:type="dxa"/>
        <w:tblLook w:val="04A0" w:firstRow="1" w:lastRow="0" w:firstColumn="1" w:lastColumn="0" w:noHBand="0" w:noVBand="1"/>
      </w:tblPr>
      <w:tblGrid>
        <w:gridCol w:w="707"/>
        <w:gridCol w:w="2459"/>
        <w:gridCol w:w="1495"/>
        <w:gridCol w:w="2257"/>
        <w:gridCol w:w="1952"/>
        <w:gridCol w:w="1469"/>
      </w:tblGrid>
      <w:tr w:rsidR="00944C09" w:rsidRPr="0061225F" w:rsidTr="00944C09">
        <w:trPr>
          <w:trHeight w:val="551"/>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 з/п</w:t>
            </w:r>
          </w:p>
        </w:tc>
        <w:tc>
          <w:tcPr>
            <w:tcW w:w="2432"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Найменування послуги</w:t>
            </w:r>
          </w:p>
        </w:tc>
        <w:tc>
          <w:tcPr>
            <w:tcW w:w="1478"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Одиниця виміру</w:t>
            </w:r>
          </w:p>
        </w:tc>
        <w:tc>
          <w:tcPr>
            <w:tcW w:w="2232"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Кількість</w:t>
            </w:r>
          </w:p>
        </w:tc>
        <w:tc>
          <w:tcPr>
            <w:tcW w:w="1930"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Ціна, грн (*з/без ПДВ)</w:t>
            </w:r>
          </w:p>
        </w:tc>
        <w:tc>
          <w:tcPr>
            <w:tcW w:w="1469" w:type="dxa"/>
          </w:tcPr>
          <w:p w:rsidR="00944C09" w:rsidRPr="0010243F" w:rsidRDefault="0010243F" w:rsidP="00CD1A39">
            <w:pPr>
              <w:jc w:val="center"/>
              <w:rPr>
                <w:rFonts w:ascii="Times New Roman" w:hAnsi="Times New Roman"/>
                <w:sz w:val="20"/>
                <w:szCs w:val="20"/>
              </w:rPr>
            </w:pPr>
            <w:r w:rsidRPr="0010243F">
              <w:rPr>
                <w:rFonts w:ascii="Times New Roman" w:hAnsi="Times New Roman"/>
                <w:bCs/>
                <w:color w:val="000000"/>
                <w:sz w:val="20"/>
                <w:szCs w:val="20"/>
                <w:lang w:val="uk-UA" w:eastAsia="uk-UA"/>
              </w:rPr>
              <w:t>Загальна сума, грн (*з/без ПДВ)</w:t>
            </w:r>
          </w:p>
        </w:tc>
      </w:tr>
      <w:tr w:rsidR="00944C09" w:rsidRPr="0061225F" w:rsidTr="00944C09">
        <w:trPr>
          <w:trHeight w:val="276"/>
        </w:trPr>
        <w:tc>
          <w:tcPr>
            <w:tcW w:w="0" w:type="auto"/>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1</w:t>
            </w:r>
          </w:p>
        </w:tc>
        <w:tc>
          <w:tcPr>
            <w:tcW w:w="2432"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2</w:t>
            </w:r>
          </w:p>
        </w:tc>
        <w:tc>
          <w:tcPr>
            <w:tcW w:w="1478" w:type="dxa"/>
          </w:tcPr>
          <w:p w:rsidR="00944C09" w:rsidRPr="0010243F" w:rsidRDefault="00944C09" w:rsidP="001B5633">
            <w:pPr>
              <w:pStyle w:val="rvps2"/>
              <w:spacing w:before="0" w:beforeAutospacing="0" w:after="0" w:afterAutospacing="0"/>
              <w:jc w:val="center"/>
              <w:textAlignment w:val="baseline"/>
              <w:rPr>
                <w:sz w:val="20"/>
                <w:szCs w:val="20"/>
                <w:lang w:val="uk-UA"/>
              </w:rPr>
            </w:pPr>
            <w:r w:rsidRPr="0010243F">
              <w:rPr>
                <w:sz w:val="20"/>
                <w:szCs w:val="20"/>
                <w:lang w:val="uk-UA"/>
              </w:rPr>
              <w:t>3</w:t>
            </w:r>
          </w:p>
        </w:tc>
        <w:tc>
          <w:tcPr>
            <w:tcW w:w="2232"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4</w:t>
            </w:r>
          </w:p>
        </w:tc>
        <w:tc>
          <w:tcPr>
            <w:tcW w:w="1930"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5</w:t>
            </w:r>
          </w:p>
        </w:tc>
        <w:tc>
          <w:tcPr>
            <w:tcW w:w="1469" w:type="dxa"/>
          </w:tcPr>
          <w:p w:rsidR="00944C09" w:rsidRPr="0010243F" w:rsidRDefault="0010243F" w:rsidP="0010243F">
            <w:pPr>
              <w:jc w:val="center"/>
              <w:rPr>
                <w:rFonts w:ascii="Times New Roman" w:hAnsi="Times New Roman"/>
                <w:sz w:val="20"/>
                <w:szCs w:val="20"/>
                <w:lang w:val="en-US"/>
              </w:rPr>
            </w:pPr>
            <w:r>
              <w:rPr>
                <w:rFonts w:ascii="Times New Roman" w:hAnsi="Times New Roman"/>
                <w:sz w:val="20"/>
                <w:szCs w:val="20"/>
                <w:lang w:val="en-US"/>
              </w:rPr>
              <w:t>6</w:t>
            </w:r>
          </w:p>
        </w:tc>
      </w:tr>
      <w:tr w:rsidR="00944C09" w:rsidRPr="0061225F" w:rsidTr="00944C09">
        <w:trPr>
          <w:trHeight w:val="667"/>
        </w:trPr>
        <w:tc>
          <w:tcPr>
            <w:tcW w:w="0" w:type="auto"/>
          </w:tcPr>
          <w:p w:rsidR="00944C09" w:rsidRPr="0061225F" w:rsidRDefault="00944C09" w:rsidP="001B5633">
            <w:pPr>
              <w:pStyle w:val="rvps2"/>
              <w:spacing w:before="0" w:beforeAutospacing="0" w:after="0" w:afterAutospacing="0"/>
              <w:jc w:val="center"/>
              <w:textAlignment w:val="baseline"/>
              <w:rPr>
                <w:lang w:val="uk-UA"/>
              </w:rPr>
            </w:pPr>
            <w:r w:rsidRPr="0061225F">
              <w:rPr>
                <w:lang w:val="uk-UA"/>
              </w:rPr>
              <w:t>1</w:t>
            </w:r>
          </w:p>
        </w:tc>
        <w:tc>
          <w:tcPr>
            <w:tcW w:w="2432" w:type="dxa"/>
          </w:tcPr>
          <w:p w:rsidR="00944C09" w:rsidRPr="009D212E" w:rsidRDefault="009D212E" w:rsidP="005F6E48">
            <w:pPr>
              <w:pStyle w:val="a4"/>
              <w:jc w:val="center"/>
              <w:rPr>
                <w:rFonts w:ascii="Times New Roman" w:hAnsi="Times New Roman"/>
                <w:bCs/>
                <w:lang w:val="uk-UA"/>
              </w:rPr>
            </w:pPr>
            <w:r w:rsidRPr="009D212E">
              <w:rPr>
                <w:rFonts w:ascii="Times New Roman" w:hAnsi="Times New Roman"/>
                <w:lang w:val="uk-UA"/>
              </w:rPr>
              <w:t xml:space="preserve">ДК 021:2015 - 90513100-7- Послуги зі </w:t>
            </w:r>
            <w:r w:rsidRPr="009D212E">
              <w:rPr>
                <w:rFonts w:ascii="Times New Roman" w:hAnsi="Times New Roman"/>
                <w:lang w:val="uk-UA"/>
              </w:rPr>
              <w:lastRenderedPageBreak/>
              <w:t>збору та вивезення: побутових, харчових та твердих відходів (контейнерна схема) за кодом ДК 021:2015 - 90510000-5 - Утилізація сміття та поводження зі сміттям</w:t>
            </w:r>
          </w:p>
        </w:tc>
        <w:tc>
          <w:tcPr>
            <w:tcW w:w="1478" w:type="dxa"/>
          </w:tcPr>
          <w:p w:rsidR="00944C09" w:rsidRPr="0061225F" w:rsidRDefault="00944C09" w:rsidP="001B5633">
            <w:pPr>
              <w:pStyle w:val="rvps2"/>
              <w:spacing w:before="0" w:beforeAutospacing="0" w:after="0" w:afterAutospacing="0"/>
              <w:jc w:val="center"/>
              <w:textAlignment w:val="baseline"/>
            </w:pPr>
            <w:r>
              <w:lastRenderedPageBreak/>
              <w:t>м</w:t>
            </w:r>
            <w:r>
              <w:rPr>
                <w:vertAlign w:val="superscript"/>
              </w:rPr>
              <w:t>3</w:t>
            </w:r>
          </w:p>
        </w:tc>
        <w:tc>
          <w:tcPr>
            <w:tcW w:w="2232" w:type="dxa"/>
          </w:tcPr>
          <w:p w:rsidR="00944C09" w:rsidRPr="0010243F" w:rsidRDefault="0010243F" w:rsidP="0010243F">
            <w:pPr>
              <w:jc w:val="center"/>
              <w:rPr>
                <w:rFonts w:ascii="Times New Roman" w:hAnsi="Times New Roman"/>
                <w:lang w:val="en-US"/>
              </w:rPr>
            </w:pPr>
            <w:r w:rsidRPr="0010243F">
              <w:rPr>
                <w:rFonts w:ascii="Times New Roman" w:hAnsi="Times New Roman"/>
                <w:lang w:val="en-US"/>
              </w:rPr>
              <w:t>4612</w:t>
            </w:r>
          </w:p>
        </w:tc>
        <w:tc>
          <w:tcPr>
            <w:tcW w:w="1930" w:type="dxa"/>
          </w:tcPr>
          <w:p w:rsidR="00944C09" w:rsidRPr="00515F2A" w:rsidRDefault="00944C09" w:rsidP="00DA5361"/>
        </w:tc>
        <w:tc>
          <w:tcPr>
            <w:tcW w:w="1469" w:type="dxa"/>
          </w:tcPr>
          <w:p w:rsidR="00944C09" w:rsidRDefault="00944C09" w:rsidP="00DA5361"/>
        </w:tc>
      </w:tr>
      <w:tr w:rsidR="005A461B" w:rsidRPr="0061225F" w:rsidTr="00944C09">
        <w:trPr>
          <w:trHeight w:val="667"/>
        </w:trPr>
        <w:tc>
          <w:tcPr>
            <w:tcW w:w="0" w:type="auto"/>
          </w:tcPr>
          <w:p w:rsidR="005A461B" w:rsidRPr="0061225F" w:rsidRDefault="005A461B" w:rsidP="001B5633">
            <w:pPr>
              <w:pStyle w:val="rvps2"/>
              <w:spacing w:before="0" w:beforeAutospacing="0" w:after="0" w:afterAutospacing="0"/>
              <w:jc w:val="center"/>
              <w:textAlignment w:val="baseline"/>
            </w:pPr>
            <w:r>
              <w:lastRenderedPageBreak/>
              <w:t>2</w:t>
            </w:r>
          </w:p>
        </w:tc>
        <w:tc>
          <w:tcPr>
            <w:tcW w:w="2432" w:type="dxa"/>
          </w:tcPr>
          <w:p w:rsidR="005A461B" w:rsidRPr="00944C09" w:rsidRDefault="00944C09" w:rsidP="005F6E48">
            <w:pPr>
              <w:pStyle w:val="a4"/>
              <w:jc w:val="center"/>
              <w:rPr>
                <w:rFonts w:ascii="Times New Roman" w:hAnsi="Times New Roman"/>
                <w:color w:val="454545"/>
              </w:rPr>
            </w:pPr>
            <w:r w:rsidRPr="00D943F3">
              <w:rPr>
                <w:rFonts w:ascii="Times New Roman" w:hAnsi="Times New Roman"/>
              </w:rPr>
              <w:t xml:space="preserve">ДК 021:2015 - 90513100-7- </w:t>
            </w:r>
            <w:proofErr w:type="spellStart"/>
            <w:r w:rsidRPr="00D943F3">
              <w:rPr>
                <w:rFonts w:ascii="Times New Roman" w:hAnsi="Times New Roman"/>
              </w:rPr>
              <w:t>Послуги</w:t>
            </w:r>
            <w:proofErr w:type="spellEnd"/>
            <w:r w:rsidRPr="00D943F3">
              <w:rPr>
                <w:rFonts w:ascii="Times New Roman" w:hAnsi="Times New Roman"/>
              </w:rPr>
              <w:t xml:space="preserve"> </w:t>
            </w:r>
            <w:proofErr w:type="spellStart"/>
            <w:r w:rsidRPr="00D943F3">
              <w:rPr>
                <w:rFonts w:ascii="Times New Roman" w:hAnsi="Times New Roman"/>
              </w:rPr>
              <w:t>зі</w:t>
            </w:r>
            <w:proofErr w:type="spellEnd"/>
            <w:r w:rsidRPr="00D943F3">
              <w:rPr>
                <w:rFonts w:ascii="Times New Roman" w:hAnsi="Times New Roman"/>
              </w:rPr>
              <w:t xml:space="preserve"> </w:t>
            </w:r>
            <w:proofErr w:type="spellStart"/>
            <w:r w:rsidRPr="00D943F3">
              <w:rPr>
                <w:rFonts w:ascii="Times New Roman" w:hAnsi="Times New Roman"/>
              </w:rPr>
              <w:t>збору</w:t>
            </w:r>
            <w:proofErr w:type="spellEnd"/>
            <w:r w:rsidRPr="00D943F3">
              <w:rPr>
                <w:rFonts w:ascii="Times New Roman" w:hAnsi="Times New Roman"/>
              </w:rPr>
              <w:t xml:space="preserve"> та </w:t>
            </w:r>
            <w:proofErr w:type="spellStart"/>
            <w:r w:rsidRPr="00D943F3">
              <w:rPr>
                <w:rFonts w:ascii="Times New Roman" w:hAnsi="Times New Roman"/>
              </w:rPr>
              <w:t>вивезення</w:t>
            </w:r>
            <w:proofErr w:type="spellEnd"/>
            <w:r w:rsidRPr="00D943F3">
              <w:rPr>
                <w:rFonts w:ascii="Times New Roman" w:hAnsi="Times New Roman"/>
              </w:rPr>
              <w:t xml:space="preserve">: </w:t>
            </w:r>
            <w:proofErr w:type="spellStart"/>
            <w:r w:rsidRPr="00D943F3">
              <w:rPr>
                <w:rFonts w:ascii="Times New Roman" w:hAnsi="Times New Roman"/>
              </w:rPr>
              <w:t>твердих</w:t>
            </w:r>
            <w:proofErr w:type="spellEnd"/>
            <w:r w:rsidRPr="00D943F3">
              <w:rPr>
                <w:rFonts w:ascii="Times New Roman" w:hAnsi="Times New Roman"/>
              </w:rPr>
              <w:t xml:space="preserve"> </w:t>
            </w:r>
            <w:proofErr w:type="spellStart"/>
            <w:r w:rsidRPr="00D943F3">
              <w:rPr>
                <w:rFonts w:ascii="Times New Roman" w:hAnsi="Times New Roman"/>
              </w:rPr>
              <w:t>великогабаритних</w:t>
            </w:r>
            <w:proofErr w:type="spellEnd"/>
            <w:r w:rsidRPr="00D943F3">
              <w:rPr>
                <w:rFonts w:ascii="Times New Roman" w:hAnsi="Times New Roman"/>
              </w:rPr>
              <w:t xml:space="preserve"> </w:t>
            </w:r>
            <w:proofErr w:type="spellStart"/>
            <w:r w:rsidRPr="00D943F3">
              <w:rPr>
                <w:rFonts w:ascii="Times New Roman" w:hAnsi="Times New Roman"/>
              </w:rPr>
              <w:t>відході</w:t>
            </w:r>
            <w:proofErr w:type="gramStart"/>
            <w:r w:rsidRPr="00D943F3">
              <w:rPr>
                <w:rFonts w:ascii="Times New Roman" w:hAnsi="Times New Roman"/>
              </w:rPr>
              <w:t>в</w:t>
            </w:r>
            <w:proofErr w:type="spellEnd"/>
            <w:proofErr w:type="gramEnd"/>
            <w:r w:rsidRPr="00D943F3">
              <w:rPr>
                <w:rFonts w:ascii="Times New Roman" w:hAnsi="Times New Roman"/>
              </w:rPr>
              <w:t xml:space="preserve"> (без </w:t>
            </w:r>
            <w:proofErr w:type="spellStart"/>
            <w:r w:rsidRPr="00D943F3">
              <w:rPr>
                <w:rFonts w:ascii="Times New Roman" w:hAnsi="Times New Roman"/>
              </w:rPr>
              <w:t>контейнерна</w:t>
            </w:r>
            <w:proofErr w:type="spellEnd"/>
            <w:r w:rsidRPr="00D943F3">
              <w:rPr>
                <w:rFonts w:ascii="Times New Roman" w:hAnsi="Times New Roman"/>
              </w:rPr>
              <w:t xml:space="preserve"> </w:t>
            </w:r>
            <w:proofErr w:type="gramStart"/>
            <w:r w:rsidRPr="00D943F3">
              <w:rPr>
                <w:rFonts w:ascii="Times New Roman" w:hAnsi="Times New Roman"/>
              </w:rPr>
              <w:t>схема</w:t>
            </w:r>
            <w:proofErr w:type="gramEnd"/>
            <w:r w:rsidRPr="00D943F3">
              <w:rPr>
                <w:rFonts w:ascii="Times New Roman" w:hAnsi="Times New Roman"/>
              </w:rPr>
              <w:t xml:space="preserve">) за кодом ДК 021:2015 - 90510000-5 - </w:t>
            </w:r>
            <w:proofErr w:type="spellStart"/>
            <w:r w:rsidRPr="00D943F3">
              <w:rPr>
                <w:rFonts w:ascii="Times New Roman" w:hAnsi="Times New Roman"/>
              </w:rPr>
              <w:t>Утилізація</w:t>
            </w:r>
            <w:proofErr w:type="spellEnd"/>
            <w:r w:rsidRPr="00D943F3">
              <w:rPr>
                <w:rFonts w:ascii="Times New Roman" w:hAnsi="Times New Roman"/>
              </w:rPr>
              <w:t xml:space="preserve"> </w:t>
            </w:r>
            <w:proofErr w:type="spellStart"/>
            <w:r w:rsidRPr="00D943F3">
              <w:rPr>
                <w:rFonts w:ascii="Times New Roman" w:hAnsi="Times New Roman"/>
              </w:rPr>
              <w:t>сміття</w:t>
            </w:r>
            <w:proofErr w:type="spellEnd"/>
            <w:r w:rsidRPr="00D943F3">
              <w:rPr>
                <w:rFonts w:ascii="Times New Roman" w:hAnsi="Times New Roman"/>
              </w:rPr>
              <w:t xml:space="preserve"> та </w:t>
            </w:r>
            <w:proofErr w:type="spellStart"/>
            <w:r w:rsidRPr="00D943F3">
              <w:rPr>
                <w:rFonts w:ascii="Times New Roman" w:hAnsi="Times New Roman"/>
              </w:rPr>
              <w:t>поводження</w:t>
            </w:r>
            <w:proofErr w:type="spellEnd"/>
            <w:r w:rsidRPr="00D943F3">
              <w:rPr>
                <w:rFonts w:ascii="Times New Roman" w:hAnsi="Times New Roman"/>
              </w:rPr>
              <w:t xml:space="preserve"> </w:t>
            </w:r>
            <w:proofErr w:type="spellStart"/>
            <w:r w:rsidRPr="00D943F3">
              <w:rPr>
                <w:rFonts w:ascii="Times New Roman" w:hAnsi="Times New Roman"/>
              </w:rPr>
              <w:t>зі</w:t>
            </w:r>
            <w:proofErr w:type="spellEnd"/>
            <w:r w:rsidRPr="00D943F3">
              <w:rPr>
                <w:rFonts w:ascii="Times New Roman" w:hAnsi="Times New Roman"/>
              </w:rPr>
              <w:t xml:space="preserve"> </w:t>
            </w:r>
            <w:proofErr w:type="spellStart"/>
            <w:r w:rsidRPr="00D943F3">
              <w:rPr>
                <w:rFonts w:ascii="Times New Roman" w:hAnsi="Times New Roman"/>
              </w:rPr>
              <w:t>сміттям</w:t>
            </w:r>
            <w:proofErr w:type="spellEnd"/>
          </w:p>
        </w:tc>
        <w:tc>
          <w:tcPr>
            <w:tcW w:w="1478" w:type="dxa"/>
          </w:tcPr>
          <w:p w:rsidR="005A461B" w:rsidRDefault="005A461B" w:rsidP="001B5633">
            <w:pPr>
              <w:pStyle w:val="rvps2"/>
              <w:spacing w:before="0" w:beforeAutospacing="0" w:after="0" w:afterAutospacing="0"/>
              <w:jc w:val="center"/>
              <w:textAlignment w:val="baseline"/>
            </w:pPr>
            <w:r>
              <w:t>м</w:t>
            </w:r>
            <w:r>
              <w:rPr>
                <w:vertAlign w:val="superscript"/>
              </w:rPr>
              <w:t>3</w:t>
            </w:r>
          </w:p>
        </w:tc>
        <w:tc>
          <w:tcPr>
            <w:tcW w:w="2232" w:type="dxa"/>
          </w:tcPr>
          <w:p w:rsidR="005A461B" w:rsidRPr="0010243F" w:rsidRDefault="0010243F" w:rsidP="001B5633">
            <w:pPr>
              <w:pStyle w:val="rvps2"/>
              <w:spacing w:before="0" w:beforeAutospacing="0" w:after="0" w:afterAutospacing="0"/>
              <w:jc w:val="center"/>
              <w:textAlignment w:val="baseline"/>
              <w:rPr>
                <w:sz w:val="22"/>
                <w:szCs w:val="22"/>
                <w:lang w:val="en-US"/>
              </w:rPr>
            </w:pPr>
            <w:r w:rsidRPr="0010243F">
              <w:rPr>
                <w:sz w:val="22"/>
                <w:szCs w:val="22"/>
                <w:lang w:val="en-US"/>
              </w:rPr>
              <w:t>802</w:t>
            </w:r>
          </w:p>
        </w:tc>
        <w:tc>
          <w:tcPr>
            <w:tcW w:w="1930" w:type="dxa"/>
          </w:tcPr>
          <w:p w:rsidR="005A461B" w:rsidRPr="0061225F" w:rsidRDefault="005A461B" w:rsidP="001B5633">
            <w:pPr>
              <w:pStyle w:val="rvps2"/>
              <w:spacing w:before="0" w:beforeAutospacing="0" w:after="0" w:afterAutospacing="0"/>
              <w:jc w:val="center"/>
              <w:textAlignment w:val="baseline"/>
            </w:pPr>
          </w:p>
        </w:tc>
        <w:tc>
          <w:tcPr>
            <w:tcW w:w="1469" w:type="dxa"/>
          </w:tcPr>
          <w:p w:rsidR="005A461B" w:rsidRPr="0061225F" w:rsidRDefault="005A461B" w:rsidP="001B5633">
            <w:pPr>
              <w:pStyle w:val="rvps2"/>
              <w:spacing w:before="0" w:beforeAutospacing="0" w:after="0" w:afterAutospacing="0"/>
              <w:jc w:val="center"/>
              <w:textAlignment w:val="baseline"/>
            </w:pPr>
          </w:p>
        </w:tc>
      </w:tr>
      <w:tr w:rsidR="00B1062D" w:rsidRPr="0061225F" w:rsidTr="00B1062D">
        <w:trPr>
          <w:trHeight w:val="276"/>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Сума, без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r w:rsidR="00B1062D" w:rsidRPr="0061225F" w:rsidTr="00B1062D">
        <w:trPr>
          <w:trHeight w:val="289"/>
        </w:trPr>
        <w:tc>
          <w:tcPr>
            <w:tcW w:w="8870" w:type="dxa"/>
            <w:gridSpan w:val="5"/>
          </w:tcPr>
          <w:p w:rsidR="00B1062D" w:rsidRPr="0061225F" w:rsidRDefault="00B1062D" w:rsidP="001B5633">
            <w:pPr>
              <w:pStyle w:val="rvps2"/>
              <w:spacing w:before="0" w:beforeAutospacing="0" w:after="0" w:afterAutospacing="0"/>
              <w:textAlignment w:val="baseline"/>
              <w:rPr>
                <w:b/>
                <w:lang w:val="uk-UA"/>
              </w:rPr>
            </w:pPr>
            <w:r w:rsidRPr="0061225F">
              <w:rPr>
                <w:b/>
                <w:lang w:val="uk-UA"/>
              </w:rPr>
              <w:t>У тому числі ПДВ*</w:t>
            </w:r>
          </w:p>
        </w:tc>
        <w:tc>
          <w:tcPr>
            <w:tcW w:w="1469" w:type="dxa"/>
          </w:tcPr>
          <w:p w:rsidR="00B1062D" w:rsidRPr="0061225F" w:rsidRDefault="00B1062D" w:rsidP="001B5633">
            <w:pPr>
              <w:pStyle w:val="rvps2"/>
              <w:spacing w:before="0" w:beforeAutospacing="0" w:after="0" w:afterAutospacing="0"/>
              <w:jc w:val="center"/>
              <w:textAlignment w:val="baseline"/>
              <w:rPr>
                <w:b/>
                <w:lang w:val="uk-UA"/>
              </w:rPr>
            </w:pPr>
          </w:p>
        </w:tc>
      </w:tr>
    </w:tbl>
    <w:p w:rsidR="00927309" w:rsidRPr="0061225F" w:rsidRDefault="00927309" w:rsidP="00927309">
      <w:pPr>
        <w:tabs>
          <w:tab w:val="left" w:pos="709"/>
        </w:tabs>
        <w:spacing w:after="0" w:line="240" w:lineRule="auto"/>
        <w:rPr>
          <w:rFonts w:ascii="Times New Roman" w:hAnsi="Times New Roman"/>
          <w:b/>
          <w:sz w:val="24"/>
          <w:szCs w:val="24"/>
        </w:rPr>
      </w:pPr>
    </w:p>
    <w:p w:rsidR="00927309" w:rsidRPr="0061225F" w:rsidRDefault="00927309" w:rsidP="001B02EB">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1B02EB" w:rsidRPr="0061225F" w:rsidRDefault="001B02EB" w:rsidP="001B02EB">
      <w:pPr>
        <w:tabs>
          <w:tab w:val="left" w:pos="709"/>
        </w:tabs>
        <w:spacing w:after="0" w:line="240" w:lineRule="auto"/>
        <w:rPr>
          <w:rFonts w:ascii="Times New Roman" w:hAnsi="Times New Roman"/>
          <w:b/>
          <w:sz w:val="24"/>
          <w:szCs w:val="24"/>
        </w:rPr>
      </w:pP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927309" w:rsidRPr="0061225F" w:rsidRDefault="00927309" w:rsidP="00927309">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t>(</w:t>
      </w:r>
      <w:r w:rsidRPr="0061225F">
        <w:rPr>
          <w:rFonts w:ascii="Times New Roman" w:hAnsi="Times New Roman"/>
          <w:i/>
          <w:sz w:val="24"/>
          <w:szCs w:val="24"/>
        </w:rPr>
        <w:t>П.І.Б. учасника-ФОП, посадової особи Учасника – юридичної особи)</w:t>
      </w:r>
    </w:p>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927309" w:rsidRPr="0061225F" w:rsidRDefault="00927309" w:rsidP="001B02EB">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927309" w:rsidRPr="0061225F" w:rsidRDefault="00927309" w:rsidP="001B02EB">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що не перевищує 4 (чотири) дні з дати оприлюднення на веб-порталі Уповноваженого органу повідомлення про намір укласти Договір, щодо підтвердження в</w:t>
      </w:r>
      <w:r w:rsidR="009A2DF1" w:rsidRPr="0061225F">
        <w:rPr>
          <w:rFonts w:ascii="Times New Roman" w:hAnsi="Times New Roman"/>
          <w:sz w:val="24"/>
          <w:szCs w:val="24"/>
        </w:rPr>
        <w:t xml:space="preserve">ідсутності підстав передбачених   </w:t>
      </w:r>
      <w:r w:rsidR="009A2DF1" w:rsidRPr="0061225F">
        <w:rPr>
          <w:rFonts w:ascii="Times New Roman" w:eastAsia="Times New Roman" w:hAnsi="Times New Roman"/>
          <w:b/>
          <w:sz w:val="24"/>
          <w:szCs w:val="24"/>
        </w:rPr>
        <w:t xml:space="preserve"> </w:t>
      </w:r>
      <w:r w:rsidR="004E6E60" w:rsidRPr="0061225F">
        <w:rPr>
          <w:rFonts w:ascii="Times New Roman" w:eastAsia="Times New Roman" w:hAnsi="Times New Roman"/>
          <w:sz w:val="24"/>
          <w:szCs w:val="24"/>
        </w:rPr>
        <w:t>у пункті 47</w:t>
      </w:r>
      <w:r w:rsidR="009A2DF1" w:rsidRPr="0061225F">
        <w:rPr>
          <w:rFonts w:ascii="Times New Roman" w:eastAsia="Times New Roman" w:hAnsi="Times New Roman"/>
          <w:sz w:val="24"/>
          <w:szCs w:val="24"/>
        </w:rPr>
        <w:t xml:space="preserve"> Особливостей</w:t>
      </w:r>
      <w:r w:rsidR="009A2DF1" w:rsidRPr="0061225F">
        <w:rPr>
          <w:rFonts w:ascii="Times New Roman" w:hAnsi="Times New Roman"/>
          <w:sz w:val="24"/>
          <w:szCs w:val="24"/>
        </w:rPr>
        <w:t xml:space="preserve">  </w:t>
      </w:r>
      <w:r w:rsidRPr="0061225F">
        <w:rPr>
          <w:rFonts w:ascii="Times New Roman" w:hAnsi="Times New Roman"/>
          <w:sz w:val="24"/>
          <w:szCs w:val="24"/>
        </w:rPr>
        <w:t>для переможця, які зазначені у Додатку № 2 до Тендерної документації.</w:t>
      </w:r>
    </w:p>
    <w:p w:rsidR="00927309" w:rsidRPr="0061225F" w:rsidRDefault="00927309" w:rsidP="00927309">
      <w:pPr>
        <w:widowControl w:val="0"/>
        <w:numPr>
          <w:ilvl w:val="0"/>
          <w:numId w:val="24"/>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w:t>
      </w:r>
      <w:r w:rsidR="003B0C89" w:rsidRPr="0061225F">
        <w:rPr>
          <w:rFonts w:ascii="Times New Roman" w:hAnsi="Times New Roman"/>
          <w:sz w:val="24"/>
          <w:szCs w:val="24"/>
        </w:rPr>
        <w:t xml:space="preserve">овір із Замовником згідно з </w:t>
      </w:r>
      <w:proofErr w:type="spellStart"/>
      <w:r w:rsidR="003B0C89" w:rsidRPr="0061225F">
        <w:rPr>
          <w:rFonts w:ascii="Times New Roman" w:hAnsi="Times New Roman"/>
          <w:sz w:val="24"/>
          <w:szCs w:val="24"/>
        </w:rPr>
        <w:t>п</w:t>
      </w:r>
      <w:r w:rsidR="009A2DF1" w:rsidRPr="0061225F">
        <w:rPr>
          <w:rFonts w:ascii="Times New Roman" w:hAnsi="Times New Roman"/>
          <w:sz w:val="24"/>
          <w:szCs w:val="24"/>
        </w:rPr>
        <w:t>роє</w:t>
      </w:r>
      <w:r w:rsidRPr="0061225F">
        <w:rPr>
          <w:rFonts w:ascii="Times New Roman" w:hAnsi="Times New Roman"/>
          <w:sz w:val="24"/>
          <w:szCs w:val="24"/>
        </w:rPr>
        <w:t>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927309" w:rsidRPr="0061225F" w:rsidRDefault="00927309" w:rsidP="00927309">
      <w:pPr>
        <w:pStyle w:val="ac"/>
        <w:tabs>
          <w:tab w:val="left" w:pos="851"/>
        </w:tabs>
        <w:ind w:left="0" w:firstLine="567"/>
        <w:rPr>
          <w:rFonts w:ascii="Times New Roman" w:hAnsi="Times New Roman"/>
          <w:sz w:val="24"/>
          <w:szCs w:val="24"/>
        </w:rPr>
      </w:pPr>
    </w:p>
    <w:bookmarkEnd w:id="45"/>
    <w:p w:rsidR="00927309" w:rsidRPr="0061225F" w:rsidRDefault="00927309" w:rsidP="00927309">
      <w:pPr>
        <w:widowControl w:val="0"/>
        <w:tabs>
          <w:tab w:val="left" w:pos="851"/>
        </w:tabs>
        <w:autoSpaceDE w:val="0"/>
        <w:autoSpaceDN w:val="0"/>
        <w:adjustRightInd w:val="0"/>
        <w:spacing w:after="0" w:line="240" w:lineRule="auto"/>
        <w:jc w:val="both"/>
        <w:rPr>
          <w:rFonts w:ascii="Times New Roman" w:hAnsi="Times New Roman"/>
          <w:sz w:val="24"/>
          <w:szCs w:val="24"/>
        </w:rPr>
      </w:pPr>
    </w:p>
    <w:p w:rsidR="001E2E57" w:rsidRPr="00AE1C36" w:rsidRDefault="00927309" w:rsidP="005F6E48">
      <w:pPr>
        <w:tabs>
          <w:tab w:val="left" w:pos="993"/>
        </w:tabs>
        <w:spacing w:after="0" w:line="240" w:lineRule="auto"/>
        <w:jc w:val="center"/>
        <w:rPr>
          <w:rFonts w:ascii="Times New Roman" w:hAnsi="Times New Roman"/>
          <w:i/>
          <w:iCs/>
          <w:sz w:val="24"/>
          <w:szCs w:val="24"/>
          <w:u w:val="single"/>
        </w:rPr>
      </w:pPr>
      <w:bookmarkStart w:id="46" w:name="_Hlk93658530"/>
      <w:r w:rsidRPr="0061225F">
        <w:rPr>
          <w:rFonts w:ascii="Times New Roman" w:hAnsi="Times New Roman"/>
          <w:i/>
          <w:iCs/>
          <w:sz w:val="24"/>
          <w:szCs w:val="24"/>
          <w:u w:val="single"/>
        </w:rPr>
        <w:lastRenderedPageBreak/>
        <w:t>Посада, прізвище, ініціали, підпис уповноваженої особи Учасника, завірені печаткою (у разі наявності)</w:t>
      </w:r>
      <w:bookmarkEnd w:id="46"/>
    </w:p>
    <w:p w:rsidR="00FF628E" w:rsidRPr="0061225F" w:rsidRDefault="00FF628E" w:rsidP="00927309">
      <w:pPr>
        <w:spacing w:after="0" w:line="240" w:lineRule="auto"/>
        <w:ind w:left="6096" w:firstLine="700"/>
        <w:jc w:val="right"/>
        <w:rPr>
          <w:rFonts w:ascii="Times New Roman" w:eastAsia="Times New Roman" w:hAnsi="Times New Roman"/>
          <w:b/>
          <w:sz w:val="24"/>
          <w:szCs w:val="24"/>
        </w:rPr>
      </w:pPr>
    </w:p>
    <w:p w:rsidR="00D67BD2" w:rsidRPr="0061225F" w:rsidRDefault="00D67BD2"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rPr>
      </w:pPr>
    </w:p>
    <w:p w:rsidR="00C11851" w:rsidRDefault="00C11851"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FB549A" w:rsidRPr="00FB549A" w:rsidRDefault="00FB549A" w:rsidP="00927309">
      <w:pPr>
        <w:spacing w:after="0" w:line="240" w:lineRule="auto"/>
        <w:ind w:left="6096" w:firstLine="700"/>
        <w:jc w:val="right"/>
        <w:rPr>
          <w:rFonts w:ascii="Times New Roman" w:eastAsia="Times New Roman" w:hAnsi="Times New Roman"/>
          <w:b/>
          <w:sz w:val="24"/>
          <w:szCs w:val="24"/>
          <w:lang w:val="en-US"/>
        </w:rPr>
      </w:pPr>
    </w:p>
    <w:p w:rsidR="00B71466" w:rsidRPr="0061225F" w:rsidRDefault="00B71466" w:rsidP="00B71466">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lastRenderedPageBreak/>
        <w:t>Додаток 2</w:t>
      </w:r>
    </w:p>
    <w:p w:rsidR="00B71466" w:rsidRPr="0061225F" w:rsidRDefault="00B71466" w:rsidP="00B71466">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B71466" w:rsidRPr="0061225F" w:rsidRDefault="00B71466" w:rsidP="00B71466">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B71466" w:rsidRPr="00591BD9" w:rsidRDefault="00B71466" w:rsidP="00B71466">
      <w:pPr>
        <w:shd w:val="clear" w:color="auto" w:fill="FFFFFF"/>
        <w:spacing w:after="0" w:line="240" w:lineRule="auto"/>
        <w:jc w:val="both"/>
        <w:rPr>
          <w:rFonts w:ascii="Times New Roman" w:eastAsia="Times New Roman" w:hAnsi="Times New Roman"/>
          <w:b/>
          <w:color w:val="000000"/>
          <w:sz w:val="24"/>
          <w:szCs w:val="24"/>
        </w:rPr>
      </w:pPr>
      <w:r w:rsidRPr="00591BD9">
        <w:rPr>
          <w:rFonts w:ascii="Times New Roman" w:eastAsia="Times New Roman" w:hAnsi="Times New Roman"/>
          <w:b/>
          <w:color w:val="000000"/>
          <w:sz w:val="24"/>
          <w:szCs w:val="24"/>
        </w:rPr>
        <w:t>1. 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B71466" w:rsidRDefault="00B71466" w:rsidP="00B71466">
      <w:pPr>
        <w:shd w:val="clear" w:color="auto" w:fill="FFFFFF"/>
        <w:spacing w:after="0" w:line="240" w:lineRule="auto"/>
        <w:jc w:val="both"/>
        <w:rPr>
          <w:rFonts w:ascii="Times New Roman" w:eastAsia="Times New Roman" w:hAnsi="Times New Roman"/>
          <w:b/>
          <w:color w:val="000000"/>
          <w:sz w:val="24"/>
          <w:szCs w:val="24"/>
        </w:rPr>
      </w:pPr>
    </w:p>
    <w:p w:rsidR="00944C09" w:rsidRDefault="00944C09" w:rsidP="00B71466">
      <w:pPr>
        <w:shd w:val="clear" w:color="auto" w:fill="FFFFFF"/>
        <w:spacing w:after="0" w:line="240" w:lineRule="auto"/>
        <w:jc w:val="both"/>
        <w:rPr>
          <w:rFonts w:ascii="Times New Roman" w:eastAsia="Times New Roman" w:hAnsi="Times New Roman"/>
          <w:b/>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642"/>
      </w:tblGrid>
      <w:tr w:rsidR="00944C09" w:rsidTr="00944C09">
        <w:tc>
          <w:tcPr>
            <w:tcW w:w="2707" w:type="dxa"/>
            <w:tcBorders>
              <w:top w:val="single" w:sz="4" w:space="0" w:color="auto"/>
              <w:left w:val="single" w:sz="4" w:space="0" w:color="auto"/>
              <w:bottom w:val="single" w:sz="4" w:space="0" w:color="auto"/>
              <w:right w:val="single" w:sz="4" w:space="0" w:color="auto"/>
            </w:tcBorders>
          </w:tcPr>
          <w:p w:rsidR="00944C09" w:rsidRDefault="00944C09">
            <w:pPr>
              <w:spacing w:after="0" w:line="240" w:lineRule="auto"/>
              <w:jc w:val="center"/>
              <w:rPr>
                <w:rFonts w:ascii="Times New Roman" w:eastAsia="Times New Roman" w:hAnsi="Times New Roman"/>
                <w:i/>
                <w:sz w:val="24"/>
                <w:szCs w:val="24"/>
                <w:lang w:eastAsia="ru-RU"/>
              </w:rPr>
            </w:pPr>
            <w:r>
              <w:rPr>
                <w:rFonts w:ascii="Times New Roman" w:hAnsi="Times New Roman"/>
                <w:i/>
                <w:sz w:val="24"/>
                <w:szCs w:val="24"/>
                <w:lang w:eastAsia="ru-RU"/>
              </w:rPr>
              <w:t>Кваліфікаційні критерії та вимоги, встановлені замовником відповідно до статті 16 Закону</w:t>
            </w:r>
          </w:p>
          <w:p w:rsidR="00944C09" w:rsidRDefault="00944C09">
            <w:pPr>
              <w:suppressAutoHyphens/>
              <w:spacing w:after="0" w:line="240" w:lineRule="auto"/>
              <w:jc w:val="center"/>
              <w:rPr>
                <w:rFonts w:ascii="Times New Roman" w:eastAsia="Times New Roman" w:hAnsi="Times New Roman"/>
                <w:i/>
                <w:sz w:val="24"/>
                <w:szCs w:val="24"/>
                <w:lang w:eastAsia="ru-RU"/>
              </w:rPr>
            </w:pPr>
          </w:p>
        </w:tc>
        <w:tc>
          <w:tcPr>
            <w:tcW w:w="7642" w:type="dxa"/>
            <w:tcBorders>
              <w:top w:val="single" w:sz="4" w:space="0" w:color="auto"/>
              <w:left w:val="single" w:sz="4" w:space="0" w:color="auto"/>
              <w:bottom w:val="single" w:sz="4" w:space="0" w:color="auto"/>
              <w:right w:val="single" w:sz="4" w:space="0" w:color="auto"/>
            </w:tcBorders>
          </w:tcPr>
          <w:p w:rsidR="00944C09" w:rsidRDefault="00944C09">
            <w:pPr>
              <w:widowControl w:val="0"/>
              <w:autoSpaceDE w:val="0"/>
              <w:spacing w:after="0" w:line="240" w:lineRule="auto"/>
              <w:ind w:right="22"/>
              <w:jc w:val="center"/>
              <w:rPr>
                <w:rFonts w:ascii="Times New Roman" w:eastAsia="Times New Roman" w:hAnsi="Times New Roman"/>
                <w:sz w:val="24"/>
                <w:szCs w:val="24"/>
                <w:lang w:eastAsia="ar-SA"/>
              </w:rPr>
            </w:pPr>
            <w:r>
              <w:rPr>
                <w:rFonts w:ascii="Times New Roman" w:hAnsi="Times New Roman"/>
                <w:sz w:val="24"/>
                <w:szCs w:val="24"/>
                <w:lang w:eastAsia="ar-SA"/>
              </w:rPr>
              <w:t>Спосіб документального підтвердження відповідності учасників встановленим критеріям.</w:t>
            </w:r>
          </w:p>
          <w:p w:rsidR="00944C09" w:rsidRDefault="00944C09">
            <w:pPr>
              <w:suppressAutoHyphens/>
              <w:spacing w:after="0" w:line="240" w:lineRule="auto"/>
              <w:jc w:val="center"/>
              <w:rPr>
                <w:rFonts w:ascii="Times New Roman" w:eastAsia="Times New Roman" w:hAnsi="Times New Roman"/>
                <w:i/>
                <w:sz w:val="24"/>
                <w:szCs w:val="24"/>
                <w:lang w:eastAsia="ru-RU"/>
              </w:rPr>
            </w:pPr>
          </w:p>
        </w:tc>
      </w:tr>
      <w:tr w:rsidR="00944C09" w:rsidTr="00944C09">
        <w:tc>
          <w:tcPr>
            <w:tcW w:w="2707"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jc w:val="center"/>
              <w:rPr>
                <w:rFonts w:ascii="Times New Roman" w:eastAsia="Times New Roman" w:hAnsi="Times New Roman"/>
                <w:i/>
                <w:sz w:val="24"/>
                <w:szCs w:val="24"/>
                <w:lang w:eastAsia="ru-RU"/>
              </w:rPr>
            </w:pPr>
            <w:r w:rsidRPr="00165F76">
              <w:rPr>
                <w:rFonts w:ascii="Times New Roman" w:hAnsi="Times New Roman"/>
                <w:sz w:val="24"/>
                <w:szCs w:val="24"/>
                <w:shd w:val="clear" w:color="auto" w:fill="FFFFFF"/>
              </w:rPr>
              <w:t>Наявність в учасника процедури закупівлі обладнання, матеріаль</w:t>
            </w:r>
            <w:r w:rsidR="00165F76">
              <w:rPr>
                <w:rFonts w:ascii="Times New Roman" w:hAnsi="Times New Roman"/>
                <w:sz w:val="24"/>
                <w:szCs w:val="24"/>
                <w:shd w:val="clear" w:color="auto" w:fill="FFFFFF"/>
              </w:rPr>
              <w:t>но-технічної бази та технологій</w:t>
            </w:r>
          </w:p>
        </w:tc>
        <w:tc>
          <w:tcPr>
            <w:tcW w:w="7642" w:type="dxa"/>
            <w:tcBorders>
              <w:top w:val="single" w:sz="4" w:space="0" w:color="auto"/>
              <w:left w:val="single" w:sz="4" w:space="0" w:color="auto"/>
              <w:bottom w:val="single" w:sz="4" w:space="0" w:color="auto"/>
              <w:right w:val="single" w:sz="4" w:space="0" w:color="auto"/>
            </w:tcBorders>
            <w:hideMark/>
          </w:tcPr>
          <w:p w:rsidR="00944C09" w:rsidRDefault="00944C09">
            <w:pPr>
              <w:tabs>
                <w:tab w:val="left" w:pos="6300"/>
                <w:tab w:val="left" w:pos="6480"/>
                <w:tab w:val="left" w:pos="6660"/>
                <w:tab w:val="left" w:pos="6840"/>
                <w:tab w:val="left" w:pos="7020"/>
                <w:tab w:val="left" w:pos="7560"/>
              </w:tabs>
              <w:spacing w:after="0" w:line="240" w:lineRule="auto"/>
              <w:jc w:val="both"/>
              <w:rPr>
                <w:rFonts w:ascii="Times New Roman" w:eastAsia="Lucida Sans Unicode" w:hAnsi="Times New Roman"/>
                <w:sz w:val="24"/>
                <w:szCs w:val="24"/>
                <w:lang w:bidi="en-US"/>
              </w:rPr>
            </w:pPr>
            <w:r>
              <w:rPr>
                <w:rFonts w:ascii="Times New Roman" w:hAnsi="Times New Roman"/>
                <w:sz w:val="24"/>
                <w:szCs w:val="24"/>
              </w:rPr>
              <w:t>- копія (копії) свідоцтва (</w:t>
            </w:r>
            <w:proofErr w:type="spellStart"/>
            <w:r>
              <w:rPr>
                <w:rFonts w:ascii="Times New Roman" w:hAnsi="Times New Roman"/>
                <w:sz w:val="24"/>
                <w:szCs w:val="24"/>
              </w:rPr>
              <w:t>свідоцтв</w:t>
            </w:r>
            <w:proofErr w:type="spellEnd"/>
            <w:r>
              <w:rPr>
                <w:rFonts w:ascii="Times New Roman" w:hAnsi="Times New Roman"/>
                <w:sz w:val="24"/>
                <w:szCs w:val="24"/>
              </w:rPr>
              <w:t>) про реєстрацію на спеціалізований автотранспорт, яким буде здійснюватися послуга зі збору та вивезення відходів, завірена (завірені) власним підписом та печаткою</w:t>
            </w:r>
            <w:r>
              <w:rPr>
                <w:rFonts w:ascii="Times New Roman" w:eastAsia="Lucida Sans Unicode" w:hAnsi="Times New Roman"/>
                <w:sz w:val="24"/>
                <w:szCs w:val="24"/>
                <w:lang w:bidi="en-US"/>
              </w:rPr>
              <w:t>.</w:t>
            </w:r>
          </w:p>
          <w:p w:rsidR="00944C09" w:rsidRDefault="00944C09">
            <w:pPr>
              <w:widowControl w:val="0"/>
              <w:snapToGrid w:val="0"/>
              <w:spacing w:after="0" w:line="240" w:lineRule="auto"/>
              <w:jc w:val="both"/>
              <w:rPr>
                <w:rFonts w:ascii="Times New Roman" w:eastAsia="Times New Roman" w:hAnsi="Times New Roman"/>
                <w:sz w:val="24"/>
                <w:szCs w:val="24"/>
                <w:lang w:eastAsia="zh-CN"/>
              </w:rPr>
            </w:pPr>
            <w:r>
              <w:rPr>
                <w:rFonts w:ascii="Times New Roman" w:eastAsia="Lucida Sans Unicode" w:hAnsi="Times New Roman"/>
                <w:sz w:val="24"/>
                <w:szCs w:val="24"/>
                <w:lang w:bidi="en-US"/>
              </w:rPr>
              <w:t xml:space="preserve"> - </w:t>
            </w:r>
            <w:r>
              <w:rPr>
                <w:rFonts w:ascii="Times New Roman" w:hAnsi="Times New Roman"/>
                <w:sz w:val="24"/>
                <w:szCs w:val="24"/>
              </w:rPr>
              <w:t xml:space="preserve">за відсутністю у Учасника свого спеціалізованого автотранспорту, необхідно надати копію (копії) </w:t>
            </w:r>
            <w:proofErr w:type="spellStart"/>
            <w:r>
              <w:rPr>
                <w:rFonts w:ascii="Times New Roman" w:hAnsi="Times New Roman"/>
                <w:sz w:val="24"/>
                <w:szCs w:val="24"/>
              </w:rPr>
              <w:t>свідоцтв</w:t>
            </w:r>
            <w:proofErr w:type="spellEnd"/>
            <w:r>
              <w:rPr>
                <w:rFonts w:ascii="Times New Roman" w:hAnsi="Times New Roman"/>
                <w:sz w:val="24"/>
                <w:szCs w:val="24"/>
              </w:rPr>
              <w:t xml:space="preserve"> про реєстрацію на спеціалізований автотранспорт, яким буде </w:t>
            </w:r>
            <w:proofErr w:type="spellStart"/>
            <w:r>
              <w:rPr>
                <w:rFonts w:ascii="Times New Roman" w:hAnsi="Times New Roman"/>
                <w:sz w:val="24"/>
                <w:szCs w:val="24"/>
              </w:rPr>
              <w:t>здійснюватись</w:t>
            </w:r>
            <w:proofErr w:type="spellEnd"/>
            <w:r>
              <w:rPr>
                <w:rFonts w:ascii="Times New Roman" w:hAnsi="Times New Roman"/>
                <w:sz w:val="24"/>
                <w:szCs w:val="24"/>
              </w:rPr>
              <w:t xml:space="preserve"> послуга  зі збору та вивезення  відходів з наданням підтверджуючого документа, що саме цим автотранспортом буде </w:t>
            </w:r>
            <w:proofErr w:type="spellStart"/>
            <w:r>
              <w:rPr>
                <w:rFonts w:ascii="Times New Roman" w:hAnsi="Times New Roman"/>
                <w:sz w:val="24"/>
                <w:szCs w:val="24"/>
              </w:rPr>
              <w:t>здійснюватись</w:t>
            </w:r>
            <w:proofErr w:type="spellEnd"/>
            <w:r>
              <w:rPr>
                <w:rFonts w:ascii="Times New Roman" w:hAnsi="Times New Roman"/>
                <w:sz w:val="24"/>
                <w:szCs w:val="24"/>
              </w:rPr>
              <w:t xml:space="preserve"> послуга зі збору та  вивезення відходів (договір оренди, позички тощо). </w:t>
            </w:r>
          </w:p>
          <w:p w:rsidR="00944C09" w:rsidRDefault="00944C09">
            <w:pPr>
              <w:tabs>
                <w:tab w:val="left" w:pos="6300"/>
                <w:tab w:val="left" w:pos="6480"/>
                <w:tab w:val="left" w:pos="6660"/>
                <w:tab w:val="left" w:pos="6840"/>
                <w:tab w:val="left" w:pos="7020"/>
                <w:tab w:val="left" w:pos="7560"/>
              </w:tabs>
              <w:spacing w:after="0" w:line="240" w:lineRule="auto"/>
              <w:ind w:firstLine="219"/>
              <w:jc w:val="both"/>
              <w:rPr>
                <w:rFonts w:ascii="Times New Roman" w:eastAsia="Lucida Sans Unicode" w:hAnsi="Times New Roman"/>
                <w:sz w:val="24"/>
                <w:szCs w:val="24"/>
                <w:lang w:bidi="en-US"/>
              </w:rPr>
            </w:pPr>
            <w:r>
              <w:rPr>
                <w:rFonts w:ascii="Times New Roman" w:eastAsia="Lucida Sans Unicode" w:hAnsi="Times New Roman"/>
                <w:sz w:val="24"/>
                <w:szCs w:val="24"/>
                <w:lang w:bidi="en-US"/>
              </w:rPr>
              <w:t xml:space="preserve">- спеціалізований автотранспорт повинен відповідати стандартам для вивозу відходів з євро контейнерів ємністю </w:t>
            </w:r>
            <w:smartTag w:uri="urn:schemas-microsoft-com:office:smarttags" w:element="metricconverter">
              <w:smartTagPr>
                <w:attr w:name="ProductID" w:val="1,1 м"/>
              </w:smartTagPr>
              <w:r>
                <w:rPr>
                  <w:rFonts w:ascii="Times New Roman" w:eastAsia="Lucida Sans Unicode" w:hAnsi="Times New Roman"/>
                  <w:sz w:val="24"/>
                  <w:szCs w:val="24"/>
                  <w:lang w:bidi="en-US"/>
                </w:rPr>
                <w:t>1,1 м</w:t>
              </w:r>
            </w:smartTag>
            <w:r>
              <w:rPr>
                <w:rFonts w:ascii="Times New Roman" w:eastAsia="Lucida Sans Unicode" w:hAnsi="Times New Roman"/>
                <w:sz w:val="24"/>
                <w:szCs w:val="24"/>
                <w:lang w:bidi="en-US"/>
              </w:rPr>
              <w:t xml:space="preserve">. куб. </w:t>
            </w:r>
          </w:p>
          <w:p w:rsidR="00944C09" w:rsidRDefault="00944C09">
            <w:pPr>
              <w:tabs>
                <w:tab w:val="left" w:pos="6300"/>
                <w:tab w:val="left" w:pos="6480"/>
                <w:tab w:val="left" w:pos="6660"/>
                <w:tab w:val="left" w:pos="6840"/>
                <w:tab w:val="left" w:pos="7020"/>
                <w:tab w:val="left" w:pos="7560"/>
              </w:tabs>
              <w:suppressAutoHyphens/>
              <w:spacing w:after="0" w:line="240" w:lineRule="auto"/>
              <w:ind w:firstLine="219"/>
              <w:jc w:val="both"/>
              <w:rPr>
                <w:rFonts w:ascii="Times New Roman" w:eastAsia="Times New Roman" w:hAnsi="Times New Roman"/>
                <w:sz w:val="24"/>
                <w:szCs w:val="24"/>
                <w:lang w:eastAsia="ru-RU"/>
              </w:rPr>
            </w:pPr>
            <w:r>
              <w:rPr>
                <w:rFonts w:ascii="Times New Roman" w:eastAsia="Lucida Sans Unicode" w:hAnsi="Times New Roman"/>
                <w:sz w:val="24"/>
                <w:szCs w:val="24"/>
                <w:lang w:bidi="en-US"/>
              </w:rPr>
              <w:t>- Учасник пови</w:t>
            </w:r>
            <w:r w:rsidR="00165F76">
              <w:rPr>
                <w:rFonts w:ascii="Times New Roman" w:eastAsia="Lucida Sans Unicode" w:hAnsi="Times New Roman"/>
                <w:sz w:val="24"/>
                <w:szCs w:val="24"/>
                <w:lang w:bidi="en-US"/>
              </w:rPr>
              <w:t xml:space="preserve">нен надати необхідну кількість </w:t>
            </w:r>
            <w:r w:rsidR="00165F76">
              <w:rPr>
                <w:rFonts w:ascii="Times New Roman" w:eastAsia="Lucida Sans Unicode" w:hAnsi="Times New Roman"/>
                <w:sz w:val="24"/>
                <w:szCs w:val="24"/>
                <w:lang w:val="ru-RU" w:bidi="en-US"/>
              </w:rPr>
              <w:t>є</w:t>
            </w:r>
            <w:proofErr w:type="spellStart"/>
            <w:r>
              <w:rPr>
                <w:rFonts w:ascii="Times New Roman" w:eastAsia="Lucida Sans Unicode" w:hAnsi="Times New Roman"/>
                <w:sz w:val="24"/>
                <w:szCs w:val="24"/>
                <w:lang w:bidi="en-US"/>
              </w:rPr>
              <w:t>вроконтейнерів</w:t>
            </w:r>
            <w:proofErr w:type="spellEnd"/>
            <w:r>
              <w:rPr>
                <w:rFonts w:ascii="Times New Roman" w:eastAsia="Lucida Sans Unicode" w:hAnsi="Times New Roman"/>
                <w:sz w:val="24"/>
                <w:szCs w:val="24"/>
                <w:lang w:bidi="en-US"/>
              </w:rPr>
              <w:t xml:space="preserve"> ємністю </w:t>
            </w:r>
            <w:smartTag w:uri="urn:schemas-microsoft-com:office:smarttags" w:element="metricconverter">
              <w:smartTagPr>
                <w:attr w:name="ProductID" w:val="1,1 м"/>
              </w:smartTagPr>
              <w:r>
                <w:rPr>
                  <w:rFonts w:ascii="Times New Roman" w:eastAsia="Lucida Sans Unicode" w:hAnsi="Times New Roman"/>
                  <w:sz w:val="24"/>
                  <w:szCs w:val="24"/>
                  <w:lang w:bidi="en-US"/>
                </w:rPr>
                <w:t>1,1 м</w:t>
              </w:r>
            </w:smartTag>
            <w:r>
              <w:rPr>
                <w:rFonts w:ascii="Times New Roman" w:eastAsia="Lucida Sans Unicode" w:hAnsi="Times New Roman"/>
                <w:sz w:val="24"/>
                <w:szCs w:val="24"/>
                <w:lang w:bidi="en-US"/>
              </w:rPr>
              <w:t>. куб. за дислокацією закладів наданою Замовником у</w:t>
            </w:r>
            <w:r>
              <w:rPr>
                <w:rFonts w:ascii="Times New Roman" w:eastAsia="Lucida Sans Unicode" w:hAnsi="Times New Roman"/>
                <w:color w:val="FF0000"/>
                <w:sz w:val="24"/>
                <w:szCs w:val="24"/>
                <w:lang w:bidi="en-US"/>
              </w:rPr>
              <w:t xml:space="preserve"> </w:t>
            </w:r>
            <w:r w:rsidR="00CF203F">
              <w:rPr>
                <w:rFonts w:ascii="Times New Roman" w:eastAsia="Lucida Sans Unicode" w:hAnsi="Times New Roman"/>
                <w:sz w:val="24"/>
                <w:szCs w:val="24"/>
                <w:lang w:bidi="en-US"/>
              </w:rPr>
              <w:t>Додатку 1</w:t>
            </w:r>
            <w:r>
              <w:rPr>
                <w:rFonts w:ascii="Times New Roman" w:eastAsia="Lucida Sans Unicode" w:hAnsi="Times New Roman"/>
                <w:sz w:val="24"/>
                <w:szCs w:val="24"/>
                <w:lang w:bidi="en-US"/>
              </w:rPr>
              <w:t xml:space="preserve"> до тендерної документації.</w:t>
            </w:r>
          </w:p>
        </w:tc>
      </w:tr>
      <w:tr w:rsidR="00944C09" w:rsidTr="00165F76">
        <w:trPr>
          <w:trHeight w:val="1854"/>
        </w:trPr>
        <w:tc>
          <w:tcPr>
            <w:tcW w:w="2707"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sidRPr="00165F76">
              <w:rPr>
                <w:rFonts w:ascii="Times New Roman" w:hAnsi="Times New Roman"/>
                <w:sz w:val="24"/>
                <w:szCs w:val="24"/>
                <w:lang w:eastAsia="ru-RU"/>
              </w:rPr>
              <w:t>Н</w:t>
            </w:r>
            <w:r w:rsidRPr="00165F76">
              <w:rPr>
                <w:rFonts w:ascii="Times New Roman" w:hAnsi="Times New Roman"/>
                <w:sz w:val="24"/>
                <w:szCs w:val="24"/>
                <w:shd w:val="clear" w:color="auto" w:fill="FFFFFF"/>
              </w:rPr>
              <w:t>аявність в учасника процедури закупівлі працівників відповідної кваліфікації, які мають необхідні знання та досвід</w:t>
            </w:r>
          </w:p>
        </w:tc>
        <w:tc>
          <w:tcPr>
            <w:tcW w:w="7642" w:type="dxa"/>
            <w:tcBorders>
              <w:top w:val="single" w:sz="4" w:space="0" w:color="auto"/>
              <w:left w:val="single" w:sz="4" w:space="0" w:color="auto"/>
              <w:bottom w:val="single" w:sz="4" w:space="0" w:color="auto"/>
              <w:right w:val="single" w:sz="4" w:space="0" w:color="auto"/>
            </w:tcBorders>
            <w:hideMark/>
          </w:tcPr>
          <w:p w:rsidR="00944C09" w:rsidRPr="00165F76" w:rsidRDefault="00944C09" w:rsidP="00165F76">
            <w:pPr>
              <w:pStyle w:val="aff9"/>
              <w:spacing w:line="240" w:lineRule="auto"/>
              <w:ind w:left="0" w:firstLine="0"/>
              <w:rPr>
                <w:color w:val="auto"/>
                <w:sz w:val="24"/>
                <w:szCs w:val="24"/>
                <w:lang w:eastAsia="en-US"/>
              </w:rPr>
            </w:pPr>
            <w:r>
              <w:rPr>
                <w:color w:val="auto"/>
                <w:sz w:val="24"/>
                <w:szCs w:val="24"/>
                <w:lang w:eastAsia="en-US"/>
              </w:rPr>
              <w:t xml:space="preserve">- інформацію у формі таблиці, </w:t>
            </w:r>
            <w:r>
              <w:rPr>
                <w:sz w:val="24"/>
                <w:szCs w:val="24"/>
                <w:lang w:eastAsia="en-US"/>
              </w:rPr>
              <w:t xml:space="preserve">за власноручним підписом уповноваженої особи Учасника та завірена печаткою </w:t>
            </w:r>
            <w:r>
              <w:rPr>
                <w:i/>
                <w:sz w:val="24"/>
                <w:szCs w:val="24"/>
                <w:lang w:eastAsia="en-US"/>
              </w:rPr>
              <w:t>(у разі наявності),</w:t>
            </w:r>
            <w:r>
              <w:rPr>
                <w:color w:val="auto"/>
                <w:sz w:val="24"/>
                <w:szCs w:val="24"/>
                <w:lang w:eastAsia="en-US"/>
              </w:rPr>
              <w:t xml:space="preserve"> про наявність працівників відповідної кваліфікації, які маю</w:t>
            </w:r>
            <w:r w:rsidR="00165F76">
              <w:rPr>
                <w:color w:val="auto"/>
                <w:sz w:val="24"/>
                <w:szCs w:val="24"/>
                <w:lang w:eastAsia="en-US"/>
              </w:rPr>
              <w:t>ть необхідні знання та досвід</w:t>
            </w:r>
          </w:p>
        </w:tc>
      </w:tr>
      <w:tr w:rsidR="00944C09" w:rsidTr="00944C09">
        <w:trPr>
          <w:trHeight w:val="419"/>
        </w:trPr>
        <w:tc>
          <w:tcPr>
            <w:tcW w:w="2707"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sidRPr="00165F76">
              <w:rPr>
                <w:rFonts w:ascii="Times New Roman" w:hAnsi="Times New Roman"/>
                <w:sz w:val="24"/>
                <w:szCs w:val="24"/>
                <w:shd w:val="clear" w:color="auto" w:fill="FFFFFF"/>
              </w:rPr>
              <w:t>Наявність документально підтвердженого досвіду виконання аналогічного  за предметом закупівлі договору</w:t>
            </w:r>
          </w:p>
        </w:tc>
        <w:tc>
          <w:tcPr>
            <w:tcW w:w="7642" w:type="dxa"/>
            <w:tcBorders>
              <w:top w:val="single" w:sz="4" w:space="0" w:color="auto"/>
              <w:left w:val="single" w:sz="4" w:space="0" w:color="auto"/>
              <w:bottom w:val="single" w:sz="4" w:space="0" w:color="auto"/>
              <w:right w:val="single" w:sz="4" w:space="0" w:color="auto"/>
            </w:tcBorders>
          </w:tcPr>
          <w:p w:rsidR="00944C09" w:rsidRDefault="00944C09">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інформацію у формі таблиці, </w:t>
            </w:r>
            <w:r>
              <w:rPr>
                <w:rFonts w:ascii="Times New Roman" w:hAnsi="Times New Roman"/>
                <w:sz w:val="24"/>
                <w:szCs w:val="24"/>
                <w:lang w:eastAsia="ru-RU"/>
              </w:rPr>
              <w:t xml:space="preserve">за власноручним підписом уповноваженої особи Учасника та завірена печаткою </w:t>
            </w:r>
            <w:r>
              <w:rPr>
                <w:rFonts w:ascii="Times New Roman" w:hAnsi="Times New Roman"/>
                <w:i/>
                <w:sz w:val="24"/>
                <w:szCs w:val="24"/>
                <w:lang w:eastAsia="ru-RU"/>
              </w:rPr>
              <w:t>(у разі наявності)</w:t>
            </w:r>
            <w:r>
              <w:rPr>
                <w:rFonts w:ascii="Times New Roman" w:hAnsi="Times New Roman"/>
                <w:i/>
                <w:sz w:val="24"/>
                <w:szCs w:val="24"/>
              </w:rPr>
              <w:t>,</w:t>
            </w:r>
            <w:r>
              <w:rPr>
                <w:rFonts w:ascii="Times New Roman" w:hAnsi="Times New Roman"/>
                <w:sz w:val="24"/>
                <w:szCs w:val="24"/>
              </w:rPr>
              <w:t xml:space="preserve"> </w:t>
            </w:r>
            <w:r>
              <w:rPr>
                <w:rFonts w:ascii="Times New Roman" w:hAnsi="Times New Roman"/>
                <w:sz w:val="24"/>
                <w:szCs w:val="24"/>
                <w:lang w:eastAsia="ru-RU"/>
              </w:rPr>
              <w:t xml:space="preserve">про виконання аналогічного за предметом закупівлі договору </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389"/>
              <w:gridCol w:w="1343"/>
              <w:gridCol w:w="1150"/>
              <w:gridCol w:w="1150"/>
              <w:gridCol w:w="1150"/>
            </w:tblGrid>
            <w:tr w:rsidR="00944C09">
              <w:tc>
                <w:tcPr>
                  <w:tcW w:w="722"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з/п</w:t>
                  </w:r>
                </w:p>
              </w:tc>
              <w:tc>
                <w:tcPr>
                  <w:tcW w:w="821"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Назва та місце-</w:t>
                  </w:r>
                  <w:proofErr w:type="spellStart"/>
                  <w:r>
                    <w:rPr>
                      <w:rFonts w:ascii="Times New Roman" w:hAnsi="Times New Roman"/>
                      <w:sz w:val="24"/>
                      <w:szCs w:val="24"/>
                      <w:lang w:eastAsia="ru-RU"/>
                    </w:rPr>
                    <w:t>знаходжен</w:t>
                  </w:r>
                  <w:proofErr w:type="spellEnd"/>
                  <w:r>
                    <w:rPr>
                      <w:rFonts w:ascii="Times New Roman" w:hAnsi="Times New Roman"/>
                      <w:sz w:val="24"/>
                      <w:szCs w:val="24"/>
                      <w:lang w:eastAsia="ru-RU"/>
                    </w:rPr>
                    <w:t>-ня Замовника</w:t>
                  </w:r>
                </w:p>
              </w:tc>
              <w:tc>
                <w:tcPr>
                  <w:tcW w:w="738"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Контактна особа замовника, телефон</w:t>
                  </w:r>
                </w:p>
              </w:tc>
              <w:tc>
                <w:tcPr>
                  <w:tcW w:w="850"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Предмет договору</w:t>
                  </w:r>
                </w:p>
              </w:tc>
              <w:tc>
                <w:tcPr>
                  <w:tcW w:w="850"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Номер та дата договору</w:t>
                  </w:r>
                </w:p>
              </w:tc>
              <w:tc>
                <w:tcPr>
                  <w:tcW w:w="850" w:type="dxa"/>
                  <w:tcBorders>
                    <w:top w:val="single" w:sz="4" w:space="0" w:color="auto"/>
                    <w:left w:val="single" w:sz="4" w:space="0" w:color="auto"/>
                    <w:bottom w:val="single" w:sz="4" w:space="0" w:color="auto"/>
                    <w:right w:val="single" w:sz="4" w:space="0" w:color="auto"/>
                  </w:tcBorders>
                  <w:hideMark/>
                </w:tcPr>
                <w:p w:rsidR="00944C09" w:rsidRDefault="00944C09">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Загальна вартість договору</w:t>
                  </w:r>
                </w:p>
              </w:tc>
            </w:tr>
          </w:tbl>
          <w:p w:rsidR="00944C09" w:rsidRDefault="00944C09">
            <w:pPr>
              <w:spacing w:after="0" w:line="240" w:lineRule="auto"/>
              <w:jc w:val="both"/>
              <w:rPr>
                <w:rFonts w:ascii="Times New Roman" w:eastAsia="Times New Roman" w:hAnsi="Times New Roman"/>
                <w:sz w:val="24"/>
                <w:szCs w:val="24"/>
                <w:lang w:eastAsia="ru-RU"/>
              </w:rPr>
            </w:pPr>
          </w:p>
          <w:p w:rsidR="00944C09" w:rsidRDefault="00944C09">
            <w:pPr>
              <w:spacing w:after="0" w:line="240" w:lineRule="auto"/>
              <w:jc w:val="both"/>
              <w:rPr>
                <w:rFonts w:ascii="Times New Roman" w:eastAsia="Times New Roman" w:hAnsi="Times New Roman"/>
                <w:sz w:val="24"/>
                <w:szCs w:val="24"/>
                <w:lang w:eastAsia="zh-CN"/>
              </w:rPr>
            </w:pPr>
            <w:r>
              <w:rPr>
                <w:rFonts w:ascii="Times New Roman" w:hAnsi="Times New Roman"/>
                <w:sz w:val="24"/>
                <w:szCs w:val="24"/>
                <w:lang w:eastAsia="ru-RU"/>
              </w:rPr>
              <w:t xml:space="preserve">- сканований оригінал  чи завірена копія аналогічного договору за предметом закупівлі з додатками, який зазначено у довідці </w:t>
            </w:r>
            <w:r>
              <w:rPr>
                <w:rFonts w:ascii="Times New Roman" w:hAnsi="Times New Roman"/>
                <w:sz w:val="24"/>
                <w:szCs w:val="24"/>
                <w:lang w:eastAsia="ar-SA"/>
              </w:rPr>
              <w:t xml:space="preserve">з оригіналом (оригіналами) чи із засвідченою (засвідченими) копією (копіями) видаткової (видаткових) накладної (накладних) та/або акту (актів) прийому-передачі, що свідчить (свідчать) про виконання договору у повному обсязі відповідно до ціни договору. </w:t>
            </w:r>
          </w:p>
        </w:tc>
      </w:tr>
    </w:tbl>
    <w:p w:rsidR="00B71466" w:rsidRPr="00591BD9" w:rsidRDefault="00B71466" w:rsidP="00CF203F">
      <w:pPr>
        <w:spacing w:after="0" w:line="240" w:lineRule="auto"/>
        <w:ind w:right="187"/>
        <w:rPr>
          <w:rFonts w:ascii="Times New Roman" w:eastAsia="Times New Roman" w:hAnsi="Times New Roman"/>
          <w:b/>
          <w:color w:val="000000"/>
          <w:sz w:val="24"/>
          <w:szCs w:val="24"/>
          <w:lang w:eastAsia="zh-CN"/>
        </w:rPr>
      </w:pPr>
      <w:r w:rsidRPr="0061225F">
        <w:rPr>
          <w:rFonts w:ascii="Times New Roman" w:eastAsia="Times New Roman" w:hAnsi="Times New Roman"/>
          <w:b/>
          <w:color w:val="000000"/>
          <w:sz w:val="24"/>
          <w:szCs w:val="24"/>
          <w:lang w:eastAsia="zh-CN"/>
        </w:rPr>
        <w:t xml:space="preserve"> </w:t>
      </w:r>
    </w:p>
    <w:p w:rsidR="00927309" w:rsidRPr="0061225F" w:rsidRDefault="00927309" w:rsidP="00927309">
      <w:pPr>
        <w:spacing w:after="0" w:line="240" w:lineRule="auto"/>
        <w:ind w:firstLine="720"/>
        <w:jc w:val="both"/>
        <w:rPr>
          <w:rFonts w:ascii="Times New Roman" w:eastAsia="Times New Roman" w:hAnsi="Times New Roman"/>
          <w:i/>
          <w:color w:val="000000"/>
          <w:sz w:val="24"/>
          <w:szCs w:val="24"/>
        </w:rPr>
      </w:pPr>
    </w:p>
    <w:p w:rsidR="00927309" w:rsidRPr="003107A8" w:rsidRDefault="00927309" w:rsidP="00927309">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w:t>
      </w:r>
      <w:r w:rsidRPr="003107A8">
        <w:rPr>
          <w:rFonts w:ascii="Times New Roman" w:eastAsia="Times New Roman" w:hAnsi="Times New Roman"/>
          <w:b/>
          <w:color w:val="000000"/>
          <w:sz w:val="24"/>
          <w:szCs w:val="24"/>
        </w:rPr>
        <w:t xml:space="preserve">Підтвердження відповідності УЧАСНИКА  </w:t>
      </w:r>
      <w:bookmarkStart w:id="47" w:name="_Hlk128571354"/>
      <w:r w:rsidRPr="003107A8">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bookmarkEnd w:id="47"/>
      <w:r w:rsidRPr="003107A8">
        <w:rPr>
          <w:rFonts w:ascii="Times New Roman" w:eastAsia="Times New Roman" w:hAnsi="Times New Roman"/>
          <w:b/>
          <w:sz w:val="24"/>
          <w:szCs w:val="24"/>
        </w:rPr>
        <w:t>:</w:t>
      </w:r>
    </w:p>
    <w:p w:rsidR="00927309" w:rsidRPr="003107A8" w:rsidRDefault="00927309" w:rsidP="00927309">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будь-яких документів, що підтверджують відсутність</w:t>
      </w:r>
      <w:r w:rsidR="00BB4B8E" w:rsidRPr="003107A8">
        <w:rPr>
          <w:rFonts w:ascii="Times New Roman" w:eastAsia="Times New Roman" w:hAnsi="Times New Roman"/>
          <w:sz w:val="24"/>
          <w:szCs w:val="24"/>
        </w:rPr>
        <w:t xml:space="preserve"> підстав, визначених у пункті 47</w:t>
      </w:r>
      <w:r w:rsidRPr="003107A8">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w:t>
      </w:r>
      <w:r w:rsidR="006F2550" w:rsidRPr="003107A8">
        <w:rPr>
          <w:rFonts w:ascii="Times New Roman" w:eastAsia="Times New Roman" w:hAnsi="Times New Roman"/>
          <w:sz w:val="24"/>
          <w:szCs w:val="24"/>
        </w:rPr>
        <w:t>кту 47</w:t>
      </w:r>
      <w:r w:rsidRPr="003107A8">
        <w:rPr>
          <w:rFonts w:ascii="Times New Roman" w:eastAsia="Times New Roman" w:hAnsi="Times New Roman"/>
          <w:sz w:val="24"/>
          <w:szCs w:val="24"/>
        </w:rPr>
        <w:t xml:space="preserve"> Особливостей.</w:t>
      </w:r>
    </w:p>
    <w:p w:rsidR="006F2550" w:rsidRPr="003107A8" w:rsidRDefault="006F2550" w:rsidP="00927309">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sidRPr="003107A8">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61" w:anchor="n616" w:history="1">
        <w:r w:rsidRPr="003107A8">
          <w:rPr>
            <w:rStyle w:val="a6"/>
            <w:rFonts w:ascii="Times New Roman" w:hAnsi="Times New Roman"/>
            <w:color w:val="auto"/>
            <w:sz w:val="24"/>
            <w:szCs w:val="24"/>
            <w:shd w:val="clear" w:color="auto" w:fill="FFFFFF"/>
          </w:rPr>
          <w:t>підпунктів 1</w:t>
        </w:r>
      </w:hyperlink>
      <w:r w:rsidRPr="003107A8">
        <w:rPr>
          <w:rFonts w:ascii="Times New Roman" w:hAnsi="Times New Roman"/>
          <w:sz w:val="24"/>
          <w:szCs w:val="24"/>
          <w:shd w:val="clear" w:color="auto" w:fill="FFFFFF"/>
        </w:rPr>
        <w:t> і </w:t>
      </w:r>
      <w:hyperlink r:id="rId62" w:anchor="n622" w:history="1">
        <w:r w:rsidRPr="003107A8">
          <w:rPr>
            <w:rStyle w:val="a6"/>
            <w:rFonts w:ascii="Times New Roman" w:hAnsi="Times New Roman"/>
            <w:color w:val="auto"/>
            <w:sz w:val="24"/>
            <w:szCs w:val="24"/>
            <w:shd w:val="clear" w:color="auto" w:fill="FFFFFF"/>
          </w:rPr>
          <w:t>7</w:t>
        </w:r>
      </w:hyperlink>
      <w:r w:rsidRPr="003107A8">
        <w:rPr>
          <w:rFonts w:ascii="Times New Roman" w:hAnsi="Times New Roman"/>
          <w:sz w:val="24"/>
          <w:szCs w:val="24"/>
          <w:shd w:val="clear" w:color="auto" w:fill="FFFFFF"/>
        </w:rPr>
        <w:t>, </w:t>
      </w:r>
      <w:hyperlink r:id="rId63" w:anchor="n628" w:history="1">
        <w:r w:rsidRPr="003107A8">
          <w:rPr>
            <w:rStyle w:val="a6"/>
            <w:rFonts w:ascii="Times New Roman" w:hAnsi="Times New Roman"/>
            <w:color w:val="auto"/>
            <w:sz w:val="24"/>
            <w:szCs w:val="24"/>
            <w:shd w:val="clear" w:color="auto" w:fill="FFFFFF"/>
          </w:rPr>
          <w:t>абзацу чотирнадцятого</w:t>
        </w:r>
      </w:hyperlink>
      <w:r w:rsidRPr="003107A8">
        <w:rPr>
          <w:rFonts w:ascii="Times New Roman" w:hAnsi="Times New Roman"/>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3107A8">
        <w:rPr>
          <w:rFonts w:ascii="Times New Roman" w:hAnsi="Times New Roman"/>
          <w:sz w:val="24"/>
          <w:szCs w:val="24"/>
          <w:shd w:val="clear" w:color="auto" w:fill="FFFFFF"/>
        </w:rPr>
        <w:t>закупівель</w:t>
      </w:r>
      <w:proofErr w:type="spellEnd"/>
      <w:r w:rsidRPr="003107A8">
        <w:rPr>
          <w:rFonts w:ascii="Times New Roman" w:hAnsi="Times New Roman"/>
          <w:sz w:val="24"/>
          <w:szCs w:val="24"/>
          <w:shd w:val="clear" w:color="auto" w:fill="FFFFFF"/>
        </w:rPr>
        <w:t xml:space="preserve"> під час подання тендерної пропозиції.</w:t>
      </w:r>
    </w:p>
    <w:p w:rsidR="00927309" w:rsidRPr="003107A8" w:rsidRDefault="00927309" w:rsidP="003B4410">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6F2550" w:rsidRPr="003107A8">
        <w:rPr>
          <w:rFonts w:ascii="Times New Roman" w:eastAsia="Times New Roman" w:hAnsi="Times New Roman"/>
          <w:sz w:val="24"/>
          <w:szCs w:val="24"/>
        </w:rPr>
        <w:t>тановленої в абзаці 14 пункту 47</w:t>
      </w:r>
      <w:r w:rsidRPr="003107A8">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309" w:rsidRPr="003107A8" w:rsidRDefault="00927309" w:rsidP="00927309">
      <w:pPr>
        <w:spacing w:after="80"/>
        <w:jc w:val="both"/>
        <w:rPr>
          <w:rFonts w:ascii="Times New Roman" w:eastAsia="Times New Roman" w:hAnsi="Times New Roman"/>
          <w:i/>
          <w:sz w:val="24"/>
          <w:szCs w:val="24"/>
        </w:rPr>
      </w:pPr>
      <w:r w:rsidRPr="003107A8">
        <w:rPr>
          <w:rFonts w:ascii="Times New Roman" w:eastAsia="Times New Roman" w:hAnsi="Times New Roman"/>
          <w:b/>
          <w:i/>
          <w:sz w:val="24"/>
          <w:szCs w:val="24"/>
        </w:rPr>
        <w:t>УВАГА!</w:t>
      </w:r>
      <w:r w:rsidRPr="003107A8">
        <w:rPr>
          <w:rFonts w:ascii="Times New Roman" w:eastAsia="Times New Roman" w:hAnsi="Times New Roman"/>
          <w:i/>
          <w:sz w:val="24"/>
          <w:szCs w:val="24"/>
        </w:rPr>
        <w:t xml:space="preserve">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27309" w:rsidRPr="0081722E" w:rsidRDefault="00927309" w:rsidP="003B4410">
      <w:pPr>
        <w:spacing w:after="80"/>
        <w:jc w:val="both"/>
        <w:rPr>
          <w:rFonts w:ascii="Times New Roman" w:eastAsia="Times New Roman" w:hAnsi="Times New Roman"/>
          <w:i/>
          <w:sz w:val="24"/>
          <w:szCs w:val="24"/>
          <w:highlight w:val="green"/>
        </w:rPr>
      </w:pPr>
      <w:r w:rsidRPr="003107A8">
        <w:rPr>
          <w:rFonts w:ascii="Times New Roman" w:eastAsia="Times New Roman" w:hAnsi="Times New Roman"/>
          <w:i/>
          <w:sz w:val="24"/>
          <w:szCs w:val="24"/>
        </w:rPr>
        <w:t>Крім того, якщо при здійсненні самостійного декларування відсутності</w:t>
      </w:r>
      <w:r w:rsidR="00BB4B8E" w:rsidRPr="003107A8">
        <w:rPr>
          <w:rFonts w:ascii="Times New Roman" w:eastAsia="Times New Roman" w:hAnsi="Times New Roman"/>
          <w:i/>
          <w:sz w:val="24"/>
          <w:szCs w:val="24"/>
        </w:rPr>
        <w:t xml:space="preserve"> підстав, зазначених у пункті 47</w:t>
      </w:r>
      <w:r w:rsidRPr="003107A8">
        <w:rPr>
          <w:rFonts w:ascii="Times New Roman" w:eastAsia="Times New Roman" w:hAnsi="Times New Roman"/>
          <w:i/>
          <w:sz w:val="24"/>
          <w:szCs w:val="24"/>
        </w:rPr>
        <w:t xml:space="preserve"> Особливостей (крім абзацу чотирнадцятого цього пункту), в електронній системі буде визначено підтвердження інфор</w:t>
      </w:r>
      <w:r w:rsidR="00BB4B8E"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під час подання тендерної пропозиції ТАКИМ ДЕКЛАРУВАННЯМ в місці, де є підтвердження інфор</w:t>
      </w:r>
      <w:r w:rsidR="00994685" w:rsidRPr="003107A8">
        <w:rPr>
          <w:rFonts w:ascii="Times New Roman" w:eastAsia="Times New Roman" w:hAnsi="Times New Roman"/>
          <w:i/>
          <w:sz w:val="24"/>
          <w:szCs w:val="24"/>
        </w:rPr>
        <w:t>мації за підпунктом 11 пункту 47</w:t>
      </w:r>
      <w:r w:rsidRPr="003107A8">
        <w:rPr>
          <w:rFonts w:ascii="Times New Roman" w:eastAsia="Times New Roman" w:hAnsi="Times New Roman"/>
          <w:i/>
          <w:sz w:val="24"/>
          <w:szCs w:val="24"/>
        </w:rPr>
        <w:t xml:space="preserve"> Особливостей лише щодо учасника процедури закупівлі підтверджує, що учасник процедури закупівлі або кінцевий </w:t>
      </w:r>
      <w:proofErr w:type="spellStart"/>
      <w:r w:rsidRPr="003107A8">
        <w:rPr>
          <w:rFonts w:ascii="Times New Roman" w:eastAsia="Times New Roman" w:hAnsi="Times New Roman"/>
          <w:i/>
          <w:sz w:val="24"/>
          <w:szCs w:val="24"/>
        </w:rPr>
        <w:t>бенефіціарний</w:t>
      </w:r>
      <w:proofErr w:type="spellEnd"/>
      <w:r w:rsidRPr="003107A8">
        <w:rPr>
          <w:rFonts w:ascii="Times New Roman" w:eastAsia="Times New Roman" w:hAnsi="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3107A8">
        <w:rPr>
          <w:rFonts w:ascii="Times New Roman" w:eastAsia="Times New Roman" w:hAnsi="Times New Roman"/>
          <w:i/>
          <w:sz w:val="24"/>
          <w:szCs w:val="24"/>
        </w:rPr>
        <w:t>закупівель</w:t>
      </w:r>
      <w:proofErr w:type="spellEnd"/>
      <w:r w:rsidRPr="003107A8">
        <w:rPr>
          <w:rFonts w:ascii="Times New Roman" w:eastAsia="Times New Roman" w:hAnsi="Times New Roman"/>
          <w:i/>
          <w:sz w:val="24"/>
          <w:szCs w:val="24"/>
        </w:rPr>
        <w:t xml:space="preserve"> товарів, робіт і послуг згідно із Законом України “Про санкції”.</w:t>
      </w:r>
      <w:r w:rsidR="0081722E" w:rsidRPr="003107A8">
        <w:rPr>
          <w:rFonts w:ascii="Times New Roman" w:eastAsia="Times New Roman" w:hAnsi="Times New Roman"/>
          <w:i/>
          <w:sz w:val="24"/>
          <w:szCs w:val="24"/>
        </w:rPr>
        <w:t xml:space="preserve"> </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3107A8">
        <w:rPr>
          <w:rFonts w:ascii="Times New Roman" w:eastAsia="Times New Roman" w:hAnsi="Times New Roman"/>
          <w:b/>
          <w:sz w:val="24"/>
          <w:szCs w:val="24"/>
        </w:rPr>
        <w:t xml:space="preserve">3. </w:t>
      </w:r>
      <w:r w:rsidRPr="003107A8">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00BB4B8E" w:rsidRPr="003107A8">
        <w:rPr>
          <w:rFonts w:ascii="Times New Roman" w:eastAsia="Times New Roman" w:hAnsi="Times New Roman"/>
          <w:b/>
          <w:sz w:val="24"/>
          <w:szCs w:val="24"/>
        </w:rPr>
        <w:t>визначеним у пункті 47</w:t>
      </w:r>
      <w:r w:rsidRPr="003107A8">
        <w:rPr>
          <w:rFonts w:ascii="Times New Roman" w:eastAsia="Times New Roman" w:hAnsi="Times New Roman"/>
          <w:b/>
          <w:sz w:val="24"/>
          <w:szCs w:val="24"/>
        </w:rPr>
        <w:t xml:space="preserve"> Особливостей:</w:t>
      </w:r>
    </w:p>
    <w:p w:rsidR="00927309" w:rsidRPr="003107A8" w:rsidRDefault="00927309" w:rsidP="00927309">
      <w:pPr>
        <w:pBdr>
          <w:top w:val="nil"/>
          <w:left w:val="nil"/>
          <w:bottom w:val="nil"/>
          <w:right w:val="nil"/>
          <w:between w:val="nil"/>
        </w:pBdr>
        <w:spacing w:after="0" w:line="240" w:lineRule="auto"/>
        <w:jc w:val="both"/>
        <w:rPr>
          <w:rFonts w:ascii="Times New Roman" w:eastAsia="Times New Roman" w:hAnsi="Times New Roman"/>
          <w:b/>
          <w:sz w:val="24"/>
          <w:szCs w:val="24"/>
        </w:rPr>
      </w:pP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підпунктах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p>
    <w:p w:rsidR="00927309" w:rsidRPr="003107A8" w:rsidRDefault="00927309" w:rsidP="00927309">
      <w:pPr>
        <w:spacing w:after="0" w:line="240" w:lineRule="auto"/>
        <w:ind w:firstLine="720"/>
        <w:jc w:val="both"/>
        <w:rPr>
          <w:rFonts w:ascii="Times New Roman" w:eastAsia="Times New Roman" w:hAnsi="Times New Roman"/>
          <w:sz w:val="24"/>
          <w:szCs w:val="24"/>
        </w:rPr>
      </w:pPr>
      <w:r w:rsidRPr="003107A8">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107A8">
        <w:rPr>
          <w:rFonts w:ascii="Times New Roman" w:eastAsia="Times New Roman" w:hAnsi="Times New Roman"/>
          <w:sz w:val="24"/>
          <w:szCs w:val="24"/>
        </w:rPr>
        <w:t>закупівель</w:t>
      </w:r>
      <w:proofErr w:type="spellEnd"/>
      <w:r w:rsidRPr="003107A8">
        <w:rPr>
          <w:rFonts w:ascii="Times New Roman" w:eastAsia="Times New Roman" w:hAnsi="Times New Roman"/>
          <w:sz w:val="24"/>
          <w:szCs w:val="24"/>
        </w:rPr>
        <w:t xml:space="preserve"> документи, що підтверджують відсутність підстав, зазначених у п</w:t>
      </w:r>
      <w:bookmarkStart w:id="48" w:name="_Hlk128572912"/>
      <w:r w:rsidRPr="003107A8">
        <w:rPr>
          <w:rFonts w:ascii="Times New Roman" w:eastAsia="Times New Roman" w:hAnsi="Times New Roman"/>
          <w:sz w:val="24"/>
          <w:szCs w:val="24"/>
        </w:rPr>
        <w:t>ідпунктах 3, 5, 6 і 12 та в</w:t>
      </w:r>
      <w:r w:rsidR="00BB4B8E" w:rsidRPr="003107A8">
        <w:rPr>
          <w:rFonts w:ascii="Times New Roman" w:eastAsia="Times New Roman" w:hAnsi="Times New Roman"/>
          <w:sz w:val="24"/>
          <w:szCs w:val="24"/>
        </w:rPr>
        <w:t xml:space="preserve"> абзаці чотирнадцятому пункту 47</w:t>
      </w:r>
      <w:r w:rsidRPr="003107A8">
        <w:rPr>
          <w:rFonts w:ascii="Times New Roman" w:eastAsia="Times New Roman" w:hAnsi="Times New Roman"/>
          <w:sz w:val="24"/>
          <w:szCs w:val="24"/>
        </w:rPr>
        <w:t xml:space="preserve"> Особливостей.</w:t>
      </w:r>
      <w:bookmarkEnd w:id="48"/>
      <w:r w:rsidRPr="003107A8">
        <w:rPr>
          <w:rFonts w:ascii="Times New Roman" w:eastAsia="Times New Roman" w:hAnsi="Times New Roman"/>
          <w:sz w:val="24"/>
          <w:szCs w:val="24"/>
        </w:rPr>
        <w:t> </w:t>
      </w:r>
    </w:p>
    <w:p w:rsidR="00927309" w:rsidRPr="00497525" w:rsidRDefault="00927309" w:rsidP="00927309">
      <w:pPr>
        <w:spacing w:after="0" w:line="240" w:lineRule="auto"/>
        <w:rPr>
          <w:rFonts w:ascii="Times New Roman" w:eastAsia="Times New Roman" w:hAnsi="Times New Roman"/>
          <w:b/>
          <w:sz w:val="24"/>
          <w:szCs w:val="24"/>
        </w:rPr>
      </w:pPr>
      <w:r w:rsidRPr="003107A8">
        <w:rPr>
          <w:rFonts w:ascii="Times New Roman" w:eastAsia="Times New Roman" w:hAnsi="Times New Roman"/>
          <w:color w:val="000000"/>
          <w:sz w:val="24"/>
          <w:szCs w:val="24"/>
        </w:rPr>
        <w:t> </w:t>
      </w:r>
      <w:r w:rsidRPr="00497525">
        <w:rPr>
          <w:rFonts w:ascii="Times New Roman" w:eastAsia="Times New Roman" w:hAnsi="Times New Roman"/>
          <w:b/>
          <w:color w:val="000000"/>
          <w:sz w:val="24"/>
          <w:szCs w:val="24"/>
        </w:rPr>
        <w:t xml:space="preserve">3.1. Документи, які надаються  </w:t>
      </w:r>
      <w:r w:rsidRPr="00497525">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5"/>
        <w:gridCol w:w="4660"/>
        <w:gridCol w:w="4915"/>
      </w:tblGrid>
      <w:tr w:rsidR="00927309" w:rsidRPr="00497525" w:rsidTr="00BF7D18">
        <w:trPr>
          <w:trHeight w:val="986"/>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lastRenderedPageBreak/>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Вимоги згідно пункту 47</w:t>
            </w:r>
            <w:r w:rsidR="00927309"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b/>
                <w:sz w:val="24"/>
                <w:szCs w:val="24"/>
              </w:rPr>
            </w:pPr>
            <w:r w:rsidRPr="00497525">
              <w:rPr>
                <w:rFonts w:ascii="Times New Roman" w:eastAsia="Times New Roman" w:hAnsi="Times New Roman"/>
                <w:b/>
                <w:sz w:val="24"/>
                <w:szCs w:val="24"/>
              </w:rPr>
              <w:t>Переможець торгів на в</w:t>
            </w:r>
            <w:r w:rsidR="00BB4B8E" w:rsidRPr="00497525">
              <w:rPr>
                <w:rFonts w:ascii="Times New Roman" w:eastAsia="Times New Roman" w:hAnsi="Times New Roman"/>
                <w:b/>
                <w:sz w:val="24"/>
                <w:szCs w:val="24"/>
              </w:rPr>
              <w:t>иконання вимоги згідно пункту 47</w:t>
            </w:r>
            <w:r w:rsidRPr="00497525">
              <w:rPr>
                <w:rFonts w:ascii="Times New Roman" w:eastAsia="Times New Roman" w:hAnsi="Times New Roman"/>
                <w:b/>
                <w:sz w:val="24"/>
                <w:szCs w:val="24"/>
              </w:rPr>
              <w:t xml:space="preserve"> 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927309" w:rsidRPr="00497525" w:rsidTr="00BF7D18">
        <w:trPr>
          <w:trHeight w:val="1723"/>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3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437303">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497525">
              <w:rPr>
                <w:rFonts w:ascii="Times New Roman" w:eastAsia="Times New Roman" w:hAnsi="Times New Roman"/>
                <w:bCs/>
                <w:sz w:val="24"/>
                <w:szCs w:val="24"/>
              </w:rPr>
              <w:t>Довідка надається в період відсутності функціональної можливості перевірки інформації на веб</w:t>
            </w:r>
            <w:r w:rsidR="00A827D5" w:rsidRPr="00497525">
              <w:rPr>
                <w:rFonts w:ascii="Times New Roman" w:eastAsia="Times New Roman" w:hAnsi="Times New Roman"/>
                <w:bCs/>
                <w:sz w:val="24"/>
                <w:szCs w:val="24"/>
              </w:rPr>
              <w:t>-</w:t>
            </w:r>
            <w:r w:rsidR="00CD6597" w:rsidRPr="00497525">
              <w:rPr>
                <w:rFonts w:ascii="Times New Roman" w:eastAsia="Times New Roman" w:hAnsi="Times New Roman"/>
                <w:bCs/>
                <w:sz w:val="24"/>
                <w:szCs w:val="24"/>
              </w:rPr>
              <w:t xml:space="preserve"> </w:t>
            </w:r>
            <w:r w:rsidRPr="00497525">
              <w:rPr>
                <w:rFonts w:ascii="Times New Roman" w:eastAsia="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2F01F8" w:rsidRPr="00497525">
              <w:rPr>
                <w:rFonts w:ascii="Times New Roman" w:eastAsia="Times New Roman" w:hAnsi="Times New Roman"/>
                <w:bCs/>
                <w:sz w:val="24"/>
                <w:szCs w:val="24"/>
              </w:rPr>
              <w:t xml:space="preserve"> </w:t>
            </w:r>
          </w:p>
        </w:tc>
      </w:tr>
      <w:tr w:rsidR="00927309" w:rsidRPr="00497525" w:rsidTr="00BF7D18">
        <w:trPr>
          <w:trHeight w:val="215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6 пункт 47</w:t>
            </w:r>
            <w:r w:rsidR="00927309" w:rsidRPr="00497525">
              <w:rPr>
                <w:rFonts w:ascii="Times New Roman" w:eastAsia="Times New Roman" w:hAnsi="Times New Roman"/>
                <w:sz w:val="24"/>
                <w:szCs w:val="24"/>
              </w:rPr>
              <w:t xml:space="preserve"> Особливостей)</w:t>
            </w:r>
          </w:p>
        </w:tc>
        <w:tc>
          <w:tcPr>
            <w:tcW w:w="4915" w:type="dxa"/>
            <w:vMerge w:val="restart"/>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497525">
              <w:rPr>
                <w:rFonts w:ascii="Times New Roman" w:eastAsia="Times New Roman" w:hAnsi="Times New Roman"/>
                <w:bCs/>
                <w:sz w:val="24"/>
                <w:szCs w:val="24"/>
              </w:rPr>
              <w:t xml:space="preserve">Документ повинен бути не більше </w:t>
            </w:r>
            <w:proofErr w:type="spellStart"/>
            <w:r w:rsidRPr="00497525">
              <w:rPr>
                <w:rFonts w:ascii="Times New Roman" w:eastAsia="Times New Roman" w:hAnsi="Times New Roman"/>
                <w:bCs/>
                <w:sz w:val="24"/>
                <w:szCs w:val="24"/>
              </w:rPr>
              <w:t>тридцятиденної</w:t>
            </w:r>
            <w:proofErr w:type="spellEnd"/>
            <w:r w:rsidRPr="00497525">
              <w:rPr>
                <w:rFonts w:ascii="Times New Roman" w:eastAsia="Times New Roman" w:hAnsi="Times New Roman"/>
                <w:bCs/>
                <w:sz w:val="24"/>
                <w:szCs w:val="24"/>
              </w:rPr>
              <w:t xml:space="preserve"> давнини від дати подання документа. </w:t>
            </w:r>
          </w:p>
        </w:tc>
      </w:tr>
      <w:tr w:rsidR="00927309" w:rsidRPr="00497525" w:rsidTr="00BF7D18">
        <w:trPr>
          <w:trHeight w:val="2057"/>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sz w:val="24"/>
                <w:szCs w:val="24"/>
              </w:rPr>
            </w:pPr>
            <w:r w:rsidRPr="004975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(підпункт 12 пункт 47</w:t>
            </w:r>
            <w:r w:rsidR="00927309" w:rsidRPr="00497525">
              <w:rPr>
                <w:rFonts w:ascii="Times New Roman" w:eastAsia="Times New Roman" w:hAnsi="Times New Roman"/>
                <w:sz w:val="24"/>
                <w:szCs w:val="24"/>
              </w:rPr>
              <w:t xml:space="preserve"> Особливостей)</w:t>
            </w:r>
          </w:p>
        </w:tc>
        <w:tc>
          <w:tcPr>
            <w:tcW w:w="4915" w:type="dxa"/>
            <w:vMerge/>
            <w:shd w:val="clear" w:color="auto" w:fill="auto"/>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497525" w:rsidTr="00BF7D18">
        <w:trPr>
          <w:trHeight w:val="862"/>
        </w:trPr>
        <w:tc>
          <w:tcPr>
            <w:tcW w:w="555" w:type="dxa"/>
            <w:shd w:val="clear" w:color="auto" w:fill="auto"/>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660"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w:t>
            </w:r>
            <w:r w:rsidRPr="00497525">
              <w:rPr>
                <w:rFonts w:ascii="Times New Roman" w:eastAsia="Times New Roman" w:hAnsi="Times New Roman"/>
                <w:sz w:val="24"/>
                <w:szCs w:val="24"/>
              </w:rPr>
              <w:lastRenderedPageBreak/>
              <w:t xml:space="preserve">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t>(абзац 14 пункт 47</w:t>
            </w:r>
            <w:r w:rsidR="00927309" w:rsidRPr="00497525">
              <w:rPr>
                <w:rFonts w:ascii="Times New Roman" w:eastAsia="Times New Roman" w:hAnsi="Times New Roman"/>
                <w:sz w:val="24"/>
                <w:szCs w:val="24"/>
              </w:rPr>
              <w:t xml:space="preserve"> Особливостей)</w:t>
            </w:r>
          </w:p>
        </w:tc>
        <w:tc>
          <w:tcPr>
            <w:tcW w:w="4915" w:type="dxa"/>
            <w:shd w:val="clear" w:color="auto" w:fill="auto"/>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sz w:val="24"/>
                <w:szCs w:val="24"/>
              </w:rPr>
              <w:lastRenderedPageBreak/>
              <w:t xml:space="preserve">Довідка в довільній формі, </w:t>
            </w:r>
            <w:r w:rsidRPr="00497525">
              <w:rPr>
                <w:rFonts w:ascii="Times New Roman" w:eastAsia="Times New Roman" w:hAnsi="Times New Roman"/>
                <w:bCs/>
                <w:sz w:val="24"/>
                <w:szCs w:val="24"/>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sidRPr="00497525">
              <w:rPr>
                <w:rFonts w:ascii="Times New Roman" w:eastAsia="Times New Roman" w:hAnsi="Times New Roman"/>
                <w:bCs/>
                <w:sz w:val="24"/>
                <w:szCs w:val="24"/>
              </w:rPr>
              <w:lastRenderedPageBreak/>
              <w:t>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497525" w:rsidRDefault="00927309" w:rsidP="00927309">
      <w:pPr>
        <w:spacing w:before="240" w:after="0" w:line="240" w:lineRule="auto"/>
        <w:jc w:val="both"/>
        <w:rPr>
          <w:rFonts w:ascii="Times New Roman" w:eastAsia="Times New Roman" w:hAnsi="Times New Roman"/>
          <w:sz w:val="24"/>
          <w:szCs w:val="24"/>
        </w:rPr>
      </w:pPr>
      <w:r w:rsidRPr="003107A8">
        <w:rPr>
          <w:rFonts w:ascii="Times New Roman" w:eastAsia="Times New Roman" w:hAnsi="Times New Roman"/>
          <w:b/>
          <w:color w:val="000000"/>
          <w:sz w:val="24"/>
          <w:szCs w:val="24"/>
        </w:rPr>
        <w:lastRenderedPageBreak/>
        <w:t>3</w:t>
      </w:r>
      <w:r w:rsidRPr="00497525">
        <w:rPr>
          <w:rFonts w:ascii="Times New Roman" w:eastAsia="Times New Roman" w:hAnsi="Times New Roman"/>
          <w:b/>
          <w:color w:val="000000"/>
          <w:sz w:val="24"/>
          <w:szCs w:val="24"/>
        </w:rPr>
        <w:t>.2. Документи, які надаються ПЕРЕМОЖЦЕМ (фізичною особою чи фізичною особою</w:t>
      </w:r>
      <w:r w:rsidRPr="00497525">
        <w:rPr>
          <w:rFonts w:ascii="Times New Roman" w:eastAsia="Times New Roman" w:hAnsi="Times New Roman"/>
          <w:b/>
          <w:sz w:val="24"/>
          <w:szCs w:val="24"/>
        </w:rPr>
        <w:t xml:space="preserve"> - </w:t>
      </w:r>
      <w:r w:rsidRPr="00497525">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2"/>
        <w:gridCol w:w="4300"/>
        <w:gridCol w:w="4677"/>
      </w:tblGrid>
      <w:tr w:rsidR="00927309" w:rsidRPr="00497525" w:rsidTr="00927309">
        <w:trPr>
          <w:trHeight w:val="82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w:t>
            </w:r>
          </w:p>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sz w:val="24"/>
                <w:szCs w:val="24"/>
              </w:rPr>
              <w:t>з</w:t>
            </w:r>
            <w:r w:rsidRPr="00497525">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927309" w:rsidRPr="00497525" w:rsidRDefault="00BB4B8E"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 xml:space="preserve">Вимоги згідно пункту 47 </w:t>
            </w:r>
            <w:r w:rsidR="00927309" w:rsidRPr="00497525">
              <w:rPr>
                <w:rFonts w:ascii="Times New Roman" w:eastAsia="Times New Roman" w:hAnsi="Times New Roman"/>
                <w:b/>
                <w:color w:val="000000"/>
                <w:sz w:val="24"/>
                <w:szCs w:val="24"/>
              </w:rPr>
              <w:t>Особливостей</w:t>
            </w:r>
          </w:p>
          <w:p w:rsidR="00927309" w:rsidRPr="00497525" w:rsidRDefault="00927309" w:rsidP="00927309">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b/>
                <w:color w:val="000000"/>
                <w:sz w:val="24"/>
                <w:szCs w:val="24"/>
              </w:rPr>
              <w:t>Переможець торгів на в</w:t>
            </w:r>
            <w:r w:rsidR="00BB4B8E" w:rsidRPr="00497525">
              <w:rPr>
                <w:rFonts w:ascii="Times New Roman" w:eastAsia="Times New Roman" w:hAnsi="Times New Roman"/>
                <w:b/>
                <w:color w:val="000000"/>
                <w:sz w:val="24"/>
                <w:szCs w:val="24"/>
              </w:rPr>
              <w:t>иконання вимоги згідно пункту 47</w:t>
            </w:r>
            <w:r w:rsidRPr="00497525">
              <w:rPr>
                <w:rFonts w:ascii="Times New Roman" w:eastAsia="Times New Roman" w:hAnsi="Times New Roman"/>
                <w:b/>
                <w:color w:val="000000"/>
                <w:sz w:val="24"/>
                <w:szCs w:val="24"/>
              </w:rPr>
              <w:t xml:space="preserve"> Особливостей (підтвердження відсутності підстав) повинен надати таку інформацію:</w:t>
            </w:r>
          </w:p>
        </w:tc>
      </w:tr>
      <w:tr w:rsidR="00927309" w:rsidRPr="00497525" w:rsidTr="00927309">
        <w:trPr>
          <w:trHeight w:val="1723"/>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3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w:t>
            </w:r>
            <w:r w:rsidR="00DB0F0A" w:rsidRPr="00497525">
              <w:rPr>
                <w:rFonts w:ascii="Times New Roman" w:eastAsia="Times New Roman" w:hAnsi="Times New Roman"/>
                <w:color w:val="000000"/>
                <w:sz w:val="24"/>
                <w:szCs w:val="24"/>
              </w:rPr>
              <w:t>-</w:t>
            </w:r>
            <w:r w:rsidRPr="00497525">
              <w:rPr>
                <w:rFonts w:ascii="Times New Roman" w:eastAsia="Times New Roman" w:hAnsi="Times New Roman"/>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927309" w:rsidRPr="00497525" w:rsidTr="00927309">
        <w:trPr>
          <w:trHeight w:val="215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5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val="restart"/>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97525">
              <w:rPr>
                <w:rFonts w:ascii="Times New Roman" w:eastAsia="Times New Roman" w:hAnsi="Times New Roman"/>
                <w:color w:val="000000"/>
                <w:sz w:val="24"/>
                <w:szCs w:val="24"/>
              </w:rPr>
              <w:t>тридцятиденної</w:t>
            </w:r>
            <w:proofErr w:type="spellEnd"/>
            <w:r w:rsidRPr="00497525">
              <w:rPr>
                <w:rFonts w:ascii="Times New Roman" w:eastAsia="Times New Roman" w:hAnsi="Times New Roman"/>
                <w:color w:val="000000"/>
                <w:sz w:val="24"/>
                <w:szCs w:val="24"/>
              </w:rPr>
              <w:t xml:space="preserve"> давнини від дати подання документа. </w:t>
            </w:r>
          </w:p>
        </w:tc>
      </w:tr>
      <w:tr w:rsidR="00927309" w:rsidRPr="00497525" w:rsidTr="00927309">
        <w:trPr>
          <w:trHeight w:val="1635"/>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bCs/>
                <w:color w:val="000000"/>
                <w:sz w:val="24"/>
                <w:szCs w:val="24"/>
              </w:rPr>
            </w:pPr>
            <w:r w:rsidRPr="004975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(підпункт 12 пункт 47</w:t>
            </w:r>
            <w:r w:rsidR="00927309" w:rsidRPr="00497525">
              <w:rPr>
                <w:rFonts w:ascii="Times New Roman" w:eastAsia="Times New Roman" w:hAnsi="Times New Roman"/>
                <w:color w:val="000000"/>
                <w:sz w:val="24"/>
                <w:szCs w:val="24"/>
              </w:rPr>
              <w:t xml:space="preserve"> Особливостей)</w:t>
            </w:r>
          </w:p>
        </w:tc>
        <w:tc>
          <w:tcPr>
            <w:tcW w:w="4677" w:type="dxa"/>
            <w:vMerge/>
            <w:tcMar>
              <w:top w:w="100" w:type="dxa"/>
              <w:left w:w="100" w:type="dxa"/>
              <w:bottom w:w="100" w:type="dxa"/>
              <w:right w:w="100" w:type="dxa"/>
            </w:tcMar>
          </w:tcPr>
          <w:p w:rsidR="00927309" w:rsidRPr="00497525" w:rsidRDefault="00927309" w:rsidP="00927309">
            <w:pPr>
              <w:widowControl w:val="0"/>
              <w:pBdr>
                <w:top w:val="nil"/>
                <w:left w:val="nil"/>
                <w:bottom w:val="nil"/>
                <w:right w:val="nil"/>
                <w:between w:val="nil"/>
              </w:pBdr>
              <w:spacing w:after="0"/>
              <w:rPr>
                <w:rFonts w:ascii="Times New Roman" w:eastAsia="Times New Roman" w:hAnsi="Times New Roman"/>
                <w:sz w:val="24"/>
                <w:szCs w:val="24"/>
              </w:rPr>
            </w:pPr>
          </w:p>
        </w:tc>
      </w:tr>
      <w:tr w:rsidR="00927309" w:rsidRPr="0061225F" w:rsidTr="00927309">
        <w:trPr>
          <w:trHeight w:val="862"/>
        </w:trPr>
        <w:tc>
          <w:tcPr>
            <w:tcW w:w="662" w:type="dxa"/>
            <w:tcMar>
              <w:top w:w="100" w:type="dxa"/>
              <w:left w:w="100" w:type="dxa"/>
              <w:bottom w:w="100" w:type="dxa"/>
              <w:right w:w="100" w:type="dxa"/>
            </w:tcMar>
          </w:tcPr>
          <w:p w:rsidR="00927309" w:rsidRPr="00497525" w:rsidRDefault="00927309" w:rsidP="00927309">
            <w:pPr>
              <w:spacing w:after="0" w:line="240" w:lineRule="auto"/>
              <w:jc w:val="center"/>
              <w:rPr>
                <w:rFonts w:ascii="Times New Roman" w:eastAsia="Times New Roman" w:hAnsi="Times New Roman"/>
                <w:sz w:val="24"/>
                <w:szCs w:val="24"/>
              </w:rPr>
            </w:pPr>
            <w:r w:rsidRPr="00497525">
              <w:rPr>
                <w:rFonts w:ascii="Times New Roman" w:eastAsia="Times New Roman" w:hAnsi="Times New Roman"/>
                <w:sz w:val="24"/>
                <w:szCs w:val="24"/>
              </w:rPr>
              <w:t>4</w:t>
            </w:r>
          </w:p>
        </w:tc>
        <w:tc>
          <w:tcPr>
            <w:tcW w:w="4300" w:type="dxa"/>
            <w:tcMar>
              <w:top w:w="100" w:type="dxa"/>
              <w:left w:w="100" w:type="dxa"/>
              <w:bottom w:w="100" w:type="dxa"/>
              <w:right w:w="100" w:type="dxa"/>
            </w:tcMar>
          </w:tcPr>
          <w:p w:rsidR="00927309" w:rsidRPr="00497525" w:rsidRDefault="00927309" w:rsidP="00927309">
            <w:pPr>
              <w:spacing w:after="0" w:line="240" w:lineRule="auto"/>
              <w:jc w:val="both"/>
              <w:rPr>
                <w:rFonts w:ascii="Times New Roman" w:eastAsia="Times New Roman" w:hAnsi="Times New Roman"/>
                <w:color w:val="000000"/>
                <w:sz w:val="24"/>
                <w:szCs w:val="24"/>
              </w:rPr>
            </w:pPr>
            <w:r w:rsidRPr="00497525">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договором про закупівлю з </w:t>
            </w:r>
            <w:r w:rsidRPr="00497525">
              <w:rPr>
                <w:rFonts w:ascii="Times New Roman" w:eastAsia="Times New Roman" w:hAnsi="Times New Roman"/>
                <w:color w:val="000000"/>
                <w:sz w:val="24"/>
                <w:szCs w:val="24"/>
              </w:rPr>
              <w:lastRenderedPageBreak/>
              <w:t xml:space="preserve">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27309" w:rsidRPr="00497525" w:rsidRDefault="00BB4B8E"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t>(абзац 14 пункт 47</w:t>
            </w:r>
            <w:r w:rsidR="00927309" w:rsidRPr="00497525">
              <w:rPr>
                <w:rFonts w:ascii="Times New Roman" w:eastAsia="Times New Roman" w:hAnsi="Times New Roman"/>
                <w:color w:val="000000"/>
                <w:sz w:val="24"/>
                <w:szCs w:val="24"/>
              </w:rPr>
              <w:t xml:space="preserve"> Особливостей)</w:t>
            </w:r>
          </w:p>
        </w:tc>
        <w:tc>
          <w:tcPr>
            <w:tcW w:w="4677" w:type="dxa"/>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497525">
              <w:rPr>
                <w:rFonts w:ascii="Times New Roman" w:eastAsia="Times New Roman" w:hAnsi="Times New Roman"/>
                <w:color w:val="000000"/>
                <w:sz w:val="24"/>
                <w:szCs w:val="24"/>
              </w:rPr>
              <w:lastRenderedPageBreak/>
              <w:t>Довідка в довільній формі,</w:t>
            </w:r>
            <w:r w:rsidRPr="00497525">
              <w:rPr>
                <w:rFonts w:ascii="Times New Roman" w:eastAsia="Times New Roman" w:hAnsi="Times New Roman"/>
                <w:bCs/>
                <w:color w:val="000000"/>
                <w:sz w:val="24"/>
                <w:szCs w:val="24"/>
              </w:rPr>
              <w:t xml:space="preserve"> яка містить інформацію про те, що між переможцем та замовником раніше не було укладено </w:t>
            </w:r>
            <w:r w:rsidRPr="00497525">
              <w:rPr>
                <w:rFonts w:ascii="Times New Roman" w:eastAsia="Times New Roman" w:hAnsi="Times New Roman"/>
                <w:bCs/>
                <w:color w:val="000000"/>
                <w:sz w:val="24"/>
                <w:szCs w:val="24"/>
              </w:rPr>
              <w:lastRenderedPageBreak/>
              <w:t>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27309" w:rsidRPr="0061225F" w:rsidRDefault="00927309" w:rsidP="00927309">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lastRenderedPageBreak/>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firstRow="0" w:lastRow="0" w:firstColumn="0" w:lastColumn="0" w:noHBand="0" w:noVBand="1"/>
      </w:tblPr>
      <w:tblGrid>
        <w:gridCol w:w="400"/>
        <w:gridCol w:w="9329"/>
      </w:tblGrid>
      <w:tr w:rsidR="00927309" w:rsidRPr="0061225F" w:rsidTr="00927309">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927309" w:rsidRPr="0061225F" w:rsidTr="00927309">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1B02EB" w:rsidP="001B02EB">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4"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927309" w:rsidRPr="0061225F">
              <w:rPr>
                <w:rFonts w:ascii="Times New Roman" w:hAnsi="Times New Roman"/>
                <w:i/>
                <w:sz w:val="24"/>
                <w:szCs w:val="24"/>
              </w:rPr>
              <w:t xml:space="preserve"> </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927309" w:rsidRPr="0061225F" w:rsidRDefault="00927309" w:rsidP="00F507C3">
            <w:pPr>
              <w:pStyle w:val="a4"/>
              <w:numPr>
                <w:ilvl w:val="0"/>
                <w:numId w:val="17"/>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виписка</w:t>
            </w:r>
            <w:r w:rsidR="00184C84" w:rsidRPr="0061225F">
              <w:rPr>
                <w:rFonts w:ascii="Times New Roman" w:eastAsia="Batang" w:hAnsi="Times New Roman"/>
                <w:sz w:val="24"/>
                <w:szCs w:val="24"/>
                <w:lang w:eastAsia="ar-SA"/>
              </w:rPr>
              <w:t xml:space="preserve"> з протоколу зборів засновників </w:t>
            </w:r>
            <w:proofErr w:type="spellStart"/>
            <w:r w:rsidR="00184C84"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довіреність, </w:t>
            </w:r>
            <w:r w:rsidR="00184C84" w:rsidRPr="0061225F">
              <w:rPr>
                <w:rFonts w:ascii="Times New Roman" w:eastAsia="Batang" w:hAnsi="Times New Roman"/>
                <w:sz w:val="24"/>
                <w:szCs w:val="24"/>
                <w:lang w:eastAsia="ar-SA"/>
              </w:rPr>
              <w:t xml:space="preserve">або </w:t>
            </w:r>
            <w:r w:rsidRPr="0061225F">
              <w:rPr>
                <w:rFonts w:ascii="Times New Roman" w:eastAsia="Batang" w:hAnsi="Times New Roman"/>
                <w:sz w:val="24"/>
                <w:szCs w:val="24"/>
                <w:lang w:eastAsia="ar-SA"/>
              </w:rPr>
              <w:t xml:space="preserve">доручення або інший документ </w:t>
            </w:r>
            <w:r w:rsidR="00F507C3" w:rsidRPr="0061225F">
              <w:rPr>
                <w:rFonts w:ascii="Times New Roman" w:eastAsia="Batang" w:hAnsi="Times New Roman"/>
                <w:sz w:val="24"/>
                <w:szCs w:val="24"/>
                <w:lang w:eastAsia="ar-SA"/>
              </w:rPr>
              <w:t>(для учасників юридичних осіб).</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27309"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927309" w:rsidRPr="0061225F" w:rsidRDefault="00927309" w:rsidP="00927309">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1B02EB" w:rsidRPr="0061225F" w:rsidRDefault="001B02EB" w:rsidP="001B02EB">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1B02EB" w:rsidRPr="0061225F" w:rsidTr="00927309">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927309">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02EB" w:rsidRPr="0061225F" w:rsidRDefault="001B02EB" w:rsidP="001B02EB">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C456C0" w:rsidRPr="00A36A3A" w:rsidRDefault="00C456C0" w:rsidP="0007526F">
      <w:pPr>
        <w:pStyle w:val="14"/>
        <w:tabs>
          <w:tab w:val="left" w:pos="567"/>
        </w:tabs>
        <w:ind w:left="0"/>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C456C0" w:rsidRPr="00A36A3A" w:rsidRDefault="00C456C0" w:rsidP="00FA1B22">
      <w:pPr>
        <w:pStyle w:val="14"/>
        <w:tabs>
          <w:tab w:val="left" w:pos="567"/>
        </w:tabs>
        <w:ind w:left="0"/>
        <w:jc w:val="center"/>
        <w:rPr>
          <w:b/>
          <w:bCs/>
          <w:strike/>
          <w:sz w:val="22"/>
          <w:szCs w:val="22"/>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413FFE" w:rsidRDefault="00413FFE" w:rsidP="00CF203F">
      <w:pPr>
        <w:spacing w:after="0"/>
        <w:jc w:val="right"/>
        <w:rPr>
          <w:rFonts w:ascii="Times New Roman" w:hAnsi="Times New Roman"/>
          <w:sz w:val="20"/>
          <w:szCs w:val="20"/>
        </w:rPr>
      </w:pPr>
    </w:p>
    <w:p w:rsidR="005D3B1B" w:rsidRDefault="005D3B1B" w:rsidP="00CF203F">
      <w:pPr>
        <w:spacing w:after="0"/>
        <w:jc w:val="right"/>
        <w:rPr>
          <w:rFonts w:ascii="Times New Roman" w:hAnsi="Times New Roman"/>
          <w:sz w:val="20"/>
          <w:szCs w:val="20"/>
        </w:rPr>
      </w:pPr>
    </w:p>
    <w:p w:rsidR="00CF203F" w:rsidRPr="009F0AEC" w:rsidRDefault="00CF203F" w:rsidP="00CF203F">
      <w:pPr>
        <w:spacing w:after="0"/>
        <w:jc w:val="right"/>
        <w:rPr>
          <w:rFonts w:ascii="Times New Roman" w:hAnsi="Times New Roman"/>
        </w:rPr>
      </w:pPr>
      <w:r w:rsidRPr="009F0AEC">
        <w:rPr>
          <w:rFonts w:ascii="Times New Roman" w:hAnsi="Times New Roman"/>
        </w:rPr>
        <w:lastRenderedPageBreak/>
        <w:t>Додаток 3 до тендерної документації</w:t>
      </w:r>
    </w:p>
    <w:p w:rsidR="00CF203F" w:rsidRPr="009F0AEC" w:rsidRDefault="00CF203F" w:rsidP="00CF203F">
      <w:pPr>
        <w:spacing w:after="0"/>
        <w:rPr>
          <w:rFonts w:ascii="Times New Roman" w:hAnsi="Times New Roman"/>
        </w:rPr>
      </w:pPr>
    </w:p>
    <w:p w:rsidR="00CF203F" w:rsidRPr="009F0AEC" w:rsidRDefault="00CF203F" w:rsidP="00CF203F">
      <w:pPr>
        <w:spacing w:after="0"/>
        <w:rPr>
          <w:rFonts w:ascii="Times New Roman" w:hAnsi="Times New Roman"/>
        </w:rPr>
      </w:pPr>
    </w:p>
    <w:p w:rsidR="00CF203F" w:rsidRPr="009F0AEC" w:rsidRDefault="00CF203F" w:rsidP="00193387">
      <w:pPr>
        <w:spacing w:after="0"/>
        <w:jc w:val="center"/>
        <w:rPr>
          <w:rFonts w:ascii="Times New Roman" w:hAnsi="Times New Roman"/>
          <w:b/>
        </w:rPr>
      </w:pPr>
      <w:proofErr w:type="spellStart"/>
      <w:r w:rsidRPr="009F0AEC">
        <w:rPr>
          <w:rFonts w:ascii="Times New Roman" w:hAnsi="Times New Roman"/>
          <w:b/>
        </w:rPr>
        <w:t>Проєкт</w:t>
      </w:r>
      <w:proofErr w:type="spellEnd"/>
      <w:r w:rsidRPr="009F0AEC">
        <w:rPr>
          <w:rFonts w:ascii="Times New Roman" w:hAnsi="Times New Roman"/>
          <w:b/>
        </w:rPr>
        <w:t xml:space="preserve"> договору</w:t>
      </w:r>
    </w:p>
    <w:p w:rsidR="00CF203F" w:rsidRPr="009F0AEC" w:rsidRDefault="00CF203F" w:rsidP="00CF203F">
      <w:pPr>
        <w:spacing w:after="0"/>
        <w:jc w:val="center"/>
        <w:rPr>
          <w:rFonts w:ascii="Times New Roman" w:hAnsi="Times New Roman"/>
          <w:b/>
          <w:bCs/>
        </w:rPr>
      </w:pPr>
      <w:r w:rsidRPr="009F0AEC">
        <w:rPr>
          <w:rFonts w:ascii="Times New Roman" w:hAnsi="Times New Roman"/>
          <w:b/>
          <w:bCs/>
        </w:rPr>
        <w:t>про надання послуг з управління побутовими відходами</w:t>
      </w:r>
    </w:p>
    <w:p w:rsidR="00CF203F" w:rsidRPr="009F0AEC" w:rsidRDefault="00CF203F" w:rsidP="00CF203F">
      <w:pPr>
        <w:spacing w:after="0"/>
        <w:jc w:val="both"/>
        <w:rPr>
          <w:rFonts w:ascii="Times New Roman" w:hAnsi="Times New Roman"/>
          <w:b/>
          <w:bCs/>
        </w:rPr>
      </w:pPr>
    </w:p>
    <w:p w:rsidR="00CF203F" w:rsidRPr="009F0AEC" w:rsidRDefault="00CF203F" w:rsidP="00CF203F">
      <w:pPr>
        <w:spacing w:after="0"/>
        <w:jc w:val="both"/>
        <w:rPr>
          <w:rFonts w:ascii="Times New Roman" w:hAnsi="Times New Roman"/>
        </w:rPr>
      </w:pPr>
      <w:r w:rsidRPr="009F0AEC">
        <w:rPr>
          <w:rFonts w:ascii="Times New Roman" w:hAnsi="Times New Roman"/>
        </w:rPr>
        <w:t>м. Харкі</w:t>
      </w:r>
      <w:r w:rsidR="00143F30" w:rsidRPr="009F0AEC">
        <w:rPr>
          <w:rFonts w:ascii="Times New Roman" w:hAnsi="Times New Roman"/>
        </w:rPr>
        <w:t xml:space="preserve">в </w:t>
      </w:r>
      <w:r w:rsidR="00143F30" w:rsidRPr="009F0AEC">
        <w:rPr>
          <w:rFonts w:ascii="Times New Roman" w:hAnsi="Times New Roman"/>
        </w:rPr>
        <w:tab/>
      </w:r>
      <w:r w:rsidR="00143F30" w:rsidRPr="009F0AEC">
        <w:rPr>
          <w:rFonts w:ascii="Times New Roman" w:hAnsi="Times New Roman"/>
        </w:rPr>
        <w:tab/>
      </w:r>
      <w:r w:rsidR="00143F30" w:rsidRPr="009F0AEC">
        <w:rPr>
          <w:rFonts w:ascii="Times New Roman" w:hAnsi="Times New Roman"/>
        </w:rPr>
        <w:tab/>
      </w:r>
      <w:r w:rsidR="00143F30" w:rsidRPr="009F0AEC">
        <w:rPr>
          <w:rFonts w:ascii="Times New Roman" w:hAnsi="Times New Roman"/>
        </w:rPr>
        <w:tab/>
      </w:r>
      <w:r w:rsidR="00143F30" w:rsidRPr="009F0AEC">
        <w:rPr>
          <w:rFonts w:ascii="Times New Roman" w:hAnsi="Times New Roman"/>
        </w:rPr>
        <w:tab/>
      </w:r>
      <w:r w:rsidR="00143F30" w:rsidRPr="009F0AEC">
        <w:rPr>
          <w:rFonts w:ascii="Times New Roman" w:hAnsi="Times New Roman"/>
        </w:rPr>
        <w:tab/>
      </w:r>
      <w:r w:rsidR="00143F30" w:rsidRPr="009F0AEC">
        <w:rPr>
          <w:rFonts w:ascii="Times New Roman" w:hAnsi="Times New Roman"/>
        </w:rPr>
        <w:tab/>
      </w:r>
      <w:r w:rsidR="00143F30" w:rsidRPr="009F0AEC">
        <w:rPr>
          <w:rFonts w:ascii="Times New Roman" w:hAnsi="Times New Roman"/>
        </w:rPr>
        <w:tab/>
      </w:r>
      <w:r w:rsidRPr="009F0AEC">
        <w:rPr>
          <w:rFonts w:ascii="Times New Roman" w:hAnsi="Times New Roman"/>
        </w:rPr>
        <w:t>__________________202__ року</w:t>
      </w:r>
    </w:p>
    <w:p w:rsidR="00CF203F" w:rsidRPr="009F0AEC" w:rsidRDefault="00CF203F" w:rsidP="00CF203F">
      <w:pPr>
        <w:spacing w:after="0"/>
        <w:jc w:val="both"/>
        <w:rPr>
          <w:rFonts w:ascii="Times New Roman" w:hAnsi="Times New Roman"/>
        </w:rPr>
      </w:pPr>
    </w:p>
    <w:p w:rsidR="00CF203F" w:rsidRPr="009F0AEC" w:rsidRDefault="00CF203F" w:rsidP="009F0AEC">
      <w:pPr>
        <w:tabs>
          <w:tab w:val="left" w:pos="4111"/>
        </w:tabs>
        <w:spacing w:after="0"/>
        <w:ind w:left="6"/>
        <w:jc w:val="both"/>
        <w:rPr>
          <w:rFonts w:ascii="Times New Roman" w:hAnsi="Times New Roman"/>
        </w:rPr>
      </w:pPr>
      <w:r w:rsidRPr="009F0AEC">
        <w:rPr>
          <w:rFonts w:ascii="Times New Roman" w:hAnsi="Times New Roman"/>
        </w:rPr>
        <w:t xml:space="preserve">__________________________________________________________________________________, що діє на підставі __________________________________________________________________, затвердженого ___________________________________________________________________________ (далі – виконавець), з однієї сторони, і Управління освіти адміністрації </w:t>
      </w:r>
      <w:proofErr w:type="spellStart"/>
      <w:r w:rsidRPr="009F0AEC">
        <w:rPr>
          <w:rFonts w:ascii="Times New Roman" w:hAnsi="Times New Roman"/>
        </w:rPr>
        <w:t>Салтівського</w:t>
      </w:r>
      <w:proofErr w:type="spellEnd"/>
      <w:r w:rsidRPr="009F0AEC">
        <w:rPr>
          <w:rFonts w:ascii="Times New Roman" w:hAnsi="Times New Roman"/>
        </w:rPr>
        <w:t xml:space="preserve"> району Харківської міської ради в особі начальника Карпової Лариси Георгіївни, що діє на підставі Положення,(далі – споживач), з іншої сторони,  уклали цей договір про таке: </w:t>
      </w:r>
    </w:p>
    <w:p w:rsidR="00CF203F" w:rsidRPr="009F0AEC" w:rsidRDefault="00CF203F" w:rsidP="00CF203F">
      <w:pPr>
        <w:pStyle w:val="34"/>
        <w:spacing w:after="0"/>
        <w:jc w:val="both"/>
        <w:rPr>
          <w:rFonts w:ascii="Times New Roman" w:hAnsi="Times New Roman"/>
          <w:sz w:val="22"/>
          <w:szCs w:val="22"/>
        </w:rPr>
      </w:pPr>
    </w:p>
    <w:p w:rsidR="00CF203F" w:rsidRPr="009F0AEC" w:rsidRDefault="00CF203F" w:rsidP="00CF203F">
      <w:pPr>
        <w:pStyle w:val="34"/>
        <w:numPr>
          <w:ilvl w:val="0"/>
          <w:numId w:val="46"/>
        </w:numPr>
        <w:spacing w:after="0" w:line="240" w:lineRule="auto"/>
        <w:ind w:firstLine="0"/>
        <w:jc w:val="both"/>
        <w:rPr>
          <w:rFonts w:ascii="Times New Roman" w:hAnsi="Times New Roman"/>
          <w:b/>
          <w:bCs/>
          <w:sz w:val="22"/>
          <w:szCs w:val="22"/>
        </w:rPr>
      </w:pPr>
      <w:r w:rsidRPr="009F0AEC">
        <w:rPr>
          <w:rFonts w:ascii="Times New Roman" w:hAnsi="Times New Roman"/>
          <w:b/>
          <w:bCs/>
          <w:sz w:val="22"/>
          <w:szCs w:val="22"/>
        </w:rPr>
        <w:t>ТЕРМІНИ, ЩО ВЖИВАЮТЬСЯ У ДОГОВОРІ</w:t>
      </w:r>
    </w:p>
    <w:p w:rsidR="00CF203F" w:rsidRPr="009F0AEC" w:rsidRDefault="00CF203F" w:rsidP="00CF203F">
      <w:pPr>
        <w:pStyle w:val="rvps2"/>
        <w:shd w:val="clear" w:color="auto" w:fill="FFFFFF"/>
        <w:spacing w:before="0" w:beforeAutospacing="0" w:after="0" w:afterAutospacing="0"/>
        <w:jc w:val="both"/>
        <w:rPr>
          <w:sz w:val="22"/>
          <w:szCs w:val="22"/>
          <w:shd w:val="clear" w:color="auto" w:fill="FFFFFF"/>
        </w:rPr>
      </w:pPr>
      <w:r w:rsidRPr="009F0AEC">
        <w:rPr>
          <w:b/>
          <w:bCs/>
          <w:sz w:val="22"/>
          <w:szCs w:val="22"/>
          <w:shd w:val="clear" w:color="auto" w:fill="FFFFFF"/>
        </w:rPr>
        <w:t>виконавець послуги</w:t>
      </w:r>
      <w:r w:rsidRPr="009F0AEC">
        <w:rPr>
          <w:sz w:val="22"/>
          <w:szCs w:val="22"/>
          <w:shd w:val="clear" w:color="auto" w:fill="FFFFFF"/>
        </w:rPr>
        <w:t xml:space="preserve"> - суб’єкт господарювання, що надає послугу з управління побутовими відходами споживачу;</w:t>
      </w:r>
    </w:p>
    <w:p w:rsidR="00CF203F" w:rsidRPr="009F0AEC" w:rsidRDefault="00CF203F" w:rsidP="00CF203F">
      <w:pPr>
        <w:pStyle w:val="a4"/>
        <w:jc w:val="both"/>
        <w:rPr>
          <w:rFonts w:ascii="Times New Roman" w:hAnsi="Times New Roman"/>
        </w:rPr>
      </w:pPr>
      <w:r w:rsidRPr="009F0AEC">
        <w:rPr>
          <w:rFonts w:ascii="Times New Roman" w:hAnsi="Times New Roman"/>
          <w:b/>
          <w:bCs/>
          <w:shd w:val="clear" w:color="auto" w:fill="FFFFFF"/>
        </w:rPr>
        <w:t>споживач</w:t>
      </w:r>
      <w:r w:rsidRPr="009F0AEC">
        <w:rPr>
          <w:rFonts w:ascii="Times New Roman" w:hAnsi="Times New Roman"/>
          <w:shd w:val="clear" w:color="auto" w:fill="FFFFFF"/>
        </w:rPr>
        <w:t xml:space="preserve"> - індивідуальний споживач (фізична або юридична особа, яка є співвласником багатоквартирного будинку, власником будівлі (зокрема власником індивідуального садибного житлового будинку) або колективний споживач (юридична особа, що об’єднує споживачів у будівлі та в їх інтересах укладає договір про надання послуги з управління побутовими відходами).</w:t>
      </w:r>
    </w:p>
    <w:p w:rsidR="00CF203F" w:rsidRPr="009F0AEC" w:rsidRDefault="00CF203F" w:rsidP="00CF203F">
      <w:pPr>
        <w:pStyle w:val="rvps2"/>
        <w:shd w:val="clear" w:color="auto" w:fill="FFFFFF"/>
        <w:spacing w:before="0" w:beforeAutospacing="0" w:after="0" w:afterAutospacing="0"/>
        <w:jc w:val="both"/>
        <w:rPr>
          <w:color w:val="000000" w:themeColor="text1"/>
          <w:sz w:val="22"/>
          <w:szCs w:val="22"/>
        </w:rPr>
      </w:pPr>
      <w:r w:rsidRPr="009F0AEC">
        <w:rPr>
          <w:b/>
          <w:bCs/>
          <w:color w:val="000000" w:themeColor="text1"/>
          <w:sz w:val="22"/>
          <w:szCs w:val="22"/>
          <w:shd w:val="clear" w:color="auto" w:fill="FFFFFF"/>
        </w:rPr>
        <w:t>послуги з управління побутовими відходами</w:t>
      </w:r>
      <w:r w:rsidRPr="009F0AEC">
        <w:rPr>
          <w:color w:val="000000" w:themeColor="text1"/>
          <w:sz w:val="22"/>
          <w:szCs w:val="22"/>
          <w:shd w:val="clear" w:color="auto" w:fill="FFFFFF"/>
        </w:rPr>
        <w:t xml:space="preserve"> – операції із збирання, перевезення, відновлення та видалення побутових відходів, а також діяльність, пов’язана з організацією роботи системи управління побутовими відходами, що здійснюється виконавцем послуги з управління побутовими відходами;</w:t>
      </w:r>
    </w:p>
    <w:p w:rsidR="00CF203F" w:rsidRPr="009F0AEC" w:rsidRDefault="00CF203F" w:rsidP="00CF203F">
      <w:pPr>
        <w:pStyle w:val="a4"/>
        <w:jc w:val="both"/>
        <w:rPr>
          <w:rFonts w:ascii="Times New Roman" w:hAnsi="Times New Roman"/>
          <w:color w:val="000000" w:themeColor="text1"/>
        </w:rPr>
      </w:pPr>
      <w:r w:rsidRPr="009F0AEC">
        <w:rPr>
          <w:rFonts w:ascii="Times New Roman" w:hAnsi="Times New Roman"/>
          <w:b/>
          <w:bCs/>
          <w:shd w:val="clear" w:color="auto" w:fill="FFFFFF"/>
        </w:rPr>
        <w:t>побутові відходи</w:t>
      </w:r>
      <w:r w:rsidRPr="009F0AEC">
        <w:rPr>
          <w:rFonts w:ascii="Times New Roman" w:hAnsi="Times New Roman"/>
          <w:shd w:val="clear" w:color="auto" w:fill="FFFFFF"/>
        </w:rPr>
        <w:t xml:space="preserve"> - змішані та/або роздільно зібрані відходи від домогосподарств, включаючи відходи паперу, картону, скла, пластику, деревини, текстилю, металу, упаковки, </w:t>
      </w:r>
      <w:proofErr w:type="spellStart"/>
      <w:r w:rsidRPr="009F0AEC">
        <w:rPr>
          <w:rFonts w:ascii="Times New Roman" w:hAnsi="Times New Roman"/>
          <w:shd w:val="clear" w:color="auto" w:fill="FFFFFF"/>
        </w:rPr>
        <w:t>біовідходи</w:t>
      </w:r>
      <w:proofErr w:type="spellEnd"/>
      <w:r w:rsidRPr="009F0AEC">
        <w:rPr>
          <w:rFonts w:ascii="Times New Roman" w:hAnsi="Times New Roman"/>
          <w:shd w:val="clear" w:color="auto" w:fill="FFFFFF"/>
        </w:rPr>
        <w:t xml:space="preserve">, відходи електричного та електронного обладнання, відходи </w:t>
      </w:r>
      <w:proofErr w:type="spellStart"/>
      <w:r w:rsidRPr="009F0AEC">
        <w:rPr>
          <w:rFonts w:ascii="Times New Roman" w:hAnsi="Times New Roman"/>
          <w:shd w:val="clear" w:color="auto" w:fill="FFFFFF"/>
        </w:rPr>
        <w:t>батарей</w:t>
      </w:r>
      <w:proofErr w:type="spellEnd"/>
      <w:r w:rsidRPr="009F0AEC">
        <w:rPr>
          <w:rFonts w:ascii="Times New Roman" w:hAnsi="Times New Roman"/>
          <w:shd w:val="clear" w:color="auto" w:fill="FFFFFF"/>
        </w:rPr>
        <w:t xml:space="preserve"> та акумуляторів, небезпечні відходи у складі побутових, великогабаритні та ремонтні відходи, а також змішані та/або роздільно зібрані відходи з інших джерел, якщо ці відходи подібні за своїм складом до відходів домогосподарств.</w:t>
      </w:r>
    </w:p>
    <w:p w:rsidR="00CF203F" w:rsidRPr="009F0AEC" w:rsidRDefault="00CF203F" w:rsidP="00CF203F">
      <w:pPr>
        <w:pStyle w:val="a4"/>
        <w:jc w:val="both"/>
        <w:rPr>
          <w:rFonts w:ascii="Times New Roman" w:hAnsi="Times New Roman"/>
          <w:shd w:val="clear" w:color="auto" w:fill="FFFFFF"/>
        </w:rPr>
      </w:pPr>
      <w:r w:rsidRPr="009F0AEC">
        <w:rPr>
          <w:rFonts w:ascii="Times New Roman" w:hAnsi="Times New Roman"/>
          <w:b/>
          <w:bCs/>
          <w:shd w:val="clear" w:color="auto" w:fill="FFFFFF"/>
        </w:rPr>
        <w:t xml:space="preserve">відходи (різновид побутових відходів) </w:t>
      </w:r>
      <w:r w:rsidRPr="009F0AEC">
        <w:rPr>
          <w:rFonts w:ascii="Times New Roman" w:hAnsi="Times New Roman"/>
          <w:shd w:val="clear" w:color="auto" w:fill="FFFFFF"/>
        </w:rPr>
        <w:t>- залишки речовин, матеріалів, предметів, виробів, товарів, продукції, що не можуть у подальшому використовуватися за призначенням;</w:t>
      </w:r>
    </w:p>
    <w:p w:rsidR="00CF203F" w:rsidRPr="009F0AEC" w:rsidRDefault="00CF203F" w:rsidP="00CF203F">
      <w:pPr>
        <w:pStyle w:val="a4"/>
        <w:jc w:val="both"/>
        <w:rPr>
          <w:rFonts w:ascii="Times New Roman" w:hAnsi="Times New Roman"/>
          <w:shd w:val="clear" w:color="auto" w:fill="FFFFFF"/>
        </w:rPr>
      </w:pPr>
      <w:r w:rsidRPr="009F0AEC">
        <w:rPr>
          <w:rFonts w:ascii="Times New Roman" w:hAnsi="Times New Roman"/>
          <w:b/>
          <w:bCs/>
          <w:shd w:val="clear" w:color="auto" w:fill="FFFFFF"/>
        </w:rPr>
        <w:t>небезпечні відходи</w:t>
      </w:r>
      <w:r w:rsidRPr="009F0AEC">
        <w:rPr>
          <w:rFonts w:ascii="Times New Roman" w:hAnsi="Times New Roman"/>
          <w:shd w:val="clear" w:color="auto" w:fill="FFFFFF"/>
        </w:rPr>
        <w:t xml:space="preserve"> - відходи, що мають одну чи більше властивостей, що роблять їх небезпечними;</w:t>
      </w:r>
    </w:p>
    <w:p w:rsidR="00CF203F" w:rsidRPr="009F0AEC" w:rsidRDefault="00CF203F" w:rsidP="00CF203F">
      <w:pPr>
        <w:pStyle w:val="a4"/>
        <w:jc w:val="both"/>
        <w:rPr>
          <w:rFonts w:ascii="Times New Roman" w:hAnsi="Times New Roman"/>
        </w:rPr>
      </w:pPr>
      <w:r w:rsidRPr="009F0AEC">
        <w:rPr>
          <w:rFonts w:ascii="Times New Roman" w:hAnsi="Times New Roman"/>
          <w:b/>
          <w:bCs/>
        </w:rPr>
        <w:t>полігон</w:t>
      </w:r>
      <w:r w:rsidRPr="009F0AEC">
        <w:rPr>
          <w:rFonts w:ascii="Times New Roman" w:hAnsi="Times New Roman"/>
        </w:rPr>
        <w:t xml:space="preserve"> - місце захоронення відходів, призначене для їх розміщення на поверхні чи під поверхнею (підземне) землі, включаючи: внутрішні місця для видалення відходів, на яких утворювач відходів - суб’єкт господарювання здійснює видалення власних відходів на місці утворення; постійні місця, на яких відходи розміщуються понад один рік;</w:t>
      </w:r>
    </w:p>
    <w:p w:rsidR="00CF203F" w:rsidRPr="009F0AEC" w:rsidRDefault="00CF203F" w:rsidP="00CF203F">
      <w:pPr>
        <w:pStyle w:val="a4"/>
        <w:jc w:val="both"/>
        <w:rPr>
          <w:rFonts w:ascii="Times New Roman" w:hAnsi="Times New Roman"/>
        </w:rPr>
      </w:pPr>
      <w:r w:rsidRPr="009F0AEC">
        <w:rPr>
          <w:rFonts w:ascii="Times New Roman" w:hAnsi="Times New Roman"/>
          <w:b/>
          <w:bCs/>
          <w:shd w:val="clear" w:color="auto" w:fill="FFFFFF"/>
        </w:rPr>
        <w:t>роздільне збирання відходів</w:t>
      </w:r>
      <w:r w:rsidRPr="009F0AEC">
        <w:rPr>
          <w:rFonts w:ascii="Times New Roman" w:hAnsi="Times New Roman"/>
          <w:shd w:val="clear" w:color="auto" w:fill="FFFFFF"/>
        </w:rPr>
        <w:t xml:space="preserve"> - збирання відходів окремо залежно від їх виду, характеристики та складу у спосіб, що сприятиме їх подальшому обробленню;</w:t>
      </w:r>
    </w:p>
    <w:p w:rsidR="00CF203F" w:rsidRPr="009F0AEC" w:rsidRDefault="00CF203F" w:rsidP="00CF203F">
      <w:pPr>
        <w:spacing w:after="0"/>
        <w:jc w:val="both"/>
        <w:rPr>
          <w:rFonts w:ascii="Times New Roman" w:hAnsi="Times New Roman"/>
        </w:rPr>
      </w:pPr>
      <w:r w:rsidRPr="009F0AEC">
        <w:rPr>
          <w:rFonts w:ascii="Times New Roman" w:hAnsi="Times New Roman"/>
          <w:b/>
          <w:bCs/>
        </w:rPr>
        <w:t>розрахунковий місяць</w:t>
      </w:r>
      <w:r w:rsidRPr="009F0AEC">
        <w:rPr>
          <w:rFonts w:ascii="Times New Roman" w:hAnsi="Times New Roman"/>
        </w:rPr>
        <w:t xml:space="preserve"> - місяць, в якому були надані послуги за договором;</w:t>
      </w:r>
    </w:p>
    <w:p w:rsidR="00CF203F" w:rsidRPr="009F0AEC" w:rsidRDefault="00CF203F" w:rsidP="00CF203F">
      <w:pPr>
        <w:spacing w:after="0"/>
        <w:jc w:val="both"/>
        <w:rPr>
          <w:rFonts w:ascii="Times New Roman" w:hAnsi="Times New Roman"/>
        </w:rPr>
      </w:pPr>
      <w:r w:rsidRPr="009F0AEC">
        <w:rPr>
          <w:rFonts w:ascii="Times New Roman" w:hAnsi="Times New Roman"/>
          <w:b/>
          <w:bCs/>
        </w:rPr>
        <w:t>звітний період</w:t>
      </w:r>
      <w:r w:rsidRPr="009F0AEC">
        <w:rPr>
          <w:rFonts w:ascii="Times New Roman" w:hAnsi="Times New Roman"/>
        </w:rPr>
        <w:t xml:space="preserve"> становить 1 (один) місяць (з першого по останнє число кожного календарного місяця);</w:t>
      </w:r>
    </w:p>
    <w:p w:rsidR="00CF203F" w:rsidRPr="009F0AEC" w:rsidRDefault="00CF203F" w:rsidP="00CF203F">
      <w:pPr>
        <w:spacing w:after="0"/>
        <w:jc w:val="both"/>
        <w:rPr>
          <w:rFonts w:ascii="Times New Roman" w:hAnsi="Times New Roman"/>
        </w:rPr>
      </w:pPr>
      <w:r w:rsidRPr="009F0AEC">
        <w:rPr>
          <w:rFonts w:ascii="Times New Roman" w:hAnsi="Times New Roman"/>
          <w:b/>
          <w:bCs/>
        </w:rPr>
        <w:t>акт наданих послуг</w:t>
      </w:r>
      <w:r w:rsidRPr="009F0AEC">
        <w:rPr>
          <w:rFonts w:ascii="Times New Roman" w:hAnsi="Times New Roman"/>
        </w:rPr>
        <w:t xml:space="preserve"> - це первинний документ, який фіксує факт отримання споживачем послуг за договором;</w:t>
      </w:r>
    </w:p>
    <w:p w:rsidR="00CF203F" w:rsidRPr="009F0AEC" w:rsidRDefault="00CF203F" w:rsidP="00CF203F">
      <w:pPr>
        <w:spacing w:after="0"/>
        <w:jc w:val="both"/>
        <w:rPr>
          <w:rFonts w:ascii="Times New Roman" w:hAnsi="Times New Roman"/>
        </w:rPr>
      </w:pPr>
      <w:r w:rsidRPr="009F0AEC">
        <w:rPr>
          <w:rFonts w:ascii="Times New Roman" w:hAnsi="Times New Roman"/>
          <w:b/>
          <w:bCs/>
        </w:rPr>
        <w:t>рахунок-фактура</w:t>
      </w:r>
      <w:r w:rsidRPr="009F0AEC">
        <w:rPr>
          <w:rFonts w:ascii="Times New Roman" w:hAnsi="Times New Roman"/>
        </w:rPr>
        <w:t xml:space="preserve"> -  це розрахунково-платіжний документ, який містить інформацію про виконавця, фіксує факт надання послуг, їх вартість та суму, яка підлягає сплаті;</w:t>
      </w:r>
    </w:p>
    <w:p w:rsidR="00CF203F" w:rsidRPr="009F0AEC" w:rsidRDefault="00CF203F" w:rsidP="00CF203F">
      <w:pPr>
        <w:spacing w:after="0"/>
        <w:jc w:val="both"/>
        <w:rPr>
          <w:rFonts w:ascii="Times New Roman" w:hAnsi="Times New Roman"/>
        </w:rPr>
      </w:pPr>
      <w:proofErr w:type="spellStart"/>
      <w:r w:rsidRPr="009F0AEC">
        <w:rPr>
          <w:rFonts w:ascii="Times New Roman" w:hAnsi="Times New Roman"/>
          <w:b/>
        </w:rPr>
        <w:t>Document.Online</w:t>
      </w:r>
      <w:proofErr w:type="spellEnd"/>
      <w:r w:rsidRPr="009F0AEC">
        <w:rPr>
          <w:rFonts w:ascii="Times New Roman" w:hAnsi="Times New Roman"/>
          <w:b/>
        </w:rPr>
        <w:t>, «M.E.Doc»,  «Вчасно»</w:t>
      </w:r>
      <w:r w:rsidRPr="009F0AEC">
        <w:rPr>
          <w:rFonts w:ascii="Times New Roman" w:hAnsi="Times New Roman"/>
        </w:rPr>
        <w:t> – системи, призначені для обробки, відправлення, передавання, одержання, збереження і використання електронних документів, які виконуються із застосуванням перевірки цілісності та, в разі необхідності, з підтвердженням факту отримання таких документів.</w:t>
      </w:r>
    </w:p>
    <w:p w:rsidR="00CF203F" w:rsidRPr="009F0AEC" w:rsidRDefault="00CF203F" w:rsidP="00CF203F">
      <w:pPr>
        <w:spacing w:after="0"/>
        <w:jc w:val="both"/>
        <w:rPr>
          <w:rFonts w:ascii="Times New Roman" w:hAnsi="Times New Roman"/>
        </w:rPr>
      </w:pPr>
    </w:p>
    <w:p w:rsidR="00CF203F" w:rsidRPr="009F0AEC" w:rsidRDefault="00CF203F" w:rsidP="00CF203F">
      <w:pPr>
        <w:spacing w:after="0"/>
        <w:jc w:val="center"/>
        <w:rPr>
          <w:rFonts w:ascii="Times New Roman" w:hAnsi="Times New Roman"/>
          <w:b/>
          <w:bCs/>
        </w:rPr>
      </w:pPr>
      <w:r w:rsidRPr="009F0AEC">
        <w:rPr>
          <w:rFonts w:ascii="Times New Roman" w:hAnsi="Times New Roman"/>
          <w:b/>
          <w:bCs/>
        </w:rPr>
        <w:t>2. ПРЕДМЕТ ДОГОВОРУ</w:t>
      </w:r>
    </w:p>
    <w:p w:rsidR="00CF203F" w:rsidRPr="009F0AEC" w:rsidRDefault="00CF203F" w:rsidP="00CF203F">
      <w:pPr>
        <w:spacing w:after="0"/>
        <w:jc w:val="both"/>
        <w:rPr>
          <w:rFonts w:ascii="Times New Roman" w:hAnsi="Times New Roman"/>
        </w:rPr>
      </w:pPr>
      <w:r w:rsidRPr="009F0AEC">
        <w:rPr>
          <w:rFonts w:ascii="Times New Roman" w:hAnsi="Times New Roman"/>
        </w:rPr>
        <w:t xml:space="preserve">2.1. Виконавець зобов’язується </w:t>
      </w:r>
      <w:r w:rsidRPr="009F0AEC">
        <w:rPr>
          <w:rFonts w:ascii="Times New Roman" w:hAnsi="Times New Roman"/>
          <w:b/>
          <w:bCs/>
        </w:rPr>
        <w:t>за заявко</w:t>
      </w:r>
      <w:r w:rsidR="005E5A63">
        <w:rPr>
          <w:rFonts w:ascii="Times New Roman" w:hAnsi="Times New Roman"/>
          <w:b/>
          <w:bCs/>
        </w:rPr>
        <w:t>ю</w:t>
      </w:r>
      <w:r w:rsidRPr="009F0AEC">
        <w:rPr>
          <w:rFonts w:ascii="Times New Roman" w:hAnsi="Times New Roman"/>
        </w:rPr>
        <w:t xml:space="preserve">  надавати послуги </w:t>
      </w:r>
      <w:r w:rsidRPr="009F0AEC">
        <w:rPr>
          <w:rFonts w:ascii="Times New Roman" w:hAnsi="Times New Roman"/>
          <w:b/>
          <w:bCs/>
        </w:rPr>
        <w:t>з управління відходами</w:t>
      </w:r>
      <w:r w:rsidRPr="009F0AEC">
        <w:rPr>
          <w:rFonts w:ascii="Times New Roman" w:hAnsi="Times New Roman"/>
        </w:rPr>
        <w:t xml:space="preserve"> (</w:t>
      </w:r>
      <w:r w:rsidRPr="009F0AEC">
        <w:rPr>
          <w:rFonts w:ascii="Times New Roman" w:hAnsi="Times New Roman"/>
          <w:color w:val="333333"/>
          <w:shd w:val="clear" w:color="auto" w:fill="FFFFFF"/>
        </w:rPr>
        <w:t xml:space="preserve">збирання, перевезення, відновлення та видалення побутових відходів) </w:t>
      </w:r>
      <w:r w:rsidRPr="009F0AEC">
        <w:rPr>
          <w:rFonts w:ascii="Times New Roman" w:hAnsi="Times New Roman"/>
        </w:rPr>
        <w:t xml:space="preserve">(далі - послуги), а споживач зобов’язується своєчасно оплачувати послуги за встановленими тарифами у строки і на умовах, передбачених цим </w:t>
      </w:r>
      <w:r w:rsidRPr="009F0AEC">
        <w:rPr>
          <w:rFonts w:ascii="Times New Roman" w:hAnsi="Times New Roman"/>
        </w:rPr>
        <w:lastRenderedPageBreak/>
        <w:t xml:space="preserve">договором на підставі </w:t>
      </w:r>
      <w:r w:rsidRPr="009F0AEC">
        <w:rPr>
          <w:rFonts w:ascii="Times New Roman" w:hAnsi="Times New Roman"/>
          <w:b/>
          <w:bCs/>
        </w:rPr>
        <w:t>рішення виконавчого комітету Харківської міської ради від 22 квітня 2020 року № 248</w:t>
      </w:r>
      <w:r w:rsidRPr="009F0AEC">
        <w:rPr>
          <w:rFonts w:ascii="Times New Roman" w:hAnsi="Times New Roman"/>
        </w:rPr>
        <w:t xml:space="preserve"> «</w:t>
      </w:r>
      <w:r w:rsidRPr="009F0AEC">
        <w:rPr>
          <w:rFonts w:ascii="Times New Roman" w:hAnsi="Times New Roman"/>
          <w:i/>
          <w:iCs/>
        </w:rPr>
        <w:t>Про визначення виконавців послуг з вивезення побутових відходів у місті Харкові»</w:t>
      </w:r>
      <w:r w:rsidRPr="009F0AEC">
        <w:rPr>
          <w:rFonts w:ascii="Times New Roman" w:hAnsi="Times New Roman"/>
        </w:rPr>
        <w:t xml:space="preserve"> та відповідно до </w:t>
      </w:r>
      <w:r w:rsidRPr="009F0AEC">
        <w:rPr>
          <w:rFonts w:ascii="Times New Roman" w:hAnsi="Times New Roman"/>
          <w:i/>
          <w:iCs/>
        </w:rPr>
        <w:t>Правил благоустрою території м. Харкова</w:t>
      </w:r>
      <w:r w:rsidRPr="009F0AEC">
        <w:rPr>
          <w:rFonts w:ascii="Times New Roman" w:hAnsi="Times New Roman"/>
        </w:rPr>
        <w:t xml:space="preserve">, </w:t>
      </w:r>
      <w:r w:rsidRPr="009F0AEC">
        <w:rPr>
          <w:rFonts w:ascii="Times New Roman" w:hAnsi="Times New Roman"/>
          <w:b/>
          <w:bCs/>
        </w:rPr>
        <w:t>затверджених рішенням 11 сесії Харківської міської ради 6 скликання від 16 листопада 2011 року № 504/11</w:t>
      </w:r>
      <w:r w:rsidRPr="009F0AEC">
        <w:rPr>
          <w:rFonts w:ascii="Times New Roman" w:hAnsi="Times New Roman"/>
        </w:rPr>
        <w:t xml:space="preserve"> зі змінами та доповненнями, розроблених з урахуванням </w:t>
      </w:r>
      <w:r w:rsidRPr="009F0AEC">
        <w:rPr>
          <w:rFonts w:ascii="Times New Roman" w:hAnsi="Times New Roman"/>
          <w:i/>
          <w:iCs/>
        </w:rPr>
        <w:t>Схеми санітарної очистки м. Харкова</w:t>
      </w:r>
      <w:r w:rsidRPr="009F0AEC">
        <w:rPr>
          <w:rFonts w:ascii="Times New Roman" w:hAnsi="Times New Roman"/>
        </w:rPr>
        <w:t xml:space="preserve">, </w:t>
      </w:r>
      <w:r w:rsidRPr="009F0AEC">
        <w:rPr>
          <w:rFonts w:ascii="Times New Roman" w:hAnsi="Times New Roman"/>
          <w:b/>
          <w:bCs/>
        </w:rPr>
        <w:t>затвердженої рішенням 18 сесії Харківської міської ради 24 скликання від 24 грудня 2003 року № 284/03</w:t>
      </w:r>
      <w:r w:rsidRPr="009F0AEC">
        <w:rPr>
          <w:rFonts w:ascii="Times New Roman" w:hAnsi="Times New Roman"/>
        </w:rPr>
        <w:t xml:space="preserve"> зі змінами та доповненнями, які розміщені на офіційному веб-сайті виконавця за посиланням: https://musor.kharkov.ua/. ДК 021:2015 90510000-5 Утилізація/видалення сміття та поводження зі сміттям у кількості:</w:t>
      </w:r>
    </w:p>
    <w:p w:rsidR="00CF203F" w:rsidRPr="009F0AEC" w:rsidRDefault="00CF203F" w:rsidP="00CF203F">
      <w:pPr>
        <w:spacing w:after="0"/>
        <w:jc w:val="both"/>
        <w:rPr>
          <w:rFonts w:ascii="Times New Roman" w:hAnsi="Times New Roman"/>
          <w:vertAlign w:val="superscript"/>
        </w:rPr>
      </w:pPr>
      <w:r w:rsidRPr="009F0AEC">
        <w:rPr>
          <w:rFonts w:ascii="Times New Roman" w:hAnsi="Times New Roman"/>
        </w:rPr>
        <w:t>90513100-7- послуги зі збору та вивезення побутових, харчових та твердих відходів (контейнерна схема) (надалі ПХТВ) – 4612 м</w:t>
      </w:r>
      <w:r w:rsidRPr="009F0AEC">
        <w:rPr>
          <w:rFonts w:ascii="Times New Roman" w:hAnsi="Times New Roman"/>
          <w:vertAlign w:val="superscript"/>
        </w:rPr>
        <w:t>3</w:t>
      </w:r>
    </w:p>
    <w:p w:rsidR="00CF203F" w:rsidRPr="009F0AEC" w:rsidRDefault="00CF203F" w:rsidP="00CF203F">
      <w:pPr>
        <w:spacing w:after="0"/>
        <w:jc w:val="both"/>
        <w:rPr>
          <w:rFonts w:ascii="Times New Roman" w:hAnsi="Times New Roman"/>
        </w:rPr>
      </w:pPr>
      <w:r w:rsidRPr="009F0AEC">
        <w:rPr>
          <w:rFonts w:ascii="Times New Roman" w:hAnsi="Times New Roman"/>
        </w:rPr>
        <w:t>90513100-7- послуги зі збору та вивезення твердих великогабаритних відходів (без контейнерна схема) (надалі ТВВ) – 802 м</w:t>
      </w:r>
      <w:r w:rsidRPr="009F0AEC">
        <w:rPr>
          <w:rFonts w:ascii="Times New Roman" w:hAnsi="Times New Roman"/>
          <w:vertAlign w:val="superscript"/>
        </w:rPr>
        <w:t>3</w:t>
      </w:r>
    </w:p>
    <w:p w:rsidR="00CF203F" w:rsidRPr="009F0AEC" w:rsidRDefault="00CF203F" w:rsidP="00CF203F">
      <w:pPr>
        <w:spacing w:after="0"/>
        <w:jc w:val="both"/>
        <w:rPr>
          <w:rFonts w:ascii="Times New Roman" w:hAnsi="Times New Roman"/>
        </w:rPr>
      </w:pPr>
    </w:p>
    <w:p w:rsidR="00CF203F" w:rsidRPr="009F0AEC" w:rsidRDefault="00CF203F" w:rsidP="00CF203F">
      <w:pPr>
        <w:spacing w:after="0"/>
        <w:jc w:val="center"/>
        <w:rPr>
          <w:rFonts w:ascii="Times New Roman" w:hAnsi="Times New Roman"/>
          <w:b/>
          <w:bCs/>
        </w:rPr>
      </w:pPr>
      <w:r w:rsidRPr="009F0AEC">
        <w:rPr>
          <w:rFonts w:ascii="Times New Roman" w:hAnsi="Times New Roman"/>
          <w:b/>
          <w:bCs/>
        </w:rPr>
        <w:t>3. ПЕРЕЛІК ПОСЛУГ</w:t>
      </w:r>
    </w:p>
    <w:p w:rsidR="00CF203F" w:rsidRPr="009F0AEC" w:rsidRDefault="00CF203F" w:rsidP="00CF203F">
      <w:pPr>
        <w:pStyle w:val="36"/>
        <w:spacing w:after="0"/>
        <w:ind w:left="0"/>
        <w:jc w:val="both"/>
        <w:rPr>
          <w:rFonts w:ascii="Times New Roman" w:hAnsi="Times New Roman"/>
          <w:sz w:val="22"/>
          <w:szCs w:val="22"/>
        </w:rPr>
      </w:pPr>
      <w:r w:rsidRPr="009F0AEC">
        <w:rPr>
          <w:rFonts w:ascii="Times New Roman" w:hAnsi="Times New Roman"/>
          <w:sz w:val="22"/>
          <w:szCs w:val="22"/>
        </w:rPr>
        <w:t>3.1. Виконавець надає споживачеві послуги з управління відходами (збирання, перевезення, відновлення, видалення).</w:t>
      </w:r>
    </w:p>
    <w:p w:rsidR="00CF203F" w:rsidRPr="009F0AEC" w:rsidRDefault="00CF203F" w:rsidP="00CF203F">
      <w:pPr>
        <w:pStyle w:val="36"/>
        <w:spacing w:after="0"/>
        <w:ind w:left="0"/>
        <w:jc w:val="both"/>
        <w:rPr>
          <w:rFonts w:ascii="Times New Roman" w:hAnsi="Times New Roman"/>
          <w:sz w:val="22"/>
          <w:szCs w:val="22"/>
        </w:rPr>
      </w:pPr>
      <w:r w:rsidRPr="009F0AEC">
        <w:rPr>
          <w:rFonts w:ascii="Times New Roman" w:hAnsi="Times New Roman"/>
          <w:sz w:val="22"/>
          <w:szCs w:val="22"/>
        </w:rPr>
        <w:t>3.2. Послуги з перевезення відходів надаються за контейнерною схемою.</w:t>
      </w:r>
    </w:p>
    <w:p w:rsidR="00CF203F" w:rsidRPr="009F0AEC" w:rsidRDefault="00CF203F" w:rsidP="00CF203F">
      <w:pPr>
        <w:pStyle w:val="36"/>
        <w:spacing w:after="0"/>
        <w:ind w:left="0"/>
        <w:jc w:val="both"/>
        <w:rPr>
          <w:rFonts w:ascii="Times New Roman" w:hAnsi="Times New Roman"/>
          <w:sz w:val="22"/>
          <w:szCs w:val="22"/>
        </w:rPr>
      </w:pPr>
      <w:r w:rsidRPr="009F0AEC">
        <w:rPr>
          <w:rFonts w:ascii="Times New Roman" w:hAnsi="Times New Roman"/>
          <w:sz w:val="22"/>
          <w:szCs w:val="22"/>
        </w:rPr>
        <w:t xml:space="preserve">3.3. Для перевезення відходів за контейнерною схемою використовуються технічно справні </w:t>
      </w:r>
      <w:r w:rsidRPr="009F0AEC">
        <w:rPr>
          <w:rFonts w:ascii="Times New Roman" w:hAnsi="Times New Roman"/>
          <w:b/>
          <w:sz w:val="22"/>
          <w:szCs w:val="22"/>
        </w:rPr>
        <w:t>євро контейнери місткістю 1,1 куб. метрів</w:t>
      </w:r>
      <w:r w:rsidRPr="009F0AEC">
        <w:rPr>
          <w:rFonts w:ascii="Times New Roman" w:hAnsi="Times New Roman"/>
          <w:sz w:val="22"/>
          <w:szCs w:val="22"/>
        </w:rPr>
        <w:t xml:space="preserve">, що належать </w:t>
      </w:r>
      <w:proofErr w:type="spellStart"/>
      <w:r w:rsidR="0070398B">
        <w:rPr>
          <w:rFonts w:ascii="Times New Roman" w:hAnsi="Times New Roman"/>
          <w:sz w:val="22"/>
          <w:szCs w:val="22"/>
          <w:lang w:val="ru-RU"/>
        </w:rPr>
        <w:t>споживачеві</w:t>
      </w:r>
      <w:proofErr w:type="spellEnd"/>
      <w:r w:rsidRPr="009F0AEC">
        <w:rPr>
          <w:rFonts w:ascii="Times New Roman" w:hAnsi="Times New Roman"/>
          <w:sz w:val="22"/>
          <w:szCs w:val="22"/>
        </w:rPr>
        <w:t>, зокрема для роздільного збирання.</w:t>
      </w:r>
    </w:p>
    <w:p w:rsidR="00CF203F" w:rsidRPr="009F0AEC" w:rsidRDefault="00CF203F" w:rsidP="00CF203F">
      <w:pPr>
        <w:pStyle w:val="36"/>
        <w:spacing w:after="0"/>
        <w:ind w:left="0"/>
        <w:jc w:val="both"/>
        <w:rPr>
          <w:rFonts w:ascii="Times New Roman" w:hAnsi="Times New Roman"/>
          <w:sz w:val="22"/>
          <w:szCs w:val="22"/>
        </w:rPr>
      </w:pPr>
      <w:r w:rsidRPr="009F0AEC">
        <w:rPr>
          <w:rFonts w:ascii="Times New Roman" w:hAnsi="Times New Roman"/>
          <w:sz w:val="22"/>
          <w:szCs w:val="22"/>
        </w:rPr>
        <w:t xml:space="preserve">Виконавець вивозить відходи за контейнерною схемою з </w:t>
      </w:r>
      <w:r w:rsidRPr="0070398B">
        <w:rPr>
          <w:rFonts w:ascii="Times New Roman" w:hAnsi="Times New Roman"/>
          <w:sz w:val="22"/>
          <w:szCs w:val="22"/>
        </w:rPr>
        <w:t>7- 00 до 23-00</w:t>
      </w:r>
      <w:r w:rsidRPr="009F0AEC">
        <w:rPr>
          <w:rFonts w:ascii="Times New Roman" w:hAnsi="Times New Roman"/>
          <w:sz w:val="22"/>
          <w:szCs w:val="22"/>
        </w:rPr>
        <w:t xml:space="preserve"> години.</w:t>
      </w:r>
    </w:p>
    <w:p w:rsidR="00CF203F" w:rsidRPr="009F0AEC" w:rsidRDefault="00CF203F" w:rsidP="00CF203F">
      <w:pPr>
        <w:spacing w:after="0"/>
        <w:jc w:val="both"/>
        <w:rPr>
          <w:rFonts w:ascii="Times New Roman" w:hAnsi="Times New Roman"/>
        </w:rPr>
      </w:pPr>
      <w:r w:rsidRPr="009F0AEC">
        <w:rPr>
          <w:rFonts w:ascii="Times New Roman" w:hAnsi="Times New Roman"/>
        </w:rPr>
        <w:t>Передача небезпечних відходів у складі відходів здійснюється виконавцем послуг відповідно до вимог санітарного законодавства суб’єктам господарювання, що одержали ліцензії на здійснення операцій у сфері управління небезпечними відходами.</w:t>
      </w:r>
    </w:p>
    <w:p w:rsidR="00CF203F" w:rsidRPr="009F0AEC" w:rsidRDefault="00CF203F" w:rsidP="00CF203F">
      <w:pPr>
        <w:pStyle w:val="36"/>
        <w:tabs>
          <w:tab w:val="num" w:pos="180"/>
        </w:tabs>
        <w:spacing w:after="0"/>
        <w:ind w:left="0"/>
        <w:jc w:val="both"/>
        <w:rPr>
          <w:rFonts w:ascii="Times New Roman" w:hAnsi="Times New Roman"/>
          <w:sz w:val="22"/>
          <w:szCs w:val="22"/>
        </w:rPr>
      </w:pPr>
      <w:r w:rsidRPr="009F0AEC">
        <w:rPr>
          <w:rFonts w:ascii="Times New Roman" w:hAnsi="Times New Roman"/>
          <w:sz w:val="22"/>
          <w:szCs w:val="22"/>
        </w:rPr>
        <w:t>3.4. Завантаження відходів здійснюється споживачем у контейнери.</w:t>
      </w:r>
    </w:p>
    <w:p w:rsidR="00CF203F" w:rsidRPr="009F0AEC" w:rsidRDefault="00CF203F" w:rsidP="009F0AEC">
      <w:pPr>
        <w:pStyle w:val="36"/>
        <w:tabs>
          <w:tab w:val="num" w:pos="360"/>
        </w:tabs>
        <w:spacing w:after="0"/>
        <w:ind w:left="0"/>
        <w:jc w:val="both"/>
        <w:rPr>
          <w:rFonts w:ascii="Times New Roman" w:hAnsi="Times New Roman"/>
          <w:sz w:val="22"/>
          <w:szCs w:val="22"/>
        </w:rPr>
      </w:pPr>
      <w:r w:rsidRPr="009F0AEC">
        <w:rPr>
          <w:rFonts w:ascii="Times New Roman" w:hAnsi="Times New Roman"/>
          <w:sz w:val="22"/>
          <w:szCs w:val="22"/>
        </w:rPr>
        <w:t xml:space="preserve">3.5 Тип та кількість спеціально обладнаних для цього транспортних засобів, необхідних для перевезення відходів, визначаються виконавцем. </w:t>
      </w:r>
    </w:p>
    <w:p w:rsidR="00CF203F" w:rsidRPr="009F0AEC" w:rsidRDefault="00CF203F" w:rsidP="00CF203F">
      <w:pPr>
        <w:pStyle w:val="aff8"/>
        <w:spacing w:before="0"/>
        <w:ind w:left="-284" w:firstLine="0"/>
        <w:jc w:val="both"/>
        <w:rPr>
          <w:rFonts w:ascii="Times New Roman" w:hAnsi="Times New Roman"/>
          <w:b/>
          <w:sz w:val="22"/>
          <w:szCs w:val="22"/>
        </w:rPr>
      </w:pPr>
    </w:p>
    <w:p w:rsidR="00CF203F" w:rsidRPr="009F0AEC" w:rsidRDefault="00CF203F" w:rsidP="00CF203F">
      <w:pPr>
        <w:pStyle w:val="aff8"/>
        <w:spacing w:before="0"/>
        <w:ind w:firstLine="0"/>
        <w:jc w:val="center"/>
        <w:rPr>
          <w:rFonts w:ascii="Times New Roman" w:hAnsi="Times New Roman"/>
          <w:b/>
          <w:sz w:val="22"/>
          <w:szCs w:val="22"/>
        </w:rPr>
      </w:pPr>
      <w:r w:rsidRPr="009F0AEC">
        <w:rPr>
          <w:rFonts w:ascii="Times New Roman" w:hAnsi="Times New Roman"/>
          <w:b/>
          <w:sz w:val="22"/>
          <w:szCs w:val="22"/>
        </w:rPr>
        <w:t>4. ВИМОГИ ДО ЯКОСТІ ПОСЛУГ</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4.1. Критерієм якості послуги з управління відходами є дотримання графіка на перевезення відходів (визначеного в заявці споживача), дотримання правил надання послуги з управління відходами та інших вимог законодавства з управління відходами.</w:t>
      </w:r>
    </w:p>
    <w:p w:rsidR="00CF203F" w:rsidRPr="009F0AEC" w:rsidRDefault="00CF203F" w:rsidP="00193387">
      <w:pPr>
        <w:pStyle w:val="2"/>
        <w:numPr>
          <w:ilvl w:val="0"/>
          <w:numId w:val="0"/>
        </w:numPr>
        <w:spacing w:after="0"/>
        <w:ind w:left="360"/>
        <w:jc w:val="center"/>
        <w:rPr>
          <w:sz w:val="22"/>
          <w:szCs w:val="22"/>
        </w:rPr>
      </w:pPr>
      <w:r w:rsidRPr="009F0AEC">
        <w:rPr>
          <w:sz w:val="22"/>
          <w:szCs w:val="22"/>
        </w:rPr>
        <w:t>5. ПРАВА ТА ОБОВ</w:t>
      </w:r>
      <w:proofErr w:type="gramStart"/>
      <w:r w:rsidRPr="009F0AEC">
        <w:rPr>
          <w:sz w:val="22"/>
          <w:szCs w:val="22"/>
        </w:rPr>
        <w:t>`Я</w:t>
      </w:r>
      <w:proofErr w:type="gramEnd"/>
      <w:r w:rsidRPr="009F0AEC">
        <w:rPr>
          <w:sz w:val="22"/>
          <w:szCs w:val="22"/>
        </w:rPr>
        <w:t>ЗКИ  СПОЖИВАЧА</w:t>
      </w:r>
    </w:p>
    <w:p w:rsidR="00CF203F" w:rsidRPr="009F0AEC" w:rsidRDefault="00CF203F" w:rsidP="00CF203F">
      <w:pPr>
        <w:spacing w:after="0"/>
        <w:jc w:val="both"/>
        <w:rPr>
          <w:rFonts w:ascii="Times New Roman" w:hAnsi="Times New Roman"/>
          <w:b/>
        </w:rPr>
      </w:pPr>
      <w:r w:rsidRPr="009F0AEC">
        <w:rPr>
          <w:rFonts w:ascii="Times New Roman" w:hAnsi="Times New Roman"/>
          <w:b/>
        </w:rPr>
        <w:t xml:space="preserve">5.1. Споживач має право на: </w:t>
      </w:r>
    </w:p>
    <w:p w:rsidR="00CF203F" w:rsidRPr="009F0AEC" w:rsidRDefault="00CF203F" w:rsidP="00CF203F">
      <w:pPr>
        <w:spacing w:after="0"/>
        <w:jc w:val="both"/>
        <w:rPr>
          <w:rFonts w:ascii="Times New Roman" w:hAnsi="Times New Roman"/>
        </w:rPr>
      </w:pPr>
      <w:r w:rsidRPr="009F0AEC">
        <w:rPr>
          <w:rFonts w:ascii="Times New Roman" w:hAnsi="Times New Roman"/>
        </w:rPr>
        <w:t>1) одержання своєчасно та належної якості послуги згідно із законодавством і умовами договору;</w:t>
      </w:r>
    </w:p>
    <w:p w:rsidR="00CF203F" w:rsidRPr="009F0AEC" w:rsidRDefault="00CF203F" w:rsidP="00CF203F">
      <w:pPr>
        <w:spacing w:after="0"/>
        <w:jc w:val="both"/>
        <w:rPr>
          <w:rFonts w:ascii="Times New Roman" w:hAnsi="Times New Roman"/>
        </w:rPr>
      </w:pPr>
      <w:r w:rsidRPr="009F0AEC">
        <w:rPr>
          <w:rFonts w:ascii="Times New Roman" w:hAnsi="Times New Roman"/>
        </w:rPr>
        <w:t xml:space="preserve">2) одержання без додаткової оплати від виконавця інформації, яку виконавці послуг мають оприлюднювати на власному веб-сайті: про ціни/тарифи на послуги з управління відходами, загальну вартість місячного платежу, структуру ціни/тарифу, норми надання послуг, порядок надання послуг, графік перевезення відходів, щомісячні обсяги зібраних відходів (за типами, що збираються), щомісячні обсяги переданих відходів іншим суб’єктам господарювання на полігони з наведенням коду операції управління відходами відповідно до наказу </w:t>
      </w:r>
      <w:proofErr w:type="spellStart"/>
      <w:r w:rsidRPr="009F0AEC">
        <w:rPr>
          <w:rFonts w:ascii="Times New Roman" w:hAnsi="Times New Roman"/>
        </w:rPr>
        <w:t>Держстату</w:t>
      </w:r>
      <w:proofErr w:type="spellEnd"/>
      <w:r w:rsidRPr="009F0AEC">
        <w:rPr>
          <w:rFonts w:ascii="Times New Roman" w:hAnsi="Times New Roman"/>
        </w:rPr>
        <w:t xml:space="preserve"> від 23 січня 2015 року    </w:t>
      </w:r>
      <w:r w:rsidRPr="009F0AEC">
        <w:rPr>
          <w:rFonts w:ascii="Times New Roman" w:hAnsi="Times New Roman"/>
        </w:rPr>
        <w:br/>
        <w:t xml:space="preserve">№ 24 “Про затвердження переліків категорій, груп відходів і операцій поводження з відходами”; </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3) відшкодування збитків, завданих його майну, шкоди, заподіяної його життю або здоров’ю внаслідок неналежного надання або ненадання послуг;</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4) усунення виконавцем виявлених недоліків у наданні послуг у п’ятиденний строк з моменту звернення споживача;</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6) перевірку кількості та якості послуг в установленому законодавством порядку;</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7) складення та підписання актів-претензій у зв’язку з порушенням правил надання послуг;</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lastRenderedPageBreak/>
        <w:t>8)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9)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CF203F" w:rsidRPr="009F0AEC" w:rsidRDefault="00CF203F" w:rsidP="00CF203F">
      <w:pPr>
        <w:pStyle w:val="aff8"/>
        <w:spacing w:before="0"/>
        <w:ind w:firstLine="0"/>
        <w:jc w:val="both"/>
        <w:rPr>
          <w:rFonts w:ascii="Times New Roman" w:hAnsi="Times New Roman"/>
          <w:b/>
          <w:sz w:val="22"/>
          <w:szCs w:val="22"/>
        </w:rPr>
      </w:pPr>
      <w:r w:rsidRPr="009F0AEC">
        <w:rPr>
          <w:rFonts w:ascii="Times New Roman" w:hAnsi="Times New Roman"/>
          <w:b/>
          <w:sz w:val="22"/>
          <w:szCs w:val="22"/>
        </w:rPr>
        <w:t>5.2. Споживач зобов’язується:</w:t>
      </w:r>
    </w:p>
    <w:p w:rsidR="00CF203F" w:rsidRPr="009F0AEC" w:rsidRDefault="00CF203F" w:rsidP="00CF203F">
      <w:pPr>
        <w:spacing w:after="0"/>
        <w:jc w:val="both"/>
        <w:rPr>
          <w:rFonts w:ascii="Times New Roman" w:hAnsi="Times New Roman"/>
        </w:rPr>
      </w:pPr>
      <w:r w:rsidRPr="009F0AEC">
        <w:rPr>
          <w:rFonts w:ascii="Times New Roman" w:hAnsi="Times New Roman"/>
        </w:rPr>
        <w:t>1) укладати договори про надання послуг у порядку і випадках, визначених законом та іншими нормативно-правовими актами;</w:t>
      </w:r>
    </w:p>
    <w:p w:rsidR="00CF203F" w:rsidRPr="009F0AEC" w:rsidRDefault="00CF203F" w:rsidP="00CF203F">
      <w:pPr>
        <w:spacing w:after="0"/>
        <w:jc w:val="both"/>
        <w:rPr>
          <w:rFonts w:ascii="Times New Roman" w:hAnsi="Times New Roman"/>
        </w:rPr>
      </w:pPr>
      <w:r w:rsidRPr="009F0AEC">
        <w:rPr>
          <w:rFonts w:ascii="Times New Roman" w:hAnsi="Times New Roman"/>
        </w:rPr>
        <w:t>2) своєчасно вживати заходів до усунення виявлених недоліків, пов’язаних з отриманням послуг, що виникли з його вини;</w:t>
      </w:r>
    </w:p>
    <w:p w:rsidR="00CF203F" w:rsidRPr="009F0AEC" w:rsidRDefault="00CF203F" w:rsidP="00CF203F">
      <w:pPr>
        <w:spacing w:after="0"/>
        <w:jc w:val="both"/>
        <w:rPr>
          <w:rFonts w:ascii="Times New Roman" w:hAnsi="Times New Roman"/>
        </w:rPr>
      </w:pPr>
      <w:r w:rsidRPr="009F0AEC">
        <w:rPr>
          <w:rFonts w:ascii="Times New Roman" w:hAnsi="Times New Roman"/>
        </w:rPr>
        <w:t>3) оплачувати в установлений договором строк надані йому послуги з управління відходами;</w:t>
      </w:r>
    </w:p>
    <w:p w:rsidR="00CF203F" w:rsidRPr="009F0AEC" w:rsidRDefault="00CF203F" w:rsidP="00CF203F">
      <w:pPr>
        <w:spacing w:after="0"/>
        <w:jc w:val="both"/>
        <w:rPr>
          <w:rFonts w:ascii="Times New Roman" w:hAnsi="Times New Roman"/>
        </w:rPr>
      </w:pPr>
      <w:r w:rsidRPr="009F0AEC">
        <w:rPr>
          <w:rFonts w:ascii="Times New Roman" w:hAnsi="Times New Roman"/>
        </w:rPr>
        <w:t>4) дотримуватись правил пожежної безпеки та санітарних норм;</w:t>
      </w:r>
    </w:p>
    <w:p w:rsidR="00CF203F" w:rsidRPr="009F0AEC" w:rsidRDefault="00CF203F" w:rsidP="00CF203F">
      <w:pPr>
        <w:spacing w:after="0"/>
        <w:jc w:val="both"/>
        <w:rPr>
          <w:rFonts w:ascii="Times New Roman" w:hAnsi="Times New Roman"/>
        </w:rPr>
      </w:pPr>
      <w:r w:rsidRPr="009F0AEC">
        <w:rPr>
          <w:rFonts w:ascii="Times New Roman" w:hAnsi="Times New Roman"/>
        </w:rPr>
        <w:t>5) у разі несвоєчасного здійснення платежів за послуги сплачувати штрафні санкції в розмірі, встановленому розділом 8 цього договору;</w:t>
      </w:r>
    </w:p>
    <w:p w:rsidR="00CF203F" w:rsidRPr="009F0AEC" w:rsidRDefault="00CF203F" w:rsidP="00CF203F">
      <w:pPr>
        <w:spacing w:after="0"/>
        <w:jc w:val="both"/>
        <w:rPr>
          <w:rFonts w:ascii="Times New Roman" w:hAnsi="Times New Roman"/>
        </w:rPr>
      </w:pPr>
      <w:r w:rsidRPr="009F0AEC">
        <w:rPr>
          <w:rFonts w:ascii="Times New Roman" w:hAnsi="Times New Roman"/>
        </w:rPr>
        <w:t xml:space="preserve">6) </w:t>
      </w:r>
      <w:r w:rsidRPr="009F0AEC">
        <w:rPr>
          <w:rFonts w:ascii="Times New Roman" w:hAnsi="Times New Roman"/>
          <w:color w:val="000000" w:themeColor="text1"/>
        </w:rPr>
        <w:t>забезпечити роздільне збирання побутових відходів;</w:t>
      </w:r>
    </w:p>
    <w:p w:rsidR="00CF203F" w:rsidRPr="009F0AEC" w:rsidRDefault="00CF203F" w:rsidP="00CF203F">
      <w:pPr>
        <w:spacing w:after="0"/>
        <w:jc w:val="both"/>
        <w:rPr>
          <w:rFonts w:ascii="Times New Roman" w:hAnsi="Times New Roman"/>
        </w:rPr>
      </w:pPr>
      <w:r w:rsidRPr="009F0AEC">
        <w:rPr>
          <w:rFonts w:ascii="Times New Roman" w:hAnsi="Times New Roman"/>
        </w:rPr>
        <w:t>7) визначати разом з виконавцем місця розташування контейнерних майданчиків, створювати умови для безперешкодного доступу до таких майданчиків;</w:t>
      </w:r>
    </w:p>
    <w:p w:rsidR="00CF203F" w:rsidRPr="009F0AEC" w:rsidRDefault="00CF203F" w:rsidP="00CF203F">
      <w:pPr>
        <w:spacing w:after="0"/>
        <w:jc w:val="both"/>
        <w:rPr>
          <w:rFonts w:ascii="Times New Roman" w:hAnsi="Times New Roman"/>
        </w:rPr>
      </w:pPr>
      <w:r w:rsidRPr="009F0AEC">
        <w:rPr>
          <w:rFonts w:ascii="Times New Roman" w:hAnsi="Times New Roman"/>
        </w:rPr>
        <w:t>8) не змінювати місце розташування  контейнерів без попереднього повідомлення виконавця;</w:t>
      </w:r>
    </w:p>
    <w:p w:rsidR="00CF203F" w:rsidRPr="009F0AEC" w:rsidRDefault="00CF203F" w:rsidP="00CF203F">
      <w:pPr>
        <w:spacing w:after="0"/>
        <w:jc w:val="both"/>
        <w:rPr>
          <w:rFonts w:ascii="Times New Roman" w:hAnsi="Times New Roman"/>
        </w:rPr>
      </w:pPr>
      <w:r w:rsidRPr="009F0AEC">
        <w:rPr>
          <w:rFonts w:ascii="Times New Roman" w:hAnsi="Times New Roman"/>
        </w:rPr>
        <w:t>9) обладнати контейнерні майданчики, утримувати їх у належному санітарному стані, забезпечувати освітлення в темний час доби;</w:t>
      </w:r>
    </w:p>
    <w:p w:rsidR="00CF203F" w:rsidRPr="009F0AEC" w:rsidRDefault="00CF203F" w:rsidP="00CF203F">
      <w:pPr>
        <w:spacing w:after="0"/>
        <w:jc w:val="both"/>
        <w:rPr>
          <w:rFonts w:ascii="Times New Roman" w:hAnsi="Times New Roman"/>
        </w:rPr>
      </w:pPr>
      <w:r w:rsidRPr="009F0AEC">
        <w:rPr>
          <w:rFonts w:ascii="Times New Roman" w:hAnsi="Times New Roman"/>
        </w:rPr>
        <w:t>10) забезпечити належне збирання та зберігання відходів, установлення необхідної кількості контейнерів для завантаження відходів з урахуванням унеможливлення їх переповнення; утримувати контейнери відповідно до вимог санітарних норм і правил;</w:t>
      </w:r>
    </w:p>
    <w:p w:rsidR="00CF203F" w:rsidRPr="009F0AEC" w:rsidRDefault="00CF203F" w:rsidP="00CF203F">
      <w:pPr>
        <w:spacing w:after="0"/>
        <w:jc w:val="both"/>
        <w:rPr>
          <w:rFonts w:ascii="Times New Roman" w:hAnsi="Times New Roman"/>
        </w:rPr>
      </w:pPr>
      <w:r w:rsidRPr="009F0AEC">
        <w:rPr>
          <w:rFonts w:ascii="Times New Roman" w:hAnsi="Times New Roman"/>
        </w:rPr>
        <w:t>11) письмово інформувати виконавця про прийняття рішення про ліквідацію споживача або визнання його банкрутом, зміну найменування, організаційно – правової форми, юридичної адреси, банківських реквізитів, системи оподаткування та інших даних за договором протягом 30 календарних днів від дня настання такої події;</w:t>
      </w:r>
    </w:p>
    <w:p w:rsidR="00CF203F" w:rsidRPr="009F0AEC" w:rsidRDefault="00CF203F" w:rsidP="00CF203F">
      <w:pPr>
        <w:spacing w:after="0"/>
        <w:jc w:val="both"/>
        <w:rPr>
          <w:rFonts w:ascii="Times New Roman" w:hAnsi="Times New Roman"/>
        </w:rPr>
      </w:pPr>
      <w:r w:rsidRPr="009F0AEC">
        <w:rPr>
          <w:rFonts w:ascii="Times New Roman" w:hAnsi="Times New Roman"/>
        </w:rPr>
        <w:t>12)</w:t>
      </w:r>
      <w:r w:rsidRPr="009F0AEC">
        <w:rPr>
          <w:rFonts w:ascii="Times New Roman" w:hAnsi="Times New Roman"/>
          <w:b/>
          <w:bCs/>
        </w:rPr>
        <w:t xml:space="preserve"> </w:t>
      </w:r>
      <w:r w:rsidRPr="009F0AEC">
        <w:rPr>
          <w:rFonts w:ascii="Times New Roman" w:hAnsi="Times New Roman"/>
        </w:rPr>
        <w:t>щомісячно, не пізніше 20-го числа місяця наступного за звітним, отримувати акт наданих послуг (у паперовій формі або у формі електронного документу), підготовлений виконавцем:</w:t>
      </w:r>
    </w:p>
    <w:p w:rsidR="00CF203F" w:rsidRPr="009F0AEC" w:rsidRDefault="00CF203F" w:rsidP="00CF203F">
      <w:pPr>
        <w:pStyle w:val="ac"/>
        <w:numPr>
          <w:ilvl w:val="0"/>
          <w:numId w:val="47"/>
        </w:numPr>
        <w:spacing w:after="0" w:line="240" w:lineRule="auto"/>
        <w:ind w:left="426" w:firstLine="0"/>
        <w:jc w:val="both"/>
        <w:rPr>
          <w:rFonts w:ascii="Times New Roman" w:hAnsi="Times New Roman"/>
        </w:rPr>
      </w:pPr>
      <w:r w:rsidRPr="009F0AEC">
        <w:rPr>
          <w:rFonts w:ascii="Times New Roman" w:hAnsi="Times New Roman"/>
        </w:rPr>
        <w:t>на підприємстві у відділі  бухгалтерського обліку та фінансової звітності;</w:t>
      </w:r>
    </w:p>
    <w:p w:rsidR="00CF203F" w:rsidRPr="009F0AEC" w:rsidRDefault="00CF203F" w:rsidP="00CF203F">
      <w:pPr>
        <w:pStyle w:val="ac"/>
        <w:numPr>
          <w:ilvl w:val="0"/>
          <w:numId w:val="47"/>
        </w:numPr>
        <w:spacing w:after="0" w:line="240" w:lineRule="auto"/>
        <w:ind w:left="426" w:firstLine="0"/>
        <w:jc w:val="both"/>
        <w:rPr>
          <w:rFonts w:ascii="Times New Roman" w:hAnsi="Times New Roman"/>
        </w:rPr>
      </w:pPr>
      <w:r w:rsidRPr="009F0AEC">
        <w:rPr>
          <w:rFonts w:ascii="Times New Roman" w:hAnsi="Times New Roman"/>
        </w:rPr>
        <w:t>поштою на юридичну та/або фактичну адресу;</w:t>
      </w:r>
    </w:p>
    <w:p w:rsidR="00CF203F" w:rsidRPr="009F0AEC" w:rsidRDefault="00CF203F" w:rsidP="00CF203F">
      <w:pPr>
        <w:pStyle w:val="ac"/>
        <w:numPr>
          <w:ilvl w:val="0"/>
          <w:numId w:val="47"/>
        </w:numPr>
        <w:spacing w:after="0" w:line="240" w:lineRule="auto"/>
        <w:ind w:left="426" w:firstLine="0"/>
        <w:jc w:val="both"/>
        <w:rPr>
          <w:rFonts w:ascii="Times New Roman" w:hAnsi="Times New Roman"/>
        </w:rPr>
      </w:pPr>
      <w:r w:rsidRPr="009F0AEC">
        <w:rPr>
          <w:rFonts w:ascii="Times New Roman" w:hAnsi="Times New Roman"/>
        </w:rPr>
        <w:t>на електронну пошту, зазначену у п. 9.5. цього договору;</w:t>
      </w:r>
    </w:p>
    <w:p w:rsidR="00CF203F" w:rsidRPr="009F0AEC" w:rsidRDefault="00CF203F" w:rsidP="00CF203F">
      <w:pPr>
        <w:pStyle w:val="ac"/>
        <w:numPr>
          <w:ilvl w:val="0"/>
          <w:numId w:val="47"/>
        </w:numPr>
        <w:spacing w:after="0" w:line="240" w:lineRule="auto"/>
        <w:ind w:left="426" w:firstLine="0"/>
        <w:jc w:val="both"/>
        <w:rPr>
          <w:rFonts w:ascii="Times New Roman" w:hAnsi="Times New Roman"/>
        </w:rPr>
      </w:pPr>
      <w:r w:rsidRPr="009F0AEC">
        <w:rPr>
          <w:rFonts w:ascii="Times New Roman" w:hAnsi="Times New Roman"/>
        </w:rPr>
        <w:t xml:space="preserve">з використанням системи електронного документообігу </w:t>
      </w:r>
      <w:proofErr w:type="spellStart"/>
      <w:r w:rsidRPr="009F0AEC">
        <w:rPr>
          <w:rFonts w:ascii="Times New Roman" w:hAnsi="Times New Roman"/>
        </w:rPr>
        <w:t>Document.Online</w:t>
      </w:r>
      <w:proofErr w:type="spellEnd"/>
      <w:r w:rsidRPr="009F0AEC">
        <w:rPr>
          <w:rFonts w:ascii="Times New Roman" w:hAnsi="Times New Roman"/>
        </w:rPr>
        <w:t>, «M.E.Doc», «Вчасно»;</w:t>
      </w:r>
    </w:p>
    <w:p w:rsidR="00CF203F" w:rsidRPr="009F0AEC" w:rsidRDefault="00CF203F" w:rsidP="00CF203F">
      <w:pPr>
        <w:spacing w:after="0"/>
        <w:jc w:val="both"/>
        <w:rPr>
          <w:rFonts w:ascii="Times New Roman" w:hAnsi="Times New Roman"/>
        </w:rPr>
      </w:pPr>
      <w:r w:rsidRPr="009F0AEC">
        <w:rPr>
          <w:rFonts w:ascii="Times New Roman" w:hAnsi="Times New Roman"/>
        </w:rPr>
        <w:t>13) впродовж 3-х робочих днів з моменту отримання акту розглянути та підписати акт наданих послуг (у паперовій формі або у формі електронного документу), підготовлений виконавцем, або надати письмові мотивовані заперечення. У разі, якщо споживач протягом визначеного строку не підписав акт наданих послуг та не надав виконавцю мотивовані заперечення, вважається, що виконавець надав споживачу послуги якісно, належним чином та в обсязі, зазначеному в акті наданих послуг, а акт наданих послуг прийнятий споживачем без зауважень на підставі принципу мовчазної згоди;</w:t>
      </w:r>
    </w:p>
    <w:p w:rsidR="00CF203F" w:rsidRPr="009F0AEC" w:rsidRDefault="00CF203F" w:rsidP="00CF203F">
      <w:pPr>
        <w:spacing w:after="0"/>
        <w:jc w:val="both"/>
        <w:rPr>
          <w:rFonts w:ascii="Times New Roman" w:hAnsi="Times New Roman"/>
        </w:rPr>
      </w:pPr>
      <w:r w:rsidRPr="009F0AEC">
        <w:rPr>
          <w:rFonts w:ascii="Times New Roman" w:hAnsi="Times New Roman"/>
          <w:bCs/>
        </w:rPr>
        <w:t>14) здійснювати оформлення наданих послуг шляхом підписання надісланих виконавцем актів наданих послуг або іншого погодження їх обсягу та вартості в порядку, визначеному цим договором.</w:t>
      </w:r>
    </w:p>
    <w:p w:rsidR="00CF203F" w:rsidRPr="009F0AEC" w:rsidRDefault="00CF203F" w:rsidP="00CF203F">
      <w:pPr>
        <w:spacing w:after="0"/>
        <w:jc w:val="both"/>
        <w:rPr>
          <w:rFonts w:ascii="Times New Roman" w:hAnsi="Times New Roman"/>
          <w:b/>
          <w:bCs/>
        </w:rPr>
      </w:pPr>
      <w:r w:rsidRPr="009F0AEC">
        <w:rPr>
          <w:rFonts w:ascii="Times New Roman" w:hAnsi="Times New Roman"/>
        </w:rPr>
        <w:t xml:space="preserve">15) </w:t>
      </w:r>
      <w:r w:rsidRPr="009F0AEC">
        <w:rPr>
          <w:rFonts w:ascii="Times New Roman" w:hAnsi="Times New Roman"/>
          <w:bCs/>
        </w:rPr>
        <w:t>Відповідальна особа з боку споживача</w:t>
      </w:r>
    </w:p>
    <w:p w:rsidR="00CF203F" w:rsidRPr="009F0AEC" w:rsidRDefault="00CF203F" w:rsidP="00CF203F">
      <w:pPr>
        <w:pStyle w:val="1"/>
        <w:spacing w:after="0" w:afterAutospacing="0"/>
        <w:jc w:val="both"/>
        <w:rPr>
          <w:sz w:val="22"/>
          <w:szCs w:val="22"/>
          <w:lang w:val="uk-UA"/>
        </w:rPr>
      </w:pPr>
      <w:r w:rsidRPr="009F0AEC">
        <w:rPr>
          <w:sz w:val="22"/>
          <w:szCs w:val="22"/>
        </w:rPr>
        <w:t xml:space="preserve">П.І.Б. </w:t>
      </w:r>
      <w:proofErr w:type="spellStart"/>
      <w:r w:rsidRPr="009F0AEC">
        <w:rPr>
          <w:sz w:val="22"/>
          <w:szCs w:val="22"/>
        </w:rPr>
        <w:t>Разуменко</w:t>
      </w:r>
      <w:proofErr w:type="spellEnd"/>
      <w:r w:rsidRPr="009F0AEC">
        <w:rPr>
          <w:sz w:val="22"/>
          <w:szCs w:val="22"/>
        </w:rPr>
        <w:t xml:space="preserve"> Алла </w:t>
      </w:r>
      <w:proofErr w:type="spellStart"/>
      <w:r w:rsidRPr="009F0AEC">
        <w:rPr>
          <w:sz w:val="22"/>
          <w:szCs w:val="22"/>
        </w:rPr>
        <w:t>Іванівна</w:t>
      </w:r>
      <w:proofErr w:type="spellEnd"/>
      <w:r w:rsidRPr="009F0AEC">
        <w:rPr>
          <w:sz w:val="22"/>
          <w:szCs w:val="22"/>
        </w:rPr>
        <w:t xml:space="preserve">   тел.7251573.</w:t>
      </w:r>
    </w:p>
    <w:p w:rsidR="00CF203F" w:rsidRPr="009F0AEC" w:rsidRDefault="00CF203F" w:rsidP="00CF203F">
      <w:pPr>
        <w:pStyle w:val="1"/>
        <w:spacing w:after="0" w:afterAutospacing="0"/>
        <w:jc w:val="both"/>
        <w:rPr>
          <w:sz w:val="22"/>
          <w:szCs w:val="22"/>
        </w:rPr>
      </w:pPr>
      <w:proofErr w:type="spellStart"/>
      <w:r w:rsidRPr="009F0AEC">
        <w:rPr>
          <w:sz w:val="22"/>
          <w:szCs w:val="22"/>
        </w:rPr>
        <w:t>Відпові</w:t>
      </w:r>
      <w:r w:rsidR="00DA5361">
        <w:rPr>
          <w:sz w:val="22"/>
          <w:szCs w:val="22"/>
        </w:rPr>
        <w:t>дальна</w:t>
      </w:r>
      <w:proofErr w:type="spellEnd"/>
      <w:r w:rsidR="00DA5361">
        <w:rPr>
          <w:sz w:val="22"/>
          <w:szCs w:val="22"/>
        </w:rPr>
        <w:t xml:space="preserve"> особа з боку  </w:t>
      </w:r>
      <w:proofErr w:type="spellStart"/>
      <w:r w:rsidR="00DA5361">
        <w:rPr>
          <w:sz w:val="22"/>
          <w:szCs w:val="22"/>
        </w:rPr>
        <w:t>виконавця</w:t>
      </w:r>
      <w:proofErr w:type="spellEnd"/>
      <w:r w:rsidR="00DA5361">
        <w:rPr>
          <w:sz w:val="22"/>
          <w:szCs w:val="22"/>
        </w:rPr>
        <w:t xml:space="preserve"> </w:t>
      </w:r>
      <w:r w:rsidRPr="009F0AEC">
        <w:rPr>
          <w:sz w:val="22"/>
          <w:szCs w:val="22"/>
        </w:rPr>
        <w:t xml:space="preserve"> </w:t>
      </w:r>
    </w:p>
    <w:p w:rsidR="00CF203F" w:rsidRPr="009F0AEC" w:rsidRDefault="00CF203F" w:rsidP="00CF203F">
      <w:pPr>
        <w:spacing w:after="0"/>
        <w:jc w:val="both"/>
        <w:rPr>
          <w:rFonts w:ascii="Times New Roman" w:hAnsi="Times New Roman"/>
          <w:b/>
        </w:rPr>
      </w:pPr>
      <w:r w:rsidRPr="009F0AEC">
        <w:rPr>
          <w:rFonts w:ascii="Times New Roman" w:hAnsi="Times New Roman"/>
          <w:b/>
        </w:rPr>
        <w:t xml:space="preserve">П.І.Б. _______________________________________________________ </w:t>
      </w:r>
      <w:proofErr w:type="spellStart"/>
      <w:r w:rsidRPr="009F0AEC">
        <w:rPr>
          <w:rFonts w:ascii="Times New Roman" w:hAnsi="Times New Roman"/>
          <w:b/>
        </w:rPr>
        <w:t>тел</w:t>
      </w:r>
      <w:proofErr w:type="spellEnd"/>
      <w:r w:rsidRPr="009F0AEC">
        <w:rPr>
          <w:rFonts w:ascii="Times New Roman" w:hAnsi="Times New Roman"/>
          <w:b/>
        </w:rPr>
        <w:t>. __________________.</w:t>
      </w:r>
    </w:p>
    <w:p w:rsidR="00CF203F" w:rsidRPr="009F0AEC" w:rsidRDefault="00CF203F" w:rsidP="00CF203F">
      <w:pPr>
        <w:pStyle w:val="aff8"/>
        <w:spacing w:before="0"/>
        <w:ind w:left="426" w:firstLine="0"/>
        <w:jc w:val="both"/>
        <w:rPr>
          <w:rFonts w:ascii="Times New Roman" w:hAnsi="Times New Roman"/>
          <w:sz w:val="22"/>
          <w:szCs w:val="22"/>
        </w:rPr>
      </w:pPr>
      <w:r w:rsidRPr="009F0AEC">
        <w:rPr>
          <w:rFonts w:ascii="Times New Roman" w:hAnsi="Times New Roman"/>
          <w:sz w:val="22"/>
          <w:szCs w:val="22"/>
        </w:rPr>
        <w:t xml:space="preserve"> </w:t>
      </w:r>
    </w:p>
    <w:p w:rsidR="00CF203F" w:rsidRPr="009F0AEC" w:rsidRDefault="00CF203F" w:rsidP="00CF203F">
      <w:pPr>
        <w:pStyle w:val="aff8"/>
        <w:spacing w:before="0"/>
        <w:ind w:firstLine="0"/>
        <w:jc w:val="center"/>
        <w:rPr>
          <w:rFonts w:ascii="Times New Roman" w:hAnsi="Times New Roman"/>
          <w:b/>
          <w:sz w:val="22"/>
          <w:szCs w:val="22"/>
        </w:rPr>
      </w:pPr>
      <w:r w:rsidRPr="009F0AEC">
        <w:rPr>
          <w:rFonts w:ascii="Times New Roman" w:hAnsi="Times New Roman"/>
          <w:b/>
          <w:bCs/>
          <w:sz w:val="22"/>
          <w:szCs w:val="22"/>
        </w:rPr>
        <w:t>6.</w:t>
      </w:r>
      <w:r w:rsidRPr="009F0AEC">
        <w:rPr>
          <w:rFonts w:ascii="Times New Roman" w:hAnsi="Times New Roman"/>
          <w:sz w:val="22"/>
          <w:szCs w:val="22"/>
        </w:rPr>
        <w:t xml:space="preserve"> </w:t>
      </w:r>
      <w:r w:rsidRPr="009F0AEC">
        <w:rPr>
          <w:rFonts w:ascii="Times New Roman" w:hAnsi="Times New Roman"/>
          <w:b/>
          <w:sz w:val="22"/>
          <w:szCs w:val="22"/>
        </w:rPr>
        <w:t>ПРАВА ТА ОБОВ`ЯЗКИ  ВИКОНАВЦЯ</w:t>
      </w:r>
    </w:p>
    <w:p w:rsidR="00CF203F" w:rsidRPr="009F0AEC" w:rsidRDefault="00CF203F" w:rsidP="00CF203F">
      <w:pPr>
        <w:pStyle w:val="aff8"/>
        <w:spacing w:before="0"/>
        <w:ind w:firstLine="0"/>
        <w:jc w:val="both"/>
        <w:rPr>
          <w:rFonts w:ascii="Times New Roman" w:hAnsi="Times New Roman"/>
          <w:b/>
          <w:sz w:val="22"/>
          <w:szCs w:val="22"/>
        </w:rPr>
      </w:pPr>
      <w:r w:rsidRPr="009F0AEC">
        <w:rPr>
          <w:rFonts w:ascii="Times New Roman" w:hAnsi="Times New Roman"/>
          <w:b/>
          <w:sz w:val="22"/>
          <w:szCs w:val="22"/>
        </w:rPr>
        <w:t>6.1. Виконавець має право:</w:t>
      </w:r>
    </w:p>
    <w:p w:rsidR="00CF203F" w:rsidRPr="009F0AEC" w:rsidRDefault="00CF203F" w:rsidP="00CF203F">
      <w:pPr>
        <w:pStyle w:val="HTML"/>
        <w:jc w:val="both"/>
        <w:rPr>
          <w:rFonts w:ascii="Times New Roman" w:hAnsi="Times New Roman"/>
          <w:sz w:val="22"/>
          <w:szCs w:val="22"/>
          <w:lang w:val="uk-UA"/>
        </w:rPr>
      </w:pPr>
      <w:r w:rsidRPr="009F0AEC">
        <w:rPr>
          <w:rFonts w:ascii="Times New Roman" w:hAnsi="Times New Roman"/>
          <w:sz w:val="22"/>
          <w:szCs w:val="22"/>
          <w:lang w:val="uk-UA"/>
        </w:rPr>
        <w:t>1) вимагати від споживача обладнати контейнерні майданчики та забезпечувати утримання у належному  санітарно-технічному стані контейнерів та контейнерних майданчиків;</w:t>
      </w:r>
    </w:p>
    <w:p w:rsidR="00CF203F" w:rsidRPr="009F0AEC" w:rsidRDefault="00CF203F" w:rsidP="00CF203F">
      <w:pPr>
        <w:pStyle w:val="HTML"/>
        <w:jc w:val="both"/>
        <w:rPr>
          <w:rFonts w:ascii="Times New Roman" w:hAnsi="Times New Roman"/>
          <w:sz w:val="22"/>
          <w:szCs w:val="22"/>
          <w:lang w:val="uk-UA"/>
        </w:rPr>
      </w:pPr>
      <w:r w:rsidRPr="009F0AEC">
        <w:rPr>
          <w:rFonts w:ascii="Times New Roman" w:hAnsi="Times New Roman"/>
          <w:sz w:val="22"/>
          <w:szCs w:val="22"/>
          <w:lang w:val="uk-UA"/>
        </w:rPr>
        <w:lastRenderedPageBreak/>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3) вимагати від споживача забезпечувати роздільне збирання побутових відходів;</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4) припинити/зупинити надання послуг у разі їх несплати або оплати не в повному обсязі більш ніж за 30 календарних днів, попередивши про це споживача письмово або іншими засобами зв’язку не менш ніж за 5 діб;</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6) звертатися до суду в разі порушення споживачем умов договору.</w:t>
      </w:r>
    </w:p>
    <w:p w:rsidR="00CF203F" w:rsidRPr="009F0AEC" w:rsidRDefault="00CF203F" w:rsidP="00CF203F">
      <w:pPr>
        <w:pStyle w:val="aff8"/>
        <w:spacing w:before="0"/>
        <w:ind w:firstLine="0"/>
        <w:jc w:val="both"/>
        <w:rPr>
          <w:rFonts w:ascii="Times New Roman" w:hAnsi="Times New Roman"/>
          <w:b/>
          <w:sz w:val="22"/>
          <w:szCs w:val="22"/>
        </w:rPr>
      </w:pPr>
      <w:r w:rsidRPr="009F0AEC">
        <w:rPr>
          <w:rFonts w:ascii="Times New Roman" w:hAnsi="Times New Roman"/>
          <w:b/>
          <w:sz w:val="22"/>
          <w:szCs w:val="22"/>
        </w:rPr>
        <w:t>6.2. Виконавець зобов’язується:</w:t>
      </w:r>
    </w:p>
    <w:p w:rsidR="00CF203F" w:rsidRPr="009F0AEC" w:rsidRDefault="00CF203F" w:rsidP="00CF203F">
      <w:pPr>
        <w:pStyle w:val="ac"/>
        <w:spacing w:after="0"/>
        <w:ind w:left="0"/>
        <w:jc w:val="both"/>
        <w:rPr>
          <w:rFonts w:ascii="Times New Roman" w:hAnsi="Times New Roman"/>
        </w:rPr>
      </w:pPr>
      <w:r w:rsidRPr="009F0AEC">
        <w:rPr>
          <w:rFonts w:ascii="Times New Roman" w:hAnsi="Times New Roman"/>
        </w:rPr>
        <w:t>1) забезпечувати своєчасність надання, безперервність і відповідну якість послуг згідно із законодавством про житлово-комунальні послуги та управління відходами та умовами договору, у тому числі шляхом створення системи управління якістю відповідно до національних або міжнародних стандартів;</w:t>
      </w:r>
    </w:p>
    <w:p w:rsidR="00CF203F" w:rsidRPr="009F0AEC" w:rsidRDefault="00CF203F" w:rsidP="00CF203F">
      <w:pPr>
        <w:pStyle w:val="ac"/>
        <w:spacing w:after="0"/>
        <w:ind w:left="0"/>
        <w:jc w:val="both"/>
        <w:rPr>
          <w:rFonts w:ascii="Times New Roman" w:hAnsi="Times New Roman"/>
        </w:rPr>
      </w:pPr>
      <w:r w:rsidRPr="009F0AEC">
        <w:rPr>
          <w:rFonts w:ascii="Times New Roman" w:hAnsi="Times New Roman"/>
        </w:rPr>
        <w:t xml:space="preserve">2)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відходів, щомісячні обсяги зібраних відходів (за типами, що збираються), щомісячні обсяги переданих різних видів відходів іншим суб’єктам господарювання на  полігони з наведенням коду операції управління відходами відповідно до наказу </w:t>
      </w:r>
      <w:proofErr w:type="spellStart"/>
      <w:r w:rsidRPr="009F0AEC">
        <w:rPr>
          <w:rFonts w:ascii="Times New Roman" w:hAnsi="Times New Roman"/>
        </w:rPr>
        <w:t>Держстату</w:t>
      </w:r>
      <w:proofErr w:type="spellEnd"/>
      <w:r w:rsidRPr="009F0AEC">
        <w:rPr>
          <w:rFonts w:ascii="Times New Roman" w:hAnsi="Times New Roman"/>
        </w:rPr>
        <w:t xml:space="preserve"> від 23 січня 2015 року № 24 “Про затвердження переліків категорій, груп відходів і операцій поводження з відходами”;</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lang w:val="ru-RU"/>
        </w:rPr>
        <w:t xml:space="preserve">3) </w:t>
      </w:r>
      <w:r w:rsidRPr="009F0AEC">
        <w:rPr>
          <w:rFonts w:ascii="Times New Roman" w:hAnsi="Times New Roman"/>
          <w:sz w:val="22"/>
          <w:szCs w:val="22"/>
        </w:rPr>
        <w:t xml:space="preserve">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w:t>
      </w:r>
      <w:proofErr w:type="gramStart"/>
      <w:r w:rsidRPr="009F0AEC">
        <w:rPr>
          <w:rFonts w:ascii="Times New Roman" w:hAnsi="Times New Roman"/>
          <w:sz w:val="22"/>
          <w:szCs w:val="22"/>
        </w:rPr>
        <w:t>в</w:t>
      </w:r>
      <w:proofErr w:type="gramEnd"/>
      <w:r w:rsidRPr="009F0AEC">
        <w:rPr>
          <w:rFonts w:ascii="Times New Roman" w:hAnsi="Times New Roman"/>
          <w:sz w:val="22"/>
          <w:szCs w:val="22"/>
        </w:rPr>
        <w:t xml:space="preserve"> інших випадках, визначених договором;</w:t>
      </w:r>
    </w:p>
    <w:p w:rsidR="00CF203F" w:rsidRPr="009F0AEC" w:rsidRDefault="00CF203F" w:rsidP="00CF203F">
      <w:pPr>
        <w:pStyle w:val="ac"/>
        <w:spacing w:after="0"/>
        <w:ind w:left="0"/>
        <w:jc w:val="both"/>
        <w:rPr>
          <w:rFonts w:ascii="Times New Roman" w:hAnsi="Times New Roman"/>
        </w:rPr>
      </w:pPr>
      <w:r w:rsidRPr="009F0AEC">
        <w:rPr>
          <w:rFonts w:ascii="Times New Roman" w:hAnsi="Times New Roman"/>
        </w:rPr>
        <w:t>4) вживати заходів до усунення порушень якості послуг у строки, встановлені законодавством;</w:t>
      </w:r>
    </w:p>
    <w:p w:rsidR="00CF203F" w:rsidRPr="009F0AEC" w:rsidRDefault="00CF203F" w:rsidP="00CF203F">
      <w:pPr>
        <w:spacing w:after="0"/>
        <w:jc w:val="both"/>
        <w:rPr>
          <w:rFonts w:ascii="Times New Roman" w:hAnsi="Times New Roman"/>
        </w:rPr>
      </w:pPr>
      <w:r w:rsidRPr="009F0AEC">
        <w:rPr>
          <w:rFonts w:ascii="Times New Roman" w:hAnsi="Times New Roman"/>
        </w:rPr>
        <w:t>5) сплачувати у разі ненадання або надання не в повному обсязі послуг штрафні санкції у розмірі, встановленому відповідно до розділу 8 цього договору;</w:t>
      </w:r>
    </w:p>
    <w:p w:rsidR="00CF203F" w:rsidRPr="009F0AEC" w:rsidRDefault="00CF203F" w:rsidP="00CF203F">
      <w:pPr>
        <w:spacing w:after="0"/>
        <w:jc w:val="both"/>
        <w:rPr>
          <w:rFonts w:ascii="Times New Roman" w:hAnsi="Times New Roman"/>
        </w:rPr>
      </w:pPr>
      <w:r w:rsidRPr="009F0AEC">
        <w:rPr>
          <w:rFonts w:ascii="Times New Roman" w:hAnsi="Times New Roman"/>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7) своєчасно та за власні кошти проводити роботи з усунення виявлених недоліків, пов’язаних з наданням послуг, що виникли з його вини;</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8) інформувати споживача про зміну тарифів на послуги з управління відходами шляхом розміщення на офіційному веб-сайті виконавця відповідної інформації. В такому випадку споживач вважається повідомленим належним чином про відповідні зміни;</w:t>
      </w:r>
    </w:p>
    <w:p w:rsidR="00CF203F" w:rsidRPr="009F0AEC" w:rsidRDefault="00CF203F" w:rsidP="00CF203F">
      <w:pPr>
        <w:spacing w:after="0"/>
        <w:jc w:val="both"/>
        <w:rPr>
          <w:rFonts w:ascii="Times New Roman" w:hAnsi="Times New Roman"/>
        </w:rPr>
      </w:pPr>
      <w:r w:rsidRPr="009F0AEC">
        <w:rPr>
          <w:rFonts w:ascii="Times New Roman" w:hAnsi="Times New Roman"/>
        </w:rPr>
        <w:t>9) мати укладені договори із суб’єктами господарювання, що надають послуги з відновлення та видалення відходів, та перевозити відходи тільки на полігони відповідно до правил благоустрою території населеного пункту, розроблених з урахуванням схеми санітарного очищення населеного пункту;</w:t>
      </w:r>
    </w:p>
    <w:p w:rsidR="00CF203F" w:rsidRPr="009F0AEC" w:rsidRDefault="00CF203F" w:rsidP="00CF203F">
      <w:pPr>
        <w:spacing w:after="0"/>
        <w:jc w:val="both"/>
        <w:rPr>
          <w:rFonts w:ascii="Times New Roman" w:hAnsi="Times New Roman"/>
        </w:rPr>
      </w:pPr>
      <w:r w:rsidRPr="009F0AEC">
        <w:rPr>
          <w:rFonts w:ascii="Times New Roman" w:hAnsi="Times New Roman"/>
        </w:rPr>
        <w:t>10) забезпечувати утримання у належному санітарно-технічному стані контейнерів у разі перебування їх у власності виконавця;</w:t>
      </w:r>
    </w:p>
    <w:p w:rsidR="00CF203F" w:rsidRPr="009F0AEC" w:rsidRDefault="00CF203F" w:rsidP="00CF203F">
      <w:pPr>
        <w:spacing w:after="0"/>
        <w:jc w:val="both"/>
        <w:rPr>
          <w:rFonts w:ascii="Times New Roman" w:hAnsi="Times New Roman"/>
        </w:rPr>
      </w:pPr>
      <w:r w:rsidRPr="009F0AEC">
        <w:rPr>
          <w:rFonts w:ascii="Times New Roman" w:hAnsi="Times New Roman"/>
        </w:rPr>
        <w:t>11) ліквідувати звалище відходів протягом однієї доби з моменту його утворення на контейнерному майданчику через недотримання графіка вивезення, а також невідкладно проводити прибирання в разі розсипання відходів під час завантаження у спеціально обладнаний для цього транспортний засіб;</w:t>
      </w:r>
    </w:p>
    <w:p w:rsidR="00CF203F" w:rsidRPr="009F0AEC" w:rsidRDefault="00CF203F" w:rsidP="00CF203F">
      <w:pPr>
        <w:pStyle w:val="aff8"/>
        <w:spacing w:before="0"/>
        <w:ind w:firstLine="0"/>
        <w:jc w:val="both"/>
        <w:rPr>
          <w:rFonts w:ascii="Times New Roman" w:hAnsi="Times New Roman"/>
          <w:sz w:val="22"/>
          <w:szCs w:val="22"/>
        </w:rPr>
      </w:pPr>
      <w:r w:rsidRPr="009F0AEC">
        <w:rPr>
          <w:rFonts w:ascii="Times New Roman" w:hAnsi="Times New Roman"/>
          <w:sz w:val="22"/>
          <w:szCs w:val="22"/>
        </w:rPr>
        <w:t>12) щомісячно, не пізніше 20 числа місяця  наступного за звітним,</w:t>
      </w:r>
      <w:r w:rsidRPr="009F0AEC">
        <w:rPr>
          <w:rFonts w:ascii="Times New Roman" w:hAnsi="Times New Roman"/>
          <w:bCs/>
          <w:sz w:val="22"/>
          <w:szCs w:val="22"/>
        </w:rPr>
        <w:t xml:space="preserve"> підготувати акт наданих послуг (у паперовій формі або у формі електронного документу)</w:t>
      </w:r>
      <w:r w:rsidRPr="009F0AEC">
        <w:rPr>
          <w:rFonts w:ascii="Times New Roman" w:hAnsi="Times New Roman"/>
          <w:sz w:val="22"/>
          <w:szCs w:val="22"/>
        </w:rPr>
        <w:t xml:space="preserve"> та надати споживачу:</w:t>
      </w:r>
    </w:p>
    <w:p w:rsidR="00CF203F" w:rsidRPr="009F0AEC" w:rsidRDefault="00CF203F" w:rsidP="00CF203F">
      <w:pPr>
        <w:spacing w:after="0"/>
        <w:ind w:left="426"/>
        <w:jc w:val="both"/>
        <w:rPr>
          <w:rFonts w:ascii="Times New Roman" w:hAnsi="Times New Roman"/>
        </w:rPr>
      </w:pPr>
      <w:r w:rsidRPr="009F0AEC">
        <w:rPr>
          <w:rFonts w:ascii="Times New Roman" w:hAnsi="Times New Roman"/>
        </w:rPr>
        <w:t>-     на підприємстві у відділі бухгалтерського обліку та фінансової звітності;</w:t>
      </w:r>
    </w:p>
    <w:p w:rsidR="00CF203F" w:rsidRPr="009F0AEC" w:rsidRDefault="00CF203F" w:rsidP="00CF203F">
      <w:pPr>
        <w:pStyle w:val="ac"/>
        <w:numPr>
          <w:ilvl w:val="0"/>
          <w:numId w:val="47"/>
        </w:numPr>
        <w:spacing w:after="0" w:line="240" w:lineRule="auto"/>
        <w:ind w:left="426" w:firstLine="0"/>
        <w:jc w:val="both"/>
        <w:rPr>
          <w:rFonts w:ascii="Times New Roman" w:hAnsi="Times New Roman"/>
        </w:rPr>
      </w:pPr>
      <w:r w:rsidRPr="009F0AEC">
        <w:rPr>
          <w:rFonts w:ascii="Times New Roman" w:hAnsi="Times New Roman"/>
        </w:rPr>
        <w:t>поштою на юридичну та/або фактичну адресу;</w:t>
      </w:r>
    </w:p>
    <w:p w:rsidR="00CF203F" w:rsidRPr="009F0AEC" w:rsidRDefault="00CF203F" w:rsidP="00CF203F">
      <w:pPr>
        <w:pStyle w:val="ac"/>
        <w:numPr>
          <w:ilvl w:val="0"/>
          <w:numId w:val="47"/>
        </w:numPr>
        <w:spacing w:after="0" w:line="240" w:lineRule="auto"/>
        <w:ind w:left="426" w:firstLine="0"/>
        <w:jc w:val="both"/>
        <w:rPr>
          <w:rFonts w:ascii="Times New Roman" w:hAnsi="Times New Roman"/>
        </w:rPr>
      </w:pPr>
      <w:r w:rsidRPr="009F0AEC">
        <w:rPr>
          <w:rFonts w:ascii="Times New Roman" w:hAnsi="Times New Roman"/>
        </w:rPr>
        <w:t>на електронну пошту, зазначену у п. 9.5 цього договору;</w:t>
      </w:r>
    </w:p>
    <w:p w:rsidR="00CF203F" w:rsidRPr="009F0AEC" w:rsidRDefault="00CF203F" w:rsidP="00CF203F">
      <w:pPr>
        <w:pStyle w:val="ac"/>
        <w:numPr>
          <w:ilvl w:val="0"/>
          <w:numId w:val="47"/>
        </w:numPr>
        <w:spacing w:after="0" w:line="240" w:lineRule="auto"/>
        <w:ind w:left="426" w:firstLine="0"/>
        <w:jc w:val="both"/>
        <w:rPr>
          <w:rFonts w:ascii="Times New Roman" w:hAnsi="Times New Roman"/>
        </w:rPr>
      </w:pPr>
      <w:r w:rsidRPr="009F0AEC">
        <w:rPr>
          <w:rFonts w:ascii="Times New Roman" w:hAnsi="Times New Roman"/>
        </w:rPr>
        <w:t xml:space="preserve">з використанням системи електронного документообігу </w:t>
      </w:r>
      <w:proofErr w:type="spellStart"/>
      <w:r w:rsidRPr="009F0AEC">
        <w:rPr>
          <w:rFonts w:ascii="Times New Roman" w:hAnsi="Times New Roman"/>
        </w:rPr>
        <w:t>Document.Online</w:t>
      </w:r>
      <w:proofErr w:type="spellEnd"/>
      <w:r w:rsidRPr="009F0AEC">
        <w:rPr>
          <w:rFonts w:ascii="Times New Roman" w:hAnsi="Times New Roman"/>
        </w:rPr>
        <w:t>, «M.E.Doc», «Вчасно».</w:t>
      </w:r>
    </w:p>
    <w:p w:rsidR="00CF203F" w:rsidRPr="009F0AEC" w:rsidRDefault="00CF203F" w:rsidP="00CF203F">
      <w:pPr>
        <w:pStyle w:val="aff8"/>
        <w:spacing w:before="0"/>
        <w:ind w:firstLine="0"/>
        <w:jc w:val="both"/>
        <w:rPr>
          <w:rFonts w:ascii="Times New Roman" w:hAnsi="Times New Roman"/>
          <w:b/>
          <w:sz w:val="22"/>
          <w:szCs w:val="22"/>
        </w:rPr>
      </w:pPr>
    </w:p>
    <w:p w:rsidR="00CF203F" w:rsidRPr="005E5A63" w:rsidRDefault="005E5A63" w:rsidP="005E5A63">
      <w:pPr>
        <w:pStyle w:val="aff8"/>
        <w:spacing w:before="0"/>
        <w:ind w:firstLine="0"/>
        <w:jc w:val="center"/>
        <w:rPr>
          <w:rFonts w:ascii="Times New Roman" w:hAnsi="Times New Roman"/>
          <w:b/>
          <w:sz w:val="22"/>
          <w:szCs w:val="22"/>
        </w:rPr>
      </w:pPr>
      <w:r>
        <w:rPr>
          <w:rFonts w:ascii="Times New Roman" w:hAnsi="Times New Roman"/>
          <w:b/>
          <w:sz w:val="22"/>
          <w:szCs w:val="22"/>
        </w:rPr>
        <w:t>7.</w:t>
      </w:r>
      <w:r w:rsidR="00CF203F" w:rsidRPr="005E5A63">
        <w:rPr>
          <w:rFonts w:ascii="Times New Roman" w:hAnsi="Times New Roman"/>
          <w:b/>
          <w:sz w:val="22"/>
          <w:szCs w:val="22"/>
        </w:rPr>
        <w:t>ТАРИФ ТА ПОРЯДОК ОПЛАТИ ПОСЛУГ</w:t>
      </w:r>
    </w:p>
    <w:p w:rsidR="00DA5361" w:rsidRPr="005E5A63" w:rsidRDefault="005E5A63" w:rsidP="005E5A63">
      <w:pPr>
        <w:jc w:val="both"/>
        <w:rPr>
          <w:rFonts w:ascii="Times New Roman" w:hAnsi="Times New Roman"/>
        </w:rPr>
      </w:pPr>
      <w:r w:rsidRPr="005E5A63">
        <w:rPr>
          <w:rFonts w:ascii="Times New Roman" w:hAnsi="Times New Roman"/>
        </w:rPr>
        <w:t>7.1..</w:t>
      </w:r>
      <w:r w:rsidR="00DA5361" w:rsidRPr="005E5A63">
        <w:rPr>
          <w:rFonts w:ascii="Times New Roman" w:hAnsi="Times New Roman"/>
        </w:rPr>
        <w:t>Тариф на послугу з поводження з побутовими (твердими) відходами становить ________ за 1 куб. метр, у тому числі ПДВ – ____ гривень.</w:t>
      </w:r>
    </w:p>
    <w:p w:rsidR="00CF203F" w:rsidRPr="005E5A63" w:rsidRDefault="00CF203F" w:rsidP="00CF203F">
      <w:pPr>
        <w:spacing w:after="0"/>
        <w:jc w:val="both"/>
        <w:rPr>
          <w:rFonts w:ascii="Times New Roman" w:hAnsi="Times New Roman"/>
        </w:rPr>
      </w:pPr>
      <w:r w:rsidRPr="005E5A63">
        <w:rPr>
          <w:rFonts w:ascii="Times New Roman" w:hAnsi="Times New Roman"/>
        </w:rPr>
        <w:lastRenderedPageBreak/>
        <w:t>7.2. Розрахунок обсягу і вартості послуги здійснюється виконавцем на підставі норм, затверджених Харківською міською радою, а також відповідно до Правил надання послуги з управління побутовими відходами, затвердженими Постановою Кабінету Міністрів України від 08 серпня 2023 року № 835.</w:t>
      </w:r>
    </w:p>
    <w:p w:rsidR="00CF203F" w:rsidRPr="00DA5361" w:rsidRDefault="00CF203F" w:rsidP="00CF203F">
      <w:pPr>
        <w:spacing w:after="0"/>
        <w:jc w:val="both"/>
        <w:rPr>
          <w:rFonts w:ascii="Times New Roman" w:hAnsi="Times New Roman"/>
        </w:rPr>
      </w:pPr>
      <w:r w:rsidRPr="00DA5361">
        <w:rPr>
          <w:rFonts w:ascii="Times New Roman" w:hAnsi="Times New Roman"/>
        </w:rPr>
        <w:t>7.3</w:t>
      </w:r>
      <w:r w:rsidRPr="00DA5361">
        <w:rPr>
          <w:rFonts w:ascii="Times New Roman" w:hAnsi="Times New Roman"/>
          <w:b/>
          <w:bCs/>
        </w:rPr>
        <w:t xml:space="preserve">. </w:t>
      </w:r>
      <w:r w:rsidRPr="00DA5361">
        <w:rPr>
          <w:rFonts w:ascii="Times New Roman" w:hAnsi="Times New Roman"/>
          <w:bCs/>
        </w:rPr>
        <w:t>Обсяг перевезення виконавцем відходів проводиться з розрахунку 0,227 т/м</w:t>
      </w:r>
      <w:r w:rsidRPr="00DA5361">
        <w:rPr>
          <w:rFonts w:ascii="Times New Roman" w:hAnsi="Times New Roman"/>
          <w:bCs/>
          <w:vertAlign w:val="superscript"/>
        </w:rPr>
        <w:t>3</w:t>
      </w:r>
      <w:r w:rsidRPr="00DA5361">
        <w:rPr>
          <w:rFonts w:ascii="Times New Roman" w:hAnsi="Times New Roman"/>
          <w:bCs/>
        </w:rPr>
        <w:t xml:space="preserve"> ( тобто вага, завантажених відходів у контейнер, становить не більше </w:t>
      </w:r>
      <w:r w:rsidRPr="00DA5361">
        <w:rPr>
          <w:rFonts w:ascii="Times New Roman" w:hAnsi="Times New Roman"/>
        </w:rPr>
        <w:t>170 кг для контейнера 0,75 м</w:t>
      </w:r>
      <w:r w:rsidRPr="00DA5361">
        <w:rPr>
          <w:rFonts w:ascii="Times New Roman" w:hAnsi="Times New Roman"/>
          <w:vertAlign w:val="superscript"/>
        </w:rPr>
        <w:t>3</w:t>
      </w:r>
      <w:r w:rsidRPr="00DA5361">
        <w:rPr>
          <w:rFonts w:ascii="Times New Roman" w:hAnsi="Times New Roman"/>
        </w:rPr>
        <w:t>; 250 кг - для  контейнера 1,1 м</w:t>
      </w:r>
      <w:r w:rsidRPr="00DA5361">
        <w:rPr>
          <w:rFonts w:ascii="Times New Roman" w:hAnsi="Times New Roman"/>
          <w:vertAlign w:val="superscript"/>
        </w:rPr>
        <w:t>3</w:t>
      </w:r>
      <w:r w:rsidRPr="00DA5361">
        <w:rPr>
          <w:rFonts w:ascii="Times New Roman" w:hAnsi="Times New Roman"/>
        </w:rPr>
        <w:t>; 54 кг - для контейнера 0,24 м</w:t>
      </w:r>
      <w:r w:rsidRPr="00DA5361">
        <w:rPr>
          <w:rFonts w:ascii="Times New Roman" w:hAnsi="Times New Roman"/>
          <w:vertAlign w:val="superscript"/>
        </w:rPr>
        <w:t>3</w:t>
      </w:r>
      <w:r w:rsidRPr="00DA5361">
        <w:rPr>
          <w:rFonts w:ascii="Times New Roman" w:hAnsi="Times New Roman"/>
        </w:rPr>
        <w:t>).</w:t>
      </w:r>
      <w:r w:rsidRPr="00DA5361">
        <w:rPr>
          <w:rFonts w:ascii="Times New Roman" w:hAnsi="Times New Roman"/>
          <w:vertAlign w:val="superscript"/>
        </w:rPr>
        <w:t xml:space="preserve">   </w:t>
      </w:r>
    </w:p>
    <w:p w:rsidR="00CF203F" w:rsidRPr="00DA5361" w:rsidRDefault="00CF203F" w:rsidP="00CF203F">
      <w:pPr>
        <w:pStyle w:val="a0"/>
        <w:spacing w:after="0"/>
        <w:rPr>
          <w:sz w:val="22"/>
          <w:szCs w:val="22"/>
          <w:lang w:val="uk-UA"/>
        </w:rPr>
      </w:pPr>
      <w:r w:rsidRPr="00DA5361">
        <w:rPr>
          <w:b/>
          <w:bCs/>
          <w:sz w:val="22"/>
          <w:szCs w:val="22"/>
        </w:rPr>
        <w:t xml:space="preserve">7.4. </w:t>
      </w:r>
      <w:proofErr w:type="spellStart"/>
      <w:r w:rsidRPr="00DA5361">
        <w:rPr>
          <w:b/>
          <w:bCs/>
          <w:sz w:val="22"/>
          <w:szCs w:val="22"/>
        </w:rPr>
        <w:t>Загальне</w:t>
      </w:r>
      <w:proofErr w:type="spellEnd"/>
      <w:r w:rsidRPr="00DA5361">
        <w:rPr>
          <w:b/>
          <w:bCs/>
          <w:sz w:val="22"/>
          <w:szCs w:val="22"/>
        </w:rPr>
        <w:t xml:space="preserve"> </w:t>
      </w:r>
      <w:proofErr w:type="spellStart"/>
      <w:r w:rsidRPr="00DA5361">
        <w:rPr>
          <w:b/>
          <w:bCs/>
          <w:sz w:val="22"/>
          <w:szCs w:val="22"/>
        </w:rPr>
        <w:t>накопичення</w:t>
      </w:r>
      <w:proofErr w:type="spellEnd"/>
      <w:r w:rsidRPr="00DA5361">
        <w:rPr>
          <w:b/>
          <w:bCs/>
          <w:sz w:val="22"/>
          <w:szCs w:val="22"/>
        </w:rPr>
        <w:t xml:space="preserve"> </w:t>
      </w:r>
      <w:proofErr w:type="spellStart"/>
      <w:r w:rsidRPr="00DA5361">
        <w:rPr>
          <w:bCs/>
          <w:sz w:val="22"/>
          <w:szCs w:val="22"/>
        </w:rPr>
        <w:t>відходів</w:t>
      </w:r>
      <w:proofErr w:type="spellEnd"/>
      <w:r w:rsidRPr="00DA5361">
        <w:rPr>
          <w:b/>
          <w:bCs/>
          <w:sz w:val="22"/>
          <w:szCs w:val="22"/>
        </w:rPr>
        <w:t xml:space="preserve"> на </w:t>
      </w:r>
      <w:proofErr w:type="spellStart"/>
      <w:r w:rsidRPr="00DA5361">
        <w:rPr>
          <w:b/>
          <w:bCs/>
          <w:sz w:val="22"/>
          <w:szCs w:val="22"/>
        </w:rPr>
        <w:t>об’єктах</w:t>
      </w:r>
      <w:proofErr w:type="spellEnd"/>
      <w:r w:rsidRPr="00DA5361">
        <w:rPr>
          <w:b/>
          <w:bCs/>
          <w:sz w:val="22"/>
          <w:szCs w:val="22"/>
        </w:rPr>
        <w:t xml:space="preserve"> </w:t>
      </w:r>
      <w:proofErr w:type="spellStart"/>
      <w:r w:rsidRPr="00DA5361">
        <w:rPr>
          <w:b/>
          <w:bCs/>
          <w:sz w:val="22"/>
          <w:szCs w:val="22"/>
        </w:rPr>
        <w:t>споживача</w:t>
      </w:r>
      <w:proofErr w:type="spellEnd"/>
      <w:r w:rsidRPr="00DA5361">
        <w:rPr>
          <w:b/>
          <w:bCs/>
          <w:sz w:val="22"/>
          <w:szCs w:val="22"/>
        </w:rPr>
        <w:t xml:space="preserve"> </w:t>
      </w:r>
      <w:proofErr w:type="spellStart"/>
      <w:r w:rsidRPr="00DA5361">
        <w:rPr>
          <w:b/>
          <w:bCs/>
          <w:sz w:val="22"/>
          <w:szCs w:val="22"/>
        </w:rPr>
        <w:t>склада</w:t>
      </w:r>
      <w:proofErr w:type="gramStart"/>
      <w:r w:rsidRPr="00DA5361">
        <w:rPr>
          <w:b/>
          <w:bCs/>
          <w:sz w:val="22"/>
          <w:szCs w:val="22"/>
        </w:rPr>
        <w:t>є</w:t>
      </w:r>
      <w:proofErr w:type="spellEnd"/>
      <w:r w:rsidRPr="00DA5361">
        <w:rPr>
          <w:b/>
          <w:bCs/>
          <w:sz w:val="22"/>
          <w:szCs w:val="22"/>
        </w:rPr>
        <w:t>:</w:t>
      </w:r>
      <w:proofErr w:type="gramEnd"/>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7332"/>
      </w:tblGrid>
      <w:tr w:rsidR="004001BA" w:rsidRPr="009F0AEC" w:rsidTr="004001BA">
        <w:trPr>
          <w:trHeight w:val="505"/>
        </w:trPr>
        <w:tc>
          <w:tcPr>
            <w:tcW w:w="2664" w:type="dxa"/>
            <w:tcBorders>
              <w:top w:val="single" w:sz="4" w:space="0" w:color="auto"/>
              <w:left w:val="single" w:sz="4" w:space="0" w:color="auto"/>
              <w:bottom w:val="single" w:sz="4" w:space="0" w:color="auto"/>
              <w:right w:val="single" w:sz="4" w:space="0" w:color="auto"/>
            </w:tcBorders>
            <w:hideMark/>
          </w:tcPr>
          <w:p w:rsidR="004001BA" w:rsidRPr="00DA5361" w:rsidRDefault="004001BA" w:rsidP="00DA5361">
            <w:pPr>
              <w:pStyle w:val="a0"/>
              <w:tabs>
                <w:tab w:val="num" w:pos="360"/>
              </w:tabs>
              <w:spacing w:after="0" w:line="256" w:lineRule="auto"/>
              <w:ind w:firstLine="0"/>
              <w:rPr>
                <w:sz w:val="22"/>
                <w:szCs w:val="22"/>
                <w:lang w:eastAsia="en-US"/>
              </w:rPr>
            </w:pPr>
            <w:proofErr w:type="spellStart"/>
            <w:proofErr w:type="gramStart"/>
            <w:r w:rsidRPr="00DA5361">
              <w:rPr>
                <w:sz w:val="22"/>
                <w:szCs w:val="22"/>
                <w:lang w:eastAsia="en-US"/>
              </w:rPr>
              <w:t>Адм</w:t>
            </w:r>
            <w:proofErr w:type="gramEnd"/>
            <w:r w:rsidRPr="00DA5361">
              <w:rPr>
                <w:sz w:val="22"/>
                <w:szCs w:val="22"/>
                <w:lang w:eastAsia="en-US"/>
              </w:rPr>
              <w:t>іністрат</w:t>
            </w:r>
            <w:proofErr w:type="spellEnd"/>
            <w:r w:rsidRPr="00DA5361">
              <w:rPr>
                <w:sz w:val="22"/>
                <w:szCs w:val="22"/>
                <w:lang w:eastAsia="en-US"/>
              </w:rPr>
              <w:t>.</w:t>
            </w:r>
          </w:p>
          <w:p w:rsidR="004001BA" w:rsidRPr="00DA5361" w:rsidRDefault="004001BA" w:rsidP="00DA5361">
            <w:pPr>
              <w:pStyle w:val="a0"/>
              <w:tabs>
                <w:tab w:val="num" w:pos="360"/>
              </w:tabs>
              <w:spacing w:after="0" w:line="256" w:lineRule="auto"/>
              <w:ind w:firstLine="0"/>
              <w:rPr>
                <w:sz w:val="22"/>
                <w:szCs w:val="22"/>
                <w:lang w:eastAsia="en-US"/>
              </w:rPr>
            </w:pPr>
            <w:r w:rsidRPr="00DA5361">
              <w:rPr>
                <w:sz w:val="22"/>
                <w:szCs w:val="22"/>
                <w:lang w:eastAsia="en-US"/>
              </w:rPr>
              <w:t xml:space="preserve">район </w:t>
            </w:r>
            <w:proofErr w:type="spellStart"/>
            <w:proofErr w:type="gramStart"/>
            <w:r w:rsidRPr="00DA5361">
              <w:rPr>
                <w:sz w:val="22"/>
                <w:szCs w:val="22"/>
                <w:lang w:eastAsia="en-US"/>
              </w:rPr>
              <w:t>м</w:t>
            </w:r>
            <w:proofErr w:type="gramEnd"/>
            <w:r w:rsidRPr="00DA5361">
              <w:rPr>
                <w:sz w:val="22"/>
                <w:szCs w:val="22"/>
                <w:lang w:eastAsia="en-US"/>
              </w:rPr>
              <w:t>іста</w:t>
            </w:r>
            <w:proofErr w:type="spellEnd"/>
          </w:p>
        </w:tc>
        <w:tc>
          <w:tcPr>
            <w:tcW w:w="7332" w:type="dxa"/>
            <w:tcBorders>
              <w:top w:val="single" w:sz="4" w:space="0" w:color="auto"/>
              <w:left w:val="single" w:sz="4" w:space="0" w:color="auto"/>
              <w:bottom w:val="single" w:sz="4" w:space="0" w:color="auto"/>
              <w:right w:val="single" w:sz="4" w:space="0" w:color="auto"/>
            </w:tcBorders>
          </w:tcPr>
          <w:p w:rsidR="004001BA" w:rsidRPr="00DA5361" w:rsidRDefault="004001BA" w:rsidP="00CF203F">
            <w:pPr>
              <w:pStyle w:val="a0"/>
              <w:tabs>
                <w:tab w:val="num" w:pos="360"/>
              </w:tabs>
              <w:spacing w:after="0" w:line="256" w:lineRule="auto"/>
              <w:rPr>
                <w:sz w:val="22"/>
                <w:szCs w:val="22"/>
                <w:lang w:eastAsia="en-US"/>
              </w:rPr>
            </w:pPr>
            <w:r w:rsidRPr="00DA5361">
              <w:rPr>
                <w:sz w:val="22"/>
                <w:szCs w:val="22"/>
                <w:lang w:eastAsia="en-US"/>
              </w:rPr>
              <w:t xml:space="preserve">Адреса та </w:t>
            </w:r>
            <w:proofErr w:type="spellStart"/>
            <w:r w:rsidRPr="00DA5361">
              <w:rPr>
                <w:sz w:val="22"/>
                <w:szCs w:val="22"/>
                <w:lang w:eastAsia="en-US"/>
              </w:rPr>
              <w:t>об`єкт</w:t>
            </w:r>
            <w:proofErr w:type="spellEnd"/>
            <w:r w:rsidRPr="00DA5361">
              <w:rPr>
                <w:sz w:val="22"/>
                <w:szCs w:val="22"/>
                <w:lang w:eastAsia="en-US"/>
              </w:rPr>
              <w:t xml:space="preserve"> </w:t>
            </w:r>
            <w:proofErr w:type="spellStart"/>
            <w:r w:rsidRPr="00DA5361">
              <w:rPr>
                <w:sz w:val="22"/>
                <w:szCs w:val="22"/>
                <w:lang w:eastAsia="en-US"/>
              </w:rPr>
              <w:t>споживача</w:t>
            </w:r>
            <w:proofErr w:type="spellEnd"/>
          </w:p>
          <w:p w:rsidR="004001BA" w:rsidRPr="00DA5361" w:rsidRDefault="004001BA" w:rsidP="00CF203F">
            <w:pPr>
              <w:pStyle w:val="a0"/>
              <w:tabs>
                <w:tab w:val="num" w:pos="360"/>
              </w:tabs>
              <w:spacing w:after="0" w:line="256" w:lineRule="auto"/>
              <w:rPr>
                <w:sz w:val="22"/>
                <w:szCs w:val="22"/>
                <w:lang w:eastAsia="en-US"/>
              </w:rPr>
            </w:pPr>
          </w:p>
        </w:tc>
      </w:tr>
      <w:tr w:rsidR="004001BA" w:rsidRPr="009F0AEC" w:rsidTr="004001BA">
        <w:trPr>
          <w:trHeight w:val="452"/>
        </w:trPr>
        <w:tc>
          <w:tcPr>
            <w:tcW w:w="2664" w:type="dxa"/>
            <w:tcBorders>
              <w:top w:val="single" w:sz="4" w:space="0" w:color="auto"/>
              <w:left w:val="single" w:sz="4" w:space="0" w:color="auto"/>
              <w:bottom w:val="single" w:sz="4" w:space="0" w:color="auto"/>
              <w:right w:val="single" w:sz="4" w:space="0" w:color="auto"/>
            </w:tcBorders>
          </w:tcPr>
          <w:p w:rsidR="004001BA" w:rsidRDefault="004001BA" w:rsidP="00DA5361">
            <w:pPr>
              <w:pStyle w:val="a0"/>
              <w:tabs>
                <w:tab w:val="num" w:pos="360"/>
              </w:tabs>
              <w:spacing w:line="256" w:lineRule="auto"/>
              <w:ind w:firstLine="0"/>
              <w:rPr>
                <w:sz w:val="20"/>
                <w:lang w:eastAsia="en-US"/>
              </w:rPr>
            </w:pPr>
            <w:proofErr w:type="spellStart"/>
            <w:r>
              <w:rPr>
                <w:b/>
                <w:bCs/>
                <w:sz w:val="20"/>
                <w:lang w:eastAsia="en-US"/>
              </w:rPr>
              <w:t>Салтівський</w:t>
            </w:r>
            <w:proofErr w:type="spellEnd"/>
          </w:p>
        </w:tc>
        <w:tc>
          <w:tcPr>
            <w:tcW w:w="7332" w:type="dxa"/>
            <w:tcBorders>
              <w:top w:val="single" w:sz="4" w:space="0" w:color="auto"/>
              <w:left w:val="single" w:sz="4" w:space="0" w:color="auto"/>
              <w:bottom w:val="single" w:sz="4" w:space="0" w:color="auto"/>
              <w:right w:val="single" w:sz="4" w:space="0" w:color="auto"/>
            </w:tcBorders>
          </w:tcPr>
          <w:p w:rsidR="004001BA" w:rsidRPr="004001BA" w:rsidRDefault="004001BA">
            <w:pPr>
              <w:pStyle w:val="a0"/>
              <w:tabs>
                <w:tab w:val="num" w:pos="360"/>
              </w:tabs>
              <w:spacing w:line="256" w:lineRule="auto"/>
              <w:rPr>
                <w:szCs w:val="24"/>
                <w:lang w:eastAsia="en-US"/>
              </w:rPr>
            </w:pPr>
            <w:r w:rsidRPr="004001BA">
              <w:rPr>
                <w:color w:val="auto"/>
                <w:szCs w:val="24"/>
              </w:rPr>
              <w:t xml:space="preserve">за </w:t>
            </w:r>
            <w:proofErr w:type="spellStart"/>
            <w:r w:rsidRPr="004001BA">
              <w:rPr>
                <w:color w:val="auto"/>
                <w:szCs w:val="24"/>
              </w:rPr>
              <w:t>адресою</w:t>
            </w:r>
            <w:proofErr w:type="spellEnd"/>
            <w:r w:rsidRPr="004001BA">
              <w:rPr>
                <w:color w:val="auto"/>
                <w:szCs w:val="24"/>
              </w:rPr>
              <w:t xml:space="preserve"> </w:t>
            </w:r>
            <w:proofErr w:type="spellStart"/>
            <w:r w:rsidRPr="004001BA">
              <w:rPr>
                <w:color w:val="auto"/>
                <w:szCs w:val="24"/>
              </w:rPr>
              <w:t>Управління</w:t>
            </w:r>
            <w:proofErr w:type="spellEnd"/>
            <w:r w:rsidRPr="004001BA">
              <w:rPr>
                <w:color w:val="auto"/>
                <w:szCs w:val="24"/>
              </w:rPr>
              <w:t xml:space="preserve"> </w:t>
            </w:r>
            <w:proofErr w:type="spellStart"/>
            <w:r w:rsidRPr="004001BA">
              <w:rPr>
                <w:color w:val="auto"/>
                <w:szCs w:val="24"/>
              </w:rPr>
              <w:t>освіти</w:t>
            </w:r>
            <w:proofErr w:type="spellEnd"/>
            <w:r w:rsidRPr="004001BA">
              <w:rPr>
                <w:color w:val="auto"/>
                <w:szCs w:val="24"/>
              </w:rPr>
              <w:t xml:space="preserve"> та </w:t>
            </w:r>
            <w:proofErr w:type="spellStart"/>
            <w:r w:rsidRPr="004001BA">
              <w:rPr>
                <w:color w:val="auto"/>
                <w:szCs w:val="24"/>
              </w:rPr>
              <w:t>навчальних</w:t>
            </w:r>
            <w:proofErr w:type="spellEnd"/>
            <w:r w:rsidRPr="004001BA">
              <w:rPr>
                <w:color w:val="auto"/>
                <w:szCs w:val="24"/>
              </w:rPr>
              <w:t xml:space="preserve"> </w:t>
            </w:r>
            <w:proofErr w:type="spellStart"/>
            <w:r w:rsidRPr="004001BA">
              <w:rPr>
                <w:color w:val="auto"/>
                <w:szCs w:val="24"/>
              </w:rPr>
              <w:t>закладів</w:t>
            </w:r>
            <w:proofErr w:type="spellEnd"/>
            <w:r w:rsidRPr="004001BA">
              <w:rPr>
                <w:color w:val="auto"/>
                <w:szCs w:val="24"/>
              </w:rPr>
              <w:t xml:space="preserve"> </w:t>
            </w:r>
            <w:proofErr w:type="spellStart"/>
            <w:r w:rsidRPr="004001BA">
              <w:rPr>
                <w:color w:val="auto"/>
                <w:szCs w:val="24"/>
              </w:rPr>
              <w:t>Салтівського</w:t>
            </w:r>
            <w:proofErr w:type="spellEnd"/>
            <w:r w:rsidRPr="004001BA">
              <w:rPr>
                <w:color w:val="auto"/>
                <w:szCs w:val="24"/>
              </w:rPr>
              <w:t xml:space="preserve"> </w:t>
            </w:r>
            <w:r w:rsidRPr="004001BA">
              <w:rPr>
                <w:color w:val="auto"/>
                <w:szCs w:val="24"/>
              </w:rPr>
              <w:t xml:space="preserve"> району </w:t>
            </w:r>
            <w:proofErr w:type="spellStart"/>
            <w:r w:rsidRPr="004001BA">
              <w:rPr>
                <w:color w:val="auto"/>
                <w:szCs w:val="24"/>
              </w:rPr>
              <w:t>міста</w:t>
            </w:r>
            <w:proofErr w:type="spellEnd"/>
            <w:r w:rsidRPr="004001BA">
              <w:rPr>
                <w:color w:val="auto"/>
                <w:szCs w:val="24"/>
              </w:rPr>
              <w:t xml:space="preserve"> </w:t>
            </w:r>
            <w:proofErr w:type="spellStart"/>
            <w:r w:rsidRPr="004001BA">
              <w:rPr>
                <w:color w:val="auto"/>
                <w:szCs w:val="24"/>
              </w:rPr>
              <w:t>Харкова</w:t>
            </w:r>
            <w:proofErr w:type="spellEnd"/>
            <w:r>
              <w:rPr>
                <w:color w:val="auto"/>
                <w:szCs w:val="24"/>
              </w:rPr>
              <w:t xml:space="preserve"> (</w:t>
            </w:r>
            <w:proofErr w:type="spellStart"/>
            <w:r>
              <w:rPr>
                <w:color w:val="auto"/>
                <w:szCs w:val="24"/>
              </w:rPr>
              <w:t>Додаток</w:t>
            </w:r>
            <w:proofErr w:type="spellEnd"/>
            <w:r>
              <w:rPr>
                <w:color w:val="auto"/>
                <w:szCs w:val="24"/>
              </w:rPr>
              <w:t xml:space="preserve"> 1 </w:t>
            </w:r>
            <w:proofErr w:type="gramStart"/>
            <w:r>
              <w:rPr>
                <w:color w:val="auto"/>
                <w:szCs w:val="24"/>
              </w:rPr>
              <w:t>до</w:t>
            </w:r>
            <w:proofErr w:type="gramEnd"/>
            <w:r>
              <w:rPr>
                <w:color w:val="auto"/>
                <w:szCs w:val="24"/>
              </w:rPr>
              <w:t xml:space="preserve"> договору)</w:t>
            </w:r>
          </w:p>
        </w:tc>
      </w:tr>
    </w:tbl>
    <w:p w:rsidR="00CF203F" w:rsidRPr="009F0AEC" w:rsidRDefault="00CF203F" w:rsidP="00CF203F">
      <w:pPr>
        <w:pStyle w:val="HTML"/>
        <w:jc w:val="both"/>
        <w:rPr>
          <w:rFonts w:ascii="Times New Roman" w:hAnsi="Times New Roman"/>
          <w:sz w:val="22"/>
          <w:szCs w:val="22"/>
          <w:lang w:val="uk-UA"/>
        </w:rPr>
      </w:pPr>
      <w:r w:rsidRPr="009F0AEC">
        <w:rPr>
          <w:rFonts w:ascii="Times New Roman" w:hAnsi="Times New Roman"/>
          <w:sz w:val="22"/>
          <w:szCs w:val="22"/>
          <w:lang w:val="uk-UA"/>
        </w:rPr>
        <w:t>7.5. Розрахунковим періодом є календарний місяць.</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7.6. Споживач вносить плату виконавцю, яка складається з плати за послуги, що розраховується виходячи з розміру затверджених тарифів на послуги та обсягів надання послуг, визначених відповідно до законодавства.</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hAnsi="Times New Roman"/>
        </w:rPr>
      </w:pPr>
      <w:r w:rsidRPr="009F0AEC">
        <w:rPr>
          <w:rFonts w:ascii="Times New Roman" w:hAnsi="Times New Roman"/>
        </w:rPr>
        <w:t xml:space="preserve">7.7. У разі застосування щомісячної системи оплати послуг платежі вносяться не пізніше ніж до 20 числа місяця, що настає за розрахунковим, що є граничним строком внесення плати за спожиту послугу.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7.8. Сума договору складає:____________________________ грн,  у тому числі ПДВ______________ грн.</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(___________________________________________________________________________________________________________)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hAnsi="Times New Roman"/>
        </w:rPr>
      </w:pPr>
      <w:r w:rsidRPr="009F0AEC">
        <w:rPr>
          <w:rFonts w:ascii="Times New Roman" w:hAnsi="Times New Roman"/>
        </w:rPr>
        <w:t>У разі коли споживачем не визначено розрахунковий період або за зазначений споживачем період виникла переплата,</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hAnsi="Times New Roman"/>
        </w:rPr>
      </w:pPr>
      <w:r w:rsidRPr="009F0AEC">
        <w:rPr>
          <w:rFonts w:ascii="Times New Roman" w:hAnsi="Times New Roman"/>
        </w:rPr>
        <w:t>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 Виконавець не має права зараховувати плату за послугу в рахунок погашення пені, нарахованої споживачу без згоди споживача.</w:t>
      </w:r>
    </w:p>
    <w:p w:rsidR="00CF203F" w:rsidRPr="00DA5361" w:rsidRDefault="00CF203F" w:rsidP="00CF203F">
      <w:pPr>
        <w:pStyle w:val="a0"/>
        <w:tabs>
          <w:tab w:val="left" w:pos="0"/>
        </w:tabs>
        <w:spacing w:after="0"/>
        <w:rPr>
          <w:sz w:val="22"/>
          <w:szCs w:val="22"/>
          <w:lang w:val="uk-UA"/>
        </w:rPr>
      </w:pPr>
      <w:bookmarkStart w:id="49" w:name="130"/>
      <w:bookmarkStart w:id="50" w:name="131"/>
      <w:bookmarkEnd w:id="49"/>
      <w:bookmarkEnd w:id="50"/>
      <w:r w:rsidRPr="009F0AEC">
        <w:rPr>
          <w:b/>
          <w:bCs/>
          <w:sz w:val="22"/>
          <w:szCs w:val="22"/>
        </w:rPr>
        <w:t>7.9.</w:t>
      </w:r>
      <w:r w:rsidRPr="009F0AEC">
        <w:rPr>
          <w:sz w:val="22"/>
          <w:szCs w:val="22"/>
        </w:rPr>
        <w:t xml:space="preserve"> </w:t>
      </w:r>
      <w:bookmarkStart w:id="51" w:name="133"/>
      <w:bookmarkEnd w:id="51"/>
      <w:proofErr w:type="spellStart"/>
      <w:r w:rsidRPr="00DA5361">
        <w:rPr>
          <w:sz w:val="22"/>
          <w:szCs w:val="22"/>
        </w:rPr>
        <w:t>Послуги</w:t>
      </w:r>
      <w:proofErr w:type="spellEnd"/>
      <w:r w:rsidRPr="00DA5361">
        <w:rPr>
          <w:sz w:val="22"/>
          <w:szCs w:val="22"/>
        </w:rPr>
        <w:t xml:space="preserve"> </w:t>
      </w:r>
      <w:proofErr w:type="spellStart"/>
      <w:r w:rsidRPr="00DA5361">
        <w:rPr>
          <w:sz w:val="22"/>
          <w:szCs w:val="22"/>
        </w:rPr>
        <w:t>оплачуються</w:t>
      </w:r>
      <w:proofErr w:type="spellEnd"/>
      <w:r w:rsidRPr="00DA5361">
        <w:rPr>
          <w:sz w:val="22"/>
          <w:szCs w:val="22"/>
        </w:rPr>
        <w:t xml:space="preserve"> </w:t>
      </w:r>
      <w:proofErr w:type="spellStart"/>
      <w:r w:rsidRPr="00DA5361">
        <w:rPr>
          <w:sz w:val="22"/>
          <w:szCs w:val="22"/>
        </w:rPr>
        <w:t>готівкою</w:t>
      </w:r>
      <w:proofErr w:type="spellEnd"/>
      <w:r w:rsidRPr="00DA5361">
        <w:rPr>
          <w:sz w:val="22"/>
          <w:szCs w:val="22"/>
        </w:rPr>
        <w:t xml:space="preserve"> у </w:t>
      </w:r>
      <w:proofErr w:type="spellStart"/>
      <w:r w:rsidRPr="00DA5361">
        <w:rPr>
          <w:sz w:val="22"/>
          <w:szCs w:val="22"/>
        </w:rPr>
        <w:t>касі</w:t>
      </w:r>
      <w:proofErr w:type="spellEnd"/>
      <w:r w:rsidRPr="00DA5361">
        <w:rPr>
          <w:sz w:val="22"/>
          <w:szCs w:val="22"/>
        </w:rPr>
        <w:t xml:space="preserve"> </w:t>
      </w:r>
      <w:proofErr w:type="spellStart"/>
      <w:proofErr w:type="gramStart"/>
      <w:r w:rsidRPr="00DA5361">
        <w:rPr>
          <w:sz w:val="22"/>
          <w:szCs w:val="22"/>
        </w:rPr>
        <w:t>п</w:t>
      </w:r>
      <w:proofErr w:type="gramEnd"/>
      <w:r w:rsidRPr="00DA5361">
        <w:rPr>
          <w:sz w:val="22"/>
          <w:szCs w:val="22"/>
        </w:rPr>
        <w:t>ідприємства</w:t>
      </w:r>
      <w:proofErr w:type="spellEnd"/>
      <w:r w:rsidRPr="00DA5361">
        <w:rPr>
          <w:sz w:val="22"/>
          <w:szCs w:val="22"/>
        </w:rPr>
        <w:t xml:space="preserve"> </w:t>
      </w:r>
      <w:proofErr w:type="spellStart"/>
      <w:r w:rsidRPr="00DA5361">
        <w:rPr>
          <w:sz w:val="22"/>
          <w:szCs w:val="22"/>
        </w:rPr>
        <w:t>або</w:t>
      </w:r>
      <w:proofErr w:type="spellEnd"/>
      <w:r w:rsidRPr="00DA5361">
        <w:rPr>
          <w:sz w:val="22"/>
          <w:szCs w:val="22"/>
        </w:rPr>
        <w:t xml:space="preserve"> в </w:t>
      </w:r>
      <w:proofErr w:type="spellStart"/>
      <w:r w:rsidRPr="00DA5361">
        <w:rPr>
          <w:sz w:val="22"/>
          <w:szCs w:val="22"/>
        </w:rPr>
        <w:t>безготівковій</w:t>
      </w:r>
      <w:proofErr w:type="spellEnd"/>
      <w:r w:rsidRPr="00DA5361">
        <w:rPr>
          <w:sz w:val="22"/>
          <w:szCs w:val="22"/>
        </w:rPr>
        <w:t xml:space="preserve"> </w:t>
      </w:r>
      <w:proofErr w:type="spellStart"/>
      <w:r w:rsidRPr="00DA5361">
        <w:rPr>
          <w:sz w:val="22"/>
          <w:szCs w:val="22"/>
        </w:rPr>
        <w:t>формі</w:t>
      </w:r>
      <w:proofErr w:type="spellEnd"/>
      <w:r w:rsidRPr="00DA5361">
        <w:rPr>
          <w:sz w:val="22"/>
          <w:szCs w:val="22"/>
        </w:rPr>
        <w:t xml:space="preserve"> </w:t>
      </w:r>
      <w:r w:rsidRPr="00DA5361">
        <w:rPr>
          <w:bCs/>
          <w:sz w:val="22"/>
          <w:szCs w:val="22"/>
        </w:rPr>
        <w:t xml:space="preserve">на </w:t>
      </w:r>
      <w:proofErr w:type="spellStart"/>
      <w:r w:rsidRPr="00DA5361">
        <w:rPr>
          <w:bCs/>
          <w:sz w:val="22"/>
          <w:szCs w:val="22"/>
        </w:rPr>
        <w:t>підставі</w:t>
      </w:r>
      <w:proofErr w:type="spellEnd"/>
      <w:r w:rsidRPr="00DA5361">
        <w:rPr>
          <w:bCs/>
          <w:sz w:val="22"/>
          <w:szCs w:val="22"/>
        </w:rPr>
        <w:t xml:space="preserve"> </w:t>
      </w:r>
      <w:proofErr w:type="spellStart"/>
      <w:r w:rsidRPr="00DA5361">
        <w:rPr>
          <w:bCs/>
          <w:sz w:val="22"/>
          <w:szCs w:val="22"/>
        </w:rPr>
        <w:t>рахунку-фактури</w:t>
      </w:r>
      <w:proofErr w:type="spellEnd"/>
      <w:r w:rsidRPr="00DA5361">
        <w:rPr>
          <w:bCs/>
          <w:sz w:val="22"/>
          <w:szCs w:val="22"/>
        </w:rPr>
        <w:t xml:space="preserve"> та/</w:t>
      </w:r>
      <w:proofErr w:type="spellStart"/>
      <w:r w:rsidRPr="00DA5361">
        <w:rPr>
          <w:bCs/>
          <w:sz w:val="22"/>
          <w:szCs w:val="22"/>
        </w:rPr>
        <w:t>або</w:t>
      </w:r>
      <w:proofErr w:type="spellEnd"/>
      <w:r w:rsidRPr="00DA5361">
        <w:rPr>
          <w:bCs/>
          <w:sz w:val="22"/>
          <w:szCs w:val="22"/>
        </w:rPr>
        <w:t xml:space="preserve"> акту </w:t>
      </w:r>
      <w:proofErr w:type="spellStart"/>
      <w:r w:rsidRPr="00DA5361">
        <w:rPr>
          <w:bCs/>
          <w:sz w:val="22"/>
          <w:szCs w:val="22"/>
        </w:rPr>
        <w:t>наданих</w:t>
      </w:r>
      <w:proofErr w:type="spellEnd"/>
      <w:r w:rsidRPr="00DA5361">
        <w:rPr>
          <w:bCs/>
          <w:sz w:val="22"/>
          <w:szCs w:val="22"/>
        </w:rPr>
        <w:t xml:space="preserve"> </w:t>
      </w:r>
      <w:proofErr w:type="spellStart"/>
      <w:r w:rsidRPr="00DA5361">
        <w:rPr>
          <w:bCs/>
          <w:sz w:val="22"/>
          <w:szCs w:val="22"/>
        </w:rPr>
        <w:t>послуг</w:t>
      </w:r>
      <w:proofErr w:type="spellEnd"/>
      <w:r w:rsidRPr="00DA5361">
        <w:rPr>
          <w:bCs/>
          <w:sz w:val="22"/>
          <w:szCs w:val="22"/>
        </w:rPr>
        <w:t xml:space="preserve">. </w:t>
      </w:r>
      <w:proofErr w:type="spellStart"/>
      <w:r w:rsidRPr="00DA5361">
        <w:rPr>
          <w:bCs/>
          <w:sz w:val="22"/>
          <w:szCs w:val="22"/>
        </w:rPr>
        <w:t>Рахунок</w:t>
      </w:r>
      <w:proofErr w:type="spellEnd"/>
      <w:r w:rsidRPr="00DA5361">
        <w:rPr>
          <w:bCs/>
          <w:sz w:val="22"/>
          <w:szCs w:val="22"/>
        </w:rPr>
        <w:t xml:space="preserve">-фактура, акт </w:t>
      </w:r>
      <w:proofErr w:type="spellStart"/>
      <w:r w:rsidRPr="00DA5361">
        <w:rPr>
          <w:bCs/>
          <w:sz w:val="22"/>
          <w:szCs w:val="22"/>
        </w:rPr>
        <w:t>наданих</w:t>
      </w:r>
      <w:proofErr w:type="spellEnd"/>
      <w:r w:rsidRPr="00DA5361">
        <w:rPr>
          <w:bCs/>
          <w:sz w:val="22"/>
          <w:szCs w:val="22"/>
        </w:rPr>
        <w:t xml:space="preserve"> </w:t>
      </w:r>
      <w:proofErr w:type="spellStart"/>
      <w:r w:rsidRPr="00DA5361">
        <w:rPr>
          <w:bCs/>
          <w:sz w:val="22"/>
          <w:szCs w:val="22"/>
        </w:rPr>
        <w:t>послуг</w:t>
      </w:r>
      <w:proofErr w:type="spellEnd"/>
      <w:r w:rsidRPr="00DA5361">
        <w:rPr>
          <w:bCs/>
          <w:sz w:val="22"/>
          <w:szCs w:val="22"/>
        </w:rPr>
        <w:t xml:space="preserve"> </w:t>
      </w:r>
      <w:proofErr w:type="spellStart"/>
      <w:r w:rsidRPr="00DA5361">
        <w:rPr>
          <w:bCs/>
          <w:sz w:val="22"/>
          <w:szCs w:val="22"/>
        </w:rPr>
        <w:t>оформлюються</w:t>
      </w:r>
      <w:proofErr w:type="spellEnd"/>
      <w:r w:rsidRPr="00DA5361">
        <w:rPr>
          <w:bCs/>
          <w:sz w:val="22"/>
          <w:szCs w:val="22"/>
        </w:rPr>
        <w:t xml:space="preserve"> </w:t>
      </w:r>
      <w:proofErr w:type="spellStart"/>
      <w:r w:rsidRPr="00DA5361">
        <w:rPr>
          <w:bCs/>
          <w:sz w:val="22"/>
          <w:szCs w:val="22"/>
        </w:rPr>
        <w:t>виконавцем</w:t>
      </w:r>
      <w:proofErr w:type="spellEnd"/>
      <w:r w:rsidRPr="00DA5361">
        <w:rPr>
          <w:bCs/>
          <w:sz w:val="22"/>
          <w:szCs w:val="22"/>
        </w:rPr>
        <w:t xml:space="preserve"> (у </w:t>
      </w:r>
      <w:proofErr w:type="spellStart"/>
      <w:r w:rsidRPr="00DA5361">
        <w:rPr>
          <w:bCs/>
          <w:sz w:val="22"/>
          <w:szCs w:val="22"/>
        </w:rPr>
        <w:t>паперовій</w:t>
      </w:r>
      <w:proofErr w:type="spellEnd"/>
      <w:r w:rsidRPr="00DA5361">
        <w:rPr>
          <w:bCs/>
          <w:sz w:val="22"/>
          <w:szCs w:val="22"/>
        </w:rPr>
        <w:t xml:space="preserve"> </w:t>
      </w:r>
      <w:proofErr w:type="spellStart"/>
      <w:r w:rsidRPr="00DA5361">
        <w:rPr>
          <w:bCs/>
          <w:sz w:val="22"/>
          <w:szCs w:val="22"/>
        </w:rPr>
        <w:t>формі</w:t>
      </w:r>
      <w:proofErr w:type="spellEnd"/>
      <w:r w:rsidRPr="00DA5361">
        <w:rPr>
          <w:bCs/>
          <w:sz w:val="22"/>
          <w:szCs w:val="22"/>
        </w:rPr>
        <w:t xml:space="preserve"> </w:t>
      </w:r>
      <w:proofErr w:type="spellStart"/>
      <w:r w:rsidRPr="00DA5361">
        <w:rPr>
          <w:bCs/>
          <w:sz w:val="22"/>
          <w:szCs w:val="22"/>
        </w:rPr>
        <w:t>або</w:t>
      </w:r>
      <w:proofErr w:type="spellEnd"/>
      <w:r w:rsidRPr="00DA5361">
        <w:rPr>
          <w:bCs/>
          <w:sz w:val="22"/>
          <w:szCs w:val="22"/>
        </w:rPr>
        <w:t xml:space="preserve"> у </w:t>
      </w:r>
      <w:proofErr w:type="spellStart"/>
      <w:r w:rsidRPr="00DA5361">
        <w:rPr>
          <w:bCs/>
          <w:sz w:val="22"/>
          <w:szCs w:val="22"/>
        </w:rPr>
        <w:t>формі</w:t>
      </w:r>
      <w:proofErr w:type="spellEnd"/>
      <w:r w:rsidRPr="00DA5361">
        <w:rPr>
          <w:bCs/>
          <w:sz w:val="22"/>
          <w:szCs w:val="22"/>
        </w:rPr>
        <w:t xml:space="preserve"> </w:t>
      </w:r>
      <w:proofErr w:type="spellStart"/>
      <w:r w:rsidRPr="00DA5361">
        <w:rPr>
          <w:bCs/>
          <w:sz w:val="22"/>
          <w:szCs w:val="22"/>
        </w:rPr>
        <w:t>електронного</w:t>
      </w:r>
      <w:proofErr w:type="spellEnd"/>
      <w:r w:rsidRPr="00DA5361">
        <w:rPr>
          <w:bCs/>
          <w:sz w:val="22"/>
          <w:szCs w:val="22"/>
        </w:rPr>
        <w:t xml:space="preserve"> документу) </w:t>
      </w:r>
      <w:proofErr w:type="spellStart"/>
      <w:r w:rsidRPr="00DA5361">
        <w:rPr>
          <w:bCs/>
          <w:sz w:val="22"/>
          <w:szCs w:val="22"/>
        </w:rPr>
        <w:t>щомісячно</w:t>
      </w:r>
      <w:proofErr w:type="spellEnd"/>
      <w:r w:rsidRPr="00DA5361">
        <w:rPr>
          <w:bCs/>
          <w:sz w:val="22"/>
          <w:szCs w:val="22"/>
        </w:rPr>
        <w:t xml:space="preserve">, не </w:t>
      </w:r>
      <w:proofErr w:type="spellStart"/>
      <w:proofErr w:type="gramStart"/>
      <w:r w:rsidRPr="00DA5361">
        <w:rPr>
          <w:bCs/>
          <w:sz w:val="22"/>
          <w:szCs w:val="22"/>
        </w:rPr>
        <w:t>п</w:t>
      </w:r>
      <w:proofErr w:type="gramEnd"/>
      <w:r w:rsidRPr="00DA5361">
        <w:rPr>
          <w:bCs/>
          <w:sz w:val="22"/>
          <w:szCs w:val="22"/>
        </w:rPr>
        <w:t>ізніше</w:t>
      </w:r>
      <w:proofErr w:type="spellEnd"/>
      <w:r w:rsidRPr="00DA5361">
        <w:rPr>
          <w:bCs/>
          <w:sz w:val="22"/>
          <w:szCs w:val="22"/>
        </w:rPr>
        <w:t xml:space="preserve"> 20 числа </w:t>
      </w:r>
      <w:proofErr w:type="spellStart"/>
      <w:r w:rsidRPr="00DA5361">
        <w:rPr>
          <w:bCs/>
          <w:sz w:val="22"/>
          <w:szCs w:val="22"/>
        </w:rPr>
        <w:t>місяця</w:t>
      </w:r>
      <w:proofErr w:type="spellEnd"/>
      <w:r w:rsidRPr="00DA5361">
        <w:rPr>
          <w:bCs/>
          <w:sz w:val="22"/>
          <w:szCs w:val="22"/>
        </w:rPr>
        <w:t xml:space="preserve"> </w:t>
      </w:r>
      <w:proofErr w:type="spellStart"/>
      <w:r w:rsidRPr="00DA5361">
        <w:rPr>
          <w:bCs/>
          <w:sz w:val="22"/>
          <w:szCs w:val="22"/>
        </w:rPr>
        <w:t>наступного</w:t>
      </w:r>
      <w:proofErr w:type="spellEnd"/>
      <w:r w:rsidRPr="00DA5361">
        <w:rPr>
          <w:bCs/>
          <w:sz w:val="22"/>
          <w:szCs w:val="22"/>
        </w:rPr>
        <w:t xml:space="preserve"> за </w:t>
      </w:r>
      <w:proofErr w:type="spellStart"/>
      <w:r w:rsidRPr="00DA5361">
        <w:rPr>
          <w:bCs/>
          <w:sz w:val="22"/>
          <w:szCs w:val="22"/>
        </w:rPr>
        <w:t>звітним</w:t>
      </w:r>
      <w:proofErr w:type="spellEnd"/>
      <w:r w:rsidRPr="00DA5361">
        <w:rPr>
          <w:bCs/>
          <w:sz w:val="22"/>
          <w:szCs w:val="22"/>
        </w:rPr>
        <w:t>.</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7.10. Рахунок-фактуру, акт наданих послуг споживач отримує: </w:t>
      </w:r>
    </w:p>
    <w:p w:rsidR="00CF203F" w:rsidRPr="009F0AEC" w:rsidRDefault="00CF203F" w:rsidP="00CF203F">
      <w:pPr>
        <w:pStyle w:val="ac"/>
        <w:numPr>
          <w:ilvl w:val="0"/>
          <w:numId w:val="4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rPr>
      </w:pPr>
      <w:r w:rsidRPr="009F0AEC">
        <w:rPr>
          <w:rFonts w:ascii="Times New Roman" w:hAnsi="Times New Roman"/>
        </w:rPr>
        <w:t>на підприємстві у відділі  бухгалтерського обліку та фінансової звітності;</w:t>
      </w:r>
    </w:p>
    <w:p w:rsidR="00CF203F" w:rsidRPr="009F0AEC" w:rsidRDefault="00CF203F" w:rsidP="00CF203F">
      <w:pPr>
        <w:pStyle w:val="ac"/>
        <w:numPr>
          <w:ilvl w:val="0"/>
          <w:numId w:val="4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rPr>
      </w:pPr>
      <w:r w:rsidRPr="009F0AEC">
        <w:rPr>
          <w:rFonts w:ascii="Times New Roman" w:hAnsi="Times New Roman"/>
        </w:rPr>
        <w:t>поштою на юридичну та/або фактичну адресу;</w:t>
      </w:r>
    </w:p>
    <w:p w:rsidR="00CF203F" w:rsidRPr="009F0AEC" w:rsidRDefault="00CF203F" w:rsidP="00CF203F">
      <w:pPr>
        <w:pStyle w:val="ac"/>
        <w:numPr>
          <w:ilvl w:val="0"/>
          <w:numId w:val="4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rPr>
      </w:pPr>
      <w:r w:rsidRPr="009F0AEC">
        <w:rPr>
          <w:rFonts w:ascii="Times New Roman" w:hAnsi="Times New Roman"/>
        </w:rPr>
        <w:t>на елек</w:t>
      </w:r>
      <w:r w:rsidR="00DA5361">
        <w:rPr>
          <w:rFonts w:ascii="Times New Roman" w:hAnsi="Times New Roman"/>
        </w:rPr>
        <w:t>тронну пошту, зазначену у п. 9.7</w:t>
      </w:r>
      <w:r w:rsidRPr="009F0AEC">
        <w:rPr>
          <w:rFonts w:ascii="Times New Roman" w:hAnsi="Times New Roman"/>
        </w:rPr>
        <w:t xml:space="preserve"> цього договору;</w:t>
      </w:r>
    </w:p>
    <w:p w:rsidR="00CF203F" w:rsidRPr="009F0AEC" w:rsidRDefault="00CF203F" w:rsidP="00CF203F">
      <w:pPr>
        <w:pStyle w:val="ac"/>
        <w:numPr>
          <w:ilvl w:val="0"/>
          <w:numId w:val="4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rPr>
      </w:pPr>
      <w:r w:rsidRPr="009F0AEC">
        <w:rPr>
          <w:rFonts w:ascii="Times New Roman" w:hAnsi="Times New Roman"/>
        </w:rPr>
        <w:t xml:space="preserve">з використанням системи електронного документообігу </w:t>
      </w:r>
      <w:proofErr w:type="spellStart"/>
      <w:r w:rsidRPr="009F0AEC">
        <w:rPr>
          <w:rFonts w:ascii="Times New Roman" w:hAnsi="Times New Roman"/>
        </w:rPr>
        <w:t>Document.Online</w:t>
      </w:r>
      <w:proofErr w:type="spellEnd"/>
      <w:r w:rsidRPr="009F0AEC">
        <w:rPr>
          <w:rFonts w:ascii="Times New Roman" w:hAnsi="Times New Roman"/>
        </w:rPr>
        <w:t>, «M.E.Doc», «Вчасно».</w:t>
      </w:r>
    </w:p>
    <w:p w:rsidR="00CF203F" w:rsidRPr="009F0AEC" w:rsidRDefault="00CF203F" w:rsidP="00DA536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9F0AEC">
        <w:rPr>
          <w:rFonts w:ascii="Times New Roman" w:hAnsi="Times New Roman"/>
          <w:b/>
        </w:rPr>
        <w:t>7.11. Оплата вноситься на рахунок __________________________________</w:t>
      </w:r>
      <w:r w:rsidR="00DA5361">
        <w:rPr>
          <w:rFonts w:ascii="Times New Roman" w:hAnsi="Times New Roman"/>
          <w:b/>
        </w:rPr>
        <w:t>________________________</w:t>
      </w:r>
      <w:r w:rsidRPr="009F0AEC">
        <w:rPr>
          <w:rFonts w:ascii="Times New Roman" w:hAnsi="Times New Roman"/>
          <w:b/>
        </w:rPr>
        <w:t>.</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7.12. Виконана послуга щомісячно оформлюється актом наданих послуг, який складається виконавцем та направляється у встановленому цим договором порядку в адресу споживача у строк до 20 (двадцятого) числа місяця (включно), наступного за розрахунковим періодом. Споживач упродовж 3 (трьох) робочих днів з моменту отримання акту наданих послуг зобов’язаний повернути на адресу виконавця підписаний примірник акту або в цей же строк надати виконавцю письмові мотивовані заперечення. У випадку, якщо виконавець у встановлений строк не отримає підписаний споживачем примірник акту наданих послуг або мотивованих заперечень, а також у разі, якщо надані заперечення є необґрунтованими, відповідний акт вважається підписаним (схваленим), а послуги такими, що надані виконавцем належним чином та прийняті споживачем в обсязі та вартості, визначеними в акті. Сторони погодили, що в такому випадку достатнім доказом обсягу та вартості надання послуг в розрахунковому періоді за цим договором є акт наданих послуг підписаний виконавцем в односторонньому порядку.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lastRenderedPageBreak/>
        <w:t>7.13. Виконавець не має права зараховувати плату за послуги в рахунок погашення пені, нарахованої споживачу, без згоди споживача.</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7.14. Споживач не звільняється від оплати послуг, отриманих ним до укладення цього договору.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9F0AEC">
        <w:rPr>
          <w:rFonts w:ascii="Times New Roman" w:hAnsi="Times New Roman"/>
          <w:b/>
        </w:rPr>
        <w:t>8. ВІДПОВІДАЛЬНІСТЬ СТОРІН ЗА ПОРУШЕННЯ  ДОГОВОРУ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8.1. Сторони несуть відповідальність за порушення договору відповідно до статті 26 Закону України “Про житлово-комунальні послуги”.</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8.2.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Акт-претензія складається відповідно до постанови Кабінету Міністрів України від 27 грудня 2018 року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року, № 4, ст. 133).</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8.3.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Нарахування пені починається з першого робочого дня, що настає за останнім днем граничного строку внесення плати за послугу відповідно до розділу 7 цього договору.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пеню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8.4. У випадку прострочення споживачем оплати послуг більш ніж на 30 календарних днів, виконавець має право припинити або обмежити надання послуг, попередивши про це споживача письмово не менш ніж за 5 календарних днів, а суму заборгованості стягнути у встановленому законодавством порядку.</w:t>
      </w:r>
    </w:p>
    <w:p w:rsidR="00CF203F" w:rsidRPr="009F0AEC" w:rsidRDefault="00CF203F" w:rsidP="00CF203F">
      <w:pPr>
        <w:pStyle w:val="aff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2"/>
          <w:szCs w:val="22"/>
        </w:rPr>
      </w:pPr>
    </w:p>
    <w:p w:rsidR="00CF203F" w:rsidRPr="009F0AEC" w:rsidRDefault="00CF203F" w:rsidP="00CF203F">
      <w:pPr>
        <w:pStyle w:val="aff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2"/>
          <w:szCs w:val="22"/>
        </w:rPr>
      </w:pPr>
      <w:r w:rsidRPr="009F0AEC">
        <w:rPr>
          <w:rFonts w:ascii="Times New Roman" w:hAnsi="Times New Roman"/>
          <w:b/>
          <w:sz w:val="22"/>
          <w:szCs w:val="22"/>
        </w:rPr>
        <w:t>9. ПОРЯДОК І УМОВИ ВНЕСЕННЯ ЗМІН ДО ДОГОВОРУ, ЗОКРЕМА ЩОДО ТАРИФУ НА ПОСЛУГИ. ОБМІН ДОКУМЕНТАМИ.</w:t>
      </w:r>
    </w:p>
    <w:p w:rsidR="00CF203F" w:rsidRPr="009F0AEC" w:rsidRDefault="00CF203F" w:rsidP="00CF203F">
      <w:pPr>
        <w:pStyle w:val="aff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2"/>
          <w:szCs w:val="22"/>
        </w:rPr>
      </w:pP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aps/>
          <w:color w:val="0D0D0D"/>
        </w:rPr>
      </w:pPr>
      <w:r w:rsidRPr="009F0AEC">
        <w:rPr>
          <w:rFonts w:ascii="Times New Roman" w:hAnsi="Times New Roman"/>
        </w:rPr>
        <w:t>9.1.Будь-які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F0AEC">
        <w:rPr>
          <w:rFonts w:ascii="Times New Roman" w:hAnsi="Times New Roman"/>
        </w:rP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F0AEC">
        <w:rPr>
          <w:rFonts w:ascii="Times New Roman" w:hAnsi="Times New Roman"/>
        </w:rPr>
        <w:t>9.2.1.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r w:rsidRPr="009F0AEC">
        <w:rPr>
          <w:sz w:val="22"/>
          <w:szCs w:val="22"/>
        </w:rPr>
        <w:t>1) зменшення обсягів закупівлі, зокрема з урахуванням фактичного обсягу видатків замовника;</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2" w:name="n511"/>
      <w:bookmarkEnd w:id="52"/>
      <w:r w:rsidRPr="009F0A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0AEC">
        <w:rPr>
          <w:sz w:val="22"/>
          <w:szCs w:val="22"/>
        </w:rPr>
        <w:t>пропорційно</w:t>
      </w:r>
      <w:proofErr w:type="spellEnd"/>
      <w:r w:rsidRPr="009F0AE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3" w:name="n512"/>
      <w:bookmarkEnd w:id="53"/>
      <w:r w:rsidRPr="009F0A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4" w:name="n513"/>
      <w:bookmarkEnd w:id="54"/>
      <w:r w:rsidRPr="009F0AEC">
        <w:rPr>
          <w:sz w:val="22"/>
          <w:szCs w:val="22"/>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5" w:name="n514"/>
      <w:bookmarkEnd w:id="55"/>
      <w:r w:rsidRPr="009F0AEC">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6" w:name="n515"/>
      <w:bookmarkEnd w:id="56"/>
      <w:r w:rsidRPr="009F0AEC">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0AEC">
        <w:rPr>
          <w:sz w:val="22"/>
          <w:szCs w:val="22"/>
        </w:rPr>
        <w:t>пропорційно</w:t>
      </w:r>
      <w:proofErr w:type="spellEnd"/>
      <w:r w:rsidRPr="009F0AEC">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9F0AEC">
        <w:rPr>
          <w:sz w:val="22"/>
          <w:szCs w:val="22"/>
        </w:rPr>
        <w:t>пропорційно</w:t>
      </w:r>
      <w:proofErr w:type="spellEnd"/>
      <w:r w:rsidRPr="009F0AEC">
        <w:rPr>
          <w:sz w:val="22"/>
          <w:szCs w:val="22"/>
        </w:rPr>
        <w:t xml:space="preserve"> до зміни податкового навантаження внаслідок зміни системи оподаткування;</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7" w:name="n516"/>
      <w:bookmarkEnd w:id="57"/>
      <w:r w:rsidRPr="009F0A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AEC">
        <w:rPr>
          <w:sz w:val="22"/>
          <w:szCs w:val="22"/>
        </w:rPr>
        <w:t>Platts</w:t>
      </w:r>
      <w:proofErr w:type="spellEnd"/>
      <w:r w:rsidRPr="009F0AEC">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03F" w:rsidRPr="009F0AEC" w:rsidRDefault="00CF203F" w:rsidP="00CF203F">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8" w:name="n517"/>
      <w:bookmarkEnd w:id="58"/>
      <w:r w:rsidRPr="009F0AEC">
        <w:rPr>
          <w:sz w:val="22"/>
          <w:szCs w:val="22"/>
        </w:rPr>
        <w:t>8) зміни умов у зв’язку із застосуванням положень </w:t>
      </w:r>
      <w:hyperlink r:id="rId65" w:anchor="n1778" w:tgtFrame="_blank" w:history="1">
        <w:r w:rsidRPr="009F0AEC">
          <w:rPr>
            <w:rStyle w:val="a6"/>
            <w:sz w:val="22"/>
            <w:szCs w:val="22"/>
          </w:rPr>
          <w:t>частини шостої</w:t>
        </w:r>
      </w:hyperlink>
      <w:r w:rsidRPr="009F0AEC">
        <w:rPr>
          <w:sz w:val="22"/>
          <w:szCs w:val="22"/>
        </w:rPr>
        <w:t> статті 41 Закону;</w:t>
      </w:r>
    </w:p>
    <w:p w:rsidR="00CF203F" w:rsidRPr="009F0AEC" w:rsidRDefault="00CF203F" w:rsidP="00CF203F">
      <w:pPr>
        <w:pStyle w:val="aff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2"/>
          <w:szCs w:val="22"/>
        </w:rPr>
      </w:pPr>
      <w:bookmarkStart w:id="59" w:name="n753"/>
      <w:bookmarkEnd w:id="59"/>
      <w:r w:rsidRPr="009F0AEC">
        <w:rPr>
          <w:rFonts w:ascii="Times New Roman" w:hAnsi="Times New Roman"/>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6" w:tgtFrame="_blank" w:history="1">
        <w:r w:rsidRPr="009F0AEC">
          <w:rPr>
            <w:rStyle w:val="a6"/>
            <w:rFonts w:ascii="Times New Roman" w:hAnsi="Times New Roman"/>
            <w:sz w:val="22"/>
            <w:szCs w:val="22"/>
          </w:rPr>
          <w:t>№ 382</w:t>
        </w:r>
      </w:hyperlink>
      <w:r w:rsidRPr="009F0AEC">
        <w:rPr>
          <w:rFonts w:ascii="Times New Roman" w:hAnsi="Times New Roman"/>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9.3. Внесення змін до цього договору здійснюється шляхом укладення сторонами додаткової угоди, якщо інше не передбачено договором.</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9.4. У разі прийняття органом місцевого самоврядування рішення про зміну тарифів на послуги виконавець у строк, що не перевищує 15 календарних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9F0AEC">
        <w:rPr>
          <w:rFonts w:ascii="Times New Roman" w:hAnsi="Times New Roman"/>
          <w:b/>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9.5. Сторони (виконавець та споживач) погодили можливість складання документів на виконання цього договору в електронній формі із застосуванням спеціалізованих програмних рішень за умови дотримання положень Законів України «Про електронні документи та електронний документообіг», «Про електронні довірчі послуги» та вимог щодо реєстрації кваліфікованого електронного підпису, а також печатки (за наявності). Обмін такими електронними документами може здійснюватися сторонами з використанням систем електронного документообігу </w:t>
      </w:r>
      <w:proofErr w:type="spellStart"/>
      <w:r w:rsidRPr="009F0AEC">
        <w:rPr>
          <w:rFonts w:ascii="Times New Roman" w:hAnsi="Times New Roman"/>
        </w:rPr>
        <w:t>Document.Online</w:t>
      </w:r>
      <w:proofErr w:type="spellEnd"/>
      <w:r w:rsidRPr="009F0AEC">
        <w:rPr>
          <w:rFonts w:ascii="Times New Roman" w:hAnsi="Times New Roman"/>
        </w:rPr>
        <w:t>, «M.E.Doc», «Вчасно» (надалі – Система) та електронної пошти, зазначеної у п. 9.5.</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9.6. Сторони визнають документи, надані в електронному вигляді із застосуванням кваліфікованого електронного підпису від однієї сторони іншій стороні за допомогою Системи, оригіналами, зокрема, але не виключно: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 xml:space="preserve">- додаткові угоди, що укладаються в період дії договору і передбачають внесення будь-яких змін до його умов, додатки до договору/додаткових угод;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 xml:space="preserve">- складені виконавцем рахунки та акти наданих послуг за цим договором;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 листи, повідомлення, вимоги, заяви та інші документи, які мають або можуть подаватися сторонами з метою виконання цього договору.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lastRenderedPageBreak/>
        <w:t xml:space="preserve">9.7. Сторони зобов’язані: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 xml:space="preserve">забезпечити конфіденційність особистих ключів електронного, кваліфікованого електронного підпису, а також печатки (за наявності); </w:t>
      </w:r>
    </w:p>
    <w:p w:rsidR="00CF203F" w:rsidRPr="009F0AEC" w:rsidRDefault="00CF203F" w:rsidP="00CF203F">
      <w:pPr>
        <w:pStyle w:val="2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6"/>
        <w:jc w:val="both"/>
        <w:rPr>
          <w:rFonts w:ascii="Times New Roman" w:hAnsi="Times New Roman"/>
          <w:sz w:val="22"/>
          <w:szCs w:val="22"/>
          <w:lang w:val="uk-UA"/>
        </w:rPr>
      </w:pPr>
      <w:r w:rsidRPr="009F0AEC">
        <w:rPr>
          <w:rFonts w:ascii="Times New Roman" w:hAnsi="Times New Roman"/>
          <w:sz w:val="22"/>
          <w:szCs w:val="22"/>
          <w:lang w:val="ru-RU"/>
        </w:rPr>
        <w:t>-</w:t>
      </w:r>
      <w:r w:rsidRPr="009F0AEC">
        <w:rPr>
          <w:rFonts w:ascii="Times New Roman" w:hAnsi="Times New Roman"/>
          <w:sz w:val="22"/>
          <w:szCs w:val="22"/>
          <w:lang w:val="ru-RU"/>
        </w:rPr>
        <w:tab/>
      </w:r>
      <w:proofErr w:type="spellStart"/>
      <w:r w:rsidRPr="009F0AEC">
        <w:rPr>
          <w:rFonts w:ascii="Times New Roman" w:hAnsi="Times New Roman"/>
          <w:sz w:val="22"/>
          <w:szCs w:val="22"/>
          <w:lang w:val="ru-RU"/>
        </w:rPr>
        <w:t>використовувати</w:t>
      </w:r>
      <w:proofErr w:type="spellEnd"/>
      <w:r w:rsidRPr="009F0AEC">
        <w:rPr>
          <w:rFonts w:ascii="Times New Roman" w:hAnsi="Times New Roman"/>
          <w:sz w:val="22"/>
          <w:szCs w:val="22"/>
          <w:lang w:val="ru-RU"/>
        </w:rPr>
        <w:t xml:space="preserve"> </w:t>
      </w:r>
      <w:proofErr w:type="spellStart"/>
      <w:r w:rsidRPr="009F0AEC">
        <w:rPr>
          <w:rFonts w:ascii="Times New Roman" w:hAnsi="Times New Roman"/>
          <w:sz w:val="22"/>
          <w:szCs w:val="22"/>
          <w:lang w:val="ru-RU"/>
        </w:rPr>
        <w:t>наступні</w:t>
      </w:r>
      <w:proofErr w:type="spellEnd"/>
      <w:r w:rsidRPr="009F0AEC">
        <w:rPr>
          <w:rFonts w:ascii="Times New Roman" w:hAnsi="Times New Roman"/>
          <w:sz w:val="22"/>
          <w:szCs w:val="22"/>
          <w:lang w:val="ru-RU"/>
        </w:rPr>
        <w:t xml:space="preserve"> </w:t>
      </w:r>
      <w:proofErr w:type="spellStart"/>
      <w:proofErr w:type="gramStart"/>
      <w:r w:rsidRPr="009F0AEC">
        <w:rPr>
          <w:rFonts w:ascii="Times New Roman" w:hAnsi="Times New Roman"/>
          <w:sz w:val="22"/>
          <w:szCs w:val="22"/>
          <w:lang w:val="ru-RU"/>
        </w:rPr>
        <w:t>обл</w:t>
      </w:r>
      <w:proofErr w:type="gramEnd"/>
      <w:r w:rsidRPr="009F0AEC">
        <w:rPr>
          <w:rFonts w:ascii="Times New Roman" w:hAnsi="Times New Roman"/>
          <w:sz w:val="22"/>
          <w:szCs w:val="22"/>
          <w:lang w:val="ru-RU"/>
        </w:rPr>
        <w:t>ікові</w:t>
      </w:r>
      <w:proofErr w:type="spellEnd"/>
      <w:r w:rsidRPr="009F0AEC">
        <w:rPr>
          <w:rFonts w:ascii="Times New Roman" w:hAnsi="Times New Roman"/>
          <w:sz w:val="22"/>
          <w:szCs w:val="22"/>
          <w:lang w:val="ru-RU"/>
        </w:rPr>
        <w:t xml:space="preserve"> записи в </w:t>
      </w:r>
      <w:proofErr w:type="spellStart"/>
      <w:r w:rsidRPr="009F0AEC">
        <w:rPr>
          <w:rFonts w:ascii="Times New Roman" w:hAnsi="Times New Roman"/>
          <w:sz w:val="22"/>
          <w:szCs w:val="22"/>
          <w:lang w:val="ru-RU"/>
        </w:rPr>
        <w:t>Системі</w:t>
      </w:r>
      <w:proofErr w:type="spellEnd"/>
      <w:r w:rsidRPr="009F0AEC">
        <w:rPr>
          <w:rFonts w:ascii="Times New Roman" w:hAnsi="Times New Roman"/>
          <w:sz w:val="22"/>
          <w:szCs w:val="22"/>
          <w:lang w:val="ru-RU"/>
        </w:rPr>
        <w:t xml:space="preserve"> для </w:t>
      </w:r>
      <w:proofErr w:type="spellStart"/>
      <w:r w:rsidRPr="009F0AEC">
        <w:rPr>
          <w:rFonts w:ascii="Times New Roman" w:hAnsi="Times New Roman"/>
          <w:sz w:val="22"/>
          <w:szCs w:val="22"/>
          <w:lang w:val="ru-RU"/>
        </w:rPr>
        <w:t>обміну</w:t>
      </w:r>
      <w:proofErr w:type="spellEnd"/>
      <w:r w:rsidRPr="009F0AEC">
        <w:rPr>
          <w:rFonts w:ascii="Times New Roman" w:hAnsi="Times New Roman"/>
          <w:sz w:val="22"/>
          <w:szCs w:val="22"/>
          <w:lang w:val="ru-RU"/>
        </w:rPr>
        <w:t xml:space="preserve"> </w:t>
      </w:r>
      <w:proofErr w:type="spellStart"/>
      <w:r w:rsidRPr="009F0AEC">
        <w:rPr>
          <w:rFonts w:ascii="Times New Roman" w:hAnsi="Times New Roman"/>
          <w:sz w:val="22"/>
          <w:szCs w:val="22"/>
          <w:lang w:val="ru-RU"/>
        </w:rPr>
        <w:t>електронними</w:t>
      </w:r>
      <w:proofErr w:type="spellEnd"/>
      <w:r w:rsidRPr="009F0AEC">
        <w:rPr>
          <w:rFonts w:ascii="Times New Roman" w:hAnsi="Times New Roman"/>
          <w:sz w:val="22"/>
          <w:szCs w:val="22"/>
          <w:lang w:val="ru-RU"/>
        </w:rPr>
        <w:t xml:space="preserve"> документами:</w:t>
      </w:r>
    </w:p>
    <w:p w:rsidR="00CF203F" w:rsidRPr="009F0AEC" w:rsidRDefault="00CF203F" w:rsidP="00CF203F">
      <w:pPr>
        <w:pStyle w:val="2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6"/>
        <w:jc w:val="both"/>
        <w:rPr>
          <w:rFonts w:ascii="Times New Roman" w:hAnsi="Times New Roman"/>
          <w:b/>
          <w:sz w:val="22"/>
          <w:szCs w:val="22"/>
          <w:lang w:val="ru-RU"/>
        </w:rPr>
      </w:pPr>
      <w:proofErr w:type="spellStart"/>
      <w:r w:rsidRPr="009F0AEC">
        <w:rPr>
          <w:rFonts w:ascii="Times New Roman" w:hAnsi="Times New Roman"/>
          <w:b/>
          <w:sz w:val="22"/>
          <w:szCs w:val="22"/>
          <w:lang w:val="ru-RU"/>
        </w:rPr>
        <w:t>споживач</w:t>
      </w:r>
      <w:proofErr w:type="spellEnd"/>
      <w:r w:rsidRPr="009F0AEC">
        <w:rPr>
          <w:rFonts w:ascii="Times New Roman" w:hAnsi="Times New Roman"/>
          <w:b/>
          <w:sz w:val="22"/>
          <w:szCs w:val="22"/>
          <w:lang w:val="ru-RU"/>
        </w:rPr>
        <w:t xml:space="preserve"> – @</w:t>
      </w:r>
      <w:r w:rsidRPr="009F0AEC">
        <w:rPr>
          <w:rFonts w:ascii="Times New Roman" w:hAnsi="Times New Roman"/>
          <w:b/>
          <w:sz w:val="22"/>
          <w:szCs w:val="22"/>
        </w:rPr>
        <w:t>email</w:t>
      </w:r>
      <w:r w:rsidRPr="009F0AEC">
        <w:rPr>
          <w:rFonts w:ascii="Times New Roman" w:hAnsi="Times New Roman"/>
          <w:b/>
          <w:sz w:val="22"/>
          <w:szCs w:val="22"/>
          <w:lang w:val="ru-RU"/>
        </w:rPr>
        <w:t>.1:</w:t>
      </w:r>
      <w:r w:rsidRPr="009F0AEC">
        <w:rPr>
          <w:rFonts w:ascii="Times New Roman" w:hAnsi="Times New Roman"/>
          <w:sz w:val="22"/>
          <w:szCs w:val="22"/>
          <w:lang w:val="ru-RU"/>
        </w:rPr>
        <w:t xml:space="preserve"> </w:t>
      </w:r>
      <w:hyperlink r:id="rId67" w:history="1">
        <w:r w:rsidRPr="009F0AEC">
          <w:rPr>
            <w:rStyle w:val="a6"/>
            <w:rFonts w:ascii="Times New Roman" w:hAnsi="Times New Roman"/>
            <w:sz w:val="22"/>
            <w:szCs w:val="22"/>
          </w:rPr>
          <w:t>ruo</w:t>
        </w:r>
        <w:r w:rsidRPr="009F0AEC">
          <w:rPr>
            <w:rStyle w:val="a6"/>
            <w:rFonts w:ascii="Times New Roman" w:hAnsi="Times New Roman"/>
            <w:sz w:val="22"/>
            <w:szCs w:val="22"/>
            <w:lang w:val="ru-RU"/>
          </w:rPr>
          <w:t>_</w:t>
        </w:r>
        <w:r w:rsidRPr="009F0AEC">
          <w:rPr>
            <w:rStyle w:val="a6"/>
            <w:rFonts w:ascii="Times New Roman" w:hAnsi="Times New Roman"/>
            <w:sz w:val="22"/>
            <w:szCs w:val="22"/>
          </w:rPr>
          <w:t>salt</w:t>
        </w:r>
        <w:r w:rsidRPr="009F0AEC">
          <w:rPr>
            <w:rStyle w:val="a6"/>
            <w:rFonts w:ascii="Times New Roman" w:hAnsi="Times New Roman"/>
            <w:sz w:val="22"/>
            <w:szCs w:val="22"/>
            <w:lang w:val="ru-RU"/>
          </w:rPr>
          <w:t>@</w:t>
        </w:r>
        <w:r w:rsidRPr="009F0AEC">
          <w:rPr>
            <w:rStyle w:val="a6"/>
            <w:rFonts w:ascii="Times New Roman" w:hAnsi="Times New Roman"/>
            <w:sz w:val="22"/>
            <w:szCs w:val="22"/>
          </w:rPr>
          <w:t>kharkivosvita</w:t>
        </w:r>
        <w:r w:rsidRPr="009F0AEC">
          <w:rPr>
            <w:rStyle w:val="a6"/>
            <w:rFonts w:ascii="Times New Roman" w:hAnsi="Times New Roman"/>
            <w:sz w:val="22"/>
            <w:szCs w:val="22"/>
            <w:lang w:val="ru-RU"/>
          </w:rPr>
          <w:t>.</w:t>
        </w:r>
        <w:r w:rsidRPr="009F0AEC">
          <w:rPr>
            <w:rStyle w:val="a6"/>
            <w:rFonts w:ascii="Times New Roman" w:hAnsi="Times New Roman"/>
            <w:sz w:val="22"/>
            <w:szCs w:val="22"/>
          </w:rPr>
          <w:t>net</w:t>
        </w:r>
        <w:r w:rsidRPr="009F0AEC">
          <w:rPr>
            <w:rStyle w:val="a6"/>
            <w:rFonts w:ascii="Times New Roman" w:hAnsi="Times New Roman"/>
            <w:sz w:val="22"/>
            <w:szCs w:val="22"/>
            <w:lang w:val="ru-RU"/>
          </w:rPr>
          <w:t>.</w:t>
        </w:r>
        <w:proofErr w:type="spellStart"/>
        <w:r w:rsidRPr="009F0AEC">
          <w:rPr>
            <w:rStyle w:val="a6"/>
            <w:rFonts w:ascii="Times New Roman" w:hAnsi="Times New Roman"/>
            <w:sz w:val="22"/>
            <w:szCs w:val="22"/>
          </w:rPr>
          <w:t>ua</w:t>
        </w:r>
        <w:proofErr w:type="spellEnd"/>
      </w:hyperlink>
      <w:r w:rsidRPr="009F0AEC">
        <w:rPr>
          <w:rFonts w:ascii="Times New Roman" w:hAnsi="Times New Roman"/>
          <w:b/>
          <w:sz w:val="22"/>
          <w:szCs w:val="22"/>
          <w:lang w:val="ru-RU"/>
        </w:rPr>
        <w:t>;</w:t>
      </w:r>
    </w:p>
    <w:p w:rsidR="00CF203F" w:rsidRPr="009F0AEC" w:rsidRDefault="00CF203F" w:rsidP="00CF203F">
      <w:pPr>
        <w:pStyle w:val="2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6"/>
        <w:jc w:val="both"/>
        <w:rPr>
          <w:rFonts w:ascii="Times New Roman" w:hAnsi="Times New Roman"/>
          <w:sz w:val="22"/>
          <w:szCs w:val="22"/>
          <w:lang w:val="ru-RU"/>
        </w:rPr>
      </w:pPr>
      <w:proofErr w:type="spellStart"/>
      <w:r w:rsidRPr="009F0AEC">
        <w:rPr>
          <w:rFonts w:ascii="Times New Roman" w:hAnsi="Times New Roman"/>
          <w:b/>
          <w:sz w:val="22"/>
          <w:szCs w:val="22"/>
          <w:lang w:val="ru-RU"/>
        </w:rPr>
        <w:t>виконавець</w:t>
      </w:r>
      <w:proofErr w:type="spellEnd"/>
      <w:r w:rsidRPr="009F0AEC">
        <w:rPr>
          <w:rFonts w:ascii="Times New Roman" w:hAnsi="Times New Roman"/>
          <w:b/>
          <w:sz w:val="22"/>
          <w:szCs w:val="22"/>
          <w:lang w:val="ru-RU"/>
        </w:rPr>
        <w:t xml:space="preserve"> – @</w:t>
      </w:r>
      <w:r w:rsidRPr="009F0AEC">
        <w:rPr>
          <w:rFonts w:ascii="Times New Roman" w:hAnsi="Times New Roman"/>
          <w:b/>
          <w:sz w:val="22"/>
          <w:szCs w:val="22"/>
        </w:rPr>
        <w:t>email</w:t>
      </w:r>
      <w:r w:rsidRPr="009F0AEC">
        <w:rPr>
          <w:rFonts w:ascii="Times New Roman" w:hAnsi="Times New Roman"/>
          <w:b/>
          <w:sz w:val="22"/>
          <w:szCs w:val="22"/>
          <w:lang w:val="ru-RU"/>
        </w:rPr>
        <w:t>.2:</w:t>
      </w:r>
      <w:r w:rsidRPr="009F0AEC">
        <w:rPr>
          <w:rFonts w:ascii="Times New Roman" w:hAnsi="Times New Roman"/>
          <w:sz w:val="22"/>
          <w:szCs w:val="22"/>
          <w:lang w:val="ru-RU"/>
        </w:rPr>
        <w:t xml:space="preserve"> ______________________</w:t>
      </w:r>
      <w:r w:rsidRPr="009F0AEC">
        <w:rPr>
          <w:rFonts w:ascii="Times New Roman" w:hAnsi="Times New Roman"/>
          <w:b/>
          <w:sz w:val="22"/>
          <w:szCs w:val="22"/>
          <w:u w:val="single"/>
          <w:lang w:val="ru-RU"/>
        </w:rPr>
        <w:t>;</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забезпечити своєчасне отримання та/або оновлення кваліфікованих сертифікатів відкритих ключів, а також печатки (за наявності);</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 xml:space="preserve">вести архів надісланих файлів документів із накладеними на них кваліфікованими електронними підписами. Зберігати даний архів протягом строку, передбаченого законодавством для зберігання таких документів на паперових носіях;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забезпечити приймання документів в електронному вигляді у найкоротші терміни та їх комп’ютерну обробку;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забезпечити зберігання і конфіденційність отриманих в електронному вигляді документів.</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9.8. Сторони мають право: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rPr>
      </w:pPr>
      <w:r w:rsidRPr="009F0AEC">
        <w:rPr>
          <w:rFonts w:ascii="Times New Roman" w:hAnsi="Times New Roman"/>
        </w:rPr>
        <w:t>-</w:t>
      </w:r>
      <w:r w:rsidRPr="009F0AEC">
        <w:rPr>
          <w:rFonts w:ascii="Times New Roman" w:hAnsi="Times New Roman"/>
        </w:rPr>
        <w:tab/>
        <w:t>надсилати іншій стороні документи в електронному вигляді з дотриманням вимог до форматів та обов’язкових реквізитів документів, визначених законодавством України;</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rPr>
      </w:pPr>
      <w:r w:rsidRPr="009F0AEC">
        <w:rPr>
          <w:rFonts w:ascii="Times New Roman" w:hAnsi="Times New Roman"/>
        </w:rPr>
        <w:t>-</w:t>
      </w:r>
      <w:r w:rsidRPr="009F0AEC">
        <w:rPr>
          <w:rFonts w:ascii="Times New Roman" w:hAnsi="Times New Roman"/>
        </w:rPr>
        <w:tab/>
        <w:t xml:space="preserve">повторно передавати документи в електронному вигляді засобами телекомунікаційного зв’язку у разі неотримання (неприйняття) іншою стороною такого документа;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rPr>
      </w:pPr>
      <w:r w:rsidRPr="009F0AEC">
        <w:rPr>
          <w:rFonts w:ascii="Times New Roman" w:hAnsi="Times New Roman"/>
        </w:rPr>
        <w:t>-</w:t>
      </w:r>
      <w:r w:rsidRPr="009F0AEC">
        <w:rPr>
          <w:rFonts w:ascii="Times New Roman" w:hAnsi="Times New Roman"/>
        </w:rPr>
        <w:tab/>
        <w:t>запроваджувати нові програмно-технічні та технологічні засоби, розроблені для поліпшення електронного документообігу. У разі виникнення спірних питань, пов’язаних з автентичністю документів в електронному вигляді та часом їх відправлення, заінтересована сторона договору направляє іншій стороні письмове повідомлення з вказівкою дати і номера електронного документа, що є предметом спору.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9.9. Відповідно до ст. 11 Закону України «Про електронні документи та електронний документообіг» сторони погоджують, що пов’язані з виконанням цього договору електронні документи будуть вважатися відправленими автором та одержаними адресатом з моменту отримання статусу «На підписанні в отримувача» або іншого статусу, який присвоюється в Системі електронним документам, відправленим автором на підписання адресату (контрагенту).</w:t>
      </w: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F0AEC">
        <w:rPr>
          <w:rFonts w:ascii="Times New Roman" w:hAnsi="Times New Roman"/>
        </w:rPr>
        <w:t xml:space="preserve">9.10. Сторони погодили, що у випадку відсутності у споживача можливості забезпечити створення та обмін електронними документами на виконання цього договору з використанням Системи, такі документи можуть направлятися виконавцем електронною поштою на адресу споживача </w:t>
      </w:r>
      <w:r w:rsidRPr="009F0AEC">
        <w:rPr>
          <w:rFonts w:ascii="Times New Roman" w:hAnsi="Times New Roman"/>
          <w:b/>
        </w:rPr>
        <w:t>@email.1:</w:t>
      </w:r>
      <w:r w:rsidRPr="009F0AEC">
        <w:rPr>
          <w:rFonts w:ascii="Times New Roman" w:hAnsi="Times New Roman"/>
        </w:rPr>
        <w:t xml:space="preserve"> </w:t>
      </w:r>
      <w:hyperlink r:id="rId68" w:history="1">
        <w:r w:rsidRPr="009F0AEC">
          <w:rPr>
            <w:rStyle w:val="a6"/>
            <w:rFonts w:ascii="Times New Roman" w:hAnsi="Times New Roman"/>
            <w:lang w:val="en-US"/>
          </w:rPr>
          <w:t>ruo</w:t>
        </w:r>
        <w:r w:rsidRPr="009F0AEC">
          <w:rPr>
            <w:rStyle w:val="a6"/>
            <w:rFonts w:ascii="Times New Roman" w:hAnsi="Times New Roman"/>
          </w:rPr>
          <w:t>_</w:t>
        </w:r>
        <w:r w:rsidRPr="009F0AEC">
          <w:rPr>
            <w:rStyle w:val="a6"/>
            <w:rFonts w:ascii="Times New Roman" w:hAnsi="Times New Roman"/>
            <w:lang w:val="en-US"/>
          </w:rPr>
          <w:t>salt</w:t>
        </w:r>
        <w:r w:rsidRPr="009F0AEC">
          <w:rPr>
            <w:rStyle w:val="a6"/>
            <w:rFonts w:ascii="Times New Roman" w:hAnsi="Times New Roman"/>
          </w:rPr>
          <w:t>@</w:t>
        </w:r>
        <w:r w:rsidRPr="009F0AEC">
          <w:rPr>
            <w:rStyle w:val="a6"/>
            <w:rFonts w:ascii="Times New Roman" w:hAnsi="Times New Roman"/>
            <w:lang w:val="en-US"/>
          </w:rPr>
          <w:t>kharkivosvita</w:t>
        </w:r>
        <w:r w:rsidRPr="009F0AEC">
          <w:rPr>
            <w:rStyle w:val="a6"/>
            <w:rFonts w:ascii="Times New Roman" w:hAnsi="Times New Roman"/>
          </w:rPr>
          <w:t>.</w:t>
        </w:r>
        <w:r w:rsidRPr="009F0AEC">
          <w:rPr>
            <w:rStyle w:val="a6"/>
            <w:rFonts w:ascii="Times New Roman" w:hAnsi="Times New Roman"/>
            <w:lang w:val="en-US"/>
          </w:rPr>
          <w:t>net</w:t>
        </w:r>
        <w:r w:rsidRPr="009F0AEC">
          <w:rPr>
            <w:rStyle w:val="a6"/>
            <w:rFonts w:ascii="Times New Roman" w:hAnsi="Times New Roman"/>
          </w:rPr>
          <w:t>.</w:t>
        </w:r>
        <w:r w:rsidRPr="009F0AEC">
          <w:rPr>
            <w:rStyle w:val="a6"/>
            <w:rFonts w:ascii="Times New Roman" w:hAnsi="Times New Roman"/>
            <w:lang w:val="en-US"/>
          </w:rPr>
          <w:t>ua</w:t>
        </w:r>
      </w:hyperlink>
      <w:r w:rsidRPr="009F0AEC">
        <w:rPr>
          <w:rFonts w:ascii="Times New Roman" w:hAnsi="Times New Roman"/>
          <w:b/>
        </w:rPr>
        <w:t>.</w:t>
      </w: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u w:val="single"/>
        </w:rPr>
      </w:pPr>
      <w:r w:rsidRPr="009F0AEC">
        <w:rPr>
          <w:rFonts w:ascii="Times New Roman" w:hAnsi="Times New Roman"/>
        </w:rPr>
        <w:t xml:space="preserve">9.11. Відповідно до ст. 11 Закону України «Про електронні документи та електронний документообіг» сторони погоджують, що у випадку направлення електронних документів електронною поштою належним підтвердженням їх одержання споживачем буде вважатися позначка щодо дати та часу відправлення вихідного листа з адреси виконавця                                                                      </w:t>
      </w:r>
      <w:r w:rsidRPr="009F0AEC">
        <w:rPr>
          <w:rFonts w:ascii="Times New Roman" w:hAnsi="Times New Roman"/>
          <w:b/>
        </w:rPr>
        <w:t>@email.2:</w:t>
      </w:r>
      <w:r w:rsidRPr="009F0AEC">
        <w:rPr>
          <w:rFonts w:ascii="Times New Roman" w:hAnsi="Times New Roman"/>
        </w:rPr>
        <w:t>______________</w:t>
      </w:r>
      <w:r w:rsidRPr="009F0AEC">
        <w:rPr>
          <w:rFonts w:ascii="Times New Roman" w:hAnsi="Times New Roman"/>
          <w:b/>
          <w:u w:val="single"/>
        </w:rPr>
        <w:t xml:space="preserve">.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rPr>
      </w:pPr>
      <w:r w:rsidRPr="009F0AEC">
        <w:rPr>
          <w:rFonts w:ascii="Times New Roman" w:hAnsi="Times New Roman"/>
          <w:b/>
        </w:rPr>
        <w:t>10. ФОРС-МАЖОРНІ ОБСТАВИНИ</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10.1. 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не залежить від волі та бажання сторін, мають надзвичайний та невідворотний характер, а також виникли після укладання договору та виключають або частково унеможливлюють належне виконання цього договору. </w:t>
      </w: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F0AEC">
        <w:rPr>
          <w:rFonts w:ascii="Times New Roman" w:hAnsi="Times New Roman"/>
        </w:rPr>
        <w:t xml:space="preserve">10.2. До обставин непереборної сили сторонами, зокрема, відносяться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збурення, акти тероризму, диверсії, піратства, безлади, вторгнення, блокада, масові заворушення, введення комендантської години, карантину, експропріація, примусове вилучення, захоплення підприємств, реквізиція, громадська </w:t>
      </w:r>
      <w:r w:rsidRPr="009F0AEC">
        <w:rPr>
          <w:rFonts w:ascii="Times New Roman" w:hAnsi="Times New Roman"/>
        </w:rPr>
        <w:lastRenderedPageBreak/>
        <w:t xml:space="preserve">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F0AEC">
        <w:rPr>
          <w:rFonts w:ascii="Times New Roman" w:hAnsi="Times New Roman"/>
        </w:rPr>
        <w:t>проток</w:t>
      </w:r>
      <w:proofErr w:type="spellEnd"/>
      <w:r w:rsidRPr="009F0AEC">
        <w:rPr>
          <w:rFonts w:ascii="Times New Roman" w:hAnsi="Times New Roman"/>
        </w:rPr>
        <w:t xml:space="preserve">, ембарго, заборона (обмеження) експорту/імпорту тощо, а також викликані винятковими погодними умовами і стихійним лихом, прийняття обов'язкових для сторін нормативно-правових актів, які безпосередньо впливають на можливість виконання зобов’язань за цим договором. </w:t>
      </w: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F0AEC">
        <w:rPr>
          <w:rFonts w:ascii="Times New Roman" w:hAnsi="Times New Roman"/>
        </w:rPr>
        <w:t xml:space="preserve">10.3.Сторона, яка опинилась під впливом дії обставин непереборної сили зобов'язана невідкладно, впродовж 3 (трьох) робочих днів, письмово повідомити іншу сторону про настання таких обставин. Достатнім доказом дії обставин непереборної сили є документ (сертифікат) Торгово-промислової палати України. Сторона, яка опинилася під впливом форс-мажорних обставин, зобов'язана надати належне документальне підтвердження їх настання  іншій стороні впродовж 3 (трьох) робочих днів з моменту отримання відповідного документу (сертифікату). </w:t>
      </w:r>
    </w:p>
    <w:p w:rsidR="00CF203F" w:rsidRPr="009F0AEC" w:rsidRDefault="00CF203F" w:rsidP="00CF203F">
      <w:pPr>
        <w:pStyle w:val="a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F0AEC">
        <w:rPr>
          <w:rFonts w:ascii="Times New Roman" w:hAnsi="Times New Roman"/>
        </w:rPr>
        <w:t>10.4. Невиконання стороною вимог щодо повідомлення про настання обставин непоборної сили та/або ненадання іншій стороні їх належного документального підтвердження, позбавляє таку сторону права посилатися на такі обставини як підставу для звільнення від відповідальності за невиконання цього договору. Споживач, підписуючи цей договір, підтверджує, що введення воєнного стану Указом Президента України від 24 лютого 2022 року № 64/2022 «Про введення воєнного стану в Україні», не може бути підставою для відмови від виконання взятих на себе зобов’язань в частині оплати за надані послуги.</w:t>
      </w:r>
    </w:p>
    <w:p w:rsidR="00CF203F" w:rsidRPr="009F0AEC" w:rsidRDefault="00CF203F" w:rsidP="00CF203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jc w:val="both"/>
        <w:rPr>
          <w:rFonts w:ascii="Times New Roman" w:hAnsi="Times New Roman"/>
          <w:b/>
        </w:rPr>
      </w:pPr>
    </w:p>
    <w:p w:rsidR="00CF203F" w:rsidRPr="009F0AEC" w:rsidRDefault="00CF203F" w:rsidP="009F0AE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567"/>
        <w:jc w:val="center"/>
        <w:rPr>
          <w:rFonts w:ascii="Times New Roman" w:hAnsi="Times New Roman"/>
          <w:b/>
        </w:rPr>
      </w:pPr>
      <w:r w:rsidRPr="009F0AEC">
        <w:rPr>
          <w:rFonts w:ascii="Times New Roman" w:hAnsi="Times New Roman"/>
          <w:b/>
        </w:rPr>
        <w:t>11. СТРОК ДІЇ ДОГОВОРУ, ПОРЯДОК І УМОВИ ПРОДОВЖЕННЯ ЙОГО ДІЇ ТА РОЗІРВАННЯ</w:t>
      </w:r>
    </w:p>
    <w:p w:rsidR="00CF203F" w:rsidRPr="009F0AEC" w:rsidRDefault="00CF203F" w:rsidP="00CF203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both"/>
        <w:rPr>
          <w:rFonts w:ascii="Times New Roman" w:hAnsi="Times New Roman"/>
          <w:bCs/>
        </w:rPr>
      </w:pPr>
      <w:r w:rsidRPr="009F0AEC">
        <w:rPr>
          <w:rFonts w:ascii="Times New Roman" w:hAnsi="Times New Roman"/>
          <w:bCs/>
        </w:rPr>
        <w:t xml:space="preserve">11.1. Цей договір набирає чинності з дня його підписання і діє до «31» грудня 2024 року, а в частині розрахунків – до повного завершення. </w:t>
      </w:r>
    </w:p>
    <w:p w:rsidR="00CF203F" w:rsidRPr="009F0AEC" w:rsidRDefault="00CF203F" w:rsidP="00CF203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both"/>
        <w:rPr>
          <w:rFonts w:ascii="Times New Roman" w:hAnsi="Times New Roman"/>
          <w:bCs/>
        </w:rPr>
      </w:pPr>
      <w:r w:rsidRPr="009F0AEC">
        <w:rPr>
          <w:rFonts w:ascii="Times New Roman" w:hAnsi="Times New Roman"/>
        </w:rPr>
        <w:t>11.2. Дія договору припиняється у разі:</w:t>
      </w:r>
    </w:p>
    <w:p w:rsidR="00CF203F" w:rsidRPr="009F0AEC" w:rsidRDefault="00CF203F" w:rsidP="00CF203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ind w:left="426"/>
        <w:jc w:val="both"/>
        <w:rPr>
          <w:rFonts w:ascii="Times New Roman" w:hAnsi="Times New Roman"/>
          <w:bCs/>
        </w:rPr>
      </w:pPr>
      <w:r w:rsidRPr="009F0AEC">
        <w:rPr>
          <w:rFonts w:ascii="Times New Roman" w:hAnsi="Times New Roman"/>
        </w:rPr>
        <w:t>- закінчення строку, на який його укладено;</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 прийняття рішення про ліквідацію юридичної особи - споживача (виконавця) або визнання його банкрутом.</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Дія договору припиняється шляхом розірвання за:</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взаємною згодою сторін;</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односторонньої відмови від договору у випадку повідомлення про намір розірвати договір не пізніше, ніж за 2 місяці до запланованої дати розірвання;</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rPr>
      </w:pPr>
      <w:r w:rsidRPr="009F0AEC">
        <w:rPr>
          <w:rFonts w:ascii="Times New Roman" w:hAnsi="Times New Roman"/>
        </w:rPr>
        <w:t>-</w:t>
      </w:r>
      <w:r w:rsidRPr="009F0AEC">
        <w:rPr>
          <w:rFonts w:ascii="Times New Roman" w:hAnsi="Times New Roman"/>
        </w:rPr>
        <w:tab/>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У разі розірвання договору зобов’язання припиняються з моменту досягнення домовленості про розірвання договору.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F0AEC">
        <w:rPr>
          <w:rFonts w:ascii="Times New Roman" w:hAnsi="Times New Roman"/>
          <w:b/>
          <w:bCs/>
        </w:rPr>
        <w:t>12. ПРИКІНЦЕВІ ПОЛОЖЕННЯ</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12.1. Зміни до цього договору можуть бути внесені Сторонами в письмовій формі шляхом підписання додаткової угоди до цього договору. </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12.2. Уповноважені представники, які підписують даний договір від імені сторін, своїми підписами підтверджують згоду на обробку своїх персональних даних та подальше використання їх виключно з метою виконання договору протягом строку його дії. Уповноважені представники, які підписують даний договір, повідомлені про їх права, передбачені статтею 8 Закону України «Про захист персональних даних» (№ 2297 – VI від 01 червня 2010 року),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12.3.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lastRenderedPageBreak/>
        <w:t>12.4.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12.5. Цей договір складено у двох примірниках, що мають однакову юридичну силу. Один з примірників зберігається у споживача, другий - у виконавця.</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Підписанням цього договору споживач підтверджує, що ознайомлений з Правилами надання послуг з управління побутовими відходами та іншими нормативно-правовими актами, що регулюють надання послуг з управління відходами.</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lang w:val="ru-RU"/>
        </w:rPr>
      </w:pPr>
      <w:r w:rsidRPr="009F0AEC">
        <w:rPr>
          <w:rFonts w:ascii="Times New Roman" w:hAnsi="Times New Roman"/>
        </w:rPr>
        <w:t xml:space="preserve">12.6. </w:t>
      </w:r>
      <w:r w:rsidRPr="009F0AEC">
        <w:rPr>
          <w:rFonts w:ascii="Times New Roman" w:hAnsi="Times New Roman"/>
          <w:b/>
          <w:bCs/>
        </w:rPr>
        <w:t>Виконавець є платником</w:t>
      </w:r>
      <w:r w:rsidRPr="009F0AEC">
        <w:rPr>
          <w:rFonts w:ascii="Times New Roman" w:hAnsi="Times New Roman"/>
          <w:b/>
          <w:bCs/>
          <w:lang w:val="ru-RU"/>
        </w:rPr>
        <w:t>___________________________________________</w:t>
      </w:r>
      <w:r w:rsidRPr="009F0AEC">
        <w:rPr>
          <w:rFonts w:ascii="Times New Roman" w:hAnsi="Times New Roman"/>
          <w:b/>
          <w:bCs/>
        </w:rPr>
        <w:t>.</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9F0AEC">
        <w:rPr>
          <w:rFonts w:ascii="Times New Roman" w:hAnsi="Times New Roman"/>
        </w:rPr>
        <w:t xml:space="preserve">12.7. </w:t>
      </w:r>
      <w:r w:rsidRPr="009F0AEC">
        <w:rPr>
          <w:rFonts w:ascii="Times New Roman" w:hAnsi="Times New Roman"/>
          <w:b/>
          <w:bCs/>
        </w:rPr>
        <w:t>Споживач є платником податку на прибуток на загальних підставах</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r w:rsidRPr="009F0AEC">
        <w:rPr>
          <w:rFonts w:ascii="Times New Roman" w:hAnsi="Times New Roman"/>
          <w:b/>
          <w:bCs/>
        </w:rPr>
        <w:t>13. РЕКВІЗИТИ ТА ПІДПИСИ СТОРІН</w:t>
      </w:r>
    </w:p>
    <w:p w:rsidR="00CF203F" w:rsidRPr="009F0AEC" w:rsidRDefault="00CF203F" w:rsidP="00CF20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rPr>
      </w:pPr>
    </w:p>
    <w:p w:rsidR="00CF203F" w:rsidRPr="009F0AEC" w:rsidRDefault="00CF203F" w:rsidP="00CF203F">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sz w:val="22"/>
          <w:szCs w:val="22"/>
          <w:lang w:val="uk-UA"/>
        </w:rPr>
      </w:pPr>
      <w:r w:rsidRPr="009F0AEC">
        <w:rPr>
          <w:sz w:val="22"/>
          <w:szCs w:val="22"/>
        </w:rPr>
        <w:t>РЕКВІЗИТИ СТОРІН:</w:t>
      </w:r>
    </w:p>
    <w:tbl>
      <w:tblPr>
        <w:tblW w:w="10915" w:type="dxa"/>
        <w:tblInd w:w="108" w:type="dxa"/>
        <w:tblLook w:val="04A0" w:firstRow="1" w:lastRow="0" w:firstColumn="1" w:lastColumn="0" w:noHBand="0" w:noVBand="1"/>
      </w:tblPr>
      <w:tblGrid>
        <w:gridCol w:w="5704"/>
        <w:gridCol w:w="5211"/>
      </w:tblGrid>
      <w:tr w:rsidR="00CF203F" w:rsidRPr="009F0AEC" w:rsidTr="00CF203F">
        <w:tc>
          <w:tcPr>
            <w:tcW w:w="5704" w:type="dxa"/>
            <w:hideMark/>
          </w:tcPr>
          <w:p w:rsidR="00CF203F" w:rsidRPr="009F0AEC" w:rsidRDefault="00CF203F" w:rsidP="00CF203F">
            <w:pPr>
              <w:snapToGrid w:val="0"/>
              <w:spacing w:after="0" w:line="256" w:lineRule="auto"/>
              <w:jc w:val="both"/>
              <w:rPr>
                <w:rFonts w:ascii="Times New Roman" w:eastAsia="Times New Roman" w:hAnsi="Times New Roman"/>
                <w:b/>
              </w:rPr>
            </w:pPr>
            <w:r w:rsidRPr="009F0AEC">
              <w:rPr>
                <w:rFonts w:ascii="Times New Roman" w:hAnsi="Times New Roman"/>
                <w:b/>
              </w:rPr>
              <w:t>ВИКОНАВЕЦЬ:</w:t>
            </w:r>
          </w:p>
        </w:tc>
        <w:tc>
          <w:tcPr>
            <w:tcW w:w="5211" w:type="dxa"/>
            <w:hideMark/>
          </w:tcPr>
          <w:p w:rsidR="00CF203F" w:rsidRPr="009F0AEC" w:rsidRDefault="00CF203F" w:rsidP="00CF203F">
            <w:pPr>
              <w:snapToGrid w:val="0"/>
              <w:spacing w:after="0" w:line="256" w:lineRule="auto"/>
              <w:jc w:val="both"/>
              <w:rPr>
                <w:rFonts w:ascii="Times New Roman" w:eastAsia="Times New Roman" w:hAnsi="Times New Roman"/>
                <w:b/>
              </w:rPr>
            </w:pPr>
            <w:r w:rsidRPr="009F0AEC">
              <w:rPr>
                <w:rFonts w:ascii="Times New Roman" w:hAnsi="Times New Roman"/>
                <w:b/>
              </w:rPr>
              <w:t>СПОЖИВАЧ:</w:t>
            </w:r>
          </w:p>
        </w:tc>
      </w:tr>
      <w:tr w:rsidR="00CF203F" w:rsidRPr="009F0AEC" w:rsidTr="00CF203F">
        <w:tc>
          <w:tcPr>
            <w:tcW w:w="5704" w:type="dxa"/>
          </w:tcPr>
          <w:p w:rsidR="00CF203F" w:rsidRPr="009F0AEC" w:rsidRDefault="00CF203F" w:rsidP="00CF203F">
            <w:pPr>
              <w:spacing w:after="0" w:line="256" w:lineRule="auto"/>
              <w:jc w:val="both"/>
              <w:rPr>
                <w:rFonts w:ascii="Times New Roman" w:eastAsia="Times New Roman" w:hAnsi="Times New Roman"/>
                <w:b/>
                <w:bCs/>
              </w:rPr>
            </w:pPr>
          </w:p>
          <w:p w:rsidR="00CF203F" w:rsidRPr="009F0AEC" w:rsidRDefault="00CF203F" w:rsidP="00CF203F">
            <w:pPr>
              <w:spacing w:after="0" w:line="256" w:lineRule="auto"/>
              <w:jc w:val="both"/>
              <w:rPr>
                <w:rFonts w:ascii="Times New Roman" w:hAnsi="Times New Roman"/>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b/>
                <w:lang w:val="ru-RU"/>
              </w:rPr>
            </w:pPr>
          </w:p>
          <w:p w:rsidR="00CF203F" w:rsidRPr="009F0AEC" w:rsidRDefault="00CF203F" w:rsidP="00CF203F">
            <w:pPr>
              <w:spacing w:after="0" w:line="256" w:lineRule="auto"/>
              <w:jc w:val="both"/>
              <w:rPr>
                <w:rFonts w:ascii="Times New Roman" w:hAnsi="Times New Roman"/>
              </w:rPr>
            </w:pPr>
          </w:p>
          <w:p w:rsidR="00CF203F" w:rsidRPr="009F0AEC" w:rsidRDefault="00CF203F" w:rsidP="00CF203F">
            <w:pPr>
              <w:tabs>
                <w:tab w:val="left" w:pos="1920"/>
              </w:tabs>
              <w:spacing w:after="0" w:line="256" w:lineRule="auto"/>
              <w:jc w:val="both"/>
              <w:rPr>
                <w:rFonts w:ascii="Times New Roman" w:hAnsi="Times New Roman"/>
                <w:caps/>
              </w:rPr>
            </w:pPr>
            <w:r w:rsidRPr="009F0AEC">
              <w:rPr>
                <w:rFonts w:ascii="Times New Roman" w:hAnsi="Times New Roman"/>
                <w:caps/>
              </w:rPr>
              <w:t xml:space="preserve">         __________________ </w:t>
            </w:r>
          </w:p>
          <w:p w:rsidR="00CF203F" w:rsidRPr="009F0AEC" w:rsidRDefault="00CF203F" w:rsidP="00CF203F">
            <w:pPr>
              <w:spacing w:after="0" w:line="256" w:lineRule="auto"/>
              <w:jc w:val="both"/>
              <w:rPr>
                <w:rFonts w:ascii="Times New Roman" w:hAnsi="Times New Roman"/>
              </w:rPr>
            </w:pPr>
            <w:r w:rsidRPr="009F0AEC">
              <w:rPr>
                <w:rFonts w:ascii="Times New Roman" w:hAnsi="Times New Roman"/>
              </w:rPr>
              <w:t xml:space="preserve">                       </w:t>
            </w:r>
            <w:proofErr w:type="spellStart"/>
            <w:r w:rsidRPr="009F0AEC">
              <w:rPr>
                <w:rFonts w:ascii="Times New Roman" w:hAnsi="Times New Roman"/>
              </w:rPr>
              <w:t>м.п</w:t>
            </w:r>
            <w:proofErr w:type="spellEnd"/>
            <w:r w:rsidRPr="009F0AEC">
              <w:rPr>
                <w:rFonts w:ascii="Times New Roman" w:hAnsi="Times New Roman"/>
              </w:rPr>
              <w:t xml:space="preserve">.           </w:t>
            </w:r>
          </w:p>
          <w:p w:rsidR="00CF203F" w:rsidRPr="009F0AEC" w:rsidRDefault="00CF203F" w:rsidP="00CF203F">
            <w:pPr>
              <w:spacing w:after="0" w:line="256" w:lineRule="auto"/>
              <w:jc w:val="both"/>
              <w:rPr>
                <w:rFonts w:ascii="Times New Roman" w:hAnsi="Times New Roman"/>
              </w:rPr>
            </w:pPr>
          </w:p>
          <w:p w:rsidR="00CF203F" w:rsidRPr="009F0AEC" w:rsidRDefault="00CF203F" w:rsidP="00CF203F">
            <w:pPr>
              <w:spacing w:after="0" w:line="256" w:lineRule="auto"/>
              <w:jc w:val="both"/>
              <w:rPr>
                <w:rFonts w:ascii="Times New Roman" w:hAnsi="Times New Roman"/>
              </w:rPr>
            </w:pPr>
          </w:p>
          <w:p w:rsidR="00CF203F" w:rsidRPr="009F0AEC" w:rsidRDefault="00CF203F" w:rsidP="00CF203F">
            <w:pPr>
              <w:spacing w:after="0" w:line="256" w:lineRule="auto"/>
              <w:jc w:val="both"/>
              <w:rPr>
                <w:rFonts w:ascii="Times New Roman" w:hAnsi="Times New Roman"/>
              </w:rPr>
            </w:pPr>
          </w:p>
          <w:p w:rsidR="00CF203F" w:rsidRPr="009F0AEC" w:rsidRDefault="00CF203F" w:rsidP="009F0AEC">
            <w:pPr>
              <w:spacing w:after="0" w:line="256" w:lineRule="auto"/>
              <w:jc w:val="both"/>
              <w:rPr>
                <w:rFonts w:ascii="Times New Roman" w:eastAsia="Times New Roman" w:hAnsi="Times New Roman"/>
              </w:rPr>
            </w:pPr>
          </w:p>
        </w:tc>
        <w:tc>
          <w:tcPr>
            <w:tcW w:w="5211" w:type="dxa"/>
          </w:tcPr>
          <w:p w:rsidR="00CF203F" w:rsidRPr="009F0AEC" w:rsidRDefault="00CF203F" w:rsidP="00CF203F">
            <w:pPr>
              <w:spacing w:after="0" w:line="256" w:lineRule="auto"/>
              <w:jc w:val="center"/>
              <w:rPr>
                <w:rFonts w:ascii="Times New Roman" w:eastAsia="Times New Roman" w:hAnsi="Times New Roman"/>
                <w:b/>
              </w:rPr>
            </w:pPr>
            <w:r w:rsidRPr="009F0AEC">
              <w:rPr>
                <w:rFonts w:ascii="Times New Roman" w:hAnsi="Times New Roman"/>
                <w:b/>
              </w:rPr>
              <w:t xml:space="preserve">Управління освіти адміністрації </w:t>
            </w:r>
            <w:proofErr w:type="spellStart"/>
            <w:r w:rsidRPr="009F0AEC">
              <w:rPr>
                <w:rFonts w:ascii="Times New Roman" w:hAnsi="Times New Roman"/>
                <w:b/>
              </w:rPr>
              <w:t>Салтівського</w:t>
            </w:r>
            <w:proofErr w:type="spellEnd"/>
          </w:p>
          <w:p w:rsidR="00CF203F" w:rsidRPr="009F0AEC" w:rsidRDefault="00CF203F" w:rsidP="00CF203F">
            <w:pPr>
              <w:spacing w:after="0" w:line="256" w:lineRule="auto"/>
              <w:jc w:val="center"/>
              <w:rPr>
                <w:rFonts w:ascii="Times New Roman" w:hAnsi="Times New Roman"/>
                <w:b/>
              </w:rPr>
            </w:pPr>
            <w:r w:rsidRPr="009F0AEC">
              <w:rPr>
                <w:rFonts w:ascii="Times New Roman" w:hAnsi="Times New Roman"/>
                <w:b/>
              </w:rPr>
              <w:t>району Харківської міської ради</w:t>
            </w:r>
          </w:p>
          <w:p w:rsidR="00CF203F" w:rsidRPr="009F0AEC" w:rsidRDefault="00CF203F" w:rsidP="00CF203F">
            <w:pPr>
              <w:spacing w:after="0" w:line="256" w:lineRule="auto"/>
              <w:jc w:val="both"/>
              <w:rPr>
                <w:rFonts w:ascii="Times New Roman" w:hAnsi="Times New Roman"/>
              </w:rPr>
            </w:pPr>
            <w:r w:rsidRPr="009F0AEC">
              <w:rPr>
                <w:rFonts w:ascii="Times New Roman" w:hAnsi="Times New Roman"/>
              </w:rPr>
              <w:t xml:space="preserve">61146, м. Харків, вул. </w:t>
            </w:r>
            <w:proofErr w:type="spellStart"/>
            <w:r w:rsidRPr="009F0AEC">
              <w:rPr>
                <w:rFonts w:ascii="Times New Roman" w:hAnsi="Times New Roman"/>
              </w:rPr>
              <w:t>Валентинівська</w:t>
            </w:r>
            <w:proofErr w:type="spellEnd"/>
            <w:r w:rsidRPr="009F0AEC">
              <w:rPr>
                <w:rFonts w:ascii="Times New Roman" w:hAnsi="Times New Roman"/>
              </w:rPr>
              <w:t xml:space="preserve">, 27-г. </w:t>
            </w:r>
          </w:p>
          <w:p w:rsidR="00CF203F" w:rsidRPr="009F0AEC" w:rsidRDefault="00CF203F" w:rsidP="00CF203F">
            <w:pPr>
              <w:spacing w:after="0" w:line="256" w:lineRule="auto"/>
              <w:ind w:right="-2"/>
              <w:jc w:val="both"/>
              <w:rPr>
                <w:rFonts w:ascii="Times New Roman" w:hAnsi="Times New Roman"/>
              </w:rPr>
            </w:pPr>
            <w:r w:rsidRPr="009F0AEC">
              <w:rPr>
                <w:rFonts w:ascii="Times New Roman" w:hAnsi="Times New Roman"/>
              </w:rPr>
              <w:t>Код ЄДРПОУ 02146334</w:t>
            </w:r>
          </w:p>
          <w:p w:rsidR="00CF203F" w:rsidRPr="009F0AEC" w:rsidRDefault="00CF203F" w:rsidP="00CF203F">
            <w:pPr>
              <w:shd w:val="clear" w:color="auto" w:fill="FFFFFF"/>
              <w:spacing w:after="0" w:line="256" w:lineRule="auto"/>
              <w:rPr>
                <w:rFonts w:ascii="Times New Roman" w:hAnsi="Times New Roman"/>
                <w:color w:val="000000"/>
              </w:rPr>
            </w:pPr>
            <w:r w:rsidRPr="009F0AEC">
              <w:rPr>
                <w:rFonts w:ascii="Times New Roman" w:hAnsi="Times New Roman"/>
                <w:color w:val="000000"/>
              </w:rPr>
              <w:t>р/р UA 97 820172 0344 25 00 13 0000 25610,</w:t>
            </w:r>
          </w:p>
          <w:p w:rsidR="00CF203F" w:rsidRPr="009F0AEC" w:rsidRDefault="00CF203F" w:rsidP="00CF203F">
            <w:pPr>
              <w:shd w:val="clear" w:color="auto" w:fill="FFFFFF"/>
              <w:spacing w:after="0" w:line="256" w:lineRule="auto"/>
              <w:rPr>
                <w:rFonts w:ascii="Times New Roman" w:hAnsi="Times New Roman"/>
                <w:color w:val="000000"/>
              </w:rPr>
            </w:pPr>
            <w:r w:rsidRPr="009F0AEC">
              <w:rPr>
                <w:rFonts w:ascii="Times New Roman" w:hAnsi="Times New Roman"/>
                <w:color w:val="000000"/>
              </w:rPr>
              <w:t>р/р UA 06 820172 0344 22 00 14 0000 25610,</w:t>
            </w:r>
          </w:p>
          <w:p w:rsidR="00CF203F" w:rsidRPr="009F0AEC" w:rsidRDefault="00CF203F" w:rsidP="00CF203F">
            <w:pPr>
              <w:shd w:val="clear" w:color="auto" w:fill="FFFFFF"/>
              <w:spacing w:after="0" w:line="256" w:lineRule="auto"/>
              <w:rPr>
                <w:rFonts w:ascii="Times New Roman" w:hAnsi="Times New Roman"/>
                <w:color w:val="000000"/>
              </w:rPr>
            </w:pPr>
            <w:r w:rsidRPr="009F0AEC">
              <w:rPr>
                <w:rFonts w:ascii="Times New Roman" w:hAnsi="Times New Roman"/>
                <w:color w:val="000000"/>
              </w:rPr>
              <w:t>р/р UA 36 820172 0344 29 00 15 0000 25610,</w:t>
            </w:r>
          </w:p>
          <w:p w:rsidR="00CF203F" w:rsidRPr="009F0AEC" w:rsidRDefault="00CF203F" w:rsidP="00CF203F">
            <w:pPr>
              <w:shd w:val="clear" w:color="auto" w:fill="FFFFFF"/>
              <w:spacing w:after="0" w:line="256" w:lineRule="auto"/>
              <w:rPr>
                <w:rFonts w:ascii="Times New Roman" w:hAnsi="Times New Roman"/>
                <w:color w:val="000000"/>
              </w:rPr>
            </w:pPr>
            <w:r w:rsidRPr="009F0AEC">
              <w:rPr>
                <w:rFonts w:ascii="Times New Roman" w:hAnsi="Times New Roman"/>
                <w:color w:val="000000"/>
              </w:rPr>
              <w:t>р/р UA 42 820172 0344 26 00 16 0000 25610,</w:t>
            </w:r>
          </w:p>
          <w:p w:rsidR="00CF203F" w:rsidRPr="009F0AEC" w:rsidRDefault="00CF203F" w:rsidP="00CF203F">
            <w:pPr>
              <w:shd w:val="clear" w:color="auto" w:fill="FFFFFF"/>
              <w:spacing w:after="0" w:line="256" w:lineRule="auto"/>
              <w:rPr>
                <w:rFonts w:ascii="Times New Roman" w:hAnsi="Times New Roman"/>
                <w:color w:val="000000"/>
              </w:rPr>
            </w:pPr>
            <w:r w:rsidRPr="009F0AEC">
              <w:rPr>
                <w:rFonts w:ascii="Times New Roman" w:hAnsi="Times New Roman"/>
                <w:color w:val="000000"/>
              </w:rPr>
              <w:t>р/р UA 54 820172 0344 20 00 18 0000 25610,</w:t>
            </w:r>
          </w:p>
          <w:p w:rsidR="00CF203F" w:rsidRPr="009F0AEC" w:rsidRDefault="00CF203F" w:rsidP="00CF203F">
            <w:pPr>
              <w:shd w:val="clear" w:color="auto" w:fill="FFFFFF"/>
              <w:spacing w:after="0" w:line="256" w:lineRule="auto"/>
              <w:rPr>
                <w:rFonts w:ascii="Times New Roman" w:hAnsi="Times New Roman"/>
                <w:color w:val="000000"/>
              </w:rPr>
            </w:pPr>
            <w:r w:rsidRPr="009F0AEC">
              <w:rPr>
                <w:rFonts w:ascii="Times New Roman" w:hAnsi="Times New Roman"/>
                <w:color w:val="000000"/>
              </w:rPr>
              <w:t>р/р UA 84 820172 0344 27 00 19 0000 25610,</w:t>
            </w:r>
          </w:p>
          <w:p w:rsidR="00CF203F" w:rsidRPr="009F0AEC" w:rsidRDefault="00CF203F" w:rsidP="00CF203F">
            <w:pPr>
              <w:shd w:val="clear" w:color="auto" w:fill="FFFFFF"/>
              <w:spacing w:after="0" w:line="256" w:lineRule="auto"/>
              <w:rPr>
                <w:rFonts w:ascii="Times New Roman" w:hAnsi="Times New Roman"/>
                <w:color w:val="000000"/>
              </w:rPr>
            </w:pPr>
            <w:r w:rsidRPr="009F0AEC">
              <w:rPr>
                <w:rFonts w:ascii="Times New Roman" w:hAnsi="Times New Roman"/>
                <w:color w:val="000000"/>
              </w:rPr>
              <w:t>р/р UA 10 820172 0344 23 00 20 0000 25610.</w:t>
            </w:r>
          </w:p>
          <w:p w:rsidR="00CF203F" w:rsidRPr="009F0AEC" w:rsidRDefault="00CF203F" w:rsidP="00CF203F">
            <w:pPr>
              <w:spacing w:after="0" w:line="256" w:lineRule="auto"/>
              <w:jc w:val="both"/>
              <w:rPr>
                <w:rFonts w:ascii="Times New Roman" w:hAnsi="Times New Roman"/>
              </w:rPr>
            </w:pPr>
            <w:r w:rsidRPr="009F0AEC">
              <w:rPr>
                <w:rFonts w:ascii="Times New Roman" w:hAnsi="Times New Roman"/>
              </w:rPr>
              <w:t>ІПН 021463320343</w:t>
            </w:r>
          </w:p>
          <w:p w:rsidR="00CF203F" w:rsidRPr="009F0AEC" w:rsidRDefault="00CF203F" w:rsidP="00CF203F">
            <w:pPr>
              <w:spacing w:after="0" w:line="256" w:lineRule="auto"/>
              <w:jc w:val="both"/>
              <w:rPr>
                <w:rFonts w:ascii="Times New Roman" w:hAnsi="Times New Roman"/>
              </w:rPr>
            </w:pPr>
            <w:r w:rsidRPr="009F0AEC">
              <w:rPr>
                <w:rFonts w:ascii="Times New Roman" w:hAnsi="Times New Roman"/>
              </w:rPr>
              <w:t xml:space="preserve">ДКСУ </w:t>
            </w:r>
            <w:proofErr w:type="spellStart"/>
            <w:r w:rsidRPr="009F0AEC">
              <w:rPr>
                <w:rFonts w:ascii="Times New Roman" w:hAnsi="Times New Roman"/>
              </w:rPr>
              <w:t>м.Київ</w:t>
            </w:r>
            <w:proofErr w:type="spellEnd"/>
            <w:r w:rsidRPr="009F0AEC">
              <w:rPr>
                <w:rFonts w:ascii="Times New Roman" w:hAnsi="Times New Roman"/>
              </w:rPr>
              <w:t>, МФО 820172</w:t>
            </w:r>
          </w:p>
          <w:p w:rsidR="00CF203F" w:rsidRPr="009F0AEC" w:rsidRDefault="00CF203F" w:rsidP="00CF203F">
            <w:pPr>
              <w:spacing w:after="0" w:line="256" w:lineRule="auto"/>
              <w:jc w:val="both"/>
              <w:rPr>
                <w:rFonts w:ascii="Times New Roman" w:hAnsi="Times New Roman"/>
              </w:rPr>
            </w:pPr>
            <w:r w:rsidRPr="009F0AEC">
              <w:rPr>
                <w:rFonts w:ascii="Times New Roman" w:hAnsi="Times New Roman"/>
              </w:rPr>
              <w:t>ІПН 021463320343</w:t>
            </w:r>
          </w:p>
          <w:p w:rsidR="00CF203F" w:rsidRPr="009F0AEC" w:rsidRDefault="00CF203F" w:rsidP="00CF203F">
            <w:pPr>
              <w:spacing w:after="0" w:line="256" w:lineRule="auto"/>
              <w:jc w:val="both"/>
              <w:rPr>
                <w:rFonts w:ascii="Times New Roman" w:hAnsi="Times New Roman"/>
              </w:rPr>
            </w:pPr>
            <w:proofErr w:type="spellStart"/>
            <w:r w:rsidRPr="009F0AEC">
              <w:rPr>
                <w:rFonts w:ascii="Times New Roman" w:hAnsi="Times New Roman"/>
                <w:b/>
              </w:rPr>
              <w:t>Еmail</w:t>
            </w:r>
            <w:proofErr w:type="spellEnd"/>
            <w:r w:rsidRPr="009F0AEC">
              <w:rPr>
                <w:rFonts w:ascii="Times New Roman" w:hAnsi="Times New Roman"/>
                <w:b/>
              </w:rPr>
              <w:t>:</w:t>
            </w:r>
            <w:r w:rsidRPr="009F0AEC">
              <w:rPr>
                <w:rFonts w:ascii="Times New Roman" w:hAnsi="Times New Roman"/>
                <w:lang w:val="en-US"/>
              </w:rPr>
              <w:t xml:space="preserve"> </w:t>
            </w:r>
            <w:hyperlink r:id="rId69" w:history="1">
              <w:r w:rsidRPr="009F0AEC">
                <w:rPr>
                  <w:rStyle w:val="a6"/>
                  <w:rFonts w:ascii="Times New Roman" w:hAnsi="Times New Roman"/>
                  <w:lang w:val="en-US"/>
                </w:rPr>
                <w:t>ruo_salt@kharkivosvita.net.ua</w:t>
              </w:r>
            </w:hyperlink>
          </w:p>
          <w:p w:rsidR="00CF203F" w:rsidRPr="009F0AEC" w:rsidRDefault="00CF203F" w:rsidP="00CF203F">
            <w:pPr>
              <w:spacing w:after="0" w:line="256" w:lineRule="auto"/>
              <w:jc w:val="both"/>
              <w:rPr>
                <w:rFonts w:ascii="Times New Roman" w:hAnsi="Times New Roman"/>
              </w:rPr>
            </w:pPr>
            <w:proofErr w:type="spellStart"/>
            <w:r w:rsidRPr="009F0AEC">
              <w:rPr>
                <w:rFonts w:ascii="Times New Roman" w:hAnsi="Times New Roman"/>
              </w:rPr>
              <w:t>тел</w:t>
            </w:r>
            <w:proofErr w:type="spellEnd"/>
            <w:r w:rsidRPr="009F0AEC">
              <w:rPr>
                <w:rFonts w:ascii="Times New Roman" w:hAnsi="Times New Roman"/>
              </w:rPr>
              <w:t>. 725 15 60, 725 15 73</w:t>
            </w:r>
          </w:p>
          <w:p w:rsidR="00CF203F" w:rsidRPr="009F0AEC" w:rsidRDefault="00CF203F" w:rsidP="00CF203F">
            <w:pPr>
              <w:tabs>
                <w:tab w:val="left" w:pos="1920"/>
              </w:tabs>
              <w:spacing w:after="0" w:line="256" w:lineRule="auto"/>
              <w:jc w:val="both"/>
              <w:rPr>
                <w:rFonts w:ascii="Times New Roman" w:hAnsi="Times New Roman"/>
                <w:lang w:val="ru-RU"/>
              </w:rPr>
            </w:pPr>
          </w:p>
          <w:p w:rsidR="00CF203F" w:rsidRPr="009F0AEC" w:rsidRDefault="00CF203F" w:rsidP="00CF203F">
            <w:pPr>
              <w:tabs>
                <w:tab w:val="left" w:pos="1920"/>
              </w:tabs>
              <w:spacing w:after="0" w:line="256" w:lineRule="auto"/>
              <w:jc w:val="both"/>
              <w:rPr>
                <w:rFonts w:ascii="Times New Roman" w:hAnsi="Times New Roman"/>
              </w:rPr>
            </w:pPr>
          </w:p>
          <w:p w:rsidR="00CF203F" w:rsidRPr="009F0AEC" w:rsidRDefault="00CF203F" w:rsidP="00CF203F">
            <w:pPr>
              <w:tabs>
                <w:tab w:val="left" w:pos="1920"/>
              </w:tabs>
              <w:spacing w:after="0" w:line="256" w:lineRule="auto"/>
              <w:jc w:val="both"/>
              <w:rPr>
                <w:rFonts w:ascii="Times New Roman" w:hAnsi="Times New Roman"/>
              </w:rPr>
            </w:pPr>
            <w:r w:rsidRPr="009F0AEC">
              <w:rPr>
                <w:rFonts w:ascii="Times New Roman" w:hAnsi="Times New Roman"/>
              </w:rPr>
              <w:t>Начальник</w:t>
            </w:r>
          </w:p>
          <w:p w:rsidR="00CF203F" w:rsidRPr="009F0AEC" w:rsidRDefault="00CF203F" w:rsidP="00CF203F">
            <w:pPr>
              <w:tabs>
                <w:tab w:val="left" w:pos="1920"/>
              </w:tabs>
              <w:spacing w:after="0" w:line="256" w:lineRule="auto"/>
              <w:jc w:val="both"/>
              <w:rPr>
                <w:rFonts w:ascii="Times New Roman" w:hAnsi="Times New Roman"/>
              </w:rPr>
            </w:pPr>
          </w:p>
          <w:p w:rsidR="00CF203F" w:rsidRPr="009F0AEC" w:rsidRDefault="00CF203F" w:rsidP="00CF203F">
            <w:pPr>
              <w:tabs>
                <w:tab w:val="left" w:pos="1920"/>
              </w:tabs>
              <w:spacing w:after="0" w:line="256" w:lineRule="auto"/>
              <w:jc w:val="both"/>
              <w:rPr>
                <w:rFonts w:ascii="Times New Roman" w:hAnsi="Times New Roman"/>
                <w:caps/>
              </w:rPr>
            </w:pPr>
            <w:r w:rsidRPr="009F0AEC">
              <w:rPr>
                <w:rFonts w:ascii="Times New Roman" w:hAnsi="Times New Roman"/>
                <w:caps/>
              </w:rPr>
              <w:t>__________________ Л.Г.карпова</w:t>
            </w:r>
          </w:p>
          <w:p w:rsidR="00CF203F" w:rsidRPr="009F0AEC" w:rsidRDefault="00CF203F" w:rsidP="00CF203F">
            <w:pPr>
              <w:tabs>
                <w:tab w:val="left" w:pos="1920"/>
              </w:tabs>
              <w:spacing w:after="0" w:line="256" w:lineRule="auto"/>
              <w:jc w:val="both"/>
              <w:rPr>
                <w:rFonts w:ascii="Times New Roman" w:hAnsi="Times New Roman"/>
                <w:b/>
                <w:caps/>
              </w:rPr>
            </w:pPr>
            <w:r w:rsidRPr="009F0AEC">
              <w:rPr>
                <w:rFonts w:ascii="Times New Roman" w:hAnsi="Times New Roman"/>
                <w:b/>
                <w:caps/>
              </w:rPr>
              <w:t xml:space="preserve"> </w:t>
            </w:r>
          </w:p>
          <w:p w:rsidR="00CF203F" w:rsidRPr="009F0AEC" w:rsidRDefault="00CF203F" w:rsidP="00CF203F">
            <w:pPr>
              <w:tabs>
                <w:tab w:val="left" w:pos="1920"/>
              </w:tabs>
              <w:spacing w:after="0" w:line="256" w:lineRule="auto"/>
              <w:jc w:val="both"/>
              <w:rPr>
                <w:rFonts w:ascii="Times New Roman" w:hAnsi="Times New Roman"/>
              </w:rPr>
            </w:pPr>
            <w:proofErr w:type="spellStart"/>
            <w:r w:rsidRPr="009F0AEC">
              <w:rPr>
                <w:rFonts w:ascii="Times New Roman" w:hAnsi="Times New Roman"/>
              </w:rPr>
              <w:t>м.п</w:t>
            </w:r>
            <w:proofErr w:type="spellEnd"/>
            <w:r w:rsidRPr="009F0AEC">
              <w:rPr>
                <w:rFonts w:ascii="Times New Roman" w:hAnsi="Times New Roman"/>
              </w:rPr>
              <w:t xml:space="preserve">.  </w:t>
            </w:r>
          </w:p>
          <w:p w:rsidR="00CF203F" w:rsidRPr="009F0AEC" w:rsidRDefault="00CF203F" w:rsidP="00CF203F">
            <w:pPr>
              <w:tabs>
                <w:tab w:val="left" w:pos="1920"/>
              </w:tabs>
              <w:spacing w:after="0" w:line="256" w:lineRule="auto"/>
              <w:jc w:val="both"/>
              <w:rPr>
                <w:rFonts w:ascii="Times New Roman" w:hAnsi="Times New Roman"/>
              </w:rPr>
            </w:pPr>
          </w:p>
          <w:p w:rsidR="00CF203F" w:rsidRPr="009F0AEC" w:rsidRDefault="00CF203F" w:rsidP="00CF203F">
            <w:pPr>
              <w:spacing w:after="0" w:line="256" w:lineRule="auto"/>
              <w:jc w:val="both"/>
              <w:rPr>
                <w:rFonts w:ascii="Times New Roman" w:eastAsia="Times New Roman" w:hAnsi="Times New Roman"/>
              </w:rPr>
            </w:pPr>
          </w:p>
        </w:tc>
      </w:tr>
    </w:tbl>
    <w:p w:rsidR="00C456C0" w:rsidRPr="009F0AEC" w:rsidRDefault="00C456C0" w:rsidP="00CF203F">
      <w:pPr>
        <w:spacing w:after="0"/>
        <w:ind w:firstLine="708"/>
        <w:rPr>
          <w:rFonts w:ascii="Times New Roman" w:hAnsi="Times New Roman"/>
        </w:rPr>
      </w:pPr>
    </w:p>
    <w:p w:rsidR="00C456C0" w:rsidRPr="009F0AEC" w:rsidRDefault="00C456C0" w:rsidP="00CF203F">
      <w:pPr>
        <w:spacing w:after="0" w:line="240" w:lineRule="auto"/>
        <w:jc w:val="both"/>
        <w:rPr>
          <w:rFonts w:ascii="Times New Roman" w:hAnsi="Times New Roman"/>
        </w:rPr>
      </w:pPr>
      <w:r w:rsidRPr="009F0AEC">
        <w:rPr>
          <w:rFonts w:ascii="Times New Roman" w:hAnsi="Times New Roman"/>
        </w:rPr>
        <w:t>_____________________________________________________________________________</w:t>
      </w:r>
    </w:p>
    <w:p w:rsidR="00C456C0" w:rsidRPr="009F0AEC" w:rsidRDefault="00C456C0" w:rsidP="00CF203F">
      <w:pPr>
        <w:spacing w:after="0"/>
        <w:rPr>
          <w:rFonts w:ascii="Times New Roman" w:hAnsi="Times New Roman"/>
        </w:rPr>
      </w:pPr>
      <w:r w:rsidRPr="009F0AEC">
        <w:rPr>
          <w:rFonts w:ascii="Times New Roman" w:hAnsi="Times New Roman"/>
          <w:b/>
          <w:i/>
        </w:rPr>
        <w:t>*</w:t>
      </w:r>
      <w:r w:rsidRPr="009F0AEC">
        <w:rPr>
          <w:rFonts w:ascii="Times New Roman" w:hAnsi="Times New Roman"/>
          <w:b/>
          <w:bCs/>
          <w:i/>
          <w:color w:val="000000"/>
          <w:shd w:val="clear" w:color="auto" w:fill="FFFFFF"/>
        </w:rPr>
        <w:t xml:space="preserve"> </w:t>
      </w:r>
      <w:proofErr w:type="spellStart"/>
      <w:r w:rsidRPr="009F0AEC">
        <w:rPr>
          <w:rFonts w:ascii="Times New Roman" w:hAnsi="Times New Roman"/>
          <w:b/>
          <w:bCs/>
          <w:i/>
          <w:color w:val="000000"/>
          <w:shd w:val="clear" w:color="auto" w:fill="FFFFFF"/>
        </w:rPr>
        <w:t>Проєкт</w:t>
      </w:r>
      <w:proofErr w:type="spellEnd"/>
      <w:r w:rsidRPr="009F0AEC">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C456C0" w:rsidRDefault="00C456C0" w:rsidP="00CF2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4001BA" w:rsidRDefault="004001BA" w:rsidP="00CF2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4001BA" w:rsidRDefault="004001BA" w:rsidP="00CF2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4001BA" w:rsidRDefault="004001BA" w:rsidP="00CF2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5E5A63" w:rsidRDefault="005E5A63" w:rsidP="00400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ru-RU" w:eastAsia="ru-RU"/>
        </w:rPr>
      </w:pPr>
    </w:p>
    <w:p w:rsidR="005E5A63" w:rsidRDefault="005E5A63" w:rsidP="00400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ru-RU" w:eastAsia="ru-RU"/>
        </w:rPr>
      </w:pPr>
    </w:p>
    <w:p w:rsidR="004001BA" w:rsidRDefault="004001BA" w:rsidP="00400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ru-RU" w:eastAsia="ru-RU"/>
        </w:rPr>
      </w:pPr>
      <w:proofErr w:type="spellStart"/>
      <w:r>
        <w:rPr>
          <w:rFonts w:ascii="Times New Roman" w:eastAsia="Times New Roman" w:hAnsi="Times New Roman"/>
          <w:lang w:val="ru-RU" w:eastAsia="ru-RU"/>
        </w:rPr>
        <w:lastRenderedPageBreak/>
        <w:t>Додаток</w:t>
      </w:r>
      <w:proofErr w:type="spellEnd"/>
      <w:r>
        <w:rPr>
          <w:rFonts w:ascii="Times New Roman" w:eastAsia="Times New Roman" w:hAnsi="Times New Roman"/>
          <w:lang w:val="ru-RU" w:eastAsia="ru-RU"/>
        </w:rPr>
        <w:t xml:space="preserve"> 1 </w:t>
      </w:r>
      <w:proofErr w:type="gramStart"/>
      <w:r w:rsidR="005E5A63">
        <w:rPr>
          <w:rFonts w:ascii="Times New Roman" w:eastAsia="Times New Roman" w:hAnsi="Times New Roman"/>
          <w:lang w:val="ru-RU" w:eastAsia="ru-RU"/>
        </w:rPr>
        <w:t>до</w:t>
      </w:r>
      <w:proofErr w:type="gramEnd"/>
      <w:r w:rsidR="005E5A63">
        <w:rPr>
          <w:rFonts w:ascii="Times New Roman" w:eastAsia="Times New Roman" w:hAnsi="Times New Roman"/>
          <w:lang w:val="ru-RU" w:eastAsia="ru-RU"/>
        </w:rPr>
        <w:t xml:space="preserve"> договору</w:t>
      </w:r>
    </w:p>
    <w:p w:rsidR="005E5A63" w:rsidRDefault="005E5A63" w:rsidP="00400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val="ru-RU" w:eastAsia="ru-RU"/>
        </w:rPr>
      </w:pPr>
    </w:p>
    <w:p w:rsidR="004001BA" w:rsidRDefault="005E5A63" w:rsidP="00400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val="ru-RU" w:eastAsia="ru-RU"/>
        </w:rPr>
      </w:pPr>
      <w:r>
        <w:rPr>
          <w:rFonts w:ascii="Times New Roman" w:hAnsi="Times New Roman"/>
          <w:sz w:val="24"/>
          <w:szCs w:val="24"/>
        </w:rPr>
        <w:t>Адреси</w:t>
      </w:r>
      <w:r w:rsidRPr="004001BA">
        <w:rPr>
          <w:rFonts w:ascii="Times New Roman" w:hAnsi="Times New Roman"/>
          <w:sz w:val="24"/>
          <w:szCs w:val="24"/>
        </w:rPr>
        <w:t xml:space="preserve"> Управління освіти та навчальних закладів </w:t>
      </w:r>
      <w:proofErr w:type="spellStart"/>
      <w:r w:rsidRPr="004001BA">
        <w:rPr>
          <w:rFonts w:ascii="Times New Roman" w:hAnsi="Times New Roman"/>
          <w:sz w:val="24"/>
          <w:szCs w:val="24"/>
        </w:rPr>
        <w:t>Салтівського</w:t>
      </w:r>
      <w:proofErr w:type="spellEnd"/>
      <w:r w:rsidRPr="004001BA">
        <w:rPr>
          <w:rFonts w:ascii="Times New Roman" w:hAnsi="Times New Roman"/>
          <w:sz w:val="24"/>
          <w:szCs w:val="24"/>
        </w:rPr>
        <w:t xml:space="preserve">  району міста Харкова</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8"/>
        <w:gridCol w:w="3059"/>
        <w:gridCol w:w="4351"/>
        <w:gridCol w:w="1843"/>
      </w:tblGrid>
      <w:tr w:rsidR="004001BA" w:rsidTr="004001BA">
        <w:trPr>
          <w:trHeight w:val="481"/>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ind w:left="188" w:right="137"/>
              <w:jc w:val="both"/>
              <w:rPr>
                <w:rFonts w:ascii="Times New Roman" w:hAnsi="Times New Roman"/>
                <w:sz w:val="20"/>
                <w:szCs w:val="20"/>
              </w:rPr>
            </w:pPr>
            <w:r w:rsidRPr="005E5A63">
              <w:rPr>
                <w:rFonts w:ascii="Times New Roman" w:hAnsi="Times New Roman"/>
                <w:sz w:val="20"/>
                <w:szCs w:val="20"/>
              </w:rPr>
              <w:t>№ з/п</w:t>
            </w:r>
          </w:p>
        </w:tc>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ind w:left="176" w:right="164"/>
              <w:jc w:val="center"/>
              <w:rPr>
                <w:rFonts w:ascii="Times New Roman" w:hAnsi="Times New Roman"/>
                <w:sz w:val="20"/>
                <w:szCs w:val="20"/>
              </w:rPr>
            </w:pPr>
            <w:r w:rsidRPr="005E5A63">
              <w:rPr>
                <w:rFonts w:ascii="Times New Roman" w:hAnsi="Times New Roman"/>
                <w:sz w:val="20"/>
                <w:szCs w:val="20"/>
              </w:rPr>
              <w:t>Назва закладу</w:t>
            </w:r>
          </w:p>
        </w:tc>
        <w:tc>
          <w:tcPr>
            <w:tcW w:w="4351" w:type="dxa"/>
            <w:vMerge w:val="restart"/>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ind w:left="120"/>
              <w:jc w:val="center"/>
              <w:rPr>
                <w:rFonts w:ascii="Times New Roman" w:hAnsi="Times New Roman"/>
                <w:sz w:val="20"/>
                <w:szCs w:val="20"/>
              </w:rPr>
            </w:pPr>
            <w:r w:rsidRPr="005E5A63">
              <w:rPr>
                <w:rFonts w:ascii="Times New Roman" w:hAnsi="Times New Roman"/>
                <w:sz w:val="20"/>
                <w:szCs w:val="20"/>
              </w:rPr>
              <w:t>Місцезнаходження</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001BA" w:rsidRPr="005E5A63" w:rsidRDefault="004001BA">
            <w:pPr>
              <w:jc w:val="center"/>
              <w:rPr>
                <w:rFonts w:ascii="Times New Roman" w:hAnsi="Times New Roman"/>
                <w:sz w:val="24"/>
                <w:szCs w:val="24"/>
              </w:rPr>
            </w:pPr>
            <w:r w:rsidRPr="005E5A63">
              <w:rPr>
                <w:rFonts w:ascii="Times New Roman" w:hAnsi="Times New Roman"/>
              </w:rPr>
              <w:t>Кількість</w:t>
            </w:r>
          </w:p>
          <w:p w:rsidR="004001BA" w:rsidRPr="005E5A63" w:rsidRDefault="004001BA">
            <w:pPr>
              <w:jc w:val="center"/>
              <w:rPr>
                <w:rFonts w:ascii="Times New Roman" w:hAnsi="Times New Roman"/>
                <w:sz w:val="24"/>
                <w:szCs w:val="24"/>
              </w:rPr>
            </w:pPr>
            <w:r w:rsidRPr="005E5A63">
              <w:rPr>
                <w:rFonts w:ascii="Times New Roman" w:hAnsi="Times New Roman"/>
              </w:rPr>
              <w:t>контейнерів</w:t>
            </w:r>
          </w:p>
        </w:tc>
      </w:tr>
      <w:tr w:rsidR="004001BA" w:rsidTr="004001BA">
        <w:trPr>
          <w:cantSplit/>
          <w:trHeight w:val="728"/>
        </w:trPr>
        <w:tc>
          <w:tcPr>
            <w:tcW w:w="528" w:type="dxa"/>
            <w:vMerge/>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rPr>
                <w:rFonts w:ascii="Times New Roman" w:hAnsi="Times New Roman"/>
                <w:sz w:val="20"/>
                <w:szCs w:val="20"/>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rPr>
                <w:rFonts w:ascii="Times New Roman" w:hAnsi="Times New Roman"/>
                <w:sz w:val="20"/>
                <w:szCs w:val="20"/>
              </w:rPr>
            </w:pPr>
          </w:p>
        </w:tc>
        <w:tc>
          <w:tcPr>
            <w:tcW w:w="4351" w:type="dxa"/>
            <w:vMerge/>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rPr>
                <w:rFonts w:ascii="Times New Roman" w:hAnsi="Times New Roman"/>
                <w:sz w:val="24"/>
                <w:szCs w:val="24"/>
              </w:rPr>
            </w:pP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color w:val="000000"/>
                <w:sz w:val="18"/>
                <w:szCs w:val="18"/>
              </w:rPr>
              <w:t>ДНЗ № 12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Валентинівська</w:t>
            </w:r>
            <w:proofErr w:type="spellEnd"/>
            <w:r w:rsidRPr="005E5A63">
              <w:rPr>
                <w:rFonts w:ascii="Times New Roman" w:hAnsi="Times New Roman"/>
                <w:sz w:val="18"/>
                <w:szCs w:val="18"/>
              </w:rPr>
              <w:t>, 25-Д</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color w:val="000000"/>
                <w:sz w:val="18"/>
                <w:szCs w:val="18"/>
              </w:rPr>
              <w:t>ДНЗ № 28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Владислава Зубенка 34</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color w:val="000000"/>
                <w:sz w:val="18"/>
                <w:szCs w:val="18"/>
              </w:rPr>
              <w:t>ДНЗ № 33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Героїв Праці, 36-Г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color w:val="000000"/>
                <w:sz w:val="18"/>
                <w:szCs w:val="18"/>
              </w:rPr>
              <w:t>ДНЗ № 39</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5-Г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color w:val="000000"/>
                <w:sz w:val="18"/>
                <w:szCs w:val="18"/>
              </w:rPr>
              <w:t>ДНЗ № 55</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30-А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58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Валентинівська</w:t>
            </w:r>
            <w:proofErr w:type="spellEnd"/>
            <w:r w:rsidRPr="005E5A63">
              <w:rPr>
                <w:rFonts w:ascii="Times New Roman" w:hAnsi="Times New Roman"/>
                <w:sz w:val="18"/>
                <w:szCs w:val="18"/>
              </w:rPr>
              <w:t>, 40-А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70</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Познанська, 3-А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79</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 160-Є</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80</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44-В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84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Фейєрбаха, 9</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85</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proofErr w:type="spellStart"/>
            <w:r w:rsidRPr="005E5A63">
              <w:rPr>
                <w:rFonts w:ascii="Times New Roman" w:hAnsi="Times New Roman"/>
                <w:sz w:val="18"/>
                <w:szCs w:val="18"/>
              </w:rPr>
              <w:t>Салтівське</w:t>
            </w:r>
            <w:proofErr w:type="spellEnd"/>
            <w:r w:rsidRPr="005E5A63">
              <w:rPr>
                <w:rFonts w:ascii="Times New Roman" w:hAnsi="Times New Roman"/>
                <w:sz w:val="18"/>
                <w:szCs w:val="18"/>
              </w:rPr>
              <w:t xml:space="preserve"> шосе, 157-Б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97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 105-В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100</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51-Б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№112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 118-В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№115</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Ак.Павлова,162-Г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117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Валентинівська</w:t>
            </w:r>
            <w:proofErr w:type="spellEnd"/>
            <w:r w:rsidRPr="005E5A63">
              <w:rPr>
                <w:rFonts w:ascii="Times New Roman" w:hAnsi="Times New Roman"/>
                <w:sz w:val="18"/>
                <w:szCs w:val="18"/>
              </w:rPr>
              <w:t>, 42-А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124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Сомівська</w:t>
            </w:r>
            <w:proofErr w:type="spellEnd"/>
            <w:r w:rsidRPr="005E5A63">
              <w:rPr>
                <w:rFonts w:ascii="Times New Roman" w:hAnsi="Times New Roman"/>
                <w:sz w:val="18"/>
                <w:szCs w:val="18"/>
              </w:rPr>
              <w:t>, 20</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125</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 67-Б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126</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36-Г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137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Героїв Праці, 52-Б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148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Тракторобудівників,100-Г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168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Тракторобудівників,136-А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174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Ювілейний, 40-Б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182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18-Г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198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Валентинівська</w:t>
            </w:r>
            <w:proofErr w:type="spellEnd"/>
            <w:r w:rsidRPr="005E5A63">
              <w:rPr>
                <w:rFonts w:ascii="Times New Roman" w:hAnsi="Times New Roman"/>
                <w:sz w:val="18"/>
                <w:szCs w:val="18"/>
              </w:rPr>
              <w:t>, 20-Б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199</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Владислава Зубенка, 17-В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sz w:val="18"/>
                <w:szCs w:val="18"/>
              </w:rPr>
              <w:t>КЗ «ЗДО № 206</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widowControl w:val="0"/>
              <w:shd w:val="clear" w:color="auto" w:fill="FFFFFF"/>
              <w:autoSpaceDE w:val="0"/>
              <w:autoSpaceDN w:val="0"/>
              <w:adjustRightInd w:val="0"/>
              <w:ind w:left="120" w:firstLine="27"/>
              <w:jc w:val="both"/>
              <w:rPr>
                <w:rFonts w:ascii="Times New Roman" w:hAnsi="Times New Roman"/>
                <w:spacing w:val="-1"/>
                <w:sz w:val="18"/>
                <w:szCs w:val="18"/>
              </w:rPr>
            </w:pPr>
            <w:proofErr w:type="spellStart"/>
            <w:r w:rsidRPr="005E5A63">
              <w:rPr>
                <w:rFonts w:ascii="Times New Roman" w:hAnsi="Times New Roman"/>
                <w:spacing w:val="-1"/>
                <w:sz w:val="18"/>
                <w:szCs w:val="18"/>
              </w:rPr>
              <w:t>пров</w:t>
            </w:r>
            <w:proofErr w:type="spellEnd"/>
            <w:r w:rsidRPr="005E5A63">
              <w:rPr>
                <w:rFonts w:ascii="Times New Roman" w:hAnsi="Times New Roman"/>
                <w:spacing w:val="-1"/>
                <w:sz w:val="18"/>
                <w:szCs w:val="18"/>
              </w:rPr>
              <w:t xml:space="preserve">. </w:t>
            </w:r>
            <w:proofErr w:type="spellStart"/>
            <w:r w:rsidRPr="005E5A63">
              <w:rPr>
                <w:rFonts w:ascii="Times New Roman" w:hAnsi="Times New Roman"/>
                <w:spacing w:val="-1"/>
                <w:sz w:val="18"/>
                <w:szCs w:val="18"/>
              </w:rPr>
              <w:t>Белостоцький</w:t>
            </w:r>
            <w:proofErr w:type="spellEnd"/>
            <w:r w:rsidRPr="005E5A63">
              <w:rPr>
                <w:rFonts w:ascii="Times New Roman" w:hAnsi="Times New Roman"/>
                <w:spacing w:val="-1"/>
                <w:sz w:val="18"/>
                <w:szCs w:val="18"/>
              </w:rPr>
              <w:t xml:space="preserve">, 6-А </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270</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Ак</w:t>
            </w:r>
            <w:proofErr w:type="spellEnd"/>
            <w:r w:rsidRPr="005E5A63">
              <w:rPr>
                <w:rFonts w:ascii="Times New Roman" w:hAnsi="Times New Roman"/>
                <w:sz w:val="18"/>
                <w:szCs w:val="18"/>
              </w:rPr>
              <w:t>. Павлова, 162-Д</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282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Тракторобудівників, 87-Г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lang w:val="en-US"/>
              </w:rPr>
            </w:pPr>
            <w:r w:rsidRPr="005E5A63">
              <w:rPr>
                <w:rFonts w:ascii="Times New Roman" w:hAnsi="Times New Roman"/>
                <w:sz w:val="18"/>
                <w:szCs w:val="18"/>
                <w:lang w:val="en-US"/>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292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Івана </w:t>
            </w:r>
            <w:proofErr w:type="spellStart"/>
            <w:r w:rsidRPr="005E5A63">
              <w:rPr>
                <w:rFonts w:ascii="Times New Roman" w:hAnsi="Times New Roman"/>
                <w:sz w:val="18"/>
                <w:szCs w:val="18"/>
              </w:rPr>
              <w:t>Камишева</w:t>
            </w:r>
            <w:proofErr w:type="spellEnd"/>
            <w:r w:rsidRPr="005E5A63">
              <w:rPr>
                <w:rFonts w:ascii="Times New Roman" w:hAnsi="Times New Roman"/>
                <w:sz w:val="18"/>
                <w:szCs w:val="18"/>
              </w:rPr>
              <w:t>, 36</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317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30-Г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336</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Ювілейний, 65-Б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363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Дружби народів,236</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366</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Героїв Праці, 36-В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367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Героїв Праці, 48-В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375</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 128-В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440</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23-А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ДНЗ № 454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Руслана </w:t>
            </w:r>
            <w:proofErr w:type="spellStart"/>
            <w:r w:rsidRPr="005E5A63">
              <w:rPr>
                <w:rFonts w:ascii="Times New Roman" w:hAnsi="Times New Roman"/>
                <w:sz w:val="18"/>
                <w:szCs w:val="18"/>
              </w:rPr>
              <w:t>Плоходька</w:t>
            </w:r>
            <w:proofErr w:type="spellEnd"/>
            <w:r w:rsidRPr="005E5A63">
              <w:rPr>
                <w:rFonts w:ascii="Times New Roman" w:hAnsi="Times New Roman"/>
                <w:sz w:val="18"/>
                <w:szCs w:val="18"/>
              </w:rPr>
              <w:t>, 8-Б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76" w:right="164" w:firstLine="27"/>
              <w:jc w:val="both"/>
              <w:rPr>
                <w:rFonts w:ascii="Times New Roman" w:hAnsi="Times New Roman"/>
                <w:sz w:val="18"/>
                <w:szCs w:val="18"/>
              </w:rPr>
            </w:pPr>
            <w:r w:rsidRPr="005E5A63">
              <w:rPr>
                <w:rFonts w:ascii="Times New Roman" w:hAnsi="Times New Roman"/>
                <w:sz w:val="18"/>
                <w:szCs w:val="18"/>
              </w:rPr>
              <w:t>РУО</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Валентинівська</w:t>
            </w:r>
            <w:proofErr w:type="spellEnd"/>
            <w:r w:rsidRPr="005E5A63">
              <w:rPr>
                <w:rFonts w:ascii="Times New Roman" w:hAnsi="Times New Roman"/>
                <w:sz w:val="18"/>
                <w:szCs w:val="18"/>
              </w:rPr>
              <w:t>, 27-Г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hideMark/>
          </w:tcPr>
          <w:p w:rsidR="004001BA" w:rsidRPr="005E5A63" w:rsidRDefault="000D1932" w:rsidP="000D1932">
            <w:pPr>
              <w:ind w:right="164"/>
              <w:jc w:val="both"/>
              <w:rPr>
                <w:rFonts w:ascii="Times New Roman" w:hAnsi="Times New Roman"/>
                <w:sz w:val="18"/>
                <w:szCs w:val="18"/>
              </w:rPr>
            </w:pPr>
            <w:r>
              <w:rPr>
                <w:rFonts w:ascii="Times New Roman" w:hAnsi="Times New Roman"/>
                <w:color w:val="000000"/>
                <w:sz w:val="18"/>
                <w:szCs w:val="18"/>
                <w:lang w:val="ru-RU"/>
              </w:rPr>
              <w:t xml:space="preserve">     ХЛ </w:t>
            </w:r>
            <w:r>
              <w:rPr>
                <w:rFonts w:ascii="Times New Roman" w:hAnsi="Times New Roman"/>
                <w:color w:val="000000"/>
                <w:sz w:val="18"/>
                <w:szCs w:val="18"/>
              </w:rPr>
              <w:t>№ 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Лесі Українки, 4</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lang w:val="ru-RU"/>
              </w:rPr>
              <w:t xml:space="preserve">  </w:t>
            </w:r>
            <w:r>
              <w:rPr>
                <w:rFonts w:ascii="Times New Roman" w:hAnsi="Times New Roman"/>
                <w:color w:val="000000"/>
                <w:sz w:val="18"/>
                <w:szCs w:val="18"/>
                <w:lang w:val="ru-RU"/>
              </w:rPr>
              <w:t xml:space="preserve">ХЛ </w:t>
            </w:r>
            <w:r>
              <w:rPr>
                <w:rFonts w:ascii="Times New Roman" w:hAnsi="Times New Roman"/>
                <w:color w:val="000000"/>
                <w:sz w:val="18"/>
                <w:szCs w:val="18"/>
              </w:rPr>
              <w:t>№ 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Салтівське</w:t>
            </w:r>
            <w:proofErr w:type="spellEnd"/>
            <w:r w:rsidRPr="005E5A63">
              <w:rPr>
                <w:rFonts w:ascii="Times New Roman" w:hAnsi="Times New Roman"/>
                <w:sz w:val="18"/>
                <w:szCs w:val="18"/>
              </w:rPr>
              <w:t xml:space="preserve"> шосе, 61</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ХГ</w:t>
            </w:r>
            <w:r w:rsidR="004001BA" w:rsidRPr="005E5A63">
              <w:rPr>
                <w:rFonts w:ascii="Times New Roman" w:hAnsi="Times New Roman"/>
                <w:color w:val="000000"/>
                <w:sz w:val="18"/>
                <w:szCs w:val="18"/>
              </w:rPr>
              <w:t xml:space="preserve"> № 19</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Рижівська</w:t>
            </w:r>
            <w:proofErr w:type="spellEnd"/>
            <w:r w:rsidRPr="005E5A63">
              <w:rPr>
                <w:rFonts w:ascii="Times New Roman" w:hAnsi="Times New Roman"/>
                <w:sz w:val="18"/>
                <w:szCs w:val="18"/>
              </w:rPr>
              <w:t>, 19</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23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Тюрінська</w:t>
            </w:r>
            <w:proofErr w:type="spellEnd"/>
            <w:r w:rsidRPr="005E5A63">
              <w:rPr>
                <w:rFonts w:ascii="Times New Roman" w:hAnsi="Times New Roman"/>
                <w:sz w:val="18"/>
                <w:szCs w:val="18"/>
              </w:rPr>
              <w:t>, 40</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ХГ</w:t>
            </w:r>
            <w:r w:rsidR="004001BA" w:rsidRPr="005E5A63">
              <w:rPr>
                <w:rFonts w:ascii="Times New Roman" w:hAnsi="Times New Roman"/>
                <w:color w:val="000000"/>
                <w:sz w:val="18"/>
                <w:szCs w:val="18"/>
              </w:rPr>
              <w:t xml:space="preserve"> № 25</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 87-В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color w:val="000000"/>
                <w:sz w:val="18"/>
                <w:szCs w:val="18"/>
              </w:rPr>
            </w:pPr>
            <w:r>
              <w:rPr>
                <w:rFonts w:ascii="Times New Roman" w:hAnsi="Times New Roman"/>
                <w:color w:val="000000"/>
                <w:sz w:val="18"/>
                <w:szCs w:val="18"/>
              </w:rPr>
              <w:t xml:space="preserve">ХГ </w:t>
            </w:r>
            <w:r w:rsidR="004001BA" w:rsidRPr="005E5A63">
              <w:rPr>
                <w:rFonts w:ascii="Times New Roman" w:hAnsi="Times New Roman"/>
                <w:color w:val="000000"/>
                <w:sz w:val="18"/>
                <w:szCs w:val="18"/>
              </w:rPr>
              <w:t>№ 30»</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Харківська набережна, 4</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color w:val="000000"/>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31</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Владислава Зубенка, 32</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ХПШ № 33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Іскринська</w:t>
            </w:r>
            <w:proofErr w:type="spellEnd"/>
            <w:r w:rsidRPr="005E5A63">
              <w:rPr>
                <w:rFonts w:ascii="Times New Roman" w:hAnsi="Times New Roman"/>
                <w:sz w:val="18"/>
                <w:szCs w:val="18"/>
              </w:rPr>
              <w:t>, 28</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 xml:space="preserve">ХГ </w:t>
            </w:r>
            <w:r w:rsidR="004001BA" w:rsidRPr="005E5A63">
              <w:rPr>
                <w:rFonts w:ascii="Times New Roman" w:hAnsi="Times New Roman"/>
                <w:color w:val="000000"/>
                <w:sz w:val="18"/>
                <w:szCs w:val="18"/>
              </w:rPr>
              <w:t>№ 42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Світла, 39-А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43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Салтівське</w:t>
            </w:r>
            <w:proofErr w:type="spellEnd"/>
            <w:r w:rsidRPr="005E5A63">
              <w:rPr>
                <w:rFonts w:ascii="Times New Roman" w:hAnsi="Times New Roman"/>
                <w:sz w:val="18"/>
                <w:szCs w:val="18"/>
              </w:rPr>
              <w:t xml:space="preserve"> шосе, 121/2</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56</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Світла, 9</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58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Ювілейний, 53-Б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 xml:space="preserve">ХЛ </w:t>
            </w:r>
            <w:r w:rsidR="004001BA" w:rsidRPr="005E5A63">
              <w:rPr>
                <w:rFonts w:ascii="Times New Roman" w:hAnsi="Times New Roman"/>
                <w:color w:val="000000"/>
                <w:sz w:val="18"/>
                <w:szCs w:val="18"/>
              </w:rPr>
              <w:t>№ 58 (філія)</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Гв.Широнінців</w:t>
            </w:r>
            <w:proofErr w:type="spellEnd"/>
            <w:r w:rsidRPr="005E5A63">
              <w:rPr>
                <w:rFonts w:ascii="Times New Roman" w:hAnsi="Times New Roman"/>
                <w:sz w:val="18"/>
                <w:szCs w:val="18"/>
              </w:rPr>
              <w:t>, 10-В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64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Руслана </w:t>
            </w:r>
            <w:proofErr w:type="spellStart"/>
            <w:r w:rsidRPr="005E5A63">
              <w:rPr>
                <w:rFonts w:ascii="Times New Roman" w:hAnsi="Times New Roman"/>
                <w:sz w:val="18"/>
                <w:szCs w:val="18"/>
              </w:rPr>
              <w:t>Плоходька</w:t>
            </w:r>
            <w:proofErr w:type="spellEnd"/>
            <w:r w:rsidRPr="005E5A63">
              <w:rPr>
                <w:rFonts w:ascii="Times New Roman" w:hAnsi="Times New Roman"/>
                <w:sz w:val="18"/>
                <w:szCs w:val="18"/>
              </w:rPr>
              <w:t>, 5-В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ХГ</w:t>
            </w:r>
            <w:r w:rsidR="004001BA" w:rsidRPr="005E5A63">
              <w:rPr>
                <w:rFonts w:ascii="Times New Roman" w:hAnsi="Times New Roman"/>
                <w:color w:val="000000"/>
                <w:sz w:val="18"/>
                <w:szCs w:val="18"/>
              </w:rPr>
              <w:t xml:space="preserve"> № 84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Світла, 15</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16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97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5-Г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ХГ</w:t>
            </w:r>
            <w:r w:rsidR="004001BA" w:rsidRPr="005E5A63">
              <w:rPr>
                <w:rFonts w:ascii="Times New Roman" w:hAnsi="Times New Roman"/>
                <w:color w:val="000000"/>
                <w:sz w:val="18"/>
                <w:szCs w:val="18"/>
              </w:rPr>
              <w:t xml:space="preserve"> № 98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proofErr w:type="spellStart"/>
            <w:r w:rsidRPr="005E5A63">
              <w:rPr>
                <w:rFonts w:ascii="Times New Roman" w:hAnsi="Times New Roman"/>
                <w:sz w:val="18"/>
                <w:szCs w:val="18"/>
              </w:rPr>
              <w:t>пров</w:t>
            </w:r>
            <w:proofErr w:type="spellEnd"/>
            <w:r w:rsidRPr="005E5A63">
              <w:rPr>
                <w:rFonts w:ascii="Times New Roman" w:hAnsi="Times New Roman"/>
                <w:sz w:val="18"/>
                <w:szCs w:val="18"/>
              </w:rPr>
              <w:t>. Писемського, 5</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103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пр. Тракторобудівників, 110</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ХГ</w:t>
            </w:r>
            <w:r w:rsidR="004001BA" w:rsidRPr="005E5A63">
              <w:rPr>
                <w:rFonts w:ascii="Times New Roman" w:hAnsi="Times New Roman"/>
                <w:color w:val="000000"/>
                <w:sz w:val="18"/>
                <w:szCs w:val="18"/>
              </w:rPr>
              <w:t xml:space="preserve"> № 111</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18-Д</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122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34-Г.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ХГ</w:t>
            </w:r>
            <w:r w:rsidR="004001BA" w:rsidRPr="005E5A63">
              <w:rPr>
                <w:rFonts w:ascii="Times New Roman" w:hAnsi="Times New Roman"/>
                <w:color w:val="000000"/>
                <w:sz w:val="18"/>
                <w:szCs w:val="18"/>
              </w:rPr>
              <w:t xml:space="preserve"> № 123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Ак</w:t>
            </w:r>
            <w:proofErr w:type="spellEnd"/>
            <w:r w:rsidRPr="005E5A63">
              <w:rPr>
                <w:rFonts w:ascii="Times New Roman" w:hAnsi="Times New Roman"/>
                <w:sz w:val="18"/>
                <w:szCs w:val="18"/>
              </w:rPr>
              <w:t>. Павлова, 142-А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124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75-А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128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Владислава Зубенка, 72-Б</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 xml:space="preserve">ХЛ </w:t>
            </w:r>
            <w:r w:rsidR="004001BA" w:rsidRPr="005E5A63">
              <w:rPr>
                <w:rFonts w:ascii="Times New Roman" w:hAnsi="Times New Roman"/>
                <w:color w:val="000000"/>
                <w:sz w:val="18"/>
                <w:szCs w:val="18"/>
              </w:rPr>
              <w:t>№ 138</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Руслана </w:t>
            </w:r>
            <w:proofErr w:type="spellStart"/>
            <w:r w:rsidRPr="005E5A63">
              <w:rPr>
                <w:rFonts w:ascii="Times New Roman" w:hAnsi="Times New Roman"/>
                <w:sz w:val="18"/>
                <w:szCs w:val="18"/>
              </w:rPr>
              <w:t>Плоходька</w:t>
            </w:r>
            <w:proofErr w:type="spellEnd"/>
            <w:r w:rsidRPr="005E5A63">
              <w:rPr>
                <w:rFonts w:ascii="Times New Roman" w:hAnsi="Times New Roman"/>
                <w:sz w:val="18"/>
                <w:szCs w:val="18"/>
              </w:rPr>
              <w:t>, 6</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139</w:t>
            </w:r>
          </w:p>
          <w:p w:rsidR="004001BA" w:rsidRPr="005E5A63" w:rsidRDefault="000D1932">
            <w:pPr>
              <w:widowControl w:val="0"/>
              <w:overflowPunct w:val="0"/>
              <w:autoSpaceDE w:val="0"/>
              <w:autoSpaceDN w:val="0"/>
              <w:adjustRightInd w:val="0"/>
              <w:ind w:left="176" w:right="164" w:firstLine="27"/>
              <w:jc w:val="both"/>
              <w:textAlignment w:val="baseline"/>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140</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40-Ж</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rPr>
                <w:rFonts w:ascii="Times New Roman" w:hAnsi="Times New Roman"/>
                <w:sz w:val="18"/>
                <w:szCs w:val="18"/>
              </w:rPr>
            </w:pP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61</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color w:val="000000"/>
                <w:sz w:val="18"/>
                <w:szCs w:val="18"/>
              </w:rPr>
              <w:t>ХЛ № 141</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44-Е</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142</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Валентинівська</w:t>
            </w:r>
            <w:proofErr w:type="spellEnd"/>
            <w:r w:rsidRPr="005E5A63">
              <w:rPr>
                <w:rFonts w:ascii="Times New Roman" w:hAnsi="Times New Roman"/>
                <w:sz w:val="18"/>
                <w:szCs w:val="18"/>
              </w:rPr>
              <w:t>, 20-В</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143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Владислава Зубенка, 21-А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144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Бучми, 30-Є</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Pr>
                <w:rFonts w:ascii="Times New Roman" w:hAnsi="Times New Roman"/>
                <w:color w:val="000000"/>
                <w:sz w:val="18"/>
                <w:szCs w:val="18"/>
              </w:rPr>
              <w:t>ХЛ</w:t>
            </w:r>
            <w:r w:rsidR="004001BA" w:rsidRPr="005E5A63">
              <w:rPr>
                <w:rFonts w:ascii="Times New Roman" w:hAnsi="Times New Roman"/>
                <w:color w:val="000000"/>
                <w:sz w:val="18"/>
                <w:szCs w:val="18"/>
              </w:rPr>
              <w:t xml:space="preserve"> № 156</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Гарібальді, 9-А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Pr>
                <w:rFonts w:ascii="Times New Roman" w:hAnsi="Times New Roman"/>
                <w:color w:val="000000"/>
                <w:sz w:val="18"/>
                <w:szCs w:val="18"/>
              </w:rPr>
              <w:t xml:space="preserve">ХЛ </w:t>
            </w:r>
            <w:r w:rsidR="004001BA" w:rsidRPr="005E5A63">
              <w:rPr>
                <w:rFonts w:ascii="Times New Roman" w:hAnsi="Times New Roman"/>
                <w:color w:val="000000"/>
                <w:sz w:val="18"/>
                <w:szCs w:val="18"/>
              </w:rPr>
              <w:t>№ 167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вул. Гарібальді, 9</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2</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0D1932">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Pr>
                <w:rFonts w:ascii="Times New Roman" w:hAnsi="Times New Roman"/>
                <w:color w:val="000000"/>
                <w:sz w:val="18"/>
                <w:szCs w:val="18"/>
              </w:rPr>
              <w:t xml:space="preserve">ХПШ </w:t>
            </w:r>
            <w:r w:rsidR="004001BA" w:rsidRPr="005E5A63">
              <w:rPr>
                <w:rFonts w:ascii="Times New Roman" w:hAnsi="Times New Roman"/>
                <w:color w:val="000000"/>
                <w:sz w:val="18"/>
                <w:szCs w:val="18"/>
              </w:rPr>
              <w:t>№ 177</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Тюрінська</w:t>
            </w:r>
            <w:proofErr w:type="spellEnd"/>
            <w:r w:rsidRPr="005E5A63">
              <w:rPr>
                <w:rFonts w:ascii="Times New Roman" w:hAnsi="Times New Roman"/>
                <w:sz w:val="18"/>
                <w:szCs w:val="18"/>
              </w:rPr>
              <w:t>, 40-А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sz w:val="18"/>
                <w:szCs w:val="18"/>
              </w:rPr>
            </w:pPr>
            <w:r w:rsidRPr="005E5A63">
              <w:rPr>
                <w:rFonts w:ascii="Times New Roman" w:hAnsi="Times New Roman"/>
                <w:color w:val="000000"/>
                <w:sz w:val="18"/>
                <w:szCs w:val="18"/>
              </w:rPr>
              <w:t>ХЛ № 183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Маршала </w:t>
            </w:r>
            <w:proofErr w:type="spellStart"/>
            <w:r w:rsidRPr="005E5A63">
              <w:rPr>
                <w:rFonts w:ascii="Times New Roman" w:hAnsi="Times New Roman"/>
                <w:sz w:val="18"/>
                <w:szCs w:val="18"/>
              </w:rPr>
              <w:t>Батицького</w:t>
            </w:r>
            <w:proofErr w:type="spellEnd"/>
            <w:r w:rsidRPr="005E5A63">
              <w:rPr>
                <w:rFonts w:ascii="Times New Roman" w:hAnsi="Times New Roman"/>
                <w:sz w:val="18"/>
                <w:szCs w:val="18"/>
              </w:rPr>
              <w:t>, 2</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ДЮСШ № 4</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Салтівське</w:t>
            </w:r>
            <w:proofErr w:type="spellEnd"/>
            <w:r w:rsidRPr="005E5A63">
              <w:rPr>
                <w:rFonts w:ascii="Times New Roman" w:hAnsi="Times New Roman"/>
                <w:sz w:val="18"/>
                <w:szCs w:val="18"/>
              </w:rPr>
              <w:t xml:space="preserve"> шосе, 147-А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ДЮСШ № 13</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Валентинівська</w:t>
            </w:r>
            <w:proofErr w:type="spellEnd"/>
            <w:r w:rsidRPr="005E5A63">
              <w:rPr>
                <w:rFonts w:ascii="Times New Roman" w:hAnsi="Times New Roman"/>
                <w:sz w:val="18"/>
                <w:szCs w:val="18"/>
              </w:rPr>
              <w:t>, 25-Д</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sz w:val="18"/>
                <w:szCs w:val="18"/>
              </w:rPr>
              <w:t>Центр позашкільної освіти «Мрія»</w:t>
            </w:r>
          </w:p>
        </w:tc>
        <w:tc>
          <w:tcPr>
            <w:tcW w:w="4351" w:type="dxa"/>
            <w:tcBorders>
              <w:top w:val="single" w:sz="4" w:space="0" w:color="auto"/>
              <w:left w:val="single" w:sz="4" w:space="0" w:color="auto"/>
              <w:bottom w:val="single" w:sz="4" w:space="0" w:color="auto"/>
              <w:right w:val="single" w:sz="4" w:space="0" w:color="auto"/>
            </w:tcBorders>
            <w:hideMark/>
          </w:tcPr>
          <w:p w:rsidR="004001BA" w:rsidRPr="005E5A63" w:rsidRDefault="004001BA">
            <w:pPr>
              <w:ind w:left="120" w:firstLine="27"/>
              <w:jc w:val="both"/>
              <w:rPr>
                <w:rFonts w:ascii="Times New Roman" w:hAnsi="Times New Roman"/>
                <w:sz w:val="18"/>
                <w:szCs w:val="18"/>
              </w:rPr>
            </w:pPr>
            <w:r w:rsidRPr="005E5A63">
              <w:rPr>
                <w:rFonts w:ascii="Times New Roman" w:hAnsi="Times New Roman"/>
                <w:sz w:val="18"/>
                <w:szCs w:val="18"/>
              </w:rPr>
              <w:t xml:space="preserve">вул. </w:t>
            </w:r>
            <w:proofErr w:type="spellStart"/>
            <w:r w:rsidRPr="005E5A63">
              <w:rPr>
                <w:rFonts w:ascii="Times New Roman" w:hAnsi="Times New Roman"/>
                <w:sz w:val="18"/>
                <w:szCs w:val="18"/>
              </w:rPr>
              <w:t>Гв</w:t>
            </w:r>
            <w:proofErr w:type="spellEnd"/>
            <w:r w:rsidRPr="005E5A63">
              <w:rPr>
                <w:rFonts w:ascii="Times New Roman" w:hAnsi="Times New Roman"/>
                <w:sz w:val="18"/>
                <w:szCs w:val="18"/>
              </w:rPr>
              <w:t xml:space="preserve">. </w:t>
            </w:r>
            <w:proofErr w:type="spellStart"/>
            <w:r w:rsidRPr="005E5A63">
              <w:rPr>
                <w:rFonts w:ascii="Times New Roman" w:hAnsi="Times New Roman"/>
                <w:sz w:val="18"/>
                <w:szCs w:val="18"/>
              </w:rPr>
              <w:t>Широнінців</w:t>
            </w:r>
            <w:proofErr w:type="spellEnd"/>
            <w:r w:rsidRPr="005E5A63">
              <w:rPr>
                <w:rFonts w:ascii="Times New Roman" w:hAnsi="Times New Roman"/>
                <w:sz w:val="18"/>
                <w:szCs w:val="18"/>
              </w:rPr>
              <w:t>, 38-Г</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r w:rsidR="004001BA" w:rsidTr="004001BA">
        <w:trPr>
          <w:trHeight w:val="21"/>
        </w:trPr>
        <w:tc>
          <w:tcPr>
            <w:tcW w:w="528" w:type="dxa"/>
            <w:tcBorders>
              <w:top w:val="single" w:sz="4" w:space="0" w:color="auto"/>
              <w:left w:val="single" w:sz="4" w:space="0" w:color="auto"/>
              <w:bottom w:val="single" w:sz="4" w:space="0" w:color="auto"/>
              <w:right w:val="single" w:sz="4" w:space="0" w:color="auto"/>
            </w:tcBorders>
          </w:tcPr>
          <w:p w:rsidR="004001BA" w:rsidRPr="005E5A63" w:rsidRDefault="004001BA" w:rsidP="004001BA">
            <w:pPr>
              <w:numPr>
                <w:ilvl w:val="0"/>
                <w:numId w:val="48"/>
              </w:numPr>
              <w:spacing w:after="0" w:line="240" w:lineRule="auto"/>
              <w:ind w:left="188" w:right="137" w:firstLine="27"/>
              <w:jc w:val="both"/>
              <w:rPr>
                <w:rFonts w:ascii="Times New Roman" w:hAnsi="Times New Roman"/>
                <w:sz w:val="18"/>
                <w:szCs w:val="18"/>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tabs>
                <w:tab w:val="left" w:pos="955"/>
              </w:tabs>
              <w:autoSpaceDE w:val="0"/>
              <w:autoSpaceDN w:val="0"/>
              <w:adjustRightInd w:val="0"/>
              <w:snapToGrid w:val="0"/>
              <w:ind w:left="176" w:right="164" w:firstLine="27"/>
              <w:jc w:val="both"/>
              <w:rPr>
                <w:rFonts w:ascii="Times New Roman" w:hAnsi="Times New Roman"/>
                <w:color w:val="000000"/>
                <w:sz w:val="18"/>
                <w:szCs w:val="18"/>
              </w:rPr>
            </w:pPr>
            <w:r w:rsidRPr="005E5A63">
              <w:rPr>
                <w:rFonts w:ascii="Times New Roman" w:hAnsi="Times New Roman"/>
                <w:color w:val="000000"/>
                <w:sz w:val="18"/>
                <w:szCs w:val="18"/>
              </w:rPr>
              <w:t>КЮМ</w:t>
            </w:r>
          </w:p>
        </w:tc>
        <w:tc>
          <w:tcPr>
            <w:tcW w:w="4351" w:type="dxa"/>
            <w:tcBorders>
              <w:top w:val="single" w:sz="4" w:space="0" w:color="auto"/>
              <w:left w:val="single" w:sz="4" w:space="0" w:color="auto"/>
              <w:bottom w:val="single" w:sz="4" w:space="0" w:color="auto"/>
              <w:right w:val="single" w:sz="4" w:space="0" w:color="auto"/>
            </w:tcBorders>
            <w:vAlign w:val="center"/>
            <w:hideMark/>
          </w:tcPr>
          <w:p w:rsidR="004001BA" w:rsidRPr="005E5A63" w:rsidRDefault="004001BA">
            <w:pPr>
              <w:widowControl w:val="0"/>
              <w:autoSpaceDE w:val="0"/>
              <w:autoSpaceDN w:val="0"/>
              <w:adjustRightInd w:val="0"/>
              <w:snapToGrid w:val="0"/>
              <w:ind w:left="120" w:right="-113" w:firstLine="27"/>
              <w:jc w:val="both"/>
              <w:rPr>
                <w:rFonts w:ascii="Times New Roman" w:hAnsi="Times New Roman"/>
                <w:spacing w:val="-1"/>
                <w:sz w:val="18"/>
                <w:szCs w:val="18"/>
              </w:rPr>
            </w:pPr>
            <w:r w:rsidRPr="005E5A63">
              <w:rPr>
                <w:rFonts w:ascii="Times New Roman" w:hAnsi="Times New Roman"/>
                <w:sz w:val="18"/>
                <w:szCs w:val="18"/>
              </w:rPr>
              <w:t>вул. Бучми, 14-А</w:t>
            </w:r>
          </w:p>
        </w:tc>
        <w:tc>
          <w:tcPr>
            <w:tcW w:w="1843" w:type="dxa"/>
            <w:tcBorders>
              <w:top w:val="single" w:sz="4" w:space="0" w:color="auto"/>
              <w:left w:val="single" w:sz="4" w:space="0" w:color="auto"/>
              <w:bottom w:val="single" w:sz="4" w:space="0" w:color="auto"/>
              <w:right w:val="single" w:sz="4" w:space="0" w:color="auto"/>
            </w:tcBorders>
            <w:hideMark/>
          </w:tcPr>
          <w:p w:rsidR="004001BA" w:rsidRPr="005E5A63" w:rsidRDefault="004001BA">
            <w:pPr>
              <w:jc w:val="center"/>
              <w:rPr>
                <w:rFonts w:ascii="Times New Roman" w:hAnsi="Times New Roman"/>
                <w:sz w:val="18"/>
                <w:szCs w:val="18"/>
              </w:rPr>
            </w:pPr>
            <w:r w:rsidRPr="005E5A63">
              <w:rPr>
                <w:rFonts w:ascii="Times New Roman" w:hAnsi="Times New Roman"/>
                <w:sz w:val="18"/>
                <w:szCs w:val="18"/>
              </w:rPr>
              <w:t>1</w:t>
            </w:r>
          </w:p>
        </w:tc>
      </w:tr>
    </w:tbl>
    <w:p w:rsidR="004001BA" w:rsidRPr="000D1932" w:rsidRDefault="004001BA" w:rsidP="00400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lang w:val="en-US" w:eastAsia="ru-RU"/>
        </w:rPr>
      </w:pPr>
    </w:p>
    <w:p w:rsidR="00C456C0" w:rsidRPr="009F0AEC" w:rsidRDefault="00C456C0" w:rsidP="00CF203F">
      <w:pPr>
        <w:pStyle w:val="14"/>
        <w:tabs>
          <w:tab w:val="left" w:pos="567"/>
        </w:tabs>
        <w:ind w:left="0"/>
        <w:jc w:val="center"/>
        <w:rPr>
          <w:b/>
          <w:bCs/>
          <w:sz w:val="22"/>
          <w:szCs w:val="22"/>
          <w:lang w:val="ru-RU"/>
        </w:rPr>
      </w:pPr>
    </w:p>
    <w:p w:rsidR="005E5A63" w:rsidRDefault="005E5A63" w:rsidP="004001BA">
      <w:pPr>
        <w:pStyle w:val="14"/>
        <w:tabs>
          <w:tab w:val="left" w:pos="567"/>
        </w:tabs>
        <w:ind w:left="0"/>
      </w:pPr>
      <w:r>
        <w:rPr>
          <w:lang w:val="ru-RU"/>
        </w:rPr>
        <w:t>Н</w:t>
      </w:r>
      <w:proofErr w:type="spellStart"/>
      <w:r w:rsidRPr="009F0AEC">
        <w:t>адавати</w:t>
      </w:r>
      <w:proofErr w:type="spellEnd"/>
      <w:r w:rsidRPr="009F0AEC">
        <w:t xml:space="preserve"> послуги </w:t>
      </w:r>
      <w:r w:rsidRPr="009F0AEC">
        <w:rPr>
          <w:b/>
          <w:bCs/>
        </w:rPr>
        <w:t>з управління відходами</w:t>
      </w:r>
      <w:r w:rsidRPr="009F0AEC">
        <w:t xml:space="preserve"> (</w:t>
      </w:r>
      <w:r w:rsidRPr="005E5A63">
        <w:rPr>
          <w:shd w:val="clear" w:color="auto" w:fill="FFFFFF"/>
        </w:rPr>
        <w:t>збирання, перевезення, відновлення та видалення побутових відходів)</w:t>
      </w:r>
      <w:r>
        <w:rPr>
          <w:shd w:val="clear" w:color="auto" w:fill="FFFFFF"/>
        </w:rPr>
        <w:t xml:space="preserve"> </w:t>
      </w:r>
      <w:r w:rsidRPr="009F0AEC">
        <w:rPr>
          <w:b/>
          <w:bCs/>
        </w:rPr>
        <w:t>за заявко</w:t>
      </w:r>
      <w:r>
        <w:rPr>
          <w:b/>
          <w:bCs/>
        </w:rPr>
        <w:t>ю</w:t>
      </w:r>
      <w:r>
        <w:t>.</w:t>
      </w:r>
    </w:p>
    <w:p w:rsidR="005E5A63" w:rsidRDefault="005E5A63" w:rsidP="004001BA">
      <w:pPr>
        <w:pStyle w:val="14"/>
        <w:tabs>
          <w:tab w:val="left" w:pos="567"/>
        </w:tabs>
        <w:ind w:left="0"/>
      </w:pPr>
    </w:p>
    <w:tbl>
      <w:tblPr>
        <w:tblW w:w="10915" w:type="dxa"/>
        <w:tblInd w:w="108" w:type="dxa"/>
        <w:tblLook w:val="04A0" w:firstRow="1" w:lastRow="0" w:firstColumn="1" w:lastColumn="0" w:noHBand="0" w:noVBand="1"/>
      </w:tblPr>
      <w:tblGrid>
        <w:gridCol w:w="5704"/>
        <w:gridCol w:w="5211"/>
      </w:tblGrid>
      <w:tr w:rsidR="005E5A63" w:rsidRPr="009F0AEC" w:rsidTr="00D33785">
        <w:tc>
          <w:tcPr>
            <w:tcW w:w="5704" w:type="dxa"/>
            <w:hideMark/>
          </w:tcPr>
          <w:p w:rsidR="005E5A63" w:rsidRPr="009F0AEC" w:rsidRDefault="005E5A63" w:rsidP="00D33785">
            <w:pPr>
              <w:snapToGrid w:val="0"/>
              <w:spacing w:after="0" w:line="256" w:lineRule="auto"/>
              <w:jc w:val="both"/>
              <w:rPr>
                <w:rFonts w:ascii="Times New Roman" w:eastAsia="Times New Roman" w:hAnsi="Times New Roman"/>
                <w:b/>
              </w:rPr>
            </w:pPr>
            <w:r w:rsidRPr="009F0AEC">
              <w:rPr>
                <w:rFonts w:ascii="Times New Roman" w:hAnsi="Times New Roman"/>
                <w:b/>
              </w:rPr>
              <w:t>ВИКОНАВЕЦЬ:</w:t>
            </w:r>
          </w:p>
        </w:tc>
        <w:tc>
          <w:tcPr>
            <w:tcW w:w="5211" w:type="dxa"/>
            <w:hideMark/>
          </w:tcPr>
          <w:p w:rsidR="005E5A63" w:rsidRPr="009F0AEC" w:rsidRDefault="005E5A63" w:rsidP="00D33785">
            <w:pPr>
              <w:snapToGrid w:val="0"/>
              <w:spacing w:after="0" w:line="256" w:lineRule="auto"/>
              <w:jc w:val="both"/>
              <w:rPr>
                <w:rFonts w:ascii="Times New Roman" w:eastAsia="Times New Roman" w:hAnsi="Times New Roman"/>
                <w:b/>
              </w:rPr>
            </w:pPr>
            <w:r w:rsidRPr="009F0AEC">
              <w:rPr>
                <w:rFonts w:ascii="Times New Roman" w:hAnsi="Times New Roman"/>
                <w:b/>
              </w:rPr>
              <w:t>СПОЖИВАЧ:</w:t>
            </w:r>
          </w:p>
        </w:tc>
      </w:tr>
      <w:tr w:rsidR="005E5A63" w:rsidRPr="009F0AEC" w:rsidTr="00D33785">
        <w:tc>
          <w:tcPr>
            <w:tcW w:w="5704" w:type="dxa"/>
          </w:tcPr>
          <w:p w:rsidR="005E5A63" w:rsidRPr="009F0AEC" w:rsidRDefault="005E5A63" w:rsidP="00D33785">
            <w:pPr>
              <w:spacing w:after="0" w:line="256" w:lineRule="auto"/>
              <w:jc w:val="both"/>
              <w:rPr>
                <w:rFonts w:ascii="Times New Roman" w:eastAsia="Times New Roman" w:hAnsi="Times New Roman"/>
                <w:b/>
                <w:bCs/>
              </w:rPr>
            </w:pPr>
          </w:p>
          <w:p w:rsidR="005E5A63" w:rsidRPr="009F0AEC" w:rsidRDefault="005E5A63" w:rsidP="00D33785">
            <w:pPr>
              <w:spacing w:after="0" w:line="256" w:lineRule="auto"/>
              <w:jc w:val="both"/>
              <w:rPr>
                <w:rFonts w:ascii="Times New Roman" w:hAnsi="Times New Roman"/>
              </w:rPr>
            </w:pPr>
          </w:p>
          <w:p w:rsidR="005E5A63" w:rsidRPr="009F0AEC" w:rsidRDefault="005E5A63" w:rsidP="00D33785">
            <w:pPr>
              <w:spacing w:after="0" w:line="256" w:lineRule="auto"/>
              <w:jc w:val="both"/>
              <w:rPr>
                <w:rFonts w:ascii="Times New Roman" w:hAnsi="Times New Roman"/>
                <w:b/>
                <w:lang w:val="ru-RU"/>
              </w:rPr>
            </w:pPr>
          </w:p>
          <w:p w:rsidR="00F935D5" w:rsidRPr="009F0AEC" w:rsidRDefault="00F935D5" w:rsidP="00F935D5">
            <w:pPr>
              <w:tabs>
                <w:tab w:val="left" w:pos="1920"/>
              </w:tabs>
              <w:spacing w:after="0" w:line="256" w:lineRule="auto"/>
              <w:jc w:val="both"/>
              <w:rPr>
                <w:rFonts w:ascii="Times New Roman" w:hAnsi="Times New Roman"/>
                <w:caps/>
              </w:rPr>
            </w:pPr>
            <w:r w:rsidRPr="009F0AEC">
              <w:rPr>
                <w:rFonts w:ascii="Times New Roman" w:hAnsi="Times New Roman"/>
                <w:caps/>
              </w:rPr>
              <w:t xml:space="preserve">         __________________ </w:t>
            </w:r>
          </w:p>
          <w:p w:rsidR="00F935D5" w:rsidRPr="009F0AEC" w:rsidRDefault="00F935D5" w:rsidP="00F935D5">
            <w:pPr>
              <w:spacing w:after="0" w:line="256" w:lineRule="auto"/>
              <w:jc w:val="both"/>
              <w:rPr>
                <w:rFonts w:ascii="Times New Roman" w:hAnsi="Times New Roman"/>
              </w:rPr>
            </w:pPr>
            <w:r w:rsidRPr="009F0AEC">
              <w:rPr>
                <w:rFonts w:ascii="Times New Roman" w:hAnsi="Times New Roman"/>
              </w:rPr>
              <w:t xml:space="preserve">                       </w:t>
            </w:r>
            <w:proofErr w:type="spellStart"/>
            <w:r w:rsidRPr="009F0AEC">
              <w:rPr>
                <w:rFonts w:ascii="Times New Roman" w:hAnsi="Times New Roman"/>
              </w:rPr>
              <w:t>м.п</w:t>
            </w:r>
            <w:proofErr w:type="spellEnd"/>
            <w:r w:rsidRPr="009F0AEC">
              <w:rPr>
                <w:rFonts w:ascii="Times New Roman" w:hAnsi="Times New Roman"/>
              </w:rPr>
              <w:t xml:space="preserve">.           </w:t>
            </w: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b/>
                <w:lang w:val="ru-RU"/>
              </w:rPr>
            </w:pPr>
          </w:p>
          <w:p w:rsidR="005E5A63" w:rsidRPr="009F0AEC" w:rsidRDefault="005E5A63" w:rsidP="00D33785">
            <w:pPr>
              <w:spacing w:after="0" w:line="256" w:lineRule="auto"/>
              <w:jc w:val="both"/>
              <w:rPr>
                <w:rFonts w:ascii="Times New Roman" w:hAnsi="Times New Roman"/>
              </w:rPr>
            </w:pPr>
          </w:p>
          <w:p w:rsidR="005E5A63" w:rsidRPr="009F0AEC" w:rsidRDefault="005E5A63" w:rsidP="00D33785">
            <w:pPr>
              <w:spacing w:after="0" w:line="256" w:lineRule="auto"/>
              <w:jc w:val="both"/>
              <w:rPr>
                <w:rFonts w:ascii="Times New Roman" w:hAnsi="Times New Roman"/>
              </w:rPr>
            </w:pPr>
          </w:p>
          <w:p w:rsidR="005E5A63" w:rsidRPr="009F0AEC" w:rsidRDefault="005E5A63" w:rsidP="00D33785">
            <w:pPr>
              <w:spacing w:after="0" w:line="256" w:lineRule="auto"/>
              <w:jc w:val="both"/>
              <w:rPr>
                <w:rFonts w:ascii="Times New Roman" w:hAnsi="Times New Roman"/>
              </w:rPr>
            </w:pPr>
          </w:p>
          <w:p w:rsidR="005E5A63" w:rsidRPr="009F0AEC" w:rsidRDefault="005E5A63" w:rsidP="00D33785">
            <w:pPr>
              <w:spacing w:after="0" w:line="256" w:lineRule="auto"/>
              <w:jc w:val="both"/>
              <w:rPr>
                <w:rFonts w:ascii="Times New Roman" w:hAnsi="Times New Roman"/>
              </w:rPr>
            </w:pPr>
          </w:p>
          <w:p w:rsidR="005E5A63" w:rsidRPr="009F0AEC" w:rsidRDefault="005E5A63" w:rsidP="00D33785">
            <w:pPr>
              <w:spacing w:after="0" w:line="256" w:lineRule="auto"/>
              <w:jc w:val="both"/>
              <w:rPr>
                <w:rFonts w:ascii="Times New Roman" w:eastAsia="Times New Roman" w:hAnsi="Times New Roman"/>
              </w:rPr>
            </w:pPr>
          </w:p>
        </w:tc>
        <w:tc>
          <w:tcPr>
            <w:tcW w:w="5211" w:type="dxa"/>
          </w:tcPr>
          <w:p w:rsidR="005E5A63" w:rsidRPr="009F0AEC" w:rsidRDefault="005E5A63" w:rsidP="00D33785">
            <w:pPr>
              <w:spacing w:after="0" w:line="256" w:lineRule="auto"/>
              <w:jc w:val="center"/>
              <w:rPr>
                <w:rFonts w:ascii="Times New Roman" w:eastAsia="Times New Roman" w:hAnsi="Times New Roman"/>
                <w:b/>
              </w:rPr>
            </w:pPr>
            <w:r w:rsidRPr="009F0AEC">
              <w:rPr>
                <w:rFonts w:ascii="Times New Roman" w:hAnsi="Times New Roman"/>
                <w:b/>
              </w:rPr>
              <w:lastRenderedPageBreak/>
              <w:t xml:space="preserve">Управління освіти адміністрації </w:t>
            </w:r>
            <w:proofErr w:type="spellStart"/>
            <w:r w:rsidRPr="009F0AEC">
              <w:rPr>
                <w:rFonts w:ascii="Times New Roman" w:hAnsi="Times New Roman"/>
                <w:b/>
              </w:rPr>
              <w:t>Салтівського</w:t>
            </w:r>
            <w:proofErr w:type="spellEnd"/>
          </w:p>
          <w:p w:rsidR="005E5A63" w:rsidRPr="009F0AEC" w:rsidRDefault="005E5A63" w:rsidP="00D33785">
            <w:pPr>
              <w:spacing w:after="0" w:line="256" w:lineRule="auto"/>
              <w:jc w:val="center"/>
              <w:rPr>
                <w:rFonts w:ascii="Times New Roman" w:hAnsi="Times New Roman"/>
                <w:b/>
              </w:rPr>
            </w:pPr>
            <w:r w:rsidRPr="009F0AEC">
              <w:rPr>
                <w:rFonts w:ascii="Times New Roman" w:hAnsi="Times New Roman"/>
                <w:b/>
              </w:rPr>
              <w:t>району Харківської міської ради</w:t>
            </w:r>
          </w:p>
          <w:p w:rsidR="005E5A63" w:rsidRPr="009F0AEC" w:rsidRDefault="005E5A63" w:rsidP="00D33785">
            <w:pPr>
              <w:tabs>
                <w:tab w:val="left" w:pos="1920"/>
              </w:tabs>
              <w:spacing w:after="0" w:line="256" w:lineRule="auto"/>
              <w:jc w:val="both"/>
              <w:rPr>
                <w:rFonts w:ascii="Times New Roman" w:hAnsi="Times New Roman"/>
              </w:rPr>
            </w:pPr>
          </w:p>
          <w:p w:rsidR="005E5A63" w:rsidRPr="009F0AEC" w:rsidRDefault="005E5A63" w:rsidP="00D33785">
            <w:pPr>
              <w:tabs>
                <w:tab w:val="left" w:pos="1920"/>
              </w:tabs>
              <w:spacing w:after="0" w:line="256" w:lineRule="auto"/>
              <w:jc w:val="both"/>
              <w:rPr>
                <w:rFonts w:ascii="Times New Roman" w:hAnsi="Times New Roman"/>
                <w:caps/>
              </w:rPr>
            </w:pPr>
            <w:r w:rsidRPr="009F0AEC">
              <w:rPr>
                <w:rFonts w:ascii="Times New Roman" w:hAnsi="Times New Roman"/>
                <w:caps/>
              </w:rPr>
              <w:t>__________________ Л.Г.карпова</w:t>
            </w:r>
          </w:p>
          <w:p w:rsidR="005E5A63" w:rsidRPr="009F0AEC" w:rsidRDefault="005E5A63" w:rsidP="00D33785">
            <w:pPr>
              <w:tabs>
                <w:tab w:val="left" w:pos="1920"/>
              </w:tabs>
              <w:spacing w:after="0" w:line="256" w:lineRule="auto"/>
              <w:jc w:val="both"/>
              <w:rPr>
                <w:rFonts w:ascii="Times New Roman" w:hAnsi="Times New Roman"/>
                <w:b/>
                <w:caps/>
              </w:rPr>
            </w:pPr>
            <w:r w:rsidRPr="009F0AEC">
              <w:rPr>
                <w:rFonts w:ascii="Times New Roman" w:hAnsi="Times New Roman"/>
                <w:b/>
                <w:caps/>
              </w:rPr>
              <w:t xml:space="preserve"> </w:t>
            </w:r>
          </w:p>
          <w:p w:rsidR="005E5A63" w:rsidRPr="009F0AEC" w:rsidRDefault="005E5A63" w:rsidP="00D33785">
            <w:pPr>
              <w:tabs>
                <w:tab w:val="left" w:pos="1920"/>
              </w:tabs>
              <w:spacing w:after="0" w:line="256" w:lineRule="auto"/>
              <w:jc w:val="both"/>
              <w:rPr>
                <w:rFonts w:ascii="Times New Roman" w:hAnsi="Times New Roman"/>
              </w:rPr>
            </w:pPr>
            <w:proofErr w:type="spellStart"/>
            <w:r w:rsidRPr="009F0AEC">
              <w:rPr>
                <w:rFonts w:ascii="Times New Roman" w:hAnsi="Times New Roman"/>
              </w:rPr>
              <w:t>м.п</w:t>
            </w:r>
            <w:proofErr w:type="spellEnd"/>
            <w:r w:rsidRPr="009F0AEC">
              <w:rPr>
                <w:rFonts w:ascii="Times New Roman" w:hAnsi="Times New Roman"/>
              </w:rPr>
              <w:t xml:space="preserve">.  </w:t>
            </w:r>
          </w:p>
          <w:p w:rsidR="005E5A63" w:rsidRPr="009F0AEC" w:rsidRDefault="005E5A63" w:rsidP="00D33785">
            <w:pPr>
              <w:tabs>
                <w:tab w:val="left" w:pos="1920"/>
              </w:tabs>
              <w:spacing w:after="0" w:line="256" w:lineRule="auto"/>
              <w:jc w:val="both"/>
              <w:rPr>
                <w:rFonts w:ascii="Times New Roman" w:hAnsi="Times New Roman"/>
              </w:rPr>
            </w:pPr>
          </w:p>
          <w:p w:rsidR="005E5A63" w:rsidRPr="009F0AEC" w:rsidRDefault="005E5A63" w:rsidP="00D33785">
            <w:pPr>
              <w:spacing w:after="0" w:line="256" w:lineRule="auto"/>
              <w:jc w:val="both"/>
              <w:rPr>
                <w:rFonts w:ascii="Times New Roman" w:eastAsia="Times New Roman" w:hAnsi="Times New Roman"/>
              </w:rPr>
            </w:pPr>
            <w:bookmarkStart w:id="60" w:name="_GoBack"/>
            <w:bookmarkEnd w:id="60"/>
          </w:p>
        </w:tc>
      </w:tr>
    </w:tbl>
    <w:p w:rsidR="005E5A63" w:rsidRPr="005E5A63" w:rsidRDefault="005E5A63" w:rsidP="004001BA">
      <w:pPr>
        <w:pStyle w:val="14"/>
        <w:tabs>
          <w:tab w:val="left" w:pos="567"/>
        </w:tabs>
        <w:ind w:left="0"/>
        <w:rPr>
          <w:bCs/>
          <w:sz w:val="22"/>
          <w:szCs w:val="22"/>
        </w:rPr>
      </w:pPr>
    </w:p>
    <w:sectPr w:rsidR="005E5A63" w:rsidRPr="005E5A63" w:rsidSect="00533A19">
      <w:headerReference w:type="default" r:id="rId70"/>
      <w:footerReference w:type="even" r:id="rId71"/>
      <w:footerReference w:type="default" r:id="rId72"/>
      <w:headerReference w:type="first" r:id="rId73"/>
      <w:pgSz w:w="11906" w:h="16838"/>
      <w:pgMar w:top="0" w:right="707" w:bottom="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DD" w:rsidRDefault="00AA27DD">
      <w:pPr>
        <w:spacing w:after="0" w:line="240" w:lineRule="auto"/>
      </w:pPr>
      <w:r>
        <w:separator/>
      </w:r>
    </w:p>
  </w:endnote>
  <w:endnote w:type="continuationSeparator" w:id="0">
    <w:p w:rsidR="00AA27DD" w:rsidRDefault="00A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61" w:rsidRDefault="00DA5361" w:rsidP="004873A6">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DA5361" w:rsidRDefault="00DA5361" w:rsidP="004873A6">
    <w:pPr>
      <w:pStyle w:val="a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61" w:rsidRDefault="00DA5361" w:rsidP="004873A6">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DD" w:rsidRDefault="00AA27DD">
      <w:pPr>
        <w:spacing w:after="0" w:line="240" w:lineRule="auto"/>
      </w:pPr>
      <w:r>
        <w:separator/>
      </w:r>
    </w:p>
  </w:footnote>
  <w:footnote w:type="continuationSeparator" w:id="0">
    <w:p w:rsidR="00AA27DD" w:rsidRDefault="00AA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609388"/>
      <w:docPartObj>
        <w:docPartGallery w:val="Page Numbers (Top of Page)"/>
        <w:docPartUnique/>
      </w:docPartObj>
    </w:sdtPr>
    <w:sdtContent>
      <w:p w:rsidR="00DA5361" w:rsidRDefault="00DA5361">
        <w:pPr>
          <w:pStyle w:val="afa"/>
          <w:jc w:val="center"/>
        </w:pPr>
        <w:r>
          <w:fldChar w:fldCharType="begin"/>
        </w:r>
        <w:r>
          <w:instrText>PAGE   \* MERGEFORMAT</w:instrText>
        </w:r>
        <w:r>
          <w:fldChar w:fldCharType="separate"/>
        </w:r>
        <w:r w:rsidR="00413FFE">
          <w:rPr>
            <w:noProof/>
          </w:rPr>
          <w:t>40</w:t>
        </w:r>
        <w:r>
          <w:fldChar w:fldCharType="end"/>
        </w:r>
      </w:p>
    </w:sdtContent>
  </w:sdt>
  <w:p w:rsidR="00DA5361" w:rsidRDefault="00DA5361" w:rsidP="00266F37">
    <w:pPr>
      <w:pStyle w:val="afa"/>
      <w:tabs>
        <w:tab w:val="clear" w:pos="4819"/>
        <w:tab w:val="clear" w:pos="9638"/>
        <w:tab w:val="left" w:pos="8029"/>
        <w:tab w:val="left" w:pos="907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61" w:rsidRDefault="00DA5361" w:rsidP="0040367A">
    <w:pPr>
      <w:pStyle w:val="afa"/>
    </w:pPr>
  </w:p>
  <w:p w:rsidR="00DA5361" w:rsidRDefault="00DA536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2">
    <w:nsid w:val="00000013"/>
    <w:multiLevelType w:val="hybridMultilevel"/>
    <w:tmpl w:val="DBAAC04C"/>
    <w:lvl w:ilvl="0" w:tplc="3E14D25C">
      <w:numFmt w:val="decimal"/>
      <w:lvlText w:val="2.%1."/>
      <w:lvlJc w:val="left"/>
      <w:rPr>
        <w:rFonts w:cs="Times New Roman"/>
      </w:rPr>
    </w:lvl>
    <w:lvl w:ilvl="1" w:tplc="9514C874">
      <w:start w:val="1"/>
      <w:numFmt w:val="bullet"/>
      <w:lvlText w:val="ІІІ."/>
      <w:lvlJc w:val="left"/>
      <w:rPr>
        <w:b/>
      </w:rPr>
    </w:lvl>
    <w:lvl w:ilvl="2" w:tplc="676AE614">
      <w:start w:val="1"/>
      <w:numFmt w:val="bullet"/>
      <w:lvlText w:val="ІІ."/>
      <w:lvlJc w:val="left"/>
      <w:rPr>
        <w:b/>
      </w:rPr>
    </w:lvl>
    <w:lvl w:ilvl="3" w:tplc="6C88FC14">
      <w:start w:val="1"/>
      <w:numFmt w:val="bullet"/>
      <w:lvlText w:val=""/>
      <w:lvlJc w:val="left"/>
    </w:lvl>
    <w:lvl w:ilvl="4" w:tplc="41E2F490">
      <w:start w:val="1"/>
      <w:numFmt w:val="bullet"/>
      <w:lvlText w:val=""/>
      <w:lvlJc w:val="left"/>
    </w:lvl>
    <w:lvl w:ilvl="5" w:tplc="D5F014B8">
      <w:start w:val="1"/>
      <w:numFmt w:val="bullet"/>
      <w:lvlText w:val=""/>
      <w:lvlJc w:val="left"/>
    </w:lvl>
    <w:lvl w:ilvl="6" w:tplc="5D866818">
      <w:start w:val="1"/>
      <w:numFmt w:val="bullet"/>
      <w:lvlText w:val=""/>
      <w:lvlJc w:val="left"/>
    </w:lvl>
    <w:lvl w:ilvl="7" w:tplc="D43A315E">
      <w:start w:val="1"/>
      <w:numFmt w:val="bullet"/>
      <w:lvlText w:val=""/>
      <w:lvlJc w:val="left"/>
    </w:lvl>
    <w:lvl w:ilvl="8" w:tplc="3C94862E">
      <w:start w:val="1"/>
      <w:numFmt w:val="bullet"/>
      <w:lvlText w:val=""/>
      <w:lvlJc w:val="left"/>
    </w:lvl>
  </w:abstractNum>
  <w:abstractNum w:abstractNumId="3">
    <w:nsid w:val="00000014"/>
    <w:multiLevelType w:val="hybridMultilevel"/>
    <w:tmpl w:val="08138640"/>
    <w:lvl w:ilvl="0" w:tplc="802EFD3C">
      <w:start w:val="2"/>
      <w:numFmt w:val="decimal"/>
      <w:lvlText w:val="3.%1."/>
      <w:lvlJc w:val="left"/>
      <w:rPr>
        <w:rFonts w:cs="Times New Roman"/>
      </w:rPr>
    </w:lvl>
    <w:lvl w:ilvl="1" w:tplc="9D0A1FE0">
      <w:start w:val="1"/>
      <w:numFmt w:val="bullet"/>
      <w:lvlText w:val=""/>
      <w:lvlJc w:val="left"/>
    </w:lvl>
    <w:lvl w:ilvl="2" w:tplc="295E88DE">
      <w:start w:val="1"/>
      <w:numFmt w:val="bullet"/>
      <w:lvlText w:val=""/>
      <w:lvlJc w:val="left"/>
    </w:lvl>
    <w:lvl w:ilvl="3" w:tplc="2A32408A">
      <w:start w:val="1"/>
      <w:numFmt w:val="bullet"/>
      <w:lvlText w:val=""/>
      <w:lvlJc w:val="left"/>
    </w:lvl>
    <w:lvl w:ilvl="4" w:tplc="3E4EA51E">
      <w:start w:val="1"/>
      <w:numFmt w:val="bullet"/>
      <w:lvlText w:val=""/>
      <w:lvlJc w:val="left"/>
    </w:lvl>
    <w:lvl w:ilvl="5" w:tplc="F7CE2A32">
      <w:start w:val="1"/>
      <w:numFmt w:val="bullet"/>
      <w:lvlText w:val=""/>
      <w:lvlJc w:val="left"/>
    </w:lvl>
    <w:lvl w:ilvl="6" w:tplc="3470329E">
      <w:start w:val="1"/>
      <w:numFmt w:val="bullet"/>
      <w:lvlText w:val=""/>
      <w:lvlJc w:val="left"/>
    </w:lvl>
    <w:lvl w:ilvl="7" w:tplc="619ACA3A">
      <w:start w:val="1"/>
      <w:numFmt w:val="bullet"/>
      <w:lvlText w:val=""/>
      <w:lvlJc w:val="left"/>
    </w:lvl>
    <w:lvl w:ilvl="8" w:tplc="A9FC965C">
      <w:start w:val="1"/>
      <w:numFmt w:val="bullet"/>
      <w:lvlText w:val=""/>
      <w:lvlJc w:val="left"/>
    </w:lvl>
  </w:abstractNum>
  <w:abstractNum w:abstractNumId="4">
    <w:nsid w:val="00000015"/>
    <w:multiLevelType w:val="hybridMultilevel"/>
    <w:tmpl w:val="1E7FF520"/>
    <w:lvl w:ilvl="0" w:tplc="C818C8A0">
      <w:start w:val="1"/>
      <w:numFmt w:val="decimal"/>
      <w:lvlText w:val="4.%1."/>
      <w:lvlJc w:val="left"/>
      <w:rPr>
        <w:rFonts w:cs="Times New Roman"/>
      </w:rPr>
    </w:lvl>
    <w:lvl w:ilvl="1" w:tplc="2E4EF500">
      <w:start w:val="1"/>
      <w:numFmt w:val="bullet"/>
      <w:lvlText w:val=""/>
      <w:lvlJc w:val="left"/>
    </w:lvl>
    <w:lvl w:ilvl="2" w:tplc="8BCEDCC6">
      <w:start w:val="1"/>
      <w:numFmt w:val="bullet"/>
      <w:lvlText w:val=""/>
      <w:lvlJc w:val="left"/>
    </w:lvl>
    <w:lvl w:ilvl="3" w:tplc="197AA3A2">
      <w:start w:val="1"/>
      <w:numFmt w:val="bullet"/>
      <w:lvlText w:val=""/>
      <w:lvlJc w:val="left"/>
    </w:lvl>
    <w:lvl w:ilvl="4" w:tplc="E89A0436">
      <w:start w:val="1"/>
      <w:numFmt w:val="bullet"/>
      <w:lvlText w:val=""/>
      <w:lvlJc w:val="left"/>
    </w:lvl>
    <w:lvl w:ilvl="5" w:tplc="F66E9312">
      <w:start w:val="1"/>
      <w:numFmt w:val="bullet"/>
      <w:lvlText w:val=""/>
      <w:lvlJc w:val="left"/>
    </w:lvl>
    <w:lvl w:ilvl="6" w:tplc="A5F897D0">
      <w:start w:val="1"/>
      <w:numFmt w:val="bullet"/>
      <w:lvlText w:val=""/>
      <w:lvlJc w:val="left"/>
    </w:lvl>
    <w:lvl w:ilvl="7" w:tplc="78327C5C">
      <w:start w:val="1"/>
      <w:numFmt w:val="bullet"/>
      <w:lvlText w:val=""/>
      <w:lvlJc w:val="left"/>
    </w:lvl>
    <w:lvl w:ilvl="8" w:tplc="67522042">
      <w:start w:val="1"/>
      <w:numFmt w:val="bullet"/>
      <w:lvlText w:val=""/>
      <w:lvlJc w:val="left"/>
    </w:lvl>
  </w:abstractNum>
  <w:abstractNum w:abstractNumId="5">
    <w:nsid w:val="00000016"/>
    <w:multiLevelType w:val="hybridMultilevel"/>
    <w:tmpl w:val="7C3DBD3C"/>
    <w:lvl w:ilvl="0" w:tplc="5FCC945C">
      <w:start w:val="1"/>
      <w:numFmt w:val="decimal"/>
      <w:lvlText w:val="4.2.%1."/>
      <w:lvlJc w:val="left"/>
      <w:rPr>
        <w:rFonts w:cs="Times New Roman"/>
      </w:rPr>
    </w:lvl>
    <w:lvl w:ilvl="1" w:tplc="35CA167C">
      <w:start w:val="1"/>
      <w:numFmt w:val="bullet"/>
      <w:lvlText w:val=""/>
      <w:lvlJc w:val="left"/>
    </w:lvl>
    <w:lvl w:ilvl="2" w:tplc="108C4734">
      <w:start w:val="1"/>
      <w:numFmt w:val="bullet"/>
      <w:lvlText w:val=""/>
      <w:lvlJc w:val="left"/>
    </w:lvl>
    <w:lvl w:ilvl="3" w:tplc="FEBC0258">
      <w:start w:val="1"/>
      <w:numFmt w:val="bullet"/>
      <w:lvlText w:val=""/>
      <w:lvlJc w:val="left"/>
    </w:lvl>
    <w:lvl w:ilvl="4" w:tplc="466AE5D2">
      <w:start w:val="1"/>
      <w:numFmt w:val="bullet"/>
      <w:lvlText w:val=""/>
      <w:lvlJc w:val="left"/>
    </w:lvl>
    <w:lvl w:ilvl="5" w:tplc="420C17F8">
      <w:start w:val="1"/>
      <w:numFmt w:val="bullet"/>
      <w:lvlText w:val=""/>
      <w:lvlJc w:val="left"/>
    </w:lvl>
    <w:lvl w:ilvl="6" w:tplc="C9A07344">
      <w:start w:val="1"/>
      <w:numFmt w:val="bullet"/>
      <w:lvlText w:val=""/>
      <w:lvlJc w:val="left"/>
    </w:lvl>
    <w:lvl w:ilvl="7" w:tplc="61E28F88">
      <w:start w:val="1"/>
      <w:numFmt w:val="bullet"/>
      <w:lvlText w:val=""/>
      <w:lvlJc w:val="left"/>
    </w:lvl>
    <w:lvl w:ilvl="8" w:tplc="CBC85974">
      <w:start w:val="1"/>
      <w:numFmt w:val="bullet"/>
      <w:lvlText w:val=""/>
      <w:lvlJc w:val="left"/>
    </w:lvl>
  </w:abstractNum>
  <w:abstractNum w:abstractNumId="6">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8406C7"/>
    <w:multiLevelType w:val="hybridMultilevel"/>
    <w:tmpl w:val="62CED1DC"/>
    <w:lvl w:ilvl="0" w:tplc="3596287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C67EC9"/>
    <w:multiLevelType w:val="hybridMultilevel"/>
    <w:tmpl w:val="C92E9C04"/>
    <w:lvl w:ilvl="0" w:tplc="2C980804">
      <w:start w:val="7"/>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069A7699"/>
    <w:multiLevelType w:val="hybridMultilevel"/>
    <w:tmpl w:val="520AE134"/>
    <w:lvl w:ilvl="0" w:tplc="16506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5A063F"/>
    <w:multiLevelType w:val="hybridMultilevel"/>
    <w:tmpl w:val="5B182CC8"/>
    <w:lvl w:ilvl="0" w:tplc="359628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15D95056"/>
    <w:multiLevelType w:val="hybridMultilevel"/>
    <w:tmpl w:val="035C43A0"/>
    <w:lvl w:ilvl="0" w:tplc="DCA64CDC">
      <w:start w:val="8"/>
      <w:numFmt w:val="decimal"/>
      <w:lvlText w:val="%1."/>
      <w:lvlJc w:val="left"/>
      <w:pPr>
        <w:tabs>
          <w:tab w:val="num" w:pos="720"/>
        </w:tabs>
        <w:ind w:left="720" w:hanging="360"/>
      </w:pPr>
      <w:rPr>
        <w:rFonts w:hint="default"/>
        <w:sz w:val="2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2DF"/>
    <w:multiLevelType w:val="singleLevel"/>
    <w:tmpl w:val="157C8958"/>
    <w:lvl w:ilvl="0">
      <w:start w:val="3"/>
      <w:numFmt w:val="decimal"/>
      <w:lvlText w:val="1.%1"/>
      <w:legacy w:legacy="1" w:legacySpace="0" w:legacyIndent="340"/>
      <w:lvlJc w:val="left"/>
      <w:rPr>
        <w:rFonts w:ascii="Times New Roman" w:hAnsi="Times New Roman" w:cs="Times New Roman" w:hint="default"/>
      </w:rPr>
    </w:lvl>
  </w:abstractNum>
  <w:abstractNum w:abstractNumId="15">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7">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6909D4"/>
    <w:multiLevelType w:val="hybridMultilevel"/>
    <w:tmpl w:val="3D869360"/>
    <w:lvl w:ilvl="0" w:tplc="721E4A50">
      <w:start w:val="12"/>
      <w:numFmt w:val="bullet"/>
      <w:lvlText w:val="-"/>
      <w:lvlJc w:val="left"/>
      <w:pPr>
        <w:ind w:left="586" w:hanging="360"/>
      </w:pPr>
      <w:rPr>
        <w:rFonts w:ascii="Times New Roman" w:eastAsia="Calibri" w:hAnsi="Times New Roman" w:cs="Times New Roman" w:hint="default"/>
      </w:rPr>
    </w:lvl>
    <w:lvl w:ilvl="1" w:tplc="04190003" w:tentative="1">
      <w:start w:val="1"/>
      <w:numFmt w:val="bullet"/>
      <w:lvlText w:val="o"/>
      <w:lvlJc w:val="left"/>
      <w:pPr>
        <w:ind w:left="1306" w:hanging="360"/>
      </w:pPr>
      <w:rPr>
        <w:rFonts w:ascii="Courier New" w:hAnsi="Courier New" w:cs="Courier New" w:hint="default"/>
      </w:rPr>
    </w:lvl>
    <w:lvl w:ilvl="2" w:tplc="04190005" w:tentative="1">
      <w:start w:val="1"/>
      <w:numFmt w:val="bullet"/>
      <w:lvlText w:val=""/>
      <w:lvlJc w:val="left"/>
      <w:pPr>
        <w:ind w:left="2026" w:hanging="360"/>
      </w:pPr>
      <w:rPr>
        <w:rFonts w:ascii="Wingdings" w:hAnsi="Wingdings" w:hint="default"/>
      </w:rPr>
    </w:lvl>
    <w:lvl w:ilvl="3" w:tplc="04190001" w:tentative="1">
      <w:start w:val="1"/>
      <w:numFmt w:val="bullet"/>
      <w:lvlText w:val=""/>
      <w:lvlJc w:val="left"/>
      <w:pPr>
        <w:ind w:left="2746" w:hanging="360"/>
      </w:pPr>
      <w:rPr>
        <w:rFonts w:ascii="Symbol" w:hAnsi="Symbol" w:hint="default"/>
      </w:rPr>
    </w:lvl>
    <w:lvl w:ilvl="4" w:tplc="04190003" w:tentative="1">
      <w:start w:val="1"/>
      <w:numFmt w:val="bullet"/>
      <w:lvlText w:val="o"/>
      <w:lvlJc w:val="left"/>
      <w:pPr>
        <w:ind w:left="3466" w:hanging="360"/>
      </w:pPr>
      <w:rPr>
        <w:rFonts w:ascii="Courier New" w:hAnsi="Courier New" w:cs="Courier New" w:hint="default"/>
      </w:rPr>
    </w:lvl>
    <w:lvl w:ilvl="5" w:tplc="04190005" w:tentative="1">
      <w:start w:val="1"/>
      <w:numFmt w:val="bullet"/>
      <w:lvlText w:val=""/>
      <w:lvlJc w:val="left"/>
      <w:pPr>
        <w:ind w:left="4186" w:hanging="360"/>
      </w:pPr>
      <w:rPr>
        <w:rFonts w:ascii="Wingdings" w:hAnsi="Wingdings" w:hint="default"/>
      </w:rPr>
    </w:lvl>
    <w:lvl w:ilvl="6" w:tplc="04190001" w:tentative="1">
      <w:start w:val="1"/>
      <w:numFmt w:val="bullet"/>
      <w:lvlText w:val=""/>
      <w:lvlJc w:val="left"/>
      <w:pPr>
        <w:ind w:left="4906" w:hanging="360"/>
      </w:pPr>
      <w:rPr>
        <w:rFonts w:ascii="Symbol" w:hAnsi="Symbol" w:hint="default"/>
      </w:rPr>
    </w:lvl>
    <w:lvl w:ilvl="7" w:tplc="04190003" w:tentative="1">
      <w:start w:val="1"/>
      <w:numFmt w:val="bullet"/>
      <w:lvlText w:val="o"/>
      <w:lvlJc w:val="left"/>
      <w:pPr>
        <w:ind w:left="5626" w:hanging="360"/>
      </w:pPr>
      <w:rPr>
        <w:rFonts w:ascii="Courier New" w:hAnsi="Courier New" w:cs="Courier New" w:hint="default"/>
      </w:rPr>
    </w:lvl>
    <w:lvl w:ilvl="8" w:tplc="04190005" w:tentative="1">
      <w:start w:val="1"/>
      <w:numFmt w:val="bullet"/>
      <w:lvlText w:val=""/>
      <w:lvlJc w:val="left"/>
      <w:pPr>
        <w:ind w:left="6346" w:hanging="360"/>
      </w:pPr>
      <w:rPr>
        <w:rFonts w:ascii="Wingdings" w:hAnsi="Wingdings" w:hint="default"/>
      </w:rPr>
    </w:lvl>
  </w:abstractNum>
  <w:abstractNum w:abstractNumId="20">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2">
    <w:nsid w:val="26EA0F8A"/>
    <w:multiLevelType w:val="hybridMultilevel"/>
    <w:tmpl w:val="0742CA52"/>
    <w:lvl w:ilvl="0" w:tplc="B31CBAD0">
      <w:numFmt w:val="bullet"/>
      <w:lvlText w:val="-"/>
      <w:lvlJc w:val="left"/>
      <w:pPr>
        <w:tabs>
          <w:tab w:val="num" w:pos="0"/>
        </w:tabs>
        <w:ind w:left="567" w:hanging="20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7277A1"/>
    <w:multiLevelType w:val="hybridMultilevel"/>
    <w:tmpl w:val="6C50D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7EA7160"/>
    <w:multiLevelType w:val="hybridMultilevel"/>
    <w:tmpl w:val="EE18C294"/>
    <w:lvl w:ilvl="0" w:tplc="2F401DC8">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2F644F13"/>
    <w:multiLevelType w:val="hybridMultilevel"/>
    <w:tmpl w:val="144E437E"/>
    <w:lvl w:ilvl="0" w:tplc="CB0644A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9">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D10415"/>
    <w:multiLevelType w:val="hybridMultilevel"/>
    <w:tmpl w:val="6F1C2648"/>
    <w:lvl w:ilvl="0" w:tplc="1E3C230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2">
    <w:nsid w:val="41690E13"/>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nsid w:val="45B32057"/>
    <w:multiLevelType w:val="hybridMultilevel"/>
    <w:tmpl w:val="E884A488"/>
    <w:lvl w:ilvl="0" w:tplc="AD48203C">
      <w:start w:val="4"/>
      <w:numFmt w:val="decimal"/>
      <w:lvlText w:val="(%1"/>
      <w:lvlJc w:val="left"/>
      <w:pPr>
        <w:ind w:left="306" w:hanging="360"/>
      </w:pPr>
      <w:rPr>
        <w:rFonts w:hint="default"/>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34">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506AED"/>
    <w:multiLevelType w:val="multilevel"/>
    <w:tmpl w:val="2F680304"/>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6">
    <w:nsid w:val="5969537A"/>
    <w:multiLevelType w:val="multilevel"/>
    <w:tmpl w:val="7B10937E"/>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7">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D83847"/>
    <w:multiLevelType w:val="hybridMultilevel"/>
    <w:tmpl w:val="43DEE7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3B77C8"/>
    <w:multiLevelType w:val="hybridMultilevel"/>
    <w:tmpl w:val="90441640"/>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60DF158B"/>
    <w:multiLevelType w:val="hybridMultilevel"/>
    <w:tmpl w:val="6DEE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1A2ABD"/>
    <w:multiLevelType w:val="hybridMultilevel"/>
    <w:tmpl w:val="B1EC1FD2"/>
    <w:lvl w:ilvl="0" w:tplc="CD0E346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E4B0863"/>
    <w:multiLevelType w:val="hybridMultilevel"/>
    <w:tmpl w:val="14F0B380"/>
    <w:lvl w:ilvl="0" w:tplc="9DF66A08">
      <w:start w:val="1"/>
      <w:numFmt w:val="decimal"/>
      <w:lvlText w:val="%1."/>
      <w:lvlJc w:val="left"/>
      <w:pPr>
        <w:ind w:left="3192" w:hanging="360"/>
      </w:p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43">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4">
    <w:nsid w:val="7DFF7072"/>
    <w:multiLevelType w:val="multilevel"/>
    <w:tmpl w:val="09126E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7"/>
  </w:num>
  <w:num w:numId="2">
    <w:abstractNumId w:val="18"/>
  </w:num>
  <w:num w:numId="3">
    <w:abstractNumId w:val="6"/>
  </w:num>
  <w:num w:numId="4">
    <w:abstractNumId w:val="28"/>
  </w:num>
  <w:num w:numId="5">
    <w:abstractNumId w:val="15"/>
  </w:num>
  <w:num w:numId="6">
    <w:abstractNumId w:val="26"/>
  </w:num>
  <w:num w:numId="7">
    <w:abstractNumId w:val="11"/>
  </w:num>
  <w:num w:numId="8">
    <w:abstractNumId w:val="17"/>
  </w:num>
  <w:num w:numId="9">
    <w:abstractNumId w:val="16"/>
  </w:num>
  <w:num w:numId="10">
    <w:abstractNumId w:val="43"/>
  </w:num>
  <w:num w:numId="11">
    <w:abstractNumId w:val="19"/>
  </w:num>
  <w:num w:numId="12">
    <w:abstractNumId w:val="24"/>
  </w:num>
  <w:num w:numId="13">
    <w:abstractNumId w:val="27"/>
  </w:num>
  <w:num w:numId="14">
    <w:abstractNumId w:val="22"/>
  </w:num>
  <w:num w:numId="15">
    <w:abstractNumId w:val="10"/>
  </w:num>
  <w:num w:numId="16">
    <w:abstractNumId w:val="7"/>
  </w:num>
  <w:num w:numId="17">
    <w:abstractNumId w:val="34"/>
  </w:num>
  <w:num w:numId="18">
    <w:abstractNumId w:val="2"/>
  </w:num>
  <w:num w:numId="19">
    <w:abstractNumId w:val="3"/>
  </w:num>
  <w:num w:numId="20">
    <w:abstractNumId w:val="4"/>
  </w:num>
  <w:num w:numId="21">
    <w:abstractNumId w:val="5"/>
  </w:num>
  <w:num w:numId="22">
    <w:abstractNumId w:val="44"/>
  </w:num>
  <w:num w:numId="23">
    <w:abstractNumId w:val="33"/>
  </w:num>
  <w:num w:numId="24">
    <w:abstractNumId w:val="29"/>
  </w:num>
  <w:num w:numId="25">
    <w:abstractNumId w:val="0"/>
  </w:num>
  <w:num w:numId="26">
    <w:abstractNumId w:val="1"/>
  </w:num>
  <w:num w:numId="27">
    <w:abstractNumId w:val="31"/>
  </w:num>
  <w:num w:numId="28">
    <w:abstractNumId w:val="13"/>
  </w:num>
  <w:num w:numId="29">
    <w:abstractNumId w:val="12"/>
  </w:num>
  <w:num w:numId="30">
    <w:abstractNumId w:val="9"/>
  </w:num>
  <w:num w:numId="31">
    <w:abstractNumId w:val="38"/>
  </w:num>
  <w:num w:numId="32">
    <w:abstractNumId w:val="35"/>
  </w:num>
  <w:num w:numId="33">
    <w:abstractNumId w:val="36"/>
  </w:num>
  <w:num w:numId="34">
    <w:abstractNumId w:val="32"/>
  </w:num>
  <w:num w:numId="35">
    <w:abstractNumId w:val="21"/>
  </w:num>
  <w:num w:numId="36">
    <w:abstractNumId w:val="14"/>
  </w:num>
  <w:num w:numId="37">
    <w:abstractNumId w:val="40"/>
  </w:num>
  <w:num w:numId="38">
    <w:abstractNumId w:val="25"/>
  </w:num>
  <w:num w:numId="39">
    <w:abstractNumId w:val="20"/>
  </w:num>
  <w:num w:numId="40">
    <w:abstractNumId w:val="3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14E6"/>
    <w:rsid w:val="00001BC1"/>
    <w:rsid w:val="0000401A"/>
    <w:rsid w:val="0000484B"/>
    <w:rsid w:val="00007AEB"/>
    <w:rsid w:val="000102F2"/>
    <w:rsid w:val="000145C3"/>
    <w:rsid w:val="00014F79"/>
    <w:rsid w:val="00015ECC"/>
    <w:rsid w:val="0002022E"/>
    <w:rsid w:val="00023D28"/>
    <w:rsid w:val="00024668"/>
    <w:rsid w:val="000311CE"/>
    <w:rsid w:val="00032089"/>
    <w:rsid w:val="00033224"/>
    <w:rsid w:val="00033CB7"/>
    <w:rsid w:val="000342E4"/>
    <w:rsid w:val="00041919"/>
    <w:rsid w:val="000420BA"/>
    <w:rsid w:val="0004214B"/>
    <w:rsid w:val="0004580D"/>
    <w:rsid w:val="000470E4"/>
    <w:rsid w:val="00052DA0"/>
    <w:rsid w:val="00054727"/>
    <w:rsid w:val="000564F3"/>
    <w:rsid w:val="000573DC"/>
    <w:rsid w:val="00057E35"/>
    <w:rsid w:val="000634C4"/>
    <w:rsid w:val="00063AF2"/>
    <w:rsid w:val="00065783"/>
    <w:rsid w:val="00071119"/>
    <w:rsid w:val="00072EDD"/>
    <w:rsid w:val="0007526F"/>
    <w:rsid w:val="0007690A"/>
    <w:rsid w:val="00077CC2"/>
    <w:rsid w:val="000827B1"/>
    <w:rsid w:val="000829DC"/>
    <w:rsid w:val="00082A1D"/>
    <w:rsid w:val="00083DEC"/>
    <w:rsid w:val="00090606"/>
    <w:rsid w:val="00092A7D"/>
    <w:rsid w:val="00093FA2"/>
    <w:rsid w:val="0009556D"/>
    <w:rsid w:val="00095A7C"/>
    <w:rsid w:val="00097240"/>
    <w:rsid w:val="000A17D3"/>
    <w:rsid w:val="000A666E"/>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5718"/>
    <w:rsid w:val="000D5FFB"/>
    <w:rsid w:val="000D6512"/>
    <w:rsid w:val="000E17BF"/>
    <w:rsid w:val="000E3640"/>
    <w:rsid w:val="000E4AD4"/>
    <w:rsid w:val="000E6562"/>
    <w:rsid w:val="000F06A3"/>
    <w:rsid w:val="000F0B40"/>
    <w:rsid w:val="000F34AB"/>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6752"/>
    <w:rsid w:val="00130386"/>
    <w:rsid w:val="00132143"/>
    <w:rsid w:val="00132A94"/>
    <w:rsid w:val="001343AC"/>
    <w:rsid w:val="00134661"/>
    <w:rsid w:val="001357EE"/>
    <w:rsid w:val="00136576"/>
    <w:rsid w:val="00142904"/>
    <w:rsid w:val="00143F30"/>
    <w:rsid w:val="001469DD"/>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2646"/>
    <w:rsid w:val="00193387"/>
    <w:rsid w:val="00193F26"/>
    <w:rsid w:val="001951D2"/>
    <w:rsid w:val="001955A8"/>
    <w:rsid w:val="001955C7"/>
    <w:rsid w:val="00197CF5"/>
    <w:rsid w:val="001A00E2"/>
    <w:rsid w:val="001B00C2"/>
    <w:rsid w:val="001B02EB"/>
    <w:rsid w:val="001B145C"/>
    <w:rsid w:val="001B40AD"/>
    <w:rsid w:val="001B55A7"/>
    <w:rsid w:val="001B5633"/>
    <w:rsid w:val="001B7B1B"/>
    <w:rsid w:val="001C07FE"/>
    <w:rsid w:val="001C6A50"/>
    <w:rsid w:val="001C7F64"/>
    <w:rsid w:val="001D26CF"/>
    <w:rsid w:val="001D52C0"/>
    <w:rsid w:val="001D7593"/>
    <w:rsid w:val="001E0FBF"/>
    <w:rsid w:val="001E2E57"/>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28B3"/>
    <w:rsid w:val="00212C9F"/>
    <w:rsid w:val="00213731"/>
    <w:rsid w:val="00214E9D"/>
    <w:rsid w:val="00214F40"/>
    <w:rsid w:val="00216E14"/>
    <w:rsid w:val="0021714B"/>
    <w:rsid w:val="00217832"/>
    <w:rsid w:val="002229C8"/>
    <w:rsid w:val="002247EC"/>
    <w:rsid w:val="00225847"/>
    <w:rsid w:val="0022727B"/>
    <w:rsid w:val="002334CE"/>
    <w:rsid w:val="00235A86"/>
    <w:rsid w:val="00235F32"/>
    <w:rsid w:val="00240B10"/>
    <w:rsid w:val="0024118B"/>
    <w:rsid w:val="0024149F"/>
    <w:rsid w:val="002433A1"/>
    <w:rsid w:val="0025169F"/>
    <w:rsid w:val="002536E8"/>
    <w:rsid w:val="00257FC9"/>
    <w:rsid w:val="00260F08"/>
    <w:rsid w:val="0026188E"/>
    <w:rsid w:val="00264093"/>
    <w:rsid w:val="00265A3F"/>
    <w:rsid w:val="00266F37"/>
    <w:rsid w:val="00270AEB"/>
    <w:rsid w:val="002736AE"/>
    <w:rsid w:val="0027477E"/>
    <w:rsid w:val="0027525C"/>
    <w:rsid w:val="002758D4"/>
    <w:rsid w:val="0027734C"/>
    <w:rsid w:val="00277B76"/>
    <w:rsid w:val="00277DB1"/>
    <w:rsid w:val="00281A24"/>
    <w:rsid w:val="00281D15"/>
    <w:rsid w:val="002830B3"/>
    <w:rsid w:val="00291599"/>
    <w:rsid w:val="00291824"/>
    <w:rsid w:val="002947EE"/>
    <w:rsid w:val="00297746"/>
    <w:rsid w:val="002A07DE"/>
    <w:rsid w:val="002A114F"/>
    <w:rsid w:val="002A19ED"/>
    <w:rsid w:val="002A3C2F"/>
    <w:rsid w:val="002A5F17"/>
    <w:rsid w:val="002A6FC2"/>
    <w:rsid w:val="002B1235"/>
    <w:rsid w:val="002B2EC1"/>
    <w:rsid w:val="002B347C"/>
    <w:rsid w:val="002B5033"/>
    <w:rsid w:val="002B5E20"/>
    <w:rsid w:val="002B6345"/>
    <w:rsid w:val="002B7CDA"/>
    <w:rsid w:val="002B7EE8"/>
    <w:rsid w:val="002C1B1C"/>
    <w:rsid w:val="002C25FF"/>
    <w:rsid w:val="002C43B5"/>
    <w:rsid w:val="002C4693"/>
    <w:rsid w:val="002C5E87"/>
    <w:rsid w:val="002C715A"/>
    <w:rsid w:val="002C7B59"/>
    <w:rsid w:val="002D1187"/>
    <w:rsid w:val="002D38AC"/>
    <w:rsid w:val="002D5883"/>
    <w:rsid w:val="002D7AC0"/>
    <w:rsid w:val="002E17BD"/>
    <w:rsid w:val="002E34B3"/>
    <w:rsid w:val="002E3B35"/>
    <w:rsid w:val="002F01F8"/>
    <w:rsid w:val="002F11AC"/>
    <w:rsid w:val="002F19DB"/>
    <w:rsid w:val="002F1E61"/>
    <w:rsid w:val="002F2E41"/>
    <w:rsid w:val="002F3B2E"/>
    <w:rsid w:val="002F41CC"/>
    <w:rsid w:val="002F466D"/>
    <w:rsid w:val="002F5874"/>
    <w:rsid w:val="002F685A"/>
    <w:rsid w:val="002F6AE6"/>
    <w:rsid w:val="00301B1A"/>
    <w:rsid w:val="003028D1"/>
    <w:rsid w:val="00304C10"/>
    <w:rsid w:val="003057BB"/>
    <w:rsid w:val="00307C06"/>
    <w:rsid w:val="00310000"/>
    <w:rsid w:val="003101A6"/>
    <w:rsid w:val="003107A8"/>
    <w:rsid w:val="003123E1"/>
    <w:rsid w:val="0031410F"/>
    <w:rsid w:val="003148F9"/>
    <w:rsid w:val="003152E6"/>
    <w:rsid w:val="003161DE"/>
    <w:rsid w:val="00316484"/>
    <w:rsid w:val="003203B6"/>
    <w:rsid w:val="00321A5E"/>
    <w:rsid w:val="00322FF5"/>
    <w:rsid w:val="00325007"/>
    <w:rsid w:val="003258C6"/>
    <w:rsid w:val="00327560"/>
    <w:rsid w:val="00334D7E"/>
    <w:rsid w:val="0034096D"/>
    <w:rsid w:val="00340DC1"/>
    <w:rsid w:val="00343064"/>
    <w:rsid w:val="003437D1"/>
    <w:rsid w:val="00343E64"/>
    <w:rsid w:val="00343F46"/>
    <w:rsid w:val="0034690A"/>
    <w:rsid w:val="003472C6"/>
    <w:rsid w:val="00353E72"/>
    <w:rsid w:val="00360304"/>
    <w:rsid w:val="003641A2"/>
    <w:rsid w:val="00365F4F"/>
    <w:rsid w:val="003709E7"/>
    <w:rsid w:val="00373385"/>
    <w:rsid w:val="00377EDA"/>
    <w:rsid w:val="00380A89"/>
    <w:rsid w:val="0038518B"/>
    <w:rsid w:val="003904E5"/>
    <w:rsid w:val="003905A6"/>
    <w:rsid w:val="00394FD8"/>
    <w:rsid w:val="00396A4C"/>
    <w:rsid w:val="003970A5"/>
    <w:rsid w:val="00397C8A"/>
    <w:rsid w:val="003A0839"/>
    <w:rsid w:val="003A1EDE"/>
    <w:rsid w:val="003A2778"/>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6CBA"/>
    <w:rsid w:val="003C7C55"/>
    <w:rsid w:val="003C7CAB"/>
    <w:rsid w:val="003D057E"/>
    <w:rsid w:val="003D66FA"/>
    <w:rsid w:val="003E04BF"/>
    <w:rsid w:val="003E12BA"/>
    <w:rsid w:val="003E2025"/>
    <w:rsid w:val="003E2E9F"/>
    <w:rsid w:val="003E51BE"/>
    <w:rsid w:val="003F02C7"/>
    <w:rsid w:val="003F203C"/>
    <w:rsid w:val="003F4873"/>
    <w:rsid w:val="003F6113"/>
    <w:rsid w:val="003F674B"/>
    <w:rsid w:val="003F763A"/>
    <w:rsid w:val="003F76FD"/>
    <w:rsid w:val="003F793D"/>
    <w:rsid w:val="004001BA"/>
    <w:rsid w:val="00400847"/>
    <w:rsid w:val="0040367A"/>
    <w:rsid w:val="004049E1"/>
    <w:rsid w:val="004056C0"/>
    <w:rsid w:val="00410E36"/>
    <w:rsid w:val="00413FFE"/>
    <w:rsid w:val="00415B2B"/>
    <w:rsid w:val="00416405"/>
    <w:rsid w:val="00422C9C"/>
    <w:rsid w:val="004273BB"/>
    <w:rsid w:val="00431481"/>
    <w:rsid w:val="00437303"/>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7684B"/>
    <w:rsid w:val="00480201"/>
    <w:rsid w:val="00481924"/>
    <w:rsid w:val="00482FE1"/>
    <w:rsid w:val="00483C42"/>
    <w:rsid w:val="00485A42"/>
    <w:rsid w:val="004873A6"/>
    <w:rsid w:val="00491E85"/>
    <w:rsid w:val="00493460"/>
    <w:rsid w:val="00493D74"/>
    <w:rsid w:val="004952AB"/>
    <w:rsid w:val="00496D30"/>
    <w:rsid w:val="004970B8"/>
    <w:rsid w:val="00497525"/>
    <w:rsid w:val="004975D6"/>
    <w:rsid w:val="0049785E"/>
    <w:rsid w:val="004A1139"/>
    <w:rsid w:val="004A1516"/>
    <w:rsid w:val="004B0885"/>
    <w:rsid w:val="004B1922"/>
    <w:rsid w:val="004B385B"/>
    <w:rsid w:val="004B3BE1"/>
    <w:rsid w:val="004B4066"/>
    <w:rsid w:val="004B4318"/>
    <w:rsid w:val="004C100F"/>
    <w:rsid w:val="004C208D"/>
    <w:rsid w:val="004C4743"/>
    <w:rsid w:val="004C490E"/>
    <w:rsid w:val="004C5035"/>
    <w:rsid w:val="004D0C70"/>
    <w:rsid w:val="004D2343"/>
    <w:rsid w:val="004D261F"/>
    <w:rsid w:val="004D268E"/>
    <w:rsid w:val="004D3905"/>
    <w:rsid w:val="004D4067"/>
    <w:rsid w:val="004D4570"/>
    <w:rsid w:val="004D4EB1"/>
    <w:rsid w:val="004D5127"/>
    <w:rsid w:val="004D55D8"/>
    <w:rsid w:val="004D56B1"/>
    <w:rsid w:val="004D5916"/>
    <w:rsid w:val="004D75DC"/>
    <w:rsid w:val="004E097F"/>
    <w:rsid w:val="004E1A01"/>
    <w:rsid w:val="004E2E10"/>
    <w:rsid w:val="004E52F6"/>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13EE"/>
    <w:rsid w:val="00544738"/>
    <w:rsid w:val="0054751D"/>
    <w:rsid w:val="005477F7"/>
    <w:rsid w:val="0054780F"/>
    <w:rsid w:val="00547F1D"/>
    <w:rsid w:val="005532B2"/>
    <w:rsid w:val="00553CA0"/>
    <w:rsid w:val="0055739B"/>
    <w:rsid w:val="00564A1F"/>
    <w:rsid w:val="0056546E"/>
    <w:rsid w:val="00567708"/>
    <w:rsid w:val="005743B3"/>
    <w:rsid w:val="005755AF"/>
    <w:rsid w:val="00576019"/>
    <w:rsid w:val="00577B3B"/>
    <w:rsid w:val="00587039"/>
    <w:rsid w:val="0058761D"/>
    <w:rsid w:val="00587E08"/>
    <w:rsid w:val="00591BD9"/>
    <w:rsid w:val="00591EEE"/>
    <w:rsid w:val="00591F1A"/>
    <w:rsid w:val="00595C83"/>
    <w:rsid w:val="0059761A"/>
    <w:rsid w:val="005A4013"/>
    <w:rsid w:val="005A461B"/>
    <w:rsid w:val="005A5A22"/>
    <w:rsid w:val="005A79B3"/>
    <w:rsid w:val="005B0829"/>
    <w:rsid w:val="005B1D87"/>
    <w:rsid w:val="005B40A4"/>
    <w:rsid w:val="005B4235"/>
    <w:rsid w:val="005B4619"/>
    <w:rsid w:val="005C1B8C"/>
    <w:rsid w:val="005C1CAB"/>
    <w:rsid w:val="005C285C"/>
    <w:rsid w:val="005C365D"/>
    <w:rsid w:val="005C3ABE"/>
    <w:rsid w:val="005C485E"/>
    <w:rsid w:val="005D09E9"/>
    <w:rsid w:val="005D277C"/>
    <w:rsid w:val="005D368A"/>
    <w:rsid w:val="005D3B1B"/>
    <w:rsid w:val="005D4419"/>
    <w:rsid w:val="005D5ECE"/>
    <w:rsid w:val="005D7745"/>
    <w:rsid w:val="005E0DB0"/>
    <w:rsid w:val="005E4119"/>
    <w:rsid w:val="005E45C1"/>
    <w:rsid w:val="005E54ED"/>
    <w:rsid w:val="005E5A63"/>
    <w:rsid w:val="005F1485"/>
    <w:rsid w:val="005F1BFC"/>
    <w:rsid w:val="005F3004"/>
    <w:rsid w:val="005F37E8"/>
    <w:rsid w:val="005F6E48"/>
    <w:rsid w:val="005F7024"/>
    <w:rsid w:val="00601C1C"/>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437C"/>
    <w:rsid w:val="006551F0"/>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3DD4"/>
    <w:rsid w:val="006947F5"/>
    <w:rsid w:val="006970A7"/>
    <w:rsid w:val="006A05EA"/>
    <w:rsid w:val="006A0734"/>
    <w:rsid w:val="006A0C94"/>
    <w:rsid w:val="006A1D00"/>
    <w:rsid w:val="006A38D3"/>
    <w:rsid w:val="006A4C2E"/>
    <w:rsid w:val="006A6203"/>
    <w:rsid w:val="006A6C5D"/>
    <w:rsid w:val="006A73C0"/>
    <w:rsid w:val="006B33AB"/>
    <w:rsid w:val="006B4000"/>
    <w:rsid w:val="006B5225"/>
    <w:rsid w:val="006B68A9"/>
    <w:rsid w:val="006C3022"/>
    <w:rsid w:val="006C5D9C"/>
    <w:rsid w:val="006C7D20"/>
    <w:rsid w:val="006D4290"/>
    <w:rsid w:val="006D51E0"/>
    <w:rsid w:val="006D683D"/>
    <w:rsid w:val="006D6EE3"/>
    <w:rsid w:val="006E00A8"/>
    <w:rsid w:val="006E05CA"/>
    <w:rsid w:val="006E09F8"/>
    <w:rsid w:val="006E0FF7"/>
    <w:rsid w:val="006E39E1"/>
    <w:rsid w:val="006E3A98"/>
    <w:rsid w:val="006E402D"/>
    <w:rsid w:val="006E43C6"/>
    <w:rsid w:val="006E5685"/>
    <w:rsid w:val="006E5F61"/>
    <w:rsid w:val="006F0309"/>
    <w:rsid w:val="006F2550"/>
    <w:rsid w:val="006F475B"/>
    <w:rsid w:val="006F575C"/>
    <w:rsid w:val="006F7BD7"/>
    <w:rsid w:val="00703858"/>
    <w:rsid w:val="0070398B"/>
    <w:rsid w:val="00703EF5"/>
    <w:rsid w:val="00704841"/>
    <w:rsid w:val="007059C9"/>
    <w:rsid w:val="00706801"/>
    <w:rsid w:val="00711604"/>
    <w:rsid w:val="00712C35"/>
    <w:rsid w:val="00712C4D"/>
    <w:rsid w:val="0071395B"/>
    <w:rsid w:val="00716D86"/>
    <w:rsid w:val="007227BE"/>
    <w:rsid w:val="007231C6"/>
    <w:rsid w:val="007232BF"/>
    <w:rsid w:val="00723742"/>
    <w:rsid w:val="00727D60"/>
    <w:rsid w:val="00732C97"/>
    <w:rsid w:val="00733ED6"/>
    <w:rsid w:val="0073553D"/>
    <w:rsid w:val="00735C46"/>
    <w:rsid w:val="00737820"/>
    <w:rsid w:val="00737A8F"/>
    <w:rsid w:val="00743B3A"/>
    <w:rsid w:val="00743F1A"/>
    <w:rsid w:val="0074791E"/>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47EE"/>
    <w:rsid w:val="007B6DE1"/>
    <w:rsid w:val="007B7FFB"/>
    <w:rsid w:val="007C1660"/>
    <w:rsid w:val="007C1A14"/>
    <w:rsid w:val="007C1C4F"/>
    <w:rsid w:val="007C2C06"/>
    <w:rsid w:val="007C3837"/>
    <w:rsid w:val="007C54F5"/>
    <w:rsid w:val="007D112A"/>
    <w:rsid w:val="007D1F6F"/>
    <w:rsid w:val="007D3A52"/>
    <w:rsid w:val="007D5728"/>
    <w:rsid w:val="007D74FF"/>
    <w:rsid w:val="007D75AD"/>
    <w:rsid w:val="007E2249"/>
    <w:rsid w:val="007E4B8B"/>
    <w:rsid w:val="007E4E71"/>
    <w:rsid w:val="007F065A"/>
    <w:rsid w:val="007F4BBD"/>
    <w:rsid w:val="007F554C"/>
    <w:rsid w:val="007F641E"/>
    <w:rsid w:val="007F7C79"/>
    <w:rsid w:val="00800463"/>
    <w:rsid w:val="00800668"/>
    <w:rsid w:val="00800DC6"/>
    <w:rsid w:val="00801279"/>
    <w:rsid w:val="00801311"/>
    <w:rsid w:val="008049E8"/>
    <w:rsid w:val="008107E2"/>
    <w:rsid w:val="008115B9"/>
    <w:rsid w:val="0081241F"/>
    <w:rsid w:val="00814AA8"/>
    <w:rsid w:val="00815F5E"/>
    <w:rsid w:val="00816677"/>
    <w:rsid w:val="0081722E"/>
    <w:rsid w:val="00817D5C"/>
    <w:rsid w:val="00820901"/>
    <w:rsid w:val="008214C1"/>
    <w:rsid w:val="00825F1D"/>
    <w:rsid w:val="0083283C"/>
    <w:rsid w:val="00833E9C"/>
    <w:rsid w:val="00843695"/>
    <w:rsid w:val="00843BAE"/>
    <w:rsid w:val="00843E21"/>
    <w:rsid w:val="0084759A"/>
    <w:rsid w:val="00851169"/>
    <w:rsid w:val="00851EC6"/>
    <w:rsid w:val="00856499"/>
    <w:rsid w:val="0086064B"/>
    <w:rsid w:val="00860E32"/>
    <w:rsid w:val="00861458"/>
    <w:rsid w:val="008634BA"/>
    <w:rsid w:val="00865711"/>
    <w:rsid w:val="00865F56"/>
    <w:rsid w:val="00867BA4"/>
    <w:rsid w:val="00872633"/>
    <w:rsid w:val="008733D3"/>
    <w:rsid w:val="0087627E"/>
    <w:rsid w:val="00876851"/>
    <w:rsid w:val="0088006B"/>
    <w:rsid w:val="0088304B"/>
    <w:rsid w:val="008831D0"/>
    <w:rsid w:val="0088566C"/>
    <w:rsid w:val="00890333"/>
    <w:rsid w:val="008904B4"/>
    <w:rsid w:val="0089153A"/>
    <w:rsid w:val="008938DD"/>
    <w:rsid w:val="00895DE0"/>
    <w:rsid w:val="008965B6"/>
    <w:rsid w:val="0089721C"/>
    <w:rsid w:val="008A0C8E"/>
    <w:rsid w:val="008A2CE4"/>
    <w:rsid w:val="008A2F2F"/>
    <w:rsid w:val="008A7CB7"/>
    <w:rsid w:val="008B0144"/>
    <w:rsid w:val="008B2A82"/>
    <w:rsid w:val="008C23D5"/>
    <w:rsid w:val="008C6DFB"/>
    <w:rsid w:val="008C77F2"/>
    <w:rsid w:val="008D017B"/>
    <w:rsid w:val="008D5C24"/>
    <w:rsid w:val="008D71B3"/>
    <w:rsid w:val="008E5CEC"/>
    <w:rsid w:val="008E700F"/>
    <w:rsid w:val="008E7F9F"/>
    <w:rsid w:val="008F7BCD"/>
    <w:rsid w:val="009019E5"/>
    <w:rsid w:val="009026B0"/>
    <w:rsid w:val="00907D0E"/>
    <w:rsid w:val="00913F85"/>
    <w:rsid w:val="00915AFF"/>
    <w:rsid w:val="0092057D"/>
    <w:rsid w:val="0092282E"/>
    <w:rsid w:val="00926673"/>
    <w:rsid w:val="00927309"/>
    <w:rsid w:val="00930BA8"/>
    <w:rsid w:val="00933BB1"/>
    <w:rsid w:val="00934A70"/>
    <w:rsid w:val="009352D5"/>
    <w:rsid w:val="009418AC"/>
    <w:rsid w:val="009430DB"/>
    <w:rsid w:val="00943212"/>
    <w:rsid w:val="00944C09"/>
    <w:rsid w:val="00947835"/>
    <w:rsid w:val="009478B2"/>
    <w:rsid w:val="00950826"/>
    <w:rsid w:val="00951F44"/>
    <w:rsid w:val="00953145"/>
    <w:rsid w:val="00954817"/>
    <w:rsid w:val="00955AC8"/>
    <w:rsid w:val="00957DCF"/>
    <w:rsid w:val="0097255E"/>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4685"/>
    <w:rsid w:val="00997DFF"/>
    <w:rsid w:val="00997E19"/>
    <w:rsid w:val="009A2966"/>
    <w:rsid w:val="009A2DF1"/>
    <w:rsid w:val="009A47C1"/>
    <w:rsid w:val="009A49EC"/>
    <w:rsid w:val="009A5CFD"/>
    <w:rsid w:val="009A6CA6"/>
    <w:rsid w:val="009B26A8"/>
    <w:rsid w:val="009B37EC"/>
    <w:rsid w:val="009B578A"/>
    <w:rsid w:val="009B6935"/>
    <w:rsid w:val="009C0725"/>
    <w:rsid w:val="009C1786"/>
    <w:rsid w:val="009C30F2"/>
    <w:rsid w:val="009C3B51"/>
    <w:rsid w:val="009C55B8"/>
    <w:rsid w:val="009C5B34"/>
    <w:rsid w:val="009D04DC"/>
    <w:rsid w:val="009D212E"/>
    <w:rsid w:val="009D4037"/>
    <w:rsid w:val="009D4D7D"/>
    <w:rsid w:val="009D6EC8"/>
    <w:rsid w:val="009E2C2A"/>
    <w:rsid w:val="009E4117"/>
    <w:rsid w:val="009E425A"/>
    <w:rsid w:val="009E4FCD"/>
    <w:rsid w:val="009E78DB"/>
    <w:rsid w:val="009E7CC9"/>
    <w:rsid w:val="009F0AEC"/>
    <w:rsid w:val="009F0EA0"/>
    <w:rsid w:val="009F15CC"/>
    <w:rsid w:val="009F2B7D"/>
    <w:rsid w:val="009F30C7"/>
    <w:rsid w:val="009F60CF"/>
    <w:rsid w:val="009F71CE"/>
    <w:rsid w:val="009F77F3"/>
    <w:rsid w:val="00A0077C"/>
    <w:rsid w:val="00A04DFF"/>
    <w:rsid w:val="00A068FB"/>
    <w:rsid w:val="00A06A85"/>
    <w:rsid w:val="00A11840"/>
    <w:rsid w:val="00A1353C"/>
    <w:rsid w:val="00A15F46"/>
    <w:rsid w:val="00A17E01"/>
    <w:rsid w:val="00A20FAC"/>
    <w:rsid w:val="00A2222B"/>
    <w:rsid w:val="00A2275C"/>
    <w:rsid w:val="00A22DF9"/>
    <w:rsid w:val="00A23FE0"/>
    <w:rsid w:val="00A303F5"/>
    <w:rsid w:val="00A311AC"/>
    <w:rsid w:val="00A3195D"/>
    <w:rsid w:val="00A35A1A"/>
    <w:rsid w:val="00A36487"/>
    <w:rsid w:val="00A36A3A"/>
    <w:rsid w:val="00A371F6"/>
    <w:rsid w:val="00A431E2"/>
    <w:rsid w:val="00A45293"/>
    <w:rsid w:val="00A53EAF"/>
    <w:rsid w:val="00A55BA8"/>
    <w:rsid w:val="00A61273"/>
    <w:rsid w:val="00A62266"/>
    <w:rsid w:val="00A65199"/>
    <w:rsid w:val="00A6536B"/>
    <w:rsid w:val="00A657EA"/>
    <w:rsid w:val="00A7051D"/>
    <w:rsid w:val="00A7112E"/>
    <w:rsid w:val="00A743C4"/>
    <w:rsid w:val="00A774F7"/>
    <w:rsid w:val="00A804C5"/>
    <w:rsid w:val="00A81127"/>
    <w:rsid w:val="00A8268F"/>
    <w:rsid w:val="00A827D5"/>
    <w:rsid w:val="00A82F88"/>
    <w:rsid w:val="00A841C7"/>
    <w:rsid w:val="00A84727"/>
    <w:rsid w:val="00A848D7"/>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B1"/>
    <w:rsid w:val="00AC6B76"/>
    <w:rsid w:val="00AD001A"/>
    <w:rsid w:val="00AD31E8"/>
    <w:rsid w:val="00AD4290"/>
    <w:rsid w:val="00AD444F"/>
    <w:rsid w:val="00AD47C3"/>
    <w:rsid w:val="00AD54CB"/>
    <w:rsid w:val="00AE1006"/>
    <w:rsid w:val="00AE1C36"/>
    <w:rsid w:val="00AE3963"/>
    <w:rsid w:val="00AE4385"/>
    <w:rsid w:val="00AE4FFE"/>
    <w:rsid w:val="00AE5D70"/>
    <w:rsid w:val="00AF00CD"/>
    <w:rsid w:val="00AF44B9"/>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972"/>
    <w:rsid w:val="00B25B71"/>
    <w:rsid w:val="00B300ED"/>
    <w:rsid w:val="00B305CC"/>
    <w:rsid w:val="00B33733"/>
    <w:rsid w:val="00B35263"/>
    <w:rsid w:val="00B36B9C"/>
    <w:rsid w:val="00B40D12"/>
    <w:rsid w:val="00B41EBF"/>
    <w:rsid w:val="00B42169"/>
    <w:rsid w:val="00B42DEF"/>
    <w:rsid w:val="00B430C9"/>
    <w:rsid w:val="00B446DF"/>
    <w:rsid w:val="00B46B6B"/>
    <w:rsid w:val="00B46D41"/>
    <w:rsid w:val="00B573E9"/>
    <w:rsid w:val="00B5792B"/>
    <w:rsid w:val="00B60DDC"/>
    <w:rsid w:val="00B62415"/>
    <w:rsid w:val="00B65B45"/>
    <w:rsid w:val="00B67B37"/>
    <w:rsid w:val="00B70E3E"/>
    <w:rsid w:val="00B71466"/>
    <w:rsid w:val="00B734CB"/>
    <w:rsid w:val="00B73CA8"/>
    <w:rsid w:val="00B74D70"/>
    <w:rsid w:val="00B75305"/>
    <w:rsid w:val="00B841D7"/>
    <w:rsid w:val="00B844F7"/>
    <w:rsid w:val="00B851B9"/>
    <w:rsid w:val="00B862B1"/>
    <w:rsid w:val="00B91601"/>
    <w:rsid w:val="00B92D53"/>
    <w:rsid w:val="00B93D7A"/>
    <w:rsid w:val="00B97B7B"/>
    <w:rsid w:val="00BA0BD2"/>
    <w:rsid w:val="00BA0E71"/>
    <w:rsid w:val="00BA234C"/>
    <w:rsid w:val="00BA49AD"/>
    <w:rsid w:val="00BA6D98"/>
    <w:rsid w:val="00BA78DF"/>
    <w:rsid w:val="00BB064D"/>
    <w:rsid w:val="00BB336B"/>
    <w:rsid w:val="00BB3BE8"/>
    <w:rsid w:val="00BB4753"/>
    <w:rsid w:val="00BB4B8E"/>
    <w:rsid w:val="00BC6B2D"/>
    <w:rsid w:val="00BC7231"/>
    <w:rsid w:val="00BD0FC9"/>
    <w:rsid w:val="00BD1F44"/>
    <w:rsid w:val="00BD6E24"/>
    <w:rsid w:val="00BE15B8"/>
    <w:rsid w:val="00BE5FCF"/>
    <w:rsid w:val="00BE646E"/>
    <w:rsid w:val="00BF1D85"/>
    <w:rsid w:val="00BF1EBF"/>
    <w:rsid w:val="00BF5E1F"/>
    <w:rsid w:val="00BF7CD7"/>
    <w:rsid w:val="00BF7D18"/>
    <w:rsid w:val="00C01318"/>
    <w:rsid w:val="00C028E7"/>
    <w:rsid w:val="00C070DE"/>
    <w:rsid w:val="00C11851"/>
    <w:rsid w:val="00C1185A"/>
    <w:rsid w:val="00C11A9F"/>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2D86"/>
    <w:rsid w:val="00C53278"/>
    <w:rsid w:val="00C53A0A"/>
    <w:rsid w:val="00C548A1"/>
    <w:rsid w:val="00C57360"/>
    <w:rsid w:val="00C573CC"/>
    <w:rsid w:val="00C618CA"/>
    <w:rsid w:val="00C63EE4"/>
    <w:rsid w:val="00C73A29"/>
    <w:rsid w:val="00C7492F"/>
    <w:rsid w:val="00C76AE2"/>
    <w:rsid w:val="00C77242"/>
    <w:rsid w:val="00C831DA"/>
    <w:rsid w:val="00C85EBB"/>
    <w:rsid w:val="00C86AC1"/>
    <w:rsid w:val="00C8742E"/>
    <w:rsid w:val="00C87848"/>
    <w:rsid w:val="00C9143C"/>
    <w:rsid w:val="00C93080"/>
    <w:rsid w:val="00C95EE6"/>
    <w:rsid w:val="00C979EF"/>
    <w:rsid w:val="00C97CFC"/>
    <w:rsid w:val="00CA0EFD"/>
    <w:rsid w:val="00CA6D0F"/>
    <w:rsid w:val="00CA6E78"/>
    <w:rsid w:val="00CA72EC"/>
    <w:rsid w:val="00CB06FC"/>
    <w:rsid w:val="00CB276E"/>
    <w:rsid w:val="00CB38F6"/>
    <w:rsid w:val="00CB4E3B"/>
    <w:rsid w:val="00CC2FD0"/>
    <w:rsid w:val="00CC399D"/>
    <w:rsid w:val="00CD009E"/>
    <w:rsid w:val="00CD0C2D"/>
    <w:rsid w:val="00CD1017"/>
    <w:rsid w:val="00CD16C5"/>
    <w:rsid w:val="00CD1A39"/>
    <w:rsid w:val="00CD1F72"/>
    <w:rsid w:val="00CD2841"/>
    <w:rsid w:val="00CD471C"/>
    <w:rsid w:val="00CD48D2"/>
    <w:rsid w:val="00CD6597"/>
    <w:rsid w:val="00CE0C70"/>
    <w:rsid w:val="00CE269A"/>
    <w:rsid w:val="00CE4296"/>
    <w:rsid w:val="00CF0A35"/>
    <w:rsid w:val="00CF203F"/>
    <w:rsid w:val="00CF40A1"/>
    <w:rsid w:val="00CF4743"/>
    <w:rsid w:val="00CF49F1"/>
    <w:rsid w:val="00CF4D3A"/>
    <w:rsid w:val="00CF6696"/>
    <w:rsid w:val="00CF7290"/>
    <w:rsid w:val="00CF750B"/>
    <w:rsid w:val="00D00C65"/>
    <w:rsid w:val="00D019BE"/>
    <w:rsid w:val="00D02F08"/>
    <w:rsid w:val="00D04A99"/>
    <w:rsid w:val="00D04B9B"/>
    <w:rsid w:val="00D04FA6"/>
    <w:rsid w:val="00D13E35"/>
    <w:rsid w:val="00D1633F"/>
    <w:rsid w:val="00D16C8D"/>
    <w:rsid w:val="00D1738B"/>
    <w:rsid w:val="00D20488"/>
    <w:rsid w:val="00D21833"/>
    <w:rsid w:val="00D23524"/>
    <w:rsid w:val="00D237A9"/>
    <w:rsid w:val="00D238F9"/>
    <w:rsid w:val="00D26076"/>
    <w:rsid w:val="00D267F6"/>
    <w:rsid w:val="00D27623"/>
    <w:rsid w:val="00D30E18"/>
    <w:rsid w:val="00D31233"/>
    <w:rsid w:val="00D33374"/>
    <w:rsid w:val="00D35663"/>
    <w:rsid w:val="00D40026"/>
    <w:rsid w:val="00D439A7"/>
    <w:rsid w:val="00D44B45"/>
    <w:rsid w:val="00D51CDD"/>
    <w:rsid w:val="00D54367"/>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7A62"/>
    <w:rsid w:val="00D918E7"/>
    <w:rsid w:val="00D9415C"/>
    <w:rsid w:val="00D942DF"/>
    <w:rsid w:val="00D943F3"/>
    <w:rsid w:val="00D950BA"/>
    <w:rsid w:val="00D97D28"/>
    <w:rsid w:val="00DA31F4"/>
    <w:rsid w:val="00DA5361"/>
    <w:rsid w:val="00DA69A5"/>
    <w:rsid w:val="00DA7099"/>
    <w:rsid w:val="00DB0224"/>
    <w:rsid w:val="00DB0F0A"/>
    <w:rsid w:val="00DB4155"/>
    <w:rsid w:val="00DB499A"/>
    <w:rsid w:val="00DB5F53"/>
    <w:rsid w:val="00DB7DB2"/>
    <w:rsid w:val="00DC0867"/>
    <w:rsid w:val="00DC0F56"/>
    <w:rsid w:val="00DC329B"/>
    <w:rsid w:val="00DC4594"/>
    <w:rsid w:val="00DC45D9"/>
    <w:rsid w:val="00DC6162"/>
    <w:rsid w:val="00DC6E5B"/>
    <w:rsid w:val="00DD23FF"/>
    <w:rsid w:val="00DD2D16"/>
    <w:rsid w:val="00DD5556"/>
    <w:rsid w:val="00DD594C"/>
    <w:rsid w:val="00DD607E"/>
    <w:rsid w:val="00DE09F6"/>
    <w:rsid w:val="00DE167C"/>
    <w:rsid w:val="00DE3079"/>
    <w:rsid w:val="00DE3E37"/>
    <w:rsid w:val="00DE4A07"/>
    <w:rsid w:val="00DF11E8"/>
    <w:rsid w:val="00E03D6B"/>
    <w:rsid w:val="00E03F45"/>
    <w:rsid w:val="00E048BA"/>
    <w:rsid w:val="00E06F70"/>
    <w:rsid w:val="00E11234"/>
    <w:rsid w:val="00E144F3"/>
    <w:rsid w:val="00E15546"/>
    <w:rsid w:val="00E16846"/>
    <w:rsid w:val="00E1711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7CD7"/>
    <w:rsid w:val="00E5136A"/>
    <w:rsid w:val="00E5386D"/>
    <w:rsid w:val="00E53C29"/>
    <w:rsid w:val="00E53F92"/>
    <w:rsid w:val="00E54A62"/>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7439"/>
    <w:rsid w:val="00E9461C"/>
    <w:rsid w:val="00E94C2C"/>
    <w:rsid w:val="00E94D7C"/>
    <w:rsid w:val="00E9604A"/>
    <w:rsid w:val="00E97542"/>
    <w:rsid w:val="00E97D6D"/>
    <w:rsid w:val="00EA429B"/>
    <w:rsid w:val="00EA6DFA"/>
    <w:rsid w:val="00EB1DF9"/>
    <w:rsid w:val="00EB2E74"/>
    <w:rsid w:val="00EB2F51"/>
    <w:rsid w:val="00EB5EF4"/>
    <w:rsid w:val="00EB7359"/>
    <w:rsid w:val="00EC4715"/>
    <w:rsid w:val="00ED2BE7"/>
    <w:rsid w:val="00ED669F"/>
    <w:rsid w:val="00EE12B7"/>
    <w:rsid w:val="00EE1565"/>
    <w:rsid w:val="00EE2EEB"/>
    <w:rsid w:val="00EE5B83"/>
    <w:rsid w:val="00EE5C8B"/>
    <w:rsid w:val="00EE5D3F"/>
    <w:rsid w:val="00EE6482"/>
    <w:rsid w:val="00EF352D"/>
    <w:rsid w:val="00EF4B0B"/>
    <w:rsid w:val="00EF5320"/>
    <w:rsid w:val="00EF554D"/>
    <w:rsid w:val="00EF75F1"/>
    <w:rsid w:val="00EF7A01"/>
    <w:rsid w:val="00F01358"/>
    <w:rsid w:val="00F039FF"/>
    <w:rsid w:val="00F07B4F"/>
    <w:rsid w:val="00F12FCE"/>
    <w:rsid w:val="00F13C63"/>
    <w:rsid w:val="00F1503B"/>
    <w:rsid w:val="00F20706"/>
    <w:rsid w:val="00F22289"/>
    <w:rsid w:val="00F22649"/>
    <w:rsid w:val="00F24073"/>
    <w:rsid w:val="00F24DA3"/>
    <w:rsid w:val="00F26DBC"/>
    <w:rsid w:val="00F3091C"/>
    <w:rsid w:val="00F359B2"/>
    <w:rsid w:val="00F363B3"/>
    <w:rsid w:val="00F37B35"/>
    <w:rsid w:val="00F401FE"/>
    <w:rsid w:val="00F412EE"/>
    <w:rsid w:val="00F426BC"/>
    <w:rsid w:val="00F42CE2"/>
    <w:rsid w:val="00F42D75"/>
    <w:rsid w:val="00F507C3"/>
    <w:rsid w:val="00F50D45"/>
    <w:rsid w:val="00F51907"/>
    <w:rsid w:val="00F5291F"/>
    <w:rsid w:val="00F538DB"/>
    <w:rsid w:val="00F53F51"/>
    <w:rsid w:val="00F56A3C"/>
    <w:rsid w:val="00F56AF1"/>
    <w:rsid w:val="00F57AD7"/>
    <w:rsid w:val="00F60711"/>
    <w:rsid w:val="00F6330B"/>
    <w:rsid w:val="00F6342E"/>
    <w:rsid w:val="00F643C5"/>
    <w:rsid w:val="00F648AC"/>
    <w:rsid w:val="00F658DB"/>
    <w:rsid w:val="00F6719B"/>
    <w:rsid w:val="00F75CD8"/>
    <w:rsid w:val="00F75D91"/>
    <w:rsid w:val="00F766B7"/>
    <w:rsid w:val="00F778D9"/>
    <w:rsid w:val="00F80041"/>
    <w:rsid w:val="00F86123"/>
    <w:rsid w:val="00F86663"/>
    <w:rsid w:val="00F867F5"/>
    <w:rsid w:val="00F92688"/>
    <w:rsid w:val="00F935D5"/>
    <w:rsid w:val="00F94C65"/>
    <w:rsid w:val="00F951E0"/>
    <w:rsid w:val="00F954E7"/>
    <w:rsid w:val="00F97B78"/>
    <w:rsid w:val="00F97EDB"/>
    <w:rsid w:val="00FA0619"/>
    <w:rsid w:val="00FA0DF8"/>
    <w:rsid w:val="00FA1465"/>
    <w:rsid w:val="00FA1B22"/>
    <w:rsid w:val="00FA29AF"/>
    <w:rsid w:val="00FA38CC"/>
    <w:rsid w:val="00FA44B4"/>
    <w:rsid w:val="00FB060F"/>
    <w:rsid w:val="00FB16B9"/>
    <w:rsid w:val="00FB549A"/>
    <w:rsid w:val="00FB5D41"/>
    <w:rsid w:val="00FC01D8"/>
    <w:rsid w:val="00FC11EE"/>
    <w:rsid w:val="00FC5845"/>
    <w:rsid w:val="00FC606A"/>
    <w:rsid w:val="00FD1BCA"/>
    <w:rsid w:val="00FD4100"/>
    <w:rsid w:val="00FD4504"/>
    <w:rsid w:val="00FD6726"/>
    <w:rsid w:val="00FE03BD"/>
    <w:rsid w:val="00FE2A1E"/>
    <w:rsid w:val="00FE735F"/>
    <w:rsid w:val="00FE7E27"/>
    <w:rsid w:val="00FF0397"/>
    <w:rsid w:val="00FF07E0"/>
    <w:rsid w:val="00FF22DD"/>
    <w:rsid w:val="00FF528B"/>
    <w:rsid w:val="00F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uiPriority w:val="99"/>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uiPriority w:val="99"/>
    <w:semiHidden/>
    <w:unhideWhenUsed/>
    <w:rsid w:val="00CF203F"/>
    <w:pPr>
      <w:spacing w:after="120"/>
    </w:pPr>
    <w:rPr>
      <w:sz w:val="16"/>
      <w:szCs w:val="16"/>
    </w:rPr>
  </w:style>
  <w:style w:type="character" w:customStyle="1" w:styleId="35">
    <w:name w:val="Основной текст 3 Знак"/>
    <w:basedOn w:val="a1"/>
    <w:link w:val="34"/>
    <w:uiPriority w:val="99"/>
    <w:semiHidden/>
    <w:rsid w:val="00CF203F"/>
    <w:rPr>
      <w:rFonts w:ascii="Calibri" w:eastAsia="Calibri" w:hAnsi="Calibri" w:cs="Times New Roman"/>
      <w:sz w:val="16"/>
      <w:szCs w:val="16"/>
    </w:rPr>
  </w:style>
  <w:style w:type="paragraph" w:styleId="36">
    <w:name w:val="Body Text Indent 3"/>
    <w:basedOn w:val="a"/>
    <w:link w:val="37"/>
    <w:uiPriority w:val="99"/>
    <w:unhideWhenUsed/>
    <w:rsid w:val="00CF203F"/>
    <w:pPr>
      <w:spacing w:after="120"/>
      <w:ind w:left="283"/>
    </w:pPr>
    <w:rPr>
      <w:sz w:val="16"/>
      <w:szCs w:val="16"/>
    </w:rPr>
  </w:style>
  <w:style w:type="character" w:customStyle="1" w:styleId="37">
    <w:name w:val="Основной текст с отступом 3 Знак"/>
    <w:basedOn w:val="a1"/>
    <w:link w:val="36"/>
    <w:uiPriority w:val="99"/>
    <w:rsid w:val="00CF203F"/>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0"/>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qFormat/>
    <w:locked/>
    <w:rsid w:val="002F685A"/>
    <w:rPr>
      <w:rFonts w:ascii="Times New Roman" w:eastAsia="Times New Roman" w:hAnsi="Times New Roman" w:cs="Times New Roman"/>
      <w:sz w:val="24"/>
      <w:szCs w:val="24"/>
      <w:lang w:val="ru-RU" w:eastAsia="ru-RU"/>
    </w:rPr>
  </w:style>
  <w:style w:type="character" w:styleId="ab">
    <w:name w:val="Emphasis"/>
    <w:uiPriority w:val="20"/>
    <w:qFormat/>
    <w:rsid w:val="002F685A"/>
    <w:rPr>
      <w:i/>
      <w:iCs/>
    </w:rPr>
  </w:style>
  <w:style w:type="paragraph" w:styleId="ac">
    <w:name w:val="List Paragraph"/>
    <w:aliases w:val="1 Буллет,название табл/рис,заголовок 1.1"/>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uiPriority w:val="11"/>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uiPriority w:val="9"/>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uiPriority w:val="99"/>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uiPriority w:val="9"/>
    <w:semiHidden/>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0">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1">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1"/>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2">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3">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uiPriority w:val="99"/>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4">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5">
    <w:name w:val="Абзац списка2"/>
    <w:basedOn w:val="a"/>
    <w:rsid w:val="001B02EB"/>
    <w:pPr>
      <w:suppressAutoHyphens/>
      <w:ind w:left="708"/>
    </w:pPr>
    <w:rPr>
      <w:rFonts w:cs="Calibri"/>
      <w:lang w:eastAsia="ar-SA"/>
    </w:rPr>
  </w:style>
  <w:style w:type="paragraph" w:styleId="afe">
    <w:name w:val="Balloon Text"/>
    <w:basedOn w:val="a"/>
    <w:link w:val="aff"/>
    <w:uiPriority w:val="99"/>
    <w:semiHidden/>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semiHidden/>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semiHidden/>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semiHidden/>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6">
    <w:name w:val="Обычный2"/>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
    <w:link w:val="ac"/>
    <w:uiPriority w:val="34"/>
    <w:rsid w:val="00686D91"/>
    <w:rPr>
      <w:rFonts w:ascii="Calibri" w:eastAsia="Calibri" w:hAnsi="Calibri" w:cs="Times New Roman"/>
    </w:rPr>
  </w:style>
  <w:style w:type="paragraph" w:customStyle="1" w:styleId="27">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uiPriority w:val="99"/>
    <w:rsid w:val="006A73C0"/>
    <w:pPr>
      <w:suppressAutoHyphens/>
      <w:spacing w:after="0"/>
    </w:pPr>
    <w:rPr>
      <w:rFonts w:ascii="Arial" w:eastAsia="Tahoma" w:hAnsi="Arial" w:cs="Arial"/>
      <w:color w:val="000000"/>
      <w:lang w:val="ru-RU" w:eastAsia="ar-SA"/>
    </w:rPr>
  </w:style>
  <w:style w:type="paragraph" w:customStyle="1" w:styleId="1f0">
    <w:name w:val="Без интервала1"/>
    <w:rsid w:val="00825F1D"/>
    <w:pPr>
      <w:suppressAutoHyphens/>
      <w:spacing w:after="0" w:line="240" w:lineRule="auto"/>
    </w:pPr>
    <w:rPr>
      <w:rFonts w:ascii="Calibri" w:eastAsia="Calibri" w:hAnsi="Calibri" w:cs="Times New Roman"/>
      <w:lang w:val="ru-RU" w:eastAsia="ar-SA"/>
    </w:rPr>
  </w:style>
  <w:style w:type="paragraph" w:customStyle="1" w:styleId="28">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uiPriority w:val="99"/>
    <w:semiHidden/>
    <w:unhideWhenUsed/>
    <w:rsid w:val="00CF203F"/>
    <w:pPr>
      <w:spacing w:after="120"/>
    </w:pPr>
    <w:rPr>
      <w:sz w:val="16"/>
      <w:szCs w:val="16"/>
    </w:rPr>
  </w:style>
  <w:style w:type="character" w:customStyle="1" w:styleId="35">
    <w:name w:val="Основной текст 3 Знак"/>
    <w:basedOn w:val="a1"/>
    <w:link w:val="34"/>
    <w:uiPriority w:val="99"/>
    <w:semiHidden/>
    <w:rsid w:val="00CF203F"/>
    <w:rPr>
      <w:rFonts w:ascii="Calibri" w:eastAsia="Calibri" w:hAnsi="Calibri" w:cs="Times New Roman"/>
      <w:sz w:val="16"/>
      <w:szCs w:val="16"/>
    </w:rPr>
  </w:style>
  <w:style w:type="paragraph" w:styleId="36">
    <w:name w:val="Body Text Indent 3"/>
    <w:basedOn w:val="a"/>
    <w:link w:val="37"/>
    <w:uiPriority w:val="99"/>
    <w:unhideWhenUsed/>
    <w:rsid w:val="00CF203F"/>
    <w:pPr>
      <w:spacing w:after="120"/>
      <w:ind w:left="283"/>
    </w:pPr>
    <w:rPr>
      <w:sz w:val="16"/>
      <w:szCs w:val="16"/>
    </w:rPr>
  </w:style>
  <w:style w:type="character" w:customStyle="1" w:styleId="37">
    <w:name w:val="Основной текст с отступом 3 Знак"/>
    <w:basedOn w:val="a1"/>
    <w:link w:val="36"/>
    <w:uiPriority w:val="99"/>
    <w:rsid w:val="00CF203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1178-2022-%D0%BF?find=1&amp;text=%D0%BF%D1%83%D0%BD%D0%BA%D1%82+47" TargetMode="External"/><Relationship Id="rId68" Type="http://schemas.openxmlformats.org/officeDocument/2006/relationships/hyperlink" Target="mailto:ruo_salt@kharkivosvita.net.ua"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435-15"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382-2023-%D0%BF"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find=1&amp;text=%D0%BF%D1%83%D0%BD%D0%BA%D1%82+47"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dbn.at.ua/load/pro_povitrja/20-1-0-938" TargetMode="External"/><Relationship Id="rId65" Type="http://schemas.openxmlformats.org/officeDocument/2006/relationships/hyperlink" Target="https://zakon.rada.gov.ua/laws/show/922-19"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usr.minjust.gov.ua/ua/freesearch" TargetMode="External"/><Relationship Id="rId69" Type="http://schemas.openxmlformats.org/officeDocument/2006/relationships/hyperlink" Target="mailto:ruo_salt@kharkivosvita.net.ua" TargetMode="External"/><Relationship Id="rId8" Type="http://schemas.openxmlformats.org/officeDocument/2006/relationships/endnotes" Target="endnotes.xml"/><Relationship Id="rId51" Type="http://schemas.openxmlformats.org/officeDocument/2006/relationships/hyperlink" Target="https://zakon.rada.gov.ua/laws/show/1178-2022-%D0%BF"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mailto:ruo_salt@kharkivosvita.net.ua"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436-15" TargetMode="External"/><Relationship Id="rId62" Type="http://schemas.openxmlformats.org/officeDocument/2006/relationships/hyperlink" Target="https://zakon.rada.gov.ua/laws/show/1178-2022-%D0%BF?find=1&amp;text=%D0%BF%D1%83%D0%BD%D0%BA%D1%82+47"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A7F65-E056-42E0-B04B-BEF83200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52</Pages>
  <Words>20845</Words>
  <Characters>118822</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139389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Admin</cp:lastModifiedBy>
  <cp:revision>112</cp:revision>
  <cp:lastPrinted>2023-12-13T10:02:00Z</cp:lastPrinted>
  <dcterms:created xsi:type="dcterms:W3CDTF">2023-11-20T07:20:00Z</dcterms:created>
  <dcterms:modified xsi:type="dcterms:W3CDTF">2023-12-14T12:36:00Z</dcterms:modified>
</cp:coreProperties>
</file>