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3EC" w:rsidRPr="00F1649C" w:rsidRDefault="007043EC" w:rsidP="007043EC">
      <w:pPr>
        <w:spacing w:line="240" w:lineRule="auto"/>
        <w:jc w:val="center"/>
        <w:rPr>
          <w:rFonts w:ascii="Times New Roman" w:hAnsi="Times New Roman"/>
          <w:b/>
          <w:sz w:val="24"/>
          <w:szCs w:val="24"/>
        </w:rPr>
      </w:pPr>
      <w:r>
        <w:rPr>
          <w:rFonts w:ascii="Times New Roman" w:hAnsi="Times New Roman"/>
          <w:b/>
          <w:sz w:val="24"/>
          <w:szCs w:val="24"/>
        </w:rPr>
        <w:t xml:space="preserve">Комунальне підприємство «Полтавська обласна  клінічна лікарня  </w:t>
      </w:r>
      <w:r w:rsidRPr="00F1649C">
        <w:rPr>
          <w:rFonts w:ascii="Times New Roman" w:hAnsi="Times New Roman"/>
          <w:b/>
          <w:sz w:val="24"/>
          <w:szCs w:val="24"/>
        </w:rPr>
        <w:t>ім. М.В. Скліфосовського</w:t>
      </w:r>
      <w:r>
        <w:rPr>
          <w:rFonts w:ascii="Times New Roman" w:hAnsi="Times New Roman"/>
          <w:b/>
          <w:sz w:val="24"/>
          <w:szCs w:val="24"/>
        </w:rPr>
        <w:t xml:space="preserve"> Полтавської обласної ради»</w:t>
      </w:r>
    </w:p>
    <w:p w:rsidR="007043EC" w:rsidRPr="00F1649C" w:rsidRDefault="007043EC" w:rsidP="007043EC">
      <w:pPr>
        <w:spacing w:line="240" w:lineRule="auto"/>
        <w:rPr>
          <w:rFonts w:ascii="Times New Roman" w:hAnsi="Times New Roman"/>
          <w:sz w:val="24"/>
          <w:szCs w:val="24"/>
        </w:rPr>
      </w:pPr>
    </w:p>
    <w:p w:rsidR="007043EC" w:rsidRPr="00F1649C" w:rsidRDefault="007043EC" w:rsidP="007043EC">
      <w:pPr>
        <w:spacing w:line="240" w:lineRule="auto"/>
        <w:rPr>
          <w:rFonts w:ascii="Times New Roman" w:hAnsi="Times New Roman"/>
          <w:sz w:val="24"/>
          <w:szCs w:val="24"/>
        </w:rPr>
      </w:pPr>
    </w:p>
    <w:p w:rsidR="007043EC" w:rsidRPr="00F1649C" w:rsidRDefault="007043EC" w:rsidP="007043EC">
      <w:pPr>
        <w:spacing w:line="240" w:lineRule="auto"/>
        <w:rPr>
          <w:rFonts w:ascii="Times New Roman" w:hAnsi="Times New Roman"/>
          <w:sz w:val="24"/>
          <w:szCs w:val="24"/>
        </w:rPr>
      </w:pPr>
    </w:p>
    <w:tbl>
      <w:tblPr>
        <w:tblW w:w="0" w:type="auto"/>
        <w:tblLook w:val="00A0" w:firstRow="1" w:lastRow="0" w:firstColumn="1" w:lastColumn="0" w:noHBand="0" w:noVBand="0"/>
      </w:tblPr>
      <w:tblGrid>
        <w:gridCol w:w="4503"/>
        <w:gridCol w:w="4835"/>
      </w:tblGrid>
      <w:tr w:rsidR="007043EC" w:rsidRPr="00F1649C" w:rsidTr="00142BFA">
        <w:trPr>
          <w:trHeight w:val="1277"/>
        </w:trPr>
        <w:tc>
          <w:tcPr>
            <w:tcW w:w="4503" w:type="dxa"/>
          </w:tcPr>
          <w:p w:rsidR="007043EC" w:rsidRPr="00F1649C" w:rsidRDefault="007043EC" w:rsidP="00142BFA">
            <w:pPr>
              <w:spacing w:line="240" w:lineRule="auto"/>
              <w:rPr>
                <w:rFonts w:ascii="Times New Roman" w:hAnsi="Times New Roman"/>
                <w:b/>
                <w:sz w:val="24"/>
                <w:szCs w:val="24"/>
              </w:rPr>
            </w:pPr>
          </w:p>
        </w:tc>
        <w:tc>
          <w:tcPr>
            <w:tcW w:w="4835" w:type="dxa"/>
          </w:tcPr>
          <w:p w:rsidR="007043EC" w:rsidRPr="003133A1" w:rsidRDefault="007043EC" w:rsidP="00142BFA">
            <w:pPr>
              <w:pStyle w:val="a3"/>
              <w:tabs>
                <w:tab w:val="left" w:pos="6120"/>
              </w:tabs>
              <w:outlineLvl w:val="0"/>
              <w:rPr>
                <w:rFonts w:ascii="Times New Roman" w:hAnsi="Times New Roman"/>
                <w:sz w:val="24"/>
                <w:szCs w:val="24"/>
              </w:rPr>
            </w:pPr>
            <w:r w:rsidRPr="003133A1">
              <w:rPr>
                <w:rFonts w:ascii="Times New Roman" w:hAnsi="Times New Roman"/>
                <w:sz w:val="24"/>
                <w:szCs w:val="24"/>
              </w:rPr>
              <w:t>ЗАТВЕРДЖУЮ:</w:t>
            </w:r>
          </w:p>
          <w:p w:rsidR="00106747" w:rsidRDefault="007043EC" w:rsidP="00142BFA">
            <w:pPr>
              <w:spacing w:line="240" w:lineRule="auto"/>
              <w:rPr>
                <w:rFonts w:ascii="Times New Roman" w:hAnsi="Times New Roman"/>
                <w:sz w:val="24"/>
                <w:szCs w:val="24"/>
              </w:rPr>
            </w:pPr>
            <w:r>
              <w:rPr>
                <w:rFonts w:ascii="Times New Roman" w:hAnsi="Times New Roman"/>
                <w:sz w:val="24"/>
                <w:szCs w:val="24"/>
              </w:rPr>
              <w:t xml:space="preserve">Уповноважена особа </w:t>
            </w:r>
            <w:r w:rsidRPr="003133A1">
              <w:rPr>
                <w:rFonts w:ascii="Times New Roman" w:hAnsi="Times New Roman"/>
                <w:sz w:val="24"/>
                <w:szCs w:val="24"/>
              </w:rPr>
              <w:t xml:space="preserve"> КП «ПОКЛ</w:t>
            </w:r>
          </w:p>
          <w:p w:rsidR="007043EC" w:rsidRPr="003133A1" w:rsidRDefault="007043EC" w:rsidP="00142BFA">
            <w:pPr>
              <w:spacing w:line="240" w:lineRule="auto"/>
              <w:rPr>
                <w:rFonts w:ascii="Times New Roman" w:hAnsi="Times New Roman"/>
                <w:sz w:val="24"/>
                <w:szCs w:val="24"/>
              </w:rPr>
            </w:pPr>
            <w:r w:rsidRPr="003133A1">
              <w:rPr>
                <w:rFonts w:ascii="Times New Roman" w:hAnsi="Times New Roman"/>
                <w:sz w:val="24"/>
                <w:szCs w:val="24"/>
              </w:rPr>
              <w:t xml:space="preserve"> ім.</w:t>
            </w:r>
            <w:r w:rsidR="00E44CEF">
              <w:rPr>
                <w:rFonts w:ascii="Times New Roman" w:hAnsi="Times New Roman"/>
                <w:sz w:val="24"/>
                <w:szCs w:val="24"/>
              </w:rPr>
              <w:t xml:space="preserve"> </w:t>
            </w:r>
            <w:r w:rsidRPr="003133A1">
              <w:rPr>
                <w:rFonts w:ascii="Times New Roman" w:hAnsi="Times New Roman"/>
                <w:sz w:val="24"/>
                <w:szCs w:val="24"/>
              </w:rPr>
              <w:t>М.В.</w:t>
            </w:r>
            <w:r w:rsidR="00D23D0D">
              <w:rPr>
                <w:rFonts w:ascii="Times New Roman" w:hAnsi="Times New Roman"/>
                <w:sz w:val="24"/>
                <w:szCs w:val="24"/>
              </w:rPr>
              <w:t xml:space="preserve"> </w:t>
            </w:r>
            <w:r w:rsidRPr="003133A1">
              <w:rPr>
                <w:rFonts w:ascii="Times New Roman" w:hAnsi="Times New Roman"/>
                <w:sz w:val="24"/>
                <w:szCs w:val="24"/>
              </w:rPr>
              <w:t>Скліфосовського ПОР»</w:t>
            </w:r>
          </w:p>
          <w:p w:rsidR="007043EC" w:rsidRPr="003133A1" w:rsidRDefault="007043EC" w:rsidP="00142BFA">
            <w:pPr>
              <w:spacing w:line="240" w:lineRule="auto"/>
              <w:rPr>
                <w:rFonts w:ascii="Times New Roman" w:hAnsi="Times New Roman"/>
                <w:sz w:val="24"/>
                <w:szCs w:val="24"/>
              </w:rPr>
            </w:pPr>
          </w:p>
          <w:p w:rsidR="007043EC" w:rsidRPr="003133A1" w:rsidRDefault="007043EC" w:rsidP="00142BFA">
            <w:pPr>
              <w:spacing w:line="240" w:lineRule="auto"/>
              <w:rPr>
                <w:rFonts w:ascii="Times New Roman" w:hAnsi="Times New Roman"/>
                <w:b/>
                <w:sz w:val="24"/>
                <w:szCs w:val="24"/>
              </w:rPr>
            </w:pPr>
            <w:r w:rsidRPr="003133A1">
              <w:rPr>
                <w:rFonts w:ascii="Times New Roman" w:hAnsi="Times New Roman"/>
                <w:sz w:val="24"/>
                <w:szCs w:val="24"/>
              </w:rPr>
              <w:t xml:space="preserve">________________  </w:t>
            </w:r>
            <w:r>
              <w:rPr>
                <w:rFonts w:ascii="Times New Roman" w:hAnsi="Times New Roman"/>
                <w:sz w:val="24"/>
                <w:szCs w:val="24"/>
              </w:rPr>
              <w:t xml:space="preserve">Тетяна </w:t>
            </w:r>
            <w:r w:rsidRPr="003133A1">
              <w:rPr>
                <w:rFonts w:ascii="Times New Roman" w:hAnsi="Times New Roman"/>
                <w:sz w:val="24"/>
                <w:szCs w:val="24"/>
              </w:rPr>
              <w:t xml:space="preserve"> </w:t>
            </w:r>
            <w:r>
              <w:rPr>
                <w:rFonts w:ascii="Times New Roman" w:hAnsi="Times New Roman"/>
                <w:sz w:val="24"/>
                <w:szCs w:val="24"/>
              </w:rPr>
              <w:t>СИМОНЕНКО</w:t>
            </w:r>
          </w:p>
        </w:tc>
      </w:tr>
      <w:tr w:rsidR="00344CA2" w:rsidRPr="00F1649C" w:rsidTr="00142BFA">
        <w:tc>
          <w:tcPr>
            <w:tcW w:w="4503" w:type="dxa"/>
          </w:tcPr>
          <w:p w:rsidR="00344CA2" w:rsidRPr="00F1649C" w:rsidRDefault="00344CA2" w:rsidP="00344CA2">
            <w:pPr>
              <w:spacing w:line="240" w:lineRule="auto"/>
              <w:rPr>
                <w:rFonts w:ascii="Times New Roman" w:hAnsi="Times New Roman"/>
                <w:sz w:val="24"/>
                <w:szCs w:val="24"/>
              </w:rPr>
            </w:pPr>
          </w:p>
        </w:tc>
        <w:tc>
          <w:tcPr>
            <w:tcW w:w="4835" w:type="dxa"/>
          </w:tcPr>
          <w:p w:rsidR="00344CA2" w:rsidRDefault="00344CA2" w:rsidP="00344CA2">
            <w:pPr>
              <w:pStyle w:val="a3"/>
              <w:tabs>
                <w:tab w:val="left" w:pos="6120"/>
              </w:tabs>
              <w:outlineLvl w:val="0"/>
              <w:rPr>
                <w:rFonts w:ascii="Times New Roman" w:hAnsi="Times New Roman"/>
                <w:b w:val="0"/>
                <w:sz w:val="24"/>
                <w:szCs w:val="24"/>
              </w:rPr>
            </w:pPr>
            <w:r>
              <w:rPr>
                <w:rFonts w:ascii="Times New Roman" w:hAnsi="Times New Roman"/>
                <w:b w:val="0"/>
                <w:sz w:val="24"/>
                <w:szCs w:val="24"/>
              </w:rPr>
              <w:t>«22»</w:t>
            </w:r>
            <w:r>
              <w:rPr>
                <w:rFonts w:ascii="Times New Roman" w:hAnsi="Times New Roman"/>
                <w:b w:val="0"/>
                <w:sz w:val="24"/>
                <w:szCs w:val="24"/>
                <w:lang w:val="en-US"/>
              </w:rPr>
              <w:t xml:space="preserve"> </w:t>
            </w:r>
            <w:r>
              <w:rPr>
                <w:rFonts w:ascii="Times New Roman" w:hAnsi="Times New Roman"/>
                <w:b w:val="0"/>
                <w:sz w:val="24"/>
                <w:szCs w:val="24"/>
              </w:rPr>
              <w:t>березня  2023 р.</w:t>
            </w:r>
          </w:p>
        </w:tc>
      </w:tr>
      <w:tr w:rsidR="00344CA2" w:rsidRPr="00F1649C" w:rsidTr="00142BFA">
        <w:tc>
          <w:tcPr>
            <w:tcW w:w="4503" w:type="dxa"/>
          </w:tcPr>
          <w:p w:rsidR="00344CA2" w:rsidRPr="00F1649C" w:rsidRDefault="00344CA2" w:rsidP="00344CA2">
            <w:pPr>
              <w:spacing w:line="240" w:lineRule="auto"/>
              <w:rPr>
                <w:rFonts w:ascii="Times New Roman" w:hAnsi="Times New Roman"/>
                <w:sz w:val="24"/>
                <w:szCs w:val="24"/>
              </w:rPr>
            </w:pPr>
          </w:p>
        </w:tc>
        <w:tc>
          <w:tcPr>
            <w:tcW w:w="4835" w:type="dxa"/>
          </w:tcPr>
          <w:p w:rsidR="00344CA2" w:rsidRDefault="00344CA2" w:rsidP="00344CA2">
            <w:pPr>
              <w:spacing w:line="240" w:lineRule="auto"/>
              <w:rPr>
                <w:rFonts w:ascii="Times New Roman" w:hAnsi="Times New Roman"/>
                <w:sz w:val="24"/>
                <w:szCs w:val="24"/>
              </w:rPr>
            </w:pPr>
            <w:r>
              <w:rPr>
                <w:rFonts w:ascii="Times New Roman" w:hAnsi="Times New Roman"/>
                <w:sz w:val="24"/>
                <w:szCs w:val="24"/>
              </w:rPr>
              <w:t>Протокол  № 221 від  22.03.2023р.</w:t>
            </w:r>
          </w:p>
        </w:tc>
      </w:tr>
    </w:tbl>
    <w:p w:rsidR="00482396" w:rsidRDefault="00482396">
      <w:pPr>
        <w:widowControl w:val="0"/>
        <w:spacing w:after="0" w:line="240" w:lineRule="auto"/>
        <w:jc w:val="center"/>
        <w:rPr>
          <w:rFonts w:ascii="Times New Roman" w:eastAsia="Times New Roman" w:hAnsi="Times New Roman" w:cs="Times New Roman"/>
          <w:b/>
          <w:color w:val="000000"/>
          <w:sz w:val="24"/>
          <w:szCs w:val="24"/>
        </w:rPr>
      </w:pPr>
    </w:p>
    <w:p w:rsidR="00482396" w:rsidRDefault="00482396">
      <w:pPr>
        <w:widowControl w:val="0"/>
        <w:spacing w:after="0" w:line="240" w:lineRule="auto"/>
        <w:jc w:val="center"/>
        <w:rPr>
          <w:rFonts w:ascii="Times New Roman" w:eastAsia="Times New Roman" w:hAnsi="Times New Roman" w:cs="Times New Roman"/>
          <w:b/>
          <w:color w:val="000000"/>
          <w:sz w:val="24"/>
          <w:szCs w:val="24"/>
        </w:rPr>
      </w:pPr>
    </w:p>
    <w:p w:rsidR="00482396" w:rsidRDefault="00482396">
      <w:pPr>
        <w:widowControl w:val="0"/>
        <w:spacing w:after="0" w:line="240" w:lineRule="auto"/>
        <w:jc w:val="center"/>
        <w:rPr>
          <w:rFonts w:ascii="Times New Roman" w:eastAsia="Times New Roman" w:hAnsi="Times New Roman" w:cs="Times New Roman"/>
          <w:b/>
          <w:color w:val="000000"/>
          <w:sz w:val="24"/>
          <w:szCs w:val="24"/>
        </w:rPr>
      </w:pPr>
    </w:p>
    <w:p w:rsidR="00482396" w:rsidRDefault="00482396">
      <w:pPr>
        <w:widowControl w:val="0"/>
        <w:spacing w:after="0" w:line="240" w:lineRule="auto"/>
        <w:jc w:val="center"/>
        <w:rPr>
          <w:rFonts w:ascii="Times New Roman" w:eastAsia="Times New Roman" w:hAnsi="Times New Roman" w:cs="Times New Roman"/>
          <w:b/>
          <w:color w:val="000000"/>
          <w:sz w:val="24"/>
          <w:szCs w:val="24"/>
        </w:rPr>
      </w:pPr>
    </w:p>
    <w:p w:rsidR="00482396" w:rsidRDefault="00482396">
      <w:pPr>
        <w:widowControl w:val="0"/>
        <w:spacing w:after="0" w:line="240" w:lineRule="auto"/>
        <w:jc w:val="center"/>
        <w:rPr>
          <w:rFonts w:ascii="Times New Roman" w:eastAsia="Times New Roman" w:hAnsi="Times New Roman" w:cs="Times New Roman"/>
          <w:b/>
          <w:color w:val="000000"/>
          <w:sz w:val="24"/>
          <w:szCs w:val="24"/>
        </w:rPr>
      </w:pPr>
    </w:p>
    <w:p w:rsidR="00482396" w:rsidRDefault="00472818">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rsidR="00482396" w:rsidRDefault="007043EC">
      <w:pPr>
        <w:widowControl w:val="0"/>
        <w:spacing w:after="0" w:line="240" w:lineRule="auto"/>
        <w:jc w:val="center"/>
        <w:rPr>
          <w:rFonts w:ascii="Times New Roman" w:eastAsia="Times New Roman" w:hAnsi="Times New Roman" w:cs="Times New Roman"/>
          <w:b/>
          <w:color w:val="000000"/>
          <w:sz w:val="24"/>
          <w:szCs w:val="24"/>
        </w:rPr>
      </w:pPr>
      <w:r w:rsidRPr="007043EC">
        <w:rPr>
          <w:rFonts w:ascii="Times New Roman" w:eastAsia="Times New Roman" w:hAnsi="Times New Roman" w:cs="Times New Roman"/>
          <w:b/>
          <w:color w:val="000000"/>
          <w:sz w:val="24"/>
          <w:szCs w:val="24"/>
        </w:rPr>
        <w:t>на закупівлю по предмету</w:t>
      </w:r>
      <w:r w:rsidR="009E47FA">
        <w:rPr>
          <w:rFonts w:ascii="Times New Roman" w:eastAsia="Times New Roman" w:hAnsi="Times New Roman" w:cs="Times New Roman"/>
          <w:b/>
          <w:color w:val="000000"/>
          <w:sz w:val="24"/>
          <w:szCs w:val="24"/>
        </w:rPr>
        <w:t>:</w:t>
      </w:r>
    </w:p>
    <w:p w:rsidR="00096A75" w:rsidRDefault="00096A75">
      <w:pPr>
        <w:widowControl w:val="0"/>
        <w:spacing w:after="0" w:line="240" w:lineRule="auto"/>
        <w:jc w:val="center"/>
        <w:rPr>
          <w:rFonts w:ascii="Times New Roman" w:eastAsia="Times New Roman" w:hAnsi="Times New Roman" w:cs="Times New Roman"/>
          <w:b/>
          <w:color w:val="000000"/>
          <w:sz w:val="24"/>
          <w:szCs w:val="24"/>
        </w:rPr>
      </w:pPr>
    </w:p>
    <w:p w:rsidR="00264DF2" w:rsidRDefault="00264DF2" w:rsidP="00264DF2">
      <w:pPr>
        <w:jc w:val="center"/>
        <w:rPr>
          <w:rFonts w:ascii="Times New Roman" w:eastAsia="Times New Roman" w:hAnsi="Times New Roman" w:cs="Times New Roman"/>
          <w:b/>
          <w:color w:val="000000"/>
          <w:sz w:val="24"/>
          <w:szCs w:val="24"/>
        </w:rPr>
      </w:pPr>
      <w:bookmarkStart w:id="0" w:name="_Hlk126661746"/>
      <w:r w:rsidRPr="00264DF2">
        <w:rPr>
          <w:rFonts w:ascii="Times New Roman" w:eastAsia="Times New Roman" w:hAnsi="Times New Roman" w:cs="Times New Roman"/>
          <w:b/>
          <w:color w:val="000000"/>
          <w:sz w:val="24"/>
          <w:szCs w:val="24"/>
        </w:rPr>
        <w:t>Яловичина тушкована (0,525г.) ж/б.</w:t>
      </w:r>
      <w:r>
        <w:rPr>
          <w:rFonts w:ascii="Times New Roman" w:eastAsia="Times New Roman" w:hAnsi="Times New Roman" w:cs="Times New Roman"/>
          <w:b/>
          <w:color w:val="000000"/>
          <w:sz w:val="24"/>
          <w:szCs w:val="24"/>
        </w:rPr>
        <w:t>,</w:t>
      </w:r>
    </w:p>
    <w:p w:rsidR="00264DF2" w:rsidRPr="00264DF2" w:rsidRDefault="00264DF2" w:rsidP="00264DF2">
      <w:pPr>
        <w:jc w:val="center"/>
        <w:rPr>
          <w:rFonts w:ascii="Times New Roman" w:eastAsia="Times New Roman" w:hAnsi="Times New Roman" w:cs="Times New Roman"/>
          <w:b/>
          <w:color w:val="000000"/>
          <w:sz w:val="24"/>
          <w:szCs w:val="24"/>
        </w:rPr>
      </w:pPr>
      <w:r w:rsidRPr="00264DF2">
        <w:rPr>
          <w:rFonts w:ascii="Times New Roman" w:eastAsia="Times New Roman" w:hAnsi="Times New Roman" w:cs="Times New Roman"/>
          <w:b/>
          <w:color w:val="000000"/>
          <w:sz w:val="24"/>
          <w:szCs w:val="24"/>
        </w:rPr>
        <w:t>(код за ДК 021:2015 «15130000-8 М’ясопродукти»)</w:t>
      </w:r>
    </w:p>
    <w:bookmarkEnd w:id="0"/>
    <w:p w:rsidR="00A76B91" w:rsidRPr="004E0226" w:rsidRDefault="00A76B91" w:rsidP="00A76B91">
      <w:pPr>
        <w:spacing w:after="0" w:line="240" w:lineRule="auto"/>
        <w:jc w:val="center"/>
        <w:rPr>
          <w:rFonts w:ascii="Times New Roman" w:eastAsia="Times New Roman" w:hAnsi="Times New Roman" w:cs="Times New Roman"/>
          <w:b/>
          <w:color w:val="000000"/>
          <w:sz w:val="24"/>
          <w:szCs w:val="24"/>
        </w:rPr>
      </w:pPr>
    </w:p>
    <w:p w:rsidR="00A76B91" w:rsidRPr="00096A75" w:rsidRDefault="00A76B91" w:rsidP="00A76B91">
      <w:pPr>
        <w:spacing w:after="0" w:line="240" w:lineRule="auto"/>
        <w:jc w:val="center"/>
        <w:rPr>
          <w:rFonts w:ascii="Times New Roman" w:eastAsia="Times New Roman" w:hAnsi="Times New Roman" w:cs="Times New Roman"/>
          <w:b/>
          <w:color w:val="000000"/>
          <w:sz w:val="24"/>
          <w:szCs w:val="24"/>
        </w:rPr>
      </w:pPr>
    </w:p>
    <w:p w:rsidR="007043EC" w:rsidRPr="00DC0277" w:rsidRDefault="00567E20" w:rsidP="007043EC">
      <w:pPr>
        <w:spacing w:line="240" w:lineRule="auto"/>
        <w:jc w:val="center"/>
        <w:rPr>
          <w:rFonts w:ascii="Times New Roman" w:hAnsi="Times New Roman"/>
          <w:sz w:val="24"/>
          <w:szCs w:val="24"/>
        </w:rPr>
      </w:pPr>
      <w:r>
        <w:rPr>
          <w:rFonts w:ascii="Times New Roman" w:hAnsi="Times New Roman"/>
          <w:sz w:val="24"/>
          <w:szCs w:val="24"/>
        </w:rPr>
        <w:t xml:space="preserve">Процедура закупівлі -  </w:t>
      </w:r>
      <w:r w:rsidR="007043EC" w:rsidRPr="00CF3942">
        <w:rPr>
          <w:rFonts w:ascii="Times New Roman" w:hAnsi="Times New Roman"/>
          <w:sz w:val="24"/>
          <w:szCs w:val="24"/>
        </w:rPr>
        <w:t xml:space="preserve">відкриті торги </w:t>
      </w:r>
      <w:r>
        <w:rPr>
          <w:rFonts w:ascii="Times New Roman" w:hAnsi="Times New Roman"/>
          <w:sz w:val="24"/>
          <w:szCs w:val="24"/>
        </w:rPr>
        <w:t>з особливостями</w:t>
      </w:r>
    </w:p>
    <w:p w:rsidR="007043EC" w:rsidRPr="005F234C" w:rsidRDefault="007043EC" w:rsidP="007043EC">
      <w:pPr>
        <w:spacing w:line="240" w:lineRule="auto"/>
        <w:rPr>
          <w:rFonts w:ascii="Times New Roman" w:hAnsi="Times New Roman"/>
          <w:sz w:val="28"/>
          <w:szCs w:val="28"/>
        </w:rPr>
      </w:pPr>
    </w:p>
    <w:p w:rsidR="007043EC" w:rsidRPr="00F1649C" w:rsidRDefault="007043EC" w:rsidP="007043EC">
      <w:pPr>
        <w:spacing w:line="240" w:lineRule="auto"/>
        <w:rPr>
          <w:rFonts w:ascii="Times New Roman" w:hAnsi="Times New Roman"/>
          <w:sz w:val="24"/>
          <w:szCs w:val="24"/>
        </w:rPr>
      </w:pPr>
    </w:p>
    <w:p w:rsidR="007043EC" w:rsidRPr="00F1649C" w:rsidRDefault="007043EC" w:rsidP="007043EC">
      <w:pPr>
        <w:spacing w:line="240" w:lineRule="auto"/>
        <w:rPr>
          <w:rFonts w:ascii="Times New Roman" w:hAnsi="Times New Roman"/>
          <w:sz w:val="24"/>
          <w:szCs w:val="24"/>
        </w:rPr>
      </w:pPr>
    </w:p>
    <w:p w:rsidR="007043EC" w:rsidRPr="00F1649C" w:rsidRDefault="007043EC" w:rsidP="007043EC">
      <w:pPr>
        <w:spacing w:line="240" w:lineRule="auto"/>
        <w:rPr>
          <w:rFonts w:ascii="Times New Roman" w:hAnsi="Times New Roman"/>
          <w:sz w:val="24"/>
          <w:szCs w:val="24"/>
        </w:rPr>
      </w:pPr>
    </w:p>
    <w:p w:rsidR="007043EC" w:rsidRPr="00F1649C" w:rsidRDefault="007043EC" w:rsidP="007043EC">
      <w:pPr>
        <w:spacing w:line="240" w:lineRule="auto"/>
        <w:rPr>
          <w:rFonts w:ascii="Times New Roman" w:hAnsi="Times New Roman"/>
          <w:sz w:val="24"/>
          <w:szCs w:val="24"/>
        </w:rPr>
      </w:pPr>
    </w:p>
    <w:p w:rsidR="007043EC" w:rsidRPr="00F1649C" w:rsidRDefault="007043EC" w:rsidP="007043EC">
      <w:pPr>
        <w:spacing w:line="240" w:lineRule="auto"/>
        <w:rPr>
          <w:rFonts w:ascii="Times New Roman" w:hAnsi="Times New Roman"/>
          <w:sz w:val="24"/>
          <w:szCs w:val="24"/>
        </w:rPr>
      </w:pPr>
    </w:p>
    <w:p w:rsidR="007043EC" w:rsidRDefault="007043EC" w:rsidP="007043EC">
      <w:pPr>
        <w:spacing w:line="240" w:lineRule="auto"/>
        <w:rPr>
          <w:rFonts w:ascii="Times New Roman" w:hAnsi="Times New Roman"/>
          <w:sz w:val="24"/>
          <w:szCs w:val="24"/>
        </w:rPr>
      </w:pPr>
    </w:p>
    <w:p w:rsidR="002E024B" w:rsidRPr="002A45B3" w:rsidRDefault="002E024B" w:rsidP="007043EC">
      <w:pPr>
        <w:spacing w:line="240" w:lineRule="auto"/>
        <w:rPr>
          <w:rFonts w:ascii="Times New Roman" w:hAnsi="Times New Roman"/>
          <w:sz w:val="24"/>
          <w:szCs w:val="24"/>
        </w:rPr>
      </w:pPr>
    </w:p>
    <w:p w:rsidR="007043EC" w:rsidRDefault="007043EC" w:rsidP="009741EC">
      <w:pPr>
        <w:spacing w:line="240" w:lineRule="auto"/>
        <w:rPr>
          <w:rFonts w:ascii="Times New Roman" w:hAnsi="Times New Roman"/>
          <w:b/>
          <w:sz w:val="24"/>
          <w:szCs w:val="24"/>
        </w:rPr>
      </w:pPr>
    </w:p>
    <w:p w:rsidR="003D6DD6" w:rsidRDefault="003D6DD6" w:rsidP="009741EC">
      <w:pPr>
        <w:spacing w:line="240" w:lineRule="auto"/>
        <w:rPr>
          <w:rFonts w:ascii="Times New Roman" w:hAnsi="Times New Roman"/>
          <w:b/>
          <w:sz w:val="24"/>
          <w:szCs w:val="24"/>
        </w:rPr>
      </w:pPr>
    </w:p>
    <w:p w:rsidR="00482396" w:rsidRPr="00142BFA" w:rsidRDefault="007043EC" w:rsidP="00142BFA">
      <w:pPr>
        <w:spacing w:line="240" w:lineRule="auto"/>
        <w:jc w:val="center"/>
        <w:rPr>
          <w:rFonts w:ascii="Times New Roman" w:hAnsi="Times New Roman"/>
          <w:b/>
          <w:sz w:val="24"/>
          <w:szCs w:val="24"/>
        </w:rPr>
      </w:pPr>
      <w:r w:rsidRPr="00DA2B73">
        <w:rPr>
          <w:rFonts w:ascii="Times New Roman" w:hAnsi="Times New Roman"/>
          <w:b/>
        </w:rPr>
        <w:t>Полтава – 20</w:t>
      </w:r>
      <w:r>
        <w:rPr>
          <w:rFonts w:ascii="Times New Roman" w:hAnsi="Times New Roman"/>
          <w:b/>
        </w:rPr>
        <w:t>2</w:t>
      </w:r>
      <w:r w:rsidR="00274AF3">
        <w:rPr>
          <w:rFonts w:ascii="Times New Roman" w:hAnsi="Times New Roman"/>
          <w:b/>
        </w:rPr>
        <w:t>3</w:t>
      </w:r>
      <w:r w:rsidRPr="00DA2B73">
        <w:rPr>
          <w:rFonts w:ascii="Times New Roman" w:hAnsi="Times New Roman"/>
          <w:b/>
        </w:rPr>
        <w:t xml:space="preserve"> рік</w:t>
      </w:r>
    </w:p>
    <w:p w:rsidR="00482396" w:rsidRDefault="00482396">
      <w:pPr>
        <w:widowControl w:val="0"/>
        <w:spacing w:after="0" w:line="240" w:lineRule="auto"/>
        <w:jc w:val="center"/>
        <w:rPr>
          <w:rFonts w:ascii="Times New Roman" w:eastAsia="Times New Roman" w:hAnsi="Times New Roman" w:cs="Times New Roman"/>
          <w:color w:val="000000"/>
          <w:sz w:val="24"/>
          <w:szCs w:val="24"/>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A979E3" w:rsidRDefault="00A979E3">
            <w:pPr>
              <w:spacing w:after="0" w:line="240" w:lineRule="auto"/>
              <w:jc w:val="center"/>
              <w:rPr>
                <w:rFonts w:ascii="Times New Roman" w:eastAsia="Times New Roman" w:hAnsi="Times New Roman" w:cs="Times New Roman"/>
                <w:b/>
                <w:sz w:val="24"/>
                <w:szCs w:val="24"/>
              </w:rPr>
            </w:pP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 Загальні положення</w:t>
            </w:r>
          </w:p>
        </w:tc>
      </w:tr>
      <w:tr w:rsidR="00A979E3" w:rsidTr="00A979E3">
        <w:trPr>
          <w:trHeight w:val="17"/>
        </w:trPr>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t xml:space="preserve"> </w:t>
            </w:r>
            <w:r>
              <w:rPr>
                <w:rFonts w:ascii="Times New Roman" w:eastAsia="Times New Roman" w:hAnsi="Times New Roman" w:cs="Times New Roman"/>
                <w:sz w:val="24"/>
                <w:szCs w:val="24"/>
              </w:rPr>
              <w:t>зі змінами. У цій тендерній документації терміни вживаються у значенні, наведеному в Законі та Особливостях.</w:t>
            </w:r>
          </w:p>
        </w:tc>
      </w:tr>
      <w:tr w:rsid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замовника торгів</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Pr>
          <w:p w:rsidR="00A979E3" w:rsidRDefault="00A979E3">
            <w:pPr>
              <w:spacing w:before="150" w:after="150" w:line="240" w:lineRule="auto"/>
              <w:rPr>
                <w:rFonts w:ascii="Times New Roman" w:eastAsia="Times New Roman" w:hAnsi="Times New Roman" w:cs="Times New Roman"/>
                <w:sz w:val="24"/>
                <w:szCs w:val="24"/>
              </w:rPr>
            </w:pPr>
          </w:p>
        </w:tc>
      </w:tr>
      <w:tr w:rsid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sz w:val="24"/>
                <w:szCs w:val="24"/>
              </w:rPr>
            </w:pPr>
            <w:bookmarkStart w:id="1" w:name="_Hlk118118446"/>
            <w:r>
              <w:rPr>
                <w:rFonts w:ascii="Times New Roman" w:eastAsia="Times New Roman" w:hAnsi="Times New Roman" w:cs="Times New Roman"/>
                <w:sz w:val="24"/>
                <w:szCs w:val="24"/>
              </w:rPr>
              <w:t>Комунальне підприємство «Полтавська обласна клінічна лікарня ім. М.В. Скліфосовського Полтавської обласної ради»</w:t>
            </w:r>
            <w:bookmarkEnd w:id="1"/>
          </w:p>
        </w:tc>
      </w:tr>
      <w:tr w:rsid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вул. Шевченка, 23, м. Полтава, 36011</w:t>
            </w:r>
          </w:p>
        </w:tc>
      </w:tr>
      <w:tr w:rsidR="00A979E3" w:rsidTr="00A979E3">
        <w:trPr>
          <w:trHeight w:val="1802"/>
        </w:trPr>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Тетяна СИМОНЕНКО, фахівець з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уповноважена особа КП «ПОКЛ </w:t>
            </w:r>
            <w:proofErr w:type="spellStart"/>
            <w:r>
              <w:rPr>
                <w:rFonts w:ascii="Times New Roman" w:eastAsia="Times New Roman" w:hAnsi="Times New Roman" w:cs="Times New Roman"/>
                <w:sz w:val="24"/>
                <w:szCs w:val="24"/>
              </w:rPr>
              <w:t>ім.М.В.Скліфосовського</w:t>
            </w:r>
            <w:proofErr w:type="spellEnd"/>
            <w:r>
              <w:rPr>
                <w:rFonts w:ascii="Times New Roman" w:eastAsia="Times New Roman" w:hAnsi="Times New Roman" w:cs="Times New Roman"/>
                <w:sz w:val="24"/>
                <w:szCs w:val="24"/>
              </w:rPr>
              <w:t xml:space="preserve"> ПОР», вул. Шевченка,23, м. Полтава,36011,  </w:t>
            </w: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(0532) 60-95-47, plan@okl.poltava.ua</w:t>
            </w:r>
          </w:p>
        </w:tc>
      </w:tr>
      <w:tr w:rsid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закупівлі</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p>
        </w:tc>
      </w:tr>
      <w:tr w:rsid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Pr>
          <w:p w:rsidR="00A979E3" w:rsidRDefault="00A979E3">
            <w:pPr>
              <w:spacing w:before="150" w:after="150" w:line="240" w:lineRule="auto"/>
              <w:rPr>
                <w:rFonts w:ascii="Times New Roman" w:eastAsia="Times New Roman" w:hAnsi="Times New Roman" w:cs="Times New Roman"/>
                <w:sz w:val="24"/>
                <w:szCs w:val="24"/>
              </w:rPr>
            </w:pPr>
          </w:p>
        </w:tc>
      </w:tr>
      <w:tr w:rsid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center"/>
              <w:rPr>
                <w:rFonts w:ascii="Times New Roman" w:eastAsia="Times New Roman" w:hAnsi="Times New Roman" w:cs="Times New Roman"/>
                <w:sz w:val="24"/>
                <w:szCs w:val="24"/>
              </w:rPr>
            </w:pPr>
            <w:bookmarkStart w:id="2" w:name="_Hlk118119262"/>
            <w:r>
              <w:rPr>
                <w:rFonts w:ascii="Times New Roman" w:eastAsia="Times New Roman" w:hAnsi="Times New Roman" w:cs="Times New Roman"/>
                <w:sz w:val="24"/>
                <w:szCs w:val="24"/>
              </w:rPr>
              <w:t>4.1</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Pr="00A979E3" w:rsidRDefault="00A979E3" w:rsidP="00A979E3">
            <w:pPr>
              <w:jc w:val="both"/>
              <w:rPr>
                <w:rFonts w:ascii="Times New Roman" w:eastAsia="Times New Roman" w:hAnsi="Times New Roman" w:cs="Times New Roman"/>
                <w:sz w:val="24"/>
                <w:szCs w:val="24"/>
              </w:rPr>
            </w:pPr>
            <w:r w:rsidRPr="00A979E3">
              <w:rPr>
                <w:rFonts w:ascii="Times New Roman" w:eastAsia="Times New Roman" w:hAnsi="Times New Roman" w:cs="Times New Roman"/>
                <w:sz w:val="24"/>
                <w:szCs w:val="24"/>
              </w:rPr>
              <w:t>Яловичина тушкована (0,525г.) ж/б.</w:t>
            </w:r>
          </w:p>
          <w:p w:rsidR="00A979E3" w:rsidRDefault="00A979E3" w:rsidP="00A979E3">
            <w:pPr>
              <w:jc w:val="both"/>
              <w:rPr>
                <w:rFonts w:ascii="Times New Roman" w:eastAsia="Times New Roman" w:hAnsi="Times New Roman" w:cs="Times New Roman"/>
                <w:sz w:val="24"/>
                <w:szCs w:val="24"/>
              </w:rPr>
            </w:pPr>
          </w:p>
        </w:tc>
      </w:tr>
      <w:tr w:rsid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ДК 021:2015 (</w:t>
            </w:r>
            <w:r>
              <w:rPr>
                <w:rFonts w:ascii="Times New Roman" w:eastAsia="Times New Roman" w:hAnsi="Times New Roman" w:cs="Times New Roman"/>
                <w:sz w:val="24"/>
                <w:szCs w:val="24"/>
                <w:lang w:val="en-US"/>
              </w:rPr>
              <w:t xml:space="preserve">CPV </w:t>
            </w:r>
            <w:r>
              <w:rPr>
                <w:rFonts w:ascii="Times New Roman" w:eastAsia="Times New Roman" w:hAnsi="Times New Roman" w:cs="Times New Roman"/>
                <w:sz w:val="24"/>
                <w:szCs w:val="24"/>
              </w:rPr>
              <w:t xml:space="preserve">2008) </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after="0" w:line="240" w:lineRule="auto"/>
              <w:rPr>
                <w:rFonts w:ascii="Times New Roman" w:eastAsia="Times New Roman" w:hAnsi="Times New Roman" w:cs="Times New Roman"/>
                <w:sz w:val="24"/>
                <w:szCs w:val="24"/>
              </w:rPr>
            </w:pPr>
            <w:r w:rsidRPr="00A979E3">
              <w:rPr>
                <w:rFonts w:ascii="Times New Roman" w:eastAsia="Times New Roman" w:hAnsi="Times New Roman" w:cs="Times New Roman"/>
                <w:sz w:val="24"/>
                <w:szCs w:val="24"/>
              </w:rPr>
              <w:t>код за ДК 021:2015 «15130000-8 М’ясопродукти»</w:t>
            </w:r>
          </w:p>
        </w:tc>
        <w:bookmarkEnd w:id="2"/>
      </w:tr>
      <w:tr w:rsid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 поділ закупівлі на лоти. Закупівля здійснюється в цілому.</w:t>
            </w:r>
          </w:p>
        </w:tc>
      </w:tr>
      <w:tr w:rsid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xml:space="preserve"> замовника: м. Полтава, вул. Шевченка,23.</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Кількість та обсяг поставки товарів згідно технічних вимог до предмету закупівлі. Обсяг поставки товарів визначено у Додатку 4 до Тендерної документації </w:t>
            </w:r>
            <w:r>
              <w:rPr>
                <w:rFonts w:ascii="Times New Roman" w:eastAsia="Times New Roman" w:hAnsi="Times New Roman" w:cs="Times New Roman"/>
                <w:sz w:val="24"/>
                <w:szCs w:val="24"/>
              </w:rPr>
              <w:lastRenderedPageBreak/>
              <w:t xml:space="preserve">«Інформація про технічні, якісні та кількісні характеристики предмета закупівлі»  </w:t>
            </w:r>
          </w:p>
        </w:tc>
      </w:tr>
      <w:tr w:rsid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31.12.2023р.</w:t>
            </w:r>
          </w:p>
        </w:tc>
      </w:tr>
      <w:tr w:rsid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 Замовник забезпечує вільний доступ усіх учасників до інформації про закупівлю, передбаченої Законом.</w:t>
            </w:r>
          </w:p>
        </w:tc>
      </w:tr>
      <w:tr w:rsid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національна валюта України – гривня.</w:t>
            </w:r>
          </w:p>
        </w:tc>
      </w:tr>
      <w:tr w:rsidR="00A979E3" w:rsidRP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прийняття чи неприйняття до розгляду тендерної пропозиції, ціна якої є вищою, ніж очікувана вартість предмета </w:t>
            </w:r>
            <w:r>
              <w:rPr>
                <w:rFonts w:ascii="Times New Roman" w:eastAsia="Times New Roman" w:hAnsi="Times New Roman" w:cs="Times New Roman"/>
                <w:b/>
                <w:sz w:val="24"/>
                <w:szCs w:val="24"/>
              </w:rPr>
              <w:lastRenderedPageBreak/>
              <w:t>закупівлі, визначена замовником в оголошенні про проведення відкритих торгів</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Pr>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A979E3" w:rsidRDefault="00A979E3">
            <w:pPr>
              <w:spacing w:before="150" w:after="150" w:line="240" w:lineRule="auto"/>
              <w:jc w:val="both"/>
              <w:rPr>
                <w:rFonts w:ascii="Times New Roman" w:eastAsia="Times New Roman" w:hAnsi="Times New Roman" w:cs="Times New Roman"/>
                <w:sz w:val="24"/>
                <w:szCs w:val="24"/>
              </w:rPr>
            </w:pPr>
          </w:p>
        </w:tc>
      </w:tr>
      <w:tr w:rsidR="00A979E3" w:rsidTr="00A979E3">
        <w:tc>
          <w:tcPr>
            <w:tcW w:w="934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 Порядок внесення змін та надання роз'яснень до тендерної документації</w:t>
            </w:r>
          </w:p>
        </w:tc>
      </w:tr>
      <w:tr w:rsidR="00A979E3" w:rsidRP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зупиняє перебіг відкритих торгів.</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Внесення змін до тендерної документації</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Pr>
                <w:rFonts w:ascii="Times New Roman" w:eastAsia="Times New Roman" w:hAnsi="Times New Roman" w:cs="Times New Roman"/>
                <w:sz w:val="24"/>
                <w:szCs w:val="24"/>
              </w:rPr>
              <w:lastRenderedPageBreak/>
              <w:t xml:space="preserve">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A979E3" w:rsidTr="00A979E3">
        <w:tc>
          <w:tcPr>
            <w:tcW w:w="934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ІІІ. Інструкція з підготовки тендерної пропозиції</w:t>
            </w:r>
          </w:p>
        </w:tc>
      </w:tr>
      <w:tr w:rsidR="00A979E3" w:rsidRP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п.44 </w:t>
            </w:r>
            <w:proofErr w:type="spellStart"/>
            <w:r>
              <w:rPr>
                <w:rFonts w:ascii="Times New Roman" w:eastAsia="Times New Roman" w:hAnsi="Times New Roman" w:cs="Times New Roman"/>
                <w:sz w:val="24"/>
                <w:szCs w:val="24"/>
              </w:rPr>
              <w:t>Особловостей</w:t>
            </w:r>
            <w:proofErr w:type="spellEnd"/>
            <w:r>
              <w:rPr>
                <w:rFonts w:ascii="Times New Roman" w:eastAsia="Times New Roman" w:hAnsi="Times New Roman" w:cs="Times New Roman"/>
                <w:sz w:val="24"/>
                <w:szCs w:val="24"/>
              </w:rPr>
              <w:t xml:space="preserve"> і в тендерній документації, та шляхом завантаження:</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тендерної пропозиції (Додаток №1);</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інформації та документів, які підтверджують відповідність учасника кваліфікаційним вимогам встановленим у Додатку № 2 до тендерної документації.</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інформації про підтвердження відсутності підстав для відмови в участі у процедурі закупівлі визначені п.44 Особливостей у відповідності до вимог визначених у Додатку № 3 до тендерної документації;</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4 до тендерної документації;</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 складається у довільній формі.</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п.44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учасника має відповідати ряду вимог: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w:t>
            </w:r>
            <w:r>
              <w:rPr>
                <w:rFonts w:ascii="Times New Roman" w:eastAsia="Times New Roman" w:hAnsi="Times New Roman" w:cs="Times New Roman"/>
                <w:sz w:val="24"/>
                <w:szCs w:val="24"/>
              </w:rPr>
              <w:lastRenderedPageBreak/>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sz w:val="24"/>
                <w:szCs w:val="24"/>
              </w:rPr>
              <w:t>відхилено</w:t>
            </w:r>
            <w:proofErr w:type="spellEnd"/>
            <w:r>
              <w:rPr>
                <w:rFonts w:ascii="Times New Roman" w:eastAsia="Times New Roman" w:hAnsi="Times New Roman" w:cs="Times New Roman"/>
                <w:sz w:val="24"/>
                <w:szCs w:val="24"/>
              </w:rPr>
              <w:t xml:space="preserve"> на підставі абзацу 3 пункту 1 частини 1 статті 31 Закону та з урахуванням пункту 41 Особливостей.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уживання великої літери;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уживання розділових знаків та відмінювання слів у реченні;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w:t>
            </w:r>
            <w:r>
              <w:rPr>
                <w:rFonts w:ascii="Times New Roman" w:eastAsia="Times New Roman" w:hAnsi="Times New Roman" w:cs="Times New Roman"/>
                <w:sz w:val="24"/>
                <w:szCs w:val="24"/>
              </w:rPr>
              <w:lastRenderedPageBreak/>
              <w:t xml:space="preserve">унікального номера повідомлення про намір укласти договір про закупівлю - помилка в цифрах;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застосування правил переносу частини слова з рядка в рядок;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написання слів разом та/або окремо, та/або через дефіс;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Забезпечення тендерної пропозиції</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tc>
      </w:tr>
      <w:tr w:rsid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Pr>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A979E3" w:rsidRDefault="00A979E3">
            <w:pPr>
              <w:spacing w:before="150" w:after="150" w:line="240" w:lineRule="auto"/>
              <w:jc w:val="both"/>
              <w:rPr>
                <w:rFonts w:ascii="Times New Roman" w:eastAsia="Times New Roman" w:hAnsi="Times New Roman" w:cs="Times New Roman"/>
                <w:sz w:val="24"/>
                <w:szCs w:val="24"/>
              </w:rPr>
            </w:pPr>
          </w:p>
          <w:p w:rsidR="00A979E3" w:rsidRDefault="00A979E3">
            <w:pPr>
              <w:spacing w:before="150" w:after="150" w:line="240" w:lineRule="auto"/>
              <w:jc w:val="both"/>
              <w:rPr>
                <w:rFonts w:ascii="Times New Roman" w:eastAsia="Times New Roman" w:hAnsi="Times New Roman" w:cs="Times New Roman"/>
                <w:sz w:val="24"/>
                <w:szCs w:val="24"/>
              </w:rPr>
            </w:pPr>
          </w:p>
        </w:tc>
      </w:tr>
      <w:tr w:rsidR="00A979E3" w:rsidRP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Строк дії тендерної пропозиції, протягом якого тендерні пропозиції є дійсними</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не менше  90 днів із дати кінцевого строку подання тендерних пропозицій.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979E3" w:rsidRDefault="00A979E3" w:rsidP="00A979E3">
            <w:pPr>
              <w:numPr>
                <w:ilvl w:val="0"/>
                <w:numId w:val="37"/>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A979E3" w:rsidRDefault="00A979E3" w:rsidP="00A979E3">
            <w:pPr>
              <w:numPr>
                <w:ilvl w:val="0"/>
                <w:numId w:val="37"/>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rPr>
                <w:rFonts w:ascii="Times New Roman" w:hAnsi="Times New Roman" w:cs="Times New Roman"/>
                <w:b/>
                <w:sz w:val="24"/>
                <w:szCs w:val="24"/>
              </w:rPr>
            </w:pPr>
            <w:r>
              <w:rPr>
                <w:rFonts w:ascii="Times New Roman" w:hAnsi="Times New Roman" w:cs="Times New Roman"/>
                <w:b/>
                <w:sz w:val="24"/>
                <w:szCs w:val="24"/>
              </w:rPr>
              <w:t>Кваліфікаційні критерії до учасників та вимоги, установлені п.28 та п.44 Особливостей</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rPr>
                <w:rFonts w:ascii="Times New Roman" w:hAnsi="Times New Roman" w:cs="Times New Roman"/>
                <w:sz w:val="24"/>
                <w:szCs w:val="24"/>
              </w:rPr>
            </w:pPr>
            <w:r>
              <w:rPr>
                <w:rFonts w:ascii="Times New Roman" w:hAnsi="Times New Roman" w:cs="Times New Roman"/>
                <w:sz w:val="24"/>
                <w:szCs w:val="24"/>
              </w:rPr>
              <w:t>Кваліфікаційні критерії та інформація про спосіб їх підтвердження викладені у Додатку № 2 до тендерної документації.</w:t>
            </w:r>
          </w:p>
          <w:p w:rsidR="00A979E3" w:rsidRDefault="00A979E3">
            <w:pPr>
              <w:rPr>
                <w:rFonts w:ascii="Times New Roman" w:hAnsi="Times New Roman" w:cs="Times New Roman"/>
                <w:sz w:val="24"/>
                <w:szCs w:val="24"/>
              </w:rPr>
            </w:pPr>
            <w:r>
              <w:rPr>
                <w:rFonts w:ascii="Times New Roman" w:hAnsi="Times New Roman" w:cs="Times New Roman"/>
                <w:sz w:val="24"/>
                <w:szCs w:val="24"/>
              </w:rPr>
              <w:t>Підстави для відмови в участі у процедурі закупівлі встановлені п.44 Особливостей та спосіб підтвердження спосіб підтвердження відповідності учасників викладений у Додатку № 3.</w:t>
            </w:r>
          </w:p>
        </w:tc>
      </w:tr>
      <w:tr w:rsid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4.</w:t>
            </w:r>
          </w:p>
        </w:tc>
      </w:tr>
      <w:tr w:rsid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 співвиконавця</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A979E3" w:rsidRP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Внесення змін або відкликання тендерної пропозиції учасником</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Ступінь локалізації виробництва</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Pr>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w:t>
            </w:r>
          </w:p>
          <w:p w:rsidR="00A979E3" w:rsidRDefault="00A979E3">
            <w:pPr>
              <w:spacing w:before="150" w:after="150" w:line="240" w:lineRule="auto"/>
              <w:jc w:val="both"/>
              <w:rPr>
                <w:rFonts w:ascii="Times New Roman" w:eastAsia="Times New Roman" w:hAnsi="Times New Roman" w:cs="Times New Roman"/>
                <w:sz w:val="24"/>
                <w:szCs w:val="24"/>
              </w:rPr>
            </w:pP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979E3" w:rsidTr="00A979E3">
        <w:tc>
          <w:tcPr>
            <w:tcW w:w="934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IV</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Подання та розкриття тендерної пропозиції</w:t>
            </w:r>
          </w:p>
        </w:tc>
      </w:tr>
      <w:tr w:rsid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Кінцевий строк подання тендерної пропозиції</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тендерних пропозицій:</w:t>
            </w:r>
          </w:p>
          <w:p w:rsidR="00A979E3" w:rsidRDefault="00A979E3">
            <w:pPr>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30.03.2023р., час визначається електронною системою.</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w:t>
            </w:r>
            <w:r>
              <w:rPr>
                <w:rFonts w:ascii="Times New Roman" w:eastAsia="Times New Roman" w:hAnsi="Times New Roman" w:cs="Times New Roman"/>
                <w:sz w:val="24"/>
                <w:szCs w:val="24"/>
              </w:rPr>
              <w:lastRenderedPageBreak/>
              <w:t xml:space="preserve">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п.44 Особливостей. Замовник, орган оскарження та </w:t>
            </w:r>
            <w:proofErr w:type="spellStart"/>
            <w:r>
              <w:rPr>
                <w:rFonts w:ascii="Times New Roman" w:eastAsia="Times New Roman" w:hAnsi="Times New Roman" w:cs="Times New Roman"/>
                <w:sz w:val="24"/>
                <w:szCs w:val="24"/>
              </w:rPr>
              <w:t>Держаудитслужба</w:t>
            </w:r>
            <w:proofErr w:type="spellEnd"/>
            <w:r>
              <w:rPr>
                <w:rFonts w:ascii="Times New Roman" w:eastAsia="Times New Roman" w:hAnsi="Times New Roman" w:cs="Times New Roman"/>
                <w:sz w:val="24"/>
                <w:szCs w:val="24"/>
              </w:rPr>
              <w:t xml:space="preserve"> мають доступ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A979E3" w:rsidTr="00A979E3">
        <w:tc>
          <w:tcPr>
            <w:tcW w:w="934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lastRenderedPageBreak/>
              <w:t>V</w:t>
            </w:r>
            <w:r>
              <w:rPr>
                <w:rFonts w:ascii="Times New Roman" w:eastAsia="Times New Roman" w:hAnsi="Times New Roman" w:cs="Times New Roman"/>
                <w:b/>
                <w:sz w:val="24"/>
                <w:szCs w:val="24"/>
              </w:rPr>
              <w:t>. Оцінка тендерної пропозиції</w:t>
            </w:r>
          </w:p>
        </w:tc>
      </w:tr>
      <w:tr w:rsidR="00A979E3" w:rsidRP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tc>
      </w:tr>
      <w:tr w:rsidR="00A979E3" w:rsidRP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Інша інформація</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w:t>
            </w:r>
            <w:r>
              <w:rPr>
                <w:rFonts w:ascii="Times New Roman" w:eastAsia="Times New Roman" w:hAnsi="Times New Roman" w:cs="Times New Roman"/>
                <w:sz w:val="24"/>
                <w:szCs w:val="24"/>
              </w:rPr>
              <w:lastRenderedPageBreak/>
              <w:t xml:space="preserve">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w:t>
            </w:r>
            <w:proofErr w:type="spellStart"/>
            <w:r>
              <w:rPr>
                <w:rFonts w:ascii="Times New Roman" w:eastAsia="Times New Roman" w:hAnsi="Times New Roman" w:cs="Times New Roman"/>
                <w:sz w:val="24"/>
                <w:szCs w:val="24"/>
              </w:rPr>
              <w:t>є</w:t>
            </w:r>
            <w:proofErr w:type="spellEnd"/>
            <w:r>
              <w:rPr>
                <w:rFonts w:ascii="Times New Roman" w:eastAsia="Times New Roman" w:hAnsi="Times New Roman" w:cs="Times New Roman"/>
                <w:sz w:val="24"/>
                <w:szCs w:val="24"/>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замовник відхиляє такого учасника на підставі абзацу 7 підпункту 1 пункту 41 Особливостей, а саме: учасник процедури закупівлі є </w:t>
            </w:r>
            <w:proofErr w:type="spellStart"/>
            <w:r>
              <w:rPr>
                <w:rFonts w:ascii="Times New Roman" w:eastAsia="Times New Roman" w:hAnsi="Times New Roman" w:cs="Times New Roman"/>
                <w:sz w:val="24"/>
                <w:szCs w:val="24"/>
              </w:rPr>
              <w:t>є</w:t>
            </w:r>
            <w:proofErr w:type="spellEnd"/>
            <w:r>
              <w:rPr>
                <w:rFonts w:ascii="Times New Roman" w:eastAsia="Times New Roman" w:hAnsi="Times New Roman" w:cs="Times New Roman"/>
                <w:sz w:val="24"/>
                <w:szCs w:val="24"/>
              </w:rPr>
              <w:t xml:space="preserve"> громадянином </w:t>
            </w:r>
            <w:r>
              <w:rPr>
                <w:rFonts w:ascii="Times New Roman" w:eastAsia="Times New Roman" w:hAnsi="Times New Roman" w:cs="Times New Roman"/>
                <w:sz w:val="24"/>
                <w:szCs w:val="24"/>
              </w:rPr>
              <w:lastRenderedPageBreak/>
              <w:t xml:space="preserve">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w:t>
            </w:r>
            <w:r>
              <w:rPr>
                <w:rFonts w:ascii="Times New Roman" w:eastAsia="Times New Roman" w:hAnsi="Times New Roman" w:cs="Times New Roman"/>
                <w:sz w:val="24"/>
                <w:szCs w:val="24"/>
              </w:rPr>
              <w:lastRenderedPageBreak/>
              <w:t>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п.44 Особливостей, або факту зазначення у тендерній пропозиції будь-якої недостовірної інформації, що є суттєвою при </w:t>
            </w:r>
            <w:r>
              <w:rPr>
                <w:rFonts w:ascii="Times New Roman" w:eastAsia="Times New Roman" w:hAnsi="Times New Roman" w:cs="Times New Roman"/>
                <w:sz w:val="24"/>
                <w:szCs w:val="24"/>
              </w:rPr>
              <w:lastRenderedPageBreak/>
              <w:t>визначенні результатів процедури закупівлі, замовник відхиляє тендерну пропозицію такого учасника.</w:t>
            </w:r>
          </w:p>
        </w:tc>
      </w:tr>
      <w:tr w:rsidR="00A979E3" w:rsidRP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в абзаці 5 пункту 38 цих особливостей;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абзацу другого пункту 36 Особливостей;</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lastRenderedPageBreak/>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та/бо документах, що може бути усунена учасником процедури закупівлі відповідно до пункту 40 цих особливостей;</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строк дії якої закінчився;</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w:t>
            </w:r>
            <w:r>
              <w:rPr>
                <w:rFonts w:ascii="Times New Roman" w:eastAsia="Times New Roman" w:hAnsi="Times New Roman" w:cs="Times New Roman"/>
                <w:sz w:val="24"/>
                <w:szCs w:val="24"/>
              </w:rPr>
              <w:lastRenderedPageBreak/>
              <w:t>не знято або не погашено в установленому законом порядку;</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w:t>
            </w:r>
            <w:r>
              <w:rPr>
                <w:rFonts w:ascii="Times New Roman" w:eastAsia="Times New Roman" w:hAnsi="Times New Roman" w:cs="Times New Roman"/>
                <w:sz w:val="24"/>
                <w:szCs w:val="24"/>
              </w:rPr>
              <w:lastRenderedPageBreak/>
              <w:t xml:space="preserve">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979E3" w:rsidTr="00A979E3">
        <w:tc>
          <w:tcPr>
            <w:tcW w:w="934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lastRenderedPageBreak/>
              <w:t>VI</w:t>
            </w:r>
            <w:r>
              <w:rPr>
                <w:rFonts w:ascii="Times New Roman" w:eastAsia="Times New Roman" w:hAnsi="Times New Roman" w:cs="Times New Roman"/>
                <w:b/>
                <w:sz w:val="24"/>
                <w:szCs w:val="24"/>
              </w:rPr>
              <w:t>. Результати тендеру та укладання договору про закупівлю</w:t>
            </w:r>
          </w:p>
        </w:tc>
      </w:tr>
      <w:tr w:rsid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p>
        </w:tc>
      </w:tr>
      <w:tr w:rsid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Строк укладання договору про закупівлю</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договору про закупівлю</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5 до тендерної документації.</w:t>
            </w:r>
          </w:p>
        </w:tc>
      </w:tr>
      <w:tr w:rsid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Умови укладання договору про закупівлю</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Pr>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A979E3" w:rsidRDefault="00A979E3" w:rsidP="00A979E3">
            <w:pPr>
              <w:numPr>
                <w:ilvl w:val="0"/>
                <w:numId w:val="38"/>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A979E3" w:rsidRDefault="00A979E3" w:rsidP="00A979E3">
            <w:pPr>
              <w:numPr>
                <w:ilvl w:val="0"/>
                <w:numId w:val="3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в бік зменшення ціни тендерної пропозиції учасника без зменшення обсягів закупівлі;</w:t>
            </w:r>
          </w:p>
          <w:p w:rsidR="00A979E3" w:rsidRDefault="00A979E3" w:rsidP="00A979E3">
            <w:pPr>
              <w:numPr>
                <w:ilvl w:val="0"/>
                <w:numId w:val="38"/>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A979E3" w:rsidRDefault="00A979E3">
            <w:pPr>
              <w:spacing w:before="150" w:after="150" w:line="240" w:lineRule="auto"/>
              <w:jc w:val="both"/>
              <w:rPr>
                <w:rFonts w:ascii="Times New Roman" w:eastAsia="Times New Roman" w:hAnsi="Times New Roman" w:cs="Times New Roman"/>
                <w:sz w:val="24"/>
                <w:szCs w:val="24"/>
              </w:rPr>
            </w:pPr>
          </w:p>
        </w:tc>
      </w:tr>
      <w:tr w:rsid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процедури закупівлі від підписання договір про закупівлю</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979E3" w:rsidTr="00A979E3">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A979E3" w:rsidRDefault="00A979E3">
            <w:pPr>
              <w:spacing w:before="150"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Pr>
          <w:p w:rsidR="00A979E3" w:rsidRDefault="00A979E3">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A979E3" w:rsidRDefault="00A979E3">
            <w:pPr>
              <w:spacing w:before="150" w:after="150" w:line="240" w:lineRule="auto"/>
              <w:jc w:val="both"/>
              <w:rPr>
                <w:rFonts w:ascii="Times New Roman" w:eastAsia="Times New Roman" w:hAnsi="Times New Roman" w:cs="Times New Roman"/>
                <w:sz w:val="24"/>
                <w:szCs w:val="24"/>
              </w:rPr>
            </w:pPr>
          </w:p>
        </w:tc>
      </w:tr>
    </w:tbl>
    <w:p w:rsidR="00482396" w:rsidRDefault="00482396">
      <w:pPr>
        <w:rPr>
          <w:rFonts w:ascii="Times New Roman" w:eastAsia="Times New Roman" w:hAnsi="Times New Roman" w:cs="Times New Roman"/>
          <w:sz w:val="24"/>
          <w:szCs w:val="24"/>
        </w:rPr>
      </w:pPr>
    </w:p>
    <w:p w:rsidR="00B45FF7" w:rsidRDefault="00B45FF7" w:rsidP="00B45FF7">
      <w:pPr>
        <w:rPr>
          <w:rFonts w:ascii="Times New Roman" w:eastAsia="Times New Roman" w:hAnsi="Times New Roman" w:cs="Times New Roman"/>
          <w:b/>
          <w:sz w:val="24"/>
          <w:szCs w:val="24"/>
        </w:rPr>
      </w:pPr>
    </w:p>
    <w:p w:rsidR="00C7068E" w:rsidRDefault="00C7068E" w:rsidP="00B45FF7">
      <w:pPr>
        <w:rPr>
          <w:rFonts w:ascii="Times New Roman" w:eastAsia="Times New Roman" w:hAnsi="Times New Roman" w:cs="Times New Roman"/>
          <w:b/>
          <w:sz w:val="24"/>
          <w:szCs w:val="24"/>
        </w:rPr>
      </w:pPr>
    </w:p>
    <w:p w:rsidR="00274AF3" w:rsidRDefault="00274AF3" w:rsidP="00B45FF7">
      <w:pPr>
        <w:rPr>
          <w:rFonts w:ascii="Times New Roman" w:eastAsia="Times New Roman" w:hAnsi="Times New Roman" w:cs="Times New Roman"/>
          <w:b/>
          <w:sz w:val="24"/>
          <w:szCs w:val="24"/>
        </w:rPr>
      </w:pPr>
    </w:p>
    <w:p w:rsidR="00274AF3" w:rsidRDefault="00274AF3" w:rsidP="00B45FF7">
      <w:pPr>
        <w:rPr>
          <w:rFonts w:ascii="Times New Roman" w:eastAsia="Times New Roman" w:hAnsi="Times New Roman" w:cs="Times New Roman"/>
          <w:b/>
          <w:sz w:val="24"/>
          <w:szCs w:val="24"/>
        </w:rPr>
      </w:pPr>
    </w:p>
    <w:p w:rsidR="00274AF3" w:rsidRDefault="00274AF3" w:rsidP="00B45FF7">
      <w:pPr>
        <w:rPr>
          <w:rFonts w:ascii="Times New Roman" w:eastAsia="Times New Roman" w:hAnsi="Times New Roman" w:cs="Times New Roman"/>
          <w:b/>
          <w:sz w:val="24"/>
          <w:szCs w:val="24"/>
        </w:rPr>
      </w:pPr>
    </w:p>
    <w:p w:rsidR="00274AF3" w:rsidRDefault="00274AF3" w:rsidP="00B45FF7">
      <w:pPr>
        <w:rPr>
          <w:rFonts w:ascii="Times New Roman" w:eastAsia="Times New Roman" w:hAnsi="Times New Roman" w:cs="Times New Roman"/>
          <w:b/>
          <w:sz w:val="24"/>
          <w:szCs w:val="24"/>
        </w:rPr>
      </w:pPr>
    </w:p>
    <w:p w:rsidR="00274AF3" w:rsidRDefault="00274AF3" w:rsidP="00B45FF7">
      <w:pPr>
        <w:rPr>
          <w:rFonts w:ascii="Times New Roman" w:eastAsia="Times New Roman" w:hAnsi="Times New Roman" w:cs="Times New Roman"/>
          <w:b/>
          <w:sz w:val="24"/>
          <w:szCs w:val="24"/>
        </w:rPr>
      </w:pPr>
    </w:p>
    <w:p w:rsidR="00274AF3" w:rsidRDefault="00274AF3" w:rsidP="00B45FF7">
      <w:pPr>
        <w:rPr>
          <w:rFonts w:ascii="Times New Roman" w:eastAsia="Times New Roman" w:hAnsi="Times New Roman" w:cs="Times New Roman"/>
          <w:b/>
          <w:sz w:val="24"/>
          <w:szCs w:val="24"/>
        </w:rPr>
      </w:pPr>
    </w:p>
    <w:p w:rsidR="00274AF3" w:rsidRDefault="00274AF3" w:rsidP="00B45FF7">
      <w:pPr>
        <w:rPr>
          <w:rFonts w:ascii="Times New Roman" w:eastAsia="Times New Roman" w:hAnsi="Times New Roman" w:cs="Times New Roman"/>
          <w:b/>
          <w:sz w:val="24"/>
          <w:szCs w:val="24"/>
        </w:rPr>
      </w:pPr>
    </w:p>
    <w:p w:rsidR="00274AF3" w:rsidRDefault="00274AF3" w:rsidP="00B45FF7">
      <w:pPr>
        <w:rPr>
          <w:rFonts w:ascii="Times New Roman" w:eastAsia="Times New Roman" w:hAnsi="Times New Roman" w:cs="Times New Roman"/>
          <w:b/>
          <w:sz w:val="24"/>
          <w:szCs w:val="24"/>
        </w:rPr>
      </w:pPr>
    </w:p>
    <w:p w:rsidR="00274AF3" w:rsidRDefault="00274AF3" w:rsidP="00B45FF7">
      <w:pPr>
        <w:rPr>
          <w:rFonts w:ascii="Times New Roman" w:eastAsia="Times New Roman" w:hAnsi="Times New Roman" w:cs="Times New Roman"/>
          <w:b/>
          <w:sz w:val="24"/>
          <w:szCs w:val="24"/>
        </w:rPr>
      </w:pPr>
    </w:p>
    <w:p w:rsidR="00274AF3" w:rsidRDefault="00274AF3" w:rsidP="00B45FF7">
      <w:pPr>
        <w:rPr>
          <w:rFonts w:ascii="Times New Roman" w:eastAsia="Times New Roman" w:hAnsi="Times New Roman" w:cs="Times New Roman"/>
          <w:b/>
          <w:sz w:val="24"/>
          <w:szCs w:val="24"/>
        </w:rPr>
      </w:pPr>
    </w:p>
    <w:p w:rsidR="00274AF3" w:rsidRDefault="00274AF3" w:rsidP="00B45FF7">
      <w:pPr>
        <w:rPr>
          <w:rFonts w:ascii="Times New Roman" w:eastAsia="Times New Roman" w:hAnsi="Times New Roman" w:cs="Times New Roman"/>
          <w:b/>
          <w:sz w:val="24"/>
          <w:szCs w:val="24"/>
        </w:rPr>
      </w:pPr>
    </w:p>
    <w:p w:rsidR="00274AF3" w:rsidRDefault="00274AF3" w:rsidP="00B45FF7">
      <w:pPr>
        <w:rPr>
          <w:rFonts w:ascii="Times New Roman" w:eastAsia="Times New Roman" w:hAnsi="Times New Roman" w:cs="Times New Roman"/>
          <w:b/>
          <w:sz w:val="24"/>
          <w:szCs w:val="24"/>
        </w:rPr>
      </w:pPr>
    </w:p>
    <w:p w:rsidR="00274AF3" w:rsidRDefault="00274AF3" w:rsidP="00B45FF7">
      <w:pPr>
        <w:rPr>
          <w:rFonts w:ascii="Times New Roman" w:eastAsia="Times New Roman" w:hAnsi="Times New Roman" w:cs="Times New Roman"/>
          <w:b/>
          <w:sz w:val="24"/>
          <w:szCs w:val="24"/>
        </w:rPr>
      </w:pPr>
    </w:p>
    <w:p w:rsidR="00274AF3" w:rsidRDefault="00274AF3" w:rsidP="00B45FF7">
      <w:pPr>
        <w:rPr>
          <w:rFonts w:ascii="Times New Roman" w:eastAsia="Times New Roman" w:hAnsi="Times New Roman" w:cs="Times New Roman"/>
          <w:b/>
          <w:sz w:val="24"/>
          <w:szCs w:val="24"/>
        </w:rPr>
      </w:pPr>
    </w:p>
    <w:p w:rsidR="00A979E3" w:rsidRDefault="00A979E3" w:rsidP="00B45FF7">
      <w:pPr>
        <w:rPr>
          <w:rFonts w:ascii="Times New Roman" w:eastAsia="Times New Roman" w:hAnsi="Times New Roman" w:cs="Times New Roman"/>
          <w:b/>
          <w:sz w:val="24"/>
          <w:szCs w:val="24"/>
        </w:rPr>
      </w:pPr>
    </w:p>
    <w:p w:rsidR="00C7068E" w:rsidRDefault="00C7068E" w:rsidP="00B45FF7">
      <w:pPr>
        <w:rPr>
          <w:rFonts w:ascii="Times New Roman" w:eastAsia="Times New Roman" w:hAnsi="Times New Roman" w:cs="Times New Roman"/>
          <w:b/>
          <w:sz w:val="24"/>
          <w:szCs w:val="24"/>
        </w:rPr>
      </w:pPr>
    </w:p>
    <w:p w:rsidR="0080300D" w:rsidRDefault="0080300D" w:rsidP="0080300D">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 до тендерної документації</w:t>
      </w:r>
    </w:p>
    <w:p w:rsidR="001F5077" w:rsidRPr="000E0F5B" w:rsidRDefault="001F5077" w:rsidP="001F5077">
      <w:pPr>
        <w:shd w:val="clear" w:color="auto" w:fill="FFFFFF"/>
        <w:spacing w:line="240" w:lineRule="auto"/>
        <w:ind w:right="4320"/>
        <w:rPr>
          <w:rFonts w:ascii="Times New Roman" w:hAnsi="Times New Roman"/>
          <w:i/>
          <w:iCs/>
          <w:sz w:val="24"/>
          <w:szCs w:val="24"/>
        </w:rPr>
      </w:pPr>
      <w:r w:rsidRPr="000E0F5B">
        <w:rPr>
          <w:rFonts w:ascii="Times New Roman" w:hAnsi="Times New Roman"/>
          <w:i/>
          <w:iCs/>
          <w:spacing w:val="-1"/>
          <w:sz w:val="24"/>
          <w:szCs w:val="24"/>
        </w:rPr>
        <w:t xml:space="preserve">Форма  " Тендерної пропозиції"   подається у вигляді наведеному нижче, </w:t>
      </w:r>
      <w:r w:rsidRPr="000E0F5B">
        <w:rPr>
          <w:rFonts w:ascii="Times New Roman" w:hAnsi="Times New Roman"/>
          <w:i/>
          <w:iCs/>
          <w:sz w:val="24"/>
          <w:szCs w:val="24"/>
        </w:rPr>
        <w:t>Учасник не повинен відступати від даної форм</w:t>
      </w:r>
    </w:p>
    <w:p w:rsidR="001F5077" w:rsidRPr="000E0F5B" w:rsidRDefault="001F5077" w:rsidP="001F5077">
      <w:pPr>
        <w:widowControl w:val="0"/>
        <w:autoSpaceDE w:val="0"/>
        <w:autoSpaceDN w:val="0"/>
        <w:adjustRightInd w:val="0"/>
        <w:spacing w:line="240" w:lineRule="auto"/>
        <w:ind w:firstLine="709"/>
        <w:jc w:val="center"/>
        <w:rPr>
          <w:rFonts w:ascii="Times New Roman" w:hAnsi="Times New Roman"/>
          <w:sz w:val="24"/>
          <w:szCs w:val="24"/>
          <w:vertAlign w:val="superscript"/>
        </w:rPr>
      </w:pPr>
      <w:r w:rsidRPr="000E0F5B">
        <w:rPr>
          <w:rFonts w:ascii="Times New Roman" w:hAnsi="Times New Roman"/>
          <w:b/>
          <w:sz w:val="24"/>
          <w:szCs w:val="24"/>
        </w:rPr>
        <w:t>ФОРМА “ТЕНДЕРНА ПРОПОЗИЦІЯ”</w:t>
      </w:r>
    </w:p>
    <w:p w:rsidR="001F5077" w:rsidRPr="000E0F5B" w:rsidRDefault="001F5077" w:rsidP="001F5077">
      <w:pPr>
        <w:widowControl w:val="0"/>
        <w:autoSpaceDE w:val="0"/>
        <w:autoSpaceDN w:val="0"/>
        <w:adjustRightInd w:val="0"/>
        <w:spacing w:line="240" w:lineRule="auto"/>
        <w:ind w:firstLine="709"/>
        <w:jc w:val="center"/>
        <w:rPr>
          <w:rFonts w:ascii="Times New Roman" w:hAnsi="Times New Roman"/>
          <w:i/>
          <w:sz w:val="24"/>
          <w:szCs w:val="24"/>
        </w:rPr>
      </w:pPr>
      <w:r w:rsidRPr="000E0F5B">
        <w:rPr>
          <w:rFonts w:ascii="Times New Roman" w:hAnsi="Times New Roman"/>
          <w:i/>
          <w:sz w:val="24"/>
          <w:szCs w:val="24"/>
        </w:rPr>
        <w:t>(форма, яка подається учасником на фірмовому бланку (за наявності)</w:t>
      </w:r>
      <w:r w:rsidR="005E717A">
        <w:rPr>
          <w:rFonts w:ascii="Times New Roman" w:hAnsi="Times New Roman"/>
          <w:i/>
          <w:sz w:val="24"/>
          <w:szCs w:val="24"/>
        </w:rPr>
        <w:t>)</w:t>
      </w:r>
    </w:p>
    <w:p w:rsidR="000E0F5B" w:rsidRPr="000E0F5B" w:rsidRDefault="000E0F5B" w:rsidP="000E0F5B">
      <w:pPr>
        <w:widowControl w:val="0"/>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sz w:val="24"/>
          <w:szCs w:val="24"/>
          <w:u w:color="000000"/>
          <w:bdr w:val="nil"/>
          <w:lang w:eastAsia="uk-UA"/>
        </w:rPr>
      </w:pPr>
      <w:r w:rsidRPr="000E0F5B">
        <w:rPr>
          <w:rFonts w:ascii="Times New Roman" w:eastAsia="Arial Unicode MS" w:hAnsi="Times New Roman" w:cs="Times New Roman"/>
          <w:b/>
          <w:bCs/>
          <w:color w:val="000000"/>
          <w:sz w:val="24"/>
          <w:szCs w:val="24"/>
          <w:u w:color="000000"/>
          <w:bdr w:val="nil"/>
          <w:lang w:eastAsia="uk-UA"/>
        </w:rPr>
        <w:t>___________________  202</w:t>
      </w:r>
      <w:r w:rsidR="009641B5">
        <w:rPr>
          <w:rFonts w:ascii="Times New Roman" w:eastAsia="Arial Unicode MS" w:hAnsi="Times New Roman" w:cs="Times New Roman"/>
          <w:b/>
          <w:bCs/>
          <w:color w:val="000000"/>
          <w:sz w:val="24"/>
          <w:szCs w:val="24"/>
          <w:u w:color="000000"/>
          <w:bdr w:val="nil"/>
          <w:lang w:eastAsia="uk-UA"/>
        </w:rPr>
        <w:t>3</w:t>
      </w:r>
      <w:r w:rsidRPr="000E0F5B">
        <w:rPr>
          <w:rFonts w:ascii="Times New Roman" w:eastAsia="Arial Unicode MS" w:hAnsi="Times New Roman" w:cs="Times New Roman"/>
          <w:b/>
          <w:bCs/>
          <w:color w:val="000000"/>
          <w:sz w:val="24"/>
          <w:szCs w:val="24"/>
          <w:u w:color="000000"/>
          <w:bdr w:val="nil"/>
          <w:lang w:eastAsia="uk-UA"/>
        </w:rPr>
        <w:t xml:space="preserve"> р.</w:t>
      </w:r>
    </w:p>
    <w:p w:rsidR="00930390" w:rsidRDefault="000E0F5B" w:rsidP="00930390">
      <w:pPr>
        <w:pBdr>
          <w:top w:val="nil"/>
          <w:left w:val="nil"/>
          <w:bottom w:val="nil"/>
          <w:right w:val="nil"/>
          <w:between w:val="nil"/>
          <w:bar w:val="nil"/>
        </w:pBdr>
        <w:tabs>
          <w:tab w:val="left" w:pos="2160"/>
          <w:tab w:val="left" w:pos="3600"/>
        </w:tabs>
        <w:spacing w:after="0" w:line="240" w:lineRule="auto"/>
        <w:jc w:val="both"/>
        <w:rPr>
          <w:rFonts w:ascii="Times New Roman" w:eastAsia="Times New Roman" w:hAnsi="Times New Roman" w:cs="Times New Roman"/>
          <w:sz w:val="24"/>
          <w:szCs w:val="24"/>
        </w:rPr>
      </w:pPr>
      <w:r w:rsidRPr="000E0F5B">
        <w:rPr>
          <w:rFonts w:ascii="Times New Roman" w:eastAsia="Arial Unicode MS" w:hAnsi="Times New Roman" w:cs="Times New Roman"/>
          <w:color w:val="000000"/>
          <w:sz w:val="24"/>
          <w:szCs w:val="24"/>
          <w:u w:color="000000"/>
          <w:bdr w:val="nil"/>
          <w:lang w:eastAsia="uk-UA"/>
        </w:rPr>
        <w:t xml:space="preserve">Кому: </w:t>
      </w:r>
      <w:r w:rsidR="00930390" w:rsidRPr="00567E20">
        <w:rPr>
          <w:rFonts w:ascii="Times New Roman" w:eastAsia="Times New Roman" w:hAnsi="Times New Roman" w:cs="Times New Roman"/>
          <w:sz w:val="24"/>
          <w:szCs w:val="24"/>
        </w:rPr>
        <w:t>Комунальне підприємство «Полтавська обласна клінічна лікарня ім. М.В. Скліфосовського Полтавської обласної ради»</w:t>
      </w:r>
    </w:p>
    <w:p w:rsidR="00A979E3" w:rsidRDefault="000E0F5B" w:rsidP="00A979E3">
      <w:pPr>
        <w:spacing w:after="0"/>
        <w:jc w:val="both"/>
        <w:rPr>
          <w:rFonts w:ascii="Times New Roman" w:eastAsia="Arial Unicode MS" w:hAnsi="Times New Roman" w:cs="Times New Roman"/>
          <w:color w:val="000000"/>
          <w:sz w:val="24"/>
          <w:szCs w:val="24"/>
          <w:u w:color="000000"/>
          <w:bdr w:val="nil"/>
          <w:lang w:eastAsia="uk-UA"/>
        </w:rPr>
      </w:pPr>
      <w:r w:rsidRPr="000E0F5B">
        <w:rPr>
          <w:rFonts w:ascii="Times New Roman" w:eastAsia="Arial Unicode MS" w:hAnsi="Times New Roman" w:cs="Times New Roman"/>
          <w:color w:val="000000"/>
          <w:sz w:val="24"/>
          <w:szCs w:val="24"/>
          <w:u w:color="000000"/>
          <w:bdr w:val="nil"/>
          <w:lang w:eastAsia="uk-UA"/>
        </w:rPr>
        <w:t xml:space="preserve">Предмет закупівлі (лот): </w:t>
      </w:r>
      <w:r w:rsidR="00A979E3" w:rsidRPr="00A979E3">
        <w:rPr>
          <w:rFonts w:ascii="Times New Roman" w:eastAsia="Arial Unicode MS" w:hAnsi="Times New Roman" w:cs="Times New Roman"/>
          <w:color w:val="000000"/>
          <w:sz w:val="24"/>
          <w:szCs w:val="24"/>
          <w:u w:color="000000"/>
          <w:bdr w:val="nil"/>
          <w:lang w:eastAsia="uk-UA"/>
        </w:rPr>
        <w:t>Яловичина тушкована (0,525г.) ж/б.</w:t>
      </w:r>
      <w:r w:rsidR="00A979E3">
        <w:rPr>
          <w:rFonts w:ascii="Times New Roman" w:eastAsia="Arial Unicode MS" w:hAnsi="Times New Roman" w:cs="Times New Roman"/>
          <w:color w:val="000000"/>
          <w:sz w:val="24"/>
          <w:szCs w:val="24"/>
          <w:u w:color="000000"/>
          <w:bdr w:val="nil"/>
          <w:lang w:eastAsia="uk-UA"/>
        </w:rPr>
        <w:t xml:space="preserve"> </w:t>
      </w:r>
      <w:r w:rsidR="00A979E3" w:rsidRPr="00A979E3">
        <w:rPr>
          <w:rFonts w:ascii="Times New Roman" w:eastAsia="Arial Unicode MS" w:hAnsi="Times New Roman" w:cs="Times New Roman"/>
          <w:color w:val="000000"/>
          <w:sz w:val="24"/>
          <w:szCs w:val="24"/>
          <w:u w:color="000000"/>
          <w:bdr w:val="nil"/>
          <w:lang w:eastAsia="uk-UA"/>
        </w:rPr>
        <w:t>(код за ДК 021:2015 «15130000-8 М’ясопродукти»)</w:t>
      </w:r>
      <w:r w:rsidR="00A979E3">
        <w:rPr>
          <w:rFonts w:ascii="Times New Roman" w:eastAsia="Arial Unicode MS" w:hAnsi="Times New Roman" w:cs="Times New Roman"/>
          <w:color w:val="000000"/>
          <w:sz w:val="24"/>
          <w:szCs w:val="24"/>
          <w:u w:color="000000"/>
          <w:bdr w:val="nil"/>
          <w:lang w:eastAsia="uk-UA"/>
        </w:rPr>
        <w:t>.</w:t>
      </w:r>
    </w:p>
    <w:p w:rsidR="000E0F5B" w:rsidRPr="000E0F5B" w:rsidRDefault="000E0F5B" w:rsidP="00A979E3">
      <w:pPr>
        <w:spacing w:after="0"/>
        <w:jc w:val="both"/>
        <w:rPr>
          <w:rFonts w:ascii="Times New Roman" w:eastAsia="Arial Unicode MS" w:hAnsi="Times New Roman" w:cs="Times New Roman"/>
          <w:color w:val="000000"/>
          <w:sz w:val="24"/>
          <w:szCs w:val="24"/>
          <w:u w:color="000000"/>
          <w:bdr w:val="nil"/>
          <w:lang w:eastAsia="uk-UA"/>
        </w:rPr>
      </w:pPr>
      <w:r w:rsidRPr="000E0F5B">
        <w:rPr>
          <w:rFonts w:ascii="Times New Roman" w:eastAsia="Arial Unicode MS" w:hAnsi="Times New Roman" w:cs="Times New Roman"/>
          <w:color w:val="000000"/>
          <w:sz w:val="24"/>
          <w:szCs w:val="24"/>
          <w:u w:color="000000"/>
          <w:bdr w:val="nil"/>
          <w:lang w:eastAsia="uk-UA"/>
        </w:rPr>
        <w:t>Найменування Учасника: ________________________________________________________</w:t>
      </w:r>
    </w:p>
    <w:p w:rsidR="000E0F5B" w:rsidRPr="000E0F5B" w:rsidRDefault="000E0F5B" w:rsidP="000E0F5B">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i/>
          <w:iCs/>
          <w:color w:val="000000"/>
          <w:sz w:val="24"/>
          <w:szCs w:val="24"/>
          <w:u w:color="000000"/>
          <w:bdr w:val="nil"/>
          <w:lang w:eastAsia="uk-UA"/>
        </w:rPr>
      </w:pPr>
      <w:r w:rsidRPr="000E0F5B">
        <w:rPr>
          <w:rFonts w:ascii="Times New Roman" w:eastAsia="Arial Unicode MS" w:hAnsi="Times New Roman" w:cs="Times New Roman"/>
          <w:i/>
          <w:iCs/>
          <w:color w:val="000000"/>
          <w:sz w:val="24"/>
          <w:szCs w:val="24"/>
          <w:u w:color="000000"/>
          <w:bdr w:val="nil"/>
          <w:lang w:eastAsia="uk-UA"/>
        </w:rPr>
        <w:t>(повна назва організації учасника)</w:t>
      </w:r>
    </w:p>
    <w:p w:rsidR="000E0F5B" w:rsidRPr="000E0F5B" w:rsidRDefault="000E0F5B" w:rsidP="000E0F5B">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sz w:val="24"/>
          <w:szCs w:val="24"/>
          <w:u w:color="000000"/>
          <w:bdr w:val="nil"/>
          <w:lang w:eastAsia="uk-UA"/>
        </w:rPr>
      </w:pPr>
      <w:r w:rsidRPr="000E0F5B">
        <w:rPr>
          <w:rFonts w:ascii="Times New Roman" w:eastAsia="Arial Unicode MS" w:hAnsi="Times New Roman" w:cs="Times New Roman"/>
          <w:color w:val="000000"/>
          <w:sz w:val="24"/>
          <w:szCs w:val="24"/>
          <w:u w:color="000000"/>
          <w:bdr w:val="nil"/>
          <w:lang w:eastAsia="uk-UA"/>
        </w:rPr>
        <w:t>в особі ________________________________________________________________________</w:t>
      </w:r>
    </w:p>
    <w:p w:rsidR="000E0F5B" w:rsidRPr="000E0F5B" w:rsidRDefault="000E0F5B" w:rsidP="000E0F5B">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i/>
          <w:iCs/>
          <w:color w:val="000000"/>
          <w:sz w:val="24"/>
          <w:szCs w:val="24"/>
          <w:u w:color="000000"/>
          <w:bdr w:val="nil"/>
          <w:lang w:eastAsia="uk-UA"/>
        </w:rPr>
      </w:pPr>
      <w:r w:rsidRPr="000E0F5B">
        <w:rPr>
          <w:rFonts w:ascii="Times New Roman" w:eastAsia="Arial Unicode MS" w:hAnsi="Times New Roman" w:cs="Times New Roman"/>
          <w:i/>
          <w:iCs/>
          <w:color w:val="000000"/>
          <w:sz w:val="24"/>
          <w:szCs w:val="24"/>
          <w:u w:color="000000"/>
          <w:bdr w:val="nil"/>
          <w:lang w:eastAsia="uk-UA"/>
        </w:rPr>
        <w:t>(прізвище, ім'я, по батькові, посада відповідальної особи)</w:t>
      </w:r>
    </w:p>
    <w:p w:rsidR="000E0F5B" w:rsidRPr="000E0F5B" w:rsidRDefault="000E0F5B" w:rsidP="000E0F5B">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sz w:val="24"/>
          <w:szCs w:val="24"/>
          <w:u w:color="000000"/>
          <w:bdr w:val="nil"/>
          <w:lang w:eastAsia="uk-UA"/>
        </w:rPr>
      </w:pPr>
      <w:r w:rsidRPr="000E0F5B">
        <w:rPr>
          <w:rFonts w:ascii="Times New Roman" w:eastAsia="Arial Unicode MS" w:hAnsi="Times New Roman" w:cs="Times New Roman"/>
          <w:color w:val="000000"/>
          <w:sz w:val="24"/>
          <w:szCs w:val="24"/>
          <w:u w:color="000000"/>
          <w:bdr w:val="nil"/>
          <w:lang w:eastAsia="uk-UA"/>
        </w:rPr>
        <w:t xml:space="preserve">уповноважений повідомити наступне: </w:t>
      </w:r>
    </w:p>
    <w:p w:rsidR="000E0F5B" w:rsidRPr="000E0F5B" w:rsidRDefault="000E0F5B" w:rsidP="000E0F5B">
      <w:pPr>
        <w:widowControl w:val="0"/>
        <w:pBdr>
          <w:top w:val="nil"/>
          <w:left w:val="nil"/>
          <w:bottom w:val="nil"/>
          <w:right w:val="nil"/>
          <w:between w:val="nil"/>
          <w:bar w:val="nil"/>
        </w:pBdr>
        <w:tabs>
          <w:tab w:val="left" w:pos="561"/>
        </w:tabs>
        <w:spacing w:after="0" w:line="240" w:lineRule="auto"/>
        <w:contextualSpacing/>
        <w:rPr>
          <w:rFonts w:ascii="Times New Roman" w:eastAsia="Arial Unicode MS" w:hAnsi="Times New Roman" w:cs="Times New Roman"/>
          <w:i/>
          <w:iCs/>
          <w:color w:val="000000"/>
          <w:sz w:val="24"/>
          <w:szCs w:val="24"/>
          <w:u w:color="000000"/>
          <w:bdr w:val="nil"/>
          <w:lang w:eastAsia="uk-UA"/>
        </w:rPr>
      </w:pPr>
      <w:r w:rsidRPr="000E0F5B">
        <w:rPr>
          <w:rFonts w:ascii="Times New Roman" w:eastAsia="Arial Unicode MS" w:hAnsi="Times New Roman" w:cs="Times New Roman"/>
          <w:color w:val="000000"/>
          <w:sz w:val="24"/>
          <w:szCs w:val="24"/>
          <w:u w:color="000000"/>
          <w:bdr w:val="nil"/>
          <w:lang w:eastAsia="uk-UA"/>
        </w:rPr>
        <w:t>1. Розглянувши  тендерну документацію та всі вимоги до учасників та предмету закупівлі, ми згодні підписати договір</w:t>
      </w:r>
      <w:r w:rsidRPr="000E0F5B">
        <w:rPr>
          <w:rFonts w:ascii="Times New Roman" w:eastAsia="Arial Unicode MS" w:hAnsi="Times New Roman" w:cs="Times New Roman"/>
          <w:i/>
          <w:iCs/>
          <w:color w:val="000000"/>
          <w:sz w:val="24"/>
          <w:szCs w:val="24"/>
          <w:u w:color="000000"/>
          <w:bdr w:val="nil"/>
          <w:lang w:eastAsia="uk-UA"/>
        </w:rPr>
        <w:t xml:space="preserve"> </w:t>
      </w:r>
      <w:r w:rsidRPr="000E0F5B">
        <w:rPr>
          <w:rFonts w:ascii="Times New Roman" w:eastAsia="Arial Unicode MS" w:hAnsi="Times New Roman" w:cs="Times New Roman"/>
          <w:color w:val="000000"/>
          <w:sz w:val="24"/>
          <w:szCs w:val="24"/>
          <w:u w:color="000000"/>
          <w:bdr w:val="nil"/>
          <w:lang w:eastAsia="uk-UA"/>
        </w:rPr>
        <w:t xml:space="preserve">на його виконання за ціною: __________________ грн (_____________________________________________________________________________). </w:t>
      </w:r>
    </w:p>
    <w:p w:rsidR="000E0F5B" w:rsidRPr="000E0F5B" w:rsidRDefault="000E0F5B" w:rsidP="000E0F5B">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sz w:val="24"/>
          <w:szCs w:val="24"/>
          <w:u w:color="000000"/>
          <w:bdr w:val="nil"/>
          <w:lang w:eastAsia="uk-UA"/>
        </w:rPr>
      </w:pPr>
      <w:r w:rsidRPr="000E0F5B">
        <w:rPr>
          <w:rFonts w:ascii="Times New Roman" w:eastAsia="Arial Unicode MS" w:hAnsi="Times New Roman" w:cs="Times New Roman"/>
          <w:color w:val="000000"/>
          <w:sz w:val="24"/>
          <w:szCs w:val="24"/>
          <w:u w:color="000000"/>
          <w:bdr w:val="nil"/>
          <w:lang w:eastAsia="uk-UA"/>
        </w:rPr>
        <w:t>2. Адреса (юридична, поштова) учасника торгів ____________________________________</w:t>
      </w:r>
    </w:p>
    <w:p w:rsidR="000E0F5B" w:rsidRPr="000E0F5B" w:rsidRDefault="000E0F5B" w:rsidP="000E0F5B">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sz w:val="24"/>
          <w:szCs w:val="24"/>
          <w:u w:color="000000"/>
          <w:bdr w:val="nil"/>
          <w:lang w:eastAsia="uk-UA"/>
        </w:rPr>
      </w:pPr>
      <w:r w:rsidRPr="000E0F5B">
        <w:rPr>
          <w:rFonts w:ascii="Times New Roman" w:eastAsia="Arial Unicode MS" w:hAnsi="Times New Roman" w:cs="Times New Roman"/>
          <w:color w:val="000000"/>
          <w:sz w:val="24"/>
          <w:szCs w:val="24"/>
          <w:u w:color="000000"/>
          <w:bdr w:val="nil"/>
          <w:lang w:eastAsia="uk-UA"/>
        </w:rPr>
        <w:t>3. Телефон/факс _______________________________________________________________</w:t>
      </w:r>
    </w:p>
    <w:p w:rsidR="000E0F5B" w:rsidRPr="000E0F5B" w:rsidRDefault="000E0F5B" w:rsidP="000E0F5B">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sz w:val="24"/>
          <w:szCs w:val="24"/>
          <w:u w:color="000000"/>
          <w:bdr w:val="nil"/>
          <w:lang w:eastAsia="uk-UA"/>
        </w:rPr>
      </w:pPr>
      <w:r w:rsidRPr="000E0F5B">
        <w:rPr>
          <w:rFonts w:ascii="Times New Roman" w:eastAsia="Arial Unicode MS" w:hAnsi="Times New Roman" w:cs="Times New Roman"/>
          <w:color w:val="000000"/>
          <w:sz w:val="24"/>
          <w:szCs w:val="24"/>
          <w:u w:color="000000"/>
          <w:bdr w:val="nil"/>
          <w:lang w:eastAsia="uk-UA"/>
        </w:rPr>
        <w:t>4. Відомості про керівника (П.І.Б., посада, номер контактного телефону): _______________</w:t>
      </w:r>
    </w:p>
    <w:p w:rsidR="000E0F5B" w:rsidRPr="000E0F5B" w:rsidRDefault="000E0F5B" w:rsidP="000E0F5B">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sz w:val="24"/>
          <w:szCs w:val="24"/>
          <w:u w:color="000000"/>
          <w:bdr w:val="nil"/>
          <w:lang w:eastAsia="uk-UA"/>
        </w:rPr>
      </w:pPr>
      <w:r w:rsidRPr="000E0F5B">
        <w:rPr>
          <w:rFonts w:ascii="Times New Roman" w:eastAsia="Arial Unicode MS" w:hAnsi="Times New Roman" w:cs="Times New Roman"/>
          <w:color w:val="000000"/>
          <w:sz w:val="24"/>
          <w:szCs w:val="24"/>
          <w:u w:color="000000"/>
          <w:bdr w:val="nil"/>
          <w:lang w:eastAsia="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0E0F5B" w:rsidRPr="000E0F5B" w:rsidRDefault="000E0F5B" w:rsidP="000E0F5B">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sz w:val="24"/>
          <w:szCs w:val="24"/>
          <w:u w:color="000000"/>
          <w:bdr w:val="nil"/>
          <w:lang w:eastAsia="uk-UA"/>
        </w:rPr>
      </w:pPr>
      <w:r w:rsidRPr="000E0F5B">
        <w:rPr>
          <w:rFonts w:ascii="Times New Roman" w:eastAsia="Arial Unicode MS" w:hAnsi="Times New Roman" w:cs="Times New Roman"/>
          <w:color w:val="000000"/>
          <w:sz w:val="24"/>
          <w:szCs w:val="24"/>
          <w:u w:color="000000"/>
          <w:bdr w:val="nil"/>
          <w:lang w:eastAsia="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0E0F5B" w:rsidRPr="000E0F5B" w:rsidRDefault="000E0F5B" w:rsidP="000E0F5B">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sz w:val="24"/>
          <w:szCs w:val="24"/>
          <w:u w:color="000000"/>
          <w:bdr w:val="nil"/>
          <w:lang w:eastAsia="uk-UA"/>
        </w:rPr>
      </w:pPr>
      <w:r w:rsidRPr="000E0F5B">
        <w:rPr>
          <w:rFonts w:ascii="Times New Roman" w:eastAsia="Arial Unicode MS" w:hAnsi="Times New Roman" w:cs="Times New Roman"/>
          <w:color w:val="000000"/>
          <w:sz w:val="24"/>
          <w:szCs w:val="24"/>
          <w:u w:color="000000"/>
          <w:bdr w:val="nil"/>
          <w:lang w:eastAsia="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0E0F5B" w:rsidRPr="000E0F5B" w:rsidRDefault="000E0F5B" w:rsidP="000E0F5B">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sz w:val="24"/>
          <w:szCs w:val="24"/>
          <w:u w:color="000000"/>
          <w:bdr w:val="nil"/>
          <w:lang w:eastAsia="uk-UA"/>
        </w:rPr>
      </w:pPr>
      <w:r w:rsidRPr="000E0F5B">
        <w:rPr>
          <w:rFonts w:ascii="Times New Roman" w:eastAsia="Arial Unicode MS" w:hAnsi="Times New Roman" w:cs="Times New Roman"/>
          <w:color w:val="000000"/>
          <w:sz w:val="24"/>
          <w:szCs w:val="24"/>
          <w:u w:color="000000"/>
          <w:bdr w:val="nil"/>
          <w:lang w:eastAsia="uk-UA"/>
        </w:rPr>
        <w:t xml:space="preserve">8. Банківські реквізити: ___________________________________________________________ </w:t>
      </w:r>
    </w:p>
    <w:p w:rsidR="000E0F5B" w:rsidRPr="000E0F5B" w:rsidRDefault="000E0F5B" w:rsidP="000E0F5B">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sz w:val="24"/>
          <w:szCs w:val="24"/>
          <w:u w:color="000000"/>
          <w:bdr w:val="nil"/>
          <w:lang w:eastAsia="uk-UA"/>
        </w:rPr>
      </w:pPr>
      <w:r w:rsidRPr="000E0F5B">
        <w:rPr>
          <w:rFonts w:ascii="Times New Roman" w:eastAsia="Arial Unicode MS" w:hAnsi="Times New Roman" w:cs="Times New Roman"/>
          <w:color w:val="000000"/>
          <w:sz w:val="24"/>
          <w:szCs w:val="24"/>
          <w:u w:color="000000"/>
          <w:bdr w:val="nil"/>
          <w:lang w:eastAsia="uk-UA"/>
        </w:rPr>
        <w:t>9. П.І.Б., посада особи (осіб), уповноваженої (уповноважених) підписувати документи  тендерної пропозиції Учасника: ____________________________________________________</w:t>
      </w:r>
    </w:p>
    <w:p w:rsidR="000E0F5B" w:rsidRPr="000E0F5B" w:rsidRDefault="000E0F5B" w:rsidP="000E0F5B">
      <w:pPr>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sz w:val="24"/>
          <w:szCs w:val="24"/>
          <w:u w:color="000000"/>
          <w:bdr w:val="nil"/>
          <w:lang w:eastAsia="uk-UA"/>
        </w:rPr>
      </w:pPr>
      <w:r w:rsidRPr="000E0F5B">
        <w:rPr>
          <w:rFonts w:ascii="Times New Roman" w:eastAsia="Arial Unicode MS" w:hAnsi="Times New Roman" w:cs="Times New Roman"/>
          <w:color w:val="000000"/>
          <w:sz w:val="24"/>
          <w:szCs w:val="24"/>
          <w:u w:color="000000"/>
          <w:bdr w:val="nil"/>
          <w:lang w:eastAsia="uk-UA"/>
        </w:rPr>
        <w:t xml:space="preserve">10. Строк поставки товару (виконання роботи, надання послуги): ________________________ </w:t>
      </w:r>
    </w:p>
    <w:p w:rsidR="000E0F5B" w:rsidRPr="000E0F5B" w:rsidRDefault="000E0F5B" w:rsidP="000E0F5B">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sz w:val="24"/>
          <w:szCs w:val="24"/>
          <w:u w:color="000000"/>
          <w:bdr w:val="nil"/>
          <w:lang w:eastAsia="uk-UA"/>
        </w:rPr>
      </w:pPr>
      <w:r w:rsidRPr="000E0F5B">
        <w:rPr>
          <w:rFonts w:ascii="Times New Roman" w:eastAsia="Arial Unicode MS" w:hAnsi="Times New Roman" w:cs="Times New Roman"/>
          <w:color w:val="000000"/>
          <w:sz w:val="24"/>
          <w:szCs w:val="24"/>
          <w:u w:color="000000"/>
          <w:bdr w:val="nil"/>
          <w:lang w:eastAsia="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0E0F5B" w:rsidRPr="000E0F5B" w:rsidRDefault="000E0F5B" w:rsidP="000E0F5B">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sz w:val="24"/>
          <w:szCs w:val="24"/>
          <w:u w:color="000000"/>
          <w:bdr w:val="nil"/>
          <w:lang w:eastAsia="uk-UA"/>
        </w:rPr>
      </w:pPr>
      <w:r w:rsidRPr="000E0F5B">
        <w:rPr>
          <w:rFonts w:ascii="Times New Roman" w:eastAsia="Arial Unicode MS" w:hAnsi="Times New Roman" w:cs="Times New Roman"/>
          <w:color w:val="000000"/>
          <w:sz w:val="24"/>
          <w:szCs w:val="24"/>
          <w:u w:color="000000"/>
          <w:bdr w:val="nil"/>
          <w:lang w:eastAsia="uk-UA"/>
        </w:rPr>
        <w:t xml:space="preserve">12. Цінова пропозиція (заповнити таблицю): </w:t>
      </w:r>
    </w:p>
    <w:tbl>
      <w:tblPr>
        <w:tblW w:w="9868" w:type="dxa"/>
        <w:tblInd w:w="-34" w:type="dxa"/>
        <w:tblLayout w:type="fixed"/>
        <w:tblLook w:val="04A0" w:firstRow="1" w:lastRow="0" w:firstColumn="1" w:lastColumn="0" w:noHBand="0" w:noVBand="1"/>
      </w:tblPr>
      <w:tblGrid>
        <w:gridCol w:w="549"/>
        <w:gridCol w:w="1918"/>
        <w:gridCol w:w="1371"/>
        <w:gridCol w:w="1507"/>
        <w:gridCol w:w="1370"/>
        <w:gridCol w:w="1645"/>
        <w:gridCol w:w="1508"/>
      </w:tblGrid>
      <w:tr w:rsidR="00BE4BE0" w:rsidRPr="0008664F" w:rsidTr="00842EF3">
        <w:trPr>
          <w:trHeight w:val="984"/>
        </w:trPr>
        <w:tc>
          <w:tcPr>
            <w:tcW w:w="549" w:type="dxa"/>
            <w:tcBorders>
              <w:top w:val="single" w:sz="6" w:space="0" w:color="auto"/>
              <w:left w:val="single" w:sz="6" w:space="0" w:color="auto"/>
              <w:bottom w:val="single" w:sz="6" w:space="0" w:color="auto"/>
              <w:right w:val="single" w:sz="6" w:space="0" w:color="auto"/>
            </w:tcBorders>
            <w:hideMark/>
          </w:tcPr>
          <w:p w:rsidR="00BE4BE0" w:rsidRPr="0008664F" w:rsidRDefault="00BE4BE0" w:rsidP="00842EF3">
            <w:pPr>
              <w:widowControl w:val="0"/>
              <w:tabs>
                <w:tab w:val="left" w:pos="0"/>
              </w:tabs>
              <w:autoSpaceDE w:val="0"/>
              <w:autoSpaceDN w:val="0"/>
              <w:adjustRightInd w:val="0"/>
              <w:spacing w:line="240" w:lineRule="auto"/>
              <w:jc w:val="center"/>
              <w:rPr>
                <w:rFonts w:ascii="Times New Roman" w:hAnsi="Times New Roman"/>
                <w:b/>
                <w:bCs/>
                <w:sz w:val="24"/>
                <w:szCs w:val="24"/>
              </w:rPr>
            </w:pPr>
            <w:r w:rsidRPr="0008664F">
              <w:rPr>
                <w:rFonts w:ascii="Times New Roman" w:hAnsi="Times New Roman"/>
                <w:b/>
                <w:bCs/>
                <w:sz w:val="24"/>
                <w:szCs w:val="24"/>
              </w:rPr>
              <w:t>№ п/п</w:t>
            </w:r>
          </w:p>
        </w:tc>
        <w:tc>
          <w:tcPr>
            <w:tcW w:w="1918" w:type="dxa"/>
            <w:tcBorders>
              <w:top w:val="single" w:sz="6" w:space="0" w:color="auto"/>
              <w:left w:val="single" w:sz="6" w:space="0" w:color="auto"/>
              <w:bottom w:val="single" w:sz="6" w:space="0" w:color="auto"/>
              <w:right w:val="single" w:sz="6" w:space="0" w:color="auto"/>
            </w:tcBorders>
          </w:tcPr>
          <w:p w:rsidR="00BE4BE0" w:rsidRPr="0008664F" w:rsidRDefault="00BE4BE0" w:rsidP="00842EF3">
            <w:pPr>
              <w:widowControl w:val="0"/>
              <w:tabs>
                <w:tab w:val="left" w:pos="0"/>
              </w:tabs>
              <w:autoSpaceDE w:val="0"/>
              <w:autoSpaceDN w:val="0"/>
              <w:adjustRightInd w:val="0"/>
              <w:spacing w:line="240" w:lineRule="auto"/>
              <w:jc w:val="center"/>
              <w:rPr>
                <w:rFonts w:ascii="Times New Roman" w:hAnsi="Times New Roman"/>
                <w:b/>
                <w:bCs/>
                <w:sz w:val="24"/>
                <w:szCs w:val="24"/>
              </w:rPr>
            </w:pPr>
            <w:r w:rsidRPr="0008664F">
              <w:rPr>
                <w:rFonts w:ascii="Times New Roman" w:hAnsi="Times New Roman"/>
                <w:b/>
                <w:bCs/>
                <w:sz w:val="24"/>
                <w:szCs w:val="24"/>
              </w:rPr>
              <w:t>Найменування товару</w:t>
            </w:r>
          </w:p>
          <w:p w:rsidR="00BE4BE0" w:rsidRPr="0008664F" w:rsidRDefault="00BE4BE0" w:rsidP="00842EF3">
            <w:pPr>
              <w:widowControl w:val="0"/>
              <w:tabs>
                <w:tab w:val="left" w:pos="0"/>
              </w:tabs>
              <w:autoSpaceDE w:val="0"/>
              <w:autoSpaceDN w:val="0"/>
              <w:adjustRightInd w:val="0"/>
              <w:spacing w:line="240" w:lineRule="auto"/>
              <w:jc w:val="center"/>
              <w:rPr>
                <w:rFonts w:ascii="Times New Roman" w:hAnsi="Times New Roman"/>
                <w:b/>
                <w:bCs/>
                <w:sz w:val="24"/>
                <w:szCs w:val="24"/>
              </w:rPr>
            </w:pPr>
          </w:p>
        </w:tc>
        <w:tc>
          <w:tcPr>
            <w:tcW w:w="1371" w:type="dxa"/>
            <w:tcBorders>
              <w:top w:val="single" w:sz="6" w:space="0" w:color="auto"/>
              <w:left w:val="single" w:sz="6" w:space="0" w:color="auto"/>
              <w:bottom w:val="single" w:sz="6" w:space="0" w:color="auto"/>
              <w:right w:val="single" w:sz="6" w:space="0" w:color="auto"/>
            </w:tcBorders>
          </w:tcPr>
          <w:p w:rsidR="00BE4BE0" w:rsidRPr="0008664F" w:rsidRDefault="00BE4BE0" w:rsidP="00842EF3">
            <w:pPr>
              <w:widowControl w:val="0"/>
              <w:tabs>
                <w:tab w:val="left" w:pos="0"/>
              </w:tabs>
              <w:autoSpaceDE w:val="0"/>
              <w:autoSpaceDN w:val="0"/>
              <w:adjustRightInd w:val="0"/>
              <w:spacing w:line="240" w:lineRule="auto"/>
              <w:jc w:val="center"/>
              <w:rPr>
                <w:rFonts w:ascii="Times New Roman" w:hAnsi="Times New Roman"/>
                <w:b/>
                <w:bCs/>
                <w:sz w:val="24"/>
                <w:szCs w:val="24"/>
              </w:rPr>
            </w:pPr>
            <w:r>
              <w:rPr>
                <w:rFonts w:ascii="Times New Roman" w:hAnsi="Times New Roman"/>
                <w:b/>
                <w:bCs/>
                <w:sz w:val="24"/>
                <w:szCs w:val="24"/>
              </w:rPr>
              <w:t>Країна-виробник</w:t>
            </w:r>
          </w:p>
        </w:tc>
        <w:tc>
          <w:tcPr>
            <w:tcW w:w="1507" w:type="dxa"/>
            <w:tcBorders>
              <w:top w:val="single" w:sz="6" w:space="0" w:color="auto"/>
              <w:left w:val="single" w:sz="6" w:space="0" w:color="auto"/>
              <w:bottom w:val="single" w:sz="6" w:space="0" w:color="auto"/>
              <w:right w:val="single" w:sz="6" w:space="0" w:color="auto"/>
            </w:tcBorders>
            <w:hideMark/>
          </w:tcPr>
          <w:p w:rsidR="00BE4BE0" w:rsidRPr="0008664F" w:rsidRDefault="00BE4BE0" w:rsidP="00842EF3">
            <w:pPr>
              <w:widowControl w:val="0"/>
              <w:tabs>
                <w:tab w:val="left" w:pos="0"/>
              </w:tabs>
              <w:autoSpaceDE w:val="0"/>
              <w:autoSpaceDN w:val="0"/>
              <w:adjustRightInd w:val="0"/>
              <w:spacing w:line="240" w:lineRule="auto"/>
              <w:jc w:val="center"/>
              <w:rPr>
                <w:rFonts w:ascii="Times New Roman" w:hAnsi="Times New Roman"/>
                <w:b/>
                <w:bCs/>
                <w:sz w:val="24"/>
                <w:szCs w:val="24"/>
              </w:rPr>
            </w:pPr>
            <w:r w:rsidRPr="0008664F">
              <w:rPr>
                <w:rFonts w:ascii="Times New Roman" w:hAnsi="Times New Roman"/>
                <w:b/>
                <w:bCs/>
                <w:sz w:val="24"/>
                <w:szCs w:val="24"/>
              </w:rPr>
              <w:t>Одиниця виміру</w:t>
            </w:r>
          </w:p>
        </w:tc>
        <w:tc>
          <w:tcPr>
            <w:tcW w:w="1370" w:type="dxa"/>
            <w:tcBorders>
              <w:top w:val="single" w:sz="6" w:space="0" w:color="auto"/>
              <w:left w:val="single" w:sz="6" w:space="0" w:color="auto"/>
              <w:bottom w:val="single" w:sz="6" w:space="0" w:color="auto"/>
              <w:right w:val="single" w:sz="6" w:space="0" w:color="auto"/>
            </w:tcBorders>
            <w:hideMark/>
          </w:tcPr>
          <w:p w:rsidR="00BE4BE0" w:rsidRPr="0008664F" w:rsidRDefault="00BE4BE0" w:rsidP="00842EF3">
            <w:pPr>
              <w:widowControl w:val="0"/>
              <w:tabs>
                <w:tab w:val="left" w:pos="0"/>
              </w:tabs>
              <w:autoSpaceDE w:val="0"/>
              <w:autoSpaceDN w:val="0"/>
              <w:adjustRightInd w:val="0"/>
              <w:spacing w:line="240" w:lineRule="auto"/>
              <w:rPr>
                <w:rFonts w:ascii="Times New Roman" w:hAnsi="Times New Roman"/>
                <w:b/>
                <w:bCs/>
                <w:sz w:val="24"/>
                <w:szCs w:val="24"/>
              </w:rPr>
            </w:pPr>
            <w:r>
              <w:rPr>
                <w:rFonts w:ascii="Times New Roman" w:hAnsi="Times New Roman"/>
                <w:b/>
                <w:bCs/>
                <w:sz w:val="24"/>
                <w:szCs w:val="24"/>
              </w:rPr>
              <w:t xml:space="preserve">  </w:t>
            </w:r>
            <w:r w:rsidRPr="0008664F">
              <w:rPr>
                <w:rFonts w:ascii="Times New Roman" w:hAnsi="Times New Roman"/>
                <w:b/>
                <w:bCs/>
                <w:sz w:val="24"/>
                <w:szCs w:val="24"/>
              </w:rPr>
              <w:t>Кількість</w:t>
            </w:r>
          </w:p>
        </w:tc>
        <w:tc>
          <w:tcPr>
            <w:tcW w:w="1645" w:type="dxa"/>
            <w:tcBorders>
              <w:top w:val="single" w:sz="6" w:space="0" w:color="auto"/>
              <w:left w:val="single" w:sz="6" w:space="0" w:color="auto"/>
              <w:bottom w:val="single" w:sz="6" w:space="0" w:color="auto"/>
              <w:right w:val="single" w:sz="6" w:space="0" w:color="auto"/>
            </w:tcBorders>
          </w:tcPr>
          <w:p w:rsidR="00BE4BE0" w:rsidRPr="0008664F" w:rsidRDefault="00BE4BE0" w:rsidP="00842EF3">
            <w:pPr>
              <w:widowControl w:val="0"/>
              <w:tabs>
                <w:tab w:val="left" w:pos="0"/>
                <w:tab w:val="left" w:pos="1310"/>
              </w:tabs>
              <w:autoSpaceDE w:val="0"/>
              <w:autoSpaceDN w:val="0"/>
              <w:adjustRightInd w:val="0"/>
              <w:spacing w:line="240" w:lineRule="auto"/>
              <w:jc w:val="center"/>
              <w:rPr>
                <w:rFonts w:ascii="Times New Roman" w:hAnsi="Times New Roman"/>
                <w:b/>
                <w:bCs/>
                <w:sz w:val="24"/>
                <w:szCs w:val="24"/>
              </w:rPr>
            </w:pPr>
            <w:r w:rsidRPr="0008664F">
              <w:rPr>
                <w:rFonts w:ascii="Times New Roman" w:hAnsi="Times New Roman"/>
                <w:b/>
                <w:bCs/>
                <w:sz w:val="24"/>
                <w:szCs w:val="24"/>
              </w:rPr>
              <w:t xml:space="preserve">Ціна </w:t>
            </w:r>
            <w:r>
              <w:rPr>
                <w:rFonts w:ascii="Times New Roman" w:hAnsi="Times New Roman"/>
                <w:b/>
                <w:bCs/>
                <w:sz w:val="24"/>
                <w:szCs w:val="24"/>
              </w:rPr>
              <w:t xml:space="preserve"> </w:t>
            </w:r>
            <w:r w:rsidRPr="0008664F">
              <w:rPr>
                <w:rFonts w:ascii="Times New Roman" w:hAnsi="Times New Roman"/>
                <w:b/>
                <w:bCs/>
                <w:sz w:val="24"/>
                <w:szCs w:val="24"/>
              </w:rPr>
              <w:t xml:space="preserve">за одиницю, грн., </w:t>
            </w:r>
            <w:r>
              <w:rPr>
                <w:rFonts w:ascii="Times New Roman" w:hAnsi="Times New Roman"/>
                <w:b/>
                <w:bCs/>
                <w:sz w:val="24"/>
                <w:szCs w:val="24"/>
              </w:rPr>
              <w:t>з</w:t>
            </w:r>
            <w:r w:rsidRPr="0008664F">
              <w:rPr>
                <w:rFonts w:ascii="Times New Roman" w:hAnsi="Times New Roman"/>
                <w:b/>
                <w:bCs/>
                <w:sz w:val="24"/>
                <w:szCs w:val="24"/>
              </w:rPr>
              <w:t xml:space="preserve"> ПДВ*</w:t>
            </w:r>
          </w:p>
        </w:tc>
        <w:tc>
          <w:tcPr>
            <w:tcW w:w="1508" w:type="dxa"/>
            <w:tcBorders>
              <w:top w:val="single" w:sz="6" w:space="0" w:color="auto"/>
              <w:left w:val="single" w:sz="6" w:space="0" w:color="auto"/>
              <w:bottom w:val="single" w:sz="6" w:space="0" w:color="auto"/>
              <w:right w:val="single" w:sz="6" w:space="0" w:color="auto"/>
            </w:tcBorders>
          </w:tcPr>
          <w:p w:rsidR="00BE4BE0" w:rsidRDefault="00BE4BE0" w:rsidP="00842EF3">
            <w:pPr>
              <w:widowControl w:val="0"/>
              <w:tabs>
                <w:tab w:val="left" w:pos="0"/>
                <w:tab w:val="left" w:pos="1310"/>
              </w:tabs>
              <w:autoSpaceDE w:val="0"/>
              <w:autoSpaceDN w:val="0"/>
              <w:adjustRightInd w:val="0"/>
              <w:spacing w:line="240" w:lineRule="auto"/>
              <w:jc w:val="center"/>
              <w:rPr>
                <w:rFonts w:ascii="Times New Roman" w:hAnsi="Times New Roman"/>
                <w:b/>
                <w:bCs/>
                <w:sz w:val="24"/>
                <w:szCs w:val="24"/>
              </w:rPr>
            </w:pPr>
            <w:r w:rsidRPr="0008664F">
              <w:rPr>
                <w:rFonts w:ascii="Times New Roman" w:hAnsi="Times New Roman"/>
                <w:b/>
                <w:bCs/>
                <w:sz w:val="24"/>
                <w:szCs w:val="24"/>
              </w:rPr>
              <w:t xml:space="preserve">Загальна вартість, грн., </w:t>
            </w:r>
            <w:r>
              <w:rPr>
                <w:rFonts w:ascii="Times New Roman" w:hAnsi="Times New Roman"/>
                <w:b/>
                <w:bCs/>
                <w:sz w:val="24"/>
                <w:szCs w:val="24"/>
              </w:rPr>
              <w:t>з</w:t>
            </w:r>
          </w:p>
          <w:p w:rsidR="00BE4BE0" w:rsidRPr="0008664F" w:rsidRDefault="00BE4BE0" w:rsidP="00842EF3">
            <w:pPr>
              <w:widowControl w:val="0"/>
              <w:tabs>
                <w:tab w:val="left" w:pos="0"/>
                <w:tab w:val="left" w:pos="1310"/>
              </w:tabs>
              <w:autoSpaceDE w:val="0"/>
              <w:autoSpaceDN w:val="0"/>
              <w:adjustRightInd w:val="0"/>
              <w:spacing w:line="240" w:lineRule="auto"/>
              <w:jc w:val="center"/>
              <w:rPr>
                <w:rFonts w:ascii="Times New Roman" w:hAnsi="Times New Roman"/>
                <w:b/>
                <w:bCs/>
                <w:sz w:val="24"/>
                <w:szCs w:val="24"/>
              </w:rPr>
            </w:pPr>
            <w:r w:rsidRPr="0008664F">
              <w:rPr>
                <w:rFonts w:ascii="Times New Roman" w:hAnsi="Times New Roman"/>
                <w:b/>
                <w:bCs/>
                <w:sz w:val="24"/>
                <w:szCs w:val="24"/>
              </w:rPr>
              <w:t>ПДВ</w:t>
            </w:r>
            <w:r>
              <w:rPr>
                <w:rFonts w:ascii="Times New Roman" w:hAnsi="Times New Roman"/>
                <w:b/>
                <w:bCs/>
                <w:sz w:val="24"/>
                <w:szCs w:val="24"/>
              </w:rPr>
              <w:t>*</w:t>
            </w:r>
          </w:p>
        </w:tc>
      </w:tr>
      <w:tr w:rsidR="00BE4BE0" w:rsidRPr="0008664F" w:rsidTr="00842EF3">
        <w:trPr>
          <w:trHeight w:val="246"/>
        </w:trPr>
        <w:tc>
          <w:tcPr>
            <w:tcW w:w="549" w:type="dxa"/>
            <w:tcBorders>
              <w:top w:val="single" w:sz="6" w:space="0" w:color="auto"/>
              <w:left w:val="single" w:sz="6" w:space="0" w:color="auto"/>
              <w:bottom w:val="single" w:sz="6" w:space="0" w:color="auto"/>
              <w:right w:val="single" w:sz="6" w:space="0" w:color="auto"/>
            </w:tcBorders>
            <w:hideMark/>
          </w:tcPr>
          <w:p w:rsidR="00BE4BE0" w:rsidRPr="0008664F" w:rsidRDefault="00BE4BE0" w:rsidP="00842EF3">
            <w:pPr>
              <w:widowControl w:val="0"/>
              <w:tabs>
                <w:tab w:val="left" w:pos="0"/>
              </w:tabs>
              <w:autoSpaceDE w:val="0"/>
              <w:autoSpaceDN w:val="0"/>
              <w:adjustRightInd w:val="0"/>
              <w:spacing w:line="240" w:lineRule="auto"/>
              <w:jc w:val="center"/>
              <w:rPr>
                <w:rFonts w:ascii="Times New Roman" w:hAnsi="Times New Roman"/>
                <w:b/>
                <w:bCs/>
                <w:sz w:val="24"/>
                <w:szCs w:val="24"/>
              </w:rPr>
            </w:pPr>
            <w:r w:rsidRPr="0008664F">
              <w:rPr>
                <w:rFonts w:ascii="Times New Roman" w:hAnsi="Times New Roman"/>
                <w:b/>
                <w:bCs/>
                <w:sz w:val="24"/>
                <w:szCs w:val="24"/>
              </w:rPr>
              <w:t>1</w:t>
            </w:r>
          </w:p>
        </w:tc>
        <w:tc>
          <w:tcPr>
            <w:tcW w:w="1918" w:type="dxa"/>
            <w:tcBorders>
              <w:top w:val="single" w:sz="6" w:space="0" w:color="auto"/>
              <w:left w:val="single" w:sz="6" w:space="0" w:color="auto"/>
              <w:bottom w:val="single" w:sz="6" w:space="0" w:color="auto"/>
              <w:right w:val="single" w:sz="6" w:space="0" w:color="auto"/>
            </w:tcBorders>
            <w:hideMark/>
          </w:tcPr>
          <w:p w:rsidR="00BE4BE0" w:rsidRPr="0008664F" w:rsidRDefault="00BE4BE0" w:rsidP="00842EF3">
            <w:pPr>
              <w:widowControl w:val="0"/>
              <w:tabs>
                <w:tab w:val="left" w:pos="0"/>
              </w:tabs>
              <w:autoSpaceDE w:val="0"/>
              <w:autoSpaceDN w:val="0"/>
              <w:adjustRightInd w:val="0"/>
              <w:spacing w:line="240" w:lineRule="auto"/>
              <w:jc w:val="center"/>
              <w:rPr>
                <w:rFonts w:ascii="Times New Roman" w:hAnsi="Times New Roman"/>
                <w:b/>
                <w:bCs/>
                <w:sz w:val="24"/>
                <w:szCs w:val="24"/>
              </w:rPr>
            </w:pPr>
            <w:r w:rsidRPr="0008664F">
              <w:rPr>
                <w:rFonts w:ascii="Times New Roman" w:hAnsi="Times New Roman"/>
                <w:b/>
                <w:bCs/>
                <w:sz w:val="24"/>
                <w:szCs w:val="24"/>
              </w:rPr>
              <w:t>2</w:t>
            </w:r>
          </w:p>
        </w:tc>
        <w:tc>
          <w:tcPr>
            <w:tcW w:w="1371" w:type="dxa"/>
            <w:tcBorders>
              <w:top w:val="single" w:sz="6" w:space="0" w:color="auto"/>
              <w:left w:val="single" w:sz="6" w:space="0" w:color="auto"/>
              <w:bottom w:val="single" w:sz="6" w:space="0" w:color="auto"/>
              <w:right w:val="single" w:sz="6" w:space="0" w:color="auto"/>
            </w:tcBorders>
          </w:tcPr>
          <w:p w:rsidR="00BE4BE0" w:rsidRPr="0008664F" w:rsidRDefault="00BE4BE0" w:rsidP="00842EF3">
            <w:pPr>
              <w:widowControl w:val="0"/>
              <w:tabs>
                <w:tab w:val="left" w:pos="0"/>
              </w:tabs>
              <w:autoSpaceDE w:val="0"/>
              <w:autoSpaceDN w:val="0"/>
              <w:adjustRightInd w:val="0"/>
              <w:spacing w:line="240" w:lineRule="auto"/>
              <w:jc w:val="center"/>
              <w:rPr>
                <w:rFonts w:ascii="Times New Roman" w:hAnsi="Times New Roman"/>
                <w:b/>
                <w:bCs/>
                <w:sz w:val="24"/>
                <w:szCs w:val="24"/>
              </w:rPr>
            </w:pPr>
          </w:p>
        </w:tc>
        <w:tc>
          <w:tcPr>
            <w:tcW w:w="1507" w:type="dxa"/>
            <w:tcBorders>
              <w:top w:val="single" w:sz="6" w:space="0" w:color="auto"/>
              <w:left w:val="single" w:sz="6" w:space="0" w:color="auto"/>
              <w:bottom w:val="single" w:sz="6" w:space="0" w:color="auto"/>
              <w:right w:val="single" w:sz="6" w:space="0" w:color="auto"/>
            </w:tcBorders>
            <w:hideMark/>
          </w:tcPr>
          <w:p w:rsidR="00BE4BE0" w:rsidRPr="0008664F" w:rsidRDefault="00BE4BE0" w:rsidP="00842EF3">
            <w:pPr>
              <w:widowControl w:val="0"/>
              <w:tabs>
                <w:tab w:val="left" w:pos="0"/>
              </w:tabs>
              <w:autoSpaceDE w:val="0"/>
              <w:autoSpaceDN w:val="0"/>
              <w:adjustRightInd w:val="0"/>
              <w:spacing w:line="240" w:lineRule="auto"/>
              <w:jc w:val="center"/>
              <w:rPr>
                <w:rFonts w:ascii="Times New Roman" w:hAnsi="Times New Roman"/>
                <w:b/>
                <w:bCs/>
                <w:sz w:val="24"/>
                <w:szCs w:val="24"/>
              </w:rPr>
            </w:pPr>
            <w:r w:rsidRPr="0008664F">
              <w:rPr>
                <w:rFonts w:ascii="Times New Roman" w:hAnsi="Times New Roman"/>
                <w:b/>
                <w:bCs/>
                <w:sz w:val="24"/>
                <w:szCs w:val="24"/>
              </w:rPr>
              <w:t>3</w:t>
            </w:r>
          </w:p>
        </w:tc>
        <w:tc>
          <w:tcPr>
            <w:tcW w:w="1370" w:type="dxa"/>
            <w:tcBorders>
              <w:top w:val="single" w:sz="6" w:space="0" w:color="auto"/>
              <w:left w:val="single" w:sz="6" w:space="0" w:color="auto"/>
              <w:bottom w:val="single" w:sz="6" w:space="0" w:color="auto"/>
              <w:right w:val="single" w:sz="6" w:space="0" w:color="auto"/>
            </w:tcBorders>
            <w:hideMark/>
          </w:tcPr>
          <w:p w:rsidR="00BE4BE0" w:rsidRPr="0008664F" w:rsidRDefault="00BE4BE0" w:rsidP="00842EF3">
            <w:pPr>
              <w:widowControl w:val="0"/>
              <w:tabs>
                <w:tab w:val="left" w:pos="0"/>
              </w:tabs>
              <w:autoSpaceDE w:val="0"/>
              <w:autoSpaceDN w:val="0"/>
              <w:adjustRightInd w:val="0"/>
              <w:spacing w:line="240" w:lineRule="auto"/>
              <w:jc w:val="center"/>
              <w:rPr>
                <w:rFonts w:ascii="Times New Roman" w:hAnsi="Times New Roman"/>
                <w:b/>
                <w:bCs/>
                <w:sz w:val="24"/>
                <w:szCs w:val="24"/>
              </w:rPr>
            </w:pPr>
            <w:r w:rsidRPr="0008664F">
              <w:rPr>
                <w:rFonts w:ascii="Times New Roman" w:hAnsi="Times New Roman"/>
                <w:b/>
                <w:bCs/>
                <w:sz w:val="24"/>
                <w:szCs w:val="24"/>
              </w:rPr>
              <w:t>4</w:t>
            </w:r>
          </w:p>
        </w:tc>
        <w:tc>
          <w:tcPr>
            <w:tcW w:w="1645" w:type="dxa"/>
            <w:tcBorders>
              <w:top w:val="single" w:sz="6" w:space="0" w:color="auto"/>
              <w:left w:val="single" w:sz="6" w:space="0" w:color="auto"/>
              <w:bottom w:val="single" w:sz="6" w:space="0" w:color="auto"/>
              <w:right w:val="single" w:sz="6" w:space="0" w:color="auto"/>
            </w:tcBorders>
          </w:tcPr>
          <w:p w:rsidR="00BE4BE0" w:rsidRPr="0008664F" w:rsidRDefault="00BE4BE0" w:rsidP="00842EF3">
            <w:pPr>
              <w:widowControl w:val="0"/>
              <w:tabs>
                <w:tab w:val="left" w:pos="0"/>
                <w:tab w:val="left" w:pos="1310"/>
              </w:tabs>
              <w:autoSpaceDE w:val="0"/>
              <w:autoSpaceDN w:val="0"/>
              <w:adjustRightInd w:val="0"/>
              <w:spacing w:line="240" w:lineRule="auto"/>
              <w:ind w:right="447"/>
              <w:jc w:val="center"/>
              <w:rPr>
                <w:rFonts w:ascii="Times New Roman" w:hAnsi="Times New Roman"/>
                <w:b/>
                <w:bCs/>
                <w:sz w:val="24"/>
                <w:szCs w:val="24"/>
              </w:rPr>
            </w:pPr>
          </w:p>
        </w:tc>
        <w:tc>
          <w:tcPr>
            <w:tcW w:w="1508" w:type="dxa"/>
            <w:tcBorders>
              <w:top w:val="single" w:sz="6" w:space="0" w:color="auto"/>
              <w:left w:val="single" w:sz="6" w:space="0" w:color="auto"/>
              <w:bottom w:val="single" w:sz="6" w:space="0" w:color="auto"/>
              <w:right w:val="single" w:sz="6" w:space="0" w:color="auto"/>
            </w:tcBorders>
          </w:tcPr>
          <w:p w:rsidR="00BE4BE0" w:rsidRPr="0008664F" w:rsidRDefault="00BE4BE0" w:rsidP="00842EF3">
            <w:pPr>
              <w:widowControl w:val="0"/>
              <w:tabs>
                <w:tab w:val="left" w:pos="0"/>
                <w:tab w:val="left" w:pos="1310"/>
              </w:tabs>
              <w:autoSpaceDE w:val="0"/>
              <w:autoSpaceDN w:val="0"/>
              <w:adjustRightInd w:val="0"/>
              <w:spacing w:line="240" w:lineRule="auto"/>
              <w:ind w:right="447"/>
              <w:jc w:val="center"/>
              <w:rPr>
                <w:rFonts w:ascii="Times New Roman" w:hAnsi="Times New Roman"/>
                <w:b/>
                <w:bCs/>
                <w:sz w:val="24"/>
                <w:szCs w:val="24"/>
              </w:rPr>
            </w:pPr>
          </w:p>
        </w:tc>
      </w:tr>
      <w:tr w:rsidR="00BE4BE0" w:rsidRPr="0008664F" w:rsidTr="00842EF3">
        <w:trPr>
          <w:trHeight w:val="256"/>
        </w:trPr>
        <w:tc>
          <w:tcPr>
            <w:tcW w:w="549" w:type="dxa"/>
            <w:tcBorders>
              <w:top w:val="single" w:sz="6" w:space="0" w:color="auto"/>
              <w:left w:val="single" w:sz="6" w:space="0" w:color="auto"/>
              <w:bottom w:val="single" w:sz="6" w:space="0" w:color="auto"/>
              <w:right w:val="single" w:sz="6" w:space="0" w:color="auto"/>
            </w:tcBorders>
          </w:tcPr>
          <w:p w:rsidR="00BE4BE0" w:rsidRPr="0008664F" w:rsidRDefault="00BE4BE0" w:rsidP="00842EF3">
            <w:pPr>
              <w:widowControl w:val="0"/>
              <w:tabs>
                <w:tab w:val="left" w:pos="0"/>
              </w:tabs>
              <w:autoSpaceDE w:val="0"/>
              <w:autoSpaceDN w:val="0"/>
              <w:adjustRightInd w:val="0"/>
              <w:spacing w:line="240" w:lineRule="auto"/>
              <w:jc w:val="center"/>
              <w:rPr>
                <w:rFonts w:ascii="Times New Roman" w:hAnsi="Times New Roman"/>
                <w:b/>
                <w:bCs/>
                <w:sz w:val="24"/>
                <w:szCs w:val="24"/>
              </w:rPr>
            </w:pPr>
          </w:p>
        </w:tc>
        <w:tc>
          <w:tcPr>
            <w:tcW w:w="1918" w:type="dxa"/>
            <w:tcBorders>
              <w:top w:val="single" w:sz="6" w:space="0" w:color="auto"/>
              <w:left w:val="single" w:sz="6" w:space="0" w:color="auto"/>
              <w:bottom w:val="single" w:sz="6" w:space="0" w:color="auto"/>
              <w:right w:val="single" w:sz="6" w:space="0" w:color="auto"/>
            </w:tcBorders>
            <w:hideMark/>
          </w:tcPr>
          <w:p w:rsidR="00BE4BE0" w:rsidRPr="0008664F" w:rsidRDefault="00BE4BE0" w:rsidP="00842EF3">
            <w:pPr>
              <w:widowControl w:val="0"/>
              <w:tabs>
                <w:tab w:val="left" w:pos="0"/>
              </w:tabs>
              <w:autoSpaceDE w:val="0"/>
              <w:autoSpaceDN w:val="0"/>
              <w:adjustRightInd w:val="0"/>
              <w:spacing w:line="240" w:lineRule="auto"/>
              <w:jc w:val="center"/>
              <w:rPr>
                <w:rFonts w:ascii="Times New Roman" w:hAnsi="Times New Roman"/>
                <w:b/>
                <w:bCs/>
                <w:sz w:val="24"/>
                <w:szCs w:val="24"/>
              </w:rPr>
            </w:pPr>
            <w:r>
              <w:rPr>
                <w:rFonts w:ascii="Times New Roman" w:hAnsi="Times New Roman"/>
                <w:b/>
                <w:bCs/>
                <w:sz w:val="24"/>
                <w:szCs w:val="24"/>
              </w:rPr>
              <w:t>Всього з  ПДВ;</w:t>
            </w:r>
          </w:p>
        </w:tc>
        <w:tc>
          <w:tcPr>
            <w:tcW w:w="1371" w:type="dxa"/>
            <w:tcBorders>
              <w:top w:val="single" w:sz="6" w:space="0" w:color="auto"/>
              <w:left w:val="single" w:sz="6" w:space="0" w:color="auto"/>
              <w:bottom w:val="single" w:sz="6" w:space="0" w:color="auto"/>
              <w:right w:val="single" w:sz="6" w:space="0" w:color="auto"/>
            </w:tcBorders>
          </w:tcPr>
          <w:p w:rsidR="00BE4BE0" w:rsidRPr="0008664F" w:rsidRDefault="00BE4BE0" w:rsidP="00842EF3">
            <w:pPr>
              <w:widowControl w:val="0"/>
              <w:tabs>
                <w:tab w:val="left" w:pos="0"/>
              </w:tabs>
              <w:autoSpaceDE w:val="0"/>
              <w:autoSpaceDN w:val="0"/>
              <w:adjustRightInd w:val="0"/>
              <w:spacing w:line="240" w:lineRule="auto"/>
              <w:jc w:val="center"/>
              <w:rPr>
                <w:rFonts w:ascii="Times New Roman" w:hAnsi="Times New Roman"/>
                <w:b/>
                <w:bCs/>
                <w:sz w:val="24"/>
                <w:szCs w:val="24"/>
              </w:rPr>
            </w:pPr>
          </w:p>
        </w:tc>
        <w:tc>
          <w:tcPr>
            <w:tcW w:w="1507" w:type="dxa"/>
            <w:tcBorders>
              <w:top w:val="single" w:sz="6" w:space="0" w:color="auto"/>
              <w:left w:val="single" w:sz="6" w:space="0" w:color="auto"/>
              <w:bottom w:val="single" w:sz="6" w:space="0" w:color="auto"/>
              <w:right w:val="single" w:sz="6" w:space="0" w:color="auto"/>
            </w:tcBorders>
          </w:tcPr>
          <w:p w:rsidR="00BE4BE0" w:rsidRPr="0008664F" w:rsidRDefault="00BE4BE0" w:rsidP="00842EF3">
            <w:pPr>
              <w:widowControl w:val="0"/>
              <w:tabs>
                <w:tab w:val="left" w:pos="0"/>
              </w:tabs>
              <w:autoSpaceDE w:val="0"/>
              <w:autoSpaceDN w:val="0"/>
              <w:adjustRightInd w:val="0"/>
              <w:spacing w:line="240" w:lineRule="auto"/>
              <w:jc w:val="center"/>
              <w:rPr>
                <w:rFonts w:ascii="Times New Roman" w:hAnsi="Times New Roman"/>
                <w:b/>
                <w:bCs/>
                <w:sz w:val="24"/>
                <w:szCs w:val="24"/>
              </w:rPr>
            </w:pPr>
          </w:p>
        </w:tc>
        <w:tc>
          <w:tcPr>
            <w:tcW w:w="1370" w:type="dxa"/>
            <w:tcBorders>
              <w:top w:val="single" w:sz="6" w:space="0" w:color="auto"/>
              <w:left w:val="single" w:sz="6" w:space="0" w:color="auto"/>
              <w:bottom w:val="single" w:sz="6" w:space="0" w:color="auto"/>
              <w:right w:val="single" w:sz="6" w:space="0" w:color="auto"/>
            </w:tcBorders>
          </w:tcPr>
          <w:p w:rsidR="00BE4BE0" w:rsidRPr="0008664F" w:rsidRDefault="00BE4BE0" w:rsidP="00842EF3">
            <w:pPr>
              <w:widowControl w:val="0"/>
              <w:tabs>
                <w:tab w:val="left" w:pos="0"/>
              </w:tabs>
              <w:autoSpaceDE w:val="0"/>
              <w:autoSpaceDN w:val="0"/>
              <w:adjustRightInd w:val="0"/>
              <w:spacing w:line="240" w:lineRule="auto"/>
              <w:jc w:val="center"/>
              <w:rPr>
                <w:rFonts w:ascii="Times New Roman" w:hAnsi="Times New Roman"/>
                <w:b/>
                <w:bCs/>
                <w:sz w:val="24"/>
                <w:szCs w:val="24"/>
              </w:rPr>
            </w:pPr>
          </w:p>
        </w:tc>
        <w:tc>
          <w:tcPr>
            <w:tcW w:w="1645" w:type="dxa"/>
            <w:tcBorders>
              <w:top w:val="single" w:sz="6" w:space="0" w:color="auto"/>
              <w:left w:val="single" w:sz="6" w:space="0" w:color="auto"/>
              <w:bottom w:val="single" w:sz="6" w:space="0" w:color="auto"/>
              <w:right w:val="single" w:sz="6" w:space="0" w:color="auto"/>
            </w:tcBorders>
          </w:tcPr>
          <w:p w:rsidR="00BE4BE0" w:rsidRPr="0008664F" w:rsidRDefault="00BE4BE0" w:rsidP="00842EF3">
            <w:pPr>
              <w:widowControl w:val="0"/>
              <w:tabs>
                <w:tab w:val="left" w:pos="0"/>
                <w:tab w:val="left" w:pos="1310"/>
              </w:tabs>
              <w:autoSpaceDE w:val="0"/>
              <w:autoSpaceDN w:val="0"/>
              <w:adjustRightInd w:val="0"/>
              <w:spacing w:line="240" w:lineRule="auto"/>
              <w:ind w:right="447"/>
              <w:jc w:val="center"/>
              <w:rPr>
                <w:rFonts w:ascii="Times New Roman" w:hAnsi="Times New Roman"/>
                <w:b/>
                <w:bCs/>
                <w:sz w:val="24"/>
                <w:szCs w:val="24"/>
              </w:rPr>
            </w:pPr>
          </w:p>
        </w:tc>
        <w:tc>
          <w:tcPr>
            <w:tcW w:w="1508" w:type="dxa"/>
            <w:tcBorders>
              <w:top w:val="single" w:sz="6" w:space="0" w:color="auto"/>
              <w:left w:val="single" w:sz="6" w:space="0" w:color="auto"/>
              <w:bottom w:val="single" w:sz="6" w:space="0" w:color="auto"/>
              <w:right w:val="single" w:sz="6" w:space="0" w:color="auto"/>
            </w:tcBorders>
          </w:tcPr>
          <w:p w:rsidR="00BE4BE0" w:rsidRPr="0008664F" w:rsidRDefault="00BE4BE0" w:rsidP="00842EF3">
            <w:pPr>
              <w:widowControl w:val="0"/>
              <w:tabs>
                <w:tab w:val="left" w:pos="0"/>
                <w:tab w:val="left" w:pos="1310"/>
              </w:tabs>
              <w:autoSpaceDE w:val="0"/>
              <w:autoSpaceDN w:val="0"/>
              <w:adjustRightInd w:val="0"/>
              <w:spacing w:line="240" w:lineRule="auto"/>
              <w:ind w:right="447"/>
              <w:jc w:val="center"/>
              <w:rPr>
                <w:rFonts w:ascii="Times New Roman" w:hAnsi="Times New Roman"/>
                <w:b/>
                <w:bCs/>
                <w:sz w:val="24"/>
                <w:szCs w:val="24"/>
              </w:rPr>
            </w:pPr>
          </w:p>
        </w:tc>
      </w:tr>
      <w:tr w:rsidR="00BE4BE0" w:rsidRPr="0008664F" w:rsidTr="00842EF3">
        <w:trPr>
          <w:trHeight w:val="246"/>
        </w:trPr>
        <w:tc>
          <w:tcPr>
            <w:tcW w:w="549" w:type="dxa"/>
            <w:tcBorders>
              <w:top w:val="single" w:sz="6" w:space="0" w:color="auto"/>
              <w:left w:val="single" w:sz="6" w:space="0" w:color="auto"/>
              <w:bottom w:val="single" w:sz="6" w:space="0" w:color="auto"/>
              <w:right w:val="single" w:sz="6" w:space="0" w:color="auto"/>
            </w:tcBorders>
          </w:tcPr>
          <w:p w:rsidR="00BE4BE0" w:rsidRPr="0008664F" w:rsidRDefault="00BE4BE0" w:rsidP="00842EF3">
            <w:pPr>
              <w:widowControl w:val="0"/>
              <w:tabs>
                <w:tab w:val="left" w:pos="0"/>
              </w:tabs>
              <w:autoSpaceDE w:val="0"/>
              <w:autoSpaceDN w:val="0"/>
              <w:adjustRightInd w:val="0"/>
              <w:spacing w:line="240" w:lineRule="auto"/>
              <w:jc w:val="center"/>
              <w:rPr>
                <w:rFonts w:ascii="Times New Roman" w:hAnsi="Times New Roman"/>
                <w:b/>
                <w:bCs/>
                <w:sz w:val="24"/>
                <w:szCs w:val="24"/>
              </w:rPr>
            </w:pPr>
          </w:p>
        </w:tc>
        <w:tc>
          <w:tcPr>
            <w:tcW w:w="1918" w:type="dxa"/>
            <w:tcBorders>
              <w:top w:val="single" w:sz="6" w:space="0" w:color="auto"/>
              <w:left w:val="single" w:sz="6" w:space="0" w:color="auto"/>
              <w:bottom w:val="single" w:sz="6" w:space="0" w:color="auto"/>
              <w:right w:val="single" w:sz="6" w:space="0" w:color="auto"/>
            </w:tcBorders>
          </w:tcPr>
          <w:p w:rsidR="00BE4BE0" w:rsidRPr="0008664F" w:rsidRDefault="00BE4BE0" w:rsidP="00842EF3">
            <w:pPr>
              <w:widowControl w:val="0"/>
              <w:tabs>
                <w:tab w:val="left" w:pos="0"/>
              </w:tabs>
              <w:autoSpaceDE w:val="0"/>
              <w:autoSpaceDN w:val="0"/>
              <w:adjustRightInd w:val="0"/>
              <w:spacing w:line="240" w:lineRule="auto"/>
              <w:jc w:val="center"/>
              <w:rPr>
                <w:rFonts w:ascii="Times New Roman" w:hAnsi="Times New Roman"/>
                <w:b/>
                <w:bCs/>
                <w:sz w:val="24"/>
                <w:szCs w:val="24"/>
              </w:rPr>
            </w:pPr>
            <w:r>
              <w:rPr>
                <w:rFonts w:ascii="Times New Roman" w:hAnsi="Times New Roman"/>
                <w:b/>
                <w:bCs/>
                <w:sz w:val="24"/>
                <w:szCs w:val="24"/>
              </w:rPr>
              <w:t xml:space="preserve">в </w:t>
            </w:r>
            <w:proofErr w:type="spellStart"/>
            <w:r>
              <w:rPr>
                <w:rFonts w:ascii="Times New Roman" w:hAnsi="Times New Roman"/>
                <w:b/>
                <w:bCs/>
                <w:sz w:val="24"/>
                <w:szCs w:val="24"/>
              </w:rPr>
              <w:t>т.ч</w:t>
            </w:r>
            <w:proofErr w:type="spellEnd"/>
            <w:r>
              <w:rPr>
                <w:rFonts w:ascii="Times New Roman" w:hAnsi="Times New Roman"/>
                <w:b/>
                <w:bCs/>
                <w:sz w:val="24"/>
                <w:szCs w:val="24"/>
              </w:rPr>
              <w:t>.  ПДВ;</w:t>
            </w:r>
          </w:p>
        </w:tc>
        <w:tc>
          <w:tcPr>
            <w:tcW w:w="1371" w:type="dxa"/>
            <w:tcBorders>
              <w:top w:val="single" w:sz="6" w:space="0" w:color="auto"/>
              <w:left w:val="single" w:sz="6" w:space="0" w:color="auto"/>
              <w:bottom w:val="single" w:sz="6" w:space="0" w:color="auto"/>
              <w:right w:val="single" w:sz="6" w:space="0" w:color="auto"/>
            </w:tcBorders>
          </w:tcPr>
          <w:p w:rsidR="00BE4BE0" w:rsidRPr="0008664F" w:rsidRDefault="00BE4BE0" w:rsidP="00842EF3">
            <w:pPr>
              <w:widowControl w:val="0"/>
              <w:tabs>
                <w:tab w:val="left" w:pos="0"/>
              </w:tabs>
              <w:autoSpaceDE w:val="0"/>
              <w:autoSpaceDN w:val="0"/>
              <w:adjustRightInd w:val="0"/>
              <w:spacing w:line="240" w:lineRule="auto"/>
              <w:jc w:val="center"/>
              <w:rPr>
                <w:rFonts w:ascii="Times New Roman" w:hAnsi="Times New Roman"/>
                <w:b/>
                <w:bCs/>
                <w:sz w:val="24"/>
                <w:szCs w:val="24"/>
              </w:rPr>
            </w:pPr>
          </w:p>
        </w:tc>
        <w:tc>
          <w:tcPr>
            <w:tcW w:w="1507" w:type="dxa"/>
            <w:tcBorders>
              <w:top w:val="single" w:sz="6" w:space="0" w:color="auto"/>
              <w:left w:val="single" w:sz="6" w:space="0" w:color="auto"/>
              <w:bottom w:val="single" w:sz="6" w:space="0" w:color="auto"/>
              <w:right w:val="single" w:sz="6" w:space="0" w:color="auto"/>
            </w:tcBorders>
          </w:tcPr>
          <w:p w:rsidR="00BE4BE0" w:rsidRPr="0008664F" w:rsidRDefault="00BE4BE0" w:rsidP="00842EF3">
            <w:pPr>
              <w:widowControl w:val="0"/>
              <w:tabs>
                <w:tab w:val="left" w:pos="0"/>
              </w:tabs>
              <w:autoSpaceDE w:val="0"/>
              <w:autoSpaceDN w:val="0"/>
              <w:adjustRightInd w:val="0"/>
              <w:spacing w:line="240" w:lineRule="auto"/>
              <w:jc w:val="center"/>
              <w:rPr>
                <w:rFonts w:ascii="Times New Roman" w:hAnsi="Times New Roman"/>
                <w:b/>
                <w:bCs/>
                <w:sz w:val="24"/>
                <w:szCs w:val="24"/>
              </w:rPr>
            </w:pPr>
          </w:p>
        </w:tc>
        <w:tc>
          <w:tcPr>
            <w:tcW w:w="1370" w:type="dxa"/>
            <w:tcBorders>
              <w:top w:val="single" w:sz="6" w:space="0" w:color="auto"/>
              <w:left w:val="single" w:sz="6" w:space="0" w:color="auto"/>
              <w:bottom w:val="single" w:sz="6" w:space="0" w:color="auto"/>
              <w:right w:val="single" w:sz="6" w:space="0" w:color="auto"/>
            </w:tcBorders>
          </w:tcPr>
          <w:p w:rsidR="00BE4BE0" w:rsidRPr="0008664F" w:rsidRDefault="00BE4BE0" w:rsidP="00842EF3">
            <w:pPr>
              <w:widowControl w:val="0"/>
              <w:tabs>
                <w:tab w:val="left" w:pos="0"/>
              </w:tabs>
              <w:autoSpaceDE w:val="0"/>
              <w:autoSpaceDN w:val="0"/>
              <w:adjustRightInd w:val="0"/>
              <w:spacing w:line="240" w:lineRule="auto"/>
              <w:jc w:val="center"/>
              <w:rPr>
                <w:rFonts w:ascii="Times New Roman" w:hAnsi="Times New Roman"/>
                <w:b/>
                <w:bCs/>
                <w:sz w:val="24"/>
                <w:szCs w:val="24"/>
              </w:rPr>
            </w:pPr>
          </w:p>
        </w:tc>
        <w:tc>
          <w:tcPr>
            <w:tcW w:w="1645" w:type="dxa"/>
            <w:tcBorders>
              <w:top w:val="single" w:sz="6" w:space="0" w:color="auto"/>
              <w:left w:val="single" w:sz="6" w:space="0" w:color="auto"/>
              <w:bottom w:val="single" w:sz="6" w:space="0" w:color="auto"/>
              <w:right w:val="single" w:sz="6" w:space="0" w:color="auto"/>
            </w:tcBorders>
          </w:tcPr>
          <w:p w:rsidR="00BE4BE0" w:rsidRPr="0008664F" w:rsidRDefault="00BE4BE0" w:rsidP="00842EF3">
            <w:pPr>
              <w:widowControl w:val="0"/>
              <w:tabs>
                <w:tab w:val="left" w:pos="0"/>
                <w:tab w:val="left" w:pos="1310"/>
              </w:tabs>
              <w:autoSpaceDE w:val="0"/>
              <w:autoSpaceDN w:val="0"/>
              <w:adjustRightInd w:val="0"/>
              <w:spacing w:line="240" w:lineRule="auto"/>
              <w:ind w:right="447"/>
              <w:jc w:val="center"/>
              <w:rPr>
                <w:rFonts w:ascii="Times New Roman" w:hAnsi="Times New Roman"/>
                <w:b/>
                <w:bCs/>
                <w:sz w:val="24"/>
                <w:szCs w:val="24"/>
              </w:rPr>
            </w:pPr>
          </w:p>
        </w:tc>
        <w:tc>
          <w:tcPr>
            <w:tcW w:w="1508" w:type="dxa"/>
            <w:tcBorders>
              <w:top w:val="single" w:sz="6" w:space="0" w:color="auto"/>
              <w:left w:val="single" w:sz="6" w:space="0" w:color="auto"/>
              <w:bottom w:val="single" w:sz="6" w:space="0" w:color="auto"/>
              <w:right w:val="single" w:sz="6" w:space="0" w:color="auto"/>
            </w:tcBorders>
          </w:tcPr>
          <w:p w:rsidR="00BE4BE0" w:rsidRPr="0008664F" w:rsidRDefault="00BE4BE0" w:rsidP="00842EF3">
            <w:pPr>
              <w:widowControl w:val="0"/>
              <w:tabs>
                <w:tab w:val="left" w:pos="0"/>
                <w:tab w:val="left" w:pos="1310"/>
              </w:tabs>
              <w:autoSpaceDE w:val="0"/>
              <w:autoSpaceDN w:val="0"/>
              <w:adjustRightInd w:val="0"/>
              <w:spacing w:line="240" w:lineRule="auto"/>
              <w:ind w:right="447"/>
              <w:jc w:val="center"/>
              <w:rPr>
                <w:rFonts w:ascii="Times New Roman" w:hAnsi="Times New Roman"/>
                <w:b/>
                <w:bCs/>
                <w:sz w:val="24"/>
                <w:szCs w:val="24"/>
              </w:rPr>
            </w:pPr>
          </w:p>
        </w:tc>
      </w:tr>
    </w:tbl>
    <w:p w:rsidR="000E0F5B" w:rsidRPr="000E0F5B" w:rsidRDefault="000E0F5B" w:rsidP="000E0F5B">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sz w:val="24"/>
          <w:szCs w:val="24"/>
          <w:u w:color="000000"/>
          <w:bdr w:val="nil"/>
          <w:lang w:eastAsia="uk-UA"/>
        </w:rPr>
      </w:pPr>
    </w:p>
    <w:p w:rsidR="000E0F5B" w:rsidRPr="000E0F5B" w:rsidRDefault="000E0F5B" w:rsidP="000E0F5B">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i/>
          <w:iCs/>
          <w:color w:val="000000"/>
          <w:sz w:val="24"/>
          <w:szCs w:val="24"/>
          <w:u w:color="000000"/>
          <w:bdr w:val="nil"/>
          <w:lang w:eastAsia="uk-UA"/>
        </w:rPr>
      </w:pPr>
      <w:r w:rsidRPr="000E0F5B">
        <w:rPr>
          <w:rFonts w:ascii="Times New Roman" w:eastAsia="Arial Unicode MS" w:hAnsi="Times New Roman" w:cs="Times New Roman"/>
          <w:i/>
          <w:iCs/>
          <w:color w:val="000000"/>
          <w:sz w:val="24"/>
          <w:szCs w:val="24"/>
          <w:u w:color="000000"/>
          <w:bdr w:val="nil"/>
          <w:lang w:eastAsia="uk-UA"/>
        </w:rPr>
        <w:t xml:space="preserve">* Якщо Учасник не є платником ПДВ, у відповідних графах таблиці слід зазначати: «без ПДВ». </w:t>
      </w:r>
    </w:p>
    <w:p w:rsidR="000E0F5B" w:rsidRPr="000E0F5B" w:rsidRDefault="000E0F5B" w:rsidP="000E0F5B">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sz w:val="24"/>
          <w:szCs w:val="24"/>
          <w:u w:color="000000"/>
          <w:bdr w:val="nil"/>
          <w:lang w:eastAsia="uk-UA"/>
        </w:rPr>
      </w:pPr>
      <w:r w:rsidRPr="000E0F5B">
        <w:rPr>
          <w:rFonts w:ascii="Times New Roman" w:eastAsia="Arial Unicode MS" w:hAnsi="Times New Roman" w:cs="Times New Roman"/>
          <w:color w:val="000000"/>
          <w:sz w:val="24"/>
          <w:szCs w:val="24"/>
          <w:u w:color="000000"/>
          <w:bdr w:val="nil"/>
          <w:lang w:eastAsia="uk-UA"/>
        </w:rPr>
        <w:t xml:space="preserve">13. Наша тендерна пропозиція є дійсною протягом не менше 90 днів із дати кінцевого строку подання тендерних пропозицій. </w:t>
      </w:r>
    </w:p>
    <w:p w:rsidR="000E0F5B" w:rsidRPr="000E0F5B" w:rsidRDefault="000E0F5B" w:rsidP="000E0F5B">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sz w:val="24"/>
          <w:szCs w:val="24"/>
          <w:u w:color="000000"/>
          <w:bdr w:val="nil"/>
          <w:lang w:eastAsia="uk-UA"/>
        </w:rPr>
      </w:pPr>
      <w:r w:rsidRPr="000E0F5B">
        <w:rPr>
          <w:rFonts w:ascii="Times New Roman" w:eastAsia="Arial Unicode MS" w:hAnsi="Times New Roman" w:cs="Times New Roman"/>
          <w:color w:val="000000"/>
          <w:sz w:val="24"/>
          <w:szCs w:val="24"/>
          <w:u w:color="000000"/>
          <w:bdr w:val="nil"/>
          <w:lang w:eastAsia="uk-UA"/>
        </w:rPr>
        <w:lastRenderedPageBreak/>
        <w:t>14.  Якщо наша пропозиція буде акцептована, ми беремо на себе зобов’язання підписати договір у встановлені Законом строки.</w:t>
      </w:r>
    </w:p>
    <w:p w:rsidR="000E0F5B" w:rsidRPr="000E0F5B" w:rsidRDefault="000E0F5B" w:rsidP="000E0F5B">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sz w:val="24"/>
          <w:szCs w:val="24"/>
          <w:u w:color="000000"/>
          <w:bdr w:val="nil"/>
          <w:lang w:eastAsia="uk-UA"/>
        </w:rPr>
      </w:pPr>
    </w:p>
    <w:p w:rsidR="000E0F5B" w:rsidRPr="000E0F5B" w:rsidRDefault="000E0F5B" w:rsidP="000E0F5B">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sz w:val="24"/>
          <w:szCs w:val="24"/>
          <w:u w:color="000000"/>
          <w:bdr w:val="nil"/>
          <w:lang w:eastAsia="uk-UA"/>
        </w:rPr>
      </w:pPr>
      <w:r w:rsidRPr="000E0F5B">
        <w:rPr>
          <w:rFonts w:ascii="Times New Roman" w:eastAsia="Arial Unicode MS" w:hAnsi="Times New Roman" w:cs="Times New Roman"/>
          <w:color w:val="000000"/>
          <w:sz w:val="24"/>
          <w:szCs w:val="24"/>
          <w:u w:color="000000"/>
          <w:bdr w:val="nil"/>
          <w:lang w:eastAsia="uk-UA"/>
        </w:rPr>
        <w:t>МП**</w:t>
      </w:r>
      <w:r w:rsidRPr="000E0F5B">
        <w:rPr>
          <w:rFonts w:ascii="Times New Roman" w:eastAsia="Arial Unicode MS" w:hAnsi="Times New Roman" w:cs="Times New Roman"/>
          <w:color w:val="000000"/>
          <w:sz w:val="24"/>
          <w:szCs w:val="24"/>
          <w:u w:color="000000"/>
          <w:bdr w:val="nil"/>
          <w:lang w:eastAsia="uk-UA"/>
        </w:rPr>
        <w:tab/>
        <w:t>__________________________________________________________</w:t>
      </w:r>
    </w:p>
    <w:p w:rsidR="000E0F5B" w:rsidRPr="000E0F5B" w:rsidRDefault="000E0F5B" w:rsidP="000E0F5B">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i/>
          <w:iCs/>
          <w:color w:val="000000"/>
          <w:sz w:val="24"/>
          <w:szCs w:val="24"/>
          <w:u w:color="000000"/>
          <w:bdr w:val="nil"/>
          <w:lang w:eastAsia="uk-UA"/>
        </w:rPr>
      </w:pPr>
      <w:r w:rsidRPr="000E0F5B">
        <w:rPr>
          <w:rFonts w:ascii="Times New Roman" w:eastAsia="Arial Unicode MS" w:hAnsi="Times New Roman" w:cs="Times New Roman"/>
          <w:i/>
          <w:iCs/>
          <w:color w:val="000000"/>
          <w:sz w:val="24"/>
          <w:szCs w:val="24"/>
          <w:u w:color="000000"/>
          <w:bdr w:val="nil"/>
          <w:lang w:eastAsia="uk-UA"/>
        </w:rPr>
        <w:t xml:space="preserve">         (Підпис керівника підприємства (вказати ПІБ, посаду), організації, установи) </w:t>
      </w:r>
    </w:p>
    <w:p w:rsidR="000E0F5B" w:rsidRPr="000E0F5B" w:rsidRDefault="000E0F5B" w:rsidP="000E0F5B">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i/>
          <w:iCs/>
          <w:color w:val="000000"/>
          <w:sz w:val="24"/>
          <w:szCs w:val="24"/>
          <w:u w:color="000000"/>
          <w:bdr w:val="nil"/>
          <w:lang w:eastAsia="uk-UA"/>
        </w:rPr>
      </w:pPr>
    </w:p>
    <w:p w:rsidR="000E0F5B" w:rsidRPr="000E0F5B" w:rsidRDefault="000E0F5B" w:rsidP="000E0F5B">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sz w:val="24"/>
          <w:szCs w:val="24"/>
          <w:u w:color="000000"/>
          <w:bdr w:val="nil"/>
          <w:lang w:eastAsia="uk-UA"/>
        </w:rPr>
      </w:pPr>
      <w:r w:rsidRPr="000E0F5B">
        <w:rPr>
          <w:rFonts w:ascii="Times New Roman" w:eastAsia="Arial Unicode MS" w:hAnsi="Times New Roman" w:cs="Times New Roman"/>
          <w:color w:val="000000"/>
          <w:sz w:val="24"/>
          <w:szCs w:val="24"/>
          <w:u w:color="000000"/>
          <w:bdr w:val="nil"/>
          <w:lang w:eastAsia="uk-UA"/>
        </w:rPr>
        <w:t>** Ця вимога не стосується учасників, які провадять діяльність без печатки згідно з чинним законодавством.</w:t>
      </w:r>
    </w:p>
    <w:p w:rsidR="0080300D" w:rsidRPr="009E47FA" w:rsidRDefault="000E0F5B" w:rsidP="009E47FA">
      <w:pPr>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eastAsia="uk-UA"/>
        </w:rPr>
      </w:pPr>
      <w:r w:rsidRPr="000E0F5B">
        <w:rPr>
          <w:rFonts w:ascii="Times New Roman" w:eastAsia="Arial Unicode MS" w:hAnsi="Times New Roman" w:cs="Times New Roman"/>
          <w:color w:val="000000"/>
          <w:u w:color="000000"/>
          <w:bdr w:val="nil"/>
          <w:lang w:eastAsia="uk-UA"/>
        </w:rPr>
        <w:br w:type="page"/>
      </w:r>
      <w:bookmarkStart w:id="3" w:name="_Hlk117842455"/>
    </w:p>
    <w:p w:rsidR="00482396" w:rsidRDefault="00472818">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 </w:t>
      </w:r>
      <w:r w:rsidR="0056629A">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до тендерної документації</w:t>
      </w:r>
    </w:p>
    <w:bookmarkEnd w:id="3"/>
    <w:p w:rsidR="00482396" w:rsidRDefault="00482396">
      <w:pPr>
        <w:jc w:val="right"/>
        <w:rPr>
          <w:rFonts w:ascii="Times New Roman" w:eastAsia="Times New Roman" w:hAnsi="Times New Roman" w:cs="Times New Roman"/>
          <w:b/>
          <w:sz w:val="24"/>
          <w:szCs w:val="24"/>
        </w:rPr>
      </w:pPr>
    </w:p>
    <w:p w:rsidR="00482396" w:rsidRDefault="004728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w:t>
      </w:r>
      <w:r w:rsidR="0080300D">
        <w:rPr>
          <w:rFonts w:ascii="Times New Roman" w:eastAsia="Times New Roman" w:hAnsi="Times New Roman" w:cs="Times New Roman"/>
          <w:b/>
          <w:sz w:val="24"/>
          <w:szCs w:val="24"/>
        </w:rPr>
        <w:t xml:space="preserve"> до учасника відповідно до статті 16 Закону та спосіб їх документального підтвердження</w:t>
      </w:r>
    </w:p>
    <w:tbl>
      <w:tblPr>
        <w:tblStyle w:val="af3"/>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5806"/>
      </w:tblGrid>
      <w:tr w:rsidR="00482396">
        <w:tc>
          <w:tcPr>
            <w:tcW w:w="562" w:type="dxa"/>
            <w:shd w:val="clear" w:color="auto" w:fill="auto"/>
            <w:vAlign w:val="center"/>
          </w:tcPr>
          <w:p w:rsidR="00482396" w:rsidRDefault="004728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977" w:type="dxa"/>
            <w:shd w:val="clear" w:color="auto" w:fill="auto"/>
            <w:vAlign w:val="center"/>
          </w:tcPr>
          <w:p w:rsidR="00482396" w:rsidRDefault="004728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кваліфікаційного критерію</w:t>
            </w:r>
            <w:r w:rsidR="0080300D">
              <w:rPr>
                <w:rFonts w:ascii="Times New Roman" w:eastAsia="Times New Roman" w:hAnsi="Times New Roman" w:cs="Times New Roman"/>
                <w:b/>
                <w:sz w:val="24"/>
                <w:szCs w:val="24"/>
              </w:rPr>
              <w:t xml:space="preserve"> (ст.16 Закону)</w:t>
            </w:r>
          </w:p>
        </w:tc>
        <w:tc>
          <w:tcPr>
            <w:tcW w:w="5806" w:type="dxa"/>
            <w:shd w:val="clear" w:color="auto" w:fill="auto"/>
            <w:vAlign w:val="center"/>
          </w:tcPr>
          <w:p w:rsidR="00482396" w:rsidRDefault="004728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 кваліфікаційного критерію</w:t>
            </w:r>
          </w:p>
        </w:tc>
      </w:tr>
      <w:tr w:rsidR="00482396">
        <w:tc>
          <w:tcPr>
            <w:tcW w:w="562" w:type="dxa"/>
            <w:shd w:val="clear" w:color="auto" w:fill="auto"/>
          </w:tcPr>
          <w:p w:rsidR="00482396" w:rsidRDefault="008030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shd w:val="clear" w:color="auto" w:fill="auto"/>
          </w:tcPr>
          <w:p w:rsidR="00482396" w:rsidRDefault="004728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Наявність документально підтвердженого досвіду виконання аналогічного за предметом закупівлі договору </w:t>
            </w:r>
          </w:p>
        </w:tc>
        <w:tc>
          <w:tcPr>
            <w:tcW w:w="5806" w:type="dxa"/>
            <w:shd w:val="clear" w:color="auto" w:fill="auto"/>
          </w:tcPr>
          <w:p w:rsidR="00482396" w:rsidRDefault="00472818" w:rsidP="00264D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w:t>
            </w:r>
            <w:r w:rsidRPr="0080300D">
              <w:rPr>
                <w:rFonts w:ascii="Times New Roman" w:eastAsia="Times New Roman" w:hAnsi="Times New Roman" w:cs="Times New Roman"/>
                <w:i/>
                <w:sz w:val="24"/>
                <w:szCs w:val="24"/>
              </w:rPr>
              <w:t xml:space="preserve">формою </w:t>
            </w:r>
            <w:r w:rsidR="0080300D" w:rsidRPr="0080300D">
              <w:rPr>
                <w:rFonts w:ascii="Times New Roman" w:eastAsia="Times New Roman" w:hAnsi="Times New Roman" w:cs="Times New Roman"/>
                <w:i/>
                <w:sz w:val="24"/>
                <w:szCs w:val="24"/>
              </w:rPr>
              <w:t>1</w:t>
            </w:r>
            <w:r>
              <w:rPr>
                <w:rFonts w:ascii="Times New Roman" w:eastAsia="Times New Roman" w:hAnsi="Times New Roman" w:cs="Times New Roman"/>
                <w:sz w:val="24"/>
                <w:szCs w:val="24"/>
              </w:rPr>
              <w:t>,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що підтверджують його виконання. Аналогічним вважається виконаний в повному обсязі договір поставки/купівлі/продажу того ж товару</w:t>
            </w:r>
            <w:r w:rsidR="0080300D">
              <w:rPr>
                <w:rFonts w:ascii="Times New Roman" w:eastAsia="Times New Roman" w:hAnsi="Times New Roman" w:cs="Times New Roman"/>
                <w:sz w:val="24"/>
                <w:szCs w:val="24"/>
              </w:rPr>
              <w:t xml:space="preserve"> (</w:t>
            </w:r>
            <w:r w:rsidR="008F608D">
              <w:rPr>
                <w:rFonts w:ascii="Times New Roman" w:eastAsia="Times New Roman" w:hAnsi="Times New Roman" w:cs="Times New Roman"/>
                <w:sz w:val="24"/>
                <w:szCs w:val="24"/>
              </w:rPr>
              <w:t>надання послуг, виконання робіт)</w:t>
            </w:r>
            <w:r>
              <w:rPr>
                <w:rFonts w:ascii="Times New Roman" w:eastAsia="Times New Roman" w:hAnsi="Times New Roman" w:cs="Times New Roman"/>
                <w:sz w:val="24"/>
                <w:szCs w:val="24"/>
              </w:rPr>
              <w:t>, що є предметом даної закупівлі, в якому учасник виступає продавцем/постачальником тощо</w:t>
            </w:r>
            <w:r w:rsidR="008F608D">
              <w:rPr>
                <w:rFonts w:ascii="Times New Roman" w:eastAsia="Times New Roman" w:hAnsi="Times New Roman" w:cs="Times New Roman"/>
                <w:sz w:val="24"/>
                <w:szCs w:val="24"/>
              </w:rPr>
              <w:t xml:space="preserve">, за кодом </w:t>
            </w:r>
            <w:r w:rsidR="00993A23" w:rsidRPr="00993A23">
              <w:rPr>
                <w:rFonts w:ascii="Times New Roman" w:eastAsia="Times New Roman" w:hAnsi="Times New Roman" w:cs="Times New Roman"/>
                <w:sz w:val="24"/>
                <w:szCs w:val="24"/>
              </w:rPr>
              <w:t>ДК</w:t>
            </w:r>
            <w:r w:rsidR="002D078D" w:rsidRPr="002D078D">
              <w:rPr>
                <w:rFonts w:ascii="Times New Roman" w:eastAsia="Times New Roman" w:hAnsi="Times New Roman" w:cs="Times New Roman"/>
                <w:sz w:val="24"/>
                <w:szCs w:val="24"/>
              </w:rPr>
              <w:t xml:space="preserve"> </w:t>
            </w:r>
            <w:r w:rsidR="00A76B91" w:rsidRPr="00A76B91">
              <w:rPr>
                <w:rFonts w:ascii="Times New Roman" w:eastAsia="Times New Roman" w:hAnsi="Times New Roman" w:cs="Times New Roman"/>
                <w:sz w:val="24"/>
                <w:szCs w:val="24"/>
              </w:rPr>
              <w:t xml:space="preserve">021:2015 </w:t>
            </w:r>
            <w:r w:rsidR="00264DF2" w:rsidRPr="00264DF2">
              <w:rPr>
                <w:rFonts w:ascii="Times New Roman" w:eastAsia="Times New Roman" w:hAnsi="Times New Roman" w:cs="Times New Roman"/>
                <w:sz w:val="24"/>
                <w:szCs w:val="24"/>
              </w:rPr>
              <w:t>«15130000-8 М’ясопродукти».</w:t>
            </w:r>
          </w:p>
        </w:tc>
      </w:tr>
    </w:tbl>
    <w:p w:rsidR="00482396" w:rsidRDefault="00482396">
      <w:pPr>
        <w:spacing w:after="0" w:line="240" w:lineRule="auto"/>
        <w:jc w:val="right"/>
        <w:rPr>
          <w:rFonts w:ascii="Times New Roman" w:eastAsia="Times New Roman" w:hAnsi="Times New Roman" w:cs="Times New Roman"/>
          <w:i/>
          <w:sz w:val="24"/>
          <w:szCs w:val="24"/>
        </w:rPr>
      </w:pPr>
    </w:p>
    <w:p w:rsidR="00482396" w:rsidRDefault="00482396">
      <w:pPr>
        <w:spacing w:after="0" w:line="240" w:lineRule="auto"/>
        <w:jc w:val="right"/>
        <w:rPr>
          <w:rFonts w:ascii="Times New Roman" w:eastAsia="Times New Roman" w:hAnsi="Times New Roman" w:cs="Times New Roman"/>
          <w:i/>
          <w:sz w:val="24"/>
          <w:szCs w:val="24"/>
        </w:rPr>
      </w:pPr>
    </w:p>
    <w:p w:rsidR="00482396" w:rsidRDefault="00482396">
      <w:pPr>
        <w:spacing w:after="0" w:line="240" w:lineRule="auto"/>
        <w:jc w:val="both"/>
        <w:rPr>
          <w:rFonts w:ascii="Times New Roman" w:eastAsia="Times New Roman" w:hAnsi="Times New Roman" w:cs="Times New Roman"/>
          <w:sz w:val="24"/>
          <w:szCs w:val="24"/>
        </w:rPr>
      </w:pPr>
    </w:p>
    <w:p w:rsidR="00482396" w:rsidRDefault="00482396">
      <w:pPr>
        <w:spacing w:after="0" w:line="240" w:lineRule="auto"/>
        <w:jc w:val="both"/>
        <w:rPr>
          <w:rFonts w:ascii="Times New Roman" w:eastAsia="Times New Roman" w:hAnsi="Times New Roman" w:cs="Times New Roman"/>
          <w:sz w:val="24"/>
          <w:szCs w:val="24"/>
        </w:rPr>
      </w:pPr>
    </w:p>
    <w:p w:rsidR="00482396" w:rsidRDefault="00472818">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Форма </w:t>
      </w:r>
      <w:r w:rsidR="0080300D">
        <w:rPr>
          <w:rFonts w:ascii="Times New Roman" w:eastAsia="Times New Roman" w:hAnsi="Times New Roman" w:cs="Times New Roman"/>
          <w:i/>
          <w:sz w:val="24"/>
          <w:szCs w:val="24"/>
        </w:rPr>
        <w:t>1</w:t>
      </w:r>
    </w:p>
    <w:p w:rsidR="00482396" w:rsidRDefault="00482396">
      <w:pPr>
        <w:spacing w:after="0" w:line="240" w:lineRule="auto"/>
        <w:jc w:val="both"/>
        <w:rPr>
          <w:rFonts w:ascii="Times New Roman" w:eastAsia="Times New Roman" w:hAnsi="Times New Roman" w:cs="Times New Roman"/>
          <w:sz w:val="24"/>
          <w:szCs w:val="24"/>
        </w:rPr>
      </w:pPr>
    </w:p>
    <w:p w:rsidR="00482396" w:rsidRDefault="004728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rsidR="00482396" w:rsidRDefault="004728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в учасника досвіду виконання аналогічного (аналогічних) за предметом закупівлі договору (договорів)</w:t>
      </w:r>
    </w:p>
    <w:p w:rsidR="00482396" w:rsidRDefault="00482396">
      <w:pPr>
        <w:spacing w:after="0" w:line="240" w:lineRule="auto"/>
        <w:jc w:val="center"/>
        <w:rPr>
          <w:rFonts w:ascii="Times New Roman" w:eastAsia="Times New Roman" w:hAnsi="Times New Roman" w:cs="Times New Roman"/>
          <w:sz w:val="24"/>
          <w:szCs w:val="24"/>
        </w:rPr>
      </w:pPr>
    </w:p>
    <w:p w:rsidR="00482396" w:rsidRDefault="004728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482396" w:rsidRDefault="00482396">
      <w:pPr>
        <w:spacing w:after="0" w:line="240" w:lineRule="auto"/>
        <w:jc w:val="both"/>
        <w:rPr>
          <w:rFonts w:ascii="Times New Roman" w:eastAsia="Times New Roman" w:hAnsi="Times New Roman" w:cs="Times New Roman"/>
          <w:sz w:val="24"/>
          <w:szCs w:val="24"/>
        </w:rPr>
      </w:pPr>
    </w:p>
    <w:tbl>
      <w:tblPr>
        <w:tblStyle w:val="af6"/>
        <w:tblW w:w="93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1905"/>
        <w:gridCol w:w="1530"/>
        <w:gridCol w:w="5400"/>
      </w:tblGrid>
      <w:tr w:rsidR="00482396">
        <w:tc>
          <w:tcPr>
            <w:tcW w:w="465" w:type="dxa"/>
            <w:shd w:val="clear" w:color="auto" w:fill="auto"/>
            <w:vAlign w:val="center"/>
          </w:tcPr>
          <w:p w:rsidR="00482396" w:rsidRDefault="004728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05" w:type="dxa"/>
            <w:shd w:val="clear" w:color="auto" w:fill="auto"/>
            <w:vAlign w:val="center"/>
          </w:tcPr>
          <w:p w:rsidR="00482396" w:rsidRDefault="004728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замовника за договором</w:t>
            </w:r>
          </w:p>
        </w:tc>
        <w:tc>
          <w:tcPr>
            <w:tcW w:w="1530" w:type="dxa"/>
            <w:shd w:val="clear" w:color="auto" w:fill="auto"/>
            <w:vAlign w:val="center"/>
          </w:tcPr>
          <w:p w:rsidR="00482396" w:rsidRDefault="004728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 та дата договору </w:t>
            </w:r>
          </w:p>
        </w:tc>
        <w:tc>
          <w:tcPr>
            <w:tcW w:w="5400" w:type="dxa"/>
            <w:shd w:val="clear" w:color="auto" w:fill="auto"/>
          </w:tcPr>
          <w:p w:rsidR="00482396" w:rsidRDefault="004728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Документ(и), що підтверджують виконання договору</w:t>
            </w:r>
          </w:p>
        </w:tc>
      </w:tr>
      <w:tr w:rsidR="00482396">
        <w:tc>
          <w:tcPr>
            <w:tcW w:w="465" w:type="dxa"/>
            <w:shd w:val="clear" w:color="auto" w:fill="auto"/>
          </w:tcPr>
          <w:p w:rsidR="00482396" w:rsidRDefault="00482396">
            <w:pPr>
              <w:spacing w:after="0" w:line="240" w:lineRule="auto"/>
              <w:jc w:val="both"/>
              <w:rPr>
                <w:rFonts w:ascii="Times New Roman" w:eastAsia="Times New Roman" w:hAnsi="Times New Roman" w:cs="Times New Roman"/>
                <w:sz w:val="24"/>
                <w:szCs w:val="24"/>
              </w:rPr>
            </w:pPr>
          </w:p>
        </w:tc>
        <w:tc>
          <w:tcPr>
            <w:tcW w:w="1905" w:type="dxa"/>
            <w:shd w:val="clear" w:color="auto" w:fill="auto"/>
          </w:tcPr>
          <w:p w:rsidR="00482396" w:rsidRDefault="00482396">
            <w:pPr>
              <w:spacing w:after="0" w:line="240" w:lineRule="auto"/>
              <w:jc w:val="both"/>
              <w:rPr>
                <w:rFonts w:ascii="Times New Roman" w:eastAsia="Times New Roman" w:hAnsi="Times New Roman" w:cs="Times New Roman"/>
                <w:sz w:val="24"/>
                <w:szCs w:val="24"/>
              </w:rPr>
            </w:pPr>
          </w:p>
        </w:tc>
        <w:tc>
          <w:tcPr>
            <w:tcW w:w="1530" w:type="dxa"/>
            <w:shd w:val="clear" w:color="auto" w:fill="auto"/>
          </w:tcPr>
          <w:p w:rsidR="00482396" w:rsidRDefault="00482396">
            <w:pPr>
              <w:spacing w:after="0" w:line="240" w:lineRule="auto"/>
              <w:jc w:val="both"/>
              <w:rPr>
                <w:rFonts w:ascii="Times New Roman" w:eastAsia="Times New Roman" w:hAnsi="Times New Roman" w:cs="Times New Roman"/>
                <w:sz w:val="24"/>
                <w:szCs w:val="24"/>
              </w:rPr>
            </w:pPr>
          </w:p>
        </w:tc>
        <w:tc>
          <w:tcPr>
            <w:tcW w:w="5400" w:type="dxa"/>
            <w:shd w:val="clear" w:color="auto" w:fill="auto"/>
          </w:tcPr>
          <w:p w:rsidR="00482396" w:rsidRDefault="00482396">
            <w:pPr>
              <w:spacing w:after="0" w:line="240" w:lineRule="auto"/>
              <w:jc w:val="both"/>
              <w:rPr>
                <w:rFonts w:ascii="Times New Roman" w:eastAsia="Times New Roman" w:hAnsi="Times New Roman" w:cs="Times New Roman"/>
                <w:sz w:val="24"/>
                <w:szCs w:val="24"/>
              </w:rPr>
            </w:pPr>
          </w:p>
        </w:tc>
      </w:tr>
      <w:tr w:rsidR="00482396">
        <w:tc>
          <w:tcPr>
            <w:tcW w:w="465" w:type="dxa"/>
            <w:shd w:val="clear" w:color="auto" w:fill="auto"/>
          </w:tcPr>
          <w:p w:rsidR="00482396" w:rsidRDefault="00482396">
            <w:pPr>
              <w:spacing w:after="0" w:line="240" w:lineRule="auto"/>
              <w:jc w:val="both"/>
              <w:rPr>
                <w:rFonts w:ascii="Times New Roman" w:eastAsia="Times New Roman" w:hAnsi="Times New Roman" w:cs="Times New Roman"/>
                <w:sz w:val="24"/>
                <w:szCs w:val="24"/>
              </w:rPr>
            </w:pPr>
          </w:p>
        </w:tc>
        <w:tc>
          <w:tcPr>
            <w:tcW w:w="1905" w:type="dxa"/>
            <w:shd w:val="clear" w:color="auto" w:fill="auto"/>
          </w:tcPr>
          <w:p w:rsidR="00482396" w:rsidRDefault="00482396">
            <w:pPr>
              <w:spacing w:after="0" w:line="240" w:lineRule="auto"/>
              <w:jc w:val="both"/>
              <w:rPr>
                <w:rFonts w:ascii="Times New Roman" w:eastAsia="Times New Roman" w:hAnsi="Times New Roman" w:cs="Times New Roman"/>
                <w:sz w:val="24"/>
                <w:szCs w:val="24"/>
              </w:rPr>
            </w:pPr>
          </w:p>
        </w:tc>
        <w:tc>
          <w:tcPr>
            <w:tcW w:w="1530" w:type="dxa"/>
            <w:shd w:val="clear" w:color="auto" w:fill="auto"/>
          </w:tcPr>
          <w:p w:rsidR="00482396" w:rsidRDefault="00482396">
            <w:pPr>
              <w:spacing w:after="0" w:line="240" w:lineRule="auto"/>
              <w:jc w:val="both"/>
              <w:rPr>
                <w:rFonts w:ascii="Times New Roman" w:eastAsia="Times New Roman" w:hAnsi="Times New Roman" w:cs="Times New Roman"/>
                <w:sz w:val="24"/>
                <w:szCs w:val="24"/>
              </w:rPr>
            </w:pPr>
          </w:p>
        </w:tc>
        <w:tc>
          <w:tcPr>
            <w:tcW w:w="5400" w:type="dxa"/>
            <w:shd w:val="clear" w:color="auto" w:fill="auto"/>
          </w:tcPr>
          <w:p w:rsidR="00482396" w:rsidRDefault="00482396">
            <w:pPr>
              <w:spacing w:after="0" w:line="240" w:lineRule="auto"/>
              <w:jc w:val="both"/>
              <w:rPr>
                <w:rFonts w:ascii="Times New Roman" w:eastAsia="Times New Roman" w:hAnsi="Times New Roman" w:cs="Times New Roman"/>
                <w:sz w:val="24"/>
                <w:szCs w:val="24"/>
              </w:rPr>
            </w:pPr>
          </w:p>
        </w:tc>
      </w:tr>
      <w:tr w:rsidR="00482396">
        <w:trPr>
          <w:trHeight w:val="53"/>
        </w:trPr>
        <w:tc>
          <w:tcPr>
            <w:tcW w:w="465" w:type="dxa"/>
            <w:shd w:val="clear" w:color="auto" w:fill="auto"/>
          </w:tcPr>
          <w:p w:rsidR="00482396" w:rsidRDefault="00482396">
            <w:pPr>
              <w:spacing w:after="0" w:line="240" w:lineRule="auto"/>
              <w:jc w:val="both"/>
              <w:rPr>
                <w:rFonts w:ascii="Times New Roman" w:eastAsia="Times New Roman" w:hAnsi="Times New Roman" w:cs="Times New Roman"/>
                <w:sz w:val="24"/>
                <w:szCs w:val="24"/>
              </w:rPr>
            </w:pPr>
          </w:p>
        </w:tc>
        <w:tc>
          <w:tcPr>
            <w:tcW w:w="1905" w:type="dxa"/>
            <w:shd w:val="clear" w:color="auto" w:fill="auto"/>
          </w:tcPr>
          <w:p w:rsidR="00482396" w:rsidRDefault="00482396">
            <w:pPr>
              <w:spacing w:after="0" w:line="240" w:lineRule="auto"/>
              <w:jc w:val="both"/>
              <w:rPr>
                <w:rFonts w:ascii="Times New Roman" w:eastAsia="Times New Roman" w:hAnsi="Times New Roman" w:cs="Times New Roman"/>
                <w:sz w:val="24"/>
                <w:szCs w:val="24"/>
              </w:rPr>
            </w:pPr>
          </w:p>
        </w:tc>
        <w:tc>
          <w:tcPr>
            <w:tcW w:w="1530" w:type="dxa"/>
            <w:shd w:val="clear" w:color="auto" w:fill="auto"/>
          </w:tcPr>
          <w:p w:rsidR="00482396" w:rsidRDefault="00482396">
            <w:pPr>
              <w:spacing w:after="0" w:line="240" w:lineRule="auto"/>
              <w:jc w:val="both"/>
              <w:rPr>
                <w:rFonts w:ascii="Times New Roman" w:eastAsia="Times New Roman" w:hAnsi="Times New Roman" w:cs="Times New Roman"/>
                <w:sz w:val="24"/>
                <w:szCs w:val="24"/>
              </w:rPr>
            </w:pPr>
          </w:p>
        </w:tc>
        <w:tc>
          <w:tcPr>
            <w:tcW w:w="5400" w:type="dxa"/>
            <w:shd w:val="clear" w:color="auto" w:fill="auto"/>
          </w:tcPr>
          <w:p w:rsidR="00482396" w:rsidRDefault="00482396">
            <w:pPr>
              <w:spacing w:after="0" w:line="240" w:lineRule="auto"/>
              <w:jc w:val="both"/>
              <w:rPr>
                <w:rFonts w:ascii="Times New Roman" w:eastAsia="Times New Roman" w:hAnsi="Times New Roman" w:cs="Times New Roman"/>
                <w:sz w:val="24"/>
                <w:szCs w:val="24"/>
              </w:rPr>
            </w:pPr>
          </w:p>
        </w:tc>
      </w:tr>
    </w:tbl>
    <w:p w:rsidR="00F63D49" w:rsidRPr="002912AB" w:rsidRDefault="00F63D49" w:rsidP="00245554">
      <w:pPr>
        <w:rPr>
          <w:rFonts w:ascii="Times New Roman" w:eastAsia="Times New Roman" w:hAnsi="Times New Roman" w:cs="Times New Roman"/>
          <w:b/>
          <w:sz w:val="24"/>
          <w:szCs w:val="24"/>
          <w:lang w:val="ru-RU"/>
        </w:rPr>
      </w:pPr>
    </w:p>
    <w:p w:rsidR="009E47FA" w:rsidRDefault="009E47FA">
      <w:pPr>
        <w:jc w:val="right"/>
        <w:rPr>
          <w:rFonts w:ascii="Times New Roman" w:eastAsia="Times New Roman" w:hAnsi="Times New Roman" w:cs="Times New Roman"/>
          <w:b/>
          <w:sz w:val="24"/>
          <w:szCs w:val="24"/>
        </w:rPr>
      </w:pPr>
    </w:p>
    <w:p w:rsidR="009E47FA" w:rsidRDefault="009E47FA">
      <w:pPr>
        <w:jc w:val="right"/>
        <w:rPr>
          <w:rFonts w:ascii="Times New Roman" w:eastAsia="Times New Roman" w:hAnsi="Times New Roman" w:cs="Times New Roman"/>
          <w:b/>
          <w:sz w:val="24"/>
          <w:szCs w:val="24"/>
        </w:rPr>
      </w:pPr>
    </w:p>
    <w:p w:rsidR="009E47FA" w:rsidRDefault="009E47FA">
      <w:pPr>
        <w:jc w:val="right"/>
        <w:rPr>
          <w:rFonts w:ascii="Times New Roman" w:eastAsia="Times New Roman" w:hAnsi="Times New Roman" w:cs="Times New Roman"/>
          <w:b/>
          <w:sz w:val="24"/>
          <w:szCs w:val="24"/>
        </w:rPr>
      </w:pPr>
    </w:p>
    <w:p w:rsidR="009E47FA" w:rsidRDefault="009E47FA">
      <w:pPr>
        <w:jc w:val="right"/>
        <w:rPr>
          <w:rFonts w:ascii="Times New Roman" w:eastAsia="Times New Roman" w:hAnsi="Times New Roman" w:cs="Times New Roman"/>
          <w:b/>
          <w:sz w:val="24"/>
          <w:szCs w:val="24"/>
        </w:rPr>
      </w:pPr>
    </w:p>
    <w:p w:rsidR="003D6DD6" w:rsidRDefault="003D6DD6">
      <w:pPr>
        <w:jc w:val="right"/>
        <w:rPr>
          <w:rFonts w:ascii="Times New Roman" w:eastAsia="Times New Roman" w:hAnsi="Times New Roman" w:cs="Times New Roman"/>
          <w:b/>
          <w:sz w:val="24"/>
          <w:szCs w:val="24"/>
        </w:rPr>
      </w:pPr>
    </w:p>
    <w:p w:rsidR="009E47FA" w:rsidRDefault="009E47FA">
      <w:pPr>
        <w:jc w:val="right"/>
        <w:rPr>
          <w:rFonts w:ascii="Times New Roman" w:eastAsia="Times New Roman" w:hAnsi="Times New Roman" w:cs="Times New Roman"/>
          <w:b/>
          <w:sz w:val="24"/>
          <w:szCs w:val="24"/>
        </w:rPr>
      </w:pPr>
    </w:p>
    <w:p w:rsidR="00A979E3" w:rsidRDefault="00A979E3" w:rsidP="00A979E3">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3 до тендерної документації</w:t>
      </w:r>
    </w:p>
    <w:p w:rsidR="00A979E3" w:rsidRDefault="00A979E3" w:rsidP="00A979E3">
      <w:pPr>
        <w:jc w:val="right"/>
        <w:rPr>
          <w:rFonts w:ascii="Times New Roman" w:eastAsia="Times New Roman" w:hAnsi="Times New Roman" w:cs="Times New Roman"/>
          <w:b/>
          <w:sz w:val="24"/>
          <w:szCs w:val="24"/>
        </w:rPr>
      </w:pPr>
    </w:p>
    <w:p w:rsidR="00A979E3" w:rsidRDefault="00A979E3" w:rsidP="00A979E3">
      <w:pPr>
        <w:spacing w:before="120" w:after="120" w:line="240" w:lineRule="auto"/>
        <w:jc w:val="both"/>
        <w:rPr>
          <w:rFonts w:ascii="Times New Roman" w:hAnsi="Times New Roman"/>
          <w:b/>
          <w:sz w:val="24"/>
          <w:szCs w:val="24"/>
        </w:rPr>
      </w:pPr>
      <w:r>
        <w:rPr>
          <w:rFonts w:ascii="Times New Roman" w:hAnsi="Times New Roman"/>
          <w:b/>
          <w:sz w:val="24"/>
          <w:szCs w:val="24"/>
        </w:rPr>
        <w:t xml:space="preserve">1. Підтвердження відповідності </w:t>
      </w:r>
      <w:r>
        <w:rPr>
          <w:rFonts w:ascii="Times New Roman" w:hAnsi="Times New Roman"/>
          <w:b/>
          <w:sz w:val="24"/>
          <w:szCs w:val="24"/>
          <w:u w:val="single"/>
        </w:rPr>
        <w:t>УЧАСНИКА</w:t>
      </w:r>
      <w:r>
        <w:rPr>
          <w:rFonts w:ascii="Times New Roman" w:hAnsi="Times New Roman"/>
          <w:b/>
          <w:sz w:val="24"/>
          <w:szCs w:val="24"/>
        </w:rPr>
        <w:t>  вимогам, визначеним пунктом 44 Особливостей.</w:t>
      </w:r>
    </w:p>
    <w:p w:rsidR="00A979E3" w:rsidRDefault="00A979E3" w:rsidP="00A979E3">
      <w:pPr>
        <w:spacing w:before="120" w:after="120" w:line="240" w:lineRule="auto"/>
        <w:ind w:firstLine="720"/>
        <w:jc w:val="both"/>
        <w:rPr>
          <w:rFonts w:ascii="Times New Roman" w:hAnsi="Times New Roman"/>
          <w:sz w:val="24"/>
          <w:szCs w:val="24"/>
        </w:rPr>
      </w:pPr>
      <w:r>
        <w:rPr>
          <w:rFonts w:ascii="Times New Roman" w:hAnsi="Times New Roman"/>
          <w:sz w:val="24"/>
          <w:szCs w:val="24"/>
        </w:rPr>
        <w:t xml:space="preserve">Учасник процедури закупівлі підтверджує відсутність підстав, </w:t>
      </w:r>
      <w:bookmarkStart w:id="4" w:name="_Hlk128474312"/>
      <w:r>
        <w:rPr>
          <w:rFonts w:ascii="Times New Roman" w:hAnsi="Times New Roman"/>
          <w:sz w:val="24"/>
          <w:szCs w:val="24"/>
        </w:rPr>
        <w:t>зазначених в пункті 44 Особливостей (крім абзацу чотирнадцятого цього пункту)</w:t>
      </w:r>
      <w:bookmarkEnd w:id="4"/>
      <w:r>
        <w:rPr>
          <w:rFonts w:ascii="Times New Roman" w:hAnsi="Times New Roman"/>
          <w:sz w:val="24"/>
          <w:szCs w:val="24"/>
        </w:rPr>
        <w:t xml:space="preserve"> шляхом самостійного декларування</w:t>
      </w:r>
      <w:r>
        <w:t xml:space="preserve"> </w:t>
      </w:r>
      <w:r>
        <w:rPr>
          <w:rFonts w:ascii="Times New Roman" w:hAnsi="Times New Roman"/>
          <w:sz w:val="24"/>
          <w:szCs w:val="24"/>
        </w:rPr>
        <w:t xml:space="preserve">шляхом самостійного декларування відсутності таких підстав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під час подання тендерної пропозиції.</w:t>
      </w:r>
    </w:p>
    <w:p w:rsidR="00A979E3" w:rsidRDefault="00A979E3" w:rsidP="00A979E3">
      <w:pPr>
        <w:ind w:firstLine="720"/>
        <w:jc w:val="both"/>
        <w:rPr>
          <w:rFonts w:ascii="Times New Roman" w:hAnsi="Times New Roman"/>
          <w:sz w:val="24"/>
          <w:szCs w:val="24"/>
          <w:u w:val="single"/>
        </w:rPr>
      </w:pPr>
      <w:r>
        <w:rPr>
          <w:rFonts w:ascii="Times New Roman" w:hAnsi="Times New Roman"/>
          <w:b/>
          <w:bCs/>
          <w:i/>
          <w:iCs/>
          <w:sz w:val="24"/>
          <w:szCs w:val="24"/>
          <w:shd w:val="clear" w:color="auto" w:fill="FFFFFF"/>
          <w:lang w:eastAsia="uk-UA"/>
        </w:rPr>
        <w:t>У випадку відсутності технічної можливості самостійного декларування</w:t>
      </w:r>
      <w:r>
        <w:rPr>
          <w:rFonts w:ascii="Times New Roman" w:hAnsi="Times New Roman"/>
          <w:bCs/>
          <w:i/>
          <w:iCs/>
          <w:sz w:val="24"/>
          <w:szCs w:val="24"/>
          <w:shd w:val="clear" w:color="auto" w:fill="FFFFFF"/>
          <w:lang w:eastAsia="uk-UA"/>
        </w:rPr>
        <w:t xml:space="preserve"> такої інформації, під час подання тендерної пропозиції, </w:t>
      </w:r>
      <w:r>
        <w:rPr>
          <w:rFonts w:ascii="Times New Roman" w:hAnsi="Times New Roman"/>
          <w:b/>
          <w:bCs/>
          <w:i/>
          <w:iCs/>
          <w:sz w:val="24"/>
          <w:szCs w:val="24"/>
          <w:shd w:val="clear" w:color="auto" w:fill="FFFFFF"/>
          <w:lang w:eastAsia="uk-UA"/>
        </w:rPr>
        <w:t xml:space="preserve">в електронній системі </w:t>
      </w:r>
      <w:proofErr w:type="spellStart"/>
      <w:r>
        <w:rPr>
          <w:rFonts w:ascii="Times New Roman" w:hAnsi="Times New Roman"/>
          <w:b/>
          <w:bCs/>
          <w:i/>
          <w:iCs/>
          <w:sz w:val="24"/>
          <w:szCs w:val="24"/>
          <w:shd w:val="clear" w:color="auto" w:fill="FFFFFF"/>
          <w:lang w:eastAsia="uk-UA"/>
        </w:rPr>
        <w:t>закупівель</w:t>
      </w:r>
      <w:proofErr w:type="spellEnd"/>
      <w:r>
        <w:rPr>
          <w:rFonts w:ascii="Times New Roman" w:hAnsi="Times New Roman"/>
          <w:bCs/>
          <w:i/>
          <w:iCs/>
          <w:sz w:val="24"/>
          <w:szCs w:val="24"/>
          <w:shd w:val="clear" w:color="auto" w:fill="FFFFFF"/>
          <w:lang w:eastAsia="uk-UA"/>
        </w:rPr>
        <w:t xml:space="preserve">, спосіб такого підтвердження визначається учасником самостійно, наприклад: </w:t>
      </w:r>
      <w:r>
        <w:rPr>
          <w:rFonts w:ascii="Times New Roman" w:hAnsi="Times New Roman"/>
          <w:b/>
          <w:bCs/>
          <w:sz w:val="24"/>
          <w:szCs w:val="24"/>
          <w:u w:val="single"/>
        </w:rPr>
        <w:t>у вигляді довідки, складеної учасником у довільній формі</w:t>
      </w:r>
      <w:r>
        <w:rPr>
          <w:rFonts w:ascii="Times New Roman" w:hAnsi="Times New Roman"/>
          <w:sz w:val="24"/>
          <w:szCs w:val="24"/>
        </w:rPr>
        <w:t>, зміст якої підтверджує відсутність відповідної підстави для відмови в участі у процедурі закупівлі.</w:t>
      </w:r>
    </w:p>
    <w:p w:rsidR="00A979E3" w:rsidRDefault="00A979E3" w:rsidP="00A979E3">
      <w:pPr>
        <w:spacing w:before="120" w:after="120" w:line="240" w:lineRule="auto"/>
        <w:ind w:firstLine="720"/>
        <w:jc w:val="both"/>
        <w:rPr>
          <w:rFonts w:ascii="Times New Roman" w:hAnsi="Times New Roman"/>
          <w:sz w:val="24"/>
          <w:szCs w:val="24"/>
        </w:rPr>
      </w:pPr>
      <w:r>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будь-яких документів, що підтверджують відсутність підстав, зазначених в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979E3" w:rsidRDefault="00A979E3" w:rsidP="00A979E3">
      <w:pPr>
        <w:spacing w:before="120" w:after="120" w:line="240" w:lineRule="auto"/>
        <w:ind w:firstLine="720"/>
        <w:jc w:val="both"/>
        <w:rPr>
          <w:rFonts w:ascii="Times New Roman" w:hAnsi="Times New Roman"/>
          <w:sz w:val="24"/>
          <w:szCs w:val="24"/>
        </w:rPr>
      </w:pPr>
      <w:r>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979E3" w:rsidRDefault="00A979E3" w:rsidP="00A979E3">
      <w:pPr>
        <w:spacing w:before="120" w:after="120" w:line="240" w:lineRule="auto"/>
        <w:ind w:firstLine="720"/>
        <w:jc w:val="both"/>
        <w:rPr>
          <w:rFonts w:ascii="Times New Roman" w:hAnsi="Times New Roman"/>
          <w:sz w:val="24"/>
          <w:szCs w:val="24"/>
        </w:rPr>
      </w:pPr>
      <w:r>
        <w:rPr>
          <w:rFonts w:ascii="Times New Roman" w:hAnsi="Times New Roman"/>
          <w:sz w:val="24"/>
          <w:szCs w:val="24"/>
        </w:rPr>
        <w:t xml:space="preserve">Всю публічну інформацію щодо учасника,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замовник перевіряє самостійно.</w:t>
      </w:r>
    </w:p>
    <w:p w:rsidR="00A979E3" w:rsidRDefault="00A979E3" w:rsidP="00A979E3">
      <w:pPr>
        <w:spacing w:before="120" w:after="120" w:line="240" w:lineRule="auto"/>
        <w:ind w:firstLine="720"/>
        <w:jc w:val="both"/>
        <w:rPr>
          <w:rFonts w:ascii="Times New Roman" w:hAnsi="Times New Roman"/>
          <w:sz w:val="24"/>
          <w:szCs w:val="24"/>
        </w:rPr>
      </w:pPr>
    </w:p>
    <w:p w:rsidR="00A979E3" w:rsidRDefault="00A979E3" w:rsidP="00A979E3">
      <w:pPr>
        <w:spacing w:before="120" w:after="120" w:line="240" w:lineRule="auto"/>
        <w:jc w:val="both"/>
        <w:rPr>
          <w:rFonts w:ascii="Times New Roman" w:hAnsi="Times New Roman"/>
          <w:b/>
          <w:sz w:val="24"/>
          <w:szCs w:val="24"/>
        </w:rPr>
      </w:pPr>
    </w:p>
    <w:p w:rsidR="00A979E3" w:rsidRDefault="00A979E3" w:rsidP="00A979E3">
      <w:pPr>
        <w:spacing w:before="120" w:after="120" w:line="240" w:lineRule="auto"/>
        <w:jc w:val="both"/>
        <w:rPr>
          <w:rFonts w:ascii="Times New Roman" w:hAnsi="Times New Roman"/>
          <w:b/>
          <w:sz w:val="24"/>
          <w:szCs w:val="24"/>
        </w:rPr>
      </w:pPr>
      <w:r>
        <w:rPr>
          <w:rFonts w:ascii="Times New Roman" w:hAnsi="Times New Roman"/>
          <w:b/>
          <w:sz w:val="24"/>
          <w:szCs w:val="24"/>
        </w:rPr>
        <w:t xml:space="preserve">2. Перелік документів та інформації  для підтвердження відповідності </w:t>
      </w:r>
      <w:r>
        <w:rPr>
          <w:rFonts w:ascii="Times New Roman" w:hAnsi="Times New Roman"/>
          <w:b/>
          <w:sz w:val="24"/>
          <w:szCs w:val="24"/>
          <w:u w:val="single"/>
        </w:rPr>
        <w:t>ПЕРЕМОЖЦЯ</w:t>
      </w:r>
      <w:r>
        <w:rPr>
          <w:rFonts w:ascii="Times New Roman" w:hAnsi="Times New Roman"/>
          <w:b/>
          <w:sz w:val="24"/>
          <w:szCs w:val="24"/>
        </w:rPr>
        <w:t xml:space="preserve"> вимогам, визначеним пунктом 44 Особливостей:</w:t>
      </w:r>
    </w:p>
    <w:p w:rsidR="00A979E3" w:rsidRDefault="00A979E3" w:rsidP="00A979E3">
      <w:pPr>
        <w:spacing w:after="0" w:line="240" w:lineRule="auto"/>
        <w:ind w:firstLine="720"/>
        <w:jc w:val="both"/>
        <w:rPr>
          <w:rFonts w:ascii="Times New Roman" w:hAnsi="Times New Roman"/>
          <w:sz w:val="24"/>
          <w:szCs w:val="24"/>
        </w:rPr>
      </w:pPr>
      <w:r>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A979E3" w:rsidRDefault="00A979E3" w:rsidP="00A979E3">
      <w:pPr>
        <w:spacing w:after="0" w:line="240" w:lineRule="auto"/>
        <w:rPr>
          <w:rFonts w:ascii="Times New Roman" w:hAnsi="Times New Roman"/>
          <w:sz w:val="24"/>
          <w:szCs w:val="24"/>
        </w:rPr>
      </w:pPr>
    </w:p>
    <w:p w:rsidR="00A979E3" w:rsidRDefault="00A979E3" w:rsidP="00A979E3">
      <w:pPr>
        <w:spacing w:after="0" w:line="240" w:lineRule="auto"/>
        <w:rPr>
          <w:rFonts w:ascii="Times New Roman" w:hAnsi="Times New Roman"/>
          <w:sz w:val="24"/>
          <w:szCs w:val="24"/>
        </w:rPr>
      </w:pPr>
    </w:p>
    <w:p w:rsidR="00A979E3" w:rsidRDefault="00A979E3" w:rsidP="00A979E3">
      <w:pPr>
        <w:spacing w:after="0" w:line="240" w:lineRule="auto"/>
        <w:rPr>
          <w:rFonts w:ascii="Times New Roman" w:hAnsi="Times New Roman"/>
          <w:b/>
          <w:sz w:val="24"/>
          <w:szCs w:val="24"/>
        </w:rPr>
      </w:pPr>
      <w:r>
        <w:rPr>
          <w:rFonts w:ascii="Times New Roman" w:hAnsi="Times New Roman"/>
          <w:sz w:val="24"/>
          <w:szCs w:val="24"/>
        </w:rPr>
        <w:t> </w:t>
      </w:r>
      <w:r>
        <w:rPr>
          <w:rFonts w:ascii="Times New Roman" w:hAnsi="Times New Roman"/>
          <w:b/>
          <w:sz w:val="24"/>
          <w:szCs w:val="24"/>
        </w:rPr>
        <w:t xml:space="preserve">2.1. Документи, які надаються  </w:t>
      </w:r>
      <w:r>
        <w:rPr>
          <w:rFonts w:ascii="Times New Roman" w:hAnsi="Times New Roman"/>
          <w:b/>
          <w:sz w:val="24"/>
          <w:szCs w:val="24"/>
          <w:u w:val="single"/>
        </w:rPr>
        <w:t>ПЕРЕМОЖЦЕМ (юридичною особою)</w:t>
      </w:r>
      <w:r>
        <w:rPr>
          <w:rFonts w:ascii="Times New Roman" w:hAnsi="Times New Roman"/>
          <w:b/>
          <w:sz w:val="24"/>
          <w:szCs w:val="24"/>
        </w:rPr>
        <w:t>:</w:t>
      </w:r>
    </w:p>
    <w:p w:rsidR="00A979E3" w:rsidRDefault="00A979E3" w:rsidP="00A979E3">
      <w:pPr>
        <w:spacing w:after="0" w:line="240" w:lineRule="auto"/>
        <w:rPr>
          <w:rFonts w:ascii="Times New Roman" w:hAnsi="Times New Roman"/>
          <w:b/>
          <w:sz w:val="24"/>
          <w:szCs w:val="24"/>
        </w:rPr>
      </w:pPr>
    </w:p>
    <w:tbl>
      <w:tblPr>
        <w:tblW w:w="9615" w:type="dxa"/>
        <w:tblLayout w:type="fixed"/>
        <w:tblLook w:val="0400" w:firstRow="0" w:lastRow="0" w:firstColumn="0" w:lastColumn="0" w:noHBand="0" w:noVBand="1"/>
      </w:tblPr>
      <w:tblGrid>
        <w:gridCol w:w="764"/>
        <w:gridCol w:w="4349"/>
        <w:gridCol w:w="4502"/>
      </w:tblGrid>
      <w:tr w:rsidR="00A979E3" w:rsidTr="00A979E3">
        <w:trPr>
          <w:trHeight w:val="11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79E3" w:rsidRDefault="00A979E3">
            <w:pPr>
              <w:spacing w:after="0" w:line="240" w:lineRule="auto"/>
              <w:ind w:left="100"/>
              <w:jc w:val="center"/>
              <w:rPr>
                <w:rFonts w:ascii="Times New Roman" w:hAnsi="Times New Roman"/>
                <w:sz w:val="24"/>
                <w:szCs w:val="24"/>
              </w:rPr>
            </w:pPr>
            <w:r>
              <w:rPr>
                <w:rFonts w:ascii="Times New Roman" w:hAnsi="Times New Roman"/>
                <w:b/>
                <w:sz w:val="24"/>
                <w:szCs w:val="24"/>
              </w:rPr>
              <w:lastRenderedPageBreak/>
              <w:t>№</w:t>
            </w:r>
          </w:p>
          <w:p w:rsidR="00A979E3" w:rsidRDefault="00A979E3">
            <w:pPr>
              <w:spacing w:after="0" w:line="240" w:lineRule="auto"/>
              <w:ind w:left="100"/>
              <w:jc w:val="center"/>
              <w:rPr>
                <w:rFonts w:ascii="Times New Roman" w:hAnsi="Times New Roman"/>
                <w:sz w:val="24"/>
                <w:szCs w:val="24"/>
              </w:rPr>
            </w:pPr>
            <w:r>
              <w:rPr>
                <w:rFonts w:ascii="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79E3" w:rsidRDefault="00A979E3">
            <w:pPr>
              <w:spacing w:after="0" w:line="240" w:lineRule="auto"/>
              <w:ind w:left="100"/>
              <w:jc w:val="both"/>
              <w:rPr>
                <w:rFonts w:ascii="Times New Roman" w:hAnsi="Times New Roman"/>
                <w:b/>
                <w:sz w:val="24"/>
                <w:szCs w:val="24"/>
              </w:rPr>
            </w:pPr>
            <w:r>
              <w:rPr>
                <w:rFonts w:ascii="Times New Roman" w:hAnsi="Times New Roman"/>
                <w:b/>
                <w:sz w:val="24"/>
                <w:szCs w:val="24"/>
              </w:rPr>
              <w:t>Вимоги пункту 44 Особливостей</w:t>
            </w:r>
          </w:p>
          <w:p w:rsidR="00A979E3" w:rsidRDefault="00A979E3">
            <w:pPr>
              <w:spacing w:after="0" w:line="240" w:lineRule="auto"/>
              <w:ind w:left="100"/>
              <w:jc w:val="both"/>
              <w:rPr>
                <w:rFonts w:ascii="Times New Roman" w:hAnsi="Times New Roman"/>
                <w:i/>
                <w:sz w:val="24"/>
                <w:szCs w:val="24"/>
              </w:rPr>
            </w:pPr>
            <w:r>
              <w:rPr>
                <w:rFonts w:ascii="Times New Roman" w:hAnsi="Times New Roman"/>
                <w:i/>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979E3" w:rsidRDefault="00A979E3">
            <w:pPr>
              <w:spacing w:after="0" w:line="240" w:lineRule="auto"/>
              <w:ind w:left="100"/>
              <w:jc w:val="both"/>
              <w:rPr>
                <w:rFonts w:ascii="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79E3" w:rsidRDefault="00A979E3">
            <w:pPr>
              <w:spacing w:after="0" w:line="240" w:lineRule="auto"/>
              <w:ind w:left="100"/>
              <w:jc w:val="both"/>
              <w:rPr>
                <w:rFonts w:ascii="Times New Roman" w:hAnsi="Times New Roman"/>
                <w:sz w:val="24"/>
                <w:szCs w:val="24"/>
              </w:rPr>
            </w:pPr>
            <w:r>
              <w:rPr>
                <w:rFonts w:ascii="Times New Roman" w:hAnsi="Times New Roman"/>
                <w:b/>
                <w:sz w:val="24"/>
                <w:szCs w:val="24"/>
              </w:rPr>
              <w:t>Переможець торгів на виконання вимоги пункту 44 Особливостей (підтвердження відсутності підстав) повинен надати таку інформацію:</w:t>
            </w:r>
          </w:p>
        </w:tc>
      </w:tr>
      <w:tr w:rsidR="00A979E3" w:rsidRPr="00A979E3" w:rsidTr="00A979E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79E3" w:rsidRDefault="00A979E3">
            <w:pPr>
              <w:spacing w:after="0" w:line="240" w:lineRule="auto"/>
              <w:ind w:left="100"/>
              <w:jc w:val="center"/>
              <w:rPr>
                <w:rFonts w:ascii="Times New Roman" w:hAnsi="Times New Roman"/>
                <w:sz w:val="24"/>
                <w:szCs w:val="24"/>
              </w:rPr>
            </w:pPr>
            <w:r>
              <w:rPr>
                <w:rFonts w:ascii="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79E3" w:rsidRDefault="00A979E3">
            <w:pPr>
              <w:spacing w:after="0" w:line="240" w:lineRule="auto"/>
              <w:ind w:left="100"/>
              <w:jc w:val="both"/>
              <w:rPr>
                <w:rFonts w:ascii="Times New Roman" w:hAnsi="Times New Roman"/>
                <w:sz w:val="24"/>
                <w:szCs w:val="24"/>
              </w:rPr>
            </w:pPr>
            <w:r>
              <w:rPr>
                <w:rFonts w:ascii="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b/>
                <w:sz w:val="24"/>
                <w:szCs w:val="24"/>
              </w:rPr>
              <w:t>(підпункт 3 пункту 44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A979E3" w:rsidRDefault="00A979E3">
            <w:pPr>
              <w:spacing w:after="0" w:line="240" w:lineRule="auto"/>
              <w:ind w:right="140"/>
              <w:jc w:val="both"/>
              <w:rPr>
                <w:rFonts w:ascii="Times New Roman" w:hAnsi="Times New Roman"/>
                <w:sz w:val="24"/>
                <w:szCs w:val="24"/>
              </w:rPr>
            </w:pPr>
            <w:r>
              <w:rPr>
                <w:rFonts w:ascii="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hAnsi="Times New Roman"/>
                <w:b/>
                <w:sz w:val="24"/>
                <w:szCs w:val="24"/>
              </w:rPr>
              <w:t>вебресурсі</w:t>
            </w:r>
            <w:proofErr w:type="spellEnd"/>
            <w:r>
              <w:rPr>
                <w:rFonts w:ascii="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979E3" w:rsidTr="00A979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79E3" w:rsidRDefault="00A979E3">
            <w:pPr>
              <w:spacing w:after="0" w:line="240" w:lineRule="auto"/>
              <w:ind w:left="100"/>
              <w:jc w:val="center"/>
              <w:rPr>
                <w:rFonts w:ascii="Times New Roman" w:hAnsi="Times New Roman"/>
                <w:sz w:val="24"/>
                <w:szCs w:val="24"/>
              </w:rPr>
            </w:pPr>
            <w:r>
              <w:rPr>
                <w:rFonts w:ascii="Times New Roman" w:hAnsi="Times New Roman"/>
                <w:b/>
                <w:sz w:val="24"/>
                <w:szCs w:val="24"/>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A979E3" w:rsidRDefault="00A979E3">
            <w:pPr>
              <w:spacing w:after="0" w:line="240" w:lineRule="auto"/>
              <w:ind w:right="140"/>
              <w:jc w:val="both"/>
              <w:rPr>
                <w:rFonts w:ascii="Times New Roman" w:hAnsi="Times New Roman"/>
                <w:sz w:val="24"/>
                <w:szCs w:val="24"/>
              </w:rPr>
            </w:pPr>
            <w:r>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t xml:space="preserve"> </w:t>
            </w:r>
            <w:r>
              <w:rPr>
                <w:rFonts w:ascii="Times New Roman" w:hAnsi="Times New Roman"/>
                <w:b/>
                <w:sz w:val="24"/>
                <w:szCs w:val="24"/>
              </w:rPr>
              <w:t>(підпункт 6 пункту 44 Особливостей)</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979E3" w:rsidRDefault="00A979E3">
            <w:pPr>
              <w:spacing w:after="0" w:line="240" w:lineRule="auto"/>
              <w:jc w:val="both"/>
              <w:rPr>
                <w:rFonts w:ascii="Times New Roman" w:hAnsi="Times New Roman"/>
                <w:sz w:val="24"/>
                <w:szCs w:val="24"/>
              </w:rPr>
            </w:pPr>
            <w:r>
              <w:rPr>
                <w:rFonts w:ascii="Times New Roman" w:hAnsi="Times New Roman"/>
                <w:b/>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Pr>
                <w:rFonts w:ascii="Times New Roman" w:hAnsi="Times New Roman"/>
                <w:sz w:val="24"/>
                <w:szCs w:val="24"/>
              </w:rPr>
              <w:t xml:space="preserve">Документ повинен бути не більше </w:t>
            </w:r>
            <w:proofErr w:type="spellStart"/>
            <w:r>
              <w:rPr>
                <w:rFonts w:ascii="Times New Roman" w:hAnsi="Times New Roman"/>
                <w:sz w:val="24"/>
                <w:szCs w:val="24"/>
              </w:rPr>
              <w:t>тридцятиденної</w:t>
            </w:r>
            <w:proofErr w:type="spellEnd"/>
            <w:r>
              <w:rPr>
                <w:rFonts w:ascii="Times New Roman" w:hAnsi="Times New Roman"/>
                <w:sz w:val="24"/>
                <w:szCs w:val="24"/>
              </w:rPr>
              <w:t xml:space="preserve"> давнини від дати подання документа. </w:t>
            </w:r>
          </w:p>
        </w:tc>
      </w:tr>
      <w:tr w:rsidR="00A979E3" w:rsidTr="00A979E3">
        <w:trPr>
          <w:trHeight w:val="11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79E3" w:rsidRDefault="00A979E3">
            <w:pPr>
              <w:spacing w:after="0" w:line="240" w:lineRule="auto"/>
              <w:ind w:left="100"/>
              <w:jc w:val="center"/>
              <w:rPr>
                <w:rFonts w:ascii="Times New Roman" w:hAnsi="Times New Roman"/>
                <w:sz w:val="24"/>
                <w:szCs w:val="24"/>
              </w:rPr>
            </w:pPr>
            <w:r>
              <w:rPr>
                <w:rFonts w:ascii="Times New Roman" w:hAnsi="Times New Roman"/>
                <w:b/>
                <w:sz w:val="24"/>
                <w:szCs w:val="24"/>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A979E3" w:rsidRDefault="00A979E3">
            <w:pPr>
              <w:spacing w:after="0" w:line="240" w:lineRule="auto"/>
              <w:ind w:left="100"/>
              <w:jc w:val="both"/>
              <w:rPr>
                <w:rFonts w:ascii="Times New Roman" w:hAnsi="Times New Roman"/>
                <w:sz w:val="24"/>
                <w:szCs w:val="24"/>
              </w:rPr>
            </w:pPr>
            <w:r>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79E3" w:rsidRDefault="00A979E3">
            <w:pPr>
              <w:spacing w:after="0" w:line="240" w:lineRule="auto"/>
              <w:ind w:left="100"/>
              <w:jc w:val="both"/>
              <w:rPr>
                <w:rFonts w:ascii="Times New Roman" w:hAnsi="Times New Roman"/>
                <w:b/>
                <w:sz w:val="24"/>
                <w:szCs w:val="24"/>
              </w:rPr>
            </w:pPr>
            <w:r>
              <w:rPr>
                <w:rFonts w:ascii="Times New Roman" w:hAnsi="Times New Roman"/>
                <w:b/>
                <w:sz w:val="24"/>
                <w:szCs w:val="24"/>
              </w:rPr>
              <w:t>(підпункт 12 пункту 44 Особливостей)</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979E3" w:rsidRDefault="00A979E3">
            <w:pPr>
              <w:widowControl w:val="0"/>
              <w:spacing w:after="0"/>
              <w:rPr>
                <w:rFonts w:ascii="Times New Roman" w:hAnsi="Times New Roman"/>
                <w:sz w:val="24"/>
                <w:szCs w:val="24"/>
              </w:rPr>
            </w:pPr>
            <w:r>
              <w:rPr>
                <w:rFonts w:ascii="Times New Roman" w:hAnsi="Times New Roman"/>
                <w:b/>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Pr>
                <w:rFonts w:ascii="Times New Roman" w:eastAsia="Arial" w:hAnsi="Times New Roman"/>
                <w:b/>
                <w:sz w:val="23"/>
                <w:szCs w:val="23"/>
                <w:lang w:bidi="en-US"/>
              </w:rPr>
              <w:t xml:space="preserve">щодо службової (посадової) особи учасника процедури закупівлі, яку уповноважено учасником представляти його інтереси </w:t>
            </w:r>
            <w:r>
              <w:rPr>
                <w:rFonts w:ascii="Times New Roman" w:eastAsia="Arial" w:hAnsi="Times New Roman"/>
                <w:b/>
                <w:sz w:val="23"/>
                <w:szCs w:val="23"/>
                <w:lang w:bidi="en-US"/>
              </w:rPr>
              <w:lastRenderedPageBreak/>
              <w:t>під час проведення процедури закупівлі</w:t>
            </w:r>
            <w:r>
              <w:rPr>
                <w:rFonts w:ascii="Times New Roman" w:hAnsi="Times New Roman"/>
                <w:b/>
                <w:sz w:val="24"/>
                <w:szCs w:val="24"/>
              </w:rPr>
              <w:t xml:space="preserve">. </w:t>
            </w:r>
            <w:r>
              <w:rPr>
                <w:rFonts w:ascii="Times New Roman" w:hAnsi="Times New Roman"/>
                <w:sz w:val="24"/>
                <w:szCs w:val="24"/>
              </w:rPr>
              <w:t xml:space="preserve">Документ повинен бути не більше </w:t>
            </w:r>
            <w:proofErr w:type="spellStart"/>
            <w:r>
              <w:rPr>
                <w:rFonts w:ascii="Times New Roman" w:hAnsi="Times New Roman"/>
                <w:sz w:val="24"/>
                <w:szCs w:val="24"/>
              </w:rPr>
              <w:t>тридцятиденної</w:t>
            </w:r>
            <w:proofErr w:type="spellEnd"/>
            <w:r>
              <w:rPr>
                <w:rFonts w:ascii="Times New Roman" w:hAnsi="Times New Roman"/>
                <w:sz w:val="24"/>
                <w:szCs w:val="24"/>
              </w:rPr>
              <w:t xml:space="preserve"> давнини від дати подання документа. </w:t>
            </w:r>
          </w:p>
        </w:tc>
      </w:tr>
      <w:tr w:rsidR="00A979E3" w:rsidRPr="00A979E3" w:rsidTr="00A979E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79E3" w:rsidRDefault="00A979E3">
            <w:pPr>
              <w:spacing w:after="0" w:line="240" w:lineRule="auto"/>
              <w:ind w:left="100"/>
              <w:jc w:val="center"/>
              <w:rPr>
                <w:rFonts w:ascii="Times New Roman" w:hAnsi="Times New Roman"/>
                <w:b/>
                <w:sz w:val="24"/>
                <w:szCs w:val="24"/>
              </w:rPr>
            </w:pPr>
            <w:r>
              <w:rPr>
                <w:rFonts w:ascii="Times New Roman" w:hAnsi="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79E3" w:rsidRDefault="00A979E3">
            <w:pPr>
              <w:spacing w:after="0" w:line="240" w:lineRule="auto"/>
              <w:ind w:left="100"/>
              <w:jc w:val="both"/>
              <w:rPr>
                <w:rFonts w:ascii="Times New Roman" w:hAnsi="Times New Roman"/>
                <w:sz w:val="24"/>
                <w:szCs w:val="24"/>
              </w:rPr>
            </w:pPr>
            <w:r>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ascii="Times New Roman" w:hAnsi="Times New Roman"/>
                <w:b/>
                <w:sz w:val="24"/>
                <w:szCs w:val="24"/>
              </w:rPr>
              <w:t>(підпункт 14 пункту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A979E3" w:rsidRDefault="00A979E3">
            <w:pPr>
              <w:spacing w:after="0" w:line="240" w:lineRule="auto"/>
              <w:ind w:left="140" w:right="140"/>
              <w:jc w:val="both"/>
              <w:rPr>
                <w:rFonts w:ascii="Times New Roman" w:hAnsi="Times New Roman"/>
                <w:sz w:val="24"/>
                <w:szCs w:val="24"/>
              </w:rPr>
            </w:pPr>
            <w:r>
              <w:rPr>
                <w:rFonts w:ascii="Times New Roman" w:hAnsi="Times New Roman"/>
                <w:b/>
                <w:sz w:val="24"/>
                <w:szCs w:val="24"/>
              </w:rPr>
              <w:t>Довідка в довільній формі</w:t>
            </w:r>
            <w:r>
              <w:rPr>
                <w:rFonts w:ascii="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979E3" w:rsidRDefault="00A979E3" w:rsidP="00A979E3">
      <w:pPr>
        <w:spacing w:after="0" w:line="240" w:lineRule="auto"/>
        <w:rPr>
          <w:rFonts w:ascii="Times New Roman" w:hAnsi="Times New Roman"/>
          <w:b/>
          <w:sz w:val="24"/>
          <w:szCs w:val="24"/>
        </w:rPr>
      </w:pPr>
    </w:p>
    <w:p w:rsidR="00A979E3" w:rsidRDefault="00A979E3" w:rsidP="00A979E3">
      <w:pPr>
        <w:spacing w:before="240" w:after="0" w:line="240" w:lineRule="auto"/>
        <w:jc w:val="center"/>
        <w:rPr>
          <w:rFonts w:ascii="Times New Roman" w:hAnsi="Times New Roman"/>
          <w:b/>
          <w:sz w:val="24"/>
          <w:szCs w:val="24"/>
        </w:rPr>
      </w:pPr>
      <w:r>
        <w:rPr>
          <w:rFonts w:ascii="Times New Roman" w:hAnsi="Times New Roman"/>
          <w:b/>
          <w:sz w:val="24"/>
          <w:szCs w:val="24"/>
        </w:rPr>
        <w:t xml:space="preserve">2.2. Документи, які надаються </w:t>
      </w:r>
      <w:r>
        <w:rPr>
          <w:rFonts w:ascii="Times New Roman" w:hAnsi="Times New Roman"/>
          <w:b/>
          <w:sz w:val="24"/>
          <w:szCs w:val="24"/>
          <w:u w:val="single"/>
        </w:rPr>
        <w:t>ПЕРЕМОЖЦЕМ (фізичною особою чи фізичною особою-підприємцем)</w:t>
      </w:r>
      <w:r>
        <w:rPr>
          <w:rFonts w:ascii="Times New Roman" w:hAnsi="Times New Roman"/>
          <w:b/>
          <w:sz w:val="24"/>
          <w:szCs w:val="24"/>
        </w:rPr>
        <w:t>:</w:t>
      </w:r>
    </w:p>
    <w:p w:rsidR="00A979E3" w:rsidRDefault="00A979E3" w:rsidP="00A979E3">
      <w:pPr>
        <w:spacing w:before="240" w:after="0" w:line="240" w:lineRule="auto"/>
        <w:jc w:val="center"/>
        <w:rPr>
          <w:rFonts w:ascii="Times New Roman" w:hAnsi="Times New Roman"/>
          <w:sz w:val="24"/>
          <w:szCs w:val="24"/>
        </w:rPr>
      </w:pPr>
    </w:p>
    <w:tbl>
      <w:tblPr>
        <w:tblW w:w="9615" w:type="dxa"/>
        <w:tblLayout w:type="fixed"/>
        <w:tblLook w:val="0400" w:firstRow="0" w:lastRow="0" w:firstColumn="0" w:lastColumn="0" w:noHBand="0" w:noVBand="1"/>
      </w:tblPr>
      <w:tblGrid>
        <w:gridCol w:w="587"/>
        <w:gridCol w:w="4425"/>
        <w:gridCol w:w="4603"/>
      </w:tblGrid>
      <w:tr w:rsidR="00A979E3" w:rsidTr="00A979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79E3" w:rsidRDefault="00A979E3">
            <w:pPr>
              <w:spacing w:after="0" w:line="240" w:lineRule="auto"/>
              <w:ind w:left="100"/>
              <w:jc w:val="center"/>
              <w:rPr>
                <w:rFonts w:ascii="Times New Roman" w:hAnsi="Times New Roman"/>
                <w:sz w:val="24"/>
                <w:szCs w:val="24"/>
              </w:rPr>
            </w:pPr>
            <w:r>
              <w:rPr>
                <w:rFonts w:ascii="Times New Roman" w:hAnsi="Times New Roman"/>
                <w:b/>
                <w:sz w:val="24"/>
                <w:szCs w:val="24"/>
              </w:rPr>
              <w:t>№</w:t>
            </w:r>
          </w:p>
          <w:p w:rsidR="00A979E3" w:rsidRDefault="00A979E3">
            <w:pPr>
              <w:spacing w:after="0" w:line="240" w:lineRule="auto"/>
              <w:ind w:left="100"/>
              <w:jc w:val="center"/>
              <w:rPr>
                <w:rFonts w:ascii="Times New Roman" w:hAnsi="Times New Roman"/>
                <w:sz w:val="24"/>
                <w:szCs w:val="24"/>
              </w:rPr>
            </w:pPr>
            <w:r>
              <w:rPr>
                <w:rFonts w:ascii="Times New Roman" w:hAnsi="Times New Roman"/>
                <w:b/>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79E3" w:rsidRDefault="00A979E3">
            <w:pPr>
              <w:spacing w:after="0" w:line="240" w:lineRule="auto"/>
              <w:ind w:left="100"/>
              <w:jc w:val="both"/>
              <w:rPr>
                <w:rFonts w:ascii="Times New Roman" w:hAnsi="Times New Roman"/>
                <w:b/>
                <w:sz w:val="24"/>
                <w:szCs w:val="24"/>
              </w:rPr>
            </w:pPr>
            <w:r>
              <w:rPr>
                <w:rFonts w:ascii="Times New Roman" w:hAnsi="Times New Roman"/>
                <w:b/>
                <w:sz w:val="24"/>
                <w:szCs w:val="24"/>
              </w:rPr>
              <w:t>Вимоги пункту 44 Особливостей</w:t>
            </w:r>
          </w:p>
          <w:p w:rsidR="00A979E3" w:rsidRDefault="00A979E3">
            <w:pPr>
              <w:spacing w:after="0" w:line="240" w:lineRule="auto"/>
              <w:ind w:left="100"/>
              <w:jc w:val="both"/>
              <w:rPr>
                <w:rFonts w:ascii="Times New Roman" w:hAnsi="Times New Roman"/>
                <w:i/>
                <w:sz w:val="24"/>
                <w:szCs w:val="24"/>
              </w:rPr>
            </w:pPr>
            <w:r>
              <w:rPr>
                <w:rFonts w:ascii="Times New Roman" w:hAnsi="Times New Roman"/>
                <w:i/>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79E3" w:rsidRDefault="00A979E3">
            <w:pPr>
              <w:spacing w:after="0" w:line="240" w:lineRule="auto"/>
              <w:ind w:left="100"/>
              <w:jc w:val="both"/>
              <w:rPr>
                <w:rFonts w:ascii="Times New Roman" w:hAnsi="Times New Roman"/>
                <w:sz w:val="24"/>
                <w:szCs w:val="24"/>
              </w:rPr>
            </w:pPr>
            <w:r>
              <w:rPr>
                <w:rFonts w:ascii="Times New Roman" w:hAnsi="Times New Roman"/>
                <w:b/>
                <w:sz w:val="24"/>
                <w:szCs w:val="24"/>
              </w:rPr>
              <w:t>Переможець торгів на виконання вимоги пункту 44 Особливостей (підтвердження відсутності підстав) повинен надати таку інформацію:</w:t>
            </w:r>
          </w:p>
        </w:tc>
      </w:tr>
      <w:tr w:rsidR="00A979E3" w:rsidRPr="00A979E3" w:rsidTr="00A979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79E3" w:rsidRDefault="00A979E3">
            <w:pPr>
              <w:spacing w:after="0" w:line="240" w:lineRule="auto"/>
              <w:ind w:left="100"/>
              <w:jc w:val="center"/>
              <w:rPr>
                <w:rFonts w:ascii="Times New Roman" w:hAnsi="Times New Roman"/>
                <w:sz w:val="24"/>
                <w:szCs w:val="24"/>
              </w:rPr>
            </w:pPr>
            <w:r>
              <w:rPr>
                <w:rFonts w:ascii="Times New Roman" w:hAnsi="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79E3" w:rsidRDefault="00A979E3">
            <w:pPr>
              <w:spacing w:after="0" w:line="240" w:lineRule="auto"/>
              <w:ind w:left="100"/>
              <w:jc w:val="both"/>
              <w:rPr>
                <w:rFonts w:ascii="Times New Roman" w:hAnsi="Times New Roman"/>
                <w:sz w:val="24"/>
                <w:szCs w:val="24"/>
              </w:rPr>
            </w:pPr>
            <w:r>
              <w:rPr>
                <w:rFonts w:ascii="Times New Roman" w:hAnsi="Times New Roman"/>
                <w:sz w:val="24"/>
                <w:szCs w:val="24"/>
              </w:rPr>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b/>
                <w:sz w:val="24"/>
                <w:szCs w:val="24"/>
              </w:rPr>
              <w:t>(підпункт 3 пункту 44 Особливостей )</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A979E3" w:rsidRDefault="00A979E3">
            <w:pPr>
              <w:spacing w:after="0" w:line="240" w:lineRule="auto"/>
              <w:ind w:right="140"/>
              <w:jc w:val="both"/>
              <w:rPr>
                <w:rFonts w:ascii="Times New Roman" w:hAnsi="Times New Roman"/>
                <w:sz w:val="24"/>
                <w:szCs w:val="24"/>
              </w:rPr>
            </w:pPr>
            <w:r>
              <w:rPr>
                <w:rFonts w:ascii="Times New Roman" w:hAnsi="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79E3" w:rsidTr="00A979E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79E3" w:rsidRDefault="00A979E3">
            <w:pPr>
              <w:spacing w:after="0" w:line="240" w:lineRule="auto"/>
              <w:ind w:left="100"/>
              <w:jc w:val="center"/>
              <w:rPr>
                <w:rFonts w:ascii="Times New Roman" w:hAnsi="Times New Roman"/>
                <w:sz w:val="24"/>
                <w:szCs w:val="24"/>
              </w:rPr>
            </w:pPr>
            <w:r>
              <w:rPr>
                <w:rFonts w:ascii="Times New Roman" w:hAnsi="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A979E3" w:rsidRDefault="00A979E3">
            <w:pPr>
              <w:spacing w:after="0" w:line="240" w:lineRule="auto"/>
              <w:ind w:left="140" w:right="140"/>
              <w:jc w:val="both"/>
              <w:rPr>
                <w:rFonts w:ascii="Times New Roman" w:hAnsi="Times New Roman"/>
                <w:sz w:val="24"/>
                <w:szCs w:val="24"/>
              </w:rPr>
            </w:pPr>
            <w:r>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979E3" w:rsidRDefault="00A979E3">
            <w:pPr>
              <w:spacing w:after="0" w:line="240" w:lineRule="auto"/>
              <w:ind w:right="140"/>
              <w:jc w:val="both"/>
              <w:rPr>
                <w:rFonts w:ascii="Times New Roman" w:hAnsi="Times New Roman"/>
                <w:sz w:val="24"/>
                <w:szCs w:val="24"/>
              </w:rPr>
            </w:pPr>
            <w:r>
              <w:rPr>
                <w:rFonts w:ascii="Times New Roman" w:hAnsi="Times New Roman"/>
                <w:b/>
                <w:sz w:val="24"/>
                <w:szCs w:val="24"/>
              </w:rPr>
              <w:t> (підпункт 5 пункту 44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A979E3" w:rsidRDefault="00A979E3">
            <w:pPr>
              <w:spacing w:after="0" w:line="240" w:lineRule="auto"/>
              <w:rPr>
                <w:rFonts w:ascii="Times New Roman" w:hAnsi="Times New Roman"/>
                <w:b/>
                <w:sz w:val="24"/>
                <w:szCs w:val="24"/>
              </w:rPr>
            </w:pPr>
            <w:r>
              <w:rPr>
                <w:rFonts w:ascii="Times New Roman" w:hAnsi="Times New Roman"/>
                <w:b/>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979E3" w:rsidRDefault="00A979E3">
            <w:pPr>
              <w:spacing w:after="0" w:line="240" w:lineRule="auto"/>
              <w:rPr>
                <w:rFonts w:ascii="Times New Roman" w:hAnsi="Times New Roman"/>
                <w:b/>
                <w:sz w:val="24"/>
                <w:szCs w:val="24"/>
              </w:rPr>
            </w:pPr>
          </w:p>
          <w:p w:rsidR="00A979E3" w:rsidRDefault="00A979E3">
            <w:pPr>
              <w:spacing w:after="0" w:line="240" w:lineRule="auto"/>
              <w:rPr>
                <w:rFonts w:ascii="Times New Roman" w:hAnsi="Times New Roman"/>
                <w:sz w:val="24"/>
                <w:szCs w:val="24"/>
              </w:rPr>
            </w:pPr>
            <w:r>
              <w:rPr>
                <w:rFonts w:ascii="Times New Roman" w:hAnsi="Times New Roman"/>
                <w:sz w:val="24"/>
                <w:szCs w:val="24"/>
              </w:rPr>
              <w:t xml:space="preserve">Документ повинен бути </w:t>
            </w:r>
            <w:r>
              <w:rPr>
                <w:rFonts w:ascii="Times New Roman" w:hAnsi="Times New Roman"/>
                <w:b/>
                <w:sz w:val="24"/>
                <w:szCs w:val="24"/>
                <w:u w:val="single"/>
              </w:rPr>
              <w:t xml:space="preserve">не більше </w:t>
            </w:r>
            <w:proofErr w:type="spellStart"/>
            <w:r>
              <w:rPr>
                <w:rFonts w:ascii="Times New Roman" w:hAnsi="Times New Roman"/>
                <w:b/>
                <w:sz w:val="24"/>
                <w:szCs w:val="24"/>
                <w:u w:val="single"/>
              </w:rPr>
              <w:t>тридцятиденної</w:t>
            </w:r>
            <w:proofErr w:type="spellEnd"/>
            <w:r>
              <w:rPr>
                <w:rFonts w:ascii="Times New Roman" w:hAnsi="Times New Roman"/>
                <w:b/>
                <w:sz w:val="24"/>
                <w:szCs w:val="24"/>
                <w:u w:val="single"/>
              </w:rPr>
              <w:t xml:space="preserve"> </w:t>
            </w:r>
            <w:r>
              <w:rPr>
                <w:rFonts w:ascii="Times New Roman" w:hAnsi="Times New Roman"/>
                <w:sz w:val="24"/>
                <w:szCs w:val="24"/>
              </w:rPr>
              <w:t>давнини від дати подання документа. </w:t>
            </w:r>
          </w:p>
        </w:tc>
      </w:tr>
      <w:tr w:rsidR="00A979E3" w:rsidTr="00A979E3">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79E3" w:rsidRDefault="00A979E3">
            <w:pPr>
              <w:spacing w:after="0" w:line="240" w:lineRule="auto"/>
              <w:ind w:left="100"/>
              <w:jc w:val="center"/>
              <w:rPr>
                <w:rFonts w:ascii="Times New Roman" w:hAnsi="Times New Roman"/>
                <w:sz w:val="24"/>
                <w:szCs w:val="24"/>
              </w:rPr>
            </w:pPr>
            <w:r>
              <w:rPr>
                <w:rFonts w:ascii="Times New Roman" w:hAnsi="Times New Roman"/>
                <w:b/>
                <w:sz w:val="24"/>
                <w:szCs w:val="24"/>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A979E3" w:rsidRDefault="00A979E3">
            <w:pPr>
              <w:spacing w:after="0" w:line="240" w:lineRule="auto"/>
              <w:ind w:left="100"/>
              <w:jc w:val="both"/>
              <w:rPr>
                <w:rFonts w:ascii="Times New Roman" w:hAnsi="Times New Roman"/>
                <w:sz w:val="24"/>
                <w:szCs w:val="24"/>
              </w:rPr>
            </w:pPr>
            <w:r>
              <w:rPr>
                <w:rFonts w:ascii="Times New Roman" w:hAnsi="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79E3" w:rsidRDefault="00A979E3">
            <w:pPr>
              <w:spacing w:after="0" w:line="240" w:lineRule="auto"/>
              <w:ind w:left="100"/>
              <w:jc w:val="both"/>
              <w:rPr>
                <w:rFonts w:ascii="Times New Roman" w:hAnsi="Times New Roman"/>
                <w:sz w:val="24"/>
                <w:szCs w:val="24"/>
              </w:rPr>
            </w:pPr>
            <w:r>
              <w:rPr>
                <w:rFonts w:ascii="Times New Roman" w:hAnsi="Times New Roman"/>
                <w:b/>
                <w:sz w:val="24"/>
                <w:szCs w:val="24"/>
              </w:rPr>
              <w:t>(підпункт 12 пункту 44 Особливостей)</w:t>
            </w:r>
          </w:p>
        </w:tc>
        <w:tc>
          <w:tcPr>
            <w:tcW w:w="4605" w:type="dxa"/>
            <w:vMerge/>
            <w:tcBorders>
              <w:top w:val="single" w:sz="4" w:space="0" w:color="auto"/>
              <w:left w:val="single" w:sz="4" w:space="0" w:color="auto"/>
              <w:bottom w:val="single" w:sz="4" w:space="0" w:color="auto"/>
              <w:right w:val="single" w:sz="4" w:space="0" w:color="auto"/>
            </w:tcBorders>
            <w:vAlign w:val="center"/>
            <w:hideMark/>
          </w:tcPr>
          <w:p w:rsidR="00A979E3" w:rsidRDefault="00A979E3">
            <w:pPr>
              <w:spacing w:after="0"/>
              <w:rPr>
                <w:rFonts w:ascii="Times New Roman" w:hAnsi="Times New Roman"/>
                <w:sz w:val="24"/>
                <w:szCs w:val="24"/>
              </w:rPr>
            </w:pPr>
          </w:p>
        </w:tc>
      </w:tr>
      <w:tr w:rsidR="00A979E3" w:rsidRPr="00A979E3" w:rsidTr="00A979E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79E3" w:rsidRDefault="00A979E3">
            <w:pPr>
              <w:spacing w:after="0" w:line="240" w:lineRule="auto"/>
              <w:ind w:left="100"/>
              <w:jc w:val="center"/>
              <w:rPr>
                <w:rFonts w:ascii="Times New Roman" w:hAnsi="Times New Roman"/>
                <w:b/>
                <w:sz w:val="24"/>
                <w:szCs w:val="24"/>
              </w:rPr>
            </w:pPr>
            <w:r>
              <w:rPr>
                <w:rFonts w:ascii="Times New Roman" w:hAnsi="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79E3" w:rsidRDefault="00A979E3">
            <w:pPr>
              <w:spacing w:after="0" w:line="240" w:lineRule="auto"/>
              <w:ind w:left="100"/>
              <w:jc w:val="both"/>
              <w:rPr>
                <w:rFonts w:ascii="Times New Roman" w:hAnsi="Times New Roman"/>
                <w:sz w:val="24"/>
                <w:szCs w:val="24"/>
              </w:rPr>
            </w:pPr>
            <w:r>
              <w:rPr>
                <w:rFonts w:ascii="Times New Roman" w:hAnsi="Times New Roman"/>
                <w:sz w:val="24"/>
                <w:szCs w:val="24"/>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ascii="Times New Roman" w:hAnsi="Times New Roman"/>
                <w:b/>
                <w:sz w:val="24"/>
                <w:szCs w:val="24"/>
              </w:rPr>
              <w:t>(підпункту 14 пункту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A979E3" w:rsidRDefault="00A979E3">
            <w:pPr>
              <w:spacing w:after="0" w:line="240" w:lineRule="auto"/>
              <w:ind w:left="140" w:right="140"/>
              <w:jc w:val="both"/>
              <w:rPr>
                <w:rFonts w:ascii="Times New Roman" w:hAnsi="Times New Roman"/>
                <w:sz w:val="24"/>
                <w:szCs w:val="24"/>
              </w:rPr>
            </w:pPr>
            <w:r>
              <w:rPr>
                <w:rFonts w:ascii="Times New Roman" w:hAnsi="Times New Roman"/>
                <w:b/>
                <w:sz w:val="24"/>
                <w:szCs w:val="24"/>
              </w:rPr>
              <w:t>Довідка в довільній формі</w:t>
            </w:r>
            <w:r>
              <w:rPr>
                <w:rFonts w:ascii="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979E3" w:rsidRDefault="00A979E3" w:rsidP="00A979E3">
      <w:pPr>
        <w:shd w:val="clear" w:color="auto" w:fill="FFFFFF"/>
        <w:spacing w:after="0" w:line="240" w:lineRule="auto"/>
        <w:rPr>
          <w:rFonts w:ascii="Times New Roman" w:hAnsi="Times New Roman"/>
          <w:sz w:val="24"/>
          <w:szCs w:val="24"/>
        </w:rPr>
      </w:pPr>
      <w:r>
        <w:rPr>
          <w:rFonts w:ascii="Times New Roman" w:hAnsi="Times New Roman"/>
          <w:sz w:val="24"/>
          <w:szCs w:val="24"/>
        </w:rPr>
        <w:t> </w:t>
      </w:r>
    </w:p>
    <w:p w:rsidR="00A979E3" w:rsidRDefault="00A979E3" w:rsidP="00A979E3">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3. Інша інформація встановлена відповідно до законодавства (для </w:t>
      </w:r>
      <w:r>
        <w:rPr>
          <w:rFonts w:ascii="Times New Roman" w:hAnsi="Times New Roman"/>
          <w:b/>
          <w:sz w:val="24"/>
          <w:szCs w:val="24"/>
          <w:u w:val="single"/>
        </w:rPr>
        <w:t>УЧАСНИКІВ - юридичних осіб, фізичних осіб та фізичних осіб-підприємців</w:t>
      </w:r>
      <w:r>
        <w:rPr>
          <w:rFonts w:ascii="Times New Roman" w:hAnsi="Times New Roman"/>
          <w:b/>
          <w:sz w:val="24"/>
          <w:szCs w:val="24"/>
        </w:rPr>
        <w:t>).</w:t>
      </w:r>
    </w:p>
    <w:p w:rsidR="00A979E3" w:rsidRDefault="00A979E3" w:rsidP="00A979E3">
      <w:pPr>
        <w:shd w:val="clear" w:color="auto" w:fill="FFFFFF"/>
        <w:spacing w:after="0" w:line="240" w:lineRule="auto"/>
        <w:jc w:val="both"/>
        <w:rPr>
          <w:rFonts w:ascii="Times New Roman" w:hAnsi="Times New Roman"/>
          <w:sz w:val="24"/>
          <w:szCs w:val="24"/>
        </w:rPr>
      </w:pPr>
    </w:p>
    <w:tbl>
      <w:tblPr>
        <w:tblW w:w="9615" w:type="dxa"/>
        <w:tblLayout w:type="fixed"/>
        <w:tblLook w:val="0400" w:firstRow="0" w:lastRow="0" w:firstColumn="0" w:lastColumn="0" w:noHBand="0" w:noVBand="1"/>
      </w:tblPr>
      <w:tblGrid>
        <w:gridCol w:w="400"/>
        <w:gridCol w:w="9215"/>
      </w:tblGrid>
      <w:tr w:rsidR="00A979E3" w:rsidTr="00A979E3">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A979E3" w:rsidRDefault="00A979E3">
            <w:pPr>
              <w:spacing w:after="0" w:line="240" w:lineRule="auto"/>
              <w:ind w:left="100"/>
              <w:jc w:val="both"/>
              <w:rPr>
                <w:rFonts w:ascii="Times New Roman" w:hAnsi="Times New Roman"/>
                <w:sz w:val="24"/>
                <w:szCs w:val="24"/>
              </w:rPr>
            </w:pPr>
            <w:r>
              <w:rPr>
                <w:rFonts w:ascii="Times New Roman" w:hAnsi="Times New Roman"/>
                <w:b/>
                <w:sz w:val="24"/>
                <w:szCs w:val="24"/>
              </w:rPr>
              <w:t>Інші документи від Учасника:</w:t>
            </w:r>
          </w:p>
        </w:tc>
      </w:tr>
      <w:tr w:rsidR="00A979E3" w:rsidRPr="00A979E3" w:rsidTr="00A979E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79E3" w:rsidRDefault="00A979E3">
            <w:pPr>
              <w:spacing w:after="0" w:line="240" w:lineRule="auto"/>
              <w:ind w:left="100"/>
              <w:rPr>
                <w:rFonts w:ascii="Times New Roman" w:hAnsi="Times New Roman"/>
                <w:sz w:val="24"/>
                <w:szCs w:val="24"/>
              </w:rPr>
            </w:pPr>
            <w:r>
              <w:rPr>
                <w:rFonts w:ascii="Times New Roman" w:hAnsi="Times New Roman"/>
                <w:b/>
                <w:sz w:val="24"/>
                <w:szCs w:val="24"/>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79E3" w:rsidRDefault="00A979E3">
            <w:pPr>
              <w:spacing w:after="0" w:line="240" w:lineRule="auto"/>
              <w:ind w:left="100"/>
              <w:jc w:val="both"/>
              <w:rPr>
                <w:rFonts w:ascii="Times New Roman" w:hAnsi="Times New Roman"/>
                <w:sz w:val="24"/>
                <w:szCs w:val="24"/>
              </w:rPr>
            </w:pPr>
            <w:r>
              <w:rPr>
                <w:rFonts w:ascii="Times New Roman" w:hAnsi="Times New Roman"/>
                <w:sz w:val="24"/>
                <w:szCs w:val="24"/>
              </w:rPr>
              <w:t xml:space="preserve">Якщо тендерна пропозиція подається </w:t>
            </w:r>
            <w:r>
              <w:rPr>
                <w:rFonts w:ascii="Times New Roman" w:hAnsi="Times New Roman"/>
                <w:b/>
                <w:sz w:val="24"/>
                <w:szCs w:val="24"/>
              </w:rPr>
              <w:t>не керівником учасника</w:t>
            </w:r>
            <w:r>
              <w:rPr>
                <w:rFonts w:ascii="Times New Roman" w:hAnsi="Times New Roman"/>
                <w:sz w:val="24"/>
                <w:szCs w:val="24"/>
              </w:rPr>
              <w:t xml:space="preserve">, зазначеним у Єдиному державному реєстрі юридичних осіб, фізичних осіб-підприємців та громадських формувань, а іншою особою, учасник </w:t>
            </w:r>
            <w:r>
              <w:rPr>
                <w:rFonts w:ascii="Times New Roman" w:hAnsi="Times New Roman"/>
                <w:b/>
                <w:sz w:val="24"/>
                <w:szCs w:val="24"/>
              </w:rPr>
              <w:t>надає довіреність або доручення на таку особу.</w:t>
            </w:r>
          </w:p>
        </w:tc>
      </w:tr>
      <w:tr w:rsidR="00A979E3" w:rsidTr="00A979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79E3" w:rsidRDefault="00A979E3">
            <w:pPr>
              <w:spacing w:before="240" w:after="0" w:line="240" w:lineRule="auto"/>
              <w:ind w:left="100"/>
              <w:rPr>
                <w:rFonts w:ascii="Times New Roman" w:hAnsi="Times New Roman"/>
                <w:sz w:val="24"/>
                <w:szCs w:val="24"/>
              </w:rPr>
            </w:pPr>
            <w:r>
              <w:rPr>
                <w:rFonts w:ascii="Times New Roman" w:hAnsi="Times New Roman"/>
                <w:b/>
                <w:sz w:val="24"/>
                <w:szCs w:val="24"/>
              </w:rPr>
              <w:lastRenderedPageBreak/>
              <w:t>2</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79E3" w:rsidRDefault="00A979E3">
            <w:pPr>
              <w:spacing w:after="0" w:line="240" w:lineRule="auto"/>
              <w:ind w:left="100" w:right="120" w:hanging="20"/>
              <w:jc w:val="both"/>
              <w:rPr>
                <w:rFonts w:ascii="Times New Roman" w:hAnsi="Times New Roman"/>
                <w:sz w:val="24"/>
                <w:szCs w:val="24"/>
              </w:rPr>
            </w:pPr>
            <w:r>
              <w:rPr>
                <w:rFonts w:ascii="Times New Roman" w:hAnsi="Times New Roman"/>
                <w:b/>
                <w:sz w:val="24"/>
                <w:szCs w:val="24"/>
              </w:rPr>
              <w:t xml:space="preserve">Достовірна інформація у вигляді довідки довільної форми, </w:t>
            </w:r>
            <w:r>
              <w:rPr>
                <w:rFonts w:ascii="Times New Roman" w:hAnsi="Times New Roman"/>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i/>
                <w:sz w:val="24"/>
                <w:szCs w:val="24"/>
              </w:rPr>
              <w:t>Замість довідки довільної форми учасник може надати чинну ліцензію або документ дозвільного характеру</w:t>
            </w:r>
          </w:p>
        </w:tc>
      </w:tr>
    </w:tbl>
    <w:p w:rsidR="00A979E3" w:rsidRDefault="00A979E3" w:rsidP="00A979E3">
      <w:pPr>
        <w:jc w:val="right"/>
        <w:rPr>
          <w:rFonts w:ascii="Times New Roman" w:eastAsia="Times New Roman" w:hAnsi="Times New Roman" w:cs="Times New Roman"/>
          <w:b/>
          <w:sz w:val="24"/>
          <w:szCs w:val="24"/>
        </w:rPr>
      </w:pPr>
    </w:p>
    <w:p w:rsidR="00A979E3" w:rsidRDefault="00A979E3" w:rsidP="00A979E3">
      <w:pPr>
        <w:jc w:val="right"/>
        <w:rPr>
          <w:rFonts w:ascii="Times New Roman" w:eastAsia="Times New Roman" w:hAnsi="Times New Roman" w:cs="Times New Roman"/>
          <w:b/>
          <w:sz w:val="24"/>
          <w:szCs w:val="24"/>
        </w:rPr>
      </w:pPr>
    </w:p>
    <w:p w:rsidR="003D6DD6" w:rsidRDefault="003D6DD6" w:rsidP="00543FAD">
      <w:pPr>
        <w:rPr>
          <w:rFonts w:ascii="Times New Roman" w:eastAsia="Times New Roman" w:hAnsi="Times New Roman" w:cs="Times New Roman"/>
          <w:b/>
          <w:sz w:val="24"/>
          <w:szCs w:val="24"/>
        </w:rPr>
      </w:pPr>
    </w:p>
    <w:p w:rsidR="00A979E3" w:rsidRDefault="00A979E3" w:rsidP="00543FAD">
      <w:pPr>
        <w:rPr>
          <w:rFonts w:ascii="Times New Roman" w:eastAsia="Times New Roman" w:hAnsi="Times New Roman" w:cs="Times New Roman"/>
          <w:b/>
          <w:sz w:val="24"/>
          <w:szCs w:val="24"/>
        </w:rPr>
      </w:pPr>
    </w:p>
    <w:p w:rsidR="00A979E3" w:rsidRDefault="00A979E3" w:rsidP="00543FAD">
      <w:pPr>
        <w:rPr>
          <w:rFonts w:ascii="Times New Roman" w:eastAsia="Times New Roman" w:hAnsi="Times New Roman" w:cs="Times New Roman"/>
          <w:b/>
          <w:sz w:val="24"/>
          <w:szCs w:val="24"/>
        </w:rPr>
      </w:pPr>
    </w:p>
    <w:p w:rsidR="00A979E3" w:rsidRDefault="00A979E3" w:rsidP="00543FAD">
      <w:pPr>
        <w:rPr>
          <w:rFonts w:ascii="Times New Roman" w:eastAsia="Times New Roman" w:hAnsi="Times New Roman" w:cs="Times New Roman"/>
          <w:b/>
          <w:sz w:val="24"/>
          <w:szCs w:val="24"/>
        </w:rPr>
      </w:pPr>
    </w:p>
    <w:p w:rsidR="00A979E3" w:rsidRDefault="00A979E3" w:rsidP="00543FAD">
      <w:pPr>
        <w:rPr>
          <w:rFonts w:ascii="Times New Roman" w:eastAsia="Times New Roman" w:hAnsi="Times New Roman" w:cs="Times New Roman"/>
          <w:b/>
          <w:sz w:val="24"/>
          <w:szCs w:val="24"/>
        </w:rPr>
      </w:pPr>
    </w:p>
    <w:p w:rsidR="00A979E3" w:rsidRDefault="00A979E3" w:rsidP="00543FAD">
      <w:pPr>
        <w:rPr>
          <w:rFonts w:ascii="Times New Roman" w:eastAsia="Times New Roman" w:hAnsi="Times New Roman" w:cs="Times New Roman"/>
          <w:b/>
          <w:sz w:val="24"/>
          <w:szCs w:val="24"/>
        </w:rPr>
      </w:pPr>
    </w:p>
    <w:p w:rsidR="00A979E3" w:rsidRDefault="00A979E3" w:rsidP="00543FAD">
      <w:pPr>
        <w:rPr>
          <w:rFonts w:ascii="Times New Roman" w:eastAsia="Times New Roman" w:hAnsi="Times New Roman" w:cs="Times New Roman"/>
          <w:b/>
          <w:sz w:val="24"/>
          <w:szCs w:val="24"/>
        </w:rPr>
      </w:pPr>
    </w:p>
    <w:p w:rsidR="00A979E3" w:rsidRDefault="00A979E3" w:rsidP="00543FAD">
      <w:pPr>
        <w:rPr>
          <w:rFonts w:ascii="Times New Roman" w:eastAsia="Times New Roman" w:hAnsi="Times New Roman" w:cs="Times New Roman"/>
          <w:b/>
          <w:sz w:val="24"/>
          <w:szCs w:val="24"/>
        </w:rPr>
      </w:pPr>
    </w:p>
    <w:p w:rsidR="00A979E3" w:rsidRDefault="00A979E3" w:rsidP="00543FAD">
      <w:pPr>
        <w:rPr>
          <w:rFonts w:ascii="Times New Roman" w:eastAsia="Times New Roman" w:hAnsi="Times New Roman" w:cs="Times New Roman"/>
          <w:b/>
          <w:sz w:val="24"/>
          <w:szCs w:val="24"/>
        </w:rPr>
      </w:pPr>
    </w:p>
    <w:p w:rsidR="00A979E3" w:rsidRDefault="00A979E3" w:rsidP="00543FAD">
      <w:pPr>
        <w:rPr>
          <w:rFonts w:ascii="Times New Roman" w:eastAsia="Times New Roman" w:hAnsi="Times New Roman" w:cs="Times New Roman"/>
          <w:b/>
          <w:sz w:val="24"/>
          <w:szCs w:val="24"/>
        </w:rPr>
      </w:pPr>
    </w:p>
    <w:p w:rsidR="00A979E3" w:rsidRDefault="00A979E3" w:rsidP="00543FAD">
      <w:pPr>
        <w:rPr>
          <w:rFonts w:ascii="Times New Roman" w:eastAsia="Times New Roman" w:hAnsi="Times New Roman" w:cs="Times New Roman"/>
          <w:b/>
          <w:sz w:val="24"/>
          <w:szCs w:val="24"/>
        </w:rPr>
      </w:pPr>
    </w:p>
    <w:p w:rsidR="00A979E3" w:rsidRDefault="00A979E3" w:rsidP="00543FAD">
      <w:pPr>
        <w:rPr>
          <w:rFonts w:ascii="Times New Roman" w:eastAsia="Times New Roman" w:hAnsi="Times New Roman" w:cs="Times New Roman"/>
          <w:b/>
          <w:sz w:val="24"/>
          <w:szCs w:val="24"/>
        </w:rPr>
      </w:pPr>
    </w:p>
    <w:p w:rsidR="00A979E3" w:rsidRDefault="00A979E3" w:rsidP="00543FAD">
      <w:pPr>
        <w:rPr>
          <w:rFonts w:ascii="Times New Roman" w:eastAsia="Times New Roman" w:hAnsi="Times New Roman" w:cs="Times New Roman"/>
          <w:b/>
          <w:sz w:val="24"/>
          <w:szCs w:val="24"/>
        </w:rPr>
      </w:pPr>
    </w:p>
    <w:p w:rsidR="00A979E3" w:rsidRDefault="00A979E3" w:rsidP="00543FAD">
      <w:pPr>
        <w:rPr>
          <w:rFonts w:ascii="Times New Roman" w:eastAsia="Times New Roman" w:hAnsi="Times New Roman" w:cs="Times New Roman"/>
          <w:b/>
          <w:sz w:val="24"/>
          <w:szCs w:val="24"/>
        </w:rPr>
      </w:pPr>
    </w:p>
    <w:p w:rsidR="00A979E3" w:rsidRDefault="00A979E3" w:rsidP="00543FAD">
      <w:pPr>
        <w:rPr>
          <w:rFonts w:ascii="Times New Roman" w:eastAsia="Times New Roman" w:hAnsi="Times New Roman" w:cs="Times New Roman"/>
          <w:b/>
          <w:sz w:val="24"/>
          <w:szCs w:val="24"/>
        </w:rPr>
      </w:pPr>
    </w:p>
    <w:p w:rsidR="00A979E3" w:rsidRDefault="00A979E3" w:rsidP="00543FAD">
      <w:pPr>
        <w:rPr>
          <w:rFonts w:ascii="Times New Roman" w:eastAsia="Times New Roman" w:hAnsi="Times New Roman" w:cs="Times New Roman"/>
          <w:b/>
          <w:sz w:val="24"/>
          <w:szCs w:val="24"/>
        </w:rPr>
      </w:pPr>
    </w:p>
    <w:p w:rsidR="00A979E3" w:rsidRDefault="00A979E3" w:rsidP="00543FAD">
      <w:pPr>
        <w:rPr>
          <w:rFonts w:ascii="Times New Roman" w:eastAsia="Times New Roman" w:hAnsi="Times New Roman" w:cs="Times New Roman"/>
          <w:b/>
          <w:sz w:val="24"/>
          <w:szCs w:val="24"/>
        </w:rPr>
      </w:pPr>
    </w:p>
    <w:p w:rsidR="00A979E3" w:rsidRDefault="00A979E3" w:rsidP="00543FAD">
      <w:pPr>
        <w:rPr>
          <w:rFonts w:ascii="Times New Roman" w:eastAsia="Times New Roman" w:hAnsi="Times New Roman" w:cs="Times New Roman"/>
          <w:b/>
          <w:sz w:val="24"/>
          <w:szCs w:val="24"/>
        </w:rPr>
      </w:pPr>
    </w:p>
    <w:p w:rsidR="00A979E3" w:rsidRDefault="00A979E3" w:rsidP="00543FAD">
      <w:pPr>
        <w:rPr>
          <w:rFonts w:ascii="Times New Roman" w:eastAsia="Times New Roman" w:hAnsi="Times New Roman" w:cs="Times New Roman"/>
          <w:b/>
          <w:sz w:val="24"/>
          <w:szCs w:val="24"/>
        </w:rPr>
      </w:pPr>
    </w:p>
    <w:p w:rsidR="00A979E3" w:rsidRDefault="00A979E3" w:rsidP="00543FAD">
      <w:pPr>
        <w:rPr>
          <w:rFonts w:ascii="Times New Roman" w:eastAsia="Times New Roman" w:hAnsi="Times New Roman" w:cs="Times New Roman"/>
          <w:b/>
          <w:sz w:val="24"/>
          <w:szCs w:val="24"/>
        </w:rPr>
      </w:pPr>
    </w:p>
    <w:p w:rsidR="00A979E3" w:rsidRDefault="00A979E3" w:rsidP="00543FAD">
      <w:pPr>
        <w:rPr>
          <w:rFonts w:ascii="Times New Roman" w:eastAsia="Times New Roman" w:hAnsi="Times New Roman" w:cs="Times New Roman"/>
          <w:b/>
          <w:sz w:val="24"/>
          <w:szCs w:val="24"/>
        </w:rPr>
      </w:pPr>
    </w:p>
    <w:p w:rsidR="00A979E3" w:rsidRDefault="00A979E3" w:rsidP="00543FAD">
      <w:pPr>
        <w:rPr>
          <w:rFonts w:ascii="Times New Roman" w:eastAsia="Times New Roman" w:hAnsi="Times New Roman" w:cs="Times New Roman"/>
          <w:b/>
          <w:sz w:val="24"/>
          <w:szCs w:val="24"/>
        </w:rPr>
      </w:pPr>
    </w:p>
    <w:p w:rsidR="00A979E3" w:rsidRDefault="00A979E3" w:rsidP="00543FAD">
      <w:pPr>
        <w:rPr>
          <w:rFonts w:ascii="Times New Roman" w:eastAsia="Times New Roman" w:hAnsi="Times New Roman" w:cs="Times New Roman"/>
          <w:b/>
          <w:sz w:val="24"/>
          <w:szCs w:val="24"/>
        </w:rPr>
      </w:pPr>
    </w:p>
    <w:p w:rsidR="00A979E3" w:rsidRDefault="00A979E3" w:rsidP="00543FAD">
      <w:pPr>
        <w:rPr>
          <w:rFonts w:ascii="Times New Roman" w:eastAsia="Times New Roman" w:hAnsi="Times New Roman" w:cs="Times New Roman"/>
          <w:b/>
          <w:sz w:val="24"/>
          <w:szCs w:val="24"/>
        </w:rPr>
      </w:pPr>
    </w:p>
    <w:p w:rsidR="00A979E3" w:rsidRDefault="00A979E3" w:rsidP="00543FAD">
      <w:pPr>
        <w:rPr>
          <w:rFonts w:ascii="Times New Roman" w:eastAsia="Times New Roman" w:hAnsi="Times New Roman" w:cs="Times New Roman"/>
          <w:b/>
          <w:sz w:val="24"/>
          <w:szCs w:val="24"/>
        </w:rPr>
      </w:pPr>
    </w:p>
    <w:p w:rsidR="00A979E3" w:rsidRDefault="00A979E3" w:rsidP="00543FAD">
      <w:pPr>
        <w:rPr>
          <w:rFonts w:ascii="Times New Roman" w:eastAsia="Times New Roman" w:hAnsi="Times New Roman" w:cs="Times New Roman"/>
          <w:b/>
          <w:sz w:val="24"/>
          <w:szCs w:val="24"/>
        </w:rPr>
      </w:pPr>
    </w:p>
    <w:p w:rsidR="00A979E3" w:rsidRDefault="00A979E3" w:rsidP="00543FAD">
      <w:pPr>
        <w:rPr>
          <w:rFonts w:ascii="Times New Roman" w:eastAsia="Times New Roman" w:hAnsi="Times New Roman" w:cs="Times New Roman"/>
          <w:b/>
          <w:sz w:val="24"/>
          <w:szCs w:val="24"/>
        </w:rPr>
      </w:pPr>
    </w:p>
    <w:p w:rsidR="00482396" w:rsidRDefault="00472818">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 </w:t>
      </w:r>
      <w:r w:rsidR="0056629A">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до тендерної документації</w:t>
      </w:r>
    </w:p>
    <w:p w:rsidR="00482396" w:rsidRDefault="00482396">
      <w:pPr>
        <w:jc w:val="right"/>
        <w:rPr>
          <w:rFonts w:ascii="Times New Roman" w:eastAsia="Times New Roman" w:hAnsi="Times New Roman" w:cs="Times New Roman"/>
          <w:b/>
          <w:sz w:val="24"/>
          <w:szCs w:val="24"/>
        </w:rPr>
      </w:pPr>
    </w:p>
    <w:p w:rsidR="00210320" w:rsidRDefault="0047281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необхідні технічні, якісні та кількісні характеристики </w:t>
      </w:r>
    </w:p>
    <w:p w:rsidR="00482396" w:rsidRDefault="0047281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предмета закупівлі </w:t>
      </w:r>
    </w:p>
    <w:p w:rsidR="00CD4566" w:rsidRDefault="00CD4566">
      <w:pPr>
        <w:spacing w:after="0"/>
        <w:jc w:val="center"/>
        <w:rPr>
          <w:rFonts w:ascii="Times New Roman" w:eastAsia="Times New Roman" w:hAnsi="Times New Roman" w:cs="Times New Roman"/>
          <w:b/>
          <w:i/>
          <w:sz w:val="24"/>
          <w:szCs w:val="24"/>
        </w:rPr>
      </w:pPr>
    </w:p>
    <w:p w:rsidR="00264DF2" w:rsidRDefault="00264DF2" w:rsidP="00264DF2">
      <w:pPr>
        <w:spacing w:line="240" w:lineRule="auto"/>
        <w:jc w:val="center"/>
        <w:rPr>
          <w:rFonts w:ascii="Times New Roman" w:hAnsi="Times New Roman"/>
          <w:b/>
          <w:noProof/>
          <w:sz w:val="24"/>
          <w:szCs w:val="24"/>
        </w:rPr>
      </w:pPr>
      <w:bookmarkStart w:id="5" w:name="_Hlk94878142"/>
      <w:bookmarkStart w:id="6" w:name="_Hlk92792054"/>
      <w:bookmarkStart w:id="7" w:name="_Hlk123027843"/>
      <w:r>
        <w:rPr>
          <w:rFonts w:ascii="Times New Roman" w:hAnsi="Times New Roman"/>
          <w:b/>
          <w:noProof/>
          <w:sz w:val="24"/>
          <w:szCs w:val="24"/>
        </w:rPr>
        <w:t>Яловичина тушкована (0,525 г.) ж/б</w:t>
      </w:r>
    </w:p>
    <w:p w:rsidR="00264DF2" w:rsidRDefault="00264DF2" w:rsidP="00264DF2">
      <w:pPr>
        <w:spacing w:line="240" w:lineRule="auto"/>
        <w:jc w:val="center"/>
        <w:rPr>
          <w:rFonts w:ascii="Times New Roman" w:hAnsi="Times New Roman"/>
          <w:b/>
          <w:noProof/>
          <w:sz w:val="24"/>
          <w:szCs w:val="24"/>
        </w:rPr>
      </w:pPr>
      <w:r>
        <w:rPr>
          <w:rFonts w:ascii="Times New Roman" w:hAnsi="Times New Roman"/>
          <w:b/>
          <w:noProof/>
          <w:sz w:val="24"/>
          <w:szCs w:val="24"/>
        </w:rPr>
        <w:t>(код за ДК 021:2015 «15130000-8 М’ясопродукти»)</w:t>
      </w:r>
    </w:p>
    <w:bookmarkEnd w:id="5"/>
    <w:p w:rsidR="00264DF2" w:rsidRDefault="00264DF2" w:rsidP="00264DF2">
      <w:pPr>
        <w:widowControl w:val="0"/>
        <w:shd w:val="clear" w:color="auto" w:fill="FFFFFF"/>
        <w:tabs>
          <w:tab w:val="left" w:pos="142"/>
          <w:tab w:val="left" w:pos="7860"/>
        </w:tabs>
        <w:spacing w:line="254" w:lineRule="auto"/>
        <w:jc w:val="center"/>
        <w:outlineLvl w:val="0"/>
        <w:rPr>
          <w:rFonts w:ascii="Times New Roman" w:hAnsi="Times New Roman"/>
          <w:b/>
          <w:bCs/>
          <w:sz w:val="24"/>
          <w:szCs w:val="24"/>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8"/>
        <w:gridCol w:w="6764"/>
        <w:gridCol w:w="1275"/>
        <w:gridCol w:w="1168"/>
      </w:tblGrid>
      <w:tr w:rsidR="00264DF2" w:rsidTr="00264DF2">
        <w:trPr>
          <w:trHeight w:val="678"/>
          <w:jc w:val="center"/>
        </w:trPr>
        <w:tc>
          <w:tcPr>
            <w:tcW w:w="498" w:type="dxa"/>
            <w:tcBorders>
              <w:top w:val="single" w:sz="4" w:space="0" w:color="auto"/>
              <w:left w:val="single" w:sz="4" w:space="0" w:color="auto"/>
              <w:bottom w:val="single" w:sz="4" w:space="0" w:color="auto"/>
              <w:right w:val="single" w:sz="4" w:space="0" w:color="auto"/>
            </w:tcBorders>
            <w:hideMark/>
          </w:tcPr>
          <w:p w:rsidR="00264DF2" w:rsidRDefault="00264DF2">
            <w:pPr>
              <w:autoSpaceDE w:val="0"/>
              <w:autoSpaceDN w:val="0"/>
              <w:adjustRightInd w:val="0"/>
              <w:spacing w:line="240" w:lineRule="auto"/>
              <w:jc w:val="center"/>
              <w:rPr>
                <w:rFonts w:ascii="Times New Roman" w:hAnsi="Times New Roman"/>
                <w:b/>
                <w:color w:val="000000"/>
                <w:lang w:val="ru-RU"/>
              </w:rPr>
            </w:pPr>
            <w:r>
              <w:rPr>
                <w:rFonts w:ascii="Times New Roman" w:hAnsi="Times New Roman"/>
                <w:b/>
                <w:color w:val="000000"/>
              </w:rPr>
              <w:t>№ з\п</w:t>
            </w:r>
          </w:p>
        </w:tc>
        <w:tc>
          <w:tcPr>
            <w:tcW w:w="6769" w:type="dxa"/>
            <w:tcBorders>
              <w:top w:val="single" w:sz="4" w:space="0" w:color="auto"/>
              <w:left w:val="single" w:sz="4" w:space="0" w:color="auto"/>
              <w:bottom w:val="single" w:sz="4" w:space="0" w:color="auto"/>
              <w:right w:val="single" w:sz="4" w:space="0" w:color="auto"/>
            </w:tcBorders>
            <w:hideMark/>
          </w:tcPr>
          <w:p w:rsidR="00264DF2" w:rsidRDefault="00264DF2">
            <w:pPr>
              <w:autoSpaceDE w:val="0"/>
              <w:autoSpaceDN w:val="0"/>
              <w:adjustRightInd w:val="0"/>
              <w:spacing w:line="240" w:lineRule="auto"/>
              <w:jc w:val="center"/>
              <w:rPr>
                <w:rFonts w:ascii="Times New Roman" w:hAnsi="Times New Roman"/>
                <w:b/>
                <w:color w:val="000000"/>
              </w:rPr>
            </w:pPr>
            <w:r>
              <w:rPr>
                <w:rFonts w:ascii="Times New Roman" w:hAnsi="Times New Roman"/>
                <w:b/>
                <w:color w:val="000000"/>
              </w:rPr>
              <w:t>Назва товару</w:t>
            </w:r>
          </w:p>
        </w:tc>
        <w:tc>
          <w:tcPr>
            <w:tcW w:w="1276" w:type="dxa"/>
            <w:tcBorders>
              <w:top w:val="single" w:sz="4" w:space="0" w:color="auto"/>
              <w:left w:val="single" w:sz="4" w:space="0" w:color="auto"/>
              <w:bottom w:val="single" w:sz="4" w:space="0" w:color="auto"/>
              <w:right w:val="single" w:sz="4" w:space="0" w:color="auto"/>
            </w:tcBorders>
            <w:hideMark/>
          </w:tcPr>
          <w:p w:rsidR="00264DF2" w:rsidRDefault="00264DF2">
            <w:pPr>
              <w:autoSpaceDE w:val="0"/>
              <w:autoSpaceDN w:val="0"/>
              <w:adjustRightInd w:val="0"/>
              <w:spacing w:line="240" w:lineRule="auto"/>
              <w:jc w:val="center"/>
              <w:rPr>
                <w:rFonts w:ascii="Times New Roman" w:hAnsi="Times New Roman"/>
                <w:b/>
                <w:color w:val="000000"/>
              </w:rPr>
            </w:pPr>
            <w:r>
              <w:rPr>
                <w:rFonts w:ascii="Times New Roman" w:hAnsi="Times New Roman"/>
                <w:b/>
                <w:color w:val="000000"/>
              </w:rPr>
              <w:t>Одиниця виміру</w:t>
            </w:r>
          </w:p>
        </w:tc>
        <w:tc>
          <w:tcPr>
            <w:tcW w:w="1169" w:type="dxa"/>
            <w:tcBorders>
              <w:top w:val="single" w:sz="4" w:space="0" w:color="auto"/>
              <w:left w:val="single" w:sz="4" w:space="0" w:color="auto"/>
              <w:bottom w:val="single" w:sz="4" w:space="0" w:color="auto"/>
              <w:right w:val="single" w:sz="4" w:space="0" w:color="auto"/>
            </w:tcBorders>
            <w:hideMark/>
          </w:tcPr>
          <w:p w:rsidR="00264DF2" w:rsidRDefault="00A979E3">
            <w:pPr>
              <w:autoSpaceDE w:val="0"/>
              <w:autoSpaceDN w:val="0"/>
              <w:adjustRightInd w:val="0"/>
              <w:spacing w:line="240" w:lineRule="auto"/>
              <w:jc w:val="center"/>
              <w:rPr>
                <w:rFonts w:ascii="Times New Roman" w:hAnsi="Times New Roman"/>
                <w:b/>
                <w:color w:val="000000"/>
              </w:rPr>
            </w:pPr>
            <w:r>
              <w:rPr>
                <w:rFonts w:ascii="Times New Roman" w:hAnsi="Times New Roman"/>
                <w:b/>
                <w:color w:val="000000"/>
              </w:rPr>
              <w:t>Кількість</w:t>
            </w:r>
          </w:p>
        </w:tc>
      </w:tr>
      <w:tr w:rsidR="00264DF2" w:rsidTr="00264DF2">
        <w:trPr>
          <w:trHeight w:val="300"/>
          <w:jc w:val="center"/>
        </w:trPr>
        <w:tc>
          <w:tcPr>
            <w:tcW w:w="498" w:type="dxa"/>
            <w:tcBorders>
              <w:top w:val="single" w:sz="4" w:space="0" w:color="auto"/>
              <w:left w:val="single" w:sz="4" w:space="0" w:color="auto"/>
              <w:bottom w:val="single" w:sz="4" w:space="0" w:color="auto"/>
              <w:right w:val="single" w:sz="4" w:space="0" w:color="auto"/>
            </w:tcBorders>
            <w:hideMark/>
          </w:tcPr>
          <w:p w:rsidR="00264DF2" w:rsidRDefault="00264DF2">
            <w:pPr>
              <w:spacing w:line="240" w:lineRule="auto"/>
              <w:jc w:val="center"/>
              <w:rPr>
                <w:rFonts w:ascii="Times New Roman" w:hAnsi="Times New Roman"/>
              </w:rPr>
            </w:pPr>
            <w:r>
              <w:rPr>
                <w:rFonts w:ascii="Times New Roman" w:hAnsi="Times New Roman"/>
              </w:rPr>
              <w:t>1.</w:t>
            </w:r>
          </w:p>
        </w:tc>
        <w:tc>
          <w:tcPr>
            <w:tcW w:w="6769" w:type="dxa"/>
            <w:tcBorders>
              <w:top w:val="single" w:sz="4" w:space="0" w:color="auto"/>
              <w:left w:val="single" w:sz="4" w:space="0" w:color="auto"/>
              <w:bottom w:val="single" w:sz="4" w:space="0" w:color="auto"/>
              <w:right w:val="single" w:sz="4" w:space="0" w:color="auto"/>
            </w:tcBorders>
            <w:vAlign w:val="bottom"/>
            <w:hideMark/>
          </w:tcPr>
          <w:p w:rsidR="00264DF2" w:rsidRDefault="00264DF2">
            <w:pPr>
              <w:spacing w:line="240" w:lineRule="auto"/>
              <w:rPr>
                <w:rFonts w:ascii="Times New Roman" w:hAnsi="Times New Roman"/>
              </w:rPr>
            </w:pPr>
            <w:r>
              <w:rPr>
                <w:rFonts w:ascii="Times New Roman" w:hAnsi="Times New Roman"/>
              </w:rPr>
              <w:t>Яловичина тушкована (0,525 г.)</w:t>
            </w:r>
            <w:r w:rsidR="00D23D0D">
              <w:rPr>
                <w:rFonts w:ascii="Times New Roman" w:hAnsi="Times New Roman"/>
              </w:rPr>
              <w:t>, ж/б</w:t>
            </w:r>
            <w:bookmarkStart w:id="8" w:name="_GoBack"/>
            <w:bookmarkEnd w:id="8"/>
          </w:p>
        </w:tc>
        <w:tc>
          <w:tcPr>
            <w:tcW w:w="1276" w:type="dxa"/>
            <w:tcBorders>
              <w:top w:val="single" w:sz="4" w:space="0" w:color="auto"/>
              <w:left w:val="single" w:sz="4" w:space="0" w:color="auto"/>
              <w:bottom w:val="single" w:sz="4" w:space="0" w:color="auto"/>
              <w:right w:val="single" w:sz="4" w:space="0" w:color="auto"/>
            </w:tcBorders>
            <w:vAlign w:val="center"/>
            <w:hideMark/>
          </w:tcPr>
          <w:p w:rsidR="00264DF2" w:rsidRDefault="00D23D0D">
            <w:pPr>
              <w:spacing w:line="240" w:lineRule="auto"/>
              <w:jc w:val="center"/>
              <w:rPr>
                <w:rFonts w:ascii="Times New Roman" w:hAnsi="Times New Roman"/>
              </w:rPr>
            </w:pPr>
            <w:r>
              <w:rPr>
                <w:rFonts w:ascii="Times New Roman" w:hAnsi="Times New Roman"/>
              </w:rPr>
              <w:t>кг</w:t>
            </w:r>
          </w:p>
        </w:tc>
        <w:tc>
          <w:tcPr>
            <w:tcW w:w="1169" w:type="dxa"/>
            <w:tcBorders>
              <w:top w:val="single" w:sz="4" w:space="0" w:color="auto"/>
              <w:left w:val="single" w:sz="4" w:space="0" w:color="auto"/>
              <w:bottom w:val="single" w:sz="4" w:space="0" w:color="auto"/>
              <w:right w:val="single" w:sz="4" w:space="0" w:color="auto"/>
            </w:tcBorders>
            <w:vAlign w:val="center"/>
            <w:hideMark/>
          </w:tcPr>
          <w:p w:rsidR="00264DF2" w:rsidRDefault="00D23D0D">
            <w:pPr>
              <w:spacing w:line="240" w:lineRule="auto"/>
              <w:jc w:val="center"/>
              <w:rPr>
                <w:rFonts w:ascii="Times New Roman" w:hAnsi="Times New Roman"/>
              </w:rPr>
            </w:pPr>
            <w:r>
              <w:rPr>
                <w:rFonts w:ascii="Times New Roman" w:hAnsi="Times New Roman"/>
              </w:rPr>
              <w:t>840</w:t>
            </w:r>
          </w:p>
        </w:tc>
      </w:tr>
    </w:tbl>
    <w:p w:rsidR="00264DF2" w:rsidRDefault="00264DF2" w:rsidP="00264DF2">
      <w:pPr>
        <w:pStyle w:val="af9"/>
        <w:jc w:val="center"/>
        <w:rPr>
          <w:rFonts w:ascii="Times New Roman" w:hAnsi="Times New Roman"/>
          <w:b/>
          <w:sz w:val="24"/>
          <w:szCs w:val="24"/>
          <w:lang w:val="uk-UA"/>
        </w:rPr>
      </w:pPr>
    </w:p>
    <w:p w:rsidR="00264DF2" w:rsidRDefault="00264DF2" w:rsidP="00264DF2">
      <w:pPr>
        <w:tabs>
          <w:tab w:val="left" w:pos="284"/>
        </w:tabs>
        <w:spacing w:before="60" w:after="60" w:line="240" w:lineRule="auto"/>
        <w:ind w:right="-23"/>
        <w:jc w:val="both"/>
        <w:rPr>
          <w:rFonts w:ascii="Times New Roman" w:hAnsi="Times New Roman"/>
          <w:sz w:val="24"/>
          <w:szCs w:val="24"/>
        </w:rPr>
      </w:pPr>
      <w:r>
        <w:rPr>
          <w:rFonts w:ascii="Times New Roman" w:hAnsi="Times New Roman"/>
          <w:b/>
          <w:iCs/>
          <w:sz w:val="24"/>
          <w:szCs w:val="24"/>
        </w:rPr>
        <w:t xml:space="preserve">   «Яловича тушкована»  повинна відповідати ДСТУ 4450:2005, ГОСТ 32125-2013</w:t>
      </w:r>
      <w:r>
        <w:rPr>
          <w:rFonts w:ascii="Times New Roman" w:hAnsi="Times New Roman"/>
          <w:sz w:val="24"/>
          <w:szCs w:val="24"/>
        </w:rPr>
        <w:t xml:space="preserve"> вищий ґатунок. Масова доля м’яса та жиру в яловичині тушкованій повинна складати не менше 56%.</w:t>
      </w:r>
    </w:p>
    <w:p w:rsidR="00264DF2" w:rsidRDefault="00264DF2" w:rsidP="00264DF2">
      <w:pPr>
        <w:tabs>
          <w:tab w:val="left" w:pos="284"/>
        </w:tabs>
        <w:spacing w:before="60" w:after="60" w:line="240" w:lineRule="auto"/>
        <w:ind w:right="-23"/>
        <w:jc w:val="both"/>
        <w:rPr>
          <w:rFonts w:ascii="Times New Roman" w:hAnsi="Times New Roman"/>
          <w:iCs/>
          <w:sz w:val="24"/>
          <w:szCs w:val="24"/>
        </w:rPr>
      </w:pPr>
      <w:r>
        <w:rPr>
          <w:rFonts w:ascii="Times New Roman" w:hAnsi="Times New Roman"/>
          <w:b/>
          <w:iCs/>
          <w:sz w:val="24"/>
          <w:szCs w:val="24"/>
        </w:rPr>
        <w:t>Зовнішній вигляд:</w:t>
      </w:r>
      <w:r>
        <w:rPr>
          <w:rFonts w:ascii="Times New Roman" w:hAnsi="Times New Roman"/>
          <w:iCs/>
          <w:sz w:val="24"/>
          <w:szCs w:val="24"/>
        </w:rPr>
        <w:t xml:space="preserve"> м’ясо тушковане шматочками, в основному, масою не меншою ніж 30 г. без хрящів, судинних пучків і грубої сполучної тканини.</w:t>
      </w:r>
    </w:p>
    <w:p w:rsidR="00264DF2" w:rsidRDefault="00264DF2" w:rsidP="00264DF2">
      <w:pPr>
        <w:tabs>
          <w:tab w:val="left" w:pos="284"/>
        </w:tabs>
        <w:spacing w:before="60" w:after="60" w:line="240" w:lineRule="auto"/>
        <w:ind w:right="-23"/>
        <w:jc w:val="both"/>
        <w:rPr>
          <w:rFonts w:ascii="Times New Roman" w:hAnsi="Times New Roman"/>
          <w:iCs/>
          <w:sz w:val="24"/>
          <w:szCs w:val="24"/>
        </w:rPr>
      </w:pPr>
      <w:r>
        <w:rPr>
          <w:rFonts w:ascii="Times New Roman" w:hAnsi="Times New Roman"/>
          <w:b/>
          <w:iCs/>
          <w:sz w:val="24"/>
          <w:szCs w:val="24"/>
        </w:rPr>
        <w:t>Колір м’яса:</w:t>
      </w:r>
      <w:r>
        <w:rPr>
          <w:rFonts w:ascii="Times New Roman" w:hAnsi="Times New Roman"/>
          <w:iCs/>
          <w:sz w:val="24"/>
          <w:szCs w:val="24"/>
        </w:rPr>
        <w:t xml:space="preserve"> від світло сірого до темно-сірого.</w:t>
      </w:r>
    </w:p>
    <w:p w:rsidR="00264DF2" w:rsidRDefault="00264DF2" w:rsidP="00264DF2">
      <w:pPr>
        <w:tabs>
          <w:tab w:val="left" w:pos="284"/>
        </w:tabs>
        <w:spacing w:before="60" w:after="60" w:line="240" w:lineRule="auto"/>
        <w:ind w:right="-23"/>
        <w:jc w:val="both"/>
        <w:rPr>
          <w:rFonts w:ascii="Times New Roman" w:hAnsi="Times New Roman"/>
          <w:iCs/>
          <w:sz w:val="24"/>
          <w:szCs w:val="24"/>
        </w:rPr>
      </w:pPr>
      <w:r>
        <w:rPr>
          <w:rFonts w:ascii="Times New Roman" w:hAnsi="Times New Roman"/>
          <w:b/>
          <w:iCs/>
          <w:sz w:val="24"/>
          <w:szCs w:val="24"/>
        </w:rPr>
        <w:t>Консистенція:</w:t>
      </w:r>
      <w:r>
        <w:rPr>
          <w:rFonts w:ascii="Times New Roman" w:hAnsi="Times New Roman"/>
          <w:iCs/>
          <w:sz w:val="24"/>
          <w:szCs w:val="24"/>
        </w:rPr>
        <w:t xml:space="preserve"> м’ясо соковите, не переварене, яке не розпадається під час обережного виймання з банки.</w:t>
      </w:r>
    </w:p>
    <w:p w:rsidR="00264DF2" w:rsidRDefault="00264DF2" w:rsidP="00264DF2">
      <w:pPr>
        <w:tabs>
          <w:tab w:val="left" w:pos="284"/>
        </w:tabs>
        <w:spacing w:before="60" w:after="60" w:line="240" w:lineRule="auto"/>
        <w:ind w:right="-23"/>
        <w:jc w:val="both"/>
        <w:rPr>
          <w:rFonts w:ascii="Times New Roman" w:hAnsi="Times New Roman"/>
          <w:iCs/>
          <w:sz w:val="24"/>
          <w:szCs w:val="24"/>
        </w:rPr>
      </w:pPr>
      <w:r>
        <w:rPr>
          <w:rFonts w:ascii="Times New Roman" w:hAnsi="Times New Roman"/>
          <w:b/>
          <w:iCs/>
          <w:sz w:val="24"/>
          <w:szCs w:val="24"/>
        </w:rPr>
        <w:t>Запах та смак:</w:t>
      </w:r>
      <w:r>
        <w:rPr>
          <w:rFonts w:ascii="Times New Roman" w:hAnsi="Times New Roman"/>
          <w:iCs/>
          <w:sz w:val="24"/>
          <w:szCs w:val="24"/>
        </w:rPr>
        <w:t xml:space="preserve"> властивий тушкованому м’ясу з ароматом прянощів, без стороннього запаху та присмаку.</w:t>
      </w:r>
    </w:p>
    <w:p w:rsidR="00264DF2" w:rsidRDefault="00264DF2" w:rsidP="00264DF2">
      <w:pPr>
        <w:tabs>
          <w:tab w:val="left" w:pos="284"/>
        </w:tabs>
        <w:spacing w:before="60" w:after="60" w:line="240" w:lineRule="auto"/>
        <w:ind w:right="-23"/>
        <w:jc w:val="both"/>
        <w:rPr>
          <w:rFonts w:ascii="Times New Roman" w:hAnsi="Times New Roman"/>
          <w:iCs/>
          <w:sz w:val="24"/>
          <w:szCs w:val="24"/>
        </w:rPr>
      </w:pPr>
      <w:r>
        <w:rPr>
          <w:rFonts w:ascii="Times New Roman" w:hAnsi="Times New Roman"/>
          <w:b/>
          <w:sz w:val="24"/>
          <w:szCs w:val="24"/>
        </w:rPr>
        <w:t>Пакування:</w:t>
      </w:r>
      <w:r>
        <w:rPr>
          <w:rFonts w:ascii="Times New Roman" w:hAnsi="Times New Roman"/>
          <w:sz w:val="24"/>
          <w:szCs w:val="24"/>
        </w:rPr>
        <w:t xml:space="preserve">  жерстяна банка. Вага по 525 г. </w:t>
      </w:r>
      <w:r>
        <w:rPr>
          <w:rFonts w:ascii="Times New Roman" w:hAnsi="Times New Roman"/>
          <w:iCs/>
          <w:sz w:val="24"/>
          <w:szCs w:val="24"/>
        </w:rPr>
        <w:t>Поверхня банок повинна бути чистою, без іржі, вм’ятин та щербин.</w:t>
      </w:r>
    </w:p>
    <w:p w:rsidR="00264DF2" w:rsidRDefault="00264DF2" w:rsidP="00264DF2">
      <w:pPr>
        <w:tabs>
          <w:tab w:val="left" w:pos="284"/>
        </w:tabs>
        <w:spacing w:before="60" w:after="60" w:line="240" w:lineRule="auto"/>
        <w:ind w:right="-23"/>
        <w:jc w:val="both"/>
        <w:rPr>
          <w:rFonts w:ascii="Times New Roman" w:hAnsi="Times New Roman"/>
          <w:b/>
          <w:sz w:val="24"/>
          <w:szCs w:val="24"/>
        </w:rPr>
      </w:pPr>
      <w:r>
        <w:rPr>
          <w:rFonts w:ascii="Times New Roman" w:hAnsi="Times New Roman"/>
          <w:iCs/>
          <w:sz w:val="24"/>
          <w:szCs w:val="24"/>
        </w:rPr>
        <w:t xml:space="preserve">                                                       </w:t>
      </w:r>
      <w:r>
        <w:rPr>
          <w:rFonts w:ascii="Times New Roman" w:hAnsi="Times New Roman"/>
          <w:b/>
          <w:iCs/>
          <w:sz w:val="24"/>
          <w:szCs w:val="24"/>
        </w:rPr>
        <w:t>Загальні вимоги до предмету закупівлі</w:t>
      </w:r>
    </w:p>
    <w:p w:rsidR="00264DF2" w:rsidRDefault="00264DF2" w:rsidP="00264DF2">
      <w:pPr>
        <w:shd w:val="clear" w:color="auto" w:fill="FFFFFF"/>
        <w:tabs>
          <w:tab w:val="center" w:pos="426"/>
        </w:tabs>
        <w:spacing w:line="276" w:lineRule="auto"/>
        <w:jc w:val="both"/>
        <w:rPr>
          <w:rFonts w:ascii="Times New Roman" w:hAnsi="Times New Roman"/>
          <w:sz w:val="24"/>
          <w:szCs w:val="24"/>
        </w:rPr>
      </w:pPr>
      <w:r>
        <w:rPr>
          <w:rFonts w:ascii="Times New Roman" w:hAnsi="Times New Roman"/>
          <w:iCs/>
          <w:sz w:val="24"/>
          <w:szCs w:val="24"/>
        </w:rPr>
        <w:t>1.</w:t>
      </w:r>
      <w:r>
        <w:rPr>
          <w:rFonts w:ascii="Times New Roman" w:hAnsi="Times New Roman"/>
          <w:sz w:val="24"/>
          <w:szCs w:val="24"/>
        </w:rPr>
        <w:t xml:space="preserve">  На кожній банці повинна містити така інформація: назва продукції, назва виробника, маса </w:t>
      </w:r>
      <w:proofErr w:type="spellStart"/>
      <w:r>
        <w:rPr>
          <w:rFonts w:ascii="Times New Roman" w:hAnsi="Times New Roman"/>
          <w:sz w:val="24"/>
          <w:szCs w:val="24"/>
        </w:rPr>
        <w:t>нетто</w:t>
      </w:r>
      <w:proofErr w:type="spellEnd"/>
      <w:r>
        <w:rPr>
          <w:rFonts w:ascii="Times New Roman" w:hAnsi="Times New Roman"/>
          <w:sz w:val="24"/>
          <w:szCs w:val="24"/>
        </w:rPr>
        <w:t>/брутто, дата виготовлення, термін придатності, умови зберігання та без ГМО.</w:t>
      </w:r>
    </w:p>
    <w:p w:rsidR="00264DF2" w:rsidRDefault="00264DF2" w:rsidP="00264DF2">
      <w:pPr>
        <w:tabs>
          <w:tab w:val="left" w:pos="284"/>
        </w:tabs>
        <w:spacing w:before="60" w:after="60" w:line="240" w:lineRule="auto"/>
        <w:ind w:right="-23"/>
        <w:jc w:val="both"/>
        <w:rPr>
          <w:rFonts w:ascii="Times New Roman" w:hAnsi="Times New Roman"/>
          <w:sz w:val="24"/>
          <w:szCs w:val="24"/>
        </w:rPr>
      </w:pPr>
      <w:r>
        <w:rPr>
          <w:rFonts w:ascii="Times New Roman" w:hAnsi="Times New Roman"/>
          <w:sz w:val="24"/>
          <w:szCs w:val="24"/>
        </w:rPr>
        <w:t>2 .Товар  повинен бути виготовлений  у 2022 році.</w:t>
      </w:r>
    </w:p>
    <w:p w:rsidR="00264DF2" w:rsidRDefault="00264DF2" w:rsidP="00264DF2">
      <w:pPr>
        <w:tabs>
          <w:tab w:val="left" w:pos="284"/>
        </w:tabs>
        <w:spacing w:before="60" w:after="60" w:line="240" w:lineRule="auto"/>
        <w:ind w:right="-23"/>
        <w:jc w:val="both"/>
        <w:rPr>
          <w:rFonts w:ascii="Times New Roman" w:hAnsi="Times New Roman"/>
          <w:sz w:val="24"/>
          <w:szCs w:val="24"/>
        </w:rPr>
      </w:pPr>
      <w:r>
        <w:rPr>
          <w:rFonts w:ascii="Times New Roman" w:hAnsi="Times New Roman"/>
          <w:sz w:val="24"/>
          <w:szCs w:val="24"/>
        </w:rPr>
        <w:t>3.Поставка проводиться не великими партіями не менше 300 банок по 525 г.</w:t>
      </w:r>
    </w:p>
    <w:p w:rsidR="00264DF2" w:rsidRPr="00264DF2" w:rsidRDefault="00264DF2" w:rsidP="00264DF2">
      <w:pPr>
        <w:pStyle w:val="a6"/>
        <w:tabs>
          <w:tab w:val="left" w:pos="284"/>
        </w:tabs>
        <w:ind w:left="0"/>
        <w:jc w:val="both"/>
        <w:rPr>
          <w:rFonts w:ascii="Times New Roman" w:hAnsi="Times New Roman" w:cs="Times New Roman"/>
          <w:sz w:val="24"/>
          <w:szCs w:val="24"/>
        </w:rPr>
      </w:pPr>
      <w:r w:rsidRPr="00264DF2">
        <w:rPr>
          <w:rFonts w:ascii="Times New Roman" w:hAnsi="Times New Roman" w:cs="Times New Roman"/>
          <w:sz w:val="24"/>
          <w:szCs w:val="24"/>
        </w:rPr>
        <w:t>4. Залишковий термін придатності товару, на момент постачання Замовнику, повинен бути не меншим 80% терміну  придатності використання товару.</w:t>
      </w:r>
    </w:p>
    <w:p w:rsidR="00264DF2" w:rsidRPr="00264DF2" w:rsidRDefault="00264DF2" w:rsidP="00264DF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firstLine="142"/>
        <w:jc w:val="both"/>
        <w:rPr>
          <w:rFonts w:ascii="Times New Roman" w:hAnsi="Times New Roman" w:cs="Times New Roman"/>
          <w:sz w:val="24"/>
          <w:szCs w:val="24"/>
        </w:rPr>
      </w:pPr>
      <w:r>
        <w:rPr>
          <w:rFonts w:ascii="Times New Roman" w:hAnsi="Times New Roman"/>
          <w:sz w:val="24"/>
          <w:szCs w:val="24"/>
        </w:rPr>
        <w:t xml:space="preserve">5.До ціни товару обов’язково включаються усі додаткові витрати, які пов’язані з доставкою </w:t>
      </w:r>
      <w:r w:rsidRPr="00264DF2">
        <w:rPr>
          <w:rFonts w:ascii="Times New Roman" w:hAnsi="Times New Roman" w:cs="Times New Roman"/>
          <w:sz w:val="24"/>
          <w:szCs w:val="24"/>
        </w:rPr>
        <w:t>товару на адресу  Замовника.</w:t>
      </w:r>
    </w:p>
    <w:p w:rsidR="00264DF2" w:rsidRPr="00264DF2" w:rsidRDefault="00264DF2" w:rsidP="00264DF2">
      <w:pPr>
        <w:pStyle w:val="a6"/>
        <w:tabs>
          <w:tab w:val="left" w:pos="284"/>
        </w:tabs>
        <w:ind w:left="0"/>
        <w:jc w:val="both"/>
        <w:rPr>
          <w:rFonts w:ascii="Times New Roman" w:hAnsi="Times New Roman" w:cs="Times New Roman"/>
          <w:sz w:val="24"/>
          <w:szCs w:val="24"/>
        </w:rPr>
      </w:pPr>
      <w:r w:rsidRPr="00264DF2">
        <w:rPr>
          <w:rFonts w:ascii="Times New Roman" w:hAnsi="Times New Roman" w:cs="Times New Roman"/>
          <w:sz w:val="24"/>
          <w:szCs w:val="24"/>
        </w:rPr>
        <w:t>6</w:t>
      </w:r>
      <w:r w:rsidRPr="00264DF2">
        <w:rPr>
          <w:rFonts w:ascii="Times New Roman" w:hAnsi="Times New Roman" w:cs="Times New Roman"/>
          <w:b/>
          <w:sz w:val="24"/>
          <w:szCs w:val="24"/>
        </w:rPr>
        <w:t>.</w:t>
      </w:r>
      <w:r w:rsidRPr="00264DF2">
        <w:rPr>
          <w:rFonts w:ascii="Times New Roman" w:hAnsi="Times New Roman" w:cs="Times New Roman"/>
          <w:sz w:val="24"/>
          <w:szCs w:val="24"/>
        </w:rPr>
        <w:t>За ціноутворення відповідальність несе Постачальник.</w:t>
      </w:r>
    </w:p>
    <w:p w:rsidR="00264DF2" w:rsidRDefault="00264DF2" w:rsidP="00264DF2">
      <w:pPr>
        <w:tabs>
          <w:tab w:val="left" w:pos="284"/>
        </w:tabs>
        <w:spacing w:before="60" w:after="60" w:line="240" w:lineRule="auto"/>
        <w:ind w:right="-23"/>
        <w:jc w:val="both"/>
        <w:rPr>
          <w:rFonts w:ascii="Times New Roman" w:hAnsi="Times New Roman"/>
          <w:sz w:val="24"/>
          <w:szCs w:val="24"/>
        </w:rPr>
      </w:pPr>
      <w:r>
        <w:rPr>
          <w:rFonts w:ascii="Times New Roman" w:hAnsi="Times New Roman"/>
          <w:sz w:val="24"/>
          <w:szCs w:val="24"/>
        </w:rPr>
        <w:t>7.Доставка (перевезення) та розвантаження товару здійснюється силами та за рахунок Учасника на склад Замовника.</w:t>
      </w:r>
    </w:p>
    <w:p w:rsidR="00264DF2" w:rsidRPr="00264DF2" w:rsidRDefault="00264DF2" w:rsidP="00264DF2">
      <w:pPr>
        <w:tabs>
          <w:tab w:val="left" w:pos="567"/>
          <w:tab w:val="left" w:pos="1985"/>
          <w:tab w:val="left" w:pos="2552"/>
        </w:tabs>
        <w:spacing w:line="240" w:lineRule="auto"/>
        <w:jc w:val="both"/>
        <w:rPr>
          <w:rFonts w:ascii="Times New Roman" w:hAnsi="Times New Roman"/>
          <w:snapToGrid w:val="0"/>
          <w:sz w:val="24"/>
          <w:szCs w:val="24"/>
        </w:rPr>
      </w:pPr>
      <w:r>
        <w:rPr>
          <w:rFonts w:ascii="Times New Roman" w:hAnsi="Times New Roman"/>
          <w:snapToGrid w:val="0"/>
          <w:sz w:val="24"/>
          <w:szCs w:val="24"/>
        </w:rPr>
        <w:t>8</w:t>
      </w:r>
      <w:r>
        <w:rPr>
          <w:rFonts w:ascii="Times New Roman" w:hAnsi="Times New Roman"/>
          <w:b/>
          <w:snapToGrid w:val="0"/>
          <w:sz w:val="24"/>
          <w:szCs w:val="24"/>
        </w:rPr>
        <w:t>.</w:t>
      </w:r>
      <w:r>
        <w:rPr>
          <w:rFonts w:ascii="Times New Roman" w:hAnsi="Times New Roman"/>
          <w:snapToGrid w:val="0"/>
          <w:sz w:val="24"/>
          <w:szCs w:val="24"/>
        </w:rPr>
        <w:t xml:space="preserve"> На кожну поставку товару надається декларація про відповідність товару видаткова накладна, рахунок та товаротранспортна накладна).</w:t>
      </w:r>
    </w:p>
    <w:p w:rsidR="00A979E3" w:rsidRDefault="00230ECA" w:rsidP="00A979E3">
      <w:pPr>
        <w:tabs>
          <w:tab w:val="left" w:pos="3195"/>
        </w:tabs>
        <w:spacing w:after="0"/>
        <w:jc w:val="both"/>
        <w:rPr>
          <w:rFonts w:ascii="Times New Roman" w:eastAsia="Times New Roman" w:hAnsi="Times New Roman" w:cs="Times New Roman"/>
          <w:sz w:val="24"/>
          <w:szCs w:val="24"/>
        </w:rPr>
      </w:pPr>
      <w:r>
        <w:rPr>
          <w:rFonts w:ascii="Times New Roman" w:eastAsia="Times New Roman" w:hAnsi="Times New Roman"/>
          <w:bCs/>
          <w:kern w:val="32"/>
          <w:sz w:val="24"/>
          <w:szCs w:val="24"/>
        </w:rPr>
        <w:t>9</w:t>
      </w:r>
      <w:r w:rsidR="000C3221" w:rsidRPr="000C3221">
        <w:rPr>
          <w:rFonts w:ascii="Times New Roman" w:eastAsia="Times New Roman" w:hAnsi="Times New Roman"/>
          <w:bCs/>
          <w:kern w:val="32"/>
          <w:sz w:val="24"/>
          <w:szCs w:val="24"/>
        </w:rPr>
        <w:t xml:space="preserve">.  </w:t>
      </w:r>
      <w:bookmarkEnd w:id="6"/>
      <w:r w:rsidR="00A979E3">
        <w:rPr>
          <w:rFonts w:ascii="Times New Roman" w:eastAsia="Times New Roman" w:hAnsi="Times New Roman" w:cs="Times New Roman"/>
          <w:b/>
        </w:rPr>
        <w:t xml:space="preserve"> </w:t>
      </w:r>
      <w:r w:rsidR="00A979E3">
        <w:rPr>
          <w:rFonts w:ascii="Times New Roman" w:eastAsia="Times New Roman" w:hAnsi="Times New Roman" w:cs="Times New Roman"/>
          <w:sz w:val="24"/>
          <w:szCs w:val="24"/>
        </w:rPr>
        <w:t xml:space="preserve">Для можливості вчасно та якісно надавати послуги учасник повинен мати досвід роботи на ринку. Дана інформація підтверджується наданням в складі пропозиції довідки в довільній формі, з описом досвіду роботи. </w:t>
      </w:r>
    </w:p>
    <w:p w:rsidR="00A979E3" w:rsidRDefault="00A979E3" w:rsidP="00A979E3">
      <w:pPr>
        <w:keepNext/>
        <w:spacing w:after="0" w:line="276"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Для  забезпечення вимог законодавства щодо якості та безпечності харчових продуктів, що плануються до постачання учасник надає :</w:t>
      </w:r>
    </w:p>
    <w:p w:rsidR="00A979E3" w:rsidRDefault="00A979E3" w:rsidP="00A979E3">
      <w:pPr>
        <w:keepNext/>
        <w:spacing w:after="0" w:line="276"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позитивний Акт, складений за результатами державного контролю у формі аудиту постійно діючих процедур, заснованих на принципах НАССР виданий(і) управлінням </w:t>
      </w:r>
      <w:proofErr w:type="spellStart"/>
      <w:r>
        <w:rPr>
          <w:rFonts w:ascii="Times New Roman" w:eastAsia="Times New Roman" w:hAnsi="Times New Roman" w:cs="Times New Roman"/>
          <w:sz w:val="24"/>
          <w:szCs w:val="24"/>
        </w:rPr>
        <w:t>Держпродспоживслужби</w:t>
      </w:r>
      <w:proofErr w:type="spellEnd"/>
      <w:r>
        <w:rPr>
          <w:rFonts w:ascii="Times New Roman" w:eastAsia="Times New Roman" w:hAnsi="Times New Roman" w:cs="Times New Roman"/>
          <w:sz w:val="24"/>
          <w:szCs w:val="24"/>
        </w:rPr>
        <w:t xml:space="preserve"> України на потужності учасника, транспорт та приміщення без зауважень;</w:t>
      </w:r>
    </w:p>
    <w:p w:rsidR="00A979E3" w:rsidRDefault="00A979E3" w:rsidP="00A979E3">
      <w:pPr>
        <w:keepNext/>
        <w:spacing w:after="0" w:line="276"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довідка в довільній формі щодо наявності власних (або орендованих) спеціалізованих транспортних засобів, якими буде здійснюватися постачання товару (копії </w:t>
      </w:r>
      <w:proofErr w:type="spellStart"/>
      <w:r>
        <w:rPr>
          <w:rFonts w:ascii="Times New Roman" w:eastAsia="Times New Roman" w:hAnsi="Times New Roman" w:cs="Times New Roman"/>
          <w:sz w:val="24"/>
          <w:szCs w:val="24"/>
        </w:rPr>
        <w:t>свідоцтв</w:t>
      </w:r>
      <w:proofErr w:type="spellEnd"/>
      <w:r>
        <w:rPr>
          <w:rFonts w:ascii="Times New Roman" w:eastAsia="Times New Roman" w:hAnsi="Times New Roman" w:cs="Times New Roman"/>
          <w:sz w:val="24"/>
          <w:szCs w:val="24"/>
        </w:rPr>
        <w:t>(а) про реєстрацію транспортного(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засобу(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для орендованого транспортного засобу подається копія чинного договору оренди зі строком дії не менше ніж до 31.12.2023 з актом приймання-передачі або договору про надання послуг перевезення продовольчих товарів або договорів про надання послуг з перевезення продовольчих товарів, або договорів про співпрацю, якщо автотранспорт орендований);</w:t>
      </w:r>
    </w:p>
    <w:p w:rsidR="00A979E3" w:rsidRDefault="00A979E3" w:rsidP="00A979E3">
      <w:pPr>
        <w:keepNext/>
        <w:spacing w:after="0" w:line="276"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 копія акту (виконаних робіт), що підтверджує проведення дезінфекції транспортного засобу, яким буде здійснюватися поставка товару;</w:t>
      </w:r>
    </w:p>
    <w:p w:rsidR="00A979E3" w:rsidRDefault="00A979E3" w:rsidP="00A979E3">
      <w:pPr>
        <w:keepNext/>
        <w:spacing w:after="0" w:line="276"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договір про послуги з дезінфекції автотранспортних засобів, якими буде здійснюватися перевезення предмету закупівлі;</w:t>
      </w:r>
    </w:p>
    <w:p w:rsidR="00A979E3" w:rsidRDefault="00A979E3" w:rsidP="00A979E3">
      <w:pPr>
        <w:keepNext/>
        <w:spacing w:after="0" w:line="276"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акти виконаних робіт з дезінфекції автотранспортних засобів, якими буде здійснюватися поставка предмету закупівлі, за останні три місяці до дати закінчення строку подання тендерних пропозицій;</w:t>
      </w:r>
    </w:p>
    <w:p w:rsidR="00A979E3" w:rsidRDefault="00A979E3" w:rsidP="00A979E3">
      <w:pPr>
        <w:keepNext/>
        <w:spacing w:after="0" w:line="276"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копію або оригінал сертифікату на систему управління безпечністю харчових продуктів ДСТУ  ISO 22000:2019, виданий на ім'я Учасника, або постачальника, або  виробника, або  перевізника, діючий на момент подання;</w:t>
      </w:r>
    </w:p>
    <w:p w:rsidR="00A979E3" w:rsidRDefault="00A979E3" w:rsidP="00A979E3">
      <w:pPr>
        <w:keepNext/>
        <w:spacing w:after="0" w:line="276"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копію  або оригінал сертифікату на систему управління якістю   ISO 9001:2015 або ДСТУ ISO 9001:2015 ( ISO 9001:2015, IDT), діючий на момент подання та виданий на ім'я Учасника, або постачальника, або  виробника, або  перевізника;</w:t>
      </w:r>
    </w:p>
    <w:p w:rsidR="00A979E3" w:rsidRDefault="00A979E3" w:rsidP="00A979E3">
      <w:pPr>
        <w:keepNext/>
        <w:spacing w:after="0" w:line="276"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копію або оригінал сертифікату на систему екологічного управління ISO 14001:2015 або ДСТУ ISO 14001:2015 (ISO 14001:2015, IDT) виданий на ім'я Учасника, або постачальника, або  виробника, або  перевізника діючий на момент подання.</w:t>
      </w:r>
    </w:p>
    <w:p w:rsidR="00A979E3" w:rsidRDefault="00A979E3" w:rsidP="00A979E3">
      <w:pPr>
        <w:keepNext/>
        <w:spacing w:after="0" w:line="276" w:lineRule="auto"/>
        <w:jc w:val="both"/>
        <w:outlineLvl w:val="0"/>
        <w:rPr>
          <w:rFonts w:ascii="Times New Roman" w:eastAsia="Times New Roman" w:hAnsi="Times New Roman" w:cs="Times New Roman"/>
          <w:sz w:val="24"/>
          <w:szCs w:val="24"/>
        </w:rPr>
      </w:pPr>
    </w:p>
    <w:p w:rsidR="00A979E3" w:rsidRDefault="00A979E3" w:rsidP="00A979E3">
      <w:pPr>
        <w:keepNext/>
        <w:spacing w:after="0" w:line="276"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11. Надати гарантійний лист про застосування заходів із захисту довкілля, про те, що товар   буде поставлено із врахуванням екологічних вимог, що викладені в Законі України від 25.06.1995р. №1264-ХІІ "Про охорону навколишнього природного середовища", а також розроблених відповідно до нього Земельного, Водного, Лісового Кодексів, Законів "Про охорону атмосферного повітря", "Про відходи", "Про поводження з радіоактивними відходами" та передбачені всі заходи, спрямовані на захист довкілля.</w:t>
      </w:r>
    </w:p>
    <w:p w:rsidR="00A979E3" w:rsidRDefault="00A979E3" w:rsidP="00A979E3">
      <w:pPr>
        <w:spacing w:line="276" w:lineRule="auto"/>
        <w:jc w:val="both"/>
        <w:rPr>
          <w:rFonts w:ascii="Times New Roman" w:hAnsi="Times New Roman"/>
          <w:b/>
          <w:sz w:val="28"/>
          <w:szCs w:val="28"/>
        </w:rPr>
      </w:pPr>
      <w:r>
        <w:rPr>
          <w:rFonts w:ascii="Times New Roman" w:hAnsi="Times New Roman"/>
          <w:b/>
          <w:sz w:val="28"/>
          <w:szCs w:val="28"/>
        </w:rPr>
        <w:t xml:space="preserve">               </w:t>
      </w:r>
    </w:p>
    <w:p w:rsidR="00A979E3" w:rsidRDefault="00A979E3" w:rsidP="00A979E3">
      <w:pPr>
        <w:jc w:val="both"/>
        <w:rPr>
          <w:rFonts w:ascii="Times New Roman" w:hAnsi="Times New Roman"/>
          <w:iCs/>
          <w:color w:val="000000"/>
          <w:lang w:eastAsia="uk-UA"/>
        </w:rPr>
      </w:pPr>
    </w:p>
    <w:p w:rsidR="00230ECA" w:rsidRDefault="00230ECA" w:rsidP="00A979E3">
      <w:pPr>
        <w:keepNext/>
        <w:spacing w:after="0" w:line="276" w:lineRule="auto"/>
        <w:jc w:val="both"/>
        <w:outlineLvl w:val="0"/>
        <w:rPr>
          <w:rFonts w:ascii="Times New Roman" w:hAnsi="Times New Roman"/>
          <w:b/>
          <w:sz w:val="28"/>
          <w:szCs w:val="28"/>
        </w:rPr>
      </w:pPr>
    </w:p>
    <w:p w:rsidR="0039301C" w:rsidRPr="00914412" w:rsidRDefault="0039301C" w:rsidP="00230ECA">
      <w:pPr>
        <w:spacing w:after="200" w:line="276" w:lineRule="auto"/>
        <w:ind w:left="426" w:firstLine="567"/>
        <w:rPr>
          <w:rFonts w:ascii="Times New Roman" w:eastAsia="Times New Roman" w:hAnsi="Times New Roman"/>
          <w:lang w:eastAsia="ru-RU"/>
        </w:rPr>
      </w:pPr>
      <w:r w:rsidRPr="00914412">
        <w:rPr>
          <w:rFonts w:ascii="Times New Roman" w:eastAsia="Times New Roman" w:hAnsi="Times New Roman"/>
          <w:b/>
          <w:lang w:eastAsia="ru-RU"/>
        </w:rPr>
        <w:t xml:space="preserve">                                                                                                                    </w:t>
      </w:r>
    </w:p>
    <w:p w:rsidR="0039301C" w:rsidRDefault="0039301C" w:rsidP="0039301C">
      <w:pPr>
        <w:spacing w:after="200" w:line="240" w:lineRule="auto"/>
        <w:ind w:left="426" w:firstLine="567"/>
        <w:rPr>
          <w:rFonts w:ascii="Times New Roman" w:eastAsia="Times New Roman" w:hAnsi="Times New Roman"/>
          <w:lang w:eastAsia="ru-RU"/>
        </w:rPr>
      </w:pPr>
    </w:p>
    <w:p w:rsidR="0039301C" w:rsidRDefault="0039301C" w:rsidP="0039301C">
      <w:pPr>
        <w:spacing w:after="200" w:line="240" w:lineRule="auto"/>
        <w:ind w:left="426" w:firstLine="567"/>
        <w:rPr>
          <w:rFonts w:ascii="Times New Roman" w:eastAsia="Times New Roman" w:hAnsi="Times New Roman"/>
          <w:lang w:eastAsia="ru-RU"/>
        </w:rPr>
      </w:pPr>
    </w:p>
    <w:p w:rsidR="00264DF2" w:rsidRDefault="00264DF2" w:rsidP="0039301C">
      <w:pPr>
        <w:spacing w:after="200" w:line="240" w:lineRule="auto"/>
        <w:ind w:left="426" w:firstLine="567"/>
        <w:rPr>
          <w:rFonts w:ascii="Times New Roman" w:eastAsia="Times New Roman" w:hAnsi="Times New Roman"/>
          <w:lang w:eastAsia="ru-RU"/>
        </w:rPr>
      </w:pPr>
    </w:p>
    <w:p w:rsidR="0039301C" w:rsidRDefault="0039301C" w:rsidP="0039301C">
      <w:pPr>
        <w:spacing w:line="240" w:lineRule="auto"/>
        <w:contextualSpacing/>
        <w:jc w:val="both"/>
        <w:rPr>
          <w:rFonts w:ascii="Times New Roman" w:eastAsia="Times New Roman" w:hAnsi="Times New Roman"/>
          <w:i/>
          <w:sz w:val="18"/>
          <w:szCs w:val="18"/>
          <w:lang w:eastAsia="ar-SA"/>
        </w:rPr>
      </w:pPr>
    </w:p>
    <w:p w:rsidR="00F11F41" w:rsidRPr="005F31F4" w:rsidRDefault="00F11F41" w:rsidP="00F11F41">
      <w:pPr>
        <w:rPr>
          <w:rFonts w:ascii="Times New Roman" w:eastAsia="Times New Roman" w:hAnsi="Times New Roman" w:cs="Times New Roman"/>
          <w:b/>
          <w:bCs/>
          <w:lang w:eastAsia="ar-SA"/>
        </w:rPr>
      </w:pPr>
    </w:p>
    <w:bookmarkEnd w:id="7"/>
    <w:p w:rsidR="00482396" w:rsidRDefault="00472818">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 </w:t>
      </w:r>
      <w:r w:rsidR="0056629A">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до тендерної документації</w:t>
      </w:r>
    </w:p>
    <w:tbl>
      <w:tblPr>
        <w:tblW w:w="10035" w:type="dxa"/>
        <w:tblLayout w:type="fixed"/>
        <w:tblLook w:val="04A0" w:firstRow="1" w:lastRow="0" w:firstColumn="1" w:lastColumn="0" w:noHBand="0" w:noVBand="1"/>
      </w:tblPr>
      <w:tblGrid>
        <w:gridCol w:w="1647"/>
        <w:gridCol w:w="8388"/>
      </w:tblGrid>
      <w:tr w:rsidR="00DB06BC" w:rsidTr="008D51BB">
        <w:trPr>
          <w:cantSplit/>
          <w:trHeight w:val="543"/>
        </w:trPr>
        <w:tc>
          <w:tcPr>
            <w:tcW w:w="1647" w:type="dxa"/>
          </w:tcPr>
          <w:p w:rsidR="00DB06BC" w:rsidRDefault="00DB06BC">
            <w:pPr>
              <w:suppressAutoHyphens/>
              <w:snapToGrid w:val="0"/>
              <w:spacing w:after="0" w:line="240" w:lineRule="auto"/>
              <w:jc w:val="center"/>
              <w:rPr>
                <w:rFonts w:ascii="Times New Roman" w:hAnsi="Times New Roman" w:cs="Times New Roman"/>
                <w:b/>
                <w:sz w:val="24"/>
                <w:szCs w:val="24"/>
              </w:rPr>
            </w:pPr>
          </w:p>
          <w:p w:rsidR="00DB06BC" w:rsidRDefault="00DB06BC">
            <w:pPr>
              <w:suppressAutoHyphens/>
              <w:snapToGrid w:val="0"/>
              <w:spacing w:after="0" w:line="240" w:lineRule="auto"/>
              <w:jc w:val="center"/>
              <w:rPr>
                <w:rFonts w:ascii="Times New Roman" w:hAnsi="Times New Roman" w:cs="Times New Roman"/>
                <w:b/>
                <w:sz w:val="24"/>
                <w:szCs w:val="24"/>
              </w:rPr>
            </w:pPr>
          </w:p>
          <w:p w:rsidR="00DB06BC" w:rsidRDefault="00DB06BC">
            <w:pPr>
              <w:suppressAutoHyphens/>
              <w:snapToGrid w:val="0"/>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p>
        </w:tc>
        <w:tc>
          <w:tcPr>
            <w:tcW w:w="8388" w:type="dxa"/>
          </w:tcPr>
          <w:p w:rsidR="00DB06BC" w:rsidRDefault="00DB06BC">
            <w:pPr>
              <w:tabs>
                <w:tab w:val="center" w:pos="4819"/>
                <w:tab w:val="right" w:pos="963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ПРОЄКТ</w:t>
            </w:r>
          </w:p>
          <w:p w:rsidR="00DB06BC" w:rsidRDefault="00DB06BC">
            <w:pPr>
              <w:tabs>
                <w:tab w:val="center" w:pos="4819"/>
                <w:tab w:val="right" w:pos="9639"/>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ДОГОВІР ПОСТАВКИ № ___</w:t>
            </w:r>
            <w:r>
              <w:rPr>
                <w:rFonts w:ascii="Times New Roman" w:hAnsi="Times New Roman" w:cs="Times New Roman"/>
                <w:b/>
                <w:sz w:val="24"/>
                <w:szCs w:val="24"/>
                <w:lang w:val="en-US"/>
              </w:rPr>
              <w:t>__</w:t>
            </w:r>
            <w:r>
              <w:rPr>
                <w:rFonts w:ascii="Times New Roman" w:hAnsi="Times New Roman" w:cs="Times New Roman"/>
                <w:b/>
                <w:sz w:val="24"/>
                <w:szCs w:val="24"/>
              </w:rPr>
              <w:t>_</w:t>
            </w:r>
          </w:p>
          <w:p w:rsidR="00DB06BC" w:rsidRDefault="00DB06BC">
            <w:pPr>
              <w:tabs>
                <w:tab w:val="center" w:pos="4819"/>
                <w:tab w:val="right" w:pos="9639"/>
              </w:tabs>
              <w:spacing w:after="0" w:line="240" w:lineRule="auto"/>
              <w:jc w:val="center"/>
              <w:rPr>
                <w:rFonts w:ascii="Times New Roman" w:hAnsi="Times New Roman" w:cs="Times New Roman"/>
                <w:b/>
                <w:sz w:val="24"/>
                <w:szCs w:val="24"/>
              </w:rPr>
            </w:pPr>
          </w:p>
        </w:tc>
      </w:tr>
    </w:tbl>
    <w:p w:rsidR="008D51BB" w:rsidRPr="008D51BB" w:rsidRDefault="008D51BB" w:rsidP="008D51BB">
      <w:pPr>
        <w:spacing w:after="0" w:line="240" w:lineRule="auto"/>
        <w:jc w:val="center"/>
        <w:rPr>
          <w:rFonts w:ascii="Times New Roman" w:hAnsi="Times New Roman" w:cs="Times New Roman"/>
          <w:b/>
          <w:sz w:val="24"/>
          <w:szCs w:val="24"/>
        </w:rPr>
      </w:pPr>
      <w:r w:rsidRPr="008D51BB">
        <w:rPr>
          <w:rFonts w:ascii="Times New Roman" w:hAnsi="Times New Roman" w:cs="Times New Roman"/>
          <w:b/>
          <w:sz w:val="24"/>
          <w:szCs w:val="24"/>
        </w:rPr>
        <w:t>м.  Полтава</w:t>
      </w:r>
      <w:r w:rsidRPr="008D51BB">
        <w:rPr>
          <w:rFonts w:ascii="Times New Roman" w:hAnsi="Times New Roman" w:cs="Times New Roman"/>
          <w:b/>
          <w:sz w:val="24"/>
          <w:szCs w:val="24"/>
        </w:rPr>
        <w:tab/>
      </w:r>
      <w:r w:rsidRPr="008D51BB">
        <w:rPr>
          <w:rFonts w:ascii="Times New Roman" w:hAnsi="Times New Roman" w:cs="Times New Roman"/>
          <w:b/>
          <w:sz w:val="24"/>
          <w:szCs w:val="24"/>
        </w:rPr>
        <w:tab/>
      </w:r>
      <w:r w:rsidRPr="008D51BB">
        <w:rPr>
          <w:rFonts w:ascii="Times New Roman" w:hAnsi="Times New Roman" w:cs="Times New Roman"/>
          <w:sz w:val="24"/>
          <w:szCs w:val="24"/>
        </w:rPr>
        <w:t xml:space="preserve">           </w:t>
      </w:r>
      <w:r w:rsidRPr="008D51BB">
        <w:rPr>
          <w:rFonts w:ascii="Times New Roman" w:hAnsi="Times New Roman" w:cs="Times New Roman"/>
          <w:sz w:val="24"/>
          <w:szCs w:val="24"/>
        </w:rPr>
        <w:tab/>
      </w:r>
      <w:r w:rsidRPr="008D51BB">
        <w:rPr>
          <w:rFonts w:ascii="Times New Roman" w:hAnsi="Times New Roman" w:cs="Times New Roman"/>
          <w:sz w:val="24"/>
          <w:szCs w:val="24"/>
        </w:rPr>
        <w:tab/>
      </w:r>
      <w:r w:rsidRPr="008D51BB">
        <w:rPr>
          <w:rFonts w:ascii="Times New Roman" w:hAnsi="Times New Roman" w:cs="Times New Roman"/>
          <w:sz w:val="24"/>
          <w:szCs w:val="24"/>
        </w:rPr>
        <w:tab/>
        <w:t xml:space="preserve">                             </w:t>
      </w:r>
      <w:r w:rsidRPr="008D51BB">
        <w:rPr>
          <w:rFonts w:ascii="Times New Roman" w:hAnsi="Times New Roman" w:cs="Times New Roman"/>
          <w:b/>
          <w:sz w:val="24"/>
          <w:szCs w:val="24"/>
        </w:rPr>
        <w:t xml:space="preserve">         «____»________ 2023р.</w:t>
      </w:r>
    </w:p>
    <w:p w:rsidR="008D51BB" w:rsidRPr="008D51BB" w:rsidRDefault="008D51BB" w:rsidP="008D51BB">
      <w:pPr>
        <w:spacing w:after="0" w:line="240" w:lineRule="auto"/>
        <w:jc w:val="center"/>
        <w:rPr>
          <w:rFonts w:ascii="Times New Roman" w:hAnsi="Times New Roman" w:cs="Times New Roman"/>
          <w:sz w:val="24"/>
          <w:szCs w:val="24"/>
        </w:rPr>
      </w:pPr>
    </w:p>
    <w:p w:rsidR="008D51BB" w:rsidRPr="008D51BB" w:rsidRDefault="008D51BB" w:rsidP="008D51BB">
      <w:pPr>
        <w:suppressAutoHyphens/>
        <w:spacing w:after="0" w:line="240" w:lineRule="auto"/>
        <w:ind w:right="13"/>
        <w:jc w:val="both"/>
        <w:rPr>
          <w:rFonts w:ascii="Times New Roman" w:hAnsi="Times New Roman" w:cs="Times New Roman"/>
          <w:sz w:val="24"/>
          <w:szCs w:val="24"/>
          <w:lang w:eastAsia="ar-SA"/>
        </w:rPr>
      </w:pPr>
      <w:r w:rsidRPr="008D51BB">
        <w:rPr>
          <w:rFonts w:ascii="Times New Roman" w:hAnsi="Times New Roman" w:cs="Times New Roman"/>
          <w:b/>
          <w:sz w:val="24"/>
          <w:szCs w:val="24"/>
          <w:lang w:eastAsia="ar-SA"/>
        </w:rPr>
        <w:t xml:space="preserve">          ________________________________________________________________________,</w:t>
      </w:r>
      <w:r w:rsidRPr="008D51BB">
        <w:rPr>
          <w:rFonts w:ascii="Times New Roman" w:hAnsi="Times New Roman" w:cs="Times New Roman"/>
          <w:sz w:val="24"/>
          <w:szCs w:val="24"/>
          <w:lang w:eastAsia="ar-SA"/>
        </w:rPr>
        <w:t xml:space="preserve"> іменоване в подальшому </w:t>
      </w:r>
      <w:r w:rsidRPr="008D51BB">
        <w:rPr>
          <w:rFonts w:ascii="Times New Roman" w:hAnsi="Times New Roman" w:cs="Times New Roman"/>
          <w:b/>
          <w:sz w:val="24"/>
          <w:szCs w:val="24"/>
          <w:lang w:eastAsia="ar-SA"/>
        </w:rPr>
        <w:t>«Постачальник»</w:t>
      </w:r>
      <w:r w:rsidRPr="008D51BB">
        <w:rPr>
          <w:rFonts w:ascii="Times New Roman" w:hAnsi="Times New Roman" w:cs="Times New Roman"/>
          <w:sz w:val="24"/>
          <w:szCs w:val="24"/>
          <w:lang w:eastAsia="ar-SA"/>
        </w:rPr>
        <w:t xml:space="preserve">, в особі _____________________________________________________________________________, що діє  на підставі ____________________________________________, з однієї сторони, та </w:t>
      </w:r>
    </w:p>
    <w:p w:rsidR="008D51BB" w:rsidRPr="008D51BB" w:rsidRDefault="008D51BB" w:rsidP="008D51BB">
      <w:pPr>
        <w:suppressAutoHyphens/>
        <w:spacing w:after="0" w:line="240" w:lineRule="auto"/>
        <w:ind w:right="13"/>
        <w:jc w:val="both"/>
        <w:rPr>
          <w:rFonts w:ascii="Times New Roman" w:hAnsi="Times New Roman" w:cs="Times New Roman"/>
          <w:sz w:val="24"/>
          <w:szCs w:val="24"/>
          <w:lang w:eastAsia="ar-SA"/>
        </w:rPr>
      </w:pPr>
      <w:r w:rsidRPr="008D51BB">
        <w:rPr>
          <w:rFonts w:ascii="Times New Roman" w:hAnsi="Times New Roman" w:cs="Times New Roman"/>
          <w:b/>
          <w:sz w:val="24"/>
          <w:szCs w:val="24"/>
          <w:lang w:eastAsia="ar-SA"/>
        </w:rPr>
        <w:t xml:space="preserve">          Комунальне підприємство «Полтавська обласна клінічна лікарня ім. М.В. Скліфосовського Полтавської обласної ради» (КП «ПОКЛ ім. М.В. Скліфосовського ПОР»,</w:t>
      </w:r>
      <w:r w:rsidRPr="008D51BB">
        <w:rPr>
          <w:rFonts w:ascii="Times New Roman" w:hAnsi="Times New Roman" w:cs="Times New Roman"/>
          <w:sz w:val="24"/>
          <w:szCs w:val="24"/>
          <w:lang w:eastAsia="ar-SA"/>
        </w:rPr>
        <w:t xml:space="preserve"> іменоване в подальшому </w:t>
      </w:r>
      <w:r w:rsidRPr="008D51BB">
        <w:rPr>
          <w:rFonts w:ascii="Times New Roman" w:hAnsi="Times New Roman" w:cs="Times New Roman"/>
          <w:b/>
          <w:sz w:val="24"/>
          <w:szCs w:val="24"/>
          <w:lang w:eastAsia="ar-SA"/>
        </w:rPr>
        <w:t>«Покупець»</w:t>
      </w:r>
      <w:r w:rsidRPr="008D51BB">
        <w:rPr>
          <w:rFonts w:ascii="Times New Roman" w:hAnsi="Times New Roman" w:cs="Times New Roman"/>
          <w:sz w:val="24"/>
          <w:szCs w:val="24"/>
          <w:lang w:eastAsia="ar-SA"/>
        </w:rPr>
        <w:t xml:space="preserve"> (має статус неприбуткової установи), в особі головного лікаря </w:t>
      </w:r>
      <w:r w:rsidRPr="008D51BB">
        <w:rPr>
          <w:rFonts w:ascii="Times New Roman" w:hAnsi="Times New Roman" w:cs="Times New Roman"/>
          <w:b/>
          <w:sz w:val="24"/>
          <w:szCs w:val="24"/>
          <w:lang w:eastAsia="ar-SA"/>
        </w:rPr>
        <w:t>Григорія ОКСАКА</w:t>
      </w:r>
      <w:r w:rsidRPr="008D51BB">
        <w:rPr>
          <w:rFonts w:ascii="Times New Roman" w:hAnsi="Times New Roman" w:cs="Times New Roman"/>
          <w:sz w:val="24"/>
          <w:szCs w:val="24"/>
          <w:lang w:eastAsia="ar-SA"/>
        </w:rPr>
        <w:t xml:space="preserve">, що діє на підставі Статуту, з іншої сторони, разом надалі іменовані «Сторони»,  а кожна окремо – Сторона, уклали даний договір  (надалі – Договір)  про наступне: </w:t>
      </w:r>
    </w:p>
    <w:p w:rsidR="008D51BB" w:rsidRPr="008D51BB" w:rsidRDefault="008D51BB" w:rsidP="008D51BB">
      <w:pPr>
        <w:suppressAutoHyphens/>
        <w:spacing w:after="0" w:line="240" w:lineRule="auto"/>
        <w:ind w:right="13"/>
        <w:jc w:val="both"/>
        <w:rPr>
          <w:rFonts w:ascii="Times New Roman" w:hAnsi="Times New Roman" w:cs="Times New Roman"/>
          <w:sz w:val="24"/>
          <w:szCs w:val="24"/>
          <w:lang w:eastAsia="ar-SA"/>
        </w:rPr>
      </w:pPr>
    </w:p>
    <w:p w:rsidR="008D51BB" w:rsidRPr="008D51BB" w:rsidRDefault="008D51BB" w:rsidP="008D51BB">
      <w:pPr>
        <w:numPr>
          <w:ilvl w:val="0"/>
          <w:numId w:val="26"/>
        </w:numPr>
        <w:suppressAutoHyphens/>
        <w:spacing w:after="0" w:line="240" w:lineRule="auto"/>
        <w:ind w:right="13"/>
        <w:jc w:val="center"/>
        <w:rPr>
          <w:rFonts w:ascii="Times New Roman" w:hAnsi="Times New Roman" w:cs="Times New Roman"/>
          <w:b/>
          <w:sz w:val="24"/>
          <w:szCs w:val="24"/>
        </w:rPr>
      </w:pPr>
      <w:r w:rsidRPr="008D51BB">
        <w:rPr>
          <w:rFonts w:ascii="Times New Roman" w:hAnsi="Times New Roman" w:cs="Times New Roman"/>
          <w:b/>
          <w:sz w:val="24"/>
          <w:szCs w:val="24"/>
        </w:rPr>
        <w:t>ПРЕДМЕТ ДОГОВОРУ</w:t>
      </w:r>
    </w:p>
    <w:p w:rsidR="008D51BB" w:rsidRPr="008D51BB" w:rsidRDefault="008D51BB" w:rsidP="008D51BB">
      <w:pPr>
        <w:tabs>
          <w:tab w:val="left" w:pos="0"/>
          <w:tab w:val="left" w:pos="900"/>
        </w:tabs>
        <w:spacing w:after="0" w:line="240" w:lineRule="auto"/>
        <w:jc w:val="both"/>
        <w:rPr>
          <w:rFonts w:ascii="Times New Roman" w:hAnsi="Times New Roman" w:cs="Times New Roman"/>
          <w:sz w:val="24"/>
          <w:szCs w:val="24"/>
          <w:lang w:val="ru-RU"/>
        </w:rPr>
      </w:pPr>
      <w:r w:rsidRPr="008D51BB">
        <w:rPr>
          <w:rFonts w:ascii="Times New Roman" w:hAnsi="Times New Roman" w:cs="Times New Roman"/>
          <w:sz w:val="24"/>
          <w:szCs w:val="24"/>
          <w:lang w:val="ru-RU"/>
        </w:rPr>
        <w:t>1.</w:t>
      </w:r>
      <w:proofErr w:type="gramStart"/>
      <w:r w:rsidRPr="008D51BB">
        <w:rPr>
          <w:rFonts w:ascii="Times New Roman" w:hAnsi="Times New Roman" w:cs="Times New Roman"/>
          <w:sz w:val="24"/>
          <w:szCs w:val="24"/>
          <w:lang w:val="ru-RU"/>
        </w:rPr>
        <w:t>1.Постачальник</w:t>
      </w:r>
      <w:proofErr w:type="gram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зобов’язаний</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поставити</w:t>
      </w:r>
      <w:proofErr w:type="spellEnd"/>
      <w:r w:rsidRPr="008D51BB">
        <w:rPr>
          <w:rFonts w:ascii="Times New Roman" w:hAnsi="Times New Roman" w:cs="Times New Roman"/>
          <w:sz w:val="24"/>
          <w:szCs w:val="24"/>
          <w:lang w:val="ru-RU"/>
        </w:rPr>
        <w:t xml:space="preserve"> та </w:t>
      </w:r>
      <w:proofErr w:type="spellStart"/>
      <w:r w:rsidRPr="008D51BB">
        <w:rPr>
          <w:rFonts w:ascii="Times New Roman" w:hAnsi="Times New Roman" w:cs="Times New Roman"/>
          <w:sz w:val="24"/>
          <w:szCs w:val="24"/>
          <w:lang w:val="ru-RU"/>
        </w:rPr>
        <w:t>передати</w:t>
      </w:r>
      <w:proofErr w:type="spellEnd"/>
      <w:r w:rsidRPr="008D51BB">
        <w:rPr>
          <w:rFonts w:ascii="Times New Roman" w:hAnsi="Times New Roman" w:cs="Times New Roman"/>
          <w:sz w:val="24"/>
          <w:szCs w:val="24"/>
          <w:lang w:val="ru-RU"/>
        </w:rPr>
        <w:t xml:space="preserve"> у </w:t>
      </w:r>
      <w:proofErr w:type="spellStart"/>
      <w:r w:rsidRPr="008D51BB">
        <w:rPr>
          <w:rFonts w:ascii="Times New Roman" w:hAnsi="Times New Roman" w:cs="Times New Roman"/>
          <w:sz w:val="24"/>
          <w:szCs w:val="24"/>
          <w:lang w:val="ru-RU"/>
        </w:rPr>
        <w:t>власність</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Покупцеві</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товари</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надалі</w:t>
      </w:r>
      <w:proofErr w:type="spellEnd"/>
      <w:r w:rsidRPr="008D51BB">
        <w:rPr>
          <w:rFonts w:ascii="Times New Roman" w:hAnsi="Times New Roman" w:cs="Times New Roman"/>
          <w:sz w:val="24"/>
          <w:szCs w:val="24"/>
          <w:lang w:val="ru-RU"/>
        </w:rPr>
        <w:t xml:space="preserve"> - </w:t>
      </w:r>
      <w:r w:rsidRPr="008D51BB">
        <w:rPr>
          <w:rFonts w:ascii="Times New Roman" w:hAnsi="Times New Roman" w:cs="Times New Roman"/>
          <w:sz w:val="24"/>
          <w:szCs w:val="24"/>
        </w:rPr>
        <w:t>Т</w:t>
      </w:r>
      <w:proofErr w:type="spellStart"/>
      <w:r w:rsidRPr="008D51BB">
        <w:rPr>
          <w:rFonts w:ascii="Times New Roman" w:hAnsi="Times New Roman" w:cs="Times New Roman"/>
          <w:sz w:val="24"/>
          <w:szCs w:val="24"/>
          <w:lang w:val="ru-RU"/>
        </w:rPr>
        <w:t>овар</w:t>
      </w:r>
      <w:proofErr w:type="spellEnd"/>
      <w:r w:rsidRPr="008D51BB">
        <w:rPr>
          <w:rFonts w:ascii="Times New Roman" w:hAnsi="Times New Roman" w:cs="Times New Roman"/>
          <w:sz w:val="24"/>
          <w:szCs w:val="24"/>
          <w:lang w:val="ru-RU"/>
        </w:rPr>
        <w:t xml:space="preserve">) в </w:t>
      </w:r>
      <w:proofErr w:type="spellStart"/>
      <w:r w:rsidRPr="008D51BB">
        <w:rPr>
          <w:rFonts w:ascii="Times New Roman" w:hAnsi="Times New Roman" w:cs="Times New Roman"/>
          <w:sz w:val="24"/>
          <w:szCs w:val="24"/>
          <w:lang w:val="ru-RU"/>
        </w:rPr>
        <w:t>асортименті</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кількості</w:t>
      </w:r>
      <w:proofErr w:type="spellEnd"/>
      <w:r w:rsidRPr="008D51BB">
        <w:rPr>
          <w:rFonts w:ascii="Times New Roman" w:hAnsi="Times New Roman" w:cs="Times New Roman"/>
          <w:sz w:val="24"/>
          <w:szCs w:val="24"/>
          <w:lang w:val="ru-RU"/>
        </w:rPr>
        <w:t xml:space="preserve">, по </w:t>
      </w:r>
      <w:proofErr w:type="spellStart"/>
      <w:r w:rsidRPr="008D51BB">
        <w:rPr>
          <w:rFonts w:ascii="Times New Roman" w:hAnsi="Times New Roman" w:cs="Times New Roman"/>
          <w:sz w:val="24"/>
          <w:szCs w:val="24"/>
          <w:lang w:val="ru-RU"/>
        </w:rPr>
        <w:t>цінах</w:t>
      </w:r>
      <w:proofErr w:type="spellEnd"/>
      <w:r w:rsidRPr="008D51BB">
        <w:rPr>
          <w:rFonts w:ascii="Times New Roman" w:hAnsi="Times New Roman" w:cs="Times New Roman"/>
          <w:sz w:val="24"/>
          <w:szCs w:val="24"/>
          <w:lang w:val="ru-RU"/>
        </w:rPr>
        <w:t xml:space="preserve"> та на </w:t>
      </w:r>
      <w:proofErr w:type="spellStart"/>
      <w:r w:rsidRPr="008D51BB">
        <w:rPr>
          <w:rFonts w:ascii="Times New Roman" w:hAnsi="Times New Roman" w:cs="Times New Roman"/>
          <w:sz w:val="24"/>
          <w:szCs w:val="24"/>
          <w:lang w:val="ru-RU"/>
        </w:rPr>
        <w:t>умовах</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що</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вказуються</w:t>
      </w:r>
      <w:proofErr w:type="spellEnd"/>
      <w:r w:rsidRPr="008D51BB">
        <w:rPr>
          <w:rFonts w:ascii="Times New Roman" w:hAnsi="Times New Roman" w:cs="Times New Roman"/>
          <w:sz w:val="24"/>
          <w:szCs w:val="24"/>
          <w:lang w:val="ru-RU"/>
        </w:rPr>
        <w:t xml:space="preserve"> у </w:t>
      </w:r>
      <w:proofErr w:type="spellStart"/>
      <w:r w:rsidRPr="008D51BB">
        <w:rPr>
          <w:rFonts w:ascii="Times New Roman" w:hAnsi="Times New Roman" w:cs="Times New Roman"/>
          <w:sz w:val="24"/>
          <w:szCs w:val="24"/>
          <w:lang w:val="ru-RU"/>
        </w:rPr>
        <w:t>Специфікації</w:t>
      </w:r>
      <w:proofErr w:type="spellEnd"/>
      <w:r w:rsidRPr="008D51BB">
        <w:rPr>
          <w:rFonts w:ascii="Times New Roman" w:hAnsi="Times New Roman" w:cs="Times New Roman"/>
          <w:sz w:val="24"/>
          <w:szCs w:val="24"/>
          <w:lang w:val="ru-RU"/>
        </w:rPr>
        <w:t xml:space="preserve">, яка є </w:t>
      </w:r>
      <w:proofErr w:type="spellStart"/>
      <w:r w:rsidRPr="008D51BB">
        <w:rPr>
          <w:rFonts w:ascii="Times New Roman" w:hAnsi="Times New Roman" w:cs="Times New Roman"/>
          <w:sz w:val="24"/>
          <w:szCs w:val="24"/>
          <w:lang w:val="ru-RU"/>
        </w:rPr>
        <w:t>невід’ємною</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частиною</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цього</w:t>
      </w:r>
      <w:proofErr w:type="spellEnd"/>
      <w:r w:rsidRPr="008D51BB">
        <w:rPr>
          <w:rFonts w:ascii="Times New Roman" w:hAnsi="Times New Roman" w:cs="Times New Roman"/>
          <w:sz w:val="24"/>
          <w:szCs w:val="24"/>
          <w:lang w:val="ru-RU"/>
        </w:rPr>
        <w:t xml:space="preserve"> Договору (</w:t>
      </w:r>
      <w:proofErr w:type="spellStart"/>
      <w:r w:rsidRPr="008D51BB">
        <w:rPr>
          <w:rFonts w:ascii="Times New Roman" w:hAnsi="Times New Roman" w:cs="Times New Roman"/>
          <w:sz w:val="24"/>
          <w:szCs w:val="24"/>
          <w:lang w:val="ru-RU"/>
        </w:rPr>
        <w:t>Додаток</w:t>
      </w:r>
      <w:proofErr w:type="spellEnd"/>
      <w:r w:rsidRPr="008D51BB">
        <w:rPr>
          <w:rFonts w:ascii="Times New Roman" w:hAnsi="Times New Roman" w:cs="Times New Roman"/>
          <w:sz w:val="24"/>
          <w:szCs w:val="24"/>
          <w:lang w:val="ru-RU"/>
        </w:rPr>
        <w:t xml:space="preserve"> №1),  а  </w:t>
      </w:r>
      <w:proofErr w:type="spellStart"/>
      <w:r w:rsidRPr="008D51BB">
        <w:rPr>
          <w:rFonts w:ascii="Times New Roman" w:hAnsi="Times New Roman" w:cs="Times New Roman"/>
          <w:sz w:val="24"/>
          <w:szCs w:val="24"/>
          <w:lang w:val="ru-RU"/>
        </w:rPr>
        <w:t>Покупець</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зобов’язується</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прийняти</w:t>
      </w:r>
      <w:proofErr w:type="spellEnd"/>
      <w:r w:rsidRPr="008D51BB">
        <w:rPr>
          <w:rFonts w:ascii="Times New Roman" w:hAnsi="Times New Roman" w:cs="Times New Roman"/>
          <w:sz w:val="24"/>
          <w:szCs w:val="24"/>
          <w:lang w:val="ru-RU"/>
        </w:rPr>
        <w:t xml:space="preserve">  та </w:t>
      </w:r>
      <w:proofErr w:type="spellStart"/>
      <w:r w:rsidRPr="008D51BB">
        <w:rPr>
          <w:rFonts w:ascii="Times New Roman" w:hAnsi="Times New Roman" w:cs="Times New Roman"/>
          <w:sz w:val="24"/>
          <w:szCs w:val="24"/>
          <w:lang w:val="ru-RU"/>
        </w:rPr>
        <w:t>оплатити</w:t>
      </w:r>
      <w:proofErr w:type="spellEnd"/>
      <w:r w:rsidRPr="008D51BB">
        <w:rPr>
          <w:rFonts w:ascii="Times New Roman" w:hAnsi="Times New Roman" w:cs="Times New Roman"/>
          <w:sz w:val="24"/>
          <w:szCs w:val="24"/>
          <w:lang w:val="ru-RU"/>
        </w:rPr>
        <w:t xml:space="preserve"> </w:t>
      </w:r>
      <w:r w:rsidRPr="008D51BB">
        <w:rPr>
          <w:rFonts w:ascii="Times New Roman" w:hAnsi="Times New Roman" w:cs="Times New Roman"/>
          <w:sz w:val="24"/>
          <w:szCs w:val="24"/>
        </w:rPr>
        <w:t>Т</w:t>
      </w:r>
      <w:proofErr w:type="spellStart"/>
      <w:r w:rsidRPr="008D51BB">
        <w:rPr>
          <w:rFonts w:ascii="Times New Roman" w:hAnsi="Times New Roman" w:cs="Times New Roman"/>
          <w:sz w:val="24"/>
          <w:szCs w:val="24"/>
          <w:lang w:val="ru-RU"/>
        </w:rPr>
        <w:t>овар</w:t>
      </w:r>
      <w:proofErr w:type="spellEnd"/>
      <w:r w:rsidRPr="008D51BB">
        <w:rPr>
          <w:rFonts w:ascii="Times New Roman" w:hAnsi="Times New Roman" w:cs="Times New Roman"/>
          <w:sz w:val="24"/>
          <w:szCs w:val="24"/>
          <w:lang w:val="ru-RU"/>
        </w:rPr>
        <w:t xml:space="preserve"> на </w:t>
      </w:r>
      <w:proofErr w:type="spellStart"/>
      <w:r w:rsidRPr="008D51BB">
        <w:rPr>
          <w:rFonts w:ascii="Times New Roman" w:hAnsi="Times New Roman" w:cs="Times New Roman"/>
          <w:sz w:val="24"/>
          <w:szCs w:val="24"/>
          <w:lang w:val="ru-RU"/>
        </w:rPr>
        <w:t>умовах</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визначених</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цим</w:t>
      </w:r>
      <w:proofErr w:type="spellEnd"/>
      <w:r w:rsidRPr="008D51BB">
        <w:rPr>
          <w:rFonts w:ascii="Times New Roman" w:hAnsi="Times New Roman" w:cs="Times New Roman"/>
          <w:sz w:val="24"/>
          <w:szCs w:val="24"/>
          <w:lang w:val="ru-RU"/>
        </w:rPr>
        <w:t xml:space="preserve"> Договором.</w:t>
      </w:r>
    </w:p>
    <w:p w:rsidR="00A979E3" w:rsidRDefault="008D51BB" w:rsidP="00264DF2">
      <w:pPr>
        <w:spacing w:after="0" w:line="240" w:lineRule="auto"/>
        <w:jc w:val="both"/>
        <w:rPr>
          <w:rFonts w:ascii="Times New Roman" w:hAnsi="Times New Roman" w:cs="Times New Roman"/>
          <w:b/>
          <w:sz w:val="24"/>
          <w:szCs w:val="24"/>
        </w:rPr>
      </w:pPr>
      <w:r w:rsidRPr="008D51BB">
        <w:rPr>
          <w:rFonts w:ascii="Times New Roman" w:hAnsi="Times New Roman" w:cs="Times New Roman"/>
          <w:sz w:val="24"/>
          <w:szCs w:val="24"/>
        </w:rPr>
        <w:t>1.2.Найменування предмета закупівлі:</w:t>
      </w:r>
      <w:r w:rsidRPr="008D51BB">
        <w:rPr>
          <w:rFonts w:ascii="Times New Roman" w:hAnsi="Times New Roman" w:cs="Times New Roman"/>
          <w:b/>
          <w:sz w:val="24"/>
          <w:szCs w:val="24"/>
        </w:rPr>
        <w:t xml:space="preserve"> </w:t>
      </w:r>
      <w:r w:rsidR="00A979E3" w:rsidRPr="00A979E3">
        <w:rPr>
          <w:rFonts w:ascii="Times New Roman" w:hAnsi="Times New Roman" w:cs="Times New Roman"/>
          <w:b/>
          <w:sz w:val="24"/>
          <w:szCs w:val="24"/>
        </w:rPr>
        <w:t>Яловичина тушкована (0,525 г.) ж/б, (код за ДК 021:2015 «15130000-8 М’ясопродукти»).</w:t>
      </w:r>
    </w:p>
    <w:p w:rsidR="008D51BB" w:rsidRPr="00264DF2" w:rsidRDefault="008D51BB" w:rsidP="00264DF2">
      <w:pPr>
        <w:spacing w:after="0" w:line="240" w:lineRule="auto"/>
        <w:jc w:val="both"/>
        <w:rPr>
          <w:rFonts w:ascii="Times New Roman" w:hAnsi="Times New Roman" w:cs="Times New Roman"/>
          <w:b/>
          <w:sz w:val="24"/>
          <w:szCs w:val="24"/>
        </w:rPr>
      </w:pPr>
      <w:r w:rsidRPr="008D51BB">
        <w:rPr>
          <w:rFonts w:ascii="Times New Roman" w:hAnsi="Times New Roman" w:cs="Times New Roman"/>
          <w:sz w:val="24"/>
          <w:szCs w:val="24"/>
        </w:rPr>
        <w:t xml:space="preserve">1.3.Постачальник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 він не перебуває під арештом та/або забороною відчуження та не є предметом судового спору. </w:t>
      </w:r>
    </w:p>
    <w:p w:rsidR="008D51BB" w:rsidRPr="008D51BB" w:rsidRDefault="008D51BB" w:rsidP="008D51BB">
      <w:pPr>
        <w:spacing w:after="0" w:line="240" w:lineRule="auto"/>
        <w:jc w:val="both"/>
        <w:rPr>
          <w:rFonts w:ascii="Times New Roman" w:eastAsia="Times New Roman" w:hAnsi="Times New Roman" w:cs="Times New Roman"/>
          <w:sz w:val="24"/>
          <w:szCs w:val="24"/>
          <w:lang w:val="ru-RU"/>
        </w:rPr>
      </w:pPr>
      <w:r w:rsidRPr="008D51BB">
        <w:rPr>
          <w:rFonts w:ascii="Times New Roman" w:hAnsi="Times New Roman" w:cs="Times New Roman"/>
          <w:sz w:val="24"/>
          <w:szCs w:val="24"/>
        </w:rPr>
        <w:t>1.4.</w:t>
      </w:r>
      <w:r w:rsidRPr="008D51BB">
        <w:rPr>
          <w:rFonts w:ascii="Times New Roman" w:eastAsia="Times New Roman" w:hAnsi="Times New Roman" w:cs="Times New Roman"/>
          <w:lang w:val="ru-RU"/>
        </w:rPr>
        <w:t xml:space="preserve"> </w:t>
      </w:r>
      <w:proofErr w:type="spellStart"/>
      <w:r w:rsidRPr="008D51BB">
        <w:rPr>
          <w:rFonts w:ascii="Times New Roman" w:eastAsia="Times New Roman" w:hAnsi="Times New Roman" w:cs="Times New Roman"/>
          <w:sz w:val="24"/>
          <w:szCs w:val="24"/>
          <w:lang w:val="ru-RU"/>
        </w:rPr>
        <w:t>Одночасно</w:t>
      </w:r>
      <w:proofErr w:type="spellEnd"/>
      <w:r w:rsidRPr="008D51BB">
        <w:rPr>
          <w:rFonts w:ascii="Times New Roman" w:eastAsia="Times New Roman" w:hAnsi="Times New Roman" w:cs="Times New Roman"/>
          <w:sz w:val="24"/>
          <w:szCs w:val="24"/>
          <w:lang w:val="ru-RU"/>
        </w:rPr>
        <w:t xml:space="preserve"> з Товаром </w:t>
      </w:r>
      <w:proofErr w:type="spellStart"/>
      <w:r w:rsidRPr="008D51BB">
        <w:rPr>
          <w:rFonts w:ascii="Times New Roman" w:eastAsia="Times New Roman" w:hAnsi="Times New Roman" w:cs="Times New Roman"/>
          <w:sz w:val="24"/>
          <w:szCs w:val="24"/>
          <w:lang w:val="ru-RU"/>
        </w:rPr>
        <w:t>Постачальник</w:t>
      </w:r>
      <w:proofErr w:type="spellEnd"/>
      <w:r w:rsidRPr="008D51BB">
        <w:rPr>
          <w:rFonts w:ascii="Times New Roman" w:eastAsia="Times New Roman" w:hAnsi="Times New Roman" w:cs="Times New Roman"/>
          <w:sz w:val="24"/>
          <w:szCs w:val="24"/>
          <w:lang w:val="ru-RU"/>
        </w:rPr>
        <w:t xml:space="preserve"> </w:t>
      </w:r>
      <w:proofErr w:type="spellStart"/>
      <w:r w:rsidRPr="008D51BB">
        <w:rPr>
          <w:rFonts w:ascii="Times New Roman" w:eastAsia="Times New Roman" w:hAnsi="Times New Roman" w:cs="Times New Roman"/>
          <w:sz w:val="24"/>
          <w:szCs w:val="24"/>
          <w:lang w:val="ru-RU"/>
        </w:rPr>
        <w:t>зобов’язаний</w:t>
      </w:r>
      <w:proofErr w:type="spellEnd"/>
      <w:r w:rsidRPr="008D51BB">
        <w:rPr>
          <w:rFonts w:ascii="Times New Roman" w:eastAsia="Times New Roman" w:hAnsi="Times New Roman" w:cs="Times New Roman"/>
          <w:sz w:val="24"/>
          <w:szCs w:val="24"/>
          <w:lang w:val="ru-RU"/>
        </w:rPr>
        <w:t xml:space="preserve"> </w:t>
      </w:r>
      <w:proofErr w:type="spellStart"/>
      <w:r w:rsidRPr="008D51BB">
        <w:rPr>
          <w:rFonts w:ascii="Times New Roman" w:eastAsia="Times New Roman" w:hAnsi="Times New Roman" w:cs="Times New Roman"/>
          <w:sz w:val="24"/>
          <w:szCs w:val="24"/>
          <w:lang w:val="ru-RU"/>
        </w:rPr>
        <w:t>передати</w:t>
      </w:r>
      <w:proofErr w:type="spellEnd"/>
      <w:r w:rsidRPr="008D51BB">
        <w:rPr>
          <w:rFonts w:ascii="Times New Roman" w:eastAsia="Times New Roman" w:hAnsi="Times New Roman" w:cs="Times New Roman"/>
          <w:sz w:val="24"/>
          <w:szCs w:val="24"/>
          <w:lang w:val="ru-RU"/>
        </w:rPr>
        <w:t xml:space="preserve"> </w:t>
      </w:r>
      <w:proofErr w:type="spellStart"/>
      <w:r w:rsidRPr="008D51BB">
        <w:rPr>
          <w:rFonts w:ascii="Times New Roman" w:eastAsia="Times New Roman" w:hAnsi="Times New Roman" w:cs="Times New Roman"/>
          <w:sz w:val="24"/>
          <w:szCs w:val="24"/>
          <w:lang w:val="ru-RU"/>
        </w:rPr>
        <w:t>Покупцю</w:t>
      </w:r>
      <w:proofErr w:type="spellEnd"/>
      <w:r w:rsidRPr="008D51BB">
        <w:rPr>
          <w:rFonts w:ascii="Times New Roman" w:eastAsia="Times New Roman" w:hAnsi="Times New Roman" w:cs="Times New Roman"/>
          <w:sz w:val="24"/>
          <w:szCs w:val="24"/>
          <w:lang w:val="ru-RU"/>
        </w:rPr>
        <w:t xml:space="preserve"> </w:t>
      </w:r>
      <w:proofErr w:type="spellStart"/>
      <w:r w:rsidRPr="008D51BB">
        <w:rPr>
          <w:rFonts w:ascii="Times New Roman" w:eastAsia="Times New Roman" w:hAnsi="Times New Roman" w:cs="Times New Roman"/>
          <w:sz w:val="24"/>
          <w:szCs w:val="24"/>
          <w:lang w:val="ru-RU"/>
        </w:rPr>
        <w:t>сертифікат</w:t>
      </w:r>
      <w:proofErr w:type="spellEnd"/>
      <w:r w:rsidRPr="008D51BB">
        <w:rPr>
          <w:rFonts w:ascii="Times New Roman" w:eastAsia="Times New Roman" w:hAnsi="Times New Roman" w:cs="Times New Roman"/>
          <w:sz w:val="24"/>
          <w:szCs w:val="24"/>
          <w:lang w:val="ru-RU"/>
        </w:rPr>
        <w:t xml:space="preserve"> </w:t>
      </w:r>
      <w:proofErr w:type="spellStart"/>
      <w:r w:rsidRPr="008D51BB">
        <w:rPr>
          <w:rFonts w:ascii="Times New Roman" w:eastAsia="Times New Roman" w:hAnsi="Times New Roman" w:cs="Times New Roman"/>
          <w:sz w:val="24"/>
          <w:szCs w:val="24"/>
          <w:lang w:val="ru-RU"/>
        </w:rPr>
        <w:t>якості</w:t>
      </w:r>
      <w:proofErr w:type="spellEnd"/>
      <w:r w:rsidRPr="008D51BB">
        <w:rPr>
          <w:rFonts w:ascii="Times New Roman" w:eastAsia="Times New Roman" w:hAnsi="Times New Roman" w:cs="Times New Roman"/>
          <w:sz w:val="24"/>
          <w:szCs w:val="24"/>
          <w:lang w:val="ru-RU"/>
        </w:rPr>
        <w:t xml:space="preserve">, </w:t>
      </w:r>
      <w:proofErr w:type="spellStart"/>
      <w:r w:rsidRPr="008D51BB">
        <w:rPr>
          <w:rFonts w:ascii="Times New Roman" w:eastAsia="Times New Roman" w:hAnsi="Times New Roman" w:cs="Times New Roman"/>
          <w:sz w:val="24"/>
          <w:szCs w:val="24"/>
          <w:lang w:val="ru-RU"/>
        </w:rPr>
        <w:t>рахунок</w:t>
      </w:r>
      <w:proofErr w:type="spellEnd"/>
      <w:r w:rsidRPr="008D51BB">
        <w:rPr>
          <w:rFonts w:ascii="Times New Roman" w:eastAsia="Times New Roman" w:hAnsi="Times New Roman" w:cs="Times New Roman"/>
          <w:sz w:val="24"/>
          <w:szCs w:val="24"/>
          <w:lang w:val="ru-RU"/>
        </w:rPr>
        <w:t>, накладна, товарно-</w:t>
      </w:r>
      <w:proofErr w:type="spellStart"/>
      <w:r w:rsidRPr="008D51BB">
        <w:rPr>
          <w:rFonts w:ascii="Times New Roman" w:eastAsia="Times New Roman" w:hAnsi="Times New Roman" w:cs="Times New Roman"/>
          <w:sz w:val="24"/>
          <w:szCs w:val="24"/>
          <w:lang w:val="ru-RU"/>
        </w:rPr>
        <w:t>транспортна</w:t>
      </w:r>
      <w:proofErr w:type="spellEnd"/>
      <w:r w:rsidRPr="008D51BB">
        <w:rPr>
          <w:rFonts w:ascii="Times New Roman" w:eastAsia="Times New Roman" w:hAnsi="Times New Roman" w:cs="Times New Roman"/>
          <w:sz w:val="24"/>
          <w:szCs w:val="24"/>
          <w:lang w:val="ru-RU"/>
        </w:rPr>
        <w:t xml:space="preserve"> накладна на </w:t>
      </w:r>
      <w:proofErr w:type="spellStart"/>
      <w:r w:rsidRPr="008D51BB">
        <w:rPr>
          <w:rFonts w:ascii="Times New Roman" w:eastAsia="Times New Roman" w:hAnsi="Times New Roman" w:cs="Times New Roman"/>
          <w:sz w:val="24"/>
          <w:szCs w:val="24"/>
          <w:lang w:val="ru-RU"/>
        </w:rPr>
        <w:t>кожну</w:t>
      </w:r>
      <w:proofErr w:type="spellEnd"/>
      <w:r w:rsidRPr="008D51BB">
        <w:rPr>
          <w:rFonts w:ascii="Times New Roman" w:eastAsia="Times New Roman" w:hAnsi="Times New Roman" w:cs="Times New Roman"/>
          <w:sz w:val="24"/>
          <w:szCs w:val="24"/>
          <w:lang w:val="ru-RU"/>
        </w:rPr>
        <w:t xml:space="preserve"> поставку Товару.</w:t>
      </w:r>
    </w:p>
    <w:p w:rsidR="008D51BB" w:rsidRPr="008D51BB" w:rsidRDefault="008D51BB" w:rsidP="008D51BB">
      <w:pPr>
        <w:spacing w:after="200" w:line="276" w:lineRule="auto"/>
        <w:jc w:val="both"/>
        <w:rPr>
          <w:rFonts w:ascii="Times New Roman" w:hAnsi="Times New Roman" w:cs="Times New Roman"/>
          <w:sz w:val="24"/>
          <w:szCs w:val="24"/>
        </w:rPr>
      </w:pPr>
      <w:r w:rsidRPr="008D51BB">
        <w:rPr>
          <w:rFonts w:ascii="Times New Roman" w:hAnsi="Times New Roman" w:cs="Times New Roman"/>
          <w:sz w:val="24"/>
          <w:szCs w:val="24"/>
        </w:rPr>
        <w:t xml:space="preserve">1.5. Закупівля Товару за цим Договором здійснюється відповідно до постанови Кабінету Міністрів України від 12.10.2022 № 1178 «Про затвердження особливостей  здійснення публічних </w:t>
      </w:r>
      <w:proofErr w:type="spellStart"/>
      <w:r w:rsidRPr="008D51BB">
        <w:rPr>
          <w:rFonts w:ascii="Times New Roman" w:hAnsi="Times New Roman" w:cs="Times New Roman"/>
          <w:sz w:val="24"/>
          <w:szCs w:val="24"/>
        </w:rPr>
        <w:t>закупівель</w:t>
      </w:r>
      <w:proofErr w:type="spellEnd"/>
      <w:r w:rsidRPr="008D51BB">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D51BB" w:rsidRPr="008D51BB" w:rsidRDefault="008D51BB" w:rsidP="008D51BB">
      <w:pPr>
        <w:spacing w:after="0" w:line="240" w:lineRule="auto"/>
        <w:ind w:right="13" w:firstLine="540"/>
        <w:jc w:val="center"/>
        <w:rPr>
          <w:rFonts w:ascii="Times New Roman" w:hAnsi="Times New Roman" w:cs="Times New Roman"/>
          <w:b/>
          <w:sz w:val="24"/>
          <w:szCs w:val="24"/>
        </w:rPr>
      </w:pPr>
      <w:r w:rsidRPr="008D51BB">
        <w:rPr>
          <w:rFonts w:ascii="Times New Roman" w:hAnsi="Times New Roman" w:cs="Times New Roman"/>
          <w:b/>
          <w:sz w:val="24"/>
          <w:szCs w:val="24"/>
        </w:rPr>
        <w:t>2. ЦІНА ДОГОВОРУ</w:t>
      </w:r>
    </w:p>
    <w:p w:rsidR="008D51BB" w:rsidRPr="008D51BB" w:rsidRDefault="008D51BB" w:rsidP="008D51BB">
      <w:pPr>
        <w:spacing w:after="0" w:line="240" w:lineRule="auto"/>
        <w:ind w:right="13"/>
        <w:jc w:val="both"/>
        <w:rPr>
          <w:rFonts w:ascii="Times New Roman" w:hAnsi="Times New Roman" w:cs="Times New Roman"/>
          <w:sz w:val="24"/>
          <w:szCs w:val="24"/>
        </w:rPr>
      </w:pPr>
      <w:r w:rsidRPr="008D51BB">
        <w:rPr>
          <w:rFonts w:ascii="Times New Roman" w:hAnsi="Times New Roman" w:cs="Times New Roman"/>
          <w:sz w:val="24"/>
          <w:szCs w:val="24"/>
        </w:rPr>
        <w:t xml:space="preserve">2.1.Ціна на Товар встановлюється в гривнях та визначена в Специфікації, яка є невід’ємною частиною цього Договору (Додаток №1). </w:t>
      </w:r>
    </w:p>
    <w:p w:rsidR="008D51BB" w:rsidRPr="008D51BB" w:rsidRDefault="008D51BB" w:rsidP="008D51BB">
      <w:pPr>
        <w:spacing w:after="0" w:line="240" w:lineRule="auto"/>
        <w:ind w:right="13"/>
        <w:jc w:val="both"/>
        <w:rPr>
          <w:rFonts w:ascii="Times New Roman" w:hAnsi="Times New Roman" w:cs="Times New Roman"/>
          <w:sz w:val="24"/>
          <w:szCs w:val="24"/>
        </w:rPr>
      </w:pPr>
      <w:r w:rsidRPr="008D51BB">
        <w:rPr>
          <w:rFonts w:ascii="Times New Roman" w:hAnsi="Times New Roman" w:cs="Times New Roman"/>
          <w:sz w:val="24"/>
          <w:szCs w:val="24"/>
        </w:rPr>
        <w:t xml:space="preserve">2.2.Загальна ціна даного Договору складає: </w:t>
      </w:r>
      <w:r w:rsidRPr="008D51BB">
        <w:rPr>
          <w:rFonts w:ascii="Times New Roman" w:hAnsi="Times New Roman" w:cs="Times New Roman"/>
          <w:b/>
          <w:sz w:val="24"/>
          <w:szCs w:val="24"/>
        </w:rPr>
        <w:t>__________грн.(__________________) з ПДВ</w:t>
      </w:r>
      <w:r w:rsidRPr="008D51BB">
        <w:rPr>
          <w:rFonts w:ascii="Times New Roman" w:hAnsi="Times New Roman" w:cs="Times New Roman"/>
          <w:sz w:val="24"/>
          <w:szCs w:val="24"/>
        </w:rPr>
        <w:t>.</w:t>
      </w:r>
    </w:p>
    <w:p w:rsidR="008D51BB" w:rsidRPr="008D51BB" w:rsidRDefault="008D51BB" w:rsidP="008D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8D51BB">
        <w:rPr>
          <w:rFonts w:ascii="Times New Roman" w:hAnsi="Times New Roman" w:cs="Times New Roman"/>
          <w:color w:val="000000"/>
          <w:sz w:val="24"/>
          <w:szCs w:val="24"/>
          <w:lang w:eastAsia="ru-RU"/>
        </w:rPr>
        <w:t>2.3.</w:t>
      </w:r>
      <w:proofErr w:type="spellStart"/>
      <w:r w:rsidRPr="008D51BB">
        <w:rPr>
          <w:rFonts w:ascii="Times New Roman" w:hAnsi="Times New Roman" w:cs="Times New Roman"/>
          <w:color w:val="000000"/>
          <w:sz w:val="24"/>
          <w:szCs w:val="24"/>
          <w:lang w:val="ru-RU" w:eastAsia="ru-RU"/>
        </w:rPr>
        <w:t>Згідно</w:t>
      </w:r>
      <w:proofErr w:type="spellEnd"/>
      <w:r w:rsidRPr="008D51BB">
        <w:rPr>
          <w:rFonts w:ascii="Times New Roman" w:hAnsi="Times New Roman" w:cs="Times New Roman"/>
          <w:color w:val="000000"/>
          <w:sz w:val="24"/>
          <w:szCs w:val="24"/>
          <w:lang w:eastAsia="ru-RU"/>
        </w:rPr>
        <w:t xml:space="preserve"> </w:t>
      </w:r>
      <w:proofErr w:type="spellStart"/>
      <w:r w:rsidRPr="008D51BB">
        <w:rPr>
          <w:rFonts w:ascii="Times New Roman" w:hAnsi="Times New Roman" w:cs="Times New Roman"/>
          <w:color w:val="000000"/>
          <w:sz w:val="24"/>
          <w:szCs w:val="24"/>
          <w:lang w:eastAsia="ru-RU"/>
        </w:rPr>
        <w:t>Господарськ</w:t>
      </w:r>
      <w:proofErr w:type="spellEnd"/>
      <w:r w:rsidRPr="008D51BB">
        <w:rPr>
          <w:rFonts w:ascii="Times New Roman" w:hAnsi="Times New Roman" w:cs="Times New Roman"/>
          <w:color w:val="000000"/>
          <w:sz w:val="24"/>
          <w:szCs w:val="24"/>
          <w:lang w:val="ru-RU" w:eastAsia="ru-RU"/>
        </w:rPr>
        <w:t xml:space="preserve">ого кодексу </w:t>
      </w:r>
      <w:proofErr w:type="spellStart"/>
      <w:r w:rsidRPr="008D51BB">
        <w:rPr>
          <w:rFonts w:ascii="Times New Roman" w:hAnsi="Times New Roman" w:cs="Times New Roman"/>
          <w:color w:val="000000"/>
          <w:sz w:val="24"/>
          <w:szCs w:val="24"/>
          <w:lang w:val="ru-RU" w:eastAsia="ru-RU"/>
        </w:rPr>
        <w:t>України</w:t>
      </w:r>
      <w:proofErr w:type="spellEnd"/>
      <w:r w:rsidRPr="008D51BB">
        <w:rPr>
          <w:rFonts w:ascii="Times New Roman" w:hAnsi="Times New Roman" w:cs="Times New Roman"/>
          <w:color w:val="000000"/>
          <w:sz w:val="24"/>
          <w:szCs w:val="24"/>
          <w:lang w:val="ru-RU" w:eastAsia="ru-RU"/>
        </w:rPr>
        <w:t xml:space="preserve"> </w:t>
      </w:r>
      <w:r w:rsidRPr="008D51BB">
        <w:rPr>
          <w:rFonts w:ascii="Times New Roman" w:hAnsi="Times New Roman" w:cs="Times New Roman"/>
          <w:color w:val="000000"/>
          <w:sz w:val="24"/>
          <w:szCs w:val="24"/>
          <w:lang w:eastAsia="ru-RU"/>
        </w:rPr>
        <w:t xml:space="preserve">платежі та грошові </w:t>
      </w:r>
      <w:proofErr w:type="spellStart"/>
      <w:r w:rsidRPr="008D51BB">
        <w:rPr>
          <w:rFonts w:ascii="Times New Roman" w:hAnsi="Times New Roman" w:cs="Times New Roman"/>
          <w:color w:val="000000"/>
          <w:sz w:val="24"/>
          <w:szCs w:val="24"/>
          <w:lang w:val="ru-RU" w:eastAsia="ru-RU"/>
        </w:rPr>
        <w:t>зобов’язання</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здійснюються</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відповідно</w:t>
      </w:r>
      <w:proofErr w:type="spellEnd"/>
      <w:r w:rsidRPr="008D51BB">
        <w:rPr>
          <w:rFonts w:ascii="Times New Roman" w:hAnsi="Times New Roman" w:cs="Times New Roman"/>
          <w:color w:val="000000"/>
          <w:sz w:val="24"/>
          <w:szCs w:val="24"/>
          <w:lang w:eastAsia="ru-RU"/>
        </w:rPr>
        <w:t xml:space="preserve"> у </w:t>
      </w:r>
      <w:r w:rsidRPr="008D51BB">
        <w:rPr>
          <w:rFonts w:ascii="Times New Roman" w:hAnsi="Times New Roman" w:cs="Times New Roman"/>
          <w:color w:val="000000"/>
          <w:sz w:val="24"/>
          <w:szCs w:val="24"/>
          <w:lang w:val="ru-RU" w:eastAsia="ru-RU"/>
        </w:rPr>
        <w:t> </w:t>
      </w:r>
      <w:proofErr w:type="spellStart"/>
      <w:r w:rsidRPr="008D51BB">
        <w:rPr>
          <w:rFonts w:ascii="Times New Roman" w:hAnsi="Times New Roman" w:cs="Times New Roman"/>
          <w:color w:val="000000"/>
          <w:sz w:val="24"/>
          <w:szCs w:val="24"/>
          <w:lang w:val="ru-RU" w:eastAsia="ru-RU"/>
        </w:rPr>
        <w:t>розмірах</w:t>
      </w:r>
      <w:proofErr w:type="spellEnd"/>
      <w:r w:rsidRPr="008D51BB">
        <w:rPr>
          <w:rFonts w:ascii="Times New Roman" w:hAnsi="Times New Roman" w:cs="Times New Roman"/>
          <w:color w:val="000000"/>
          <w:sz w:val="24"/>
          <w:szCs w:val="24"/>
          <w:lang w:val="ru-RU" w:eastAsia="ru-RU"/>
        </w:rPr>
        <w:t xml:space="preserve"> та порядку, </w:t>
      </w:r>
      <w:proofErr w:type="spellStart"/>
      <w:r w:rsidRPr="008D51BB">
        <w:rPr>
          <w:rFonts w:ascii="Times New Roman" w:hAnsi="Times New Roman" w:cs="Times New Roman"/>
          <w:color w:val="000000"/>
          <w:sz w:val="24"/>
          <w:szCs w:val="24"/>
          <w:lang w:val="ru-RU" w:eastAsia="ru-RU"/>
        </w:rPr>
        <w:t>визначених</w:t>
      </w:r>
      <w:proofErr w:type="spellEnd"/>
      <w:r w:rsidRPr="008D51BB">
        <w:rPr>
          <w:rFonts w:ascii="Times New Roman" w:hAnsi="Times New Roman" w:cs="Times New Roman"/>
          <w:color w:val="000000"/>
          <w:sz w:val="24"/>
          <w:szCs w:val="24"/>
          <w:lang w:val="ru-RU" w:eastAsia="ru-RU"/>
        </w:rPr>
        <w:t xml:space="preserve"> </w:t>
      </w:r>
      <w:r w:rsidRPr="008D51BB">
        <w:rPr>
          <w:rFonts w:ascii="Times New Roman" w:hAnsi="Times New Roman" w:cs="Times New Roman"/>
          <w:color w:val="000000"/>
          <w:sz w:val="24"/>
          <w:szCs w:val="24"/>
          <w:lang w:eastAsia="ru-RU"/>
        </w:rPr>
        <w:t>законом та Д</w:t>
      </w:r>
      <w:r w:rsidRPr="008D51BB">
        <w:rPr>
          <w:rFonts w:ascii="Times New Roman" w:hAnsi="Times New Roman" w:cs="Times New Roman"/>
          <w:color w:val="000000"/>
          <w:sz w:val="24"/>
          <w:szCs w:val="24"/>
          <w:lang w:val="ru-RU" w:eastAsia="ru-RU"/>
        </w:rPr>
        <w:t>оговором.</w:t>
      </w:r>
      <w:r w:rsidRPr="008D51BB">
        <w:rPr>
          <w:rFonts w:ascii="Times New Roman" w:hAnsi="Times New Roman" w:cs="Times New Roman"/>
          <w:color w:val="000000"/>
          <w:sz w:val="24"/>
          <w:szCs w:val="24"/>
          <w:lang w:eastAsia="ru-RU"/>
        </w:rPr>
        <w:t xml:space="preserve">     </w:t>
      </w:r>
    </w:p>
    <w:p w:rsidR="008D51BB" w:rsidRPr="008D51BB" w:rsidRDefault="008D51BB" w:rsidP="008D51BB">
      <w:pPr>
        <w:spacing w:after="0" w:line="240" w:lineRule="auto"/>
        <w:ind w:right="13"/>
        <w:jc w:val="both"/>
        <w:rPr>
          <w:rFonts w:ascii="Times New Roman" w:hAnsi="Times New Roman" w:cs="Times New Roman"/>
          <w:sz w:val="24"/>
          <w:szCs w:val="24"/>
        </w:rPr>
      </w:pPr>
      <w:r w:rsidRPr="008D51BB">
        <w:rPr>
          <w:rFonts w:ascii="Times New Roman" w:hAnsi="Times New Roman" w:cs="Times New Roman"/>
          <w:sz w:val="24"/>
          <w:szCs w:val="24"/>
        </w:rPr>
        <w:t>2.4.Відповідальність за формування ціни покладається на Постачальника. Ціна Товару повинна відповідати вимогам чинного законодавства. У разі, якщо ціна Товару сформована з перевищенням надбавок, визначених відповідним нормативним актом, Постачальник зобов’язаний скорегувати ціну товару у встановлених межах.</w:t>
      </w:r>
    </w:p>
    <w:p w:rsidR="008D51BB" w:rsidRPr="008D51BB" w:rsidRDefault="008D51BB" w:rsidP="008D51BB">
      <w:pPr>
        <w:spacing w:after="0" w:line="240" w:lineRule="auto"/>
        <w:ind w:right="13"/>
        <w:jc w:val="both"/>
        <w:rPr>
          <w:rFonts w:ascii="Times New Roman" w:hAnsi="Times New Roman" w:cs="Times New Roman"/>
          <w:sz w:val="24"/>
          <w:szCs w:val="24"/>
        </w:rPr>
      </w:pPr>
    </w:p>
    <w:p w:rsidR="008D51BB" w:rsidRPr="008D51BB" w:rsidRDefault="008D51BB" w:rsidP="008D51BB">
      <w:pPr>
        <w:spacing w:after="0" w:line="240" w:lineRule="auto"/>
        <w:ind w:right="13"/>
        <w:jc w:val="both"/>
        <w:rPr>
          <w:rFonts w:ascii="Times New Roman" w:hAnsi="Times New Roman" w:cs="Times New Roman"/>
          <w:b/>
          <w:sz w:val="24"/>
          <w:szCs w:val="24"/>
        </w:rPr>
      </w:pPr>
      <w:r w:rsidRPr="008D51BB">
        <w:rPr>
          <w:rFonts w:ascii="Times New Roman" w:hAnsi="Times New Roman" w:cs="Times New Roman"/>
          <w:sz w:val="24"/>
          <w:szCs w:val="24"/>
        </w:rPr>
        <w:t xml:space="preserve">                                                      </w:t>
      </w:r>
      <w:r w:rsidRPr="008D51BB">
        <w:rPr>
          <w:rFonts w:ascii="Times New Roman" w:hAnsi="Times New Roman" w:cs="Times New Roman"/>
          <w:b/>
          <w:sz w:val="24"/>
          <w:szCs w:val="24"/>
        </w:rPr>
        <w:t>3. СТРОКИ ТА УМОВИ ПОСТАВКИ</w:t>
      </w:r>
    </w:p>
    <w:p w:rsidR="008D51BB" w:rsidRPr="008D51BB" w:rsidRDefault="008D51BB" w:rsidP="008D51BB">
      <w:pPr>
        <w:tabs>
          <w:tab w:val="left" w:pos="900"/>
        </w:tabs>
        <w:spacing w:after="0" w:line="240" w:lineRule="auto"/>
        <w:jc w:val="both"/>
        <w:rPr>
          <w:rFonts w:ascii="Times New Roman" w:hAnsi="Times New Roman" w:cs="Times New Roman"/>
          <w:sz w:val="24"/>
          <w:szCs w:val="24"/>
        </w:rPr>
      </w:pPr>
      <w:r w:rsidRPr="008D51BB">
        <w:rPr>
          <w:rFonts w:ascii="Times New Roman" w:hAnsi="Times New Roman" w:cs="Times New Roman"/>
          <w:sz w:val="24"/>
          <w:szCs w:val="24"/>
        </w:rPr>
        <w:t xml:space="preserve">3.1.Поставка Товару здійснюється силами та за рахунок Постачальника на умовах DDP (за редакцією Інкотермс - 2020 року) за </w:t>
      </w:r>
      <w:proofErr w:type="spellStart"/>
      <w:r w:rsidRPr="008D51BB">
        <w:rPr>
          <w:rFonts w:ascii="Times New Roman" w:hAnsi="Times New Roman" w:cs="Times New Roman"/>
          <w:sz w:val="24"/>
          <w:szCs w:val="24"/>
        </w:rPr>
        <w:t>адресою</w:t>
      </w:r>
      <w:proofErr w:type="spellEnd"/>
      <w:r w:rsidRPr="008D51BB">
        <w:rPr>
          <w:rFonts w:ascii="Times New Roman" w:hAnsi="Times New Roman" w:cs="Times New Roman"/>
          <w:sz w:val="24"/>
          <w:szCs w:val="24"/>
        </w:rPr>
        <w:t xml:space="preserve"> Покупця: </w:t>
      </w:r>
      <w:r w:rsidRPr="008D51BB">
        <w:rPr>
          <w:rFonts w:ascii="Times New Roman" w:hAnsi="Times New Roman" w:cs="Times New Roman"/>
          <w:b/>
          <w:sz w:val="24"/>
          <w:szCs w:val="24"/>
        </w:rPr>
        <w:t>м. Полтава, вул. Шевченка, 23</w:t>
      </w:r>
      <w:r w:rsidRPr="008D51BB">
        <w:rPr>
          <w:rFonts w:ascii="Times New Roman" w:hAnsi="Times New Roman" w:cs="Times New Roman"/>
          <w:sz w:val="24"/>
          <w:szCs w:val="24"/>
        </w:rPr>
        <w:t xml:space="preserve">, </w:t>
      </w:r>
      <w:r w:rsidRPr="008D51BB">
        <w:rPr>
          <w:rFonts w:ascii="Times New Roman" w:hAnsi="Times New Roman" w:cs="Times New Roman"/>
          <w:b/>
          <w:sz w:val="24"/>
          <w:szCs w:val="24"/>
        </w:rPr>
        <w:t>вул. Шевченка</w:t>
      </w:r>
      <w:r w:rsidRPr="008D51BB">
        <w:rPr>
          <w:rFonts w:ascii="Times New Roman" w:hAnsi="Times New Roman" w:cs="Times New Roman"/>
          <w:b/>
          <w:sz w:val="24"/>
          <w:szCs w:val="24"/>
          <w:lang w:val="ru-RU"/>
        </w:rPr>
        <w:t>,</w:t>
      </w:r>
      <w:r w:rsidRPr="008D51BB">
        <w:rPr>
          <w:rFonts w:ascii="Times New Roman" w:hAnsi="Times New Roman" w:cs="Times New Roman"/>
          <w:b/>
          <w:sz w:val="24"/>
          <w:szCs w:val="24"/>
        </w:rPr>
        <w:t xml:space="preserve"> 34</w:t>
      </w:r>
      <w:r w:rsidRPr="008D51BB">
        <w:rPr>
          <w:rFonts w:ascii="Times New Roman" w:hAnsi="Times New Roman" w:cs="Times New Roman"/>
          <w:sz w:val="24"/>
          <w:szCs w:val="24"/>
        </w:rPr>
        <w:t xml:space="preserve"> та </w:t>
      </w:r>
      <w:r w:rsidRPr="008D51BB">
        <w:rPr>
          <w:rFonts w:ascii="Times New Roman" w:hAnsi="Times New Roman" w:cs="Times New Roman"/>
          <w:b/>
          <w:sz w:val="24"/>
          <w:szCs w:val="24"/>
        </w:rPr>
        <w:t>в строк до 1 (одного) календарного дня</w:t>
      </w:r>
      <w:r w:rsidRPr="008D51BB">
        <w:rPr>
          <w:rFonts w:ascii="Times New Roman" w:hAnsi="Times New Roman" w:cs="Times New Roman"/>
          <w:sz w:val="24"/>
          <w:szCs w:val="24"/>
        </w:rPr>
        <w:t xml:space="preserve"> з моменту отримання заявки від </w:t>
      </w:r>
      <w:r w:rsidRPr="008D51BB">
        <w:rPr>
          <w:rFonts w:ascii="Times New Roman" w:hAnsi="Times New Roman" w:cs="Times New Roman"/>
          <w:sz w:val="24"/>
          <w:szCs w:val="24"/>
        </w:rPr>
        <w:lastRenderedPageBreak/>
        <w:t>Покупця, яка передається телефонним зв’язком або електронною поштою (можливість  здійснення  при потребі термінової поставки). Всі Заявки Покупця, з моменту їх отримання Постачальником стають невід’ємними частинами даного Договору.</w:t>
      </w:r>
    </w:p>
    <w:p w:rsidR="008D51BB" w:rsidRPr="008D51BB" w:rsidRDefault="008D51BB" w:rsidP="008D51BB">
      <w:pPr>
        <w:tabs>
          <w:tab w:val="num" w:pos="454"/>
          <w:tab w:val="left" w:pos="900"/>
        </w:tabs>
        <w:spacing w:after="0" w:line="240" w:lineRule="auto"/>
        <w:jc w:val="both"/>
        <w:rPr>
          <w:rFonts w:ascii="Times New Roman" w:hAnsi="Times New Roman" w:cs="Times New Roman"/>
          <w:sz w:val="24"/>
          <w:szCs w:val="24"/>
          <w:lang w:val="ru-RU"/>
        </w:rPr>
      </w:pPr>
      <w:r w:rsidRPr="008D51BB">
        <w:rPr>
          <w:rFonts w:ascii="Times New Roman" w:hAnsi="Times New Roman" w:cs="Times New Roman"/>
          <w:sz w:val="24"/>
          <w:szCs w:val="24"/>
        </w:rPr>
        <w:t xml:space="preserve">3.2.Про отримання Заявки та надання згоди на її виконання або про неможливість виконання Заявки Постачальник повідомляє Покупця в день отримання Заявки, шляхом відповідного повідомлення, на електронну адресу Покупця: </w:t>
      </w:r>
      <w:hyperlink r:id="rId7" w:history="1">
        <w:r w:rsidRPr="008D51BB">
          <w:rPr>
            <w:rFonts w:ascii="Times New Roman" w:hAnsi="Times New Roman" w:cs="Times New Roman"/>
            <w:sz w:val="24"/>
            <w:szCs w:val="24"/>
            <w:u w:val="single"/>
            <w:lang w:val="en-US"/>
          </w:rPr>
          <w:t>info</w:t>
        </w:r>
        <w:r w:rsidRPr="008D51BB">
          <w:rPr>
            <w:rFonts w:ascii="Times New Roman" w:hAnsi="Times New Roman" w:cs="Times New Roman"/>
            <w:sz w:val="24"/>
            <w:szCs w:val="24"/>
            <w:u w:val="single"/>
            <w:lang w:val="ru-RU"/>
          </w:rPr>
          <w:t>@</w:t>
        </w:r>
        <w:proofErr w:type="spellStart"/>
        <w:r w:rsidRPr="008D51BB">
          <w:rPr>
            <w:rFonts w:ascii="Times New Roman" w:hAnsi="Times New Roman" w:cs="Times New Roman"/>
            <w:sz w:val="24"/>
            <w:szCs w:val="24"/>
            <w:u w:val="single"/>
            <w:lang w:val="en-US"/>
          </w:rPr>
          <w:t>okl</w:t>
        </w:r>
        <w:proofErr w:type="spellEnd"/>
        <w:r w:rsidRPr="008D51BB">
          <w:rPr>
            <w:rFonts w:ascii="Times New Roman" w:hAnsi="Times New Roman" w:cs="Times New Roman"/>
            <w:sz w:val="24"/>
            <w:szCs w:val="24"/>
            <w:u w:val="single"/>
            <w:lang w:val="ru-RU"/>
          </w:rPr>
          <w:t>.</w:t>
        </w:r>
        <w:proofErr w:type="spellStart"/>
        <w:r w:rsidRPr="008D51BB">
          <w:rPr>
            <w:rFonts w:ascii="Times New Roman" w:hAnsi="Times New Roman" w:cs="Times New Roman"/>
            <w:sz w:val="24"/>
            <w:szCs w:val="24"/>
            <w:u w:val="single"/>
            <w:lang w:val="en-US"/>
          </w:rPr>
          <w:t>poltava</w:t>
        </w:r>
        <w:proofErr w:type="spellEnd"/>
        <w:r w:rsidRPr="008D51BB">
          <w:rPr>
            <w:rFonts w:ascii="Times New Roman" w:hAnsi="Times New Roman" w:cs="Times New Roman"/>
            <w:sz w:val="24"/>
            <w:szCs w:val="24"/>
            <w:u w:val="single"/>
            <w:lang w:val="ru-RU"/>
          </w:rPr>
          <w:t>.</w:t>
        </w:r>
        <w:proofErr w:type="spellStart"/>
        <w:r w:rsidRPr="008D51BB">
          <w:rPr>
            <w:rFonts w:ascii="Times New Roman" w:hAnsi="Times New Roman" w:cs="Times New Roman"/>
            <w:sz w:val="24"/>
            <w:szCs w:val="24"/>
            <w:u w:val="single"/>
            <w:lang w:val="en-US"/>
          </w:rPr>
          <w:t>ua</w:t>
        </w:r>
        <w:proofErr w:type="spellEnd"/>
      </w:hyperlink>
      <w:r w:rsidRPr="008D51BB">
        <w:rPr>
          <w:rFonts w:ascii="Times New Roman" w:hAnsi="Times New Roman" w:cs="Times New Roman"/>
          <w:sz w:val="24"/>
          <w:szCs w:val="24"/>
          <w:lang w:val="ru-RU"/>
        </w:rPr>
        <w:t xml:space="preserve"> </w:t>
      </w:r>
      <w:r w:rsidRPr="008D51BB">
        <w:rPr>
          <w:rFonts w:ascii="Times New Roman" w:hAnsi="Times New Roman" w:cs="Times New Roman"/>
          <w:sz w:val="24"/>
          <w:szCs w:val="24"/>
        </w:rPr>
        <w:t xml:space="preserve">або на номер телефонна Покупця: (0532) </w:t>
      </w:r>
      <w:r w:rsidRPr="008D51BB">
        <w:rPr>
          <w:rFonts w:ascii="Times New Roman" w:hAnsi="Times New Roman" w:cs="Times New Roman"/>
          <w:sz w:val="24"/>
          <w:szCs w:val="24"/>
          <w:lang w:val="ru-RU"/>
        </w:rPr>
        <w:t>60-96-29.</w:t>
      </w:r>
    </w:p>
    <w:p w:rsidR="008D51BB" w:rsidRPr="008D51BB" w:rsidRDefault="008D51BB" w:rsidP="008D51BB">
      <w:pPr>
        <w:spacing w:after="0" w:line="240" w:lineRule="auto"/>
        <w:ind w:right="-2"/>
        <w:jc w:val="both"/>
        <w:rPr>
          <w:rFonts w:ascii="Times New Roman" w:hAnsi="Times New Roman" w:cs="Times New Roman"/>
          <w:sz w:val="24"/>
          <w:szCs w:val="24"/>
        </w:rPr>
      </w:pPr>
      <w:r w:rsidRPr="008D51BB">
        <w:rPr>
          <w:rFonts w:ascii="Times New Roman" w:hAnsi="Times New Roman" w:cs="Times New Roman"/>
          <w:sz w:val="24"/>
          <w:szCs w:val="24"/>
        </w:rPr>
        <w:t>3.3.Датою поставки вважається дата передачі Постачальником Товару Покупцю згідно Акту прийому-передачі або видаткової накладної. Право власності на Товар переходить Покупцю в  момент його отримання останнім. Моментом отримання Товару вважається відмітка Покупця про отримання Товару на видатковій накладній Постачальника.</w:t>
      </w:r>
      <w:r w:rsidR="00CD0447">
        <w:rPr>
          <w:rFonts w:ascii="Times New Roman" w:hAnsi="Times New Roman" w:cs="Times New Roman"/>
          <w:sz w:val="24"/>
          <w:szCs w:val="24"/>
        </w:rPr>
        <w:t xml:space="preserve"> Поставка Товару здійснюється до 14.00.</w:t>
      </w:r>
    </w:p>
    <w:p w:rsidR="008D51BB" w:rsidRPr="008D51BB" w:rsidRDefault="008D51BB" w:rsidP="008D51BB">
      <w:pPr>
        <w:spacing w:after="0" w:line="240" w:lineRule="auto"/>
        <w:ind w:right="-2"/>
        <w:jc w:val="both"/>
        <w:rPr>
          <w:rFonts w:ascii="Times New Roman" w:hAnsi="Times New Roman" w:cs="Times New Roman"/>
          <w:sz w:val="24"/>
          <w:szCs w:val="24"/>
        </w:rPr>
      </w:pPr>
      <w:r w:rsidRPr="008D51BB">
        <w:rPr>
          <w:rFonts w:ascii="Times New Roman" w:hAnsi="Times New Roman" w:cs="Times New Roman"/>
          <w:sz w:val="24"/>
          <w:szCs w:val="24"/>
        </w:rPr>
        <w:t xml:space="preserve">3.4.При передачі Товару, тобто до підписання видаткової накладної або </w:t>
      </w:r>
      <w:proofErr w:type="spellStart"/>
      <w:r w:rsidRPr="008D51BB">
        <w:rPr>
          <w:rFonts w:ascii="Times New Roman" w:hAnsi="Times New Roman" w:cs="Times New Roman"/>
          <w:sz w:val="24"/>
          <w:szCs w:val="24"/>
        </w:rPr>
        <w:t>акта</w:t>
      </w:r>
      <w:proofErr w:type="spellEnd"/>
      <w:r w:rsidRPr="008D51BB">
        <w:rPr>
          <w:rFonts w:ascii="Times New Roman" w:hAnsi="Times New Roman" w:cs="Times New Roman"/>
          <w:sz w:val="24"/>
          <w:szCs w:val="24"/>
        </w:rPr>
        <w:t xml:space="preserve"> прийому-передачі,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Покупцю відповідно до умов п. 1.4. цього Договору. </w:t>
      </w:r>
    </w:p>
    <w:p w:rsidR="008D51BB" w:rsidRPr="00CD0447" w:rsidRDefault="008D51BB" w:rsidP="008D51BB">
      <w:pPr>
        <w:spacing w:after="0" w:line="240" w:lineRule="auto"/>
        <w:ind w:right="-2"/>
        <w:jc w:val="both"/>
        <w:rPr>
          <w:rFonts w:ascii="Times New Roman" w:hAnsi="Times New Roman" w:cs="Times New Roman"/>
          <w:sz w:val="24"/>
          <w:szCs w:val="24"/>
        </w:rPr>
      </w:pPr>
      <w:r w:rsidRPr="008D51BB">
        <w:rPr>
          <w:rFonts w:ascii="Times New Roman" w:hAnsi="Times New Roman" w:cs="Times New Roman"/>
          <w:sz w:val="24"/>
          <w:szCs w:val="24"/>
        </w:rPr>
        <w:t>3.5.Загальні терміни  поставки Товару:</w:t>
      </w:r>
      <w:r w:rsidRPr="008D51BB">
        <w:rPr>
          <w:rFonts w:ascii="Times New Roman" w:hAnsi="Times New Roman" w:cs="Times New Roman"/>
          <w:b/>
          <w:sz w:val="24"/>
          <w:szCs w:val="24"/>
        </w:rPr>
        <w:t xml:space="preserve"> до 31 грудня 2023р.</w:t>
      </w:r>
    </w:p>
    <w:p w:rsidR="008D51BB" w:rsidRPr="008D51BB" w:rsidRDefault="008D51BB" w:rsidP="008D51BB">
      <w:pPr>
        <w:spacing w:after="0" w:line="240" w:lineRule="auto"/>
        <w:ind w:right="-2"/>
        <w:jc w:val="both"/>
        <w:rPr>
          <w:rFonts w:ascii="Times New Roman" w:hAnsi="Times New Roman" w:cs="Times New Roman"/>
          <w:sz w:val="24"/>
          <w:szCs w:val="24"/>
        </w:rPr>
      </w:pPr>
      <w:r w:rsidRPr="008D51BB">
        <w:rPr>
          <w:rFonts w:ascii="Times New Roman" w:hAnsi="Times New Roman" w:cs="Times New Roman"/>
          <w:sz w:val="24"/>
          <w:szCs w:val="24"/>
        </w:rPr>
        <w:t>3.6.Зобов'язання Постачальника (крім зобов'язань, передбачених розділом 5 цього Договору) вважаються виконаними у повному обсязі з моменту поставки, що засвідчується Актом прийому-передачі або видатковою накладною, підписаних уповноваженими особами Сторін.</w:t>
      </w:r>
    </w:p>
    <w:p w:rsidR="008D51BB" w:rsidRPr="008D51BB" w:rsidRDefault="008D51BB" w:rsidP="008D51BB">
      <w:pPr>
        <w:spacing w:after="0" w:line="240" w:lineRule="auto"/>
        <w:ind w:right="-142"/>
        <w:jc w:val="both"/>
        <w:rPr>
          <w:rFonts w:ascii="Times New Roman" w:hAnsi="Times New Roman" w:cs="Times New Roman"/>
          <w:sz w:val="24"/>
          <w:szCs w:val="24"/>
        </w:rPr>
      </w:pPr>
      <w:r w:rsidRPr="008D51BB">
        <w:rPr>
          <w:rFonts w:ascii="Times New Roman" w:hAnsi="Times New Roman" w:cs="Times New Roman"/>
          <w:sz w:val="24"/>
          <w:szCs w:val="24"/>
          <w:lang w:val="ru-RU"/>
        </w:rPr>
        <w:t>3.</w:t>
      </w:r>
      <w:proofErr w:type="gramStart"/>
      <w:r w:rsidRPr="008D51BB">
        <w:rPr>
          <w:rFonts w:ascii="Times New Roman" w:hAnsi="Times New Roman" w:cs="Times New Roman"/>
          <w:sz w:val="24"/>
          <w:szCs w:val="24"/>
        </w:rPr>
        <w:t>7</w:t>
      </w:r>
      <w:r w:rsidRPr="008D51BB">
        <w:rPr>
          <w:rFonts w:ascii="Times New Roman" w:hAnsi="Times New Roman" w:cs="Times New Roman"/>
          <w:sz w:val="24"/>
          <w:szCs w:val="24"/>
          <w:lang w:val="ru-RU"/>
        </w:rPr>
        <w:t>.</w:t>
      </w:r>
      <w:proofErr w:type="spellStart"/>
      <w:r w:rsidRPr="008D51BB">
        <w:rPr>
          <w:rFonts w:ascii="Times New Roman" w:hAnsi="Times New Roman" w:cs="Times New Roman"/>
          <w:sz w:val="24"/>
          <w:szCs w:val="24"/>
          <w:lang w:val="ru-RU"/>
        </w:rPr>
        <w:t>Приймання</w:t>
      </w:r>
      <w:proofErr w:type="spellEnd"/>
      <w:proofErr w:type="gramEnd"/>
      <w:r w:rsidRPr="008D51BB">
        <w:rPr>
          <w:rFonts w:ascii="Times New Roman" w:hAnsi="Times New Roman" w:cs="Times New Roman"/>
          <w:sz w:val="24"/>
          <w:szCs w:val="24"/>
          <w:lang w:val="ru-RU"/>
        </w:rPr>
        <w:t xml:space="preserve">-передача Товару по </w:t>
      </w:r>
      <w:proofErr w:type="spellStart"/>
      <w:r w:rsidRPr="008D51BB">
        <w:rPr>
          <w:rFonts w:ascii="Times New Roman" w:hAnsi="Times New Roman" w:cs="Times New Roman"/>
          <w:sz w:val="24"/>
          <w:szCs w:val="24"/>
          <w:lang w:val="ru-RU"/>
        </w:rPr>
        <w:t>кількості</w:t>
      </w:r>
      <w:proofErr w:type="spellEnd"/>
      <w:r w:rsidRPr="008D51BB">
        <w:rPr>
          <w:rFonts w:ascii="Times New Roman" w:hAnsi="Times New Roman" w:cs="Times New Roman"/>
          <w:sz w:val="24"/>
          <w:szCs w:val="24"/>
          <w:lang w:val="ru-RU"/>
        </w:rPr>
        <w:t xml:space="preserve"> проводиться </w:t>
      </w:r>
      <w:proofErr w:type="spellStart"/>
      <w:r w:rsidRPr="008D51BB">
        <w:rPr>
          <w:rFonts w:ascii="Times New Roman" w:hAnsi="Times New Roman" w:cs="Times New Roman"/>
          <w:sz w:val="24"/>
          <w:szCs w:val="24"/>
          <w:lang w:val="ru-RU"/>
        </w:rPr>
        <w:t>відповідно</w:t>
      </w:r>
      <w:proofErr w:type="spellEnd"/>
      <w:r w:rsidRPr="008D51BB">
        <w:rPr>
          <w:rFonts w:ascii="Times New Roman" w:hAnsi="Times New Roman" w:cs="Times New Roman"/>
          <w:sz w:val="24"/>
          <w:szCs w:val="24"/>
          <w:lang w:val="ru-RU"/>
        </w:rPr>
        <w:t xml:space="preserve"> до </w:t>
      </w:r>
      <w:proofErr w:type="spellStart"/>
      <w:r w:rsidRPr="008D51BB">
        <w:rPr>
          <w:rFonts w:ascii="Times New Roman" w:hAnsi="Times New Roman" w:cs="Times New Roman"/>
          <w:sz w:val="24"/>
          <w:szCs w:val="24"/>
          <w:lang w:val="ru-RU"/>
        </w:rPr>
        <w:t>товаросупровідних</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документів</w:t>
      </w:r>
      <w:proofErr w:type="spellEnd"/>
      <w:r w:rsidRPr="008D51BB">
        <w:rPr>
          <w:rFonts w:ascii="Times New Roman" w:hAnsi="Times New Roman" w:cs="Times New Roman"/>
          <w:sz w:val="24"/>
          <w:szCs w:val="24"/>
          <w:lang w:val="ru-RU"/>
        </w:rPr>
        <w:t xml:space="preserve">, по </w:t>
      </w:r>
      <w:proofErr w:type="spellStart"/>
      <w:r w:rsidRPr="008D51BB">
        <w:rPr>
          <w:rFonts w:ascii="Times New Roman" w:hAnsi="Times New Roman" w:cs="Times New Roman"/>
          <w:sz w:val="24"/>
          <w:szCs w:val="24"/>
          <w:lang w:val="ru-RU"/>
        </w:rPr>
        <w:t>якості</w:t>
      </w:r>
      <w:proofErr w:type="spellEnd"/>
      <w:r w:rsidRPr="008D51BB">
        <w:rPr>
          <w:rFonts w:ascii="Times New Roman" w:hAnsi="Times New Roman" w:cs="Times New Roman"/>
          <w:sz w:val="24"/>
          <w:szCs w:val="24"/>
          <w:lang w:val="ru-RU"/>
        </w:rPr>
        <w:t xml:space="preserve"> – </w:t>
      </w:r>
      <w:proofErr w:type="spellStart"/>
      <w:r w:rsidRPr="008D51BB">
        <w:rPr>
          <w:rFonts w:ascii="Times New Roman" w:hAnsi="Times New Roman" w:cs="Times New Roman"/>
          <w:sz w:val="24"/>
          <w:szCs w:val="24"/>
          <w:lang w:val="ru-RU"/>
        </w:rPr>
        <w:t>відповідно</w:t>
      </w:r>
      <w:proofErr w:type="spellEnd"/>
      <w:r w:rsidRPr="008D51BB">
        <w:rPr>
          <w:rFonts w:ascii="Times New Roman" w:hAnsi="Times New Roman" w:cs="Times New Roman"/>
          <w:sz w:val="24"/>
          <w:szCs w:val="24"/>
          <w:lang w:val="ru-RU"/>
        </w:rPr>
        <w:t xml:space="preserve"> до </w:t>
      </w:r>
      <w:proofErr w:type="spellStart"/>
      <w:r w:rsidRPr="008D51BB">
        <w:rPr>
          <w:rFonts w:ascii="Times New Roman" w:hAnsi="Times New Roman" w:cs="Times New Roman"/>
          <w:sz w:val="24"/>
          <w:szCs w:val="24"/>
          <w:lang w:val="ru-RU"/>
        </w:rPr>
        <w:t>документів</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що</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засвідчують</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його</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якість</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згідно</w:t>
      </w:r>
      <w:proofErr w:type="spellEnd"/>
      <w:r w:rsidRPr="008D51BB">
        <w:rPr>
          <w:rFonts w:ascii="Times New Roman" w:hAnsi="Times New Roman" w:cs="Times New Roman"/>
          <w:sz w:val="24"/>
          <w:szCs w:val="24"/>
          <w:lang w:val="ru-RU"/>
        </w:rPr>
        <w:t xml:space="preserve"> з </w:t>
      </w:r>
      <w:proofErr w:type="spellStart"/>
      <w:r w:rsidRPr="008D51BB">
        <w:rPr>
          <w:rFonts w:ascii="Times New Roman" w:hAnsi="Times New Roman" w:cs="Times New Roman"/>
          <w:sz w:val="24"/>
          <w:szCs w:val="24"/>
          <w:lang w:val="ru-RU"/>
        </w:rPr>
        <w:t>розділом</w:t>
      </w:r>
      <w:proofErr w:type="spellEnd"/>
      <w:r w:rsidRPr="008D51BB">
        <w:rPr>
          <w:rFonts w:ascii="Times New Roman" w:hAnsi="Times New Roman" w:cs="Times New Roman"/>
          <w:sz w:val="24"/>
          <w:szCs w:val="24"/>
          <w:lang w:val="ru-RU"/>
        </w:rPr>
        <w:t xml:space="preserve"> 5 Договору.</w:t>
      </w:r>
    </w:p>
    <w:p w:rsidR="008D51BB" w:rsidRPr="008D51BB" w:rsidRDefault="008D51BB" w:rsidP="008D51BB">
      <w:pPr>
        <w:spacing w:after="0" w:line="240" w:lineRule="auto"/>
        <w:ind w:right="-142"/>
        <w:jc w:val="both"/>
        <w:rPr>
          <w:rFonts w:ascii="Times New Roman" w:hAnsi="Times New Roman" w:cs="Times New Roman"/>
          <w:sz w:val="24"/>
          <w:szCs w:val="24"/>
        </w:rPr>
      </w:pPr>
      <w:r w:rsidRPr="008D51BB">
        <w:rPr>
          <w:rFonts w:ascii="Times New Roman" w:hAnsi="Times New Roman" w:cs="Times New Roman"/>
          <w:sz w:val="24"/>
          <w:szCs w:val="24"/>
        </w:rPr>
        <w:t>3.8.В разі, якщо при прийомі-передачі Товару було виявлено, що:</w:t>
      </w:r>
    </w:p>
    <w:p w:rsidR="008D51BB" w:rsidRPr="008D51BB" w:rsidRDefault="008D51BB" w:rsidP="008D51BB">
      <w:pPr>
        <w:spacing w:after="0" w:line="240" w:lineRule="auto"/>
        <w:ind w:right="-142"/>
        <w:jc w:val="both"/>
        <w:rPr>
          <w:rFonts w:ascii="Times New Roman" w:hAnsi="Times New Roman" w:cs="Times New Roman"/>
          <w:sz w:val="24"/>
          <w:szCs w:val="24"/>
        </w:rPr>
      </w:pPr>
      <w:r w:rsidRPr="008D51BB">
        <w:rPr>
          <w:rFonts w:ascii="Times New Roman" w:hAnsi="Times New Roman" w:cs="Times New Roman"/>
          <w:sz w:val="24"/>
          <w:szCs w:val="24"/>
        </w:rPr>
        <w:t>- Товар поставлений в недостатній кількості, та/або</w:t>
      </w:r>
    </w:p>
    <w:p w:rsidR="008D51BB" w:rsidRPr="008D51BB" w:rsidRDefault="008D51BB" w:rsidP="008D51BB">
      <w:pPr>
        <w:spacing w:after="0" w:line="240" w:lineRule="auto"/>
        <w:ind w:right="-142"/>
        <w:jc w:val="both"/>
        <w:rPr>
          <w:rFonts w:ascii="Times New Roman" w:hAnsi="Times New Roman" w:cs="Times New Roman"/>
          <w:sz w:val="24"/>
          <w:szCs w:val="24"/>
        </w:rPr>
      </w:pPr>
      <w:r w:rsidRPr="008D51BB">
        <w:rPr>
          <w:rFonts w:ascii="Times New Roman" w:hAnsi="Times New Roman" w:cs="Times New Roman"/>
          <w:sz w:val="24"/>
          <w:szCs w:val="24"/>
        </w:rPr>
        <w:t>- Товар не відповідає умовам цього Договору, та/або</w:t>
      </w:r>
    </w:p>
    <w:p w:rsidR="008D51BB" w:rsidRPr="008D51BB" w:rsidRDefault="008D51BB" w:rsidP="008D51BB">
      <w:pPr>
        <w:spacing w:after="0" w:line="240" w:lineRule="auto"/>
        <w:ind w:right="-142"/>
        <w:jc w:val="both"/>
        <w:rPr>
          <w:rFonts w:ascii="Times New Roman" w:hAnsi="Times New Roman" w:cs="Times New Roman"/>
          <w:sz w:val="24"/>
          <w:szCs w:val="24"/>
        </w:rPr>
      </w:pPr>
      <w:r w:rsidRPr="008D51BB">
        <w:rPr>
          <w:rFonts w:ascii="Times New Roman" w:hAnsi="Times New Roman" w:cs="Times New Roman"/>
          <w:sz w:val="24"/>
          <w:szCs w:val="24"/>
        </w:rPr>
        <w:t>- відсутні документи, які постачальник зобов’язаний передати покупцю відповідно до умов п.1.4. цього Договору (в тому числі один з таких документів), та/або</w:t>
      </w:r>
    </w:p>
    <w:p w:rsidR="008D51BB" w:rsidRPr="008D51BB" w:rsidRDefault="008D51BB" w:rsidP="008D51BB">
      <w:pPr>
        <w:spacing w:after="0" w:line="240" w:lineRule="auto"/>
        <w:ind w:right="-142"/>
        <w:jc w:val="both"/>
        <w:rPr>
          <w:rFonts w:ascii="Times New Roman" w:hAnsi="Times New Roman" w:cs="Times New Roman"/>
          <w:sz w:val="24"/>
          <w:szCs w:val="24"/>
        </w:rPr>
      </w:pPr>
      <w:r w:rsidRPr="008D51BB">
        <w:rPr>
          <w:rFonts w:ascii="Times New Roman" w:hAnsi="Times New Roman" w:cs="Times New Roman"/>
          <w:sz w:val="24"/>
          <w:szCs w:val="24"/>
        </w:rPr>
        <w:t>- були виявлені недоліки (дефекти) Товару, в тому числі при перевірці виконання Товаром своїх функцій, передбачених в документах, які Продавець передає Покупцю відповідно до умов п. 1.4. цього Договору, Покупець не підписує видаткову накладну та Сторони складають та підписують Акт про фактичну якість та/або кількість (асортимент), на підставі якого Покупець на власний розсуд має право:</w:t>
      </w:r>
    </w:p>
    <w:p w:rsidR="008D51BB" w:rsidRPr="008D51BB" w:rsidRDefault="008D51BB" w:rsidP="008D51BB">
      <w:pPr>
        <w:spacing w:after="0" w:line="240" w:lineRule="auto"/>
        <w:ind w:right="-142"/>
        <w:jc w:val="both"/>
        <w:rPr>
          <w:rFonts w:ascii="Times New Roman" w:hAnsi="Times New Roman" w:cs="Times New Roman"/>
          <w:sz w:val="24"/>
          <w:szCs w:val="24"/>
        </w:rPr>
      </w:pPr>
      <w:r w:rsidRPr="008D51BB">
        <w:rPr>
          <w:rFonts w:ascii="Times New Roman" w:hAnsi="Times New Roman" w:cs="Times New Roman"/>
          <w:sz w:val="24"/>
          <w:szCs w:val="24"/>
        </w:rPr>
        <w:t>3.8.1.прийняти частину Товару щодо якої у Покупця відсутні зауваження і вимагати передачі кількості Товару, якої не вистачає;</w:t>
      </w:r>
    </w:p>
    <w:p w:rsidR="008D51BB" w:rsidRPr="008D51BB" w:rsidRDefault="008D51BB" w:rsidP="008D51BB">
      <w:pPr>
        <w:spacing w:after="0" w:line="240" w:lineRule="auto"/>
        <w:ind w:right="-142"/>
        <w:jc w:val="both"/>
        <w:rPr>
          <w:rFonts w:ascii="Times New Roman" w:hAnsi="Times New Roman" w:cs="Times New Roman"/>
          <w:sz w:val="24"/>
          <w:szCs w:val="24"/>
        </w:rPr>
      </w:pPr>
      <w:r w:rsidRPr="008D51BB">
        <w:rPr>
          <w:rFonts w:ascii="Times New Roman" w:hAnsi="Times New Roman" w:cs="Times New Roman"/>
          <w:sz w:val="24"/>
          <w:szCs w:val="24"/>
        </w:rPr>
        <w:t>3.8.2. прийняти частину Товару щодо якої у покупця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п. 1.4. даного Договору);</w:t>
      </w:r>
    </w:p>
    <w:p w:rsidR="008D51BB" w:rsidRPr="008D51BB" w:rsidRDefault="008D51BB" w:rsidP="008D51BB">
      <w:pPr>
        <w:spacing w:after="0" w:line="240" w:lineRule="auto"/>
        <w:ind w:right="-142"/>
        <w:jc w:val="both"/>
        <w:rPr>
          <w:rFonts w:ascii="Times New Roman" w:hAnsi="Times New Roman" w:cs="Times New Roman"/>
          <w:sz w:val="24"/>
          <w:szCs w:val="24"/>
        </w:rPr>
      </w:pPr>
      <w:r w:rsidRPr="008D51BB">
        <w:rPr>
          <w:rFonts w:ascii="Times New Roman" w:hAnsi="Times New Roman" w:cs="Times New Roman"/>
          <w:sz w:val="24"/>
          <w:szCs w:val="24"/>
        </w:rPr>
        <w:t>3.8.3.прийняти частину Товару, що відповідає умовам Договору та відмовитись від решти Товару;</w:t>
      </w:r>
    </w:p>
    <w:p w:rsidR="008D51BB" w:rsidRPr="008D51BB" w:rsidRDefault="008D51BB" w:rsidP="008D51BB">
      <w:pPr>
        <w:spacing w:after="0" w:line="240" w:lineRule="auto"/>
        <w:ind w:right="-142"/>
        <w:jc w:val="both"/>
        <w:rPr>
          <w:rFonts w:ascii="Times New Roman" w:hAnsi="Times New Roman" w:cs="Times New Roman"/>
          <w:sz w:val="24"/>
          <w:szCs w:val="24"/>
        </w:rPr>
      </w:pPr>
      <w:r w:rsidRPr="008D51BB">
        <w:rPr>
          <w:rFonts w:ascii="Times New Roman" w:hAnsi="Times New Roman" w:cs="Times New Roman"/>
          <w:sz w:val="24"/>
          <w:szCs w:val="24"/>
        </w:rPr>
        <w:t>3.8.4. відмовитись від приймання усього Товару;</w:t>
      </w:r>
    </w:p>
    <w:p w:rsidR="008D51BB" w:rsidRPr="008D51BB" w:rsidRDefault="008D51BB" w:rsidP="008D51BB">
      <w:pPr>
        <w:spacing w:after="0" w:line="240" w:lineRule="auto"/>
        <w:ind w:right="-142"/>
        <w:jc w:val="both"/>
        <w:rPr>
          <w:rFonts w:ascii="Times New Roman" w:hAnsi="Times New Roman" w:cs="Times New Roman"/>
          <w:sz w:val="24"/>
          <w:szCs w:val="24"/>
        </w:rPr>
      </w:pPr>
      <w:r w:rsidRPr="008D51BB">
        <w:rPr>
          <w:rFonts w:ascii="Times New Roman" w:hAnsi="Times New Roman" w:cs="Times New Roman"/>
          <w:sz w:val="24"/>
          <w:szCs w:val="24"/>
        </w:rPr>
        <w:t>Інформацію про прийняте Покупцем рішення Сторони зазначають в Акті про фактичну якість та/або кількість (асортимент).</w:t>
      </w:r>
    </w:p>
    <w:p w:rsidR="008D51BB" w:rsidRPr="008D51BB" w:rsidRDefault="008D51BB" w:rsidP="008D51BB">
      <w:pPr>
        <w:tabs>
          <w:tab w:val="left" w:pos="900"/>
        </w:tabs>
        <w:spacing w:after="0" w:line="240" w:lineRule="auto"/>
        <w:jc w:val="both"/>
        <w:rPr>
          <w:rFonts w:ascii="Times New Roman" w:hAnsi="Times New Roman" w:cs="Times New Roman"/>
          <w:sz w:val="24"/>
          <w:szCs w:val="24"/>
        </w:rPr>
      </w:pPr>
      <w:r w:rsidRPr="008D51BB">
        <w:rPr>
          <w:rFonts w:ascii="Times New Roman" w:hAnsi="Times New Roman" w:cs="Times New Roman"/>
          <w:sz w:val="24"/>
          <w:szCs w:val="24"/>
        </w:rPr>
        <w:t>3.9.Допоставка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п. 1.4. даного Договору), здійснюється Постачальником  протягом 1-го (одного) робочого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8D51BB" w:rsidRPr="008D51BB" w:rsidRDefault="008D51BB" w:rsidP="008D51BB">
      <w:pPr>
        <w:tabs>
          <w:tab w:val="left" w:pos="900"/>
        </w:tabs>
        <w:spacing w:after="0" w:line="240" w:lineRule="auto"/>
        <w:jc w:val="both"/>
        <w:rPr>
          <w:rFonts w:ascii="Times New Roman" w:hAnsi="Times New Roman" w:cs="Times New Roman"/>
          <w:sz w:val="24"/>
          <w:szCs w:val="24"/>
        </w:rPr>
      </w:pPr>
      <w:r w:rsidRPr="008D51BB">
        <w:rPr>
          <w:rFonts w:ascii="Times New Roman" w:hAnsi="Times New Roman" w:cs="Times New Roman"/>
          <w:sz w:val="24"/>
          <w:szCs w:val="24"/>
        </w:rPr>
        <w:t xml:space="preserve">3.10.В разі, якщо згідно умов </w:t>
      </w:r>
      <w:proofErr w:type="spellStart"/>
      <w:r w:rsidRPr="008D51BB">
        <w:rPr>
          <w:rFonts w:ascii="Times New Roman" w:hAnsi="Times New Roman" w:cs="Times New Roman"/>
          <w:sz w:val="24"/>
          <w:szCs w:val="24"/>
        </w:rPr>
        <w:t>п.п</w:t>
      </w:r>
      <w:proofErr w:type="spellEnd"/>
      <w:r w:rsidRPr="008D51BB">
        <w:rPr>
          <w:rFonts w:ascii="Times New Roman" w:hAnsi="Times New Roman" w:cs="Times New Roman"/>
          <w:sz w:val="24"/>
          <w:szCs w:val="24"/>
        </w:rPr>
        <w:t>. 3.8.1., 3.8.2. або 3.8.3. п. 3.9. цього Договору Покупцем прийнята тільки частини Товару, то видаткова накладна підписується Сторонами тільки відносно прийнятої частини Товару.</w:t>
      </w:r>
    </w:p>
    <w:p w:rsidR="008D51BB" w:rsidRPr="008D51BB" w:rsidRDefault="008D51BB" w:rsidP="008D51BB">
      <w:pPr>
        <w:tabs>
          <w:tab w:val="left" w:pos="900"/>
        </w:tabs>
        <w:spacing w:after="0" w:line="240" w:lineRule="auto"/>
        <w:jc w:val="both"/>
        <w:rPr>
          <w:rFonts w:ascii="Times New Roman" w:hAnsi="Times New Roman" w:cs="Times New Roman"/>
          <w:sz w:val="24"/>
          <w:szCs w:val="24"/>
        </w:rPr>
      </w:pPr>
      <w:r w:rsidRPr="008D51BB">
        <w:rPr>
          <w:rFonts w:ascii="Times New Roman" w:hAnsi="Times New Roman" w:cs="Times New Roman"/>
          <w:sz w:val="24"/>
          <w:szCs w:val="24"/>
        </w:rPr>
        <w:lastRenderedPageBreak/>
        <w:t>3.11.В разі відмови Постачальником від підписання передбаченого п. 3.9. даного Договору Акту про фактичну якість та/або кількість (асортимент) або не підписання такого акту протягом  (трьох) робочих днів з моменту його отримання від Покупця, Покупець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Покупця про дострокове розірвання цього Договору.</w:t>
      </w:r>
    </w:p>
    <w:p w:rsidR="008D51BB" w:rsidRPr="008D51BB" w:rsidRDefault="008D51BB" w:rsidP="008D51BB">
      <w:pPr>
        <w:tabs>
          <w:tab w:val="left" w:pos="900"/>
        </w:tabs>
        <w:spacing w:after="0" w:line="240" w:lineRule="auto"/>
        <w:jc w:val="both"/>
        <w:rPr>
          <w:rFonts w:ascii="Times New Roman" w:hAnsi="Times New Roman" w:cs="Times New Roman"/>
          <w:sz w:val="24"/>
          <w:szCs w:val="24"/>
        </w:rPr>
      </w:pPr>
    </w:p>
    <w:p w:rsidR="008D51BB" w:rsidRPr="008D51BB" w:rsidRDefault="008D51BB" w:rsidP="008D51BB">
      <w:pPr>
        <w:spacing w:after="0" w:line="240" w:lineRule="auto"/>
        <w:ind w:left="2832" w:right="-82" w:firstLine="708"/>
        <w:jc w:val="both"/>
        <w:rPr>
          <w:rFonts w:ascii="Times New Roman" w:hAnsi="Times New Roman" w:cs="Times New Roman"/>
          <w:b/>
          <w:sz w:val="24"/>
          <w:szCs w:val="24"/>
        </w:rPr>
      </w:pPr>
      <w:r w:rsidRPr="008D51BB">
        <w:rPr>
          <w:rFonts w:ascii="Times New Roman" w:hAnsi="Times New Roman" w:cs="Times New Roman"/>
          <w:b/>
          <w:sz w:val="24"/>
          <w:szCs w:val="24"/>
        </w:rPr>
        <w:t>4. УМОВИ ОПЛАТИ ТОВАРУ</w:t>
      </w:r>
    </w:p>
    <w:p w:rsidR="008D51BB" w:rsidRPr="008D51BB" w:rsidRDefault="008D51BB" w:rsidP="008D51BB">
      <w:pPr>
        <w:spacing w:after="0" w:line="240" w:lineRule="auto"/>
        <w:ind w:right="-82"/>
        <w:jc w:val="both"/>
        <w:rPr>
          <w:rFonts w:ascii="Times New Roman" w:hAnsi="Times New Roman" w:cs="Times New Roman"/>
          <w:color w:val="FF0000"/>
          <w:sz w:val="24"/>
          <w:szCs w:val="24"/>
        </w:rPr>
      </w:pPr>
      <w:r w:rsidRPr="008D51BB">
        <w:rPr>
          <w:rFonts w:ascii="Times New Roman" w:hAnsi="Times New Roman" w:cs="Times New Roman"/>
          <w:sz w:val="24"/>
          <w:szCs w:val="24"/>
        </w:rPr>
        <w:t>4.1.Покупець зобов’язаний оплачувати Постачальнику отриманий Товар протягом 30 днів з дати поставки, визначеної п. 3.1. Договору, за умови наявності відповідного фінансування.</w:t>
      </w:r>
    </w:p>
    <w:p w:rsidR="008D51BB" w:rsidRPr="008D51BB" w:rsidRDefault="008D51BB" w:rsidP="008D51BB">
      <w:pPr>
        <w:spacing w:after="0" w:line="240" w:lineRule="auto"/>
        <w:ind w:right="13"/>
        <w:jc w:val="both"/>
        <w:rPr>
          <w:rFonts w:ascii="Times New Roman" w:hAnsi="Times New Roman" w:cs="Times New Roman"/>
          <w:sz w:val="24"/>
          <w:szCs w:val="24"/>
        </w:rPr>
      </w:pPr>
      <w:r w:rsidRPr="008D51BB">
        <w:rPr>
          <w:rFonts w:ascii="Times New Roman" w:hAnsi="Times New Roman" w:cs="Times New Roman"/>
          <w:sz w:val="24"/>
          <w:szCs w:val="24"/>
        </w:rPr>
        <w:t>4.2.Оплата проводиться на поточний рахунок Постачальника шляхом безготівкових розрахунків</w:t>
      </w:r>
      <w:r w:rsidRPr="008D51BB">
        <w:rPr>
          <w:rFonts w:ascii="Times New Roman" w:hAnsi="Times New Roman" w:cs="Times New Roman"/>
          <w:sz w:val="24"/>
          <w:szCs w:val="24"/>
          <w:lang w:val="ru-RU"/>
        </w:rPr>
        <w:t>,</w:t>
      </w:r>
      <w:r w:rsidRPr="008D51BB">
        <w:rPr>
          <w:rFonts w:ascii="Times New Roman" w:hAnsi="Times New Roman" w:cs="Times New Roman"/>
          <w:sz w:val="24"/>
          <w:szCs w:val="24"/>
        </w:rPr>
        <w:t xml:space="preserve"> у національній грошовій одиниці України (гривні).</w:t>
      </w:r>
    </w:p>
    <w:p w:rsidR="008D51BB" w:rsidRPr="008D51BB" w:rsidRDefault="008D51BB" w:rsidP="008D51BB">
      <w:pPr>
        <w:spacing w:after="0" w:line="240" w:lineRule="auto"/>
        <w:ind w:right="13"/>
        <w:jc w:val="both"/>
        <w:rPr>
          <w:rFonts w:ascii="Times New Roman" w:hAnsi="Times New Roman" w:cs="Times New Roman"/>
          <w:sz w:val="24"/>
          <w:szCs w:val="24"/>
        </w:rPr>
      </w:pPr>
      <w:r w:rsidRPr="008D51BB">
        <w:rPr>
          <w:rFonts w:ascii="Times New Roman" w:hAnsi="Times New Roman" w:cs="Times New Roman"/>
          <w:sz w:val="24"/>
          <w:szCs w:val="24"/>
        </w:rPr>
        <w:t>4.3.Покупець залишає за собою право на зменшення обсягів придбання Товару в залежності від обсягів відповідного фінансування.</w:t>
      </w:r>
    </w:p>
    <w:p w:rsidR="008D51BB" w:rsidRPr="008D51BB" w:rsidRDefault="008D51BB" w:rsidP="008D51BB">
      <w:pPr>
        <w:tabs>
          <w:tab w:val="left" w:pos="1080"/>
        </w:tabs>
        <w:spacing w:after="0" w:line="240" w:lineRule="auto"/>
        <w:jc w:val="both"/>
        <w:rPr>
          <w:rFonts w:ascii="Times New Roman" w:hAnsi="Times New Roman" w:cs="Times New Roman"/>
          <w:sz w:val="24"/>
          <w:szCs w:val="24"/>
        </w:rPr>
      </w:pPr>
      <w:r w:rsidRPr="008D51BB">
        <w:rPr>
          <w:rFonts w:ascii="Times New Roman" w:hAnsi="Times New Roman" w:cs="Times New Roman"/>
          <w:sz w:val="24"/>
          <w:szCs w:val="24"/>
        </w:rPr>
        <w:t xml:space="preserve">4.4.В разі настання ситуації, передбаченої </w:t>
      </w:r>
      <w:proofErr w:type="spellStart"/>
      <w:r w:rsidRPr="008D51BB">
        <w:rPr>
          <w:rFonts w:ascii="Times New Roman" w:hAnsi="Times New Roman" w:cs="Times New Roman"/>
          <w:sz w:val="24"/>
          <w:szCs w:val="24"/>
        </w:rPr>
        <w:t>п.п</w:t>
      </w:r>
      <w:proofErr w:type="spellEnd"/>
      <w:r w:rsidRPr="008D51BB">
        <w:rPr>
          <w:rFonts w:ascii="Times New Roman" w:hAnsi="Times New Roman" w:cs="Times New Roman"/>
          <w:sz w:val="24"/>
          <w:szCs w:val="24"/>
        </w:rPr>
        <w:t>. 3.8.1. та 3.8.2. п. 3.9. даного Договору оплата Товару здійснюється Покупцем протягом 15 (п’ятнадцяти) банківських днів з дня прийняття Покупцем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Покупцем виставленого Постачальником рахунку.</w:t>
      </w:r>
    </w:p>
    <w:p w:rsidR="008D51BB" w:rsidRPr="008D51BB" w:rsidRDefault="008D51BB" w:rsidP="008D51BB">
      <w:pPr>
        <w:tabs>
          <w:tab w:val="left" w:pos="900"/>
        </w:tabs>
        <w:spacing w:after="0" w:line="240" w:lineRule="auto"/>
        <w:jc w:val="both"/>
        <w:rPr>
          <w:rFonts w:ascii="Times New Roman" w:hAnsi="Times New Roman" w:cs="Times New Roman"/>
          <w:sz w:val="24"/>
          <w:szCs w:val="24"/>
        </w:rPr>
      </w:pPr>
      <w:r w:rsidRPr="008D51BB">
        <w:rPr>
          <w:rFonts w:ascii="Times New Roman" w:hAnsi="Times New Roman" w:cs="Times New Roman"/>
          <w:sz w:val="24"/>
          <w:szCs w:val="24"/>
        </w:rPr>
        <w:t xml:space="preserve">4.5.В разі, настання ситуації, передбаченої </w:t>
      </w:r>
      <w:proofErr w:type="spellStart"/>
      <w:r w:rsidRPr="008D51BB">
        <w:rPr>
          <w:rFonts w:ascii="Times New Roman" w:hAnsi="Times New Roman" w:cs="Times New Roman"/>
          <w:sz w:val="24"/>
          <w:szCs w:val="24"/>
        </w:rPr>
        <w:t>п.п</w:t>
      </w:r>
      <w:proofErr w:type="spellEnd"/>
      <w:r w:rsidRPr="008D51BB">
        <w:rPr>
          <w:rFonts w:ascii="Times New Roman" w:hAnsi="Times New Roman" w:cs="Times New Roman"/>
          <w:sz w:val="24"/>
          <w:szCs w:val="24"/>
        </w:rPr>
        <w:t>. 3.8.1.- 3.8.3. та п. 3.9. даного Договору, Покупець,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8D51BB" w:rsidRPr="008D51BB" w:rsidRDefault="008D51BB" w:rsidP="008D51BB">
      <w:pPr>
        <w:tabs>
          <w:tab w:val="left" w:pos="900"/>
        </w:tabs>
        <w:spacing w:after="0" w:line="240" w:lineRule="auto"/>
        <w:jc w:val="both"/>
        <w:rPr>
          <w:rFonts w:ascii="Times New Roman" w:hAnsi="Times New Roman" w:cs="Times New Roman"/>
          <w:sz w:val="24"/>
          <w:szCs w:val="24"/>
        </w:rPr>
      </w:pPr>
      <w:r w:rsidRPr="008D51BB">
        <w:rPr>
          <w:rFonts w:ascii="Times New Roman" w:hAnsi="Times New Roman" w:cs="Times New Roman"/>
          <w:sz w:val="24"/>
          <w:szCs w:val="24"/>
        </w:rPr>
        <w:t xml:space="preserve">4.6.В ціну Товару за даним Договором входить: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вивіз упаковки (тари) Товару. </w:t>
      </w:r>
    </w:p>
    <w:p w:rsidR="008D51BB" w:rsidRPr="008D51BB" w:rsidRDefault="008D51BB" w:rsidP="008D51BB">
      <w:pPr>
        <w:tabs>
          <w:tab w:val="left" w:pos="900"/>
        </w:tabs>
        <w:spacing w:after="0" w:line="240" w:lineRule="auto"/>
        <w:jc w:val="both"/>
        <w:rPr>
          <w:rFonts w:ascii="Times New Roman" w:hAnsi="Times New Roman" w:cs="Times New Roman"/>
          <w:sz w:val="24"/>
          <w:szCs w:val="24"/>
        </w:rPr>
      </w:pPr>
    </w:p>
    <w:p w:rsidR="008D51BB" w:rsidRPr="008D51BB" w:rsidRDefault="008D51BB" w:rsidP="008D51BB">
      <w:pPr>
        <w:spacing w:after="0" w:line="240" w:lineRule="auto"/>
        <w:jc w:val="center"/>
        <w:rPr>
          <w:rFonts w:ascii="Times New Roman" w:hAnsi="Times New Roman" w:cs="Times New Roman"/>
          <w:b/>
          <w:sz w:val="24"/>
          <w:szCs w:val="24"/>
          <w:lang w:val="ru-RU"/>
        </w:rPr>
      </w:pPr>
      <w:r w:rsidRPr="008D51BB">
        <w:rPr>
          <w:rFonts w:ascii="Times New Roman" w:hAnsi="Times New Roman" w:cs="Times New Roman"/>
          <w:b/>
          <w:sz w:val="24"/>
          <w:szCs w:val="24"/>
        </w:rPr>
        <w:t>5. ЯКІСТЬ ТОВАРУ</w:t>
      </w:r>
    </w:p>
    <w:p w:rsidR="008D51BB" w:rsidRPr="008D51BB" w:rsidRDefault="008D51BB" w:rsidP="008D51BB">
      <w:pPr>
        <w:spacing w:after="0" w:line="240" w:lineRule="auto"/>
        <w:ind w:right="197"/>
        <w:jc w:val="both"/>
        <w:rPr>
          <w:rFonts w:ascii="Times New Roman" w:eastAsia="Times New Roman" w:hAnsi="Times New Roman" w:cs="Times New Roman"/>
          <w:sz w:val="24"/>
          <w:szCs w:val="24"/>
          <w:lang w:eastAsia="uk-UA"/>
        </w:rPr>
      </w:pPr>
      <w:r w:rsidRPr="008D51BB">
        <w:rPr>
          <w:rFonts w:ascii="Times New Roman" w:eastAsia="Times New Roman" w:hAnsi="Times New Roman" w:cs="Times New Roman"/>
          <w:sz w:val="24"/>
          <w:szCs w:val="24"/>
          <w:lang w:val="ru-RU" w:eastAsia="uk-UA"/>
        </w:rPr>
        <w:t>5</w:t>
      </w:r>
      <w:r w:rsidRPr="008D51BB">
        <w:rPr>
          <w:rFonts w:ascii="Times New Roman" w:eastAsia="Times New Roman" w:hAnsi="Times New Roman" w:cs="Times New Roman"/>
          <w:sz w:val="24"/>
          <w:szCs w:val="24"/>
          <w:lang w:eastAsia="uk-UA"/>
        </w:rPr>
        <w:t>.</w:t>
      </w:r>
      <w:proofErr w:type="gramStart"/>
      <w:r w:rsidRPr="008D51BB">
        <w:rPr>
          <w:rFonts w:ascii="Times New Roman" w:eastAsia="Times New Roman" w:hAnsi="Times New Roman" w:cs="Times New Roman"/>
          <w:sz w:val="24"/>
          <w:szCs w:val="24"/>
          <w:lang w:eastAsia="uk-UA"/>
        </w:rPr>
        <w:t>1.Приймання</w:t>
      </w:r>
      <w:proofErr w:type="gramEnd"/>
      <w:r w:rsidRPr="008D51BB">
        <w:rPr>
          <w:rFonts w:ascii="Times New Roman" w:eastAsia="Times New Roman" w:hAnsi="Times New Roman" w:cs="Times New Roman"/>
          <w:sz w:val="24"/>
          <w:szCs w:val="24"/>
          <w:lang w:eastAsia="uk-UA"/>
        </w:rPr>
        <w:t>-передача Товару здійснюється в пункті поставки, зазначеному в п.3.</w:t>
      </w:r>
      <w:r w:rsidRPr="008D51BB">
        <w:rPr>
          <w:rFonts w:ascii="Times New Roman" w:eastAsia="Times New Roman" w:hAnsi="Times New Roman" w:cs="Times New Roman"/>
          <w:sz w:val="24"/>
          <w:szCs w:val="24"/>
          <w:lang w:val="ru-RU" w:eastAsia="uk-UA"/>
        </w:rPr>
        <w:t>1</w:t>
      </w:r>
      <w:r w:rsidRPr="008D51BB">
        <w:rPr>
          <w:rFonts w:ascii="Times New Roman" w:eastAsia="Times New Roman" w:hAnsi="Times New Roman" w:cs="Times New Roman"/>
          <w:sz w:val="24"/>
          <w:szCs w:val="24"/>
          <w:lang w:eastAsia="uk-UA"/>
        </w:rPr>
        <w:t>. цього Договору</w:t>
      </w:r>
      <w:r w:rsidRPr="008D51BB">
        <w:rPr>
          <w:rFonts w:ascii="Times New Roman" w:eastAsia="Times New Roman" w:hAnsi="Times New Roman" w:cs="Times New Roman"/>
          <w:sz w:val="24"/>
          <w:szCs w:val="24"/>
          <w:lang w:val="ru-RU" w:eastAsia="uk-UA"/>
        </w:rPr>
        <w:t>,</w:t>
      </w:r>
      <w:r w:rsidRPr="008D51BB">
        <w:rPr>
          <w:rFonts w:ascii="Times New Roman" w:eastAsia="Times New Roman" w:hAnsi="Times New Roman" w:cs="Times New Roman"/>
          <w:sz w:val="24"/>
          <w:szCs w:val="24"/>
          <w:lang w:eastAsia="uk-UA"/>
        </w:rPr>
        <w:t xml:space="preserve"> за кількістю та якістю в порядку встановленому чинним законодавством. </w:t>
      </w:r>
    </w:p>
    <w:p w:rsidR="008D51BB" w:rsidRPr="008D51BB" w:rsidRDefault="008D51BB" w:rsidP="008D51BB">
      <w:pPr>
        <w:spacing w:after="0" w:line="240" w:lineRule="auto"/>
        <w:ind w:right="13"/>
        <w:jc w:val="both"/>
        <w:rPr>
          <w:rFonts w:ascii="Times New Roman" w:eastAsia="Times New Roman" w:hAnsi="Times New Roman" w:cs="Times New Roman"/>
          <w:sz w:val="24"/>
          <w:szCs w:val="24"/>
          <w:lang w:val="ru-RU"/>
        </w:rPr>
      </w:pPr>
      <w:r w:rsidRPr="008D51BB">
        <w:rPr>
          <w:rFonts w:ascii="Times New Roman" w:hAnsi="Times New Roman" w:cs="Times New Roman"/>
          <w:color w:val="000000"/>
          <w:sz w:val="24"/>
          <w:szCs w:val="24"/>
          <w:lang w:eastAsia="ru-RU"/>
        </w:rPr>
        <w:t>5.2.</w:t>
      </w:r>
      <w:r w:rsidRPr="008D51BB">
        <w:rPr>
          <w:rFonts w:ascii="Times New Roman" w:eastAsia="Times New Roman" w:hAnsi="Times New Roman" w:cs="Times New Roman"/>
          <w:lang w:val="ru-RU"/>
        </w:rPr>
        <w:t xml:space="preserve"> </w:t>
      </w:r>
      <w:proofErr w:type="spellStart"/>
      <w:r w:rsidRPr="008D51BB">
        <w:rPr>
          <w:rFonts w:ascii="Times New Roman" w:eastAsia="Times New Roman" w:hAnsi="Times New Roman" w:cs="Times New Roman"/>
          <w:sz w:val="24"/>
          <w:szCs w:val="24"/>
          <w:lang w:val="ru-RU"/>
        </w:rPr>
        <w:t>Постачальник</w:t>
      </w:r>
      <w:proofErr w:type="spellEnd"/>
      <w:r w:rsidRPr="008D51BB">
        <w:rPr>
          <w:rFonts w:ascii="Times New Roman" w:eastAsia="Times New Roman" w:hAnsi="Times New Roman" w:cs="Times New Roman"/>
          <w:sz w:val="24"/>
          <w:szCs w:val="24"/>
          <w:lang w:val="ru-RU"/>
        </w:rPr>
        <w:t xml:space="preserve"> </w:t>
      </w:r>
      <w:proofErr w:type="spellStart"/>
      <w:r w:rsidRPr="008D51BB">
        <w:rPr>
          <w:rFonts w:ascii="Times New Roman" w:eastAsia="Times New Roman" w:hAnsi="Times New Roman" w:cs="Times New Roman"/>
          <w:sz w:val="24"/>
          <w:szCs w:val="24"/>
          <w:lang w:val="ru-RU"/>
        </w:rPr>
        <w:t>гарантує</w:t>
      </w:r>
      <w:proofErr w:type="spellEnd"/>
      <w:r w:rsidRPr="008D51BB">
        <w:rPr>
          <w:rFonts w:ascii="Times New Roman" w:eastAsia="Times New Roman" w:hAnsi="Times New Roman" w:cs="Times New Roman"/>
          <w:sz w:val="24"/>
          <w:szCs w:val="24"/>
          <w:lang w:val="ru-RU"/>
        </w:rPr>
        <w:t xml:space="preserve">, </w:t>
      </w:r>
      <w:proofErr w:type="spellStart"/>
      <w:r w:rsidRPr="008D51BB">
        <w:rPr>
          <w:rFonts w:ascii="Times New Roman" w:eastAsia="Times New Roman" w:hAnsi="Times New Roman" w:cs="Times New Roman"/>
          <w:sz w:val="24"/>
          <w:szCs w:val="24"/>
          <w:lang w:val="ru-RU"/>
        </w:rPr>
        <w:t>що</w:t>
      </w:r>
      <w:proofErr w:type="spellEnd"/>
      <w:r w:rsidRPr="008D51BB">
        <w:rPr>
          <w:rFonts w:ascii="Times New Roman" w:eastAsia="Times New Roman" w:hAnsi="Times New Roman" w:cs="Times New Roman"/>
          <w:sz w:val="24"/>
          <w:szCs w:val="24"/>
          <w:lang w:val="ru-RU"/>
        </w:rPr>
        <w:t xml:space="preserve"> </w:t>
      </w:r>
      <w:proofErr w:type="spellStart"/>
      <w:r w:rsidRPr="008D51BB">
        <w:rPr>
          <w:rFonts w:ascii="Times New Roman" w:eastAsia="Times New Roman" w:hAnsi="Times New Roman" w:cs="Times New Roman"/>
          <w:sz w:val="24"/>
          <w:szCs w:val="24"/>
          <w:lang w:val="ru-RU"/>
        </w:rPr>
        <w:t>товари</w:t>
      </w:r>
      <w:proofErr w:type="spellEnd"/>
      <w:r w:rsidRPr="008D51BB">
        <w:rPr>
          <w:rFonts w:ascii="Times New Roman" w:eastAsia="Times New Roman" w:hAnsi="Times New Roman" w:cs="Times New Roman"/>
          <w:sz w:val="24"/>
          <w:szCs w:val="24"/>
          <w:lang w:val="ru-RU"/>
        </w:rPr>
        <w:t xml:space="preserve">, </w:t>
      </w:r>
      <w:proofErr w:type="spellStart"/>
      <w:r w:rsidRPr="008D51BB">
        <w:rPr>
          <w:rFonts w:ascii="Times New Roman" w:eastAsia="Times New Roman" w:hAnsi="Times New Roman" w:cs="Times New Roman"/>
          <w:sz w:val="24"/>
          <w:szCs w:val="24"/>
          <w:lang w:val="ru-RU"/>
        </w:rPr>
        <w:t>які</w:t>
      </w:r>
      <w:proofErr w:type="spellEnd"/>
      <w:r w:rsidRPr="008D51BB">
        <w:rPr>
          <w:rFonts w:ascii="Times New Roman" w:eastAsia="Times New Roman" w:hAnsi="Times New Roman" w:cs="Times New Roman"/>
          <w:sz w:val="24"/>
          <w:szCs w:val="24"/>
          <w:lang w:val="ru-RU"/>
        </w:rPr>
        <w:t xml:space="preserve"> </w:t>
      </w:r>
      <w:proofErr w:type="spellStart"/>
      <w:r w:rsidRPr="008D51BB">
        <w:rPr>
          <w:rFonts w:ascii="Times New Roman" w:eastAsia="Times New Roman" w:hAnsi="Times New Roman" w:cs="Times New Roman"/>
          <w:sz w:val="24"/>
          <w:szCs w:val="24"/>
          <w:lang w:val="ru-RU"/>
        </w:rPr>
        <w:t>поставляються</w:t>
      </w:r>
      <w:proofErr w:type="spellEnd"/>
      <w:r w:rsidRPr="008D51BB">
        <w:rPr>
          <w:rFonts w:ascii="Times New Roman" w:eastAsia="Times New Roman" w:hAnsi="Times New Roman" w:cs="Times New Roman"/>
          <w:sz w:val="24"/>
          <w:szCs w:val="24"/>
          <w:lang w:val="ru-RU"/>
        </w:rPr>
        <w:t xml:space="preserve"> за Договору, </w:t>
      </w:r>
      <w:proofErr w:type="spellStart"/>
      <w:r w:rsidRPr="008D51BB">
        <w:rPr>
          <w:rFonts w:ascii="Times New Roman" w:eastAsia="Times New Roman" w:hAnsi="Times New Roman" w:cs="Times New Roman"/>
          <w:sz w:val="24"/>
          <w:szCs w:val="24"/>
          <w:lang w:val="ru-RU"/>
        </w:rPr>
        <w:t>відповідають</w:t>
      </w:r>
      <w:proofErr w:type="spellEnd"/>
      <w:r w:rsidRPr="008D51BB">
        <w:rPr>
          <w:rFonts w:ascii="Times New Roman" w:eastAsia="Times New Roman" w:hAnsi="Times New Roman" w:cs="Times New Roman"/>
          <w:sz w:val="24"/>
          <w:szCs w:val="24"/>
          <w:lang w:val="ru-RU"/>
        </w:rPr>
        <w:t xml:space="preserve"> </w:t>
      </w:r>
      <w:proofErr w:type="spellStart"/>
      <w:r w:rsidRPr="008D51BB">
        <w:rPr>
          <w:rFonts w:ascii="Times New Roman" w:eastAsia="Times New Roman" w:hAnsi="Times New Roman" w:cs="Times New Roman"/>
          <w:sz w:val="24"/>
          <w:szCs w:val="24"/>
          <w:lang w:val="ru-RU"/>
        </w:rPr>
        <w:t>вимогам</w:t>
      </w:r>
      <w:proofErr w:type="spellEnd"/>
      <w:r w:rsidRPr="008D51BB">
        <w:rPr>
          <w:rFonts w:ascii="Times New Roman" w:eastAsia="Times New Roman" w:hAnsi="Times New Roman" w:cs="Times New Roman"/>
          <w:sz w:val="24"/>
          <w:szCs w:val="24"/>
          <w:lang w:val="ru-RU"/>
        </w:rPr>
        <w:t xml:space="preserve"> </w:t>
      </w:r>
      <w:proofErr w:type="spellStart"/>
      <w:r w:rsidRPr="008D51BB">
        <w:rPr>
          <w:rFonts w:ascii="Times New Roman" w:eastAsia="Times New Roman" w:hAnsi="Times New Roman" w:cs="Times New Roman"/>
          <w:sz w:val="24"/>
          <w:szCs w:val="24"/>
          <w:lang w:val="ru-RU"/>
        </w:rPr>
        <w:t>якості</w:t>
      </w:r>
      <w:proofErr w:type="spellEnd"/>
      <w:r w:rsidRPr="008D51BB">
        <w:rPr>
          <w:rFonts w:ascii="Times New Roman" w:eastAsia="Times New Roman" w:hAnsi="Times New Roman" w:cs="Times New Roman"/>
          <w:sz w:val="24"/>
          <w:szCs w:val="24"/>
          <w:lang w:val="ru-RU"/>
        </w:rPr>
        <w:t xml:space="preserve">. </w:t>
      </w:r>
      <w:proofErr w:type="spellStart"/>
      <w:r w:rsidRPr="008D51BB">
        <w:rPr>
          <w:rFonts w:ascii="Times New Roman" w:eastAsia="Times New Roman" w:hAnsi="Times New Roman" w:cs="Times New Roman"/>
          <w:sz w:val="24"/>
          <w:szCs w:val="24"/>
          <w:lang w:val="ru-RU"/>
        </w:rPr>
        <w:t>Підтвердження</w:t>
      </w:r>
      <w:proofErr w:type="spellEnd"/>
      <w:r w:rsidRPr="008D51BB">
        <w:rPr>
          <w:rFonts w:ascii="Times New Roman" w:eastAsia="Times New Roman" w:hAnsi="Times New Roman" w:cs="Times New Roman"/>
          <w:sz w:val="24"/>
          <w:szCs w:val="24"/>
          <w:lang w:val="ru-RU"/>
        </w:rPr>
        <w:t xml:space="preserve"> </w:t>
      </w:r>
      <w:proofErr w:type="spellStart"/>
      <w:r w:rsidRPr="008D51BB">
        <w:rPr>
          <w:rFonts w:ascii="Times New Roman" w:eastAsia="Times New Roman" w:hAnsi="Times New Roman" w:cs="Times New Roman"/>
          <w:sz w:val="24"/>
          <w:szCs w:val="24"/>
          <w:lang w:val="ru-RU"/>
        </w:rPr>
        <w:t>належної</w:t>
      </w:r>
      <w:proofErr w:type="spellEnd"/>
      <w:r w:rsidRPr="008D51BB">
        <w:rPr>
          <w:rFonts w:ascii="Times New Roman" w:eastAsia="Times New Roman" w:hAnsi="Times New Roman" w:cs="Times New Roman"/>
          <w:sz w:val="24"/>
          <w:szCs w:val="24"/>
          <w:lang w:val="ru-RU"/>
        </w:rPr>
        <w:t xml:space="preserve"> </w:t>
      </w:r>
      <w:proofErr w:type="spellStart"/>
      <w:r w:rsidRPr="008D51BB">
        <w:rPr>
          <w:rFonts w:ascii="Times New Roman" w:eastAsia="Times New Roman" w:hAnsi="Times New Roman" w:cs="Times New Roman"/>
          <w:sz w:val="24"/>
          <w:szCs w:val="24"/>
          <w:lang w:val="ru-RU"/>
        </w:rPr>
        <w:t>якості</w:t>
      </w:r>
      <w:proofErr w:type="spellEnd"/>
      <w:r w:rsidRPr="008D51BB">
        <w:rPr>
          <w:rFonts w:ascii="Times New Roman" w:eastAsia="Times New Roman" w:hAnsi="Times New Roman" w:cs="Times New Roman"/>
          <w:sz w:val="24"/>
          <w:szCs w:val="24"/>
          <w:lang w:val="ru-RU"/>
        </w:rPr>
        <w:t xml:space="preserve"> та </w:t>
      </w:r>
      <w:proofErr w:type="spellStart"/>
      <w:r w:rsidRPr="008D51BB">
        <w:rPr>
          <w:rFonts w:ascii="Times New Roman" w:eastAsia="Times New Roman" w:hAnsi="Times New Roman" w:cs="Times New Roman"/>
          <w:sz w:val="24"/>
          <w:szCs w:val="24"/>
          <w:lang w:val="ru-RU"/>
        </w:rPr>
        <w:t>безпеки</w:t>
      </w:r>
      <w:proofErr w:type="spellEnd"/>
      <w:r w:rsidRPr="008D51BB">
        <w:rPr>
          <w:rFonts w:ascii="Times New Roman" w:eastAsia="Times New Roman" w:hAnsi="Times New Roman" w:cs="Times New Roman"/>
          <w:sz w:val="24"/>
          <w:szCs w:val="24"/>
          <w:lang w:val="ru-RU"/>
        </w:rPr>
        <w:t xml:space="preserve"> </w:t>
      </w:r>
      <w:proofErr w:type="spellStart"/>
      <w:r w:rsidRPr="008D51BB">
        <w:rPr>
          <w:rFonts w:ascii="Times New Roman" w:eastAsia="Times New Roman" w:hAnsi="Times New Roman" w:cs="Times New Roman"/>
          <w:sz w:val="24"/>
          <w:szCs w:val="24"/>
          <w:lang w:val="ru-RU"/>
        </w:rPr>
        <w:t>харчових</w:t>
      </w:r>
      <w:proofErr w:type="spellEnd"/>
      <w:r w:rsidRPr="008D51BB">
        <w:rPr>
          <w:rFonts w:ascii="Times New Roman" w:eastAsia="Times New Roman" w:hAnsi="Times New Roman" w:cs="Times New Roman"/>
          <w:sz w:val="24"/>
          <w:szCs w:val="24"/>
          <w:lang w:val="ru-RU"/>
        </w:rPr>
        <w:t xml:space="preserve"> </w:t>
      </w:r>
      <w:proofErr w:type="spellStart"/>
      <w:r w:rsidRPr="008D51BB">
        <w:rPr>
          <w:rFonts w:ascii="Times New Roman" w:eastAsia="Times New Roman" w:hAnsi="Times New Roman" w:cs="Times New Roman"/>
          <w:sz w:val="24"/>
          <w:szCs w:val="24"/>
          <w:lang w:val="ru-RU"/>
        </w:rPr>
        <w:t>продуктів</w:t>
      </w:r>
      <w:proofErr w:type="spellEnd"/>
      <w:r w:rsidRPr="008D51BB">
        <w:rPr>
          <w:rFonts w:ascii="Times New Roman" w:eastAsia="Times New Roman" w:hAnsi="Times New Roman" w:cs="Times New Roman"/>
          <w:sz w:val="24"/>
          <w:szCs w:val="24"/>
          <w:lang w:val="ru-RU"/>
        </w:rPr>
        <w:t xml:space="preserve"> </w:t>
      </w:r>
      <w:proofErr w:type="spellStart"/>
      <w:r w:rsidRPr="008D51BB">
        <w:rPr>
          <w:rFonts w:ascii="Times New Roman" w:eastAsia="Times New Roman" w:hAnsi="Times New Roman" w:cs="Times New Roman"/>
          <w:sz w:val="24"/>
          <w:szCs w:val="24"/>
          <w:lang w:val="ru-RU"/>
        </w:rPr>
        <w:t>здійснюється</w:t>
      </w:r>
      <w:proofErr w:type="spellEnd"/>
      <w:r w:rsidRPr="008D51BB">
        <w:rPr>
          <w:rFonts w:ascii="Times New Roman" w:eastAsia="Times New Roman" w:hAnsi="Times New Roman" w:cs="Times New Roman"/>
          <w:sz w:val="24"/>
          <w:szCs w:val="24"/>
          <w:lang w:val="ru-RU"/>
        </w:rPr>
        <w:t xml:space="preserve"> </w:t>
      </w:r>
      <w:proofErr w:type="spellStart"/>
      <w:r w:rsidRPr="008D51BB">
        <w:rPr>
          <w:rFonts w:ascii="Times New Roman" w:eastAsia="Times New Roman" w:hAnsi="Times New Roman" w:cs="Times New Roman"/>
          <w:sz w:val="24"/>
          <w:szCs w:val="24"/>
          <w:lang w:val="ru-RU"/>
        </w:rPr>
        <w:t>постачальником</w:t>
      </w:r>
      <w:proofErr w:type="spellEnd"/>
      <w:r w:rsidRPr="008D51BB">
        <w:rPr>
          <w:rFonts w:ascii="Times New Roman" w:eastAsia="Times New Roman" w:hAnsi="Times New Roman" w:cs="Times New Roman"/>
          <w:sz w:val="24"/>
          <w:szCs w:val="24"/>
          <w:lang w:val="ru-RU"/>
        </w:rPr>
        <w:t xml:space="preserve"> шляхом </w:t>
      </w:r>
      <w:proofErr w:type="spellStart"/>
      <w:r w:rsidRPr="008D51BB">
        <w:rPr>
          <w:rFonts w:ascii="Times New Roman" w:eastAsia="Times New Roman" w:hAnsi="Times New Roman" w:cs="Times New Roman"/>
          <w:sz w:val="24"/>
          <w:szCs w:val="24"/>
          <w:lang w:val="ru-RU"/>
        </w:rPr>
        <w:t>надання</w:t>
      </w:r>
      <w:proofErr w:type="spellEnd"/>
      <w:r w:rsidRPr="008D51BB">
        <w:rPr>
          <w:rFonts w:ascii="Times New Roman" w:eastAsia="Times New Roman" w:hAnsi="Times New Roman" w:cs="Times New Roman"/>
          <w:sz w:val="24"/>
          <w:szCs w:val="24"/>
          <w:lang w:val="ru-RU"/>
        </w:rPr>
        <w:t xml:space="preserve"> </w:t>
      </w:r>
      <w:proofErr w:type="spellStart"/>
      <w:r w:rsidRPr="008D51BB">
        <w:rPr>
          <w:rFonts w:ascii="Times New Roman" w:eastAsia="Times New Roman" w:hAnsi="Times New Roman" w:cs="Times New Roman"/>
          <w:sz w:val="24"/>
          <w:szCs w:val="24"/>
          <w:lang w:val="ru-RU"/>
        </w:rPr>
        <w:t>кожної</w:t>
      </w:r>
      <w:proofErr w:type="spellEnd"/>
      <w:r w:rsidRPr="008D51BB">
        <w:rPr>
          <w:rFonts w:ascii="Times New Roman" w:eastAsia="Times New Roman" w:hAnsi="Times New Roman" w:cs="Times New Roman"/>
          <w:sz w:val="24"/>
          <w:szCs w:val="24"/>
          <w:lang w:val="ru-RU"/>
        </w:rPr>
        <w:t xml:space="preserve"> </w:t>
      </w:r>
      <w:proofErr w:type="spellStart"/>
      <w:r w:rsidRPr="008D51BB">
        <w:rPr>
          <w:rFonts w:ascii="Times New Roman" w:eastAsia="Times New Roman" w:hAnsi="Times New Roman" w:cs="Times New Roman"/>
          <w:sz w:val="24"/>
          <w:szCs w:val="24"/>
          <w:lang w:val="ru-RU"/>
        </w:rPr>
        <w:t>партії</w:t>
      </w:r>
      <w:proofErr w:type="spellEnd"/>
      <w:r w:rsidRPr="008D51BB">
        <w:rPr>
          <w:rFonts w:ascii="Times New Roman" w:eastAsia="Times New Roman" w:hAnsi="Times New Roman" w:cs="Times New Roman"/>
          <w:sz w:val="24"/>
          <w:szCs w:val="24"/>
          <w:lang w:val="ru-RU"/>
        </w:rPr>
        <w:t xml:space="preserve"> Товару, </w:t>
      </w:r>
      <w:proofErr w:type="spellStart"/>
      <w:r w:rsidRPr="008D51BB">
        <w:rPr>
          <w:rFonts w:ascii="Times New Roman" w:eastAsia="Times New Roman" w:hAnsi="Times New Roman" w:cs="Times New Roman"/>
          <w:sz w:val="24"/>
          <w:szCs w:val="24"/>
          <w:lang w:val="ru-RU"/>
        </w:rPr>
        <w:t>який</w:t>
      </w:r>
      <w:proofErr w:type="spellEnd"/>
      <w:r w:rsidRPr="008D51BB">
        <w:rPr>
          <w:rFonts w:ascii="Times New Roman" w:eastAsia="Times New Roman" w:hAnsi="Times New Roman" w:cs="Times New Roman"/>
          <w:sz w:val="24"/>
          <w:szCs w:val="24"/>
          <w:lang w:val="ru-RU"/>
        </w:rPr>
        <w:t xml:space="preserve"> </w:t>
      </w:r>
      <w:proofErr w:type="spellStart"/>
      <w:r w:rsidRPr="008D51BB">
        <w:rPr>
          <w:rFonts w:ascii="Times New Roman" w:eastAsia="Times New Roman" w:hAnsi="Times New Roman" w:cs="Times New Roman"/>
          <w:sz w:val="24"/>
          <w:szCs w:val="24"/>
          <w:lang w:val="ru-RU"/>
        </w:rPr>
        <w:t>відповідає</w:t>
      </w:r>
      <w:proofErr w:type="spellEnd"/>
      <w:r w:rsidRPr="008D51BB">
        <w:rPr>
          <w:rFonts w:ascii="Times New Roman" w:eastAsia="Times New Roman" w:hAnsi="Times New Roman" w:cs="Times New Roman"/>
          <w:sz w:val="24"/>
          <w:szCs w:val="24"/>
          <w:lang w:val="ru-RU"/>
        </w:rPr>
        <w:t xml:space="preserve"> </w:t>
      </w:r>
      <w:proofErr w:type="spellStart"/>
      <w:r w:rsidRPr="008D51BB">
        <w:rPr>
          <w:rFonts w:ascii="Times New Roman" w:eastAsia="Times New Roman" w:hAnsi="Times New Roman" w:cs="Times New Roman"/>
          <w:sz w:val="24"/>
          <w:szCs w:val="24"/>
          <w:lang w:val="ru-RU"/>
        </w:rPr>
        <w:t>вимогам</w:t>
      </w:r>
      <w:proofErr w:type="spellEnd"/>
      <w:r w:rsidRPr="008D51BB">
        <w:rPr>
          <w:rFonts w:ascii="Times New Roman" w:eastAsia="Times New Roman" w:hAnsi="Times New Roman" w:cs="Times New Roman"/>
          <w:sz w:val="24"/>
          <w:szCs w:val="24"/>
          <w:lang w:val="ru-RU"/>
        </w:rPr>
        <w:t xml:space="preserve"> Закону </w:t>
      </w:r>
      <w:proofErr w:type="spellStart"/>
      <w:r w:rsidRPr="008D51BB">
        <w:rPr>
          <w:rFonts w:ascii="Times New Roman" w:eastAsia="Times New Roman" w:hAnsi="Times New Roman" w:cs="Times New Roman"/>
          <w:sz w:val="24"/>
          <w:szCs w:val="24"/>
          <w:lang w:val="ru-RU"/>
        </w:rPr>
        <w:t>України</w:t>
      </w:r>
      <w:proofErr w:type="spellEnd"/>
      <w:r w:rsidRPr="008D51BB">
        <w:rPr>
          <w:rFonts w:ascii="Times New Roman" w:eastAsia="Times New Roman" w:hAnsi="Times New Roman" w:cs="Times New Roman"/>
          <w:sz w:val="24"/>
          <w:szCs w:val="24"/>
          <w:lang w:val="ru-RU"/>
        </w:rPr>
        <w:t xml:space="preserve"> «Про </w:t>
      </w:r>
      <w:proofErr w:type="spellStart"/>
      <w:r w:rsidRPr="008D51BB">
        <w:rPr>
          <w:rFonts w:ascii="Times New Roman" w:eastAsia="Times New Roman" w:hAnsi="Times New Roman" w:cs="Times New Roman"/>
          <w:sz w:val="24"/>
          <w:szCs w:val="24"/>
          <w:lang w:val="ru-RU"/>
        </w:rPr>
        <w:t>якість</w:t>
      </w:r>
      <w:proofErr w:type="spellEnd"/>
      <w:r w:rsidRPr="008D51BB">
        <w:rPr>
          <w:rFonts w:ascii="Times New Roman" w:eastAsia="Times New Roman" w:hAnsi="Times New Roman" w:cs="Times New Roman"/>
          <w:sz w:val="24"/>
          <w:szCs w:val="24"/>
          <w:lang w:val="ru-RU"/>
        </w:rPr>
        <w:t xml:space="preserve"> та </w:t>
      </w:r>
      <w:proofErr w:type="spellStart"/>
      <w:r w:rsidRPr="008D51BB">
        <w:rPr>
          <w:rFonts w:ascii="Times New Roman" w:eastAsia="Times New Roman" w:hAnsi="Times New Roman" w:cs="Times New Roman"/>
          <w:sz w:val="24"/>
          <w:szCs w:val="24"/>
          <w:lang w:val="ru-RU"/>
        </w:rPr>
        <w:t>безпеку</w:t>
      </w:r>
      <w:proofErr w:type="spellEnd"/>
      <w:r w:rsidRPr="008D51BB">
        <w:rPr>
          <w:rFonts w:ascii="Times New Roman" w:eastAsia="Times New Roman" w:hAnsi="Times New Roman" w:cs="Times New Roman"/>
          <w:sz w:val="24"/>
          <w:szCs w:val="24"/>
          <w:lang w:val="ru-RU"/>
        </w:rPr>
        <w:t xml:space="preserve"> </w:t>
      </w:r>
      <w:proofErr w:type="spellStart"/>
      <w:r w:rsidRPr="008D51BB">
        <w:rPr>
          <w:rFonts w:ascii="Times New Roman" w:eastAsia="Times New Roman" w:hAnsi="Times New Roman" w:cs="Times New Roman"/>
          <w:sz w:val="24"/>
          <w:szCs w:val="24"/>
          <w:lang w:val="ru-RU"/>
        </w:rPr>
        <w:t>харчових</w:t>
      </w:r>
      <w:proofErr w:type="spellEnd"/>
      <w:r w:rsidRPr="008D51BB">
        <w:rPr>
          <w:rFonts w:ascii="Times New Roman" w:eastAsia="Times New Roman" w:hAnsi="Times New Roman" w:cs="Times New Roman"/>
          <w:sz w:val="24"/>
          <w:szCs w:val="24"/>
          <w:lang w:val="ru-RU"/>
        </w:rPr>
        <w:t xml:space="preserve"> </w:t>
      </w:r>
      <w:proofErr w:type="spellStart"/>
      <w:r w:rsidRPr="008D51BB">
        <w:rPr>
          <w:rFonts w:ascii="Times New Roman" w:eastAsia="Times New Roman" w:hAnsi="Times New Roman" w:cs="Times New Roman"/>
          <w:sz w:val="24"/>
          <w:szCs w:val="24"/>
          <w:lang w:val="ru-RU"/>
        </w:rPr>
        <w:t>продуктів</w:t>
      </w:r>
      <w:proofErr w:type="spellEnd"/>
      <w:r w:rsidRPr="008D51BB">
        <w:rPr>
          <w:rFonts w:ascii="Times New Roman" w:eastAsia="Times New Roman" w:hAnsi="Times New Roman" w:cs="Times New Roman"/>
          <w:sz w:val="24"/>
          <w:szCs w:val="24"/>
          <w:lang w:val="ru-RU"/>
        </w:rPr>
        <w:t xml:space="preserve"> і </w:t>
      </w:r>
      <w:proofErr w:type="spellStart"/>
      <w:r w:rsidRPr="008D51BB">
        <w:rPr>
          <w:rFonts w:ascii="Times New Roman" w:eastAsia="Times New Roman" w:hAnsi="Times New Roman" w:cs="Times New Roman"/>
          <w:sz w:val="24"/>
          <w:szCs w:val="24"/>
          <w:lang w:val="ru-RU"/>
        </w:rPr>
        <w:t>продовольчої</w:t>
      </w:r>
      <w:proofErr w:type="spellEnd"/>
      <w:r w:rsidRPr="008D51BB">
        <w:rPr>
          <w:rFonts w:ascii="Times New Roman" w:eastAsia="Times New Roman" w:hAnsi="Times New Roman" w:cs="Times New Roman"/>
          <w:sz w:val="24"/>
          <w:szCs w:val="24"/>
          <w:lang w:val="ru-RU"/>
        </w:rPr>
        <w:t xml:space="preserve"> </w:t>
      </w:r>
      <w:proofErr w:type="spellStart"/>
      <w:r w:rsidRPr="008D51BB">
        <w:rPr>
          <w:rFonts w:ascii="Times New Roman" w:eastAsia="Times New Roman" w:hAnsi="Times New Roman" w:cs="Times New Roman"/>
          <w:sz w:val="24"/>
          <w:szCs w:val="24"/>
          <w:lang w:val="ru-RU"/>
        </w:rPr>
        <w:t>сировини</w:t>
      </w:r>
      <w:proofErr w:type="spellEnd"/>
      <w:r w:rsidRPr="008D51BB">
        <w:rPr>
          <w:rFonts w:ascii="Times New Roman" w:eastAsia="Times New Roman" w:hAnsi="Times New Roman" w:cs="Times New Roman"/>
          <w:sz w:val="24"/>
          <w:szCs w:val="24"/>
          <w:lang w:val="ru-RU"/>
        </w:rPr>
        <w:t>».</w:t>
      </w:r>
    </w:p>
    <w:p w:rsidR="008D51BB" w:rsidRPr="008D51BB" w:rsidRDefault="008D51BB" w:rsidP="008D51BB">
      <w:pPr>
        <w:tabs>
          <w:tab w:val="left" w:pos="284"/>
        </w:tabs>
        <w:spacing w:after="0" w:line="240" w:lineRule="auto"/>
        <w:jc w:val="both"/>
        <w:rPr>
          <w:rFonts w:ascii="Times New Roman" w:hAnsi="Times New Roman" w:cs="Times New Roman"/>
          <w:sz w:val="24"/>
          <w:szCs w:val="24"/>
        </w:rPr>
      </w:pPr>
      <w:r w:rsidRPr="008D51BB">
        <w:rPr>
          <w:rFonts w:ascii="Times New Roman" w:hAnsi="Times New Roman" w:cs="Times New Roman"/>
          <w:sz w:val="24"/>
          <w:szCs w:val="24"/>
        </w:rPr>
        <w:t>5.3.Якщо Товар виявився дефектним або таким, що не відповідає умовам цього Договору, Постачальник зобов’язаний замінити дефектний Товар протягом 10-ти днів. Всі витрати, пов’язані із заміною Товару неналежної якості несе Постачальник.</w:t>
      </w:r>
    </w:p>
    <w:p w:rsidR="008D51BB" w:rsidRPr="008D51BB" w:rsidRDefault="008D51BB" w:rsidP="008D51BB">
      <w:pPr>
        <w:tabs>
          <w:tab w:val="left" w:pos="284"/>
        </w:tabs>
        <w:spacing w:after="0" w:line="240" w:lineRule="auto"/>
        <w:jc w:val="both"/>
        <w:rPr>
          <w:rFonts w:ascii="Times New Roman" w:hAnsi="Times New Roman" w:cs="Times New Roman"/>
          <w:sz w:val="24"/>
          <w:szCs w:val="24"/>
        </w:rPr>
      </w:pPr>
      <w:r w:rsidRPr="008D51BB">
        <w:rPr>
          <w:rFonts w:ascii="Times New Roman" w:hAnsi="Times New Roman" w:cs="Times New Roman"/>
          <w:sz w:val="24"/>
          <w:szCs w:val="24"/>
        </w:rPr>
        <w:t xml:space="preserve">5.4.Товар повинен бути упакований Постачальником таким чином, щоб виключити можливість його псування та/або знищення до прийняття Покупцем. </w:t>
      </w:r>
    </w:p>
    <w:p w:rsidR="008D51BB" w:rsidRPr="008D51BB" w:rsidRDefault="008D51BB" w:rsidP="008D51BB">
      <w:pPr>
        <w:tabs>
          <w:tab w:val="left" w:pos="900"/>
        </w:tabs>
        <w:spacing w:after="0" w:line="240" w:lineRule="auto"/>
        <w:jc w:val="both"/>
        <w:rPr>
          <w:rFonts w:ascii="Times New Roman" w:hAnsi="Times New Roman" w:cs="Times New Roman"/>
          <w:sz w:val="24"/>
          <w:szCs w:val="24"/>
        </w:rPr>
      </w:pPr>
      <w:r w:rsidRPr="008D51BB">
        <w:rPr>
          <w:rFonts w:ascii="Times New Roman" w:hAnsi="Times New Roman" w:cs="Times New Roman"/>
          <w:sz w:val="24"/>
          <w:szCs w:val="24"/>
        </w:rPr>
        <w:t>5.5.Засоби упаковки одноразового використання поверненню Постачальнику не підлягають.</w:t>
      </w:r>
    </w:p>
    <w:p w:rsidR="008D51BB" w:rsidRPr="008D51BB" w:rsidRDefault="008D51BB" w:rsidP="008D51BB">
      <w:pPr>
        <w:tabs>
          <w:tab w:val="left" w:pos="900"/>
        </w:tabs>
        <w:spacing w:after="0" w:line="240" w:lineRule="auto"/>
        <w:jc w:val="both"/>
        <w:rPr>
          <w:rFonts w:ascii="Times New Roman" w:hAnsi="Times New Roman" w:cs="Times New Roman"/>
          <w:sz w:val="24"/>
          <w:szCs w:val="24"/>
        </w:rPr>
      </w:pPr>
    </w:p>
    <w:p w:rsidR="008D51BB" w:rsidRPr="008D51BB" w:rsidRDefault="008D51BB" w:rsidP="008D51BB">
      <w:pPr>
        <w:tabs>
          <w:tab w:val="left" w:pos="900"/>
        </w:tabs>
        <w:spacing w:after="0" w:line="240" w:lineRule="auto"/>
        <w:jc w:val="both"/>
        <w:rPr>
          <w:rFonts w:ascii="Times New Roman" w:hAnsi="Times New Roman" w:cs="Times New Roman"/>
          <w:sz w:val="24"/>
          <w:szCs w:val="24"/>
        </w:rPr>
      </w:pPr>
    </w:p>
    <w:p w:rsidR="008D51BB" w:rsidRPr="008D51BB" w:rsidRDefault="008D51BB" w:rsidP="008D51BB">
      <w:pPr>
        <w:spacing w:after="0" w:line="240" w:lineRule="auto"/>
        <w:ind w:right="13" w:firstLine="540"/>
        <w:jc w:val="center"/>
        <w:rPr>
          <w:rFonts w:ascii="Times New Roman" w:hAnsi="Times New Roman" w:cs="Times New Roman"/>
          <w:b/>
        </w:rPr>
      </w:pPr>
      <w:r w:rsidRPr="008D51BB">
        <w:rPr>
          <w:rFonts w:ascii="Times New Roman" w:hAnsi="Times New Roman" w:cs="Times New Roman"/>
          <w:b/>
        </w:rPr>
        <w:t>6. ОСОБЛИВІ УМОВИ</w:t>
      </w:r>
    </w:p>
    <w:p w:rsidR="008D51BB" w:rsidRPr="008D51BB" w:rsidRDefault="008D51BB" w:rsidP="008D51BB">
      <w:pPr>
        <w:spacing w:after="0" w:line="240" w:lineRule="auto"/>
        <w:ind w:right="13"/>
        <w:jc w:val="both"/>
        <w:rPr>
          <w:rFonts w:ascii="Times New Roman" w:hAnsi="Times New Roman" w:cs="Times New Roman"/>
          <w:sz w:val="24"/>
          <w:szCs w:val="24"/>
        </w:rPr>
      </w:pPr>
      <w:r w:rsidRPr="008D51BB">
        <w:rPr>
          <w:rFonts w:ascii="Times New Roman" w:hAnsi="Times New Roman" w:cs="Times New Roman"/>
          <w:sz w:val="24"/>
          <w:szCs w:val="24"/>
        </w:rPr>
        <w:t>6.1.Даний Договір укладено  при  повному  взаєморозумінні Сторонами  предмету Договору. З моменту укладення даного Договору всі домовленості,  досягнуті раніше в усній  чи письмовій формі, втрачають силу.</w:t>
      </w:r>
    </w:p>
    <w:p w:rsidR="008D51BB" w:rsidRPr="008D51BB" w:rsidRDefault="008D51BB" w:rsidP="008D51BB">
      <w:pPr>
        <w:spacing w:after="0" w:line="240" w:lineRule="auto"/>
        <w:ind w:right="13"/>
        <w:jc w:val="both"/>
        <w:rPr>
          <w:rFonts w:ascii="Times New Roman" w:hAnsi="Times New Roman" w:cs="Times New Roman"/>
          <w:sz w:val="24"/>
          <w:szCs w:val="24"/>
        </w:rPr>
      </w:pPr>
      <w:r w:rsidRPr="008D51BB">
        <w:rPr>
          <w:rFonts w:ascii="Times New Roman" w:hAnsi="Times New Roman" w:cs="Times New Roman"/>
          <w:sz w:val="24"/>
          <w:szCs w:val="24"/>
        </w:rPr>
        <w:t xml:space="preserve">6.2.Постачальник гарантує, що у нього є всі необхідні документи для здійснення продажу Товару, що поставляється згідно даного Договору. </w:t>
      </w:r>
    </w:p>
    <w:p w:rsidR="008D51BB" w:rsidRPr="008D51BB" w:rsidRDefault="008D51BB" w:rsidP="008D51BB">
      <w:pPr>
        <w:spacing w:after="0" w:line="240" w:lineRule="auto"/>
        <w:ind w:right="13"/>
        <w:jc w:val="both"/>
        <w:rPr>
          <w:rFonts w:ascii="Times New Roman" w:hAnsi="Times New Roman" w:cs="Times New Roman"/>
          <w:sz w:val="24"/>
          <w:szCs w:val="24"/>
        </w:rPr>
      </w:pPr>
    </w:p>
    <w:p w:rsidR="008D51BB" w:rsidRPr="008D51BB" w:rsidRDefault="008D51BB" w:rsidP="008D51BB">
      <w:pPr>
        <w:spacing w:after="0" w:line="240" w:lineRule="auto"/>
        <w:ind w:right="13" w:firstLine="540"/>
        <w:jc w:val="center"/>
        <w:rPr>
          <w:rFonts w:ascii="Times New Roman" w:hAnsi="Times New Roman" w:cs="Times New Roman"/>
          <w:b/>
          <w:sz w:val="24"/>
          <w:szCs w:val="24"/>
        </w:rPr>
      </w:pPr>
      <w:r w:rsidRPr="008D51BB">
        <w:rPr>
          <w:rFonts w:ascii="Times New Roman" w:hAnsi="Times New Roman" w:cs="Times New Roman"/>
          <w:b/>
          <w:sz w:val="24"/>
          <w:szCs w:val="24"/>
        </w:rPr>
        <w:t>7. ФОРС-МАЖОР</w:t>
      </w:r>
    </w:p>
    <w:p w:rsidR="008D51BB" w:rsidRPr="008D51BB" w:rsidRDefault="008D51BB" w:rsidP="008D51BB">
      <w:pPr>
        <w:spacing w:after="0" w:line="240" w:lineRule="auto"/>
        <w:ind w:right="13"/>
        <w:jc w:val="both"/>
        <w:rPr>
          <w:rFonts w:ascii="Times New Roman" w:hAnsi="Times New Roman" w:cs="Times New Roman"/>
          <w:sz w:val="24"/>
          <w:szCs w:val="24"/>
        </w:rPr>
      </w:pPr>
      <w:r w:rsidRPr="008D51BB">
        <w:rPr>
          <w:rFonts w:ascii="Times New Roman" w:hAnsi="Times New Roman" w:cs="Times New Roman"/>
          <w:sz w:val="24"/>
          <w:szCs w:val="24"/>
        </w:rPr>
        <w:lastRenderedPageBreak/>
        <w:t xml:space="preserve">7.1.Жодна зі Сторін не буде нести відповідальності за невиконання чи неналежне виконання умов Договору, якщо такому невиконанню прямо перешкоджали  обставини, що знаходяться поза  сферою контролю не виконуючої Сторони, таких як: стихійні лиха,  екстремальні погодні умови,  пожежі, страйки, громадські заворушення, а також  не обмежені вищенаведеними подібні обставини (далі – обставини непереборної сили), на період, починаючи з моменту оголошення не виконуючою  Стороною про такі обставини. </w:t>
      </w:r>
    </w:p>
    <w:p w:rsidR="008D51BB" w:rsidRPr="008D51BB" w:rsidRDefault="008D51BB" w:rsidP="008D51BB">
      <w:pPr>
        <w:spacing w:after="0" w:line="240" w:lineRule="auto"/>
        <w:ind w:right="13"/>
        <w:jc w:val="both"/>
        <w:rPr>
          <w:rFonts w:ascii="Times New Roman" w:hAnsi="Times New Roman" w:cs="Times New Roman"/>
          <w:sz w:val="24"/>
          <w:szCs w:val="24"/>
        </w:rPr>
      </w:pPr>
      <w:r w:rsidRPr="008D51BB">
        <w:rPr>
          <w:rFonts w:ascii="Times New Roman" w:hAnsi="Times New Roman" w:cs="Times New Roman"/>
          <w:sz w:val="24"/>
          <w:szCs w:val="24"/>
        </w:rPr>
        <w:t>7.2.Сторона, що не виконує свої обов’язки  через обставини непереборної сили, зобов’язана негайно,  після настання таких обставин, повідомити іншу Сторону про це, а також зазначити припустимий строк дії таких обставин та можливі строки  виконання обов’язків.</w:t>
      </w:r>
    </w:p>
    <w:p w:rsidR="008D51BB" w:rsidRPr="008D51BB" w:rsidRDefault="008D51BB" w:rsidP="008D51BB">
      <w:pPr>
        <w:spacing w:after="0" w:line="240" w:lineRule="auto"/>
        <w:ind w:right="13"/>
        <w:jc w:val="both"/>
        <w:rPr>
          <w:rFonts w:ascii="Times New Roman" w:hAnsi="Times New Roman" w:cs="Times New Roman"/>
          <w:sz w:val="24"/>
          <w:szCs w:val="24"/>
        </w:rPr>
      </w:pPr>
      <w:r w:rsidRPr="008D51BB">
        <w:rPr>
          <w:rFonts w:ascii="Times New Roman" w:hAnsi="Times New Roman" w:cs="Times New Roman"/>
          <w:sz w:val="24"/>
          <w:szCs w:val="24"/>
        </w:rPr>
        <w:t>7.3.Обставини непереборної сили автоматично відкладають строк виконання зобов’язань за даним Договором на строк дії таких обставин. Якщо обставини непереборної сили тривають більше 6 (шести) місяців,  то будь-яка зі Сторін може  розірвати даний Договору по відношенню до непоставленого на даний момент товару.</w:t>
      </w:r>
    </w:p>
    <w:p w:rsidR="008D51BB" w:rsidRPr="008D51BB" w:rsidRDefault="008D51BB" w:rsidP="008D51BB">
      <w:pPr>
        <w:spacing w:after="0" w:line="240" w:lineRule="auto"/>
        <w:ind w:right="13"/>
        <w:jc w:val="both"/>
        <w:rPr>
          <w:rFonts w:ascii="Times New Roman" w:hAnsi="Times New Roman" w:cs="Times New Roman"/>
          <w:sz w:val="24"/>
          <w:szCs w:val="24"/>
        </w:rPr>
      </w:pPr>
      <w:r w:rsidRPr="008D51BB">
        <w:rPr>
          <w:rFonts w:ascii="Times New Roman" w:hAnsi="Times New Roman" w:cs="Times New Roman"/>
          <w:sz w:val="24"/>
          <w:szCs w:val="24"/>
        </w:rPr>
        <w:t xml:space="preserve">7.4.Доказом існування обставин непереборної сили  є підтвердження цих обставин Торгово-промисловою палатою України або іншим уповноваженим органом державної влади.  </w:t>
      </w:r>
    </w:p>
    <w:p w:rsidR="008D51BB" w:rsidRPr="008D51BB" w:rsidRDefault="008D51BB" w:rsidP="008D51BB">
      <w:pPr>
        <w:spacing w:after="0" w:line="240" w:lineRule="auto"/>
        <w:ind w:right="13"/>
        <w:jc w:val="both"/>
        <w:rPr>
          <w:rFonts w:ascii="Times New Roman" w:hAnsi="Times New Roman" w:cs="Times New Roman"/>
          <w:sz w:val="24"/>
          <w:szCs w:val="24"/>
        </w:rPr>
      </w:pPr>
    </w:p>
    <w:p w:rsidR="008D51BB" w:rsidRPr="008D51BB" w:rsidRDefault="008D51BB" w:rsidP="008D51BB">
      <w:pPr>
        <w:spacing w:after="0" w:line="240" w:lineRule="auto"/>
        <w:ind w:right="13" w:firstLine="540"/>
        <w:jc w:val="center"/>
        <w:rPr>
          <w:rFonts w:ascii="Times New Roman" w:hAnsi="Times New Roman" w:cs="Times New Roman"/>
          <w:b/>
          <w:sz w:val="24"/>
          <w:szCs w:val="24"/>
        </w:rPr>
      </w:pPr>
      <w:r w:rsidRPr="008D51BB">
        <w:rPr>
          <w:rFonts w:ascii="Times New Roman" w:hAnsi="Times New Roman" w:cs="Times New Roman"/>
          <w:b/>
          <w:sz w:val="24"/>
          <w:szCs w:val="24"/>
        </w:rPr>
        <w:t>8. ВІДПОВІДАЛЬНІСТЬ СТОРІН</w:t>
      </w:r>
    </w:p>
    <w:p w:rsidR="008D51BB" w:rsidRPr="008D51BB" w:rsidRDefault="008D51BB" w:rsidP="008D51BB">
      <w:pPr>
        <w:spacing w:after="0" w:line="240" w:lineRule="auto"/>
        <w:ind w:right="13"/>
        <w:jc w:val="both"/>
        <w:rPr>
          <w:rFonts w:ascii="Times New Roman" w:hAnsi="Times New Roman" w:cs="Times New Roman"/>
          <w:sz w:val="24"/>
          <w:szCs w:val="24"/>
        </w:rPr>
      </w:pPr>
      <w:r w:rsidRPr="008D51BB">
        <w:rPr>
          <w:rFonts w:ascii="Times New Roman" w:hAnsi="Times New Roman" w:cs="Times New Roman"/>
          <w:sz w:val="24"/>
          <w:szCs w:val="24"/>
        </w:rPr>
        <w:t xml:space="preserve">8.1. За порушення умов даного Договору винна Сторона відшкодовує іншій Стороні спричинені цим останній прямі збитки, у порядку, передбаченому чинним законодавством України. </w:t>
      </w:r>
    </w:p>
    <w:p w:rsidR="008D51BB" w:rsidRPr="008D51BB" w:rsidRDefault="008D51BB" w:rsidP="008D51BB">
      <w:pPr>
        <w:tabs>
          <w:tab w:val="left" w:pos="900"/>
        </w:tabs>
        <w:spacing w:after="0" w:line="240" w:lineRule="auto"/>
        <w:jc w:val="both"/>
        <w:rPr>
          <w:rFonts w:ascii="Times New Roman" w:hAnsi="Times New Roman" w:cs="Times New Roman"/>
          <w:color w:val="000000"/>
          <w:sz w:val="24"/>
          <w:szCs w:val="24"/>
        </w:rPr>
      </w:pPr>
      <w:r w:rsidRPr="008D51BB">
        <w:rPr>
          <w:rFonts w:ascii="Times New Roman" w:hAnsi="Times New Roman" w:cs="Times New Roman"/>
          <w:color w:val="000000"/>
          <w:sz w:val="24"/>
          <w:szCs w:val="24"/>
        </w:rPr>
        <w:t>8.2.Порушення даного Договору є його невиконання або неналежне виконання, тобто виконання з порушенням умов, визначних змістом цього Договору.</w:t>
      </w:r>
    </w:p>
    <w:p w:rsidR="008D51BB" w:rsidRPr="008D51BB" w:rsidRDefault="008D51BB" w:rsidP="008D51BB">
      <w:pPr>
        <w:tabs>
          <w:tab w:val="left" w:pos="900"/>
        </w:tabs>
        <w:spacing w:after="0" w:line="240" w:lineRule="auto"/>
        <w:jc w:val="both"/>
        <w:rPr>
          <w:rFonts w:ascii="Times New Roman" w:hAnsi="Times New Roman" w:cs="Times New Roman"/>
          <w:color w:val="000000"/>
          <w:sz w:val="24"/>
          <w:szCs w:val="24"/>
        </w:rPr>
      </w:pPr>
      <w:r w:rsidRPr="008D51BB">
        <w:rPr>
          <w:rFonts w:ascii="Times New Roman" w:hAnsi="Times New Roman" w:cs="Times New Roman"/>
          <w:color w:val="000000"/>
          <w:sz w:val="24"/>
          <w:szCs w:val="24"/>
        </w:rPr>
        <w:t xml:space="preserve">8.3.Постачальник за прострочення поставки Товару (всього або частини) сплачує Покупцю неустойку в розмірі 5% від вартості відповідної Заявки, за якою Товар не було поставлено, за кожен день порушення строку. </w:t>
      </w:r>
    </w:p>
    <w:p w:rsidR="008D51BB" w:rsidRPr="008D51BB" w:rsidRDefault="008D51BB" w:rsidP="008D51BB">
      <w:pPr>
        <w:tabs>
          <w:tab w:val="left" w:pos="900"/>
        </w:tabs>
        <w:spacing w:after="0" w:line="240" w:lineRule="auto"/>
        <w:jc w:val="both"/>
        <w:rPr>
          <w:rFonts w:ascii="Times New Roman" w:hAnsi="Times New Roman" w:cs="Times New Roman"/>
          <w:color w:val="000000"/>
          <w:sz w:val="24"/>
          <w:szCs w:val="24"/>
        </w:rPr>
      </w:pPr>
      <w:r w:rsidRPr="008D51BB">
        <w:rPr>
          <w:rFonts w:ascii="Times New Roman" w:hAnsi="Times New Roman" w:cs="Times New Roman"/>
          <w:color w:val="000000"/>
          <w:sz w:val="24"/>
          <w:szCs w:val="24"/>
        </w:rPr>
        <w:t xml:space="preserve">8.4.В разі порушення Постачальником строку </w:t>
      </w:r>
      <w:proofErr w:type="spellStart"/>
      <w:r w:rsidRPr="008D51BB">
        <w:rPr>
          <w:rFonts w:ascii="Times New Roman" w:hAnsi="Times New Roman" w:cs="Times New Roman"/>
          <w:color w:val="000000"/>
          <w:sz w:val="24"/>
          <w:szCs w:val="24"/>
        </w:rPr>
        <w:t>допоставки</w:t>
      </w:r>
      <w:proofErr w:type="spellEnd"/>
      <w:r w:rsidRPr="008D51BB">
        <w:rPr>
          <w:rFonts w:ascii="Times New Roman" w:hAnsi="Times New Roman" w:cs="Times New Roman"/>
          <w:color w:val="000000"/>
          <w:sz w:val="24"/>
          <w:szCs w:val="24"/>
        </w:rPr>
        <w:t xml:space="preserve"> та/або заміни Товару, він сплачує на користь Покупця неустойку в розмірі 5% від вартості Заявки, відповідно до якої був порушений строк </w:t>
      </w:r>
      <w:proofErr w:type="spellStart"/>
      <w:r w:rsidRPr="008D51BB">
        <w:rPr>
          <w:rFonts w:ascii="Times New Roman" w:hAnsi="Times New Roman" w:cs="Times New Roman"/>
          <w:color w:val="000000"/>
          <w:sz w:val="24"/>
          <w:szCs w:val="24"/>
        </w:rPr>
        <w:t>допоставки</w:t>
      </w:r>
      <w:proofErr w:type="spellEnd"/>
      <w:r w:rsidRPr="008D51BB">
        <w:rPr>
          <w:rFonts w:ascii="Times New Roman" w:hAnsi="Times New Roman" w:cs="Times New Roman"/>
          <w:color w:val="000000"/>
          <w:sz w:val="24"/>
          <w:szCs w:val="24"/>
        </w:rPr>
        <w:t xml:space="preserve"> та/або заміни Товару, за кожен день прострочення.</w:t>
      </w:r>
    </w:p>
    <w:p w:rsidR="008D51BB" w:rsidRPr="008D51BB" w:rsidRDefault="008D51BB" w:rsidP="008D51BB">
      <w:pPr>
        <w:tabs>
          <w:tab w:val="left" w:pos="900"/>
        </w:tabs>
        <w:spacing w:after="0" w:line="240" w:lineRule="auto"/>
        <w:jc w:val="both"/>
        <w:rPr>
          <w:rFonts w:ascii="Times New Roman" w:hAnsi="Times New Roman" w:cs="Times New Roman"/>
          <w:color w:val="000000"/>
          <w:sz w:val="24"/>
          <w:szCs w:val="24"/>
        </w:rPr>
      </w:pPr>
      <w:r w:rsidRPr="008D51BB">
        <w:rPr>
          <w:rFonts w:ascii="Times New Roman" w:hAnsi="Times New Roman" w:cs="Times New Roman"/>
          <w:color w:val="000000"/>
          <w:sz w:val="24"/>
          <w:szCs w:val="24"/>
        </w:rPr>
        <w:t xml:space="preserve">8.5.В разі порушення Постачальником умов пункту 3.2. даного Договору Постачальник сплачує на користь Покупця неустойку в розмірі 5% від вартості Заявки, щодо якої не було надано документів на відповідний Товар, передбачених п.3.2 даного Договору, за кожен день прострочення. </w:t>
      </w:r>
    </w:p>
    <w:p w:rsidR="008D51BB" w:rsidRPr="008D51BB" w:rsidRDefault="008D51BB" w:rsidP="008D51BB">
      <w:pPr>
        <w:tabs>
          <w:tab w:val="left" w:pos="900"/>
        </w:tabs>
        <w:spacing w:after="0" w:line="240" w:lineRule="auto"/>
        <w:jc w:val="both"/>
        <w:rPr>
          <w:rFonts w:ascii="Times New Roman" w:hAnsi="Times New Roman" w:cs="Times New Roman"/>
          <w:color w:val="000000"/>
          <w:sz w:val="24"/>
          <w:szCs w:val="24"/>
        </w:rPr>
      </w:pPr>
      <w:r w:rsidRPr="008D51BB">
        <w:rPr>
          <w:rFonts w:ascii="Times New Roman" w:hAnsi="Times New Roman" w:cs="Times New Roman"/>
          <w:color w:val="000000"/>
          <w:sz w:val="24"/>
          <w:szCs w:val="24"/>
        </w:rPr>
        <w:t>8.6.В разі поставки Товару (всього або частини) із зовнішніми ушкодженнями/недоліками, поставки Товару (всього або частини) неналежної якості, Постачальник сплачує на користь Покупця штраф в розмірі 20% від загальної вартості Заявки, відповідно до якої був поставлений Товар неналежної якості.</w:t>
      </w:r>
    </w:p>
    <w:p w:rsidR="008D51BB" w:rsidRPr="008D51BB" w:rsidRDefault="008D51BB" w:rsidP="008D51BB">
      <w:pPr>
        <w:tabs>
          <w:tab w:val="left" w:pos="900"/>
        </w:tabs>
        <w:spacing w:after="0" w:line="240" w:lineRule="auto"/>
        <w:jc w:val="both"/>
        <w:rPr>
          <w:rFonts w:ascii="Times New Roman" w:hAnsi="Times New Roman" w:cs="Times New Roman"/>
          <w:color w:val="000000"/>
          <w:sz w:val="24"/>
          <w:szCs w:val="24"/>
        </w:rPr>
      </w:pPr>
      <w:r w:rsidRPr="008D51BB">
        <w:rPr>
          <w:rFonts w:ascii="Times New Roman" w:hAnsi="Times New Roman" w:cs="Times New Roman"/>
          <w:color w:val="000000"/>
          <w:sz w:val="24"/>
          <w:szCs w:val="24"/>
        </w:rPr>
        <w:t>8.7.В разі порушення Покупцем передбачених даним Договором строків оплати, Покупець сплачує Постачальнику пеню в розмірі подвійної облікової ставки Національного банку України, що діяла в період, за який сплачується пеня, від суми, оплата якої прострочена, за кожен день прострочення у разі наявності відповідного фінансування.</w:t>
      </w:r>
    </w:p>
    <w:p w:rsidR="008D51BB" w:rsidRPr="008D51BB" w:rsidRDefault="008D51BB" w:rsidP="008D51BB">
      <w:pPr>
        <w:tabs>
          <w:tab w:val="left" w:pos="900"/>
        </w:tabs>
        <w:spacing w:after="0" w:line="240" w:lineRule="auto"/>
        <w:jc w:val="both"/>
        <w:rPr>
          <w:rFonts w:ascii="Times New Roman" w:hAnsi="Times New Roman" w:cs="Times New Roman"/>
          <w:color w:val="000000"/>
          <w:sz w:val="24"/>
          <w:szCs w:val="24"/>
        </w:rPr>
      </w:pPr>
      <w:r w:rsidRPr="008D51BB">
        <w:rPr>
          <w:rFonts w:ascii="Times New Roman" w:hAnsi="Times New Roman" w:cs="Times New Roman"/>
          <w:color w:val="000000"/>
          <w:sz w:val="24"/>
          <w:szCs w:val="24"/>
        </w:rPr>
        <w:t>8.8.Постачальник не має права без попередньої письмової згоди Покупця відступати третім особам право вимоги до Покупця по зобов’язаннях Покупця перед Постачальником, що виникли з даного Договору. В разі порушення Постачальником умов даного пункту Постачальник сплачує на користь Покупця штраф в розмірі 100% від суми відступлених прав.</w:t>
      </w:r>
    </w:p>
    <w:p w:rsidR="008D51BB" w:rsidRPr="008D51BB" w:rsidRDefault="008D51BB" w:rsidP="008D51BB">
      <w:pPr>
        <w:tabs>
          <w:tab w:val="left" w:pos="900"/>
        </w:tabs>
        <w:spacing w:after="0" w:line="240" w:lineRule="auto"/>
        <w:jc w:val="both"/>
        <w:rPr>
          <w:rFonts w:ascii="Times New Roman" w:hAnsi="Times New Roman" w:cs="Times New Roman"/>
          <w:color w:val="000000"/>
          <w:sz w:val="24"/>
          <w:szCs w:val="24"/>
        </w:rPr>
      </w:pPr>
      <w:r w:rsidRPr="008D51BB">
        <w:rPr>
          <w:rFonts w:ascii="Times New Roman" w:hAnsi="Times New Roman" w:cs="Times New Roman"/>
          <w:color w:val="000000"/>
          <w:sz w:val="24"/>
          <w:szCs w:val="24"/>
        </w:rPr>
        <w:t>8.9.Виплата штрафних санкцій не звільняє винну Сторону від виконання своїх зобов’язань, передбачених даним Договором.</w:t>
      </w:r>
    </w:p>
    <w:p w:rsidR="008D51BB" w:rsidRPr="008D51BB" w:rsidRDefault="008D51BB" w:rsidP="008D51BB">
      <w:pPr>
        <w:tabs>
          <w:tab w:val="left" w:pos="900"/>
        </w:tabs>
        <w:spacing w:after="0" w:line="240" w:lineRule="auto"/>
        <w:jc w:val="both"/>
        <w:rPr>
          <w:rFonts w:ascii="Times New Roman" w:hAnsi="Times New Roman" w:cs="Times New Roman"/>
          <w:sz w:val="24"/>
          <w:szCs w:val="24"/>
        </w:rPr>
      </w:pPr>
    </w:p>
    <w:p w:rsidR="008D51BB" w:rsidRPr="008D51BB" w:rsidRDefault="008D51BB" w:rsidP="008D51BB">
      <w:pPr>
        <w:spacing w:after="0" w:line="240" w:lineRule="auto"/>
        <w:ind w:right="13"/>
        <w:jc w:val="center"/>
        <w:rPr>
          <w:rFonts w:ascii="Times New Roman" w:hAnsi="Times New Roman" w:cs="Times New Roman"/>
          <w:b/>
          <w:sz w:val="24"/>
          <w:szCs w:val="24"/>
        </w:rPr>
      </w:pPr>
      <w:r w:rsidRPr="008D51BB">
        <w:rPr>
          <w:rFonts w:ascii="Times New Roman" w:hAnsi="Times New Roman" w:cs="Times New Roman"/>
          <w:b/>
          <w:sz w:val="24"/>
          <w:szCs w:val="24"/>
        </w:rPr>
        <w:t>9. ВИРІШЕННЯ СПОРІВ</w:t>
      </w:r>
    </w:p>
    <w:p w:rsidR="008D51BB" w:rsidRPr="008D51BB" w:rsidRDefault="008D51BB" w:rsidP="008D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8D51BB">
        <w:rPr>
          <w:rFonts w:ascii="Times New Roman" w:hAnsi="Times New Roman" w:cs="Times New Roman"/>
          <w:color w:val="000000"/>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8D51BB" w:rsidRPr="008D51BB" w:rsidRDefault="008D51BB" w:rsidP="008D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8D51BB">
        <w:rPr>
          <w:rFonts w:ascii="Times New Roman" w:hAnsi="Times New Roman" w:cs="Times New Roman"/>
          <w:color w:val="000000"/>
          <w:sz w:val="24"/>
          <w:szCs w:val="24"/>
          <w:lang w:eastAsia="ru-RU"/>
        </w:rPr>
        <w:t>9.2. У разі недосягнення Сторонами згоди спори розбіжності вирішуються у судовому порядку згідно чинного законодавства України.</w:t>
      </w:r>
    </w:p>
    <w:p w:rsidR="008D51BB" w:rsidRPr="008D51BB" w:rsidRDefault="008D51BB" w:rsidP="008D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8D51BB" w:rsidRPr="008D51BB" w:rsidRDefault="008D51BB" w:rsidP="008D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ru-RU" w:eastAsia="ru-RU"/>
        </w:rPr>
      </w:pPr>
      <w:r w:rsidRPr="008D51BB">
        <w:rPr>
          <w:rFonts w:ascii="Times New Roman" w:hAnsi="Times New Roman" w:cs="Times New Roman"/>
          <w:color w:val="000000"/>
          <w:sz w:val="24"/>
          <w:szCs w:val="24"/>
          <w:lang w:eastAsia="ru-RU"/>
        </w:rPr>
        <w:t xml:space="preserve">                                                              </w:t>
      </w:r>
      <w:r w:rsidRPr="008D51BB">
        <w:rPr>
          <w:rFonts w:ascii="Times New Roman" w:hAnsi="Times New Roman" w:cs="Times New Roman"/>
          <w:b/>
          <w:color w:val="000000"/>
          <w:sz w:val="24"/>
          <w:szCs w:val="24"/>
          <w:lang w:val="ru-RU" w:eastAsia="ru-RU"/>
        </w:rPr>
        <w:t>10. СТРОК ДІЇ ДОГОВОРУ</w:t>
      </w:r>
    </w:p>
    <w:p w:rsidR="008D51BB" w:rsidRPr="008D51BB" w:rsidRDefault="008D51BB" w:rsidP="008D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hAnsi="Times New Roman" w:cs="Times New Roman"/>
          <w:color w:val="000000"/>
          <w:sz w:val="24"/>
          <w:szCs w:val="24"/>
          <w:lang w:val="ru-RU" w:eastAsia="ru-RU"/>
        </w:rPr>
      </w:pPr>
      <w:r w:rsidRPr="008D51BB">
        <w:rPr>
          <w:rFonts w:ascii="Times New Roman" w:hAnsi="Times New Roman" w:cs="Times New Roman"/>
          <w:color w:val="000000"/>
          <w:sz w:val="24"/>
          <w:szCs w:val="24"/>
          <w:lang w:val="ru-RU" w:eastAsia="ru-RU"/>
        </w:rPr>
        <w:lastRenderedPageBreak/>
        <w:t>10.</w:t>
      </w:r>
      <w:proofErr w:type="gramStart"/>
      <w:r w:rsidRPr="008D51BB">
        <w:rPr>
          <w:rFonts w:ascii="Times New Roman" w:hAnsi="Times New Roman" w:cs="Times New Roman"/>
          <w:color w:val="000000"/>
          <w:sz w:val="24"/>
          <w:szCs w:val="24"/>
          <w:lang w:val="ru-RU" w:eastAsia="ru-RU"/>
        </w:rPr>
        <w:t>1.Цей</w:t>
      </w:r>
      <w:proofErr w:type="gram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Договір</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вважається</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укладеним</w:t>
      </w:r>
      <w:proofErr w:type="spellEnd"/>
      <w:r w:rsidRPr="008D51BB">
        <w:rPr>
          <w:rFonts w:ascii="Times New Roman" w:hAnsi="Times New Roman" w:cs="Times New Roman"/>
          <w:color w:val="000000"/>
          <w:sz w:val="24"/>
          <w:szCs w:val="24"/>
          <w:lang w:val="ru-RU" w:eastAsia="ru-RU"/>
        </w:rPr>
        <w:t xml:space="preserve"> і </w:t>
      </w:r>
      <w:proofErr w:type="spellStart"/>
      <w:r w:rsidRPr="008D51BB">
        <w:rPr>
          <w:rFonts w:ascii="Times New Roman" w:hAnsi="Times New Roman" w:cs="Times New Roman"/>
          <w:color w:val="000000"/>
          <w:sz w:val="24"/>
          <w:szCs w:val="24"/>
          <w:lang w:val="ru-RU" w:eastAsia="ru-RU"/>
        </w:rPr>
        <w:t>набирає</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чинності</w:t>
      </w:r>
      <w:proofErr w:type="spellEnd"/>
      <w:r w:rsidRPr="008D51BB">
        <w:rPr>
          <w:rFonts w:ascii="Times New Roman" w:hAnsi="Times New Roman" w:cs="Times New Roman"/>
          <w:color w:val="000000"/>
          <w:sz w:val="24"/>
          <w:szCs w:val="24"/>
          <w:lang w:val="ru-RU" w:eastAsia="ru-RU"/>
        </w:rPr>
        <w:t xml:space="preserve"> з моменту </w:t>
      </w:r>
      <w:proofErr w:type="spellStart"/>
      <w:r w:rsidRPr="008D51BB">
        <w:rPr>
          <w:rFonts w:ascii="Times New Roman" w:hAnsi="Times New Roman" w:cs="Times New Roman"/>
          <w:color w:val="000000"/>
          <w:sz w:val="24"/>
          <w:szCs w:val="24"/>
          <w:lang w:val="ru-RU" w:eastAsia="ru-RU"/>
        </w:rPr>
        <w:t>його</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підписання</w:t>
      </w:r>
      <w:proofErr w:type="spellEnd"/>
      <w:r w:rsidRPr="008D51BB">
        <w:rPr>
          <w:rFonts w:ascii="Times New Roman" w:hAnsi="Times New Roman" w:cs="Times New Roman"/>
          <w:color w:val="000000"/>
          <w:sz w:val="24"/>
          <w:szCs w:val="24"/>
          <w:lang w:val="ru-RU" w:eastAsia="ru-RU"/>
        </w:rPr>
        <w:t xml:space="preserve"> Сторонами та  </w:t>
      </w:r>
      <w:proofErr w:type="spellStart"/>
      <w:r w:rsidRPr="008D51BB">
        <w:rPr>
          <w:rFonts w:ascii="Times New Roman" w:hAnsi="Times New Roman" w:cs="Times New Roman"/>
          <w:color w:val="000000"/>
          <w:sz w:val="24"/>
          <w:szCs w:val="24"/>
          <w:lang w:val="ru-RU" w:eastAsia="ru-RU"/>
        </w:rPr>
        <w:t>та</w:t>
      </w:r>
      <w:proofErr w:type="spellEnd"/>
      <w:r w:rsidRPr="008D51BB">
        <w:rPr>
          <w:rFonts w:ascii="Times New Roman" w:hAnsi="Times New Roman" w:cs="Times New Roman"/>
          <w:color w:val="000000"/>
          <w:sz w:val="24"/>
          <w:szCs w:val="24"/>
          <w:lang w:val="ru-RU" w:eastAsia="ru-RU"/>
        </w:rPr>
        <w:t xml:space="preserve"> </w:t>
      </w:r>
      <w:r w:rsidRPr="008D51BB">
        <w:rPr>
          <w:rFonts w:ascii="Times New Roman" w:hAnsi="Times New Roman" w:cs="Times New Roman"/>
          <w:color w:val="000000"/>
          <w:sz w:val="24"/>
          <w:szCs w:val="24"/>
          <w:lang w:eastAsia="ru-RU"/>
        </w:rPr>
        <w:t xml:space="preserve">діє до </w:t>
      </w:r>
      <w:r w:rsidRPr="008D51BB">
        <w:rPr>
          <w:rFonts w:ascii="Times New Roman" w:hAnsi="Times New Roman" w:cs="Times New Roman"/>
          <w:color w:val="000000"/>
          <w:sz w:val="24"/>
          <w:szCs w:val="24"/>
          <w:lang w:val="ru-RU" w:eastAsia="ru-RU"/>
        </w:rPr>
        <w:t xml:space="preserve"> </w:t>
      </w:r>
      <w:r w:rsidRPr="008D51BB">
        <w:rPr>
          <w:rFonts w:ascii="Times New Roman" w:hAnsi="Times New Roman" w:cs="Times New Roman"/>
          <w:b/>
          <w:sz w:val="24"/>
          <w:szCs w:val="24"/>
          <w:lang w:val="ru-RU" w:eastAsia="ru-RU"/>
        </w:rPr>
        <w:t>«</w:t>
      </w:r>
      <w:r w:rsidRPr="008D51BB">
        <w:rPr>
          <w:rFonts w:ascii="Times New Roman" w:hAnsi="Times New Roman" w:cs="Times New Roman"/>
          <w:b/>
          <w:sz w:val="24"/>
          <w:szCs w:val="24"/>
          <w:lang w:eastAsia="ru-RU"/>
        </w:rPr>
        <w:t>31</w:t>
      </w:r>
      <w:r w:rsidRPr="008D51BB">
        <w:rPr>
          <w:rFonts w:ascii="Times New Roman" w:hAnsi="Times New Roman" w:cs="Times New Roman"/>
          <w:b/>
          <w:sz w:val="24"/>
          <w:szCs w:val="24"/>
          <w:lang w:val="ru-RU" w:eastAsia="ru-RU"/>
        </w:rPr>
        <w:t>»</w:t>
      </w:r>
      <w:r w:rsidRPr="008D51BB">
        <w:rPr>
          <w:rFonts w:ascii="Times New Roman" w:hAnsi="Times New Roman" w:cs="Times New Roman"/>
          <w:b/>
          <w:sz w:val="24"/>
          <w:szCs w:val="24"/>
          <w:lang w:eastAsia="ru-RU"/>
        </w:rPr>
        <w:t xml:space="preserve"> грудня </w:t>
      </w:r>
      <w:r w:rsidRPr="008D51BB">
        <w:rPr>
          <w:rFonts w:ascii="Times New Roman" w:hAnsi="Times New Roman" w:cs="Times New Roman"/>
          <w:b/>
          <w:sz w:val="24"/>
          <w:szCs w:val="24"/>
          <w:lang w:val="ru-RU" w:eastAsia="ru-RU"/>
        </w:rPr>
        <w:t>20</w:t>
      </w:r>
      <w:r w:rsidRPr="008D51BB">
        <w:rPr>
          <w:rFonts w:ascii="Times New Roman" w:hAnsi="Times New Roman" w:cs="Times New Roman"/>
          <w:b/>
          <w:sz w:val="24"/>
          <w:szCs w:val="24"/>
          <w:lang w:eastAsia="ru-RU"/>
        </w:rPr>
        <w:t>23</w:t>
      </w:r>
      <w:r w:rsidRPr="008D51BB">
        <w:rPr>
          <w:rFonts w:ascii="Times New Roman" w:hAnsi="Times New Roman" w:cs="Times New Roman"/>
          <w:b/>
          <w:sz w:val="24"/>
          <w:szCs w:val="24"/>
          <w:lang w:val="ru-RU" w:eastAsia="ru-RU"/>
        </w:rPr>
        <w:t xml:space="preserve"> рок</w:t>
      </w:r>
      <w:r w:rsidRPr="008D51BB">
        <w:rPr>
          <w:rFonts w:ascii="Times New Roman" w:hAnsi="Times New Roman" w:cs="Times New Roman"/>
          <w:b/>
          <w:sz w:val="24"/>
          <w:szCs w:val="24"/>
          <w:lang w:eastAsia="ru-RU"/>
        </w:rPr>
        <w:t>у</w:t>
      </w:r>
      <w:r w:rsidRPr="008D51BB">
        <w:rPr>
          <w:rFonts w:ascii="Times New Roman" w:hAnsi="Times New Roman" w:cs="Times New Roman"/>
          <w:sz w:val="24"/>
          <w:szCs w:val="24"/>
          <w:lang w:val="ru-RU" w:eastAsia="ru-RU"/>
        </w:rPr>
        <w:t xml:space="preserve">, </w:t>
      </w:r>
      <w:r w:rsidRPr="008D51BB">
        <w:rPr>
          <w:rFonts w:ascii="Times New Roman" w:hAnsi="Times New Roman" w:cs="Times New Roman"/>
          <w:color w:val="000000"/>
          <w:sz w:val="24"/>
          <w:szCs w:val="24"/>
          <w:lang w:val="ru-RU" w:eastAsia="ru-RU"/>
        </w:rPr>
        <w:t xml:space="preserve">але до </w:t>
      </w:r>
      <w:proofErr w:type="spellStart"/>
      <w:r w:rsidRPr="008D51BB">
        <w:rPr>
          <w:rFonts w:ascii="Times New Roman" w:hAnsi="Times New Roman" w:cs="Times New Roman"/>
          <w:color w:val="000000"/>
          <w:sz w:val="24"/>
          <w:szCs w:val="24"/>
          <w:lang w:val="ru-RU" w:eastAsia="ru-RU"/>
        </w:rPr>
        <w:t>повного</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виконання</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зобов’язань</w:t>
      </w:r>
      <w:proofErr w:type="spellEnd"/>
      <w:r w:rsidRPr="008D51BB">
        <w:rPr>
          <w:rFonts w:ascii="Times New Roman" w:hAnsi="Times New Roman" w:cs="Times New Roman"/>
          <w:color w:val="000000"/>
          <w:sz w:val="24"/>
          <w:szCs w:val="24"/>
          <w:lang w:val="ru-RU" w:eastAsia="ru-RU"/>
        </w:rPr>
        <w:t xml:space="preserve"> Сторонами </w:t>
      </w:r>
      <w:proofErr w:type="spellStart"/>
      <w:r w:rsidRPr="008D51BB">
        <w:rPr>
          <w:rFonts w:ascii="Times New Roman" w:hAnsi="Times New Roman" w:cs="Times New Roman"/>
          <w:color w:val="000000"/>
          <w:sz w:val="24"/>
          <w:szCs w:val="24"/>
          <w:lang w:val="ru-RU" w:eastAsia="ru-RU"/>
        </w:rPr>
        <w:t>відповідно</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цього</w:t>
      </w:r>
      <w:proofErr w:type="spellEnd"/>
      <w:r w:rsidRPr="008D51BB">
        <w:rPr>
          <w:rFonts w:ascii="Times New Roman" w:hAnsi="Times New Roman" w:cs="Times New Roman"/>
          <w:color w:val="000000"/>
          <w:sz w:val="24"/>
          <w:szCs w:val="24"/>
          <w:lang w:val="ru-RU" w:eastAsia="ru-RU"/>
        </w:rPr>
        <w:t xml:space="preserve"> Договору. </w:t>
      </w:r>
    </w:p>
    <w:p w:rsidR="008D51BB" w:rsidRPr="008D51BB" w:rsidRDefault="008D51BB" w:rsidP="008D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hAnsi="Times New Roman" w:cs="Times New Roman"/>
          <w:color w:val="000000"/>
          <w:sz w:val="24"/>
          <w:szCs w:val="24"/>
          <w:lang w:eastAsia="ru-RU"/>
        </w:rPr>
      </w:pPr>
      <w:r w:rsidRPr="008D51BB">
        <w:rPr>
          <w:rFonts w:ascii="Times New Roman" w:hAnsi="Times New Roman" w:cs="Times New Roman"/>
          <w:color w:val="000000"/>
          <w:sz w:val="24"/>
          <w:szCs w:val="24"/>
          <w:lang w:val="ru-RU" w:eastAsia="ru-RU"/>
        </w:rPr>
        <w:t>10.</w:t>
      </w:r>
      <w:proofErr w:type="gramStart"/>
      <w:r w:rsidRPr="008D51BB">
        <w:rPr>
          <w:rFonts w:ascii="Times New Roman" w:hAnsi="Times New Roman" w:cs="Times New Roman"/>
          <w:color w:val="000000"/>
          <w:sz w:val="24"/>
          <w:szCs w:val="24"/>
          <w:lang w:eastAsia="ru-RU"/>
        </w:rPr>
        <w:t>2</w:t>
      </w:r>
      <w:r w:rsidRPr="008D51BB">
        <w:rPr>
          <w:rFonts w:ascii="Times New Roman" w:hAnsi="Times New Roman" w:cs="Times New Roman"/>
          <w:color w:val="000000"/>
          <w:sz w:val="24"/>
          <w:szCs w:val="24"/>
          <w:lang w:val="ru-RU" w:eastAsia="ru-RU"/>
        </w:rPr>
        <w:t>.</w:t>
      </w:r>
      <w:proofErr w:type="spellStart"/>
      <w:r w:rsidRPr="008D51BB">
        <w:rPr>
          <w:rFonts w:ascii="Times New Roman" w:hAnsi="Times New Roman" w:cs="Times New Roman"/>
          <w:color w:val="000000"/>
          <w:sz w:val="24"/>
          <w:szCs w:val="24"/>
          <w:lang w:val="ru-RU" w:eastAsia="ru-RU"/>
        </w:rPr>
        <w:t>Закінчення</w:t>
      </w:r>
      <w:proofErr w:type="spellEnd"/>
      <w:proofErr w:type="gramEnd"/>
      <w:r w:rsidRPr="008D51BB">
        <w:rPr>
          <w:rFonts w:ascii="Times New Roman" w:hAnsi="Times New Roman" w:cs="Times New Roman"/>
          <w:color w:val="000000"/>
          <w:sz w:val="24"/>
          <w:szCs w:val="24"/>
          <w:lang w:val="ru-RU" w:eastAsia="ru-RU"/>
        </w:rPr>
        <w:t xml:space="preserve"> строку </w:t>
      </w:r>
      <w:proofErr w:type="spellStart"/>
      <w:r w:rsidRPr="008D51BB">
        <w:rPr>
          <w:rFonts w:ascii="Times New Roman" w:hAnsi="Times New Roman" w:cs="Times New Roman"/>
          <w:color w:val="000000"/>
          <w:sz w:val="24"/>
          <w:szCs w:val="24"/>
          <w:lang w:val="ru-RU" w:eastAsia="ru-RU"/>
        </w:rPr>
        <w:t>цього</w:t>
      </w:r>
      <w:proofErr w:type="spellEnd"/>
      <w:r w:rsidRPr="008D51BB">
        <w:rPr>
          <w:rFonts w:ascii="Times New Roman" w:hAnsi="Times New Roman" w:cs="Times New Roman"/>
          <w:color w:val="000000"/>
          <w:sz w:val="24"/>
          <w:szCs w:val="24"/>
          <w:lang w:val="ru-RU" w:eastAsia="ru-RU"/>
        </w:rPr>
        <w:t xml:space="preserve"> Договору не </w:t>
      </w:r>
      <w:proofErr w:type="spellStart"/>
      <w:r w:rsidRPr="008D51BB">
        <w:rPr>
          <w:rFonts w:ascii="Times New Roman" w:hAnsi="Times New Roman" w:cs="Times New Roman"/>
          <w:color w:val="000000"/>
          <w:sz w:val="24"/>
          <w:szCs w:val="24"/>
          <w:lang w:val="ru-RU" w:eastAsia="ru-RU"/>
        </w:rPr>
        <w:t>звільняє</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Сторони</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від</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відповідальності</w:t>
      </w:r>
      <w:proofErr w:type="spellEnd"/>
      <w:r w:rsidRPr="008D51BB">
        <w:rPr>
          <w:rFonts w:ascii="Times New Roman" w:hAnsi="Times New Roman" w:cs="Times New Roman"/>
          <w:color w:val="000000"/>
          <w:sz w:val="24"/>
          <w:szCs w:val="24"/>
          <w:lang w:val="ru-RU" w:eastAsia="ru-RU"/>
        </w:rPr>
        <w:t xml:space="preserve"> за </w:t>
      </w:r>
      <w:proofErr w:type="spellStart"/>
      <w:r w:rsidRPr="008D51BB">
        <w:rPr>
          <w:rFonts w:ascii="Times New Roman" w:hAnsi="Times New Roman" w:cs="Times New Roman"/>
          <w:color w:val="000000"/>
          <w:sz w:val="24"/>
          <w:szCs w:val="24"/>
          <w:lang w:val="ru-RU" w:eastAsia="ru-RU"/>
        </w:rPr>
        <w:t>його</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порушення</w:t>
      </w:r>
      <w:proofErr w:type="spellEnd"/>
      <w:r w:rsidRPr="008D51BB">
        <w:rPr>
          <w:rFonts w:ascii="Times New Roman" w:hAnsi="Times New Roman" w:cs="Times New Roman"/>
          <w:color w:val="000000"/>
          <w:sz w:val="24"/>
          <w:szCs w:val="24"/>
          <w:lang w:val="ru-RU" w:eastAsia="ru-RU"/>
        </w:rPr>
        <w:t xml:space="preserve">, яке мало </w:t>
      </w:r>
      <w:proofErr w:type="spellStart"/>
      <w:r w:rsidRPr="008D51BB">
        <w:rPr>
          <w:rFonts w:ascii="Times New Roman" w:hAnsi="Times New Roman" w:cs="Times New Roman"/>
          <w:color w:val="000000"/>
          <w:sz w:val="24"/>
          <w:szCs w:val="24"/>
          <w:lang w:val="ru-RU" w:eastAsia="ru-RU"/>
        </w:rPr>
        <w:t>місце</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під</w:t>
      </w:r>
      <w:proofErr w:type="spellEnd"/>
      <w:r w:rsidRPr="008D51BB">
        <w:rPr>
          <w:rFonts w:ascii="Times New Roman" w:hAnsi="Times New Roman" w:cs="Times New Roman"/>
          <w:color w:val="000000"/>
          <w:sz w:val="24"/>
          <w:szCs w:val="24"/>
          <w:lang w:val="ru-RU" w:eastAsia="ru-RU"/>
        </w:rPr>
        <w:t xml:space="preserve"> час </w:t>
      </w:r>
      <w:proofErr w:type="spellStart"/>
      <w:r w:rsidRPr="008D51BB">
        <w:rPr>
          <w:rFonts w:ascii="Times New Roman" w:hAnsi="Times New Roman" w:cs="Times New Roman"/>
          <w:color w:val="000000"/>
          <w:sz w:val="24"/>
          <w:szCs w:val="24"/>
          <w:lang w:val="ru-RU" w:eastAsia="ru-RU"/>
        </w:rPr>
        <w:t>дії</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цього</w:t>
      </w:r>
      <w:proofErr w:type="spellEnd"/>
      <w:r w:rsidRPr="008D51BB">
        <w:rPr>
          <w:rFonts w:ascii="Times New Roman" w:hAnsi="Times New Roman" w:cs="Times New Roman"/>
          <w:color w:val="000000"/>
          <w:sz w:val="24"/>
          <w:szCs w:val="24"/>
          <w:lang w:val="ru-RU" w:eastAsia="ru-RU"/>
        </w:rPr>
        <w:t xml:space="preserve"> Договору. </w:t>
      </w:r>
    </w:p>
    <w:p w:rsidR="008D51BB" w:rsidRPr="008D51BB" w:rsidRDefault="008D51BB" w:rsidP="008D51BB">
      <w:pPr>
        <w:tabs>
          <w:tab w:val="left" w:pos="900"/>
        </w:tabs>
        <w:spacing w:after="0" w:line="240" w:lineRule="auto"/>
        <w:jc w:val="both"/>
        <w:rPr>
          <w:rFonts w:ascii="Times New Roman" w:hAnsi="Times New Roman" w:cs="Times New Roman"/>
          <w:color w:val="000000"/>
          <w:sz w:val="24"/>
          <w:szCs w:val="24"/>
        </w:rPr>
      </w:pPr>
      <w:r w:rsidRPr="008D51BB">
        <w:rPr>
          <w:rFonts w:ascii="Times New Roman" w:hAnsi="Times New Roman" w:cs="Times New Roman"/>
          <w:color w:val="000000"/>
          <w:sz w:val="24"/>
          <w:szCs w:val="24"/>
        </w:rPr>
        <w:t>10.3.Реорганізація Сторін не є підставою для розірвання даного Договору або зміни його умов. В разі реорганізації Сторін всі права та обов’язки по даному Договору переходять до їх правонаступників в повному обсязі.</w:t>
      </w:r>
    </w:p>
    <w:p w:rsidR="008D51BB" w:rsidRPr="008D51BB" w:rsidRDefault="008D51BB" w:rsidP="008D51BB">
      <w:pPr>
        <w:tabs>
          <w:tab w:val="left" w:pos="916"/>
        </w:tabs>
        <w:spacing w:after="0" w:line="240" w:lineRule="auto"/>
        <w:jc w:val="both"/>
        <w:rPr>
          <w:rFonts w:ascii="Times New Roman" w:hAnsi="Times New Roman" w:cs="Times New Roman"/>
          <w:color w:val="000000"/>
          <w:sz w:val="24"/>
          <w:szCs w:val="24"/>
        </w:rPr>
      </w:pPr>
      <w:r w:rsidRPr="008D51BB">
        <w:rPr>
          <w:rFonts w:ascii="Times New Roman" w:hAnsi="Times New Roman" w:cs="Times New Roman"/>
          <w:color w:val="000000"/>
          <w:sz w:val="24"/>
          <w:szCs w:val="24"/>
        </w:rPr>
        <w:t xml:space="preserve">10.4.Крім випадків, передбачених цим Договором та чинним законодавством України, даний Договір може бути розірваний в односторонньому порядку Покупцем, за ініціативою Покупця в разі прострочення Постачальником виконання своїх зобов’язань, передбачених даним Договором (або одного із зобов’язань)  більш ніж на 3 (три) робочих днів. Таке дострокове розірвання даного Договору здійснюється Покупцем, шляхом направлення Постачальнику відповідного письмового повідомлення. Договір в даному випадку буде розірваний в день отримання Постачальником письмового повідомлення Покупця про розірвання цього Договору, при цьому зобов’язання Постачальника щодо сплати штрафних санкцій, тощо продовжують діяти до їх повного виконання. </w:t>
      </w:r>
    </w:p>
    <w:p w:rsidR="008D51BB" w:rsidRPr="008D51BB" w:rsidRDefault="008D51BB" w:rsidP="008D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hAnsi="Times New Roman" w:cs="Times New Roman"/>
          <w:color w:val="000000"/>
          <w:sz w:val="24"/>
          <w:szCs w:val="24"/>
          <w:lang w:val="ru-RU" w:eastAsia="ru-RU"/>
        </w:rPr>
      </w:pPr>
      <w:r w:rsidRPr="008D51BB">
        <w:rPr>
          <w:rFonts w:ascii="Times New Roman" w:hAnsi="Times New Roman" w:cs="Times New Roman"/>
          <w:color w:val="000000"/>
          <w:sz w:val="24"/>
          <w:szCs w:val="24"/>
          <w:lang w:val="ru-RU" w:eastAsia="ru-RU"/>
        </w:rPr>
        <w:t>10.</w:t>
      </w:r>
      <w:proofErr w:type="gramStart"/>
      <w:r w:rsidRPr="008D51BB">
        <w:rPr>
          <w:rFonts w:ascii="Times New Roman" w:hAnsi="Times New Roman" w:cs="Times New Roman"/>
          <w:color w:val="000000"/>
          <w:sz w:val="24"/>
          <w:szCs w:val="24"/>
          <w:lang w:eastAsia="ru-RU"/>
        </w:rPr>
        <w:t>5.</w:t>
      </w:r>
      <w:proofErr w:type="spellStart"/>
      <w:r w:rsidRPr="008D51BB">
        <w:rPr>
          <w:rFonts w:ascii="Times New Roman" w:hAnsi="Times New Roman" w:cs="Times New Roman"/>
          <w:color w:val="000000"/>
          <w:sz w:val="24"/>
          <w:szCs w:val="24"/>
          <w:lang w:val="ru-RU" w:eastAsia="ru-RU"/>
        </w:rPr>
        <w:t>Якщо</w:t>
      </w:r>
      <w:proofErr w:type="spellEnd"/>
      <w:proofErr w:type="gram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інше</w:t>
      </w:r>
      <w:proofErr w:type="spellEnd"/>
      <w:r w:rsidRPr="008D51BB">
        <w:rPr>
          <w:rFonts w:ascii="Times New Roman" w:hAnsi="Times New Roman" w:cs="Times New Roman"/>
          <w:color w:val="000000"/>
          <w:sz w:val="24"/>
          <w:szCs w:val="24"/>
          <w:lang w:val="ru-RU" w:eastAsia="ru-RU"/>
        </w:rPr>
        <w:t xml:space="preserve"> прямо не </w:t>
      </w:r>
      <w:proofErr w:type="spellStart"/>
      <w:r w:rsidRPr="008D51BB">
        <w:rPr>
          <w:rFonts w:ascii="Times New Roman" w:hAnsi="Times New Roman" w:cs="Times New Roman"/>
          <w:color w:val="000000"/>
          <w:sz w:val="24"/>
          <w:szCs w:val="24"/>
          <w:lang w:val="ru-RU" w:eastAsia="ru-RU"/>
        </w:rPr>
        <w:t>передбачено</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цим</w:t>
      </w:r>
      <w:proofErr w:type="spellEnd"/>
      <w:r w:rsidRPr="008D51BB">
        <w:rPr>
          <w:rFonts w:ascii="Times New Roman" w:hAnsi="Times New Roman" w:cs="Times New Roman"/>
          <w:color w:val="000000"/>
          <w:sz w:val="24"/>
          <w:szCs w:val="24"/>
          <w:lang w:val="ru-RU" w:eastAsia="ru-RU"/>
        </w:rPr>
        <w:t xml:space="preserve"> Договором </w:t>
      </w:r>
      <w:proofErr w:type="spellStart"/>
      <w:r w:rsidRPr="008D51BB">
        <w:rPr>
          <w:rFonts w:ascii="Times New Roman" w:hAnsi="Times New Roman" w:cs="Times New Roman"/>
          <w:color w:val="000000"/>
          <w:sz w:val="24"/>
          <w:szCs w:val="24"/>
          <w:lang w:val="ru-RU" w:eastAsia="ru-RU"/>
        </w:rPr>
        <w:t>або</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чинним</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законодавством</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України</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зміни</w:t>
      </w:r>
      <w:proofErr w:type="spellEnd"/>
      <w:r w:rsidRPr="008D51BB">
        <w:rPr>
          <w:rFonts w:ascii="Times New Roman" w:hAnsi="Times New Roman" w:cs="Times New Roman"/>
          <w:color w:val="000000"/>
          <w:sz w:val="24"/>
          <w:szCs w:val="24"/>
          <w:lang w:val="ru-RU" w:eastAsia="ru-RU"/>
        </w:rPr>
        <w:t xml:space="preserve"> у </w:t>
      </w:r>
      <w:proofErr w:type="spellStart"/>
      <w:r w:rsidRPr="008D51BB">
        <w:rPr>
          <w:rFonts w:ascii="Times New Roman" w:hAnsi="Times New Roman" w:cs="Times New Roman"/>
          <w:color w:val="000000"/>
          <w:sz w:val="24"/>
          <w:szCs w:val="24"/>
          <w:lang w:val="ru-RU" w:eastAsia="ru-RU"/>
        </w:rPr>
        <w:t>цей</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Договір</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можуть</w:t>
      </w:r>
      <w:proofErr w:type="spellEnd"/>
      <w:r w:rsidRPr="008D51BB">
        <w:rPr>
          <w:rFonts w:ascii="Times New Roman" w:hAnsi="Times New Roman" w:cs="Times New Roman"/>
          <w:color w:val="000000"/>
          <w:sz w:val="24"/>
          <w:szCs w:val="24"/>
          <w:lang w:val="ru-RU" w:eastAsia="ru-RU"/>
        </w:rPr>
        <w:t xml:space="preserve"> бути </w:t>
      </w:r>
      <w:proofErr w:type="spellStart"/>
      <w:r w:rsidRPr="008D51BB">
        <w:rPr>
          <w:rFonts w:ascii="Times New Roman" w:hAnsi="Times New Roman" w:cs="Times New Roman"/>
          <w:color w:val="000000"/>
          <w:sz w:val="24"/>
          <w:szCs w:val="24"/>
          <w:lang w:val="ru-RU" w:eastAsia="ru-RU"/>
        </w:rPr>
        <w:t>внесені</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тільки</w:t>
      </w:r>
      <w:proofErr w:type="spellEnd"/>
      <w:r w:rsidRPr="008D51BB">
        <w:rPr>
          <w:rFonts w:ascii="Times New Roman" w:hAnsi="Times New Roman" w:cs="Times New Roman"/>
          <w:color w:val="000000"/>
          <w:sz w:val="24"/>
          <w:szCs w:val="24"/>
          <w:lang w:val="ru-RU" w:eastAsia="ru-RU"/>
        </w:rPr>
        <w:t xml:space="preserve"> за </w:t>
      </w:r>
      <w:proofErr w:type="spellStart"/>
      <w:r w:rsidRPr="008D51BB">
        <w:rPr>
          <w:rFonts w:ascii="Times New Roman" w:hAnsi="Times New Roman" w:cs="Times New Roman"/>
          <w:color w:val="000000"/>
          <w:sz w:val="24"/>
          <w:szCs w:val="24"/>
          <w:lang w:val="ru-RU" w:eastAsia="ru-RU"/>
        </w:rPr>
        <w:t>домовленістю</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Сторін</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які</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оформляються</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додатковою</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угодою</w:t>
      </w:r>
      <w:proofErr w:type="spellEnd"/>
      <w:r w:rsidRPr="008D51BB">
        <w:rPr>
          <w:rFonts w:ascii="Times New Roman" w:hAnsi="Times New Roman" w:cs="Times New Roman"/>
          <w:color w:val="000000"/>
          <w:sz w:val="24"/>
          <w:szCs w:val="24"/>
          <w:lang w:val="ru-RU" w:eastAsia="ru-RU"/>
        </w:rPr>
        <w:t xml:space="preserve"> до </w:t>
      </w:r>
      <w:proofErr w:type="spellStart"/>
      <w:r w:rsidRPr="008D51BB">
        <w:rPr>
          <w:rFonts w:ascii="Times New Roman" w:hAnsi="Times New Roman" w:cs="Times New Roman"/>
          <w:color w:val="000000"/>
          <w:sz w:val="24"/>
          <w:szCs w:val="24"/>
          <w:lang w:val="ru-RU" w:eastAsia="ru-RU"/>
        </w:rPr>
        <w:t>цього</w:t>
      </w:r>
      <w:proofErr w:type="spellEnd"/>
      <w:r w:rsidRPr="008D51BB">
        <w:rPr>
          <w:rFonts w:ascii="Times New Roman" w:hAnsi="Times New Roman" w:cs="Times New Roman"/>
          <w:color w:val="000000"/>
          <w:sz w:val="24"/>
          <w:szCs w:val="24"/>
          <w:lang w:val="ru-RU" w:eastAsia="ru-RU"/>
        </w:rPr>
        <w:t xml:space="preserve"> Договору. </w:t>
      </w:r>
    </w:p>
    <w:p w:rsidR="008D51BB" w:rsidRPr="008D51BB" w:rsidRDefault="008D51BB" w:rsidP="008D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hAnsi="Times New Roman" w:cs="Times New Roman"/>
          <w:color w:val="000000"/>
          <w:sz w:val="24"/>
          <w:szCs w:val="24"/>
          <w:lang w:val="ru-RU" w:eastAsia="ru-RU"/>
        </w:rPr>
      </w:pPr>
      <w:r w:rsidRPr="008D51BB">
        <w:rPr>
          <w:rFonts w:ascii="Times New Roman" w:hAnsi="Times New Roman" w:cs="Times New Roman"/>
          <w:color w:val="000000"/>
          <w:sz w:val="24"/>
          <w:szCs w:val="24"/>
          <w:lang w:val="ru-RU" w:eastAsia="ru-RU"/>
        </w:rPr>
        <w:t>10.</w:t>
      </w:r>
      <w:proofErr w:type="gramStart"/>
      <w:r w:rsidRPr="008D51BB">
        <w:rPr>
          <w:rFonts w:ascii="Times New Roman" w:hAnsi="Times New Roman" w:cs="Times New Roman"/>
          <w:color w:val="000000"/>
          <w:sz w:val="24"/>
          <w:szCs w:val="24"/>
          <w:lang w:eastAsia="ru-RU"/>
        </w:rPr>
        <w:t>6</w:t>
      </w:r>
      <w:r w:rsidRPr="008D51BB">
        <w:rPr>
          <w:rFonts w:ascii="Times New Roman" w:hAnsi="Times New Roman" w:cs="Times New Roman"/>
          <w:color w:val="000000"/>
          <w:sz w:val="24"/>
          <w:szCs w:val="24"/>
          <w:lang w:val="ru-RU" w:eastAsia="ru-RU"/>
        </w:rPr>
        <w:t>.</w:t>
      </w:r>
      <w:proofErr w:type="spellStart"/>
      <w:r w:rsidRPr="008D51BB">
        <w:rPr>
          <w:rFonts w:ascii="Times New Roman" w:hAnsi="Times New Roman" w:cs="Times New Roman"/>
          <w:color w:val="000000"/>
          <w:sz w:val="24"/>
          <w:szCs w:val="24"/>
          <w:lang w:val="ru-RU" w:eastAsia="ru-RU"/>
        </w:rPr>
        <w:t>Зміни</w:t>
      </w:r>
      <w:proofErr w:type="spellEnd"/>
      <w:proofErr w:type="gramEnd"/>
      <w:r w:rsidRPr="008D51BB">
        <w:rPr>
          <w:rFonts w:ascii="Times New Roman" w:hAnsi="Times New Roman" w:cs="Times New Roman"/>
          <w:color w:val="000000"/>
          <w:sz w:val="24"/>
          <w:szCs w:val="24"/>
          <w:lang w:val="ru-RU" w:eastAsia="ru-RU"/>
        </w:rPr>
        <w:t xml:space="preserve"> до </w:t>
      </w:r>
      <w:proofErr w:type="spellStart"/>
      <w:r w:rsidRPr="008D51BB">
        <w:rPr>
          <w:rFonts w:ascii="Times New Roman" w:hAnsi="Times New Roman" w:cs="Times New Roman"/>
          <w:color w:val="000000"/>
          <w:sz w:val="24"/>
          <w:szCs w:val="24"/>
          <w:lang w:val="ru-RU" w:eastAsia="ru-RU"/>
        </w:rPr>
        <w:t>цього</w:t>
      </w:r>
      <w:proofErr w:type="spellEnd"/>
      <w:r w:rsidRPr="008D51BB">
        <w:rPr>
          <w:rFonts w:ascii="Times New Roman" w:hAnsi="Times New Roman" w:cs="Times New Roman"/>
          <w:color w:val="000000"/>
          <w:sz w:val="24"/>
          <w:szCs w:val="24"/>
          <w:lang w:val="ru-RU" w:eastAsia="ru-RU"/>
        </w:rPr>
        <w:t xml:space="preserve"> Договору </w:t>
      </w:r>
      <w:proofErr w:type="spellStart"/>
      <w:r w:rsidRPr="008D51BB">
        <w:rPr>
          <w:rFonts w:ascii="Times New Roman" w:hAnsi="Times New Roman" w:cs="Times New Roman"/>
          <w:color w:val="000000"/>
          <w:sz w:val="24"/>
          <w:szCs w:val="24"/>
          <w:lang w:val="ru-RU" w:eastAsia="ru-RU"/>
        </w:rPr>
        <w:t>набирають</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чинності</w:t>
      </w:r>
      <w:proofErr w:type="spellEnd"/>
      <w:r w:rsidRPr="008D51BB">
        <w:rPr>
          <w:rFonts w:ascii="Times New Roman" w:hAnsi="Times New Roman" w:cs="Times New Roman"/>
          <w:color w:val="000000"/>
          <w:sz w:val="24"/>
          <w:szCs w:val="24"/>
          <w:lang w:val="ru-RU" w:eastAsia="ru-RU"/>
        </w:rPr>
        <w:t xml:space="preserve"> з моменту </w:t>
      </w:r>
      <w:proofErr w:type="spellStart"/>
      <w:r w:rsidRPr="008D51BB">
        <w:rPr>
          <w:rFonts w:ascii="Times New Roman" w:hAnsi="Times New Roman" w:cs="Times New Roman"/>
          <w:color w:val="000000"/>
          <w:sz w:val="24"/>
          <w:szCs w:val="24"/>
          <w:lang w:val="ru-RU" w:eastAsia="ru-RU"/>
        </w:rPr>
        <w:t>належного</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оформлення</w:t>
      </w:r>
      <w:proofErr w:type="spellEnd"/>
      <w:r w:rsidRPr="008D51BB">
        <w:rPr>
          <w:rFonts w:ascii="Times New Roman" w:hAnsi="Times New Roman" w:cs="Times New Roman"/>
          <w:color w:val="000000"/>
          <w:sz w:val="24"/>
          <w:szCs w:val="24"/>
          <w:lang w:val="ru-RU" w:eastAsia="ru-RU"/>
        </w:rPr>
        <w:t xml:space="preserve"> Сторонами </w:t>
      </w:r>
      <w:proofErr w:type="spellStart"/>
      <w:r w:rsidRPr="008D51BB">
        <w:rPr>
          <w:rFonts w:ascii="Times New Roman" w:hAnsi="Times New Roman" w:cs="Times New Roman"/>
          <w:color w:val="000000"/>
          <w:sz w:val="24"/>
          <w:szCs w:val="24"/>
          <w:lang w:val="ru-RU" w:eastAsia="ru-RU"/>
        </w:rPr>
        <w:t>відповідної</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додаткової</w:t>
      </w:r>
      <w:proofErr w:type="spellEnd"/>
      <w:r w:rsidRPr="008D51BB">
        <w:rPr>
          <w:rFonts w:ascii="Times New Roman" w:hAnsi="Times New Roman" w:cs="Times New Roman"/>
          <w:color w:val="000000"/>
          <w:sz w:val="24"/>
          <w:szCs w:val="24"/>
          <w:lang w:val="ru-RU" w:eastAsia="ru-RU"/>
        </w:rPr>
        <w:t xml:space="preserve"> угоди, </w:t>
      </w:r>
      <w:proofErr w:type="spellStart"/>
      <w:r w:rsidRPr="008D51BB">
        <w:rPr>
          <w:rFonts w:ascii="Times New Roman" w:hAnsi="Times New Roman" w:cs="Times New Roman"/>
          <w:color w:val="000000"/>
          <w:sz w:val="24"/>
          <w:szCs w:val="24"/>
          <w:lang w:val="ru-RU" w:eastAsia="ru-RU"/>
        </w:rPr>
        <w:t>якщо</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інше</w:t>
      </w:r>
      <w:proofErr w:type="spellEnd"/>
      <w:r w:rsidRPr="008D51BB">
        <w:rPr>
          <w:rFonts w:ascii="Times New Roman" w:hAnsi="Times New Roman" w:cs="Times New Roman"/>
          <w:color w:val="000000"/>
          <w:sz w:val="24"/>
          <w:szCs w:val="24"/>
          <w:lang w:val="ru-RU" w:eastAsia="ru-RU"/>
        </w:rPr>
        <w:t xml:space="preserve"> не </w:t>
      </w:r>
      <w:proofErr w:type="spellStart"/>
      <w:r w:rsidRPr="008D51BB">
        <w:rPr>
          <w:rFonts w:ascii="Times New Roman" w:hAnsi="Times New Roman" w:cs="Times New Roman"/>
          <w:color w:val="000000"/>
          <w:sz w:val="24"/>
          <w:szCs w:val="24"/>
          <w:lang w:val="ru-RU" w:eastAsia="ru-RU"/>
        </w:rPr>
        <w:t>встановлено</w:t>
      </w:r>
      <w:proofErr w:type="spellEnd"/>
      <w:r w:rsidRPr="008D51BB">
        <w:rPr>
          <w:rFonts w:ascii="Times New Roman" w:hAnsi="Times New Roman" w:cs="Times New Roman"/>
          <w:color w:val="000000"/>
          <w:sz w:val="24"/>
          <w:szCs w:val="24"/>
          <w:lang w:val="ru-RU" w:eastAsia="ru-RU"/>
        </w:rPr>
        <w:t xml:space="preserve"> у </w:t>
      </w:r>
      <w:proofErr w:type="spellStart"/>
      <w:r w:rsidRPr="008D51BB">
        <w:rPr>
          <w:rFonts w:ascii="Times New Roman" w:hAnsi="Times New Roman" w:cs="Times New Roman"/>
          <w:color w:val="000000"/>
          <w:sz w:val="24"/>
          <w:szCs w:val="24"/>
          <w:lang w:val="ru-RU" w:eastAsia="ru-RU"/>
        </w:rPr>
        <w:t>самій</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додатковій</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угоді</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цьому</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Договорі</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або</w:t>
      </w:r>
      <w:proofErr w:type="spellEnd"/>
      <w:r w:rsidRPr="008D51BB">
        <w:rPr>
          <w:rFonts w:ascii="Times New Roman" w:hAnsi="Times New Roman" w:cs="Times New Roman"/>
          <w:color w:val="000000"/>
          <w:sz w:val="24"/>
          <w:szCs w:val="24"/>
          <w:lang w:val="ru-RU" w:eastAsia="ru-RU"/>
        </w:rPr>
        <w:t xml:space="preserve"> у чинному </w:t>
      </w:r>
      <w:proofErr w:type="spellStart"/>
      <w:r w:rsidRPr="008D51BB">
        <w:rPr>
          <w:rFonts w:ascii="Times New Roman" w:hAnsi="Times New Roman" w:cs="Times New Roman"/>
          <w:color w:val="000000"/>
          <w:sz w:val="24"/>
          <w:szCs w:val="24"/>
          <w:lang w:val="ru-RU" w:eastAsia="ru-RU"/>
        </w:rPr>
        <w:t>законодавстві</w:t>
      </w:r>
      <w:proofErr w:type="spellEnd"/>
      <w:r w:rsidRPr="008D51BB">
        <w:rPr>
          <w:rFonts w:ascii="Times New Roman" w:hAnsi="Times New Roman" w:cs="Times New Roman"/>
          <w:color w:val="000000"/>
          <w:sz w:val="24"/>
          <w:szCs w:val="24"/>
          <w:lang w:val="ru-RU" w:eastAsia="ru-RU"/>
        </w:rPr>
        <w:t xml:space="preserve"> </w:t>
      </w:r>
      <w:proofErr w:type="spellStart"/>
      <w:r w:rsidRPr="008D51BB">
        <w:rPr>
          <w:rFonts w:ascii="Times New Roman" w:hAnsi="Times New Roman" w:cs="Times New Roman"/>
          <w:color w:val="000000"/>
          <w:sz w:val="24"/>
          <w:szCs w:val="24"/>
          <w:lang w:val="ru-RU" w:eastAsia="ru-RU"/>
        </w:rPr>
        <w:t>України</w:t>
      </w:r>
      <w:proofErr w:type="spellEnd"/>
      <w:r w:rsidRPr="008D51BB">
        <w:rPr>
          <w:rFonts w:ascii="Times New Roman" w:hAnsi="Times New Roman" w:cs="Times New Roman"/>
          <w:color w:val="000000"/>
          <w:sz w:val="24"/>
          <w:szCs w:val="24"/>
          <w:lang w:val="ru-RU" w:eastAsia="ru-RU"/>
        </w:rPr>
        <w:t>.</w:t>
      </w:r>
    </w:p>
    <w:p w:rsidR="008D51BB" w:rsidRPr="008D51BB" w:rsidRDefault="008D51BB" w:rsidP="008D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hAnsi="Times New Roman" w:cs="Times New Roman"/>
          <w:color w:val="000000"/>
          <w:sz w:val="24"/>
          <w:szCs w:val="24"/>
          <w:lang w:eastAsia="ru-RU"/>
        </w:rPr>
      </w:pPr>
    </w:p>
    <w:p w:rsidR="008D51BB" w:rsidRPr="008D51BB" w:rsidRDefault="008D51BB" w:rsidP="008D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hAnsi="Times New Roman" w:cs="Times New Roman"/>
          <w:b/>
          <w:sz w:val="24"/>
          <w:szCs w:val="24"/>
        </w:rPr>
      </w:pPr>
    </w:p>
    <w:p w:rsidR="008D51BB" w:rsidRPr="008D51BB" w:rsidRDefault="008D51BB" w:rsidP="008D51BB">
      <w:pPr>
        <w:spacing w:after="0" w:line="240" w:lineRule="auto"/>
        <w:ind w:right="13"/>
        <w:jc w:val="center"/>
        <w:rPr>
          <w:rFonts w:ascii="Times New Roman" w:hAnsi="Times New Roman" w:cs="Times New Roman"/>
          <w:b/>
          <w:sz w:val="24"/>
          <w:szCs w:val="24"/>
        </w:rPr>
      </w:pPr>
      <w:r w:rsidRPr="008D51BB">
        <w:rPr>
          <w:rFonts w:ascii="Times New Roman" w:hAnsi="Times New Roman" w:cs="Times New Roman"/>
          <w:b/>
          <w:sz w:val="24"/>
          <w:szCs w:val="24"/>
        </w:rPr>
        <w:t>11. ЗАКЛЮЧНІ ПОЛОЖЕННЯ</w:t>
      </w:r>
    </w:p>
    <w:p w:rsidR="008D51BB" w:rsidRPr="008D51BB" w:rsidRDefault="008D51BB" w:rsidP="008D51BB">
      <w:pPr>
        <w:spacing w:after="0" w:line="240" w:lineRule="auto"/>
        <w:ind w:right="-142"/>
        <w:jc w:val="both"/>
        <w:rPr>
          <w:rFonts w:ascii="Times New Roman" w:hAnsi="Times New Roman" w:cs="Times New Roman"/>
          <w:sz w:val="24"/>
          <w:szCs w:val="24"/>
        </w:rPr>
      </w:pPr>
      <w:r w:rsidRPr="008D51BB">
        <w:rPr>
          <w:rFonts w:ascii="Times New Roman" w:hAnsi="Times New Roman" w:cs="Times New Roman"/>
          <w:sz w:val="24"/>
          <w:szCs w:val="24"/>
        </w:rPr>
        <w:t>11.1.Сторони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8D51BB" w:rsidRPr="008D51BB" w:rsidRDefault="008D51BB" w:rsidP="008D51BB">
      <w:pPr>
        <w:spacing w:after="0" w:line="240" w:lineRule="auto"/>
        <w:ind w:right="-142"/>
        <w:jc w:val="both"/>
        <w:rPr>
          <w:rFonts w:ascii="Times New Roman" w:hAnsi="Times New Roman" w:cs="Times New Roman"/>
          <w:sz w:val="24"/>
          <w:szCs w:val="24"/>
          <w:lang w:val="ru-RU"/>
        </w:rPr>
      </w:pPr>
      <w:r w:rsidRPr="008D51BB">
        <w:rPr>
          <w:rFonts w:ascii="Times New Roman" w:hAnsi="Times New Roman" w:cs="Times New Roman"/>
          <w:sz w:val="24"/>
          <w:szCs w:val="24"/>
          <w:lang w:val="ru-RU"/>
        </w:rPr>
        <w:t xml:space="preserve">11.2.У </w:t>
      </w:r>
      <w:proofErr w:type="spellStart"/>
      <w:r w:rsidRPr="008D51BB">
        <w:rPr>
          <w:rFonts w:ascii="Times New Roman" w:hAnsi="Times New Roman" w:cs="Times New Roman"/>
          <w:sz w:val="24"/>
          <w:szCs w:val="24"/>
          <w:lang w:val="ru-RU"/>
        </w:rPr>
        <w:t>випадках</w:t>
      </w:r>
      <w:proofErr w:type="spellEnd"/>
      <w:r w:rsidRPr="008D51BB">
        <w:rPr>
          <w:rFonts w:ascii="Times New Roman" w:hAnsi="Times New Roman" w:cs="Times New Roman"/>
          <w:sz w:val="24"/>
          <w:szCs w:val="24"/>
          <w:lang w:val="ru-RU"/>
        </w:rPr>
        <w:t xml:space="preserve">, не </w:t>
      </w:r>
      <w:proofErr w:type="spellStart"/>
      <w:r w:rsidRPr="008D51BB">
        <w:rPr>
          <w:rFonts w:ascii="Times New Roman" w:hAnsi="Times New Roman" w:cs="Times New Roman"/>
          <w:sz w:val="24"/>
          <w:szCs w:val="24"/>
          <w:lang w:val="ru-RU"/>
        </w:rPr>
        <w:t>передбачених</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даним</w:t>
      </w:r>
      <w:proofErr w:type="spellEnd"/>
      <w:r w:rsidRPr="008D51BB">
        <w:rPr>
          <w:rFonts w:ascii="Times New Roman" w:hAnsi="Times New Roman" w:cs="Times New Roman"/>
          <w:sz w:val="24"/>
          <w:szCs w:val="24"/>
          <w:lang w:val="ru-RU"/>
        </w:rPr>
        <w:t xml:space="preserve"> Договором, Сторонни </w:t>
      </w:r>
      <w:proofErr w:type="spellStart"/>
      <w:r w:rsidRPr="008D51BB">
        <w:rPr>
          <w:rFonts w:ascii="Times New Roman" w:hAnsi="Times New Roman" w:cs="Times New Roman"/>
          <w:sz w:val="24"/>
          <w:szCs w:val="24"/>
          <w:lang w:val="ru-RU"/>
        </w:rPr>
        <w:t>керуються</w:t>
      </w:r>
      <w:proofErr w:type="spellEnd"/>
      <w:r w:rsidRPr="008D51BB">
        <w:rPr>
          <w:rFonts w:ascii="Times New Roman" w:hAnsi="Times New Roman" w:cs="Times New Roman"/>
          <w:sz w:val="24"/>
          <w:szCs w:val="24"/>
          <w:lang w:val="ru-RU"/>
        </w:rPr>
        <w:t xml:space="preserve"> чиним </w:t>
      </w:r>
      <w:proofErr w:type="spellStart"/>
      <w:r w:rsidRPr="008D51BB">
        <w:rPr>
          <w:rFonts w:ascii="Times New Roman" w:hAnsi="Times New Roman" w:cs="Times New Roman"/>
          <w:sz w:val="24"/>
          <w:szCs w:val="24"/>
          <w:lang w:val="ru-RU"/>
        </w:rPr>
        <w:t>законодавством</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України</w:t>
      </w:r>
      <w:proofErr w:type="spellEnd"/>
      <w:r w:rsidRPr="008D51BB">
        <w:rPr>
          <w:rFonts w:ascii="Times New Roman" w:hAnsi="Times New Roman" w:cs="Times New Roman"/>
          <w:sz w:val="24"/>
          <w:szCs w:val="24"/>
          <w:lang w:val="ru-RU"/>
        </w:rPr>
        <w:t>.</w:t>
      </w:r>
    </w:p>
    <w:p w:rsidR="008D51BB" w:rsidRPr="008D51BB" w:rsidRDefault="008D51BB" w:rsidP="008D51BB">
      <w:pPr>
        <w:spacing w:after="0" w:line="240" w:lineRule="auto"/>
        <w:jc w:val="both"/>
        <w:rPr>
          <w:rFonts w:ascii="Times New Roman" w:hAnsi="Times New Roman" w:cs="Times New Roman"/>
          <w:sz w:val="24"/>
          <w:szCs w:val="24"/>
          <w:lang w:eastAsia="ko-KR"/>
        </w:rPr>
      </w:pPr>
      <w:r w:rsidRPr="008D51BB">
        <w:rPr>
          <w:rFonts w:ascii="Times New Roman" w:hAnsi="Times New Roman" w:cs="Times New Roman"/>
          <w:sz w:val="24"/>
          <w:szCs w:val="24"/>
          <w:lang w:eastAsia="ko-KR"/>
        </w:rPr>
        <w:t>11.3.В разі визнання одного з положень даного Договору недійсним це не веде до визнання Договору недійсним в цілому, а Сторони приводять положення що не відповідає чинному законодавству України у відповідність.</w:t>
      </w:r>
    </w:p>
    <w:p w:rsidR="008D51BB" w:rsidRPr="008D51BB" w:rsidRDefault="008D51BB" w:rsidP="008D51BB">
      <w:pPr>
        <w:spacing w:after="0" w:line="240" w:lineRule="auto"/>
        <w:jc w:val="both"/>
        <w:rPr>
          <w:rFonts w:ascii="Times New Roman" w:hAnsi="Times New Roman" w:cs="Times New Roman"/>
          <w:sz w:val="24"/>
          <w:szCs w:val="24"/>
          <w:lang w:val="ru-RU"/>
        </w:rPr>
      </w:pPr>
      <w:r w:rsidRPr="008D51BB">
        <w:rPr>
          <w:rFonts w:ascii="Times New Roman" w:hAnsi="Times New Roman" w:cs="Times New Roman"/>
          <w:sz w:val="24"/>
          <w:szCs w:val="24"/>
          <w:lang w:val="ru-RU"/>
        </w:rPr>
        <w:t>11.</w:t>
      </w:r>
      <w:proofErr w:type="gramStart"/>
      <w:r w:rsidRPr="008D51BB">
        <w:rPr>
          <w:rFonts w:ascii="Times New Roman" w:hAnsi="Times New Roman" w:cs="Times New Roman"/>
          <w:sz w:val="24"/>
          <w:szCs w:val="24"/>
        </w:rPr>
        <w:t>4</w:t>
      </w:r>
      <w:r w:rsidRPr="008D51BB">
        <w:rPr>
          <w:rFonts w:ascii="Times New Roman" w:hAnsi="Times New Roman" w:cs="Times New Roman"/>
          <w:sz w:val="24"/>
          <w:szCs w:val="24"/>
          <w:lang w:val="ru-RU"/>
        </w:rPr>
        <w:t>.Даний</w:t>
      </w:r>
      <w:proofErr w:type="gram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Договір</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укладений</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українською</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мовою</w:t>
      </w:r>
      <w:proofErr w:type="spellEnd"/>
      <w:r w:rsidRPr="008D51BB">
        <w:rPr>
          <w:rFonts w:ascii="Times New Roman" w:hAnsi="Times New Roman" w:cs="Times New Roman"/>
          <w:sz w:val="24"/>
          <w:szCs w:val="24"/>
          <w:lang w:val="ru-RU"/>
        </w:rPr>
        <w:t xml:space="preserve"> у </w:t>
      </w:r>
      <w:proofErr w:type="spellStart"/>
      <w:r w:rsidRPr="008D51BB">
        <w:rPr>
          <w:rFonts w:ascii="Times New Roman" w:hAnsi="Times New Roman" w:cs="Times New Roman"/>
          <w:sz w:val="24"/>
          <w:szCs w:val="24"/>
          <w:lang w:val="ru-RU"/>
        </w:rPr>
        <w:t>двох</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примірниках</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які</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мають</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однакову</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юридичну</w:t>
      </w:r>
      <w:proofErr w:type="spellEnd"/>
      <w:r w:rsidRPr="008D51BB">
        <w:rPr>
          <w:rFonts w:ascii="Times New Roman" w:hAnsi="Times New Roman" w:cs="Times New Roman"/>
          <w:sz w:val="24"/>
          <w:szCs w:val="24"/>
          <w:lang w:val="ru-RU"/>
        </w:rPr>
        <w:t xml:space="preserve"> силу, - по одному </w:t>
      </w:r>
      <w:proofErr w:type="spellStart"/>
      <w:r w:rsidRPr="008D51BB">
        <w:rPr>
          <w:rFonts w:ascii="Times New Roman" w:hAnsi="Times New Roman" w:cs="Times New Roman"/>
          <w:sz w:val="24"/>
          <w:szCs w:val="24"/>
          <w:lang w:val="ru-RU"/>
        </w:rPr>
        <w:t>примірнику</w:t>
      </w:r>
      <w:proofErr w:type="spellEnd"/>
      <w:r w:rsidRPr="008D51BB">
        <w:rPr>
          <w:rFonts w:ascii="Times New Roman" w:hAnsi="Times New Roman" w:cs="Times New Roman"/>
          <w:sz w:val="24"/>
          <w:szCs w:val="24"/>
          <w:lang w:val="ru-RU"/>
        </w:rPr>
        <w:t xml:space="preserve"> для </w:t>
      </w:r>
      <w:proofErr w:type="spellStart"/>
      <w:r w:rsidRPr="008D51BB">
        <w:rPr>
          <w:rFonts w:ascii="Times New Roman" w:hAnsi="Times New Roman" w:cs="Times New Roman"/>
          <w:sz w:val="24"/>
          <w:szCs w:val="24"/>
          <w:lang w:val="ru-RU"/>
        </w:rPr>
        <w:t>кожної</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із</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Сторін</w:t>
      </w:r>
      <w:proofErr w:type="spellEnd"/>
      <w:r w:rsidRPr="008D51BB">
        <w:rPr>
          <w:rFonts w:ascii="Times New Roman" w:hAnsi="Times New Roman" w:cs="Times New Roman"/>
          <w:sz w:val="24"/>
          <w:szCs w:val="24"/>
          <w:lang w:val="ru-RU"/>
        </w:rPr>
        <w:t>.</w:t>
      </w:r>
    </w:p>
    <w:p w:rsidR="008D51BB" w:rsidRPr="008D51BB" w:rsidRDefault="008D51BB" w:rsidP="008D51BB">
      <w:pPr>
        <w:spacing w:after="0" w:line="240" w:lineRule="auto"/>
        <w:jc w:val="both"/>
        <w:rPr>
          <w:rFonts w:ascii="Times New Roman" w:hAnsi="Times New Roman" w:cs="Times New Roman"/>
          <w:sz w:val="24"/>
          <w:szCs w:val="24"/>
          <w:lang w:val="ru-RU"/>
        </w:rPr>
      </w:pPr>
      <w:r w:rsidRPr="008D51BB">
        <w:rPr>
          <w:rFonts w:ascii="Times New Roman" w:hAnsi="Times New Roman" w:cs="Times New Roman"/>
          <w:sz w:val="24"/>
          <w:szCs w:val="24"/>
          <w:lang w:val="ru-RU"/>
        </w:rPr>
        <w:t>11.</w:t>
      </w:r>
      <w:proofErr w:type="gramStart"/>
      <w:r w:rsidRPr="008D51BB">
        <w:rPr>
          <w:rFonts w:ascii="Times New Roman" w:hAnsi="Times New Roman" w:cs="Times New Roman"/>
          <w:sz w:val="24"/>
          <w:szCs w:val="24"/>
        </w:rPr>
        <w:t>5</w:t>
      </w:r>
      <w:r w:rsidRPr="008D51BB">
        <w:rPr>
          <w:rFonts w:ascii="Times New Roman" w:hAnsi="Times New Roman" w:cs="Times New Roman"/>
          <w:sz w:val="24"/>
          <w:szCs w:val="24"/>
          <w:lang w:val="ru-RU"/>
        </w:rPr>
        <w:t>.</w:t>
      </w:r>
      <w:proofErr w:type="spellStart"/>
      <w:r w:rsidRPr="008D51BB">
        <w:rPr>
          <w:rFonts w:ascii="Times New Roman" w:hAnsi="Times New Roman" w:cs="Times New Roman"/>
          <w:sz w:val="24"/>
          <w:szCs w:val="24"/>
          <w:lang w:val="ru-RU"/>
        </w:rPr>
        <w:t>Договір</w:t>
      </w:r>
      <w:proofErr w:type="spellEnd"/>
      <w:proofErr w:type="gram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може</w:t>
      </w:r>
      <w:proofErr w:type="spellEnd"/>
      <w:r w:rsidRPr="008D51BB">
        <w:rPr>
          <w:rFonts w:ascii="Times New Roman" w:hAnsi="Times New Roman" w:cs="Times New Roman"/>
          <w:sz w:val="24"/>
          <w:szCs w:val="24"/>
          <w:lang w:val="ru-RU"/>
        </w:rPr>
        <w:t xml:space="preserve"> бути </w:t>
      </w:r>
      <w:proofErr w:type="spellStart"/>
      <w:r w:rsidRPr="008D51BB">
        <w:rPr>
          <w:rFonts w:ascii="Times New Roman" w:hAnsi="Times New Roman" w:cs="Times New Roman"/>
          <w:sz w:val="24"/>
          <w:szCs w:val="24"/>
          <w:lang w:val="ru-RU"/>
        </w:rPr>
        <w:t>достроково</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припинений</w:t>
      </w:r>
      <w:proofErr w:type="spellEnd"/>
      <w:r w:rsidRPr="008D51BB">
        <w:rPr>
          <w:rFonts w:ascii="Times New Roman" w:hAnsi="Times New Roman" w:cs="Times New Roman"/>
          <w:sz w:val="24"/>
          <w:szCs w:val="24"/>
          <w:lang w:val="ru-RU"/>
        </w:rPr>
        <w:t xml:space="preserve"> за </w:t>
      </w:r>
      <w:proofErr w:type="spellStart"/>
      <w:r w:rsidRPr="008D51BB">
        <w:rPr>
          <w:rFonts w:ascii="Times New Roman" w:hAnsi="Times New Roman" w:cs="Times New Roman"/>
          <w:sz w:val="24"/>
          <w:szCs w:val="24"/>
          <w:lang w:val="ru-RU"/>
        </w:rPr>
        <w:t>взаємною</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згодою</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Сторін</w:t>
      </w:r>
      <w:proofErr w:type="spellEnd"/>
      <w:r w:rsidRPr="008D51BB">
        <w:rPr>
          <w:rFonts w:ascii="Times New Roman" w:hAnsi="Times New Roman" w:cs="Times New Roman"/>
          <w:sz w:val="24"/>
          <w:szCs w:val="24"/>
          <w:lang w:val="ru-RU"/>
        </w:rPr>
        <w:t xml:space="preserve">, за </w:t>
      </w:r>
      <w:proofErr w:type="spellStart"/>
      <w:r w:rsidRPr="008D51BB">
        <w:rPr>
          <w:rFonts w:ascii="Times New Roman" w:hAnsi="Times New Roman" w:cs="Times New Roman"/>
          <w:sz w:val="24"/>
          <w:szCs w:val="24"/>
          <w:lang w:val="ru-RU"/>
        </w:rPr>
        <w:t>умови</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попередження</w:t>
      </w:r>
      <w:proofErr w:type="spellEnd"/>
      <w:r w:rsidRPr="008D51BB">
        <w:rPr>
          <w:rFonts w:ascii="Times New Roman" w:hAnsi="Times New Roman" w:cs="Times New Roman"/>
          <w:sz w:val="24"/>
          <w:szCs w:val="24"/>
          <w:lang w:val="ru-RU"/>
        </w:rPr>
        <w:t xml:space="preserve"> про </w:t>
      </w:r>
      <w:proofErr w:type="spellStart"/>
      <w:r w:rsidRPr="008D51BB">
        <w:rPr>
          <w:rFonts w:ascii="Times New Roman" w:hAnsi="Times New Roman" w:cs="Times New Roman"/>
          <w:sz w:val="24"/>
          <w:szCs w:val="24"/>
          <w:lang w:val="ru-RU"/>
        </w:rPr>
        <w:t>це</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іншу</w:t>
      </w:r>
      <w:proofErr w:type="spellEnd"/>
      <w:r w:rsidRPr="008D51BB">
        <w:rPr>
          <w:rFonts w:ascii="Times New Roman" w:hAnsi="Times New Roman" w:cs="Times New Roman"/>
          <w:sz w:val="24"/>
          <w:szCs w:val="24"/>
          <w:lang w:val="ru-RU"/>
        </w:rPr>
        <w:t xml:space="preserve"> Сторону не </w:t>
      </w:r>
      <w:proofErr w:type="spellStart"/>
      <w:r w:rsidRPr="008D51BB">
        <w:rPr>
          <w:rFonts w:ascii="Times New Roman" w:hAnsi="Times New Roman" w:cs="Times New Roman"/>
          <w:sz w:val="24"/>
          <w:szCs w:val="24"/>
          <w:lang w:val="ru-RU"/>
        </w:rPr>
        <w:t>пізніше</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ніж</w:t>
      </w:r>
      <w:proofErr w:type="spellEnd"/>
      <w:r w:rsidRPr="008D51BB">
        <w:rPr>
          <w:rFonts w:ascii="Times New Roman" w:hAnsi="Times New Roman" w:cs="Times New Roman"/>
          <w:sz w:val="24"/>
          <w:szCs w:val="24"/>
          <w:lang w:val="ru-RU"/>
        </w:rPr>
        <w:t xml:space="preserve"> за 1 </w:t>
      </w:r>
      <w:proofErr w:type="spellStart"/>
      <w:r w:rsidRPr="008D51BB">
        <w:rPr>
          <w:rFonts w:ascii="Times New Roman" w:hAnsi="Times New Roman" w:cs="Times New Roman"/>
          <w:sz w:val="24"/>
          <w:szCs w:val="24"/>
          <w:lang w:val="ru-RU"/>
        </w:rPr>
        <w:t>місяць</w:t>
      </w:r>
      <w:proofErr w:type="spellEnd"/>
      <w:r w:rsidRPr="008D51BB">
        <w:rPr>
          <w:rFonts w:ascii="Times New Roman" w:hAnsi="Times New Roman" w:cs="Times New Roman"/>
          <w:sz w:val="24"/>
          <w:szCs w:val="24"/>
          <w:lang w:val="ru-RU"/>
        </w:rPr>
        <w:t xml:space="preserve"> до такого </w:t>
      </w:r>
      <w:proofErr w:type="spellStart"/>
      <w:r w:rsidRPr="008D51BB">
        <w:rPr>
          <w:rFonts w:ascii="Times New Roman" w:hAnsi="Times New Roman" w:cs="Times New Roman"/>
          <w:sz w:val="24"/>
          <w:szCs w:val="24"/>
          <w:lang w:val="ru-RU"/>
        </w:rPr>
        <w:t>припинення</w:t>
      </w:r>
      <w:proofErr w:type="spellEnd"/>
      <w:r w:rsidRPr="008D51BB">
        <w:rPr>
          <w:rFonts w:ascii="Times New Roman" w:hAnsi="Times New Roman" w:cs="Times New Roman"/>
          <w:sz w:val="24"/>
          <w:szCs w:val="24"/>
          <w:lang w:val="ru-RU"/>
        </w:rPr>
        <w:t>, але у будь-</w:t>
      </w:r>
      <w:proofErr w:type="spellStart"/>
      <w:r w:rsidRPr="008D51BB">
        <w:rPr>
          <w:rFonts w:ascii="Times New Roman" w:hAnsi="Times New Roman" w:cs="Times New Roman"/>
          <w:sz w:val="24"/>
          <w:szCs w:val="24"/>
          <w:lang w:val="ru-RU"/>
        </w:rPr>
        <w:t>якому</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разі</w:t>
      </w:r>
      <w:proofErr w:type="spellEnd"/>
      <w:r w:rsidRPr="008D51BB">
        <w:rPr>
          <w:rFonts w:ascii="Times New Roman" w:hAnsi="Times New Roman" w:cs="Times New Roman"/>
          <w:sz w:val="24"/>
          <w:szCs w:val="24"/>
          <w:lang w:val="ru-RU"/>
        </w:rPr>
        <w:t xml:space="preserve"> у строк </w:t>
      </w:r>
      <w:proofErr w:type="spellStart"/>
      <w:r w:rsidRPr="008D51BB">
        <w:rPr>
          <w:rFonts w:ascii="Times New Roman" w:hAnsi="Times New Roman" w:cs="Times New Roman"/>
          <w:sz w:val="24"/>
          <w:szCs w:val="24"/>
          <w:lang w:val="ru-RU"/>
        </w:rPr>
        <w:t>достатній</w:t>
      </w:r>
      <w:proofErr w:type="spellEnd"/>
      <w:r w:rsidRPr="008D51BB">
        <w:rPr>
          <w:rFonts w:ascii="Times New Roman" w:hAnsi="Times New Roman" w:cs="Times New Roman"/>
          <w:sz w:val="24"/>
          <w:szCs w:val="24"/>
          <w:lang w:val="ru-RU"/>
        </w:rPr>
        <w:t xml:space="preserve"> для </w:t>
      </w:r>
      <w:proofErr w:type="spellStart"/>
      <w:r w:rsidRPr="008D51BB">
        <w:rPr>
          <w:rFonts w:ascii="Times New Roman" w:hAnsi="Times New Roman" w:cs="Times New Roman"/>
          <w:sz w:val="24"/>
          <w:szCs w:val="24"/>
          <w:lang w:val="ru-RU"/>
        </w:rPr>
        <w:t>проведення</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процедури</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закупівлі</w:t>
      </w:r>
      <w:proofErr w:type="spellEnd"/>
      <w:r w:rsidRPr="008D51BB">
        <w:rPr>
          <w:rFonts w:ascii="Times New Roman" w:hAnsi="Times New Roman" w:cs="Times New Roman"/>
          <w:sz w:val="24"/>
          <w:szCs w:val="24"/>
          <w:lang w:val="ru-RU"/>
        </w:rPr>
        <w:t>.</w:t>
      </w:r>
    </w:p>
    <w:p w:rsidR="008D51BB" w:rsidRPr="008D51BB" w:rsidRDefault="008D51BB" w:rsidP="008D51BB">
      <w:pPr>
        <w:spacing w:after="0" w:line="240" w:lineRule="auto"/>
        <w:jc w:val="both"/>
        <w:rPr>
          <w:rFonts w:ascii="Times New Roman" w:hAnsi="Times New Roman" w:cs="Times New Roman"/>
          <w:sz w:val="24"/>
          <w:szCs w:val="24"/>
          <w:lang w:val="ru-RU"/>
        </w:rPr>
      </w:pPr>
      <w:r w:rsidRPr="008D51BB">
        <w:rPr>
          <w:rFonts w:ascii="Times New Roman" w:hAnsi="Times New Roman" w:cs="Times New Roman"/>
          <w:sz w:val="24"/>
          <w:szCs w:val="24"/>
          <w:lang w:val="ru-RU"/>
        </w:rPr>
        <w:t>11.</w:t>
      </w:r>
      <w:proofErr w:type="gramStart"/>
      <w:r w:rsidRPr="008D51BB">
        <w:rPr>
          <w:rFonts w:ascii="Times New Roman" w:hAnsi="Times New Roman" w:cs="Times New Roman"/>
          <w:sz w:val="24"/>
          <w:szCs w:val="24"/>
        </w:rPr>
        <w:t>6</w:t>
      </w:r>
      <w:r w:rsidRPr="008D51BB">
        <w:rPr>
          <w:rFonts w:ascii="Times New Roman" w:hAnsi="Times New Roman" w:cs="Times New Roman"/>
          <w:sz w:val="24"/>
          <w:szCs w:val="24"/>
          <w:lang w:val="ru-RU"/>
        </w:rPr>
        <w:t>.</w:t>
      </w:r>
      <w:proofErr w:type="spellStart"/>
      <w:r w:rsidRPr="008D51BB">
        <w:rPr>
          <w:rFonts w:ascii="Times New Roman" w:hAnsi="Times New Roman" w:cs="Times New Roman"/>
          <w:sz w:val="24"/>
          <w:szCs w:val="24"/>
          <w:lang w:val="ru-RU"/>
        </w:rPr>
        <w:t>Невід’ємною</w:t>
      </w:r>
      <w:proofErr w:type="spellEnd"/>
      <w:proofErr w:type="gram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частиною</w:t>
      </w:r>
      <w:proofErr w:type="spellEnd"/>
      <w:r w:rsidRPr="008D51BB">
        <w:rPr>
          <w:rFonts w:ascii="Times New Roman" w:hAnsi="Times New Roman" w:cs="Times New Roman"/>
          <w:sz w:val="24"/>
          <w:szCs w:val="24"/>
          <w:lang w:val="ru-RU"/>
        </w:rPr>
        <w:t xml:space="preserve"> Договору є </w:t>
      </w:r>
      <w:proofErr w:type="spellStart"/>
      <w:r w:rsidRPr="008D51BB">
        <w:rPr>
          <w:rFonts w:ascii="Times New Roman" w:hAnsi="Times New Roman" w:cs="Times New Roman"/>
          <w:sz w:val="24"/>
          <w:szCs w:val="24"/>
          <w:lang w:val="ru-RU"/>
        </w:rPr>
        <w:t>його</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Специфікація</w:t>
      </w:r>
      <w:proofErr w:type="spellEnd"/>
      <w:r w:rsidRPr="008D51BB">
        <w:rPr>
          <w:rFonts w:ascii="Times New Roman" w:hAnsi="Times New Roman" w:cs="Times New Roman"/>
          <w:sz w:val="24"/>
          <w:szCs w:val="24"/>
          <w:lang w:val="ru-RU"/>
        </w:rPr>
        <w:t>.</w:t>
      </w:r>
    </w:p>
    <w:p w:rsidR="008D51BB" w:rsidRPr="008D51BB" w:rsidRDefault="008D51BB" w:rsidP="008D51BB">
      <w:pPr>
        <w:spacing w:after="0" w:line="240" w:lineRule="auto"/>
        <w:jc w:val="both"/>
        <w:rPr>
          <w:rFonts w:ascii="Times New Roman" w:hAnsi="Times New Roman" w:cs="Times New Roman"/>
          <w:spacing w:val="-1"/>
          <w:sz w:val="24"/>
          <w:szCs w:val="24"/>
          <w:lang w:val="ru-RU"/>
        </w:rPr>
      </w:pPr>
      <w:r w:rsidRPr="008D51BB">
        <w:rPr>
          <w:rFonts w:ascii="Times New Roman" w:hAnsi="Times New Roman" w:cs="Times New Roman"/>
          <w:sz w:val="24"/>
          <w:szCs w:val="24"/>
          <w:lang w:val="ru-RU"/>
        </w:rPr>
        <w:t>11.</w:t>
      </w:r>
      <w:proofErr w:type="gramStart"/>
      <w:r w:rsidRPr="008D51BB">
        <w:rPr>
          <w:rFonts w:ascii="Times New Roman" w:hAnsi="Times New Roman" w:cs="Times New Roman"/>
          <w:sz w:val="24"/>
          <w:szCs w:val="24"/>
        </w:rPr>
        <w:t>7</w:t>
      </w:r>
      <w:r w:rsidRPr="008D51BB">
        <w:rPr>
          <w:rFonts w:ascii="Times New Roman" w:hAnsi="Times New Roman" w:cs="Times New Roman"/>
          <w:sz w:val="24"/>
          <w:szCs w:val="24"/>
          <w:lang w:val="ru-RU"/>
        </w:rPr>
        <w:t>.</w:t>
      </w:r>
      <w:proofErr w:type="spellStart"/>
      <w:r w:rsidRPr="008D51BB">
        <w:rPr>
          <w:rFonts w:ascii="Times New Roman" w:hAnsi="Times New Roman" w:cs="Times New Roman"/>
          <w:spacing w:val="10"/>
          <w:sz w:val="24"/>
          <w:szCs w:val="24"/>
          <w:lang w:val="ru-RU"/>
        </w:rPr>
        <w:t>Жодна</w:t>
      </w:r>
      <w:proofErr w:type="spellEnd"/>
      <w:proofErr w:type="gramEnd"/>
      <w:r w:rsidRPr="008D51BB">
        <w:rPr>
          <w:rFonts w:ascii="Times New Roman" w:hAnsi="Times New Roman" w:cs="Times New Roman"/>
          <w:spacing w:val="10"/>
          <w:sz w:val="24"/>
          <w:szCs w:val="24"/>
          <w:lang w:val="ru-RU"/>
        </w:rPr>
        <w:t xml:space="preserve"> </w:t>
      </w:r>
      <w:proofErr w:type="spellStart"/>
      <w:r w:rsidRPr="008D51BB">
        <w:rPr>
          <w:rFonts w:ascii="Times New Roman" w:hAnsi="Times New Roman" w:cs="Times New Roman"/>
          <w:spacing w:val="10"/>
          <w:sz w:val="24"/>
          <w:szCs w:val="24"/>
          <w:lang w:val="ru-RU"/>
        </w:rPr>
        <w:t>із</w:t>
      </w:r>
      <w:proofErr w:type="spellEnd"/>
      <w:r w:rsidRPr="008D51BB">
        <w:rPr>
          <w:rFonts w:ascii="Times New Roman" w:hAnsi="Times New Roman" w:cs="Times New Roman"/>
          <w:spacing w:val="10"/>
          <w:sz w:val="24"/>
          <w:szCs w:val="24"/>
          <w:lang w:val="ru-RU"/>
        </w:rPr>
        <w:t xml:space="preserve"> </w:t>
      </w:r>
      <w:proofErr w:type="spellStart"/>
      <w:r w:rsidRPr="008D51BB">
        <w:rPr>
          <w:rFonts w:ascii="Times New Roman" w:hAnsi="Times New Roman" w:cs="Times New Roman"/>
          <w:spacing w:val="10"/>
          <w:sz w:val="24"/>
          <w:szCs w:val="24"/>
          <w:lang w:val="ru-RU"/>
        </w:rPr>
        <w:t>Сторін</w:t>
      </w:r>
      <w:proofErr w:type="spellEnd"/>
      <w:r w:rsidRPr="008D51BB">
        <w:rPr>
          <w:rFonts w:ascii="Times New Roman" w:hAnsi="Times New Roman" w:cs="Times New Roman"/>
          <w:spacing w:val="10"/>
          <w:sz w:val="24"/>
          <w:szCs w:val="24"/>
          <w:lang w:val="ru-RU"/>
        </w:rPr>
        <w:t xml:space="preserve"> не </w:t>
      </w:r>
      <w:proofErr w:type="spellStart"/>
      <w:r w:rsidRPr="008D51BB">
        <w:rPr>
          <w:rFonts w:ascii="Times New Roman" w:hAnsi="Times New Roman" w:cs="Times New Roman"/>
          <w:spacing w:val="10"/>
          <w:sz w:val="24"/>
          <w:szCs w:val="24"/>
          <w:lang w:val="ru-RU"/>
        </w:rPr>
        <w:t>вправі</w:t>
      </w:r>
      <w:proofErr w:type="spellEnd"/>
      <w:r w:rsidRPr="008D51BB">
        <w:rPr>
          <w:rFonts w:ascii="Times New Roman" w:hAnsi="Times New Roman" w:cs="Times New Roman"/>
          <w:spacing w:val="10"/>
          <w:sz w:val="24"/>
          <w:szCs w:val="24"/>
          <w:lang w:val="ru-RU"/>
        </w:rPr>
        <w:t xml:space="preserve"> </w:t>
      </w:r>
      <w:proofErr w:type="spellStart"/>
      <w:r w:rsidRPr="008D51BB">
        <w:rPr>
          <w:rFonts w:ascii="Times New Roman" w:hAnsi="Times New Roman" w:cs="Times New Roman"/>
          <w:spacing w:val="10"/>
          <w:sz w:val="24"/>
          <w:szCs w:val="24"/>
          <w:lang w:val="ru-RU"/>
        </w:rPr>
        <w:t>передавати</w:t>
      </w:r>
      <w:proofErr w:type="spellEnd"/>
      <w:r w:rsidRPr="008D51BB">
        <w:rPr>
          <w:rFonts w:ascii="Times New Roman" w:hAnsi="Times New Roman" w:cs="Times New Roman"/>
          <w:spacing w:val="10"/>
          <w:sz w:val="24"/>
          <w:szCs w:val="24"/>
          <w:lang w:val="ru-RU"/>
        </w:rPr>
        <w:t xml:space="preserve"> </w:t>
      </w:r>
      <w:proofErr w:type="spellStart"/>
      <w:r w:rsidRPr="008D51BB">
        <w:rPr>
          <w:rFonts w:ascii="Times New Roman" w:hAnsi="Times New Roman" w:cs="Times New Roman"/>
          <w:spacing w:val="10"/>
          <w:sz w:val="24"/>
          <w:szCs w:val="24"/>
          <w:lang w:val="ru-RU"/>
        </w:rPr>
        <w:t>свої</w:t>
      </w:r>
      <w:proofErr w:type="spellEnd"/>
      <w:r w:rsidRPr="008D51BB">
        <w:rPr>
          <w:rFonts w:ascii="Times New Roman" w:hAnsi="Times New Roman" w:cs="Times New Roman"/>
          <w:spacing w:val="10"/>
          <w:sz w:val="24"/>
          <w:szCs w:val="24"/>
          <w:lang w:val="ru-RU"/>
        </w:rPr>
        <w:t xml:space="preserve"> права за </w:t>
      </w:r>
      <w:proofErr w:type="spellStart"/>
      <w:r w:rsidRPr="008D51BB">
        <w:rPr>
          <w:rFonts w:ascii="Times New Roman" w:hAnsi="Times New Roman" w:cs="Times New Roman"/>
          <w:spacing w:val="10"/>
          <w:sz w:val="24"/>
          <w:szCs w:val="24"/>
          <w:lang w:val="ru-RU"/>
        </w:rPr>
        <w:t>даним</w:t>
      </w:r>
      <w:proofErr w:type="spellEnd"/>
      <w:r w:rsidRPr="008D51BB">
        <w:rPr>
          <w:rFonts w:ascii="Times New Roman" w:hAnsi="Times New Roman" w:cs="Times New Roman"/>
          <w:spacing w:val="10"/>
          <w:sz w:val="24"/>
          <w:szCs w:val="24"/>
          <w:lang w:val="ru-RU"/>
        </w:rPr>
        <w:t xml:space="preserve"> Договором </w:t>
      </w:r>
      <w:proofErr w:type="spellStart"/>
      <w:r w:rsidRPr="008D51BB">
        <w:rPr>
          <w:rFonts w:ascii="Times New Roman" w:hAnsi="Times New Roman" w:cs="Times New Roman"/>
          <w:spacing w:val="10"/>
          <w:sz w:val="24"/>
          <w:szCs w:val="24"/>
          <w:lang w:val="ru-RU"/>
        </w:rPr>
        <w:t>третій</w:t>
      </w:r>
      <w:proofErr w:type="spellEnd"/>
      <w:r w:rsidRPr="008D51BB">
        <w:rPr>
          <w:rFonts w:ascii="Times New Roman" w:hAnsi="Times New Roman" w:cs="Times New Roman"/>
          <w:spacing w:val="10"/>
          <w:sz w:val="24"/>
          <w:szCs w:val="24"/>
          <w:lang w:val="ru-RU"/>
        </w:rPr>
        <w:t xml:space="preserve"> </w:t>
      </w:r>
      <w:proofErr w:type="spellStart"/>
      <w:r w:rsidRPr="008D51BB">
        <w:rPr>
          <w:rFonts w:ascii="Times New Roman" w:hAnsi="Times New Roman" w:cs="Times New Roman"/>
          <w:spacing w:val="10"/>
          <w:sz w:val="24"/>
          <w:szCs w:val="24"/>
          <w:lang w:val="ru-RU"/>
        </w:rPr>
        <w:t>Стороні</w:t>
      </w:r>
      <w:proofErr w:type="spellEnd"/>
      <w:r w:rsidRPr="008D51BB">
        <w:rPr>
          <w:rFonts w:ascii="Times New Roman" w:hAnsi="Times New Roman" w:cs="Times New Roman"/>
          <w:spacing w:val="10"/>
          <w:sz w:val="24"/>
          <w:szCs w:val="24"/>
          <w:lang w:val="ru-RU"/>
        </w:rPr>
        <w:t xml:space="preserve"> без </w:t>
      </w:r>
      <w:proofErr w:type="spellStart"/>
      <w:r w:rsidRPr="008D51BB">
        <w:rPr>
          <w:rFonts w:ascii="Times New Roman" w:hAnsi="Times New Roman" w:cs="Times New Roman"/>
          <w:spacing w:val="-1"/>
          <w:sz w:val="24"/>
          <w:szCs w:val="24"/>
          <w:lang w:val="ru-RU"/>
        </w:rPr>
        <w:t>попередньої</w:t>
      </w:r>
      <w:proofErr w:type="spellEnd"/>
      <w:r w:rsidRPr="008D51BB">
        <w:rPr>
          <w:rFonts w:ascii="Times New Roman" w:hAnsi="Times New Roman" w:cs="Times New Roman"/>
          <w:spacing w:val="-1"/>
          <w:sz w:val="24"/>
          <w:szCs w:val="24"/>
          <w:lang w:val="ru-RU"/>
        </w:rPr>
        <w:t xml:space="preserve"> </w:t>
      </w:r>
      <w:proofErr w:type="spellStart"/>
      <w:r w:rsidRPr="008D51BB">
        <w:rPr>
          <w:rFonts w:ascii="Times New Roman" w:hAnsi="Times New Roman" w:cs="Times New Roman"/>
          <w:spacing w:val="-1"/>
          <w:sz w:val="24"/>
          <w:szCs w:val="24"/>
          <w:lang w:val="ru-RU"/>
        </w:rPr>
        <w:t>письмової</w:t>
      </w:r>
      <w:proofErr w:type="spellEnd"/>
      <w:r w:rsidRPr="008D51BB">
        <w:rPr>
          <w:rFonts w:ascii="Times New Roman" w:hAnsi="Times New Roman" w:cs="Times New Roman"/>
          <w:spacing w:val="-1"/>
          <w:sz w:val="24"/>
          <w:szCs w:val="24"/>
          <w:lang w:val="ru-RU"/>
        </w:rPr>
        <w:t xml:space="preserve"> </w:t>
      </w:r>
      <w:proofErr w:type="spellStart"/>
      <w:r w:rsidRPr="008D51BB">
        <w:rPr>
          <w:rFonts w:ascii="Times New Roman" w:hAnsi="Times New Roman" w:cs="Times New Roman"/>
          <w:spacing w:val="-1"/>
          <w:sz w:val="24"/>
          <w:szCs w:val="24"/>
          <w:lang w:val="ru-RU"/>
        </w:rPr>
        <w:t>згоди</w:t>
      </w:r>
      <w:proofErr w:type="spellEnd"/>
      <w:r w:rsidRPr="008D51BB">
        <w:rPr>
          <w:rFonts w:ascii="Times New Roman" w:hAnsi="Times New Roman" w:cs="Times New Roman"/>
          <w:spacing w:val="-1"/>
          <w:sz w:val="24"/>
          <w:szCs w:val="24"/>
          <w:lang w:val="ru-RU"/>
        </w:rPr>
        <w:t xml:space="preserve"> на </w:t>
      </w:r>
      <w:proofErr w:type="spellStart"/>
      <w:r w:rsidRPr="008D51BB">
        <w:rPr>
          <w:rFonts w:ascii="Times New Roman" w:hAnsi="Times New Roman" w:cs="Times New Roman"/>
          <w:spacing w:val="-1"/>
          <w:sz w:val="24"/>
          <w:szCs w:val="24"/>
          <w:lang w:val="ru-RU"/>
        </w:rPr>
        <w:t>це</w:t>
      </w:r>
      <w:proofErr w:type="spellEnd"/>
      <w:r w:rsidRPr="008D51BB">
        <w:rPr>
          <w:rFonts w:ascii="Times New Roman" w:hAnsi="Times New Roman" w:cs="Times New Roman"/>
          <w:spacing w:val="-1"/>
          <w:sz w:val="24"/>
          <w:szCs w:val="24"/>
          <w:lang w:val="ru-RU"/>
        </w:rPr>
        <w:t xml:space="preserve"> </w:t>
      </w:r>
      <w:proofErr w:type="spellStart"/>
      <w:r w:rsidRPr="008D51BB">
        <w:rPr>
          <w:rFonts w:ascii="Times New Roman" w:hAnsi="Times New Roman" w:cs="Times New Roman"/>
          <w:spacing w:val="-1"/>
          <w:sz w:val="24"/>
          <w:szCs w:val="24"/>
          <w:lang w:val="ru-RU"/>
        </w:rPr>
        <w:t>іншої</w:t>
      </w:r>
      <w:proofErr w:type="spellEnd"/>
      <w:r w:rsidRPr="008D51BB">
        <w:rPr>
          <w:rFonts w:ascii="Times New Roman" w:hAnsi="Times New Roman" w:cs="Times New Roman"/>
          <w:spacing w:val="-1"/>
          <w:sz w:val="24"/>
          <w:szCs w:val="24"/>
          <w:lang w:val="ru-RU"/>
        </w:rPr>
        <w:t xml:space="preserve"> </w:t>
      </w:r>
      <w:proofErr w:type="spellStart"/>
      <w:r w:rsidRPr="008D51BB">
        <w:rPr>
          <w:rFonts w:ascii="Times New Roman" w:hAnsi="Times New Roman" w:cs="Times New Roman"/>
          <w:spacing w:val="-1"/>
          <w:sz w:val="24"/>
          <w:szCs w:val="24"/>
          <w:lang w:val="ru-RU"/>
        </w:rPr>
        <w:t>Сторони</w:t>
      </w:r>
      <w:proofErr w:type="spellEnd"/>
      <w:r w:rsidRPr="008D51BB">
        <w:rPr>
          <w:rFonts w:ascii="Times New Roman" w:hAnsi="Times New Roman" w:cs="Times New Roman"/>
          <w:spacing w:val="-1"/>
          <w:sz w:val="24"/>
          <w:szCs w:val="24"/>
          <w:lang w:val="ru-RU"/>
        </w:rPr>
        <w:t>.</w:t>
      </w:r>
    </w:p>
    <w:p w:rsidR="008D51BB" w:rsidRPr="008D51BB" w:rsidRDefault="008D51BB" w:rsidP="008D51BB">
      <w:pPr>
        <w:spacing w:after="0" w:line="240" w:lineRule="auto"/>
        <w:jc w:val="both"/>
        <w:rPr>
          <w:rFonts w:ascii="Times New Roman" w:hAnsi="Times New Roman" w:cs="Times New Roman"/>
          <w:spacing w:val="-10"/>
          <w:sz w:val="24"/>
          <w:szCs w:val="24"/>
          <w:lang w:val="ru-RU"/>
        </w:rPr>
      </w:pPr>
      <w:r w:rsidRPr="008D51BB">
        <w:rPr>
          <w:rFonts w:ascii="Times New Roman" w:hAnsi="Times New Roman" w:cs="Times New Roman"/>
          <w:sz w:val="24"/>
          <w:szCs w:val="24"/>
          <w:lang w:val="ru-RU"/>
        </w:rPr>
        <w:t>11.</w:t>
      </w:r>
      <w:r w:rsidRPr="008D51BB">
        <w:rPr>
          <w:rFonts w:ascii="Times New Roman" w:hAnsi="Times New Roman" w:cs="Times New Roman"/>
          <w:sz w:val="24"/>
          <w:szCs w:val="24"/>
        </w:rPr>
        <w:t>8</w:t>
      </w:r>
      <w:r w:rsidRPr="008D51BB">
        <w:rPr>
          <w:rFonts w:ascii="Times New Roman" w:hAnsi="Times New Roman" w:cs="Times New Roman"/>
          <w:sz w:val="24"/>
          <w:szCs w:val="24"/>
          <w:lang w:val="ru-RU"/>
        </w:rPr>
        <w:t xml:space="preserve">.У </w:t>
      </w:r>
      <w:proofErr w:type="spellStart"/>
      <w:r w:rsidRPr="008D51BB">
        <w:rPr>
          <w:rFonts w:ascii="Times New Roman" w:hAnsi="Times New Roman" w:cs="Times New Roman"/>
          <w:sz w:val="24"/>
          <w:szCs w:val="24"/>
          <w:lang w:val="ru-RU"/>
        </w:rPr>
        <w:t>разі</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невиконання</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або</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неналежного</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виконання</w:t>
      </w:r>
      <w:proofErr w:type="spellEnd"/>
      <w:r w:rsidRPr="008D51BB">
        <w:rPr>
          <w:rFonts w:ascii="Times New Roman" w:hAnsi="Times New Roman" w:cs="Times New Roman"/>
          <w:sz w:val="24"/>
          <w:szCs w:val="24"/>
          <w:lang w:val="ru-RU"/>
        </w:rPr>
        <w:t xml:space="preserve"> Стороною </w:t>
      </w:r>
      <w:proofErr w:type="spellStart"/>
      <w:r w:rsidRPr="008D51BB">
        <w:rPr>
          <w:rFonts w:ascii="Times New Roman" w:hAnsi="Times New Roman" w:cs="Times New Roman"/>
          <w:sz w:val="24"/>
          <w:szCs w:val="24"/>
          <w:lang w:val="ru-RU"/>
        </w:rPr>
        <w:t>взятих</w:t>
      </w:r>
      <w:proofErr w:type="spellEnd"/>
      <w:r w:rsidRPr="008D51BB">
        <w:rPr>
          <w:rFonts w:ascii="Times New Roman" w:hAnsi="Times New Roman" w:cs="Times New Roman"/>
          <w:sz w:val="24"/>
          <w:szCs w:val="24"/>
          <w:lang w:val="ru-RU"/>
        </w:rPr>
        <w:t xml:space="preserve"> не себе </w:t>
      </w:r>
      <w:proofErr w:type="spellStart"/>
      <w:r w:rsidRPr="008D51BB">
        <w:rPr>
          <w:rFonts w:ascii="Times New Roman" w:hAnsi="Times New Roman" w:cs="Times New Roman"/>
          <w:sz w:val="24"/>
          <w:szCs w:val="24"/>
          <w:lang w:val="ru-RU"/>
        </w:rPr>
        <w:t>зобов’язань</w:t>
      </w:r>
      <w:proofErr w:type="spellEnd"/>
      <w:r w:rsidRPr="008D51BB">
        <w:rPr>
          <w:rFonts w:ascii="Times New Roman" w:hAnsi="Times New Roman" w:cs="Times New Roman"/>
          <w:sz w:val="24"/>
          <w:szCs w:val="24"/>
          <w:lang w:val="ru-RU"/>
        </w:rPr>
        <w:t xml:space="preserve"> за </w:t>
      </w:r>
      <w:proofErr w:type="spellStart"/>
      <w:r w:rsidRPr="008D51BB">
        <w:rPr>
          <w:rFonts w:ascii="Times New Roman" w:hAnsi="Times New Roman" w:cs="Times New Roman"/>
          <w:sz w:val="24"/>
          <w:szCs w:val="24"/>
          <w:lang w:val="ru-RU"/>
        </w:rPr>
        <w:t>даним</w:t>
      </w:r>
      <w:proofErr w:type="spellEnd"/>
      <w:r w:rsidRPr="008D51BB">
        <w:rPr>
          <w:rFonts w:ascii="Times New Roman" w:hAnsi="Times New Roman" w:cs="Times New Roman"/>
          <w:sz w:val="24"/>
          <w:szCs w:val="24"/>
          <w:lang w:val="ru-RU"/>
        </w:rPr>
        <w:t xml:space="preserve"> Договором - </w:t>
      </w:r>
      <w:proofErr w:type="spellStart"/>
      <w:r w:rsidRPr="008D51BB">
        <w:rPr>
          <w:rFonts w:ascii="Times New Roman" w:hAnsi="Times New Roman" w:cs="Times New Roman"/>
          <w:sz w:val="24"/>
          <w:szCs w:val="24"/>
          <w:lang w:val="ru-RU"/>
        </w:rPr>
        <w:t>інша</w:t>
      </w:r>
      <w:proofErr w:type="spellEnd"/>
      <w:r w:rsidRPr="008D51BB">
        <w:rPr>
          <w:rFonts w:ascii="Times New Roman" w:hAnsi="Times New Roman" w:cs="Times New Roman"/>
          <w:sz w:val="24"/>
          <w:szCs w:val="24"/>
          <w:lang w:val="ru-RU"/>
        </w:rPr>
        <w:t xml:space="preserve"> Сторона </w:t>
      </w:r>
      <w:proofErr w:type="spellStart"/>
      <w:r w:rsidRPr="008D51BB">
        <w:rPr>
          <w:rFonts w:ascii="Times New Roman" w:hAnsi="Times New Roman" w:cs="Times New Roman"/>
          <w:sz w:val="24"/>
          <w:szCs w:val="24"/>
          <w:lang w:val="ru-RU"/>
        </w:rPr>
        <w:t>має</w:t>
      </w:r>
      <w:proofErr w:type="spellEnd"/>
      <w:r w:rsidRPr="008D51BB">
        <w:rPr>
          <w:rFonts w:ascii="Times New Roman" w:hAnsi="Times New Roman" w:cs="Times New Roman"/>
          <w:sz w:val="24"/>
          <w:szCs w:val="24"/>
          <w:lang w:val="ru-RU"/>
        </w:rPr>
        <w:t xml:space="preserve"> право </w:t>
      </w:r>
      <w:proofErr w:type="spellStart"/>
      <w:r w:rsidRPr="008D51BB">
        <w:rPr>
          <w:rFonts w:ascii="Times New Roman" w:hAnsi="Times New Roman" w:cs="Times New Roman"/>
          <w:sz w:val="24"/>
          <w:szCs w:val="24"/>
          <w:lang w:val="ru-RU"/>
        </w:rPr>
        <w:t>достроково</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розірвати</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цей</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Договорі</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попередивши</w:t>
      </w:r>
      <w:proofErr w:type="spellEnd"/>
      <w:r w:rsidRPr="008D51BB">
        <w:rPr>
          <w:rFonts w:ascii="Times New Roman" w:hAnsi="Times New Roman" w:cs="Times New Roman"/>
          <w:sz w:val="24"/>
          <w:szCs w:val="24"/>
          <w:lang w:val="ru-RU"/>
        </w:rPr>
        <w:t xml:space="preserve"> про </w:t>
      </w:r>
      <w:proofErr w:type="spellStart"/>
      <w:r w:rsidRPr="008D51BB">
        <w:rPr>
          <w:rFonts w:ascii="Times New Roman" w:hAnsi="Times New Roman" w:cs="Times New Roman"/>
          <w:sz w:val="24"/>
          <w:szCs w:val="24"/>
          <w:lang w:val="ru-RU"/>
        </w:rPr>
        <w:t>це</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іншу</w:t>
      </w:r>
      <w:proofErr w:type="spellEnd"/>
      <w:r w:rsidRPr="008D51BB">
        <w:rPr>
          <w:rFonts w:ascii="Times New Roman" w:hAnsi="Times New Roman" w:cs="Times New Roman"/>
          <w:sz w:val="24"/>
          <w:szCs w:val="24"/>
          <w:lang w:val="ru-RU"/>
        </w:rPr>
        <w:t xml:space="preserve"> Сторону за 2 </w:t>
      </w:r>
      <w:proofErr w:type="spellStart"/>
      <w:r w:rsidRPr="008D51BB">
        <w:rPr>
          <w:rFonts w:ascii="Times New Roman" w:hAnsi="Times New Roman" w:cs="Times New Roman"/>
          <w:sz w:val="24"/>
          <w:szCs w:val="24"/>
          <w:lang w:val="ru-RU"/>
        </w:rPr>
        <w:t>тижні</w:t>
      </w:r>
      <w:proofErr w:type="spellEnd"/>
      <w:r w:rsidRPr="008D51BB">
        <w:rPr>
          <w:rFonts w:ascii="Times New Roman" w:hAnsi="Times New Roman" w:cs="Times New Roman"/>
          <w:sz w:val="24"/>
          <w:szCs w:val="24"/>
          <w:lang w:val="ru-RU"/>
        </w:rPr>
        <w:t>.</w:t>
      </w:r>
    </w:p>
    <w:p w:rsidR="008D51BB" w:rsidRPr="008D51BB" w:rsidRDefault="008D51BB" w:rsidP="008D51BB">
      <w:pPr>
        <w:spacing w:after="0" w:line="240" w:lineRule="auto"/>
        <w:jc w:val="both"/>
        <w:rPr>
          <w:rFonts w:ascii="Times New Roman" w:hAnsi="Times New Roman" w:cs="Times New Roman"/>
          <w:sz w:val="24"/>
          <w:szCs w:val="24"/>
          <w:lang w:val="ru-RU"/>
        </w:rPr>
      </w:pPr>
      <w:r w:rsidRPr="008D51BB">
        <w:rPr>
          <w:rFonts w:ascii="Times New Roman" w:hAnsi="Times New Roman" w:cs="Times New Roman"/>
          <w:sz w:val="24"/>
          <w:szCs w:val="24"/>
          <w:lang w:val="ru-RU"/>
        </w:rPr>
        <w:t>11.</w:t>
      </w:r>
      <w:proofErr w:type="gramStart"/>
      <w:r w:rsidRPr="008D51BB">
        <w:rPr>
          <w:rFonts w:ascii="Times New Roman" w:hAnsi="Times New Roman" w:cs="Times New Roman"/>
          <w:sz w:val="24"/>
          <w:szCs w:val="24"/>
        </w:rPr>
        <w:t>9</w:t>
      </w:r>
      <w:r w:rsidRPr="008D51BB">
        <w:rPr>
          <w:rFonts w:ascii="Times New Roman" w:hAnsi="Times New Roman" w:cs="Times New Roman"/>
          <w:sz w:val="24"/>
          <w:szCs w:val="24"/>
          <w:lang w:val="ru-RU"/>
        </w:rPr>
        <w:t>.</w:t>
      </w:r>
      <w:proofErr w:type="spellStart"/>
      <w:r w:rsidRPr="008D51BB">
        <w:rPr>
          <w:rFonts w:ascii="Times New Roman" w:hAnsi="Times New Roman" w:cs="Times New Roman"/>
          <w:sz w:val="24"/>
          <w:szCs w:val="24"/>
          <w:lang w:val="ru-RU"/>
        </w:rPr>
        <w:t>Усі</w:t>
      </w:r>
      <w:proofErr w:type="spellEnd"/>
      <w:proofErr w:type="gram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правовідносини</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що</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виникають</w:t>
      </w:r>
      <w:proofErr w:type="spellEnd"/>
      <w:r w:rsidRPr="008D51BB">
        <w:rPr>
          <w:rFonts w:ascii="Times New Roman" w:hAnsi="Times New Roman" w:cs="Times New Roman"/>
          <w:sz w:val="24"/>
          <w:szCs w:val="24"/>
          <w:lang w:val="ru-RU"/>
        </w:rPr>
        <w:t xml:space="preserve"> з </w:t>
      </w:r>
      <w:proofErr w:type="spellStart"/>
      <w:r w:rsidRPr="008D51BB">
        <w:rPr>
          <w:rFonts w:ascii="Times New Roman" w:hAnsi="Times New Roman" w:cs="Times New Roman"/>
          <w:sz w:val="24"/>
          <w:szCs w:val="24"/>
          <w:lang w:val="ru-RU"/>
        </w:rPr>
        <w:t>цього</w:t>
      </w:r>
      <w:proofErr w:type="spellEnd"/>
      <w:r w:rsidRPr="008D51BB">
        <w:rPr>
          <w:rFonts w:ascii="Times New Roman" w:hAnsi="Times New Roman" w:cs="Times New Roman"/>
          <w:sz w:val="24"/>
          <w:szCs w:val="24"/>
          <w:lang w:val="ru-RU"/>
        </w:rPr>
        <w:t xml:space="preserve"> Договору </w:t>
      </w:r>
      <w:proofErr w:type="spellStart"/>
      <w:r w:rsidRPr="008D51BB">
        <w:rPr>
          <w:rFonts w:ascii="Times New Roman" w:hAnsi="Times New Roman" w:cs="Times New Roman"/>
          <w:sz w:val="24"/>
          <w:szCs w:val="24"/>
          <w:lang w:val="ru-RU"/>
        </w:rPr>
        <w:t>або</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пов’язані</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із</w:t>
      </w:r>
      <w:proofErr w:type="spellEnd"/>
      <w:r w:rsidRPr="008D51BB">
        <w:rPr>
          <w:rFonts w:ascii="Times New Roman" w:hAnsi="Times New Roman" w:cs="Times New Roman"/>
          <w:sz w:val="24"/>
          <w:szCs w:val="24"/>
          <w:lang w:val="ru-RU"/>
        </w:rPr>
        <w:t xml:space="preserve"> ним, у тому </w:t>
      </w:r>
      <w:proofErr w:type="spellStart"/>
      <w:r w:rsidRPr="008D51BB">
        <w:rPr>
          <w:rFonts w:ascii="Times New Roman" w:hAnsi="Times New Roman" w:cs="Times New Roman"/>
          <w:sz w:val="24"/>
          <w:szCs w:val="24"/>
          <w:lang w:val="ru-RU"/>
        </w:rPr>
        <w:t>числі</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пов’язані</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із</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дійсністю</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укладенням</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виконанням</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зміною</w:t>
      </w:r>
      <w:proofErr w:type="spellEnd"/>
      <w:r w:rsidRPr="008D51BB">
        <w:rPr>
          <w:rFonts w:ascii="Times New Roman" w:hAnsi="Times New Roman" w:cs="Times New Roman"/>
          <w:sz w:val="24"/>
          <w:szCs w:val="24"/>
          <w:lang w:val="ru-RU"/>
        </w:rPr>
        <w:t xml:space="preserve"> та </w:t>
      </w:r>
      <w:proofErr w:type="spellStart"/>
      <w:r w:rsidRPr="008D51BB">
        <w:rPr>
          <w:rFonts w:ascii="Times New Roman" w:hAnsi="Times New Roman" w:cs="Times New Roman"/>
          <w:sz w:val="24"/>
          <w:szCs w:val="24"/>
          <w:lang w:val="ru-RU"/>
        </w:rPr>
        <w:t>припиненням</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цього</w:t>
      </w:r>
      <w:proofErr w:type="spellEnd"/>
      <w:r w:rsidRPr="008D51BB">
        <w:rPr>
          <w:rFonts w:ascii="Times New Roman" w:hAnsi="Times New Roman" w:cs="Times New Roman"/>
          <w:sz w:val="24"/>
          <w:szCs w:val="24"/>
          <w:lang w:val="ru-RU"/>
        </w:rPr>
        <w:t xml:space="preserve"> Договору, </w:t>
      </w:r>
      <w:proofErr w:type="spellStart"/>
      <w:r w:rsidRPr="008D51BB">
        <w:rPr>
          <w:rFonts w:ascii="Times New Roman" w:hAnsi="Times New Roman" w:cs="Times New Roman"/>
          <w:sz w:val="24"/>
          <w:szCs w:val="24"/>
          <w:lang w:val="ru-RU"/>
        </w:rPr>
        <w:t>тлумаченням</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його</w:t>
      </w:r>
      <w:proofErr w:type="spellEnd"/>
      <w:r w:rsidRPr="008D51BB">
        <w:rPr>
          <w:rFonts w:ascii="Times New Roman" w:hAnsi="Times New Roman" w:cs="Times New Roman"/>
          <w:sz w:val="24"/>
          <w:szCs w:val="24"/>
          <w:lang w:val="ru-RU"/>
        </w:rPr>
        <w:t xml:space="preserve"> умов, </w:t>
      </w:r>
      <w:proofErr w:type="spellStart"/>
      <w:r w:rsidRPr="008D51BB">
        <w:rPr>
          <w:rFonts w:ascii="Times New Roman" w:hAnsi="Times New Roman" w:cs="Times New Roman"/>
          <w:sz w:val="24"/>
          <w:szCs w:val="24"/>
          <w:lang w:val="ru-RU"/>
        </w:rPr>
        <w:t>визначенням</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наслідків</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недійсності</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або</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порушення</w:t>
      </w:r>
      <w:proofErr w:type="spellEnd"/>
      <w:r w:rsidRPr="008D51BB">
        <w:rPr>
          <w:rFonts w:ascii="Times New Roman" w:hAnsi="Times New Roman" w:cs="Times New Roman"/>
          <w:sz w:val="24"/>
          <w:szCs w:val="24"/>
          <w:lang w:val="ru-RU"/>
        </w:rPr>
        <w:t xml:space="preserve"> Договору, </w:t>
      </w:r>
      <w:proofErr w:type="spellStart"/>
      <w:r w:rsidRPr="008D51BB">
        <w:rPr>
          <w:rFonts w:ascii="Times New Roman" w:hAnsi="Times New Roman" w:cs="Times New Roman"/>
          <w:sz w:val="24"/>
          <w:szCs w:val="24"/>
          <w:lang w:val="ru-RU"/>
        </w:rPr>
        <w:t>регламентуються</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цим</w:t>
      </w:r>
      <w:proofErr w:type="spellEnd"/>
      <w:r w:rsidRPr="008D51BB">
        <w:rPr>
          <w:rFonts w:ascii="Times New Roman" w:hAnsi="Times New Roman" w:cs="Times New Roman"/>
          <w:sz w:val="24"/>
          <w:szCs w:val="24"/>
          <w:lang w:val="ru-RU"/>
        </w:rPr>
        <w:t xml:space="preserve"> Договором та </w:t>
      </w:r>
      <w:proofErr w:type="spellStart"/>
      <w:r w:rsidRPr="008D51BB">
        <w:rPr>
          <w:rFonts w:ascii="Times New Roman" w:hAnsi="Times New Roman" w:cs="Times New Roman"/>
          <w:sz w:val="24"/>
          <w:szCs w:val="24"/>
          <w:lang w:val="ru-RU"/>
        </w:rPr>
        <w:t>відповідними</w:t>
      </w:r>
      <w:proofErr w:type="spellEnd"/>
      <w:r w:rsidRPr="008D51BB">
        <w:rPr>
          <w:rFonts w:ascii="Times New Roman" w:hAnsi="Times New Roman" w:cs="Times New Roman"/>
          <w:sz w:val="24"/>
          <w:szCs w:val="24"/>
          <w:lang w:val="ru-RU"/>
        </w:rPr>
        <w:t xml:space="preserve"> нормами чинного </w:t>
      </w:r>
      <w:proofErr w:type="spellStart"/>
      <w:r w:rsidRPr="008D51BB">
        <w:rPr>
          <w:rFonts w:ascii="Times New Roman" w:hAnsi="Times New Roman" w:cs="Times New Roman"/>
          <w:sz w:val="24"/>
          <w:szCs w:val="24"/>
          <w:lang w:val="ru-RU"/>
        </w:rPr>
        <w:t>законодавства</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України</w:t>
      </w:r>
      <w:proofErr w:type="spellEnd"/>
      <w:r w:rsidRPr="008D51BB">
        <w:rPr>
          <w:rFonts w:ascii="Times New Roman" w:hAnsi="Times New Roman" w:cs="Times New Roman"/>
          <w:sz w:val="24"/>
          <w:szCs w:val="24"/>
          <w:lang w:val="ru-RU"/>
        </w:rPr>
        <w:t xml:space="preserve">, а </w:t>
      </w:r>
      <w:proofErr w:type="spellStart"/>
      <w:r w:rsidRPr="008D51BB">
        <w:rPr>
          <w:rFonts w:ascii="Times New Roman" w:hAnsi="Times New Roman" w:cs="Times New Roman"/>
          <w:sz w:val="24"/>
          <w:szCs w:val="24"/>
          <w:lang w:val="ru-RU"/>
        </w:rPr>
        <w:t>також</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застосованими</w:t>
      </w:r>
      <w:proofErr w:type="spellEnd"/>
      <w:r w:rsidRPr="008D51BB">
        <w:rPr>
          <w:rFonts w:ascii="Times New Roman" w:hAnsi="Times New Roman" w:cs="Times New Roman"/>
          <w:sz w:val="24"/>
          <w:szCs w:val="24"/>
          <w:lang w:val="ru-RU"/>
        </w:rPr>
        <w:t xml:space="preserve"> до таких </w:t>
      </w:r>
      <w:proofErr w:type="spellStart"/>
      <w:r w:rsidRPr="008D51BB">
        <w:rPr>
          <w:rFonts w:ascii="Times New Roman" w:hAnsi="Times New Roman" w:cs="Times New Roman"/>
          <w:sz w:val="24"/>
          <w:szCs w:val="24"/>
          <w:lang w:val="ru-RU"/>
        </w:rPr>
        <w:t>правовідносин</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звичаями</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ділового</w:t>
      </w:r>
      <w:proofErr w:type="spellEnd"/>
      <w:r w:rsidRPr="008D51BB">
        <w:rPr>
          <w:rFonts w:ascii="Times New Roman" w:hAnsi="Times New Roman" w:cs="Times New Roman"/>
          <w:sz w:val="24"/>
          <w:szCs w:val="24"/>
          <w:lang w:val="ru-RU"/>
        </w:rPr>
        <w:t xml:space="preserve"> обороту на </w:t>
      </w:r>
      <w:proofErr w:type="spellStart"/>
      <w:r w:rsidRPr="008D51BB">
        <w:rPr>
          <w:rFonts w:ascii="Times New Roman" w:hAnsi="Times New Roman" w:cs="Times New Roman"/>
          <w:sz w:val="24"/>
          <w:szCs w:val="24"/>
          <w:lang w:val="ru-RU"/>
        </w:rPr>
        <w:t>підставі</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принципів</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добросовісності</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розумності</w:t>
      </w:r>
      <w:proofErr w:type="spellEnd"/>
      <w:r w:rsidRPr="008D51BB">
        <w:rPr>
          <w:rFonts w:ascii="Times New Roman" w:hAnsi="Times New Roman" w:cs="Times New Roman"/>
          <w:sz w:val="24"/>
          <w:szCs w:val="24"/>
          <w:lang w:val="ru-RU"/>
        </w:rPr>
        <w:t xml:space="preserve"> та </w:t>
      </w:r>
      <w:proofErr w:type="spellStart"/>
      <w:r w:rsidRPr="008D51BB">
        <w:rPr>
          <w:rFonts w:ascii="Times New Roman" w:hAnsi="Times New Roman" w:cs="Times New Roman"/>
          <w:sz w:val="24"/>
          <w:szCs w:val="24"/>
          <w:lang w:val="ru-RU"/>
        </w:rPr>
        <w:t>справедливості</w:t>
      </w:r>
      <w:proofErr w:type="spellEnd"/>
      <w:r w:rsidRPr="008D51BB">
        <w:rPr>
          <w:rFonts w:ascii="Times New Roman" w:hAnsi="Times New Roman" w:cs="Times New Roman"/>
          <w:sz w:val="24"/>
          <w:szCs w:val="24"/>
          <w:lang w:val="ru-RU"/>
        </w:rPr>
        <w:t xml:space="preserve">. </w:t>
      </w:r>
    </w:p>
    <w:p w:rsidR="008D51BB" w:rsidRPr="008D51BB" w:rsidRDefault="008D51BB" w:rsidP="008D51BB">
      <w:pPr>
        <w:spacing w:after="0" w:line="240" w:lineRule="auto"/>
        <w:jc w:val="both"/>
        <w:rPr>
          <w:rFonts w:ascii="Times New Roman" w:hAnsi="Times New Roman" w:cs="Times New Roman"/>
          <w:sz w:val="24"/>
          <w:szCs w:val="24"/>
        </w:rPr>
      </w:pPr>
      <w:r w:rsidRPr="008D51BB">
        <w:rPr>
          <w:rFonts w:ascii="Times New Roman" w:hAnsi="Times New Roman" w:cs="Times New Roman"/>
          <w:sz w:val="24"/>
          <w:szCs w:val="24"/>
          <w:lang w:val="ru-RU"/>
        </w:rPr>
        <w:lastRenderedPageBreak/>
        <w:t>11.</w:t>
      </w:r>
      <w:proofErr w:type="gramStart"/>
      <w:r w:rsidRPr="008D51BB">
        <w:rPr>
          <w:rFonts w:ascii="Times New Roman" w:hAnsi="Times New Roman" w:cs="Times New Roman"/>
          <w:sz w:val="24"/>
          <w:szCs w:val="24"/>
          <w:lang w:val="ru-RU"/>
        </w:rPr>
        <w:t>1</w:t>
      </w:r>
      <w:r w:rsidRPr="008D51BB">
        <w:rPr>
          <w:rFonts w:ascii="Times New Roman" w:hAnsi="Times New Roman" w:cs="Times New Roman"/>
          <w:sz w:val="24"/>
          <w:szCs w:val="24"/>
        </w:rPr>
        <w:t>0</w:t>
      </w:r>
      <w:r w:rsidRPr="008D51BB">
        <w:rPr>
          <w:rFonts w:ascii="Times New Roman" w:hAnsi="Times New Roman" w:cs="Times New Roman"/>
          <w:sz w:val="24"/>
          <w:szCs w:val="24"/>
          <w:lang w:val="ru-RU"/>
        </w:rPr>
        <w:t>.До</w:t>
      </w:r>
      <w:proofErr w:type="gram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укладання</w:t>
      </w:r>
      <w:proofErr w:type="spellEnd"/>
      <w:r w:rsidRPr="008D51BB">
        <w:rPr>
          <w:rFonts w:ascii="Times New Roman" w:hAnsi="Times New Roman" w:cs="Times New Roman"/>
          <w:sz w:val="24"/>
          <w:szCs w:val="24"/>
          <w:lang w:val="ru-RU"/>
        </w:rPr>
        <w:t xml:space="preserve"> чинного Договору </w:t>
      </w:r>
      <w:proofErr w:type="spellStart"/>
      <w:r w:rsidRPr="008D51BB">
        <w:rPr>
          <w:rFonts w:ascii="Times New Roman" w:hAnsi="Times New Roman" w:cs="Times New Roman"/>
          <w:sz w:val="24"/>
          <w:szCs w:val="24"/>
          <w:lang w:val="ru-RU"/>
        </w:rPr>
        <w:t>Сторони</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зобов'язані</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надати</w:t>
      </w:r>
      <w:proofErr w:type="spellEnd"/>
      <w:r w:rsidRPr="008D51BB">
        <w:rPr>
          <w:rFonts w:ascii="Times New Roman" w:hAnsi="Times New Roman" w:cs="Times New Roman"/>
          <w:sz w:val="24"/>
          <w:szCs w:val="24"/>
          <w:lang w:val="ru-RU"/>
        </w:rPr>
        <w:t xml:space="preserve"> одна </w:t>
      </w:r>
      <w:proofErr w:type="spellStart"/>
      <w:r w:rsidRPr="008D51BB">
        <w:rPr>
          <w:rFonts w:ascii="Times New Roman" w:hAnsi="Times New Roman" w:cs="Times New Roman"/>
          <w:sz w:val="24"/>
          <w:szCs w:val="24"/>
          <w:lang w:val="ru-RU"/>
        </w:rPr>
        <w:t>одній</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завірені</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копії</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документів</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що</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посвідчують</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правовий</w:t>
      </w:r>
      <w:proofErr w:type="spellEnd"/>
      <w:r w:rsidRPr="008D51BB">
        <w:rPr>
          <w:rFonts w:ascii="Times New Roman" w:hAnsi="Times New Roman" w:cs="Times New Roman"/>
          <w:sz w:val="24"/>
          <w:szCs w:val="24"/>
          <w:lang w:val="ru-RU"/>
        </w:rPr>
        <w:t xml:space="preserve"> статус </w:t>
      </w:r>
      <w:proofErr w:type="spellStart"/>
      <w:r w:rsidRPr="008D51BB">
        <w:rPr>
          <w:rFonts w:ascii="Times New Roman" w:hAnsi="Times New Roman" w:cs="Times New Roman"/>
          <w:sz w:val="24"/>
          <w:szCs w:val="24"/>
          <w:lang w:val="ru-RU"/>
        </w:rPr>
        <w:t>Сторін</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виданих</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відповідними</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державними</w:t>
      </w:r>
      <w:proofErr w:type="spellEnd"/>
      <w:r w:rsidRPr="008D51BB">
        <w:rPr>
          <w:rFonts w:ascii="Times New Roman" w:hAnsi="Times New Roman" w:cs="Times New Roman"/>
          <w:sz w:val="24"/>
          <w:szCs w:val="24"/>
          <w:lang w:val="ru-RU"/>
        </w:rPr>
        <w:t xml:space="preserve"> </w:t>
      </w:r>
      <w:proofErr w:type="spellStart"/>
      <w:r w:rsidRPr="008D51BB">
        <w:rPr>
          <w:rFonts w:ascii="Times New Roman" w:hAnsi="Times New Roman" w:cs="Times New Roman"/>
          <w:sz w:val="24"/>
          <w:szCs w:val="24"/>
          <w:lang w:val="ru-RU"/>
        </w:rPr>
        <w:t>установами</w:t>
      </w:r>
      <w:proofErr w:type="spellEnd"/>
      <w:r w:rsidRPr="008D51BB">
        <w:rPr>
          <w:rFonts w:ascii="Times New Roman" w:hAnsi="Times New Roman" w:cs="Times New Roman"/>
          <w:sz w:val="24"/>
          <w:szCs w:val="24"/>
          <w:lang w:val="ru-RU"/>
        </w:rPr>
        <w:t>.</w:t>
      </w:r>
    </w:p>
    <w:p w:rsidR="008D51BB" w:rsidRPr="008D51BB" w:rsidRDefault="008D51BB" w:rsidP="008D51BB">
      <w:pPr>
        <w:spacing w:after="0" w:line="240" w:lineRule="auto"/>
        <w:jc w:val="both"/>
        <w:rPr>
          <w:rFonts w:ascii="Times New Roman" w:hAnsi="Times New Roman" w:cs="Times New Roman"/>
          <w:sz w:val="24"/>
          <w:szCs w:val="24"/>
        </w:rPr>
      </w:pPr>
    </w:p>
    <w:p w:rsidR="008D51BB" w:rsidRPr="008D51BB" w:rsidRDefault="008D51BB" w:rsidP="008D51BB">
      <w:pPr>
        <w:shd w:val="clear" w:color="auto" w:fill="FFFFFF"/>
        <w:tabs>
          <w:tab w:val="left" w:pos="1238"/>
          <w:tab w:val="left" w:pos="6804"/>
        </w:tabs>
        <w:spacing w:after="0" w:line="240" w:lineRule="auto"/>
        <w:ind w:right="-142"/>
        <w:jc w:val="center"/>
        <w:rPr>
          <w:rFonts w:ascii="Times New Roman" w:eastAsia="Times New Roman" w:hAnsi="Times New Roman" w:cs="Times New Roman"/>
          <w:b/>
          <w:sz w:val="24"/>
          <w:szCs w:val="24"/>
          <w:lang w:val="ru-RU"/>
        </w:rPr>
      </w:pPr>
      <w:r w:rsidRPr="008D51BB">
        <w:rPr>
          <w:rFonts w:ascii="Times New Roman" w:eastAsia="Times New Roman" w:hAnsi="Times New Roman" w:cs="Times New Roman"/>
          <w:b/>
          <w:sz w:val="24"/>
          <w:szCs w:val="24"/>
          <w:lang w:val="ru-RU"/>
        </w:rPr>
        <w:t>12. ІНШІ ПОЛОЖЕННЯ</w:t>
      </w:r>
    </w:p>
    <w:p w:rsidR="008D51BB" w:rsidRPr="008D51BB" w:rsidRDefault="008D51BB" w:rsidP="008D51BB">
      <w:pPr>
        <w:tabs>
          <w:tab w:val="left" w:pos="284"/>
        </w:tabs>
        <w:spacing w:after="0" w:line="256" w:lineRule="auto"/>
        <w:contextualSpacing/>
        <w:jc w:val="both"/>
        <w:rPr>
          <w:rFonts w:ascii="Times New Roman" w:eastAsia="Times New Roman" w:hAnsi="Times New Roman" w:cs="Times New Roman"/>
          <w:color w:val="000000"/>
          <w:sz w:val="24"/>
          <w:szCs w:val="24"/>
          <w:lang w:val="ru-RU"/>
        </w:rPr>
      </w:pPr>
      <w:r w:rsidRPr="008D51BB">
        <w:rPr>
          <w:rFonts w:ascii="Times New Roman" w:eastAsia="Times New Roman" w:hAnsi="Times New Roman" w:cs="Times New Roman"/>
          <w:color w:val="000000"/>
          <w:sz w:val="24"/>
          <w:szCs w:val="24"/>
          <w:lang w:val="ru-RU"/>
        </w:rPr>
        <w:t xml:space="preserve">12.1.Сторона Договору, яка </w:t>
      </w:r>
      <w:proofErr w:type="spellStart"/>
      <w:r w:rsidRPr="008D51BB">
        <w:rPr>
          <w:rFonts w:ascii="Times New Roman" w:eastAsia="Times New Roman" w:hAnsi="Times New Roman" w:cs="Times New Roman"/>
          <w:color w:val="000000"/>
          <w:sz w:val="24"/>
          <w:szCs w:val="24"/>
          <w:lang w:val="ru-RU"/>
        </w:rPr>
        <w:t>вважає</w:t>
      </w:r>
      <w:proofErr w:type="spellEnd"/>
      <w:r w:rsidRPr="008D51BB">
        <w:rPr>
          <w:rFonts w:ascii="Times New Roman" w:eastAsia="Times New Roman" w:hAnsi="Times New Roman" w:cs="Times New Roman"/>
          <w:color w:val="000000"/>
          <w:sz w:val="24"/>
          <w:szCs w:val="24"/>
          <w:lang w:val="ru-RU"/>
        </w:rPr>
        <w:t xml:space="preserve"> за </w:t>
      </w:r>
      <w:proofErr w:type="spellStart"/>
      <w:r w:rsidRPr="008D51BB">
        <w:rPr>
          <w:rFonts w:ascii="Times New Roman" w:eastAsia="Times New Roman" w:hAnsi="Times New Roman" w:cs="Times New Roman"/>
          <w:color w:val="000000"/>
          <w:sz w:val="24"/>
          <w:szCs w:val="24"/>
          <w:lang w:val="ru-RU"/>
        </w:rPr>
        <w:t>необхідне</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змінити</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або</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розірвати</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договір</w:t>
      </w:r>
      <w:proofErr w:type="spellEnd"/>
      <w:r w:rsidRPr="008D51BB">
        <w:rPr>
          <w:rFonts w:ascii="Times New Roman" w:eastAsia="Times New Roman" w:hAnsi="Times New Roman" w:cs="Times New Roman"/>
          <w:color w:val="000000"/>
          <w:sz w:val="24"/>
          <w:szCs w:val="24"/>
          <w:lang w:val="ru-RU"/>
        </w:rPr>
        <w:t xml:space="preserve">, повинна </w:t>
      </w:r>
      <w:proofErr w:type="spellStart"/>
      <w:r w:rsidRPr="008D51BB">
        <w:rPr>
          <w:rFonts w:ascii="Times New Roman" w:eastAsia="Times New Roman" w:hAnsi="Times New Roman" w:cs="Times New Roman"/>
          <w:color w:val="000000"/>
          <w:sz w:val="24"/>
          <w:szCs w:val="24"/>
          <w:lang w:val="ru-RU"/>
        </w:rPr>
        <w:t>надіслати</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пропозиції</w:t>
      </w:r>
      <w:proofErr w:type="spellEnd"/>
      <w:r w:rsidRPr="008D51BB">
        <w:rPr>
          <w:rFonts w:ascii="Times New Roman" w:eastAsia="Times New Roman" w:hAnsi="Times New Roman" w:cs="Times New Roman"/>
          <w:color w:val="000000"/>
          <w:sz w:val="24"/>
          <w:szCs w:val="24"/>
          <w:lang w:val="ru-RU"/>
        </w:rPr>
        <w:t xml:space="preserve"> про </w:t>
      </w:r>
      <w:proofErr w:type="spellStart"/>
      <w:r w:rsidRPr="008D51BB">
        <w:rPr>
          <w:rFonts w:ascii="Times New Roman" w:eastAsia="Times New Roman" w:hAnsi="Times New Roman" w:cs="Times New Roman"/>
          <w:color w:val="000000"/>
          <w:sz w:val="24"/>
          <w:szCs w:val="24"/>
          <w:lang w:val="ru-RU"/>
        </w:rPr>
        <w:t>це</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другій</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Стороні</w:t>
      </w:r>
      <w:proofErr w:type="spellEnd"/>
      <w:r w:rsidRPr="008D51BB">
        <w:rPr>
          <w:rFonts w:ascii="Times New Roman" w:eastAsia="Times New Roman" w:hAnsi="Times New Roman" w:cs="Times New Roman"/>
          <w:color w:val="000000"/>
          <w:sz w:val="24"/>
          <w:szCs w:val="24"/>
          <w:lang w:val="ru-RU"/>
        </w:rPr>
        <w:t xml:space="preserve"> за Договором шляхом </w:t>
      </w:r>
      <w:proofErr w:type="spellStart"/>
      <w:r w:rsidRPr="008D51BB">
        <w:rPr>
          <w:rFonts w:ascii="Times New Roman" w:eastAsia="Times New Roman" w:hAnsi="Times New Roman" w:cs="Times New Roman"/>
          <w:color w:val="000000"/>
          <w:sz w:val="24"/>
          <w:szCs w:val="24"/>
          <w:lang w:val="ru-RU"/>
        </w:rPr>
        <w:t>направлення</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відповідного</w:t>
      </w:r>
      <w:proofErr w:type="spellEnd"/>
      <w:r w:rsidRPr="008D51BB">
        <w:rPr>
          <w:rFonts w:ascii="Times New Roman" w:eastAsia="Times New Roman" w:hAnsi="Times New Roman" w:cs="Times New Roman"/>
          <w:color w:val="000000"/>
          <w:sz w:val="24"/>
          <w:szCs w:val="24"/>
          <w:lang w:val="ru-RU"/>
        </w:rPr>
        <w:t xml:space="preserve"> листа (лист </w:t>
      </w:r>
      <w:proofErr w:type="spellStart"/>
      <w:r w:rsidRPr="008D51BB">
        <w:rPr>
          <w:rFonts w:ascii="Times New Roman" w:eastAsia="Times New Roman" w:hAnsi="Times New Roman" w:cs="Times New Roman"/>
          <w:color w:val="000000"/>
          <w:sz w:val="24"/>
          <w:szCs w:val="24"/>
          <w:lang w:val="ru-RU"/>
        </w:rPr>
        <w:t>може</w:t>
      </w:r>
      <w:proofErr w:type="spellEnd"/>
      <w:r w:rsidRPr="008D51BB">
        <w:rPr>
          <w:rFonts w:ascii="Times New Roman" w:eastAsia="Times New Roman" w:hAnsi="Times New Roman" w:cs="Times New Roman"/>
          <w:color w:val="000000"/>
          <w:sz w:val="24"/>
          <w:szCs w:val="24"/>
          <w:lang w:val="ru-RU"/>
        </w:rPr>
        <w:t xml:space="preserve"> бути направлено у </w:t>
      </w:r>
      <w:proofErr w:type="spellStart"/>
      <w:r w:rsidRPr="008D51BB">
        <w:rPr>
          <w:rFonts w:ascii="Times New Roman" w:eastAsia="Times New Roman" w:hAnsi="Times New Roman" w:cs="Times New Roman"/>
          <w:color w:val="000000"/>
          <w:sz w:val="24"/>
          <w:szCs w:val="24"/>
          <w:lang w:val="ru-RU"/>
        </w:rPr>
        <w:t>вигляді</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електронного</w:t>
      </w:r>
      <w:proofErr w:type="spellEnd"/>
      <w:r w:rsidRPr="008D51BB">
        <w:rPr>
          <w:rFonts w:ascii="Times New Roman" w:eastAsia="Times New Roman" w:hAnsi="Times New Roman" w:cs="Times New Roman"/>
          <w:color w:val="000000"/>
          <w:sz w:val="24"/>
          <w:szCs w:val="24"/>
          <w:lang w:val="ru-RU"/>
        </w:rPr>
        <w:t xml:space="preserve"> документу </w:t>
      </w:r>
      <w:proofErr w:type="spellStart"/>
      <w:r w:rsidRPr="008D51BB">
        <w:rPr>
          <w:rFonts w:ascii="Times New Roman" w:eastAsia="Times New Roman" w:hAnsi="Times New Roman" w:cs="Times New Roman"/>
          <w:color w:val="000000"/>
          <w:sz w:val="24"/>
          <w:szCs w:val="24"/>
          <w:lang w:val="ru-RU"/>
        </w:rPr>
        <w:t>оформленого</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відповідно</w:t>
      </w:r>
      <w:proofErr w:type="spellEnd"/>
      <w:r w:rsidRPr="008D51BB">
        <w:rPr>
          <w:rFonts w:ascii="Times New Roman" w:eastAsia="Times New Roman" w:hAnsi="Times New Roman" w:cs="Times New Roman"/>
          <w:color w:val="000000"/>
          <w:sz w:val="24"/>
          <w:szCs w:val="24"/>
          <w:lang w:val="ru-RU"/>
        </w:rPr>
        <w:t xml:space="preserve"> до умов чинного </w:t>
      </w:r>
      <w:proofErr w:type="spellStart"/>
      <w:r w:rsidRPr="008D51BB">
        <w:rPr>
          <w:rFonts w:ascii="Times New Roman" w:eastAsia="Times New Roman" w:hAnsi="Times New Roman" w:cs="Times New Roman"/>
          <w:color w:val="000000"/>
          <w:sz w:val="24"/>
          <w:szCs w:val="24"/>
          <w:lang w:val="ru-RU"/>
        </w:rPr>
        <w:t>законодавства</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України</w:t>
      </w:r>
      <w:proofErr w:type="spellEnd"/>
      <w:r w:rsidRPr="008D51BB">
        <w:rPr>
          <w:rFonts w:ascii="Times New Roman" w:eastAsia="Times New Roman" w:hAnsi="Times New Roman" w:cs="Times New Roman"/>
          <w:color w:val="000000"/>
          <w:sz w:val="24"/>
          <w:szCs w:val="24"/>
          <w:lang w:val="ru-RU"/>
        </w:rPr>
        <w:t xml:space="preserve">) на </w:t>
      </w:r>
      <w:proofErr w:type="spellStart"/>
      <w:r w:rsidRPr="008D51BB">
        <w:rPr>
          <w:rFonts w:ascii="Times New Roman" w:eastAsia="Times New Roman" w:hAnsi="Times New Roman" w:cs="Times New Roman"/>
          <w:color w:val="000000"/>
          <w:sz w:val="24"/>
          <w:szCs w:val="24"/>
          <w:lang w:val="ru-RU"/>
        </w:rPr>
        <w:t>електронну</w:t>
      </w:r>
      <w:proofErr w:type="spellEnd"/>
      <w:r w:rsidRPr="008D51BB">
        <w:rPr>
          <w:rFonts w:ascii="Times New Roman" w:eastAsia="Times New Roman" w:hAnsi="Times New Roman" w:cs="Times New Roman"/>
          <w:color w:val="000000"/>
          <w:sz w:val="24"/>
          <w:szCs w:val="24"/>
          <w:lang w:val="ru-RU"/>
        </w:rPr>
        <w:t xml:space="preserve"> адресу </w:t>
      </w:r>
      <w:proofErr w:type="spellStart"/>
      <w:r w:rsidRPr="008D51BB">
        <w:rPr>
          <w:rFonts w:ascii="Times New Roman" w:eastAsia="Times New Roman" w:hAnsi="Times New Roman" w:cs="Times New Roman"/>
          <w:color w:val="000000"/>
          <w:sz w:val="24"/>
          <w:szCs w:val="24"/>
          <w:lang w:val="ru-RU"/>
        </w:rPr>
        <w:t>Постачальника</w:t>
      </w:r>
      <w:proofErr w:type="spellEnd"/>
      <w:r w:rsidRPr="008D51BB">
        <w:rPr>
          <w:rFonts w:ascii="Times New Roman" w:eastAsia="Times New Roman" w:hAnsi="Times New Roman" w:cs="Times New Roman"/>
          <w:color w:val="000000"/>
          <w:sz w:val="24"/>
          <w:szCs w:val="24"/>
          <w:lang w:val="ru-RU"/>
        </w:rPr>
        <w:t xml:space="preserve"> ( ________) </w:t>
      </w:r>
      <w:proofErr w:type="spellStart"/>
      <w:r w:rsidRPr="008D51BB">
        <w:rPr>
          <w:rFonts w:ascii="Times New Roman" w:eastAsia="Times New Roman" w:hAnsi="Times New Roman" w:cs="Times New Roman"/>
          <w:color w:val="000000"/>
          <w:sz w:val="24"/>
          <w:szCs w:val="24"/>
          <w:lang w:val="ru-RU"/>
        </w:rPr>
        <w:t>або</w:t>
      </w:r>
      <w:proofErr w:type="spellEnd"/>
      <w:r w:rsidRPr="008D51BB">
        <w:rPr>
          <w:rFonts w:ascii="Times New Roman" w:eastAsia="Times New Roman" w:hAnsi="Times New Roman" w:cs="Times New Roman"/>
          <w:color w:val="000000"/>
          <w:sz w:val="24"/>
          <w:szCs w:val="24"/>
          <w:lang w:val="ru-RU"/>
        </w:rPr>
        <w:t xml:space="preserve"> на </w:t>
      </w:r>
      <w:proofErr w:type="spellStart"/>
      <w:r w:rsidRPr="008D51BB">
        <w:rPr>
          <w:rFonts w:ascii="Times New Roman" w:eastAsia="Times New Roman" w:hAnsi="Times New Roman" w:cs="Times New Roman"/>
          <w:color w:val="000000"/>
          <w:sz w:val="24"/>
          <w:szCs w:val="24"/>
          <w:lang w:val="ru-RU"/>
        </w:rPr>
        <w:t>поштову</w:t>
      </w:r>
      <w:proofErr w:type="spellEnd"/>
      <w:r w:rsidRPr="008D51BB">
        <w:rPr>
          <w:rFonts w:ascii="Times New Roman" w:eastAsia="Times New Roman" w:hAnsi="Times New Roman" w:cs="Times New Roman"/>
          <w:color w:val="000000"/>
          <w:sz w:val="24"/>
          <w:szCs w:val="24"/>
          <w:lang w:val="ru-RU"/>
        </w:rPr>
        <w:t xml:space="preserve"> адресу </w:t>
      </w:r>
      <w:proofErr w:type="spellStart"/>
      <w:r w:rsidRPr="008D51BB">
        <w:rPr>
          <w:rFonts w:ascii="Times New Roman" w:eastAsia="Times New Roman" w:hAnsi="Times New Roman" w:cs="Times New Roman"/>
          <w:color w:val="000000"/>
          <w:sz w:val="24"/>
          <w:szCs w:val="24"/>
          <w:lang w:val="ru-RU"/>
        </w:rPr>
        <w:t>Постачальника</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визначену</w:t>
      </w:r>
      <w:proofErr w:type="spellEnd"/>
      <w:r w:rsidRPr="008D51BB">
        <w:rPr>
          <w:rFonts w:ascii="Times New Roman" w:eastAsia="Times New Roman" w:hAnsi="Times New Roman" w:cs="Times New Roman"/>
          <w:color w:val="000000"/>
          <w:sz w:val="24"/>
          <w:szCs w:val="24"/>
          <w:lang w:val="ru-RU"/>
        </w:rPr>
        <w:t xml:space="preserve"> у </w:t>
      </w:r>
      <w:proofErr w:type="spellStart"/>
      <w:r w:rsidRPr="008D51BB">
        <w:rPr>
          <w:rFonts w:ascii="Times New Roman" w:eastAsia="Times New Roman" w:hAnsi="Times New Roman" w:cs="Times New Roman"/>
          <w:color w:val="000000"/>
          <w:sz w:val="24"/>
          <w:szCs w:val="24"/>
          <w:lang w:val="ru-RU"/>
        </w:rPr>
        <w:t>реквізитах</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цього</w:t>
      </w:r>
      <w:proofErr w:type="spellEnd"/>
      <w:r w:rsidRPr="008D51BB">
        <w:rPr>
          <w:rFonts w:ascii="Times New Roman" w:eastAsia="Times New Roman" w:hAnsi="Times New Roman" w:cs="Times New Roman"/>
          <w:color w:val="000000"/>
          <w:sz w:val="24"/>
          <w:szCs w:val="24"/>
          <w:lang w:val="ru-RU"/>
        </w:rPr>
        <w:t xml:space="preserve"> Договору, з </w:t>
      </w:r>
      <w:proofErr w:type="spellStart"/>
      <w:r w:rsidRPr="008D51BB">
        <w:rPr>
          <w:rFonts w:ascii="Times New Roman" w:eastAsia="Times New Roman" w:hAnsi="Times New Roman" w:cs="Times New Roman"/>
          <w:color w:val="000000"/>
          <w:sz w:val="24"/>
          <w:szCs w:val="24"/>
          <w:lang w:val="ru-RU"/>
        </w:rPr>
        <w:t>описом</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відправлення</w:t>
      </w:r>
      <w:proofErr w:type="spellEnd"/>
      <w:r w:rsidRPr="008D51BB">
        <w:rPr>
          <w:rFonts w:ascii="Times New Roman" w:eastAsia="Times New Roman" w:hAnsi="Times New Roman" w:cs="Times New Roman"/>
          <w:color w:val="000000"/>
          <w:sz w:val="24"/>
          <w:szCs w:val="24"/>
          <w:lang w:val="ru-RU"/>
        </w:rPr>
        <w:t xml:space="preserve"> та </w:t>
      </w:r>
      <w:proofErr w:type="spellStart"/>
      <w:r w:rsidRPr="008D51BB">
        <w:rPr>
          <w:rFonts w:ascii="Times New Roman" w:eastAsia="Times New Roman" w:hAnsi="Times New Roman" w:cs="Times New Roman"/>
          <w:color w:val="000000"/>
          <w:sz w:val="24"/>
          <w:szCs w:val="24"/>
          <w:lang w:val="ru-RU"/>
        </w:rPr>
        <w:t>повідомленням</w:t>
      </w:r>
      <w:proofErr w:type="spellEnd"/>
      <w:r w:rsidRPr="008D51BB">
        <w:rPr>
          <w:rFonts w:ascii="Times New Roman" w:eastAsia="Times New Roman" w:hAnsi="Times New Roman" w:cs="Times New Roman"/>
          <w:color w:val="000000"/>
          <w:sz w:val="24"/>
          <w:szCs w:val="24"/>
          <w:lang w:val="ru-RU"/>
        </w:rPr>
        <w:t xml:space="preserve"> про </w:t>
      </w:r>
      <w:proofErr w:type="spellStart"/>
      <w:r w:rsidRPr="008D51BB">
        <w:rPr>
          <w:rFonts w:ascii="Times New Roman" w:eastAsia="Times New Roman" w:hAnsi="Times New Roman" w:cs="Times New Roman"/>
          <w:color w:val="000000"/>
          <w:sz w:val="24"/>
          <w:szCs w:val="24"/>
          <w:lang w:val="ru-RU"/>
        </w:rPr>
        <w:t>отримання</w:t>
      </w:r>
      <w:proofErr w:type="spellEnd"/>
      <w:r w:rsidRPr="008D51BB">
        <w:rPr>
          <w:rFonts w:ascii="Times New Roman" w:eastAsia="Times New Roman" w:hAnsi="Times New Roman" w:cs="Times New Roman"/>
          <w:color w:val="000000"/>
          <w:sz w:val="24"/>
          <w:szCs w:val="24"/>
          <w:lang w:val="ru-RU"/>
        </w:rPr>
        <w:t xml:space="preserve">. </w:t>
      </w:r>
    </w:p>
    <w:p w:rsidR="008D51BB" w:rsidRPr="008D51BB" w:rsidRDefault="008D51BB" w:rsidP="008D51BB">
      <w:pPr>
        <w:spacing w:after="0" w:line="256" w:lineRule="auto"/>
        <w:jc w:val="both"/>
        <w:rPr>
          <w:rFonts w:ascii="Times New Roman" w:eastAsia="Times New Roman" w:hAnsi="Times New Roman" w:cs="Times New Roman"/>
          <w:color w:val="000000"/>
          <w:sz w:val="24"/>
          <w:szCs w:val="24"/>
          <w:lang w:val="ru-RU"/>
        </w:rPr>
      </w:pPr>
      <w:r w:rsidRPr="008D51BB">
        <w:rPr>
          <w:rFonts w:ascii="Times New Roman" w:eastAsia="Times New Roman" w:hAnsi="Times New Roman" w:cs="Times New Roman"/>
          <w:color w:val="000000"/>
          <w:sz w:val="24"/>
          <w:szCs w:val="24"/>
          <w:lang w:val="ru-RU"/>
        </w:rPr>
        <w:t>12.</w:t>
      </w:r>
      <w:proofErr w:type="gramStart"/>
      <w:r w:rsidRPr="008D51BB">
        <w:rPr>
          <w:rFonts w:ascii="Times New Roman" w:eastAsia="Times New Roman" w:hAnsi="Times New Roman" w:cs="Times New Roman"/>
          <w:color w:val="000000"/>
          <w:sz w:val="24"/>
          <w:szCs w:val="24"/>
          <w:lang w:val="ru-RU"/>
        </w:rPr>
        <w:t>2.Сторона</w:t>
      </w:r>
      <w:proofErr w:type="gramEnd"/>
      <w:r w:rsidRPr="008D51BB">
        <w:rPr>
          <w:rFonts w:ascii="Times New Roman" w:eastAsia="Times New Roman" w:hAnsi="Times New Roman" w:cs="Times New Roman"/>
          <w:color w:val="000000"/>
          <w:sz w:val="24"/>
          <w:szCs w:val="24"/>
          <w:lang w:val="ru-RU"/>
        </w:rPr>
        <w:t xml:space="preserve"> Договору, яка одержала </w:t>
      </w:r>
      <w:proofErr w:type="spellStart"/>
      <w:r w:rsidRPr="008D51BB">
        <w:rPr>
          <w:rFonts w:ascii="Times New Roman" w:eastAsia="Times New Roman" w:hAnsi="Times New Roman" w:cs="Times New Roman"/>
          <w:color w:val="000000"/>
          <w:sz w:val="24"/>
          <w:szCs w:val="24"/>
          <w:lang w:val="ru-RU"/>
        </w:rPr>
        <w:t>пропозицію</w:t>
      </w:r>
      <w:proofErr w:type="spellEnd"/>
      <w:r w:rsidRPr="008D51BB">
        <w:rPr>
          <w:rFonts w:ascii="Times New Roman" w:eastAsia="Times New Roman" w:hAnsi="Times New Roman" w:cs="Times New Roman"/>
          <w:color w:val="000000"/>
          <w:sz w:val="24"/>
          <w:szCs w:val="24"/>
          <w:lang w:val="ru-RU"/>
        </w:rPr>
        <w:t xml:space="preserve"> про </w:t>
      </w:r>
      <w:proofErr w:type="spellStart"/>
      <w:r w:rsidRPr="008D51BB">
        <w:rPr>
          <w:rFonts w:ascii="Times New Roman" w:eastAsia="Times New Roman" w:hAnsi="Times New Roman" w:cs="Times New Roman"/>
          <w:color w:val="000000"/>
          <w:sz w:val="24"/>
          <w:szCs w:val="24"/>
          <w:lang w:val="ru-RU"/>
        </w:rPr>
        <w:t>зміну</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чи</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розірвання</w:t>
      </w:r>
      <w:proofErr w:type="spellEnd"/>
      <w:r w:rsidRPr="008D51BB">
        <w:rPr>
          <w:rFonts w:ascii="Times New Roman" w:eastAsia="Times New Roman" w:hAnsi="Times New Roman" w:cs="Times New Roman"/>
          <w:color w:val="000000"/>
          <w:sz w:val="24"/>
          <w:szCs w:val="24"/>
          <w:lang w:val="ru-RU"/>
        </w:rPr>
        <w:t xml:space="preserve"> Договору, у </w:t>
      </w:r>
      <w:proofErr w:type="spellStart"/>
      <w:r w:rsidRPr="008D51BB">
        <w:rPr>
          <w:rFonts w:ascii="Times New Roman" w:eastAsia="Times New Roman" w:hAnsi="Times New Roman" w:cs="Times New Roman"/>
          <w:color w:val="000000"/>
          <w:sz w:val="24"/>
          <w:szCs w:val="24"/>
          <w:lang w:val="ru-RU"/>
        </w:rPr>
        <w:t>двадцятиденний</w:t>
      </w:r>
      <w:proofErr w:type="spellEnd"/>
      <w:r w:rsidRPr="008D51BB">
        <w:rPr>
          <w:rFonts w:ascii="Times New Roman" w:eastAsia="Times New Roman" w:hAnsi="Times New Roman" w:cs="Times New Roman"/>
          <w:color w:val="000000"/>
          <w:sz w:val="24"/>
          <w:szCs w:val="24"/>
          <w:lang w:val="ru-RU"/>
        </w:rPr>
        <w:t xml:space="preserve"> строк </w:t>
      </w:r>
      <w:proofErr w:type="spellStart"/>
      <w:r w:rsidRPr="008D51BB">
        <w:rPr>
          <w:rFonts w:ascii="Times New Roman" w:eastAsia="Times New Roman" w:hAnsi="Times New Roman" w:cs="Times New Roman"/>
          <w:color w:val="000000"/>
          <w:sz w:val="24"/>
          <w:szCs w:val="24"/>
          <w:lang w:val="ru-RU"/>
        </w:rPr>
        <w:t>після</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одержання</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пропозиції</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повідомляє</w:t>
      </w:r>
      <w:proofErr w:type="spellEnd"/>
      <w:r w:rsidRPr="008D51BB">
        <w:rPr>
          <w:rFonts w:ascii="Times New Roman" w:eastAsia="Times New Roman" w:hAnsi="Times New Roman" w:cs="Times New Roman"/>
          <w:color w:val="000000"/>
          <w:sz w:val="24"/>
          <w:szCs w:val="24"/>
          <w:lang w:val="ru-RU"/>
        </w:rPr>
        <w:t xml:space="preserve"> другу Сторону про </w:t>
      </w:r>
      <w:proofErr w:type="spellStart"/>
      <w:r w:rsidRPr="008D51BB">
        <w:rPr>
          <w:rFonts w:ascii="Times New Roman" w:eastAsia="Times New Roman" w:hAnsi="Times New Roman" w:cs="Times New Roman"/>
          <w:color w:val="000000"/>
          <w:sz w:val="24"/>
          <w:szCs w:val="24"/>
          <w:lang w:val="ru-RU"/>
        </w:rPr>
        <w:t>результати</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її</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розгляду</w:t>
      </w:r>
      <w:proofErr w:type="spellEnd"/>
      <w:r w:rsidRPr="008D51BB">
        <w:rPr>
          <w:rFonts w:ascii="Times New Roman" w:eastAsia="Times New Roman" w:hAnsi="Times New Roman" w:cs="Times New Roman"/>
          <w:color w:val="000000"/>
          <w:sz w:val="24"/>
          <w:szCs w:val="24"/>
          <w:lang w:val="ru-RU"/>
        </w:rPr>
        <w:t xml:space="preserve">. Днем </w:t>
      </w:r>
      <w:proofErr w:type="spellStart"/>
      <w:r w:rsidRPr="008D51BB">
        <w:rPr>
          <w:rFonts w:ascii="Times New Roman" w:eastAsia="Times New Roman" w:hAnsi="Times New Roman" w:cs="Times New Roman"/>
          <w:color w:val="000000"/>
          <w:sz w:val="24"/>
          <w:szCs w:val="24"/>
          <w:lang w:val="ru-RU"/>
        </w:rPr>
        <w:t>одержання</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пропозиції</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вважається</w:t>
      </w:r>
      <w:proofErr w:type="spellEnd"/>
      <w:r w:rsidRPr="008D51BB">
        <w:rPr>
          <w:rFonts w:ascii="Times New Roman" w:eastAsia="Times New Roman" w:hAnsi="Times New Roman" w:cs="Times New Roman"/>
          <w:color w:val="000000"/>
          <w:sz w:val="24"/>
          <w:szCs w:val="24"/>
          <w:lang w:val="ru-RU"/>
        </w:rPr>
        <w:t xml:space="preserve"> день </w:t>
      </w:r>
      <w:proofErr w:type="spellStart"/>
      <w:r w:rsidRPr="008D51BB">
        <w:rPr>
          <w:rFonts w:ascii="Times New Roman" w:eastAsia="Times New Roman" w:hAnsi="Times New Roman" w:cs="Times New Roman"/>
          <w:color w:val="000000"/>
          <w:sz w:val="24"/>
          <w:szCs w:val="24"/>
          <w:lang w:val="ru-RU"/>
        </w:rPr>
        <w:t>отримання</w:t>
      </w:r>
      <w:proofErr w:type="spellEnd"/>
      <w:r w:rsidRPr="008D51BB">
        <w:rPr>
          <w:rFonts w:ascii="Times New Roman" w:eastAsia="Times New Roman" w:hAnsi="Times New Roman" w:cs="Times New Roman"/>
          <w:color w:val="000000"/>
          <w:sz w:val="24"/>
          <w:szCs w:val="24"/>
          <w:lang w:val="ru-RU"/>
        </w:rPr>
        <w:t xml:space="preserve"> на </w:t>
      </w:r>
      <w:proofErr w:type="spellStart"/>
      <w:r w:rsidRPr="008D51BB">
        <w:rPr>
          <w:rFonts w:ascii="Times New Roman" w:eastAsia="Times New Roman" w:hAnsi="Times New Roman" w:cs="Times New Roman"/>
          <w:sz w:val="24"/>
          <w:szCs w:val="24"/>
          <w:lang w:val="ru-RU"/>
        </w:rPr>
        <w:t>електронну</w:t>
      </w:r>
      <w:proofErr w:type="spellEnd"/>
      <w:r w:rsidRPr="008D51BB">
        <w:rPr>
          <w:rFonts w:ascii="Times New Roman" w:eastAsia="Times New Roman" w:hAnsi="Times New Roman" w:cs="Times New Roman"/>
          <w:color w:val="000000"/>
          <w:sz w:val="24"/>
          <w:szCs w:val="24"/>
          <w:lang w:val="ru-RU"/>
        </w:rPr>
        <w:t xml:space="preserve"> адресу </w:t>
      </w:r>
      <w:proofErr w:type="spellStart"/>
      <w:r w:rsidRPr="008D51BB">
        <w:rPr>
          <w:rFonts w:ascii="Times New Roman" w:eastAsia="Times New Roman" w:hAnsi="Times New Roman" w:cs="Times New Roman"/>
          <w:color w:val="000000"/>
          <w:sz w:val="24"/>
          <w:szCs w:val="24"/>
          <w:lang w:val="ru-RU"/>
        </w:rPr>
        <w:t>визначену</w:t>
      </w:r>
      <w:proofErr w:type="spellEnd"/>
      <w:r w:rsidRPr="008D51BB">
        <w:rPr>
          <w:rFonts w:ascii="Times New Roman" w:eastAsia="Times New Roman" w:hAnsi="Times New Roman" w:cs="Times New Roman"/>
          <w:color w:val="000000"/>
          <w:sz w:val="24"/>
          <w:szCs w:val="24"/>
          <w:lang w:val="ru-RU"/>
        </w:rPr>
        <w:t xml:space="preserve"> пунктом _______ Договору </w:t>
      </w:r>
      <w:proofErr w:type="spellStart"/>
      <w:r w:rsidRPr="008D51BB">
        <w:rPr>
          <w:rFonts w:ascii="Times New Roman" w:eastAsia="Times New Roman" w:hAnsi="Times New Roman" w:cs="Times New Roman"/>
          <w:color w:val="000000"/>
          <w:sz w:val="24"/>
          <w:szCs w:val="24"/>
          <w:lang w:val="ru-RU"/>
        </w:rPr>
        <w:t>або</w:t>
      </w:r>
      <w:proofErr w:type="spellEnd"/>
      <w:r w:rsidRPr="008D51BB">
        <w:rPr>
          <w:rFonts w:ascii="Times New Roman" w:eastAsia="Times New Roman" w:hAnsi="Times New Roman" w:cs="Times New Roman"/>
          <w:color w:val="000000"/>
          <w:sz w:val="24"/>
          <w:szCs w:val="24"/>
          <w:lang w:val="ru-RU"/>
        </w:rPr>
        <w:t xml:space="preserve"> дата </w:t>
      </w:r>
      <w:proofErr w:type="spellStart"/>
      <w:r w:rsidRPr="008D51BB">
        <w:rPr>
          <w:rFonts w:ascii="Times New Roman" w:eastAsia="Times New Roman" w:hAnsi="Times New Roman" w:cs="Times New Roman"/>
          <w:color w:val="000000"/>
          <w:sz w:val="24"/>
          <w:szCs w:val="24"/>
          <w:lang w:val="ru-RU"/>
        </w:rPr>
        <w:t>отримання</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визначена</w:t>
      </w:r>
      <w:proofErr w:type="spellEnd"/>
      <w:r w:rsidRPr="008D51BB">
        <w:rPr>
          <w:rFonts w:ascii="Times New Roman" w:eastAsia="Times New Roman" w:hAnsi="Times New Roman" w:cs="Times New Roman"/>
          <w:color w:val="000000"/>
          <w:sz w:val="24"/>
          <w:szCs w:val="24"/>
          <w:lang w:val="ru-RU"/>
        </w:rPr>
        <w:t xml:space="preserve"> у </w:t>
      </w:r>
      <w:proofErr w:type="spellStart"/>
      <w:r w:rsidRPr="008D51BB">
        <w:rPr>
          <w:rFonts w:ascii="Times New Roman" w:eastAsia="Times New Roman" w:hAnsi="Times New Roman" w:cs="Times New Roman"/>
          <w:sz w:val="24"/>
          <w:szCs w:val="24"/>
          <w:lang w:val="ru-RU"/>
        </w:rPr>
        <w:t>повідомленні</w:t>
      </w:r>
      <w:proofErr w:type="spellEnd"/>
      <w:r w:rsidRPr="008D51BB">
        <w:rPr>
          <w:rFonts w:ascii="Times New Roman" w:eastAsia="Times New Roman" w:hAnsi="Times New Roman" w:cs="Times New Roman"/>
          <w:color w:val="000000"/>
          <w:sz w:val="24"/>
          <w:szCs w:val="24"/>
          <w:lang w:val="ru-RU"/>
        </w:rPr>
        <w:t xml:space="preserve"> про </w:t>
      </w:r>
      <w:proofErr w:type="spellStart"/>
      <w:r w:rsidRPr="008D51BB">
        <w:rPr>
          <w:rFonts w:ascii="Times New Roman" w:eastAsia="Times New Roman" w:hAnsi="Times New Roman" w:cs="Times New Roman"/>
          <w:color w:val="000000"/>
          <w:sz w:val="24"/>
          <w:szCs w:val="24"/>
          <w:lang w:val="ru-RU"/>
        </w:rPr>
        <w:t>отримання</w:t>
      </w:r>
      <w:proofErr w:type="spellEnd"/>
      <w:r w:rsidRPr="008D51BB">
        <w:rPr>
          <w:rFonts w:ascii="Times New Roman" w:eastAsia="Times New Roman" w:hAnsi="Times New Roman" w:cs="Times New Roman"/>
          <w:color w:val="000000"/>
          <w:sz w:val="24"/>
          <w:szCs w:val="24"/>
          <w:lang w:val="ru-RU"/>
        </w:rPr>
        <w:t>.</w:t>
      </w:r>
    </w:p>
    <w:p w:rsidR="008D51BB" w:rsidRPr="008D51BB" w:rsidRDefault="008D51BB" w:rsidP="008D51BB">
      <w:pPr>
        <w:spacing w:after="0" w:line="256" w:lineRule="auto"/>
        <w:jc w:val="both"/>
        <w:rPr>
          <w:rFonts w:ascii="Times New Roman" w:eastAsia="Times New Roman" w:hAnsi="Times New Roman" w:cs="Times New Roman"/>
          <w:color w:val="000000"/>
          <w:sz w:val="24"/>
          <w:szCs w:val="24"/>
          <w:lang w:val="ru-RU"/>
        </w:rPr>
      </w:pPr>
      <w:r w:rsidRPr="008D51BB">
        <w:rPr>
          <w:rFonts w:ascii="Times New Roman" w:eastAsia="Times New Roman" w:hAnsi="Times New Roman" w:cs="Times New Roman"/>
          <w:color w:val="000000"/>
          <w:sz w:val="24"/>
          <w:szCs w:val="24"/>
          <w:lang w:val="ru-RU"/>
        </w:rPr>
        <w:t xml:space="preserve">12.3.У </w:t>
      </w:r>
      <w:proofErr w:type="spellStart"/>
      <w:r w:rsidRPr="008D51BB">
        <w:rPr>
          <w:rFonts w:ascii="Times New Roman" w:eastAsia="Times New Roman" w:hAnsi="Times New Roman" w:cs="Times New Roman"/>
          <w:color w:val="000000"/>
          <w:sz w:val="24"/>
          <w:szCs w:val="24"/>
          <w:lang w:val="ru-RU"/>
        </w:rPr>
        <w:t>разі</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якщо</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Сторони</w:t>
      </w:r>
      <w:proofErr w:type="spellEnd"/>
      <w:r w:rsidRPr="008D51BB">
        <w:rPr>
          <w:rFonts w:ascii="Times New Roman" w:eastAsia="Times New Roman" w:hAnsi="Times New Roman" w:cs="Times New Roman"/>
          <w:color w:val="000000"/>
          <w:sz w:val="24"/>
          <w:szCs w:val="24"/>
          <w:lang w:val="ru-RU"/>
        </w:rPr>
        <w:t xml:space="preserve"> не </w:t>
      </w:r>
      <w:proofErr w:type="spellStart"/>
      <w:r w:rsidRPr="008D51BB">
        <w:rPr>
          <w:rFonts w:ascii="Times New Roman" w:eastAsia="Times New Roman" w:hAnsi="Times New Roman" w:cs="Times New Roman"/>
          <w:color w:val="000000"/>
          <w:sz w:val="24"/>
          <w:szCs w:val="24"/>
          <w:lang w:val="ru-RU"/>
        </w:rPr>
        <w:t>досягли</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згоди</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щодо</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зміни</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розірвання</w:t>
      </w:r>
      <w:proofErr w:type="spellEnd"/>
      <w:r w:rsidRPr="008D51BB">
        <w:rPr>
          <w:rFonts w:ascii="Times New Roman" w:eastAsia="Times New Roman" w:hAnsi="Times New Roman" w:cs="Times New Roman"/>
          <w:color w:val="000000"/>
          <w:sz w:val="24"/>
          <w:szCs w:val="24"/>
          <w:lang w:val="ru-RU"/>
        </w:rPr>
        <w:t xml:space="preserve">) Договору </w:t>
      </w:r>
      <w:proofErr w:type="spellStart"/>
      <w:r w:rsidRPr="008D51BB">
        <w:rPr>
          <w:rFonts w:ascii="Times New Roman" w:eastAsia="Times New Roman" w:hAnsi="Times New Roman" w:cs="Times New Roman"/>
          <w:color w:val="000000"/>
          <w:sz w:val="24"/>
          <w:szCs w:val="24"/>
          <w:lang w:val="ru-RU"/>
        </w:rPr>
        <w:t>або</w:t>
      </w:r>
      <w:proofErr w:type="spellEnd"/>
      <w:r w:rsidRPr="008D51BB">
        <w:rPr>
          <w:rFonts w:ascii="Times New Roman" w:eastAsia="Times New Roman" w:hAnsi="Times New Roman" w:cs="Times New Roman"/>
          <w:color w:val="000000"/>
          <w:sz w:val="24"/>
          <w:szCs w:val="24"/>
          <w:lang w:val="ru-RU"/>
        </w:rPr>
        <w:t xml:space="preserve"> у </w:t>
      </w:r>
      <w:proofErr w:type="spellStart"/>
      <w:r w:rsidRPr="008D51BB">
        <w:rPr>
          <w:rFonts w:ascii="Times New Roman" w:eastAsia="Times New Roman" w:hAnsi="Times New Roman" w:cs="Times New Roman"/>
          <w:color w:val="000000"/>
          <w:sz w:val="24"/>
          <w:szCs w:val="24"/>
          <w:lang w:val="ru-RU"/>
        </w:rPr>
        <w:t>разі</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неодержання</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відповіді</w:t>
      </w:r>
      <w:proofErr w:type="spellEnd"/>
      <w:r w:rsidRPr="008D51BB">
        <w:rPr>
          <w:rFonts w:ascii="Times New Roman" w:eastAsia="Times New Roman" w:hAnsi="Times New Roman" w:cs="Times New Roman"/>
          <w:color w:val="000000"/>
          <w:sz w:val="24"/>
          <w:szCs w:val="24"/>
          <w:lang w:val="ru-RU"/>
        </w:rPr>
        <w:t xml:space="preserve"> у </w:t>
      </w:r>
      <w:proofErr w:type="spellStart"/>
      <w:r w:rsidRPr="008D51BB">
        <w:rPr>
          <w:rFonts w:ascii="Times New Roman" w:eastAsia="Times New Roman" w:hAnsi="Times New Roman" w:cs="Times New Roman"/>
          <w:color w:val="000000"/>
          <w:sz w:val="24"/>
          <w:szCs w:val="24"/>
          <w:lang w:val="ru-RU"/>
        </w:rPr>
        <w:t>встановлений</w:t>
      </w:r>
      <w:proofErr w:type="spellEnd"/>
      <w:r w:rsidRPr="008D51BB">
        <w:rPr>
          <w:rFonts w:ascii="Times New Roman" w:eastAsia="Times New Roman" w:hAnsi="Times New Roman" w:cs="Times New Roman"/>
          <w:color w:val="000000"/>
          <w:sz w:val="24"/>
          <w:szCs w:val="24"/>
          <w:lang w:val="ru-RU"/>
        </w:rPr>
        <w:t xml:space="preserve"> строк з </w:t>
      </w:r>
      <w:proofErr w:type="spellStart"/>
      <w:r w:rsidRPr="008D51BB">
        <w:rPr>
          <w:rFonts w:ascii="Times New Roman" w:eastAsia="Times New Roman" w:hAnsi="Times New Roman" w:cs="Times New Roman"/>
          <w:color w:val="000000"/>
          <w:sz w:val="24"/>
          <w:szCs w:val="24"/>
          <w:lang w:val="ru-RU"/>
        </w:rPr>
        <w:t>урахуванням</w:t>
      </w:r>
      <w:proofErr w:type="spellEnd"/>
      <w:r w:rsidRPr="008D51BB">
        <w:rPr>
          <w:rFonts w:ascii="Times New Roman" w:eastAsia="Times New Roman" w:hAnsi="Times New Roman" w:cs="Times New Roman"/>
          <w:color w:val="000000"/>
          <w:sz w:val="24"/>
          <w:szCs w:val="24"/>
          <w:lang w:val="ru-RU"/>
        </w:rPr>
        <w:t xml:space="preserve"> часу </w:t>
      </w:r>
      <w:proofErr w:type="spellStart"/>
      <w:r w:rsidRPr="008D51BB">
        <w:rPr>
          <w:rFonts w:ascii="Times New Roman" w:eastAsia="Times New Roman" w:hAnsi="Times New Roman" w:cs="Times New Roman"/>
          <w:color w:val="000000"/>
          <w:sz w:val="24"/>
          <w:szCs w:val="24"/>
          <w:lang w:val="ru-RU"/>
        </w:rPr>
        <w:t>поштового</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обігу</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заінтересована</w:t>
      </w:r>
      <w:proofErr w:type="spellEnd"/>
      <w:r w:rsidRPr="008D51BB">
        <w:rPr>
          <w:rFonts w:ascii="Times New Roman" w:eastAsia="Times New Roman" w:hAnsi="Times New Roman" w:cs="Times New Roman"/>
          <w:color w:val="000000"/>
          <w:sz w:val="24"/>
          <w:szCs w:val="24"/>
          <w:lang w:val="ru-RU"/>
        </w:rPr>
        <w:t xml:space="preserve"> сторона </w:t>
      </w:r>
      <w:proofErr w:type="spellStart"/>
      <w:r w:rsidRPr="008D51BB">
        <w:rPr>
          <w:rFonts w:ascii="Times New Roman" w:eastAsia="Times New Roman" w:hAnsi="Times New Roman" w:cs="Times New Roman"/>
          <w:color w:val="000000"/>
          <w:sz w:val="24"/>
          <w:szCs w:val="24"/>
          <w:lang w:val="ru-RU"/>
        </w:rPr>
        <w:t>має</w:t>
      </w:r>
      <w:proofErr w:type="spellEnd"/>
      <w:r w:rsidRPr="008D51BB">
        <w:rPr>
          <w:rFonts w:ascii="Times New Roman" w:eastAsia="Times New Roman" w:hAnsi="Times New Roman" w:cs="Times New Roman"/>
          <w:color w:val="000000"/>
          <w:sz w:val="24"/>
          <w:szCs w:val="24"/>
          <w:lang w:val="ru-RU"/>
        </w:rPr>
        <w:t xml:space="preserve"> право </w:t>
      </w:r>
      <w:proofErr w:type="spellStart"/>
      <w:r w:rsidRPr="008D51BB">
        <w:rPr>
          <w:rFonts w:ascii="Times New Roman" w:eastAsia="Times New Roman" w:hAnsi="Times New Roman" w:cs="Times New Roman"/>
          <w:color w:val="000000"/>
          <w:sz w:val="24"/>
          <w:szCs w:val="24"/>
          <w:lang w:val="ru-RU"/>
        </w:rPr>
        <w:t>передати</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спір</w:t>
      </w:r>
      <w:proofErr w:type="spellEnd"/>
      <w:r w:rsidRPr="008D51BB">
        <w:rPr>
          <w:rFonts w:ascii="Times New Roman" w:eastAsia="Times New Roman" w:hAnsi="Times New Roman" w:cs="Times New Roman"/>
          <w:color w:val="000000"/>
          <w:sz w:val="24"/>
          <w:szCs w:val="24"/>
          <w:lang w:val="ru-RU"/>
        </w:rPr>
        <w:t xml:space="preserve"> на </w:t>
      </w:r>
      <w:proofErr w:type="spellStart"/>
      <w:r w:rsidRPr="008D51BB">
        <w:rPr>
          <w:rFonts w:ascii="Times New Roman" w:eastAsia="Times New Roman" w:hAnsi="Times New Roman" w:cs="Times New Roman"/>
          <w:color w:val="000000"/>
          <w:sz w:val="24"/>
          <w:szCs w:val="24"/>
          <w:lang w:val="ru-RU"/>
        </w:rPr>
        <w:t>вирішення</w:t>
      </w:r>
      <w:proofErr w:type="spellEnd"/>
      <w:r w:rsidRPr="008D51BB">
        <w:rPr>
          <w:rFonts w:ascii="Times New Roman" w:eastAsia="Times New Roman" w:hAnsi="Times New Roman" w:cs="Times New Roman"/>
          <w:color w:val="000000"/>
          <w:sz w:val="24"/>
          <w:szCs w:val="24"/>
          <w:lang w:val="ru-RU"/>
        </w:rPr>
        <w:t xml:space="preserve"> </w:t>
      </w:r>
      <w:proofErr w:type="gramStart"/>
      <w:r w:rsidRPr="008D51BB">
        <w:rPr>
          <w:rFonts w:ascii="Times New Roman" w:eastAsia="Times New Roman" w:hAnsi="Times New Roman" w:cs="Times New Roman"/>
          <w:color w:val="000000"/>
          <w:sz w:val="24"/>
          <w:szCs w:val="24"/>
          <w:lang w:val="ru-RU"/>
        </w:rPr>
        <w:t>до суду</w:t>
      </w:r>
      <w:proofErr w:type="gramEnd"/>
      <w:r w:rsidRPr="008D51BB">
        <w:rPr>
          <w:rFonts w:ascii="Times New Roman" w:eastAsia="Times New Roman" w:hAnsi="Times New Roman" w:cs="Times New Roman"/>
          <w:color w:val="000000"/>
          <w:sz w:val="24"/>
          <w:szCs w:val="24"/>
          <w:lang w:val="ru-RU"/>
        </w:rPr>
        <w:t xml:space="preserve">. </w:t>
      </w:r>
    </w:p>
    <w:p w:rsidR="008D51BB" w:rsidRPr="008D51BB" w:rsidRDefault="008D51BB" w:rsidP="008D51BB">
      <w:pPr>
        <w:spacing w:after="0" w:line="256" w:lineRule="auto"/>
        <w:jc w:val="both"/>
        <w:rPr>
          <w:rFonts w:ascii="Times New Roman" w:eastAsia="Times New Roman" w:hAnsi="Times New Roman" w:cs="Times New Roman"/>
          <w:color w:val="000000"/>
          <w:sz w:val="24"/>
          <w:szCs w:val="24"/>
          <w:lang w:val="ru-RU"/>
        </w:rPr>
      </w:pPr>
      <w:r w:rsidRPr="008D51BB">
        <w:rPr>
          <w:rFonts w:ascii="Times New Roman" w:eastAsia="Times New Roman" w:hAnsi="Times New Roman" w:cs="Times New Roman"/>
          <w:color w:val="000000"/>
          <w:sz w:val="24"/>
          <w:szCs w:val="24"/>
          <w:lang w:val="ru-RU"/>
        </w:rPr>
        <w:t>12.</w:t>
      </w:r>
      <w:proofErr w:type="gramStart"/>
      <w:r w:rsidRPr="008D51BB">
        <w:rPr>
          <w:rFonts w:ascii="Times New Roman" w:eastAsia="Times New Roman" w:hAnsi="Times New Roman" w:cs="Times New Roman"/>
          <w:color w:val="000000"/>
          <w:sz w:val="24"/>
          <w:szCs w:val="24"/>
          <w:lang w:val="ru-RU"/>
        </w:rPr>
        <w:t>4.Якщо</w:t>
      </w:r>
      <w:proofErr w:type="gram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судовим</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рішенням</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Договір</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змінено</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або</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розірвано</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Договір</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вважається</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зміненим</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або</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розірваним</w:t>
      </w:r>
      <w:proofErr w:type="spellEnd"/>
      <w:r w:rsidRPr="008D51BB">
        <w:rPr>
          <w:rFonts w:ascii="Times New Roman" w:eastAsia="Times New Roman" w:hAnsi="Times New Roman" w:cs="Times New Roman"/>
          <w:color w:val="000000"/>
          <w:sz w:val="24"/>
          <w:szCs w:val="24"/>
          <w:lang w:val="ru-RU"/>
        </w:rPr>
        <w:t xml:space="preserve"> з дня </w:t>
      </w:r>
      <w:proofErr w:type="spellStart"/>
      <w:r w:rsidRPr="008D51BB">
        <w:rPr>
          <w:rFonts w:ascii="Times New Roman" w:eastAsia="Times New Roman" w:hAnsi="Times New Roman" w:cs="Times New Roman"/>
          <w:color w:val="000000"/>
          <w:sz w:val="24"/>
          <w:szCs w:val="24"/>
          <w:lang w:val="ru-RU"/>
        </w:rPr>
        <w:t>набрання</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чинності</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даним</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рішенням</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якщо</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іншого</w:t>
      </w:r>
      <w:proofErr w:type="spellEnd"/>
      <w:r w:rsidRPr="008D51BB">
        <w:rPr>
          <w:rFonts w:ascii="Times New Roman" w:eastAsia="Times New Roman" w:hAnsi="Times New Roman" w:cs="Times New Roman"/>
          <w:color w:val="000000"/>
          <w:sz w:val="24"/>
          <w:szCs w:val="24"/>
          <w:lang w:val="ru-RU"/>
        </w:rPr>
        <w:t xml:space="preserve"> строку </w:t>
      </w:r>
      <w:proofErr w:type="spellStart"/>
      <w:r w:rsidRPr="008D51BB">
        <w:rPr>
          <w:rFonts w:ascii="Times New Roman" w:eastAsia="Times New Roman" w:hAnsi="Times New Roman" w:cs="Times New Roman"/>
          <w:color w:val="000000"/>
          <w:sz w:val="24"/>
          <w:szCs w:val="24"/>
          <w:lang w:val="ru-RU"/>
        </w:rPr>
        <w:t>набрання</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чинності</w:t>
      </w:r>
      <w:proofErr w:type="spellEnd"/>
      <w:r w:rsidRPr="008D51BB">
        <w:rPr>
          <w:rFonts w:ascii="Times New Roman" w:eastAsia="Times New Roman" w:hAnsi="Times New Roman" w:cs="Times New Roman"/>
          <w:color w:val="000000"/>
          <w:sz w:val="24"/>
          <w:szCs w:val="24"/>
          <w:lang w:val="ru-RU"/>
        </w:rPr>
        <w:t xml:space="preserve"> не </w:t>
      </w:r>
      <w:proofErr w:type="spellStart"/>
      <w:r w:rsidRPr="008D51BB">
        <w:rPr>
          <w:rFonts w:ascii="Times New Roman" w:eastAsia="Times New Roman" w:hAnsi="Times New Roman" w:cs="Times New Roman"/>
          <w:color w:val="000000"/>
          <w:sz w:val="24"/>
          <w:szCs w:val="24"/>
          <w:lang w:val="ru-RU"/>
        </w:rPr>
        <w:t>встановлено</w:t>
      </w:r>
      <w:proofErr w:type="spellEnd"/>
      <w:r w:rsidRPr="008D51BB">
        <w:rPr>
          <w:rFonts w:ascii="Times New Roman" w:eastAsia="Times New Roman" w:hAnsi="Times New Roman" w:cs="Times New Roman"/>
          <w:color w:val="000000"/>
          <w:sz w:val="24"/>
          <w:szCs w:val="24"/>
          <w:lang w:val="ru-RU"/>
        </w:rPr>
        <w:t xml:space="preserve"> за </w:t>
      </w:r>
      <w:proofErr w:type="spellStart"/>
      <w:r w:rsidRPr="008D51BB">
        <w:rPr>
          <w:rFonts w:ascii="Times New Roman" w:eastAsia="Times New Roman" w:hAnsi="Times New Roman" w:cs="Times New Roman"/>
          <w:color w:val="000000"/>
          <w:sz w:val="24"/>
          <w:szCs w:val="24"/>
          <w:lang w:val="ru-RU"/>
        </w:rPr>
        <w:t>рішенням</w:t>
      </w:r>
      <w:proofErr w:type="spellEnd"/>
      <w:r w:rsidRPr="008D51BB">
        <w:rPr>
          <w:rFonts w:ascii="Times New Roman" w:eastAsia="Times New Roman" w:hAnsi="Times New Roman" w:cs="Times New Roman"/>
          <w:color w:val="000000"/>
          <w:sz w:val="24"/>
          <w:szCs w:val="24"/>
          <w:lang w:val="ru-RU"/>
        </w:rPr>
        <w:t xml:space="preserve"> суду.</w:t>
      </w:r>
    </w:p>
    <w:p w:rsidR="008D51BB" w:rsidRPr="008D51BB" w:rsidRDefault="008D51BB" w:rsidP="008D51BB">
      <w:pPr>
        <w:spacing w:after="0" w:line="256" w:lineRule="auto"/>
        <w:jc w:val="both"/>
        <w:rPr>
          <w:rFonts w:ascii="Times New Roman" w:eastAsia="Times New Roman" w:hAnsi="Times New Roman" w:cs="Times New Roman"/>
          <w:color w:val="000000"/>
          <w:sz w:val="24"/>
          <w:szCs w:val="24"/>
          <w:lang w:val="ru-RU"/>
        </w:rPr>
      </w:pPr>
      <w:r w:rsidRPr="008D51BB">
        <w:rPr>
          <w:rFonts w:ascii="Times New Roman" w:eastAsia="Times New Roman" w:hAnsi="Times New Roman" w:cs="Times New Roman"/>
          <w:sz w:val="24"/>
          <w:szCs w:val="24"/>
          <w:lang w:val="ru-RU"/>
        </w:rPr>
        <w:t>12.</w:t>
      </w:r>
      <w:proofErr w:type="gramStart"/>
      <w:r w:rsidRPr="008D51BB">
        <w:rPr>
          <w:rFonts w:ascii="Times New Roman" w:eastAsia="Times New Roman" w:hAnsi="Times New Roman" w:cs="Times New Roman"/>
          <w:sz w:val="24"/>
          <w:szCs w:val="24"/>
          <w:lang w:val="ru-RU"/>
        </w:rPr>
        <w:t>5.І</w:t>
      </w:r>
      <w:r w:rsidRPr="008D51BB">
        <w:rPr>
          <w:rFonts w:ascii="Times New Roman" w:eastAsia="Times New Roman" w:hAnsi="Times New Roman" w:cs="Times New Roman"/>
          <w:color w:val="000000"/>
          <w:sz w:val="24"/>
          <w:szCs w:val="24"/>
          <w:lang w:val="ru-RU"/>
        </w:rPr>
        <w:t>стотні</w:t>
      </w:r>
      <w:proofErr w:type="gram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умови</w:t>
      </w:r>
      <w:proofErr w:type="spellEnd"/>
      <w:r w:rsidRPr="008D51BB">
        <w:rPr>
          <w:rFonts w:ascii="Times New Roman" w:eastAsia="Times New Roman" w:hAnsi="Times New Roman" w:cs="Times New Roman"/>
          <w:color w:val="000000"/>
          <w:sz w:val="24"/>
          <w:szCs w:val="24"/>
          <w:lang w:val="ru-RU"/>
        </w:rPr>
        <w:t xml:space="preserve"> Договору про </w:t>
      </w:r>
      <w:proofErr w:type="spellStart"/>
      <w:r w:rsidRPr="008D51BB">
        <w:rPr>
          <w:rFonts w:ascii="Times New Roman" w:eastAsia="Times New Roman" w:hAnsi="Times New Roman" w:cs="Times New Roman"/>
          <w:color w:val="000000"/>
          <w:sz w:val="24"/>
          <w:szCs w:val="24"/>
          <w:lang w:val="ru-RU"/>
        </w:rPr>
        <w:t>закупівлю</w:t>
      </w:r>
      <w:proofErr w:type="spellEnd"/>
      <w:r w:rsidRPr="008D51BB">
        <w:rPr>
          <w:rFonts w:ascii="Times New Roman" w:eastAsia="Times New Roman" w:hAnsi="Times New Roman" w:cs="Times New Roman"/>
          <w:color w:val="000000"/>
          <w:sz w:val="24"/>
          <w:szCs w:val="24"/>
          <w:lang w:val="ru-RU"/>
        </w:rPr>
        <w:t xml:space="preserve"> не </w:t>
      </w:r>
      <w:proofErr w:type="spellStart"/>
      <w:r w:rsidRPr="008D51BB">
        <w:rPr>
          <w:rFonts w:ascii="Times New Roman" w:eastAsia="Times New Roman" w:hAnsi="Times New Roman" w:cs="Times New Roman"/>
          <w:color w:val="000000"/>
          <w:sz w:val="24"/>
          <w:szCs w:val="24"/>
          <w:lang w:val="ru-RU"/>
        </w:rPr>
        <w:t>можуть</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змінюватися</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після</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його</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підписання</w:t>
      </w:r>
      <w:proofErr w:type="spellEnd"/>
      <w:r w:rsidRPr="008D51BB">
        <w:rPr>
          <w:rFonts w:ascii="Times New Roman" w:eastAsia="Times New Roman" w:hAnsi="Times New Roman" w:cs="Times New Roman"/>
          <w:color w:val="000000"/>
          <w:sz w:val="24"/>
          <w:szCs w:val="24"/>
          <w:lang w:val="ru-RU"/>
        </w:rPr>
        <w:t xml:space="preserve"> до </w:t>
      </w:r>
      <w:proofErr w:type="spellStart"/>
      <w:r w:rsidRPr="008D51BB">
        <w:rPr>
          <w:rFonts w:ascii="Times New Roman" w:eastAsia="Times New Roman" w:hAnsi="Times New Roman" w:cs="Times New Roman"/>
          <w:color w:val="000000"/>
          <w:sz w:val="24"/>
          <w:szCs w:val="24"/>
          <w:lang w:val="ru-RU"/>
        </w:rPr>
        <w:t>виконання</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зобов’язань</w:t>
      </w:r>
      <w:proofErr w:type="spellEnd"/>
      <w:r w:rsidRPr="008D51BB">
        <w:rPr>
          <w:rFonts w:ascii="Times New Roman" w:eastAsia="Times New Roman" w:hAnsi="Times New Roman" w:cs="Times New Roman"/>
          <w:color w:val="000000"/>
          <w:sz w:val="24"/>
          <w:szCs w:val="24"/>
          <w:lang w:val="ru-RU"/>
        </w:rPr>
        <w:t xml:space="preserve"> сторонами в </w:t>
      </w:r>
      <w:proofErr w:type="spellStart"/>
      <w:r w:rsidRPr="008D51BB">
        <w:rPr>
          <w:rFonts w:ascii="Times New Roman" w:eastAsia="Times New Roman" w:hAnsi="Times New Roman" w:cs="Times New Roman"/>
          <w:color w:val="000000"/>
          <w:sz w:val="24"/>
          <w:szCs w:val="24"/>
          <w:lang w:val="ru-RU"/>
        </w:rPr>
        <w:t>повному</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обсязі</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крім</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випадків</w:t>
      </w:r>
      <w:proofErr w:type="spellEnd"/>
      <w:r w:rsidRPr="008D51BB">
        <w:rPr>
          <w:rFonts w:ascii="Times New Roman" w:eastAsia="Times New Roman" w:hAnsi="Times New Roman" w:cs="Times New Roman"/>
          <w:color w:val="000000"/>
          <w:sz w:val="24"/>
          <w:szCs w:val="24"/>
          <w:lang w:val="ru-RU"/>
        </w:rPr>
        <w:t xml:space="preserve"> </w:t>
      </w:r>
      <w:proofErr w:type="spellStart"/>
      <w:r w:rsidRPr="008D51BB">
        <w:rPr>
          <w:rFonts w:ascii="Times New Roman" w:eastAsia="Times New Roman" w:hAnsi="Times New Roman" w:cs="Times New Roman"/>
          <w:color w:val="000000"/>
          <w:sz w:val="24"/>
          <w:szCs w:val="24"/>
          <w:lang w:val="ru-RU"/>
        </w:rPr>
        <w:t>визначених</w:t>
      </w:r>
      <w:proofErr w:type="spellEnd"/>
      <w:r w:rsidRPr="008D51BB">
        <w:rPr>
          <w:rFonts w:ascii="Times New Roman" w:eastAsia="Times New Roman" w:hAnsi="Times New Roman" w:cs="Times New Roman"/>
          <w:color w:val="000000"/>
          <w:sz w:val="24"/>
          <w:szCs w:val="24"/>
          <w:lang w:val="ru-RU"/>
        </w:rPr>
        <w:t xml:space="preserve"> пунктом 19 </w:t>
      </w:r>
      <w:proofErr w:type="spellStart"/>
      <w:r w:rsidRPr="008D51BB">
        <w:rPr>
          <w:rFonts w:ascii="Times New Roman" w:eastAsia="Times New Roman" w:hAnsi="Times New Roman" w:cs="Times New Roman"/>
          <w:color w:val="000000"/>
          <w:sz w:val="24"/>
          <w:szCs w:val="24"/>
          <w:lang w:val="ru-RU"/>
        </w:rPr>
        <w:t>Особливостей</w:t>
      </w:r>
      <w:proofErr w:type="spellEnd"/>
      <w:r w:rsidRPr="008D51BB">
        <w:rPr>
          <w:rFonts w:ascii="Times New Roman" w:eastAsia="Times New Roman" w:hAnsi="Times New Roman" w:cs="Times New Roman"/>
          <w:color w:val="000000"/>
          <w:sz w:val="24"/>
          <w:szCs w:val="24"/>
          <w:lang w:val="ru-RU"/>
        </w:rPr>
        <w:t xml:space="preserve">, а </w:t>
      </w:r>
      <w:proofErr w:type="spellStart"/>
      <w:r w:rsidRPr="008D51BB">
        <w:rPr>
          <w:rFonts w:ascii="Times New Roman" w:eastAsia="Times New Roman" w:hAnsi="Times New Roman" w:cs="Times New Roman"/>
          <w:color w:val="000000"/>
          <w:sz w:val="24"/>
          <w:szCs w:val="24"/>
          <w:lang w:val="ru-RU"/>
        </w:rPr>
        <w:t>саме</w:t>
      </w:r>
      <w:proofErr w:type="spellEnd"/>
      <w:r w:rsidRPr="008D51BB">
        <w:rPr>
          <w:rFonts w:ascii="Times New Roman" w:eastAsia="Times New Roman" w:hAnsi="Times New Roman" w:cs="Times New Roman"/>
          <w:color w:val="000000"/>
          <w:sz w:val="24"/>
          <w:szCs w:val="24"/>
          <w:lang w:val="ru-RU"/>
        </w:rPr>
        <w:t>:</w:t>
      </w:r>
    </w:p>
    <w:p w:rsidR="00CD0447" w:rsidRDefault="00CD0447" w:rsidP="00CD0447">
      <w:pPr>
        <w:numPr>
          <w:ilvl w:val="0"/>
          <w:numId w:val="39"/>
        </w:numPr>
        <w:spacing w:line="252" w:lineRule="auto"/>
        <w:ind w:firstLine="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зменшення обсягів закупівлі, зокрема з урахуванням фактичного обсягу видатків замовника;</w:t>
      </w:r>
    </w:p>
    <w:p w:rsidR="00CD0447" w:rsidRDefault="00CD0447" w:rsidP="00CD0447">
      <w:pPr>
        <w:numPr>
          <w:ilvl w:val="0"/>
          <w:numId w:val="39"/>
        </w:numPr>
        <w:spacing w:line="252" w:lineRule="auto"/>
        <w:ind w:firstLine="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olor w:val="000000"/>
          <w:sz w:val="24"/>
          <w:szCs w:val="24"/>
        </w:rPr>
        <w:t>пропорційно</w:t>
      </w:r>
      <w:proofErr w:type="spellEnd"/>
      <w:r>
        <w:rPr>
          <w:rFonts w:ascii="Times New Roman" w:eastAsia="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D0447" w:rsidRDefault="00CD0447" w:rsidP="00CD0447">
      <w:pPr>
        <w:numPr>
          <w:ilvl w:val="0"/>
          <w:numId w:val="39"/>
        </w:numPr>
        <w:spacing w:line="252" w:lineRule="auto"/>
        <w:ind w:firstLine="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CD0447" w:rsidRDefault="00CD0447" w:rsidP="00CD0447">
      <w:pPr>
        <w:numPr>
          <w:ilvl w:val="0"/>
          <w:numId w:val="39"/>
        </w:numPr>
        <w:spacing w:line="252" w:lineRule="auto"/>
        <w:ind w:firstLine="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D0447" w:rsidRDefault="00CD0447" w:rsidP="00CD0447">
      <w:pPr>
        <w:numPr>
          <w:ilvl w:val="0"/>
          <w:numId w:val="39"/>
        </w:numPr>
        <w:spacing w:line="252" w:lineRule="auto"/>
        <w:ind w:firstLine="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rsidR="00CD0447" w:rsidRDefault="00CD0447" w:rsidP="00CD0447">
      <w:pPr>
        <w:numPr>
          <w:ilvl w:val="0"/>
          <w:numId w:val="39"/>
        </w:numPr>
        <w:spacing w:line="252" w:lineRule="auto"/>
        <w:ind w:firstLine="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sz w:val="24"/>
          <w:szCs w:val="24"/>
        </w:rPr>
        <w:t>пропорційно</w:t>
      </w:r>
      <w:proofErr w:type="spellEnd"/>
      <w:r>
        <w:rPr>
          <w:rFonts w:ascii="Times New Roman" w:eastAsia="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sz w:val="24"/>
          <w:szCs w:val="24"/>
        </w:rPr>
        <w:t>пропорційно</w:t>
      </w:r>
      <w:proofErr w:type="spellEnd"/>
      <w:r>
        <w:rPr>
          <w:rFonts w:ascii="Times New Roman" w:eastAsia="Times New Roman" w:hAnsi="Times New Roman"/>
          <w:sz w:val="24"/>
          <w:szCs w:val="24"/>
        </w:rPr>
        <w:t xml:space="preserve"> до зміни податкового навантаження внаслідок зміни системи оподаткування;</w:t>
      </w:r>
    </w:p>
    <w:p w:rsidR="00CD0447" w:rsidRDefault="00CD0447" w:rsidP="00CD0447">
      <w:pPr>
        <w:numPr>
          <w:ilvl w:val="0"/>
          <w:numId w:val="39"/>
        </w:numPr>
        <w:spacing w:line="252" w:lineRule="auto"/>
        <w:ind w:firstLine="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olor w:val="000000"/>
          <w:sz w:val="24"/>
          <w:szCs w:val="24"/>
        </w:rPr>
        <w:t>Platts</w:t>
      </w:r>
      <w:proofErr w:type="spellEnd"/>
      <w:r>
        <w:rPr>
          <w:rFonts w:ascii="Times New Roman" w:eastAsia="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D0447" w:rsidRDefault="00CD0447" w:rsidP="00CD0447">
      <w:pPr>
        <w:numPr>
          <w:ilvl w:val="0"/>
          <w:numId w:val="39"/>
        </w:numPr>
        <w:spacing w:line="252" w:lineRule="auto"/>
        <w:ind w:firstLine="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зміни умов у зв’язку із застосуванням положень частини шостої статті 41 Закону.</w:t>
      </w:r>
    </w:p>
    <w:p w:rsidR="008D51BB" w:rsidRPr="00CD0447" w:rsidRDefault="008D51BB" w:rsidP="008D51BB">
      <w:pPr>
        <w:spacing w:after="0" w:line="120" w:lineRule="auto"/>
        <w:rPr>
          <w:rFonts w:cs="Times New Roman"/>
        </w:rPr>
      </w:pPr>
    </w:p>
    <w:p w:rsidR="008D51BB" w:rsidRPr="008D51BB" w:rsidRDefault="008D51BB" w:rsidP="008D51BB">
      <w:pPr>
        <w:suppressAutoHyphens/>
        <w:spacing w:after="0" w:line="240" w:lineRule="auto"/>
        <w:ind w:left="142" w:right="13"/>
        <w:jc w:val="center"/>
        <w:rPr>
          <w:rFonts w:ascii="Times New Roman" w:hAnsi="Times New Roman" w:cs="Times New Roman"/>
          <w:b/>
          <w:sz w:val="24"/>
          <w:szCs w:val="24"/>
        </w:rPr>
      </w:pPr>
      <w:r w:rsidRPr="008D51BB">
        <w:rPr>
          <w:rFonts w:ascii="Times New Roman" w:hAnsi="Times New Roman" w:cs="Times New Roman"/>
          <w:b/>
          <w:sz w:val="24"/>
          <w:szCs w:val="24"/>
        </w:rPr>
        <w:t>13. АДРЕСИ ТА РЕКВІЗИТИ СТОРІН</w:t>
      </w:r>
    </w:p>
    <w:tbl>
      <w:tblPr>
        <w:tblW w:w="10348" w:type="dxa"/>
        <w:tblInd w:w="108" w:type="dxa"/>
        <w:tblLayout w:type="fixed"/>
        <w:tblLook w:val="04A0" w:firstRow="1" w:lastRow="0" w:firstColumn="1" w:lastColumn="0" w:noHBand="0" w:noVBand="1"/>
      </w:tblPr>
      <w:tblGrid>
        <w:gridCol w:w="4960"/>
        <w:gridCol w:w="5388"/>
      </w:tblGrid>
      <w:tr w:rsidR="008D51BB" w:rsidRPr="008D51BB" w:rsidTr="000C3221">
        <w:trPr>
          <w:trHeight w:val="80"/>
        </w:trPr>
        <w:tc>
          <w:tcPr>
            <w:tcW w:w="4960" w:type="dxa"/>
          </w:tcPr>
          <w:p w:rsidR="008D51BB" w:rsidRPr="008D51BB" w:rsidRDefault="008D51BB" w:rsidP="008D51BB">
            <w:pPr>
              <w:tabs>
                <w:tab w:val="left" w:pos="720"/>
                <w:tab w:val="left" w:pos="6660"/>
              </w:tabs>
              <w:spacing w:after="0" w:line="120" w:lineRule="auto"/>
              <w:rPr>
                <w:rFonts w:ascii="Times New Roman" w:hAnsi="Times New Roman" w:cs="Times New Roman"/>
                <w:sz w:val="24"/>
                <w:szCs w:val="24"/>
              </w:rPr>
            </w:pPr>
          </w:p>
        </w:tc>
        <w:tc>
          <w:tcPr>
            <w:tcW w:w="5388" w:type="dxa"/>
          </w:tcPr>
          <w:p w:rsidR="008D51BB" w:rsidRPr="008D51BB" w:rsidRDefault="008D51BB" w:rsidP="008D51BB">
            <w:pPr>
              <w:spacing w:after="0" w:line="240" w:lineRule="auto"/>
              <w:rPr>
                <w:rFonts w:ascii="Times New Roman" w:hAnsi="Times New Roman" w:cs="Times New Roman"/>
              </w:rPr>
            </w:pPr>
          </w:p>
        </w:tc>
      </w:tr>
    </w:tbl>
    <w:p w:rsidR="008D51BB" w:rsidRPr="008D51BB" w:rsidRDefault="008D51BB" w:rsidP="008D51BB">
      <w:pPr>
        <w:spacing w:after="0" w:line="120" w:lineRule="auto"/>
        <w:rPr>
          <w:rFonts w:cs="Times New Roman"/>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0"/>
        <w:gridCol w:w="4821"/>
      </w:tblGrid>
      <w:tr w:rsidR="008D51BB" w:rsidRPr="008D51BB" w:rsidTr="000C3221">
        <w:trPr>
          <w:trHeight w:val="80"/>
        </w:trPr>
        <w:tc>
          <w:tcPr>
            <w:tcW w:w="4960" w:type="dxa"/>
          </w:tcPr>
          <w:p w:rsidR="008D51BB" w:rsidRPr="008D51BB" w:rsidRDefault="008D51BB" w:rsidP="008D51BB">
            <w:pPr>
              <w:widowControl w:val="0"/>
              <w:suppressAutoHyphens/>
              <w:snapToGrid w:val="0"/>
              <w:spacing w:after="0" w:line="240" w:lineRule="auto"/>
              <w:rPr>
                <w:rFonts w:ascii="Times New Roman" w:eastAsia="Times New Roman" w:hAnsi="Times New Roman" w:cs="Times New Roman"/>
                <w:b/>
                <w:bCs/>
                <w:sz w:val="24"/>
                <w:szCs w:val="24"/>
                <w:lang w:eastAsia="ar-SA"/>
              </w:rPr>
            </w:pPr>
            <w:r w:rsidRPr="008D51BB">
              <w:rPr>
                <w:rFonts w:ascii="Times New Roman" w:eastAsia="Times New Roman" w:hAnsi="Times New Roman" w:cs="Times New Roman"/>
                <w:b/>
                <w:bCs/>
                <w:sz w:val="24"/>
                <w:szCs w:val="24"/>
                <w:lang w:eastAsia="ar-SA"/>
              </w:rPr>
              <w:t>ПОСТАЧАЛЬНИК:</w:t>
            </w:r>
          </w:p>
          <w:p w:rsidR="008D51BB" w:rsidRPr="008D51BB" w:rsidRDefault="008D51BB" w:rsidP="008D51BB">
            <w:pPr>
              <w:widowControl w:val="0"/>
              <w:suppressAutoHyphens/>
              <w:snapToGrid w:val="0"/>
              <w:spacing w:after="0" w:line="240" w:lineRule="auto"/>
              <w:rPr>
                <w:rFonts w:ascii="Times New Roman" w:eastAsia="Times New Roman" w:hAnsi="Times New Roman" w:cs="Times New Roman"/>
                <w:bCs/>
                <w:sz w:val="24"/>
                <w:szCs w:val="24"/>
                <w:lang w:eastAsia="ar-SA"/>
              </w:rPr>
            </w:pPr>
            <w:r w:rsidRPr="008D51BB">
              <w:rPr>
                <w:rFonts w:ascii="Times New Roman" w:eastAsia="Times New Roman" w:hAnsi="Times New Roman" w:cs="Times New Roman"/>
                <w:b/>
                <w:bCs/>
                <w:sz w:val="24"/>
                <w:szCs w:val="24"/>
                <w:lang w:eastAsia="ar-SA"/>
              </w:rPr>
              <w:t>______________________________________________________________________________</w:t>
            </w:r>
            <w:r w:rsidRPr="008D51BB">
              <w:rPr>
                <w:rFonts w:ascii="Times New Roman" w:eastAsia="Times New Roman" w:hAnsi="Times New Roman" w:cs="Times New Roman"/>
                <w:bCs/>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w:t>
            </w:r>
          </w:p>
          <w:p w:rsidR="008D51BB" w:rsidRPr="008D51BB" w:rsidRDefault="008D51BB" w:rsidP="008D51BB">
            <w:pPr>
              <w:widowControl w:val="0"/>
              <w:suppressAutoHyphens/>
              <w:snapToGrid w:val="0"/>
              <w:spacing w:after="0" w:line="240" w:lineRule="auto"/>
              <w:rPr>
                <w:rFonts w:ascii="Times New Roman" w:eastAsia="Times New Roman" w:hAnsi="Times New Roman" w:cs="Times New Roman"/>
                <w:bCs/>
                <w:sz w:val="24"/>
                <w:szCs w:val="24"/>
                <w:lang w:eastAsia="ar-SA"/>
              </w:rPr>
            </w:pPr>
            <w:r w:rsidRPr="008D51BB">
              <w:rPr>
                <w:rFonts w:ascii="Times New Roman" w:eastAsia="Times New Roman" w:hAnsi="Times New Roman" w:cs="Times New Roman"/>
                <w:bCs/>
                <w:sz w:val="24"/>
                <w:szCs w:val="24"/>
                <w:lang w:eastAsia="ar-SA"/>
              </w:rPr>
              <w:t>_______________________________________</w:t>
            </w:r>
          </w:p>
          <w:p w:rsidR="008D51BB" w:rsidRPr="008D51BB" w:rsidRDefault="008D51BB" w:rsidP="008D51BB">
            <w:pPr>
              <w:widowControl w:val="0"/>
              <w:suppressAutoHyphens/>
              <w:snapToGrid w:val="0"/>
              <w:spacing w:after="0" w:line="240" w:lineRule="auto"/>
              <w:rPr>
                <w:rFonts w:ascii="Times New Roman" w:eastAsia="Times New Roman" w:hAnsi="Times New Roman" w:cs="Times New Roman"/>
                <w:b/>
                <w:bCs/>
                <w:sz w:val="24"/>
                <w:szCs w:val="24"/>
                <w:lang w:eastAsia="ar-SA"/>
              </w:rPr>
            </w:pPr>
          </w:p>
          <w:p w:rsidR="008D51BB" w:rsidRPr="008D51BB" w:rsidRDefault="008D51BB" w:rsidP="008D51BB">
            <w:pPr>
              <w:widowControl w:val="0"/>
              <w:suppressAutoHyphens/>
              <w:snapToGrid w:val="0"/>
              <w:spacing w:after="0" w:line="240" w:lineRule="auto"/>
              <w:rPr>
                <w:rFonts w:ascii="Times New Roman" w:eastAsia="Times New Roman" w:hAnsi="Times New Roman" w:cs="Times New Roman"/>
                <w:b/>
                <w:bCs/>
                <w:sz w:val="24"/>
                <w:szCs w:val="24"/>
                <w:lang w:eastAsia="ar-SA"/>
              </w:rPr>
            </w:pPr>
          </w:p>
          <w:p w:rsidR="008D51BB" w:rsidRPr="008D51BB" w:rsidRDefault="008D51BB" w:rsidP="008D51BB">
            <w:pPr>
              <w:widowControl w:val="0"/>
              <w:suppressAutoHyphens/>
              <w:snapToGrid w:val="0"/>
              <w:spacing w:after="0" w:line="240" w:lineRule="auto"/>
              <w:rPr>
                <w:rFonts w:ascii="Times New Roman" w:eastAsia="Times New Roman" w:hAnsi="Times New Roman" w:cs="Times New Roman"/>
                <w:b/>
                <w:bCs/>
                <w:sz w:val="24"/>
                <w:szCs w:val="24"/>
                <w:lang w:eastAsia="ar-SA"/>
              </w:rPr>
            </w:pPr>
            <w:r w:rsidRPr="008D51BB">
              <w:rPr>
                <w:rFonts w:ascii="Times New Roman" w:eastAsia="Times New Roman" w:hAnsi="Times New Roman" w:cs="Times New Roman"/>
                <w:b/>
                <w:bCs/>
                <w:sz w:val="24"/>
                <w:szCs w:val="24"/>
                <w:lang w:eastAsia="ar-SA"/>
              </w:rPr>
              <w:t>____________________</w:t>
            </w:r>
          </w:p>
          <w:p w:rsidR="008D51BB" w:rsidRPr="008D51BB" w:rsidRDefault="008D51BB" w:rsidP="008D51BB">
            <w:pPr>
              <w:widowControl w:val="0"/>
              <w:suppressAutoHyphens/>
              <w:snapToGrid w:val="0"/>
              <w:spacing w:after="0" w:line="240" w:lineRule="auto"/>
              <w:rPr>
                <w:rFonts w:ascii="Times New Roman" w:eastAsia="Times New Roman" w:hAnsi="Times New Roman" w:cs="Times New Roman"/>
                <w:b/>
                <w:bCs/>
                <w:sz w:val="24"/>
                <w:szCs w:val="24"/>
                <w:lang w:eastAsia="ar-SA"/>
              </w:rPr>
            </w:pPr>
          </w:p>
          <w:p w:rsidR="008D51BB" w:rsidRPr="008D51BB" w:rsidRDefault="008D51BB" w:rsidP="008D51BB">
            <w:pPr>
              <w:widowControl w:val="0"/>
              <w:suppressAutoHyphens/>
              <w:snapToGrid w:val="0"/>
              <w:spacing w:after="0" w:line="240" w:lineRule="auto"/>
              <w:rPr>
                <w:rFonts w:ascii="Times New Roman" w:eastAsia="Times New Roman" w:hAnsi="Times New Roman" w:cs="Times New Roman"/>
                <w:b/>
                <w:bCs/>
                <w:sz w:val="24"/>
                <w:szCs w:val="24"/>
                <w:lang w:eastAsia="ar-SA"/>
              </w:rPr>
            </w:pPr>
          </w:p>
          <w:p w:rsidR="008D51BB" w:rsidRPr="008D51BB" w:rsidRDefault="008D51BB" w:rsidP="008D51BB">
            <w:pPr>
              <w:widowControl w:val="0"/>
              <w:suppressAutoHyphens/>
              <w:snapToGrid w:val="0"/>
              <w:spacing w:after="0" w:line="240" w:lineRule="auto"/>
              <w:rPr>
                <w:rFonts w:ascii="Times New Roman" w:eastAsia="Times New Roman" w:hAnsi="Times New Roman" w:cs="Times New Roman"/>
                <w:b/>
                <w:bCs/>
                <w:sz w:val="24"/>
                <w:szCs w:val="24"/>
                <w:lang w:eastAsia="ar-SA"/>
              </w:rPr>
            </w:pPr>
            <w:r w:rsidRPr="008D51BB">
              <w:rPr>
                <w:rFonts w:ascii="Times New Roman" w:eastAsia="Times New Roman" w:hAnsi="Times New Roman" w:cs="Times New Roman"/>
                <w:b/>
                <w:bCs/>
                <w:sz w:val="24"/>
                <w:szCs w:val="24"/>
                <w:lang w:eastAsia="ar-SA"/>
              </w:rPr>
              <w:t>____________________/_______________/</w:t>
            </w:r>
          </w:p>
          <w:p w:rsidR="008D51BB" w:rsidRPr="008D51BB" w:rsidRDefault="008D51BB" w:rsidP="008D51BB">
            <w:pPr>
              <w:tabs>
                <w:tab w:val="left" w:pos="720"/>
                <w:tab w:val="left" w:pos="6660"/>
              </w:tabs>
              <w:spacing w:after="0" w:line="120" w:lineRule="auto"/>
              <w:rPr>
                <w:rFonts w:ascii="Times New Roman" w:hAnsi="Times New Roman" w:cs="Times New Roman"/>
                <w:sz w:val="24"/>
                <w:szCs w:val="24"/>
              </w:rPr>
            </w:pPr>
          </w:p>
        </w:tc>
        <w:tc>
          <w:tcPr>
            <w:tcW w:w="4821" w:type="dxa"/>
          </w:tcPr>
          <w:p w:rsidR="008D51BB" w:rsidRPr="008D51BB" w:rsidRDefault="008D51BB" w:rsidP="008D51BB">
            <w:pPr>
              <w:spacing w:after="0" w:line="240" w:lineRule="auto"/>
              <w:rPr>
                <w:rFonts w:ascii="Times New Roman" w:hAnsi="Times New Roman" w:cs="Times New Roman"/>
                <w:b/>
                <w:sz w:val="24"/>
                <w:szCs w:val="24"/>
              </w:rPr>
            </w:pPr>
            <w:r w:rsidRPr="008D51BB">
              <w:rPr>
                <w:rFonts w:ascii="Times New Roman" w:hAnsi="Times New Roman" w:cs="Times New Roman"/>
                <w:b/>
                <w:sz w:val="24"/>
                <w:szCs w:val="24"/>
              </w:rPr>
              <w:t>ПОКУПЕЦЬ:</w:t>
            </w:r>
          </w:p>
          <w:p w:rsidR="008D51BB" w:rsidRPr="008D51BB" w:rsidRDefault="008D51BB" w:rsidP="008D51BB">
            <w:pPr>
              <w:spacing w:after="0" w:line="240" w:lineRule="auto"/>
              <w:rPr>
                <w:rFonts w:ascii="Times New Roman" w:hAnsi="Times New Roman" w:cs="Times New Roman"/>
                <w:b/>
                <w:sz w:val="24"/>
                <w:szCs w:val="24"/>
              </w:rPr>
            </w:pPr>
            <w:r w:rsidRPr="008D51BB">
              <w:rPr>
                <w:rFonts w:ascii="Times New Roman" w:hAnsi="Times New Roman" w:cs="Times New Roman"/>
                <w:b/>
                <w:sz w:val="24"/>
                <w:szCs w:val="24"/>
              </w:rPr>
              <w:t>КП «ПОКЛ</w:t>
            </w:r>
          </w:p>
          <w:p w:rsidR="008D51BB" w:rsidRPr="008D51BB" w:rsidRDefault="008D51BB" w:rsidP="008D51BB">
            <w:pPr>
              <w:spacing w:after="0" w:line="240" w:lineRule="auto"/>
              <w:rPr>
                <w:rFonts w:ascii="Times New Roman" w:hAnsi="Times New Roman" w:cs="Times New Roman"/>
                <w:b/>
                <w:sz w:val="24"/>
                <w:szCs w:val="24"/>
              </w:rPr>
            </w:pPr>
            <w:r w:rsidRPr="008D51BB">
              <w:rPr>
                <w:rFonts w:ascii="Times New Roman" w:hAnsi="Times New Roman" w:cs="Times New Roman"/>
                <w:b/>
                <w:sz w:val="24"/>
                <w:szCs w:val="24"/>
              </w:rPr>
              <w:t>ім. М.В.</w:t>
            </w:r>
            <w:r w:rsidRPr="008D51BB">
              <w:rPr>
                <w:rFonts w:ascii="Times New Roman" w:hAnsi="Times New Roman" w:cs="Times New Roman"/>
                <w:b/>
                <w:sz w:val="24"/>
                <w:szCs w:val="24"/>
                <w:lang w:val="ru-RU"/>
              </w:rPr>
              <w:t xml:space="preserve"> </w:t>
            </w:r>
            <w:r w:rsidRPr="008D51BB">
              <w:rPr>
                <w:rFonts w:ascii="Times New Roman" w:hAnsi="Times New Roman" w:cs="Times New Roman"/>
                <w:b/>
                <w:sz w:val="24"/>
                <w:szCs w:val="24"/>
              </w:rPr>
              <w:t>Скліфосовського ПОР»</w:t>
            </w:r>
            <w:r w:rsidRPr="008D51BB">
              <w:rPr>
                <w:rFonts w:ascii="Times New Roman" w:hAnsi="Times New Roman" w:cs="Times New Roman"/>
                <w:sz w:val="24"/>
                <w:szCs w:val="24"/>
              </w:rPr>
              <w:t xml:space="preserve">               </w:t>
            </w:r>
          </w:p>
          <w:p w:rsidR="008D51BB" w:rsidRPr="008D51BB" w:rsidRDefault="008D51BB" w:rsidP="008D51BB">
            <w:pPr>
              <w:spacing w:after="0" w:line="240" w:lineRule="auto"/>
              <w:rPr>
                <w:rFonts w:ascii="Times New Roman" w:hAnsi="Times New Roman" w:cs="Times New Roman"/>
                <w:sz w:val="24"/>
                <w:szCs w:val="24"/>
              </w:rPr>
            </w:pPr>
            <w:r w:rsidRPr="008D51BB">
              <w:rPr>
                <w:rFonts w:ascii="Times New Roman" w:hAnsi="Times New Roman" w:cs="Times New Roman"/>
                <w:sz w:val="24"/>
                <w:szCs w:val="24"/>
              </w:rPr>
              <w:t>36011, м. Полтава, вул. Шевченка, 23</w:t>
            </w:r>
          </w:p>
          <w:p w:rsidR="008D51BB" w:rsidRDefault="008D51BB" w:rsidP="00CD0447">
            <w:pPr>
              <w:spacing w:after="0" w:line="240" w:lineRule="auto"/>
              <w:rPr>
                <w:rFonts w:ascii="Times New Roman" w:hAnsi="Times New Roman" w:cs="Times New Roman"/>
                <w:sz w:val="24"/>
                <w:szCs w:val="24"/>
                <w:lang w:val="ru-RU"/>
              </w:rPr>
            </w:pPr>
            <w:r w:rsidRPr="008D51BB">
              <w:rPr>
                <w:rFonts w:ascii="Times New Roman" w:hAnsi="Times New Roman" w:cs="Times New Roman"/>
                <w:sz w:val="24"/>
                <w:szCs w:val="24"/>
              </w:rPr>
              <w:t xml:space="preserve">р/р </w:t>
            </w:r>
            <w:r w:rsidRPr="008D51BB">
              <w:rPr>
                <w:rFonts w:ascii="Times New Roman" w:hAnsi="Times New Roman" w:cs="Times New Roman"/>
                <w:sz w:val="24"/>
                <w:szCs w:val="24"/>
                <w:lang w:val="en-US"/>
              </w:rPr>
              <w:t>UA</w:t>
            </w:r>
            <w:r w:rsidRPr="008D51BB">
              <w:rPr>
                <w:rFonts w:ascii="Times New Roman" w:hAnsi="Times New Roman" w:cs="Times New Roman"/>
                <w:sz w:val="24"/>
                <w:szCs w:val="24"/>
                <w:lang w:val="ru-RU"/>
              </w:rPr>
              <w:t xml:space="preserve"> </w:t>
            </w:r>
          </w:p>
          <w:p w:rsidR="00CD0447" w:rsidRPr="008D51BB" w:rsidRDefault="00CD0447" w:rsidP="00CD0447">
            <w:pPr>
              <w:spacing w:after="0" w:line="240" w:lineRule="auto"/>
              <w:rPr>
                <w:rFonts w:ascii="Times New Roman" w:hAnsi="Times New Roman" w:cs="Times New Roman"/>
                <w:sz w:val="24"/>
                <w:szCs w:val="24"/>
              </w:rPr>
            </w:pPr>
          </w:p>
          <w:p w:rsidR="008D51BB" w:rsidRPr="008D51BB" w:rsidRDefault="008D51BB" w:rsidP="008D51BB">
            <w:pPr>
              <w:spacing w:after="0" w:line="240" w:lineRule="auto"/>
              <w:rPr>
                <w:rFonts w:ascii="Times New Roman" w:hAnsi="Times New Roman" w:cs="Times New Roman"/>
                <w:sz w:val="24"/>
                <w:szCs w:val="24"/>
              </w:rPr>
            </w:pPr>
            <w:r w:rsidRPr="008D51BB">
              <w:rPr>
                <w:rFonts w:ascii="Times New Roman" w:hAnsi="Times New Roman" w:cs="Times New Roman"/>
                <w:sz w:val="24"/>
                <w:szCs w:val="24"/>
              </w:rPr>
              <w:t xml:space="preserve">Код  ЄДРПОУ 01999106  </w:t>
            </w:r>
          </w:p>
          <w:p w:rsidR="008D51BB" w:rsidRPr="008D51BB" w:rsidRDefault="008D51BB" w:rsidP="008D51BB">
            <w:pPr>
              <w:spacing w:after="0" w:line="240" w:lineRule="auto"/>
              <w:rPr>
                <w:rFonts w:ascii="Times New Roman" w:hAnsi="Times New Roman" w:cs="Times New Roman"/>
                <w:sz w:val="24"/>
                <w:szCs w:val="24"/>
              </w:rPr>
            </w:pPr>
            <w:r w:rsidRPr="008D51BB">
              <w:rPr>
                <w:rFonts w:ascii="Times New Roman" w:hAnsi="Times New Roman" w:cs="Times New Roman"/>
                <w:sz w:val="24"/>
                <w:szCs w:val="24"/>
              </w:rPr>
              <w:t>ІПН 019991016011</w:t>
            </w:r>
          </w:p>
          <w:p w:rsidR="008D51BB" w:rsidRPr="008D51BB" w:rsidRDefault="008D51BB" w:rsidP="008D51BB">
            <w:pPr>
              <w:spacing w:after="0" w:line="240" w:lineRule="auto"/>
              <w:rPr>
                <w:rFonts w:ascii="Times New Roman" w:hAnsi="Times New Roman" w:cs="Times New Roman"/>
                <w:sz w:val="24"/>
                <w:szCs w:val="24"/>
              </w:rPr>
            </w:pPr>
            <w:proofErr w:type="spellStart"/>
            <w:r w:rsidRPr="008D51BB">
              <w:rPr>
                <w:rFonts w:ascii="Times New Roman" w:hAnsi="Times New Roman" w:cs="Times New Roman"/>
                <w:sz w:val="24"/>
                <w:szCs w:val="24"/>
              </w:rPr>
              <w:t>Св</w:t>
            </w:r>
            <w:proofErr w:type="spellEnd"/>
            <w:r w:rsidRPr="008D51BB">
              <w:rPr>
                <w:rFonts w:ascii="Times New Roman" w:hAnsi="Times New Roman" w:cs="Times New Roman"/>
                <w:sz w:val="24"/>
                <w:szCs w:val="24"/>
              </w:rPr>
              <w:t xml:space="preserve">-во ПДВ № 100064861               </w:t>
            </w:r>
          </w:p>
          <w:p w:rsidR="008D51BB" w:rsidRPr="008D51BB" w:rsidRDefault="008D51BB" w:rsidP="008D51BB">
            <w:pPr>
              <w:spacing w:after="0" w:line="240" w:lineRule="auto"/>
              <w:rPr>
                <w:rFonts w:ascii="Times New Roman" w:hAnsi="Times New Roman" w:cs="Times New Roman"/>
                <w:sz w:val="24"/>
                <w:szCs w:val="24"/>
              </w:rPr>
            </w:pPr>
            <w:proofErr w:type="spellStart"/>
            <w:r w:rsidRPr="008D51BB">
              <w:rPr>
                <w:rFonts w:ascii="Times New Roman" w:hAnsi="Times New Roman" w:cs="Times New Roman"/>
                <w:sz w:val="24"/>
                <w:szCs w:val="24"/>
              </w:rPr>
              <w:t>Тел</w:t>
            </w:r>
            <w:proofErr w:type="spellEnd"/>
            <w:r w:rsidRPr="008D51BB">
              <w:rPr>
                <w:rFonts w:ascii="Times New Roman" w:hAnsi="Times New Roman" w:cs="Times New Roman"/>
                <w:sz w:val="24"/>
                <w:szCs w:val="24"/>
              </w:rPr>
              <w:t>.: (0532) 60-96-29</w:t>
            </w:r>
          </w:p>
          <w:p w:rsidR="008D51BB" w:rsidRPr="008D51BB" w:rsidRDefault="008D51BB" w:rsidP="008D51BB">
            <w:pPr>
              <w:spacing w:after="0" w:line="240" w:lineRule="auto"/>
              <w:rPr>
                <w:rFonts w:ascii="Times New Roman" w:hAnsi="Times New Roman" w:cs="Times New Roman"/>
                <w:sz w:val="24"/>
                <w:szCs w:val="24"/>
              </w:rPr>
            </w:pPr>
          </w:p>
          <w:p w:rsidR="008D51BB" w:rsidRPr="008D51BB" w:rsidRDefault="008D51BB" w:rsidP="008D51BB">
            <w:pPr>
              <w:spacing w:after="0" w:line="240" w:lineRule="auto"/>
              <w:rPr>
                <w:rFonts w:ascii="Times New Roman" w:hAnsi="Times New Roman" w:cs="Times New Roman"/>
                <w:sz w:val="24"/>
                <w:szCs w:val="24"/>
                <w:lang w:val="ru-RU"/>
              </w:rPr>
            </w:pPr>
          </w:p>
          <w:p w:rsidR="008D51BB" w:rsidRPr="008D51BB" w:rsidRDefault="008D51BB" w:rsidP="008D51BB">
            <w:pPr>
              <w:spacing w:after="0" w:line="240" w:lineRule="auto"/>
              <w:rPr>
                <w:rFonts w:ascii="Times New Roman" w:hAnsi="Times New Roman" w:cs="Times New Roman"/>
                <w:b/>
                <w:sz w:val="24"/>
                <w:szCs w:val="24"/>
                <w:lang w:val="ru-RU"/>
              </w:rPr>
            </w:pPr>
            <w:r w:rsidRPr="008D51BB">
              <w:rPr>
                <w:rFonts w:ascii="Times New Roman" w:hAnsi="Times New Roman" w:cs="Times New Roman"/>
                <w:b/>
                <w:sz w:val="24"/>
                <w:szCs w:val="24"/>
              </w:rPr>
              <w:t>Головний лікар</w:t>
            </w:r>
          </w:p>
          <w:p w:rsidR="008D51BB" w:rsidRPr="008D51BB" w:rsidRDefault="008D51BB" w:rsidP="008D51BB">
            <w:pPr>
              <w:spacing w:after="0" w:line="240" w:lineRule="auto"/>
              <w:rPr>
                <w:rFonts w:ascii="Times New Roman" w:hAnsi="Times New Roman" w:cs="Times New Roman"/>
                <w:b/>
                <w:sz w:val="24"/>
                <w:szCs w:val="24"/>
                <w:lang w:val="ru-RU"/>
              </w:rPr>
            </w:pPr>
          </w:p>
          <w:p w:rsidR="008D51BB" w:rsidRPr="008D51BB" w:rsidRDefault="008D51BB" w:rsidP="008D51BB">
            <w:pPr>
              <w:spacing w:after="0" w:line="240" w:lineRule="auto"/>
              <w:rPr>
                <w:rFonts w:ascii="Times New Roman" w:hAnsi="Times New Roman" w:cs="Times New Roman"/>
                <w:sz w:val="24"/>
                <w:szCs w:val="24"/>
              </w:rPr>
            </w:pPr>
          </w:p>
          <w:p w:rsidR="008D51BB" w:rsidRPr="008D51BB" w:rsidRDefault="008D51BB" w:rsidP="008D51BB">
            <w:pPr>
              <w:spacing w:after="0" w:line="240" w:lineRule="auto"/>
              <w:rPr>
                <w:rFonts w:ascii="Times New Roman" w:hAnsi="Times New Roman" w:cs="Times New Roman"/>
                <w:sz w:val="24"/>
                <w:szCs w:val="24"/>
              </w:rPr>
            </w:pPr>
            <w:r w:rsidRPr="008D51BB">
              <w:rPr>
                <w:rFonts w:ascii="Times New Roman" w:hAnsi="Times New Roman" w:cs="Times New Roman"/>
                <w:sz w:val="24"/>
                <w:szCs w:val="24"/>
              </w:rPr>
              <w:t>______________________</w:t>
            </w:r>
            <w:r w:rsidRPr="008D51BB">
              <w:rPr>
                <w:rFonts w:ascii="Times New Roman" w:hAnsi="Times New Roman" w:cs="Times New Roman"/>
                <w:b/>
                <w:sz w:val="24"/>
                <w:szCs w:val="24"/>
              </w:rPr>
              <w:t xml:space="preserve">Григорій ОКСАК </w:t>
            </w:r>
          </w:p>
          <w:p w:rsidR="008D51BB" w:rsidRPr="008D51BB" w:rsidRDefault="008D51BB" w:rsidP="008D51BB">
            <w:pPr>
              <w:spacing w:after="0" w:line="240" w:lineRule="auto"/>
              <w:rPr>
                <w:rFonts w:ascii="Times New Roman" w:hAnsi="Times New Roman" w:cs="Times New Roman"/>
                <w:sz w:val="20"/>
                <w:szCs w:val="20"/>
              </w:rPr>
            </w:pPr>
            <w:r w:rsidRPr="008D51BB">
              <w:rPr>
                <w:rFonts w:ascii="Times New Roman" w:hAnsi="Times New Roman" w:cs="Times New Roman"/>
                <w:sz w:val="24"/>
                <w:szCs w:val="24"/>
              </w:rPr>
              <w:t xml:space="preserve">              </w:t>
            </w:r>
          </w:p>
        </w:tc>
      </w:tr>
      <w:tr w:rsidR="008D51BB" w:rsidRPr="008D51BB" w:rsidTr="000C3221">
        <w:trPr>
          <w:trHeight w:val="80"/>
        </w:trPr>
        <w:tc>
          <w:tcPr>
            <w:tcW w:w="4960" w:type="dxa"/>
          </w:tcPr>
          <w:p w:rsidR="008D51BB" w:rsidRPr="008D51BB" w:rsidRDefault="008D51BB" w:rsidP="008D51BB">
            <w:pPr>
              <w:widowControl w:val="0"/>
              <w:suppressAutoHyphens/>
              <w:snapToGrid w:val="0"/>
              <w:spacing w:after="0" w:line="240" w:lineRule="auto"/>
              <w:rPr>
                <w:rFonts w:ascii="Times New Roman" w:eastAsia="Times New Roman" w:hAnsi="Times New Roman" w:cs="Times New Roman"/>
                <w:bCs/>
                <w:sz w:val="24"/>
                <w:szCs w:val="24"/>
                <w:lang w:eastAsia="ar-SA"/>
              </w:rPr>
            </w:pPr>
            <w:r w:rsidRPr="008D51BB">
              <w:rPr>
                <w:rFonts w:ascii="Times New Roman" w:eastAsia="Times New Roman" w:hAnsi="Times New Roman" w:cs="Times New Roman"/>
                <w:bCs/>
                <w:sz w:val="24"/>
                <w:szCs w:val="24"/>
                <w:lang w:eastAsia="ar-SA"/>
              </w:rPr>
              <w:t>М.П.</w:t>
            </w:r>
          </w:p>
        </w:tc>
        <w:tc>
          <w:tcPr>
            <w:tcW w:w="4821" w:type="dxa"/>
          </w:tcPr>
          <w:p w:rsidR="008D51BB" w:rsidRPr="008D51BB" w:rsidRDefault="008D51BB" w:rsidP="008D51BB">
            <w:pPr>
              <w:spacing w:after="0" w:line="240" w:lineRule="auto"/>
              <w:rPr>
                <w:rFonts w:ascii="Times New Roman" w:hAnsi="Times New Roman" w:cs="Times New Roman"/>
                <w:sz w:val="24"/>
                <w:szCs w:val="24"/>
              </w:rPr>
            </w:pPr>
            <w:r w:rsidRPr="008D51BB">
              <w:rPr>
                <w:rFonts w:ascii="Times New Roman" w:hAnsi="Times New Roman" w:cs="Times New Roman"/>
                <w:sz w:val="24"/>
                <w:szCs w:val="24"/>
              </w:rPr>
              <w:t>М.П.</w:t>
            </w:r>
          </w:p>
        </w:tc>
      </w:tr>
    </w:tbl>
    <w:p w:rsidR="008D51BB" w:rsidRPr="008D51BB" w:rsidRDefault="008D51BB" w:rsidP="008D51BB">
      <w:pPr>
        <w:spacing w:after="0" w:line="240" w:lineRule="auto"/>
        <w:ind w:firstLine="567"/>
        <w:jc w:val="both"/>
        <w:rPr>
          <w:rFonts w:ascii="Times New Roman" w:eastAsia="Times New Roman" w:hAnsi="Times New Roman" w:cs="Times New Roman"/>
          <w:i/>
          <w:sz w:val="18"/>
          <w:szCs w:val="18"/>
          <w:lang w:eastAsia="ar-SA"/>
        </w:rPr>
      </w:pPr>
    </w:p>
    <w:p w:rsidR="008D51BB" w:rsidRPr="008D51BB" w:rsidRDefault="008D51BB" w:rsidP="008D51BB">
      <w:pPr>
        <w:spacing w:after="0" w:line="240" w:lineRule="auto"/>
        <w:ind w:firstLine="567"/>
        <w:jc w:val="both"/>
        <w:rPr>
          <w:rFonts w:ascii="Times New Roman" w:eastAsia="Times New Roman" w:hAnsi="Times New Roman" w:cs="Times New Roman"/>
          <w:i/>
          <w:sz w:val="18"/>
          <w:szCs w:val="18"/>
          <w:lang w:eastAsia="ar-SA"/>
        </w:rPr>
      </w:pPr>
    </w:p>
    <w:p w:rsidR="008D51BB" w:rsidRPr="008D51BB" w:rsidRDefault="008D51BB" w:rsidP="008D51BB">
      <w:pPr>
        <w:spacing w:after="0" w:line="240" w:lineRule="auto"/>
        <w:ind w:firstLine="567"/>
        <w:jc w:val="both"/>
        <w:rPr>
          <w:rFonts w:ascii="Times New Roman" w:eastAsia="Times New Roman" w:hAnsi="Times New Roman" w:cs="Times New Roman"/>
          <w:i/>
          <w:sz w:val="18"/>
          <w:szCs w:val="18"/>
          <w:lang w:eastAsia="ar-SA"/>
        </w:rPr>
      </w:pPr>
    </w:p>
    <w:p w:rsidR="008D51BB" w:rsidRPr="008D51BB" w:rsidRDefault="008D51BB" w:rsidP="008D51BB">
      <w:pPr>
        <w:spacing w:after="0" w:line="240" w:lineRule="auto"/>
        <w:ind w:firstLine="567"/>
        <w:jc w:val="both"/>
        <w:rPr>
          <w:rFonts w:ascii="Times New Roman" w:eastAsia="Times New Roman" w:hAnsi="Times New Roman" w:cs="Times New Roman"/>
          <w:i/>
          <w:sz w:val="18"/>
          <w:szCs w:val="18"/>
          <w:lang w:eastAsia="ar-SA"/>
        </w:rPr>
      </w:pPr>
    </w:p>
    <w:p w:rsidR="008D51BB" w:rsidRPr="008D51BB" w:rsidRDefault="008D51BB" w:rsidP="008D51BB">
      <w:pPr>
        <w:spacing w:after="0" w:line="240" w:lineRule="auto"/>
        <w:ind w:firstLine="567"/>
        <w:jc w:val="both"/>
        <w:rPr>
          <w:rFonts w:ascii="Times New Roman" w:eastAsia="Times New Roman" w:hAnsi="Times New Roman" w:cs="Times New Roman"/>
          <w:i/>
          <w:sz w:val="18"/>
          <w:szCs w:val="18"/>
          <w:lang w:eastAsia="ar-SA"/>
        </w:rPr>
      </w:pPr>
    </w:p>
    <w:p w:rsidR="008D51BB" w:rsidRPr="008D51BB" w:rsidRDefault="008D51BB" w:rsidP="008D51BB">
      <w:pPr>
        <w:spacing w:after="0" w:line="240" w:lineRule="auto"/>
        <w:ind w:firstLine="567"/>
        <w:jc w:val="both"/>
        <w:rPr>
          <w:rFonts w:ascii="Times New Roman" w:eastAsia="Times New Roman" w:hAnsi="Times New Roman" w:cs="Times New Roman"/>
          <w:i/>
          <w:sz w:val="18"/>
          <w:szCs w:val="18"/>
          <w:lang w:eastAsia="ar-SA"/>
        </w:rPr>
      </w:pPr>
    </w:p>
    <w:p w:rsidR="008D51BB" w:rsidRPr="008D51BB" w:rsidRDefault="008D51BB" w:rsidP="008D51BB">
      <w:pPr>
        <w:spacing w:after="0" w:line="240" w:lineRule="auto"/>
        <w:ind w:firstLine="567"/>
        <w:jc w:val="both"/>
        <w:rPr>
          <w:rFonts w:ascii="Times New Roman" w:eastAsia="Times New Roman" w:hAnsi="Times New Roman" w:cs="Times New Roman"/>
          <w:i/>
          <w:sz w:val="18"/>
          <w:szCs w:val="18"/>
          <w:lang w:eastAsia="ar-SA"/>
        </w:rPr>
      </w:pPr>
    </w:p>
    <w:p w:rsidR="008D51BB" w:rsidRPr="008D51BB" w:rsidRDefault="008D51BB" w:rsidP="008D51BB">
      <w:pPr>
        <w:spacing w:after="0" w:line="240" w:lineRule="auto"/>
        <w:ind w:firstLine="567"/>
        <w:jc w:val="both"/>
        <w:rPr>
          <w:rFonts w:ascii="Times New Roman" w:eastAsia="Times New Roman" w:hAnsi="Times New Roman" w:cs="Times New Roman"/>
          <w:i/>
          <w:sz w:val="18"/>
          <w:szCs w:val="18"/>
          <w:lang w:eastAsia="ar-SA"/>
        </w:rPr>
      </w:pPr>
    </w:p>
    <w:p w:rsidR="008D51BB" w:rsidRPr="008D51BB" w:rsidRDefault="008D51BB" w:rsidP="008D51BB">
      <w:pPr>
        <w:spacing w:after="0" w:line="240" w:lineRule="auto"/>
        <w:ind w:firstLine="567"/>
        <w:jc w:val="both"/>
        <w:rPr>
          <w:rFonts w:ascii="Times New Roman" w:eastAsia="Times New Roman" w:hAnsi="Times New Roman" w:cs="Times New Roman"/>
          <w:i/>
          <w:sz w:val="18"/>
          <w:szCs w:val="18"/>
          <w:lang w:eastAsia="ar-SA"/>
        </w:rPr>
      </w:pPr>
    </w:p>
    <w:p w:rsidR="008D51BB" w:rsidRPr="008D51BB" w:rsidRDefault="008D51BB" w:rsidP="008D51BB">
      <w:pPr>
        <w:spacing w:after="0" w:line="240" w:lineRule="auto"/>
        <w:ind w:firstLine="567"/>
        <w:jc w:val="both"/>
        <w:rPr>
          <w:rFonts w:ascii="Times New Roman" w:eastAsia="Times New Roman" w:hAnsi="Times New Roman" w:cs="Times New Roman"/>
          <w:i/>
          <w:sz w:val="18"/>
          <w:szCs w:val="18"/>
          <w:lang w:eastAsia="ar-SA"/>
        </w:rPr>
      </w:pPr>
    </w:p>
    <w:p w:rsidR="008D51BB" w:rsidRPr="008D51BB" w:rsidRDefault="008D51BB" w:rsidP="008D51BB">
      <w:pPr>
        <w:spacing w:after="0" w:line="240" w:lineRule="auto"/>
        <w:ind w:firstLine="567"/>
        <w:jc w:val="both"/>
        <w:rPr>
          <w:rFonts w:ascii="Times New Roman" w:eastAsia="Times New Roman" w:hAnsi="Times New Roman" w:cs="Times New Roman"/>
          <w:i/>
          <w:sz w:val="18"/>
          <w:szCs w:val="18"/>
          <w:lang w:eastAsia="ar-SA"/>
        </w:rPr>
      </w:pPr>
    </w:p>
    <w:p w:rsidR="008D51BB" w:rsidRPr="008D51BB" w:rsidRDefault="008D51BB" w:rsidP="008D51BB">
      <w:pPr>
        <w:spacing w:after="0" w:line="240" w:lineRule="auto"/>
        <w:ind w:firstLine="567"/>
        <w:jc w:val="both"/>
        <w:rPr>
          <w:rFonts w:ascii="Times New Roman" w:eastAsia="Times New Roman" w:hAnsi="Times New Roman" w:cs="Times New Roman"/>
          <w:i/>
          <w:sz w:val="18"/>
          <w:szCs w:val="18"/>
          <w:lang w:eastAsia="ar-SA"/>
        </w:rPr>
      </w:pPr>
    </w:p>
    <w:p w:rsidR="008D51BB" w:rsidRPr="008D51BB" w:rsidRDefault="008D51BB" w:rsidP="008D51BB">
      <w:pPr>
        <w:spacing w:after="0" w:line="240" w:lineRule="auto"/>
        <w:ind w:firstLine="567"/>
        <w:jc w:val="both"/>
        <w:rPr>
          <w:rFonts w:ascii="Times New Roman" w:eastAsia="Times New Roman" w:hAnsi="Times New Roman" w:cs="Times New Roman"/>
          <w:i/>
          <w:sz w:val="18"/>
          <w:szCs w:val="18"/>
          <w:lang w:eastAsia="ar-SA"/>
        </w:rPr>
      </w:pPr>
    </w:p>
    <w:p w:rsidR="008D51BB" w:rsidRPr="008D51BB" w:rsidRDefault="008D51BB" w:rsidP="008D51BB">
      <w:pPr>
        <w:spacing w:after="0" w:line="240" w:lineRule="auto"/>
        <w:ind w:firstLine="567"/>
        <w:jc w:val="both"/>
        <w:rPr>
          <w:rFonts w:ascii="Times New Roman" w:eastAsia="Times New Roman" w:hAnsi="Times New Roman" w:cs="Times New Roman"/>
          <w:i/>
          <w:sz w:val="18"/>
          <w:szCs w:val="18"/>
          <w:lang w:eastAsia="ar-SA"/>
        </w:rPr>
      </w:pPr>
    </w:p>
    <w:p w:rsidR="008D51BB" w:rsidRDefault="008D51BB" w:rsidP="008D51BB">
      <w:pPr>
        <w:spacing w:after="0" w:line="240" w:lineRule="auto"/>
        <w:ind w:firstLine="567"/>
        <w:jc w:val="both"/>
        <w:rPr>
          <w:rFonts w:ascii="Times New Roman" w:eastAsia="Times New Roman" w:hAnsi="Times New Roman" w:cs="Times New Roman"/>
          <w:i/>
          <w:sz w:val="18"/>
          <w:szCs w:val="18"/>
          <w:lang w:eastAsia="ar-SA"/>
        </w:rPr>
      </w:pPr>
    </w:p>
    <w:p w:rsidR="00264DF2" w:rsidRDefault="00264DF2" w:rsidP="008D51BB">
      <w:pPr>
        <w:spacing w:after="0" w:line="240" w:lineRule="auto"/>
        <w:ind w:firstLine="567"/>
        <w:jc w:val="both"/>
        <w:rPr>
          <w:rFonts w:ascii="Times New Roman" w:eastAsia="Times New Roman" w:hAnsi="Times New Roman" w:cs="Times New Roman"/>
          <w:i/>
          <w:sz w:val="18"/>
          <w:szCs w:val="18"/>
          <w:lang w:eastAsia="ar-SA"/>
        </w:rPr>
      </w:pPr>
    </w:p>
    <w:p w:rsidR="00264DF2" w:rsidRDefault="00264DF2" w:rsidP="008D51BB">
      <w:pPr>
        <w:spacing w:after="0" w:line="240" w:lineRule="auto"/>
        <w:ind w:firstLine="567"/>
        <w:jc w:val="both"/>
        <w:rPr>
          <w:rFonts w:ascii="Times New Roman" w:eastAsia="Times New Roman" w:hAnsi="Times New Roman" w:cs="Times New Roman"/>
          <w:i/>
          <w:sz w:val="18"/>
          <w:szCs w:val="18"/>
          <w:lang w:eastAsia="ar-SA"/>
        </w:rPr>
      </w:pPr>
    </w:p>
    <w:p w:rsidR="00264DF2" w:rsidRDefault="00264DF2" w:rsidP="008D51BB">
      <w:pPr>
        <w:spacing w:after="0" w:line="240" w:lineRule="auto"/>
        <w:ind w:firstLine="567"/>
        <w:jc w:val="both"/>
        <w:rPr>
          <w:rFonts w:ascii="Times New Roman" w:eastAsia="Times New Roman" w:hAnsi="Times New Roman" w:cs="Times New Roman"/>
          <w:i/>
          <w:sz w:val="18"/>
          <w:szCs w:val="18"/>
          <w:lang w:eastAsia="ar-SA"/>
        </w:rPr>
      </w:pPr>
    </w:p>
    <w:p w:rsidR="00264DF2" w:rsidRDefault="00264DF2" w:rsidP="008D51BB">
      <w:pPr>
        <w:spacing w:after="0" w:line="240" w:lineRule="auto"/>
        <w:ind w:firstLine="567"/>
        <w:jc w:val="both"/>
        <w:rPr>
          <w:rFonts w:ascii="Times New Roman" w:eastAsia="Times New Roman" w:hAnsi="Times New Roman" w:cs="Times New Roman"/>
          <w:i/>
          <w:sz w:val="18"/>
          <w:szCs w:val="18"/>
          <w:lang w:eastAsia="ar-SA"/>
        </w:rPr>
      </w:pPr>
    </w:p>
    <w:p w:rsidR="00264DF2" w:rsidRDefault="00264DF2" w:rsidP="008D51BB">
      <w:pPr>
        <w:spacing w:after="0" w:line="240" w:lineRule="auto"/>
        <w:ind w:firstLine="567"/>
        <w:jc w:val="both"/>
        <w:rPr>
          <w:rFonts w:ascii="Times New Roman" w:eastAsia="Times New Roman" w:hAnsi="Times New Roman" w:cs="Times New Roman"/>
          <w:i/>
          <w:sz w:val="18"/>
          <w:szCs w:val="18"/>
          <w:lang w:eastAsia="ar-SA"/>
        </w:rPr>
      </w:pPr>
    </w:p>
    <w:p w:rsidR="00264DF2" w:rsidRDefault="00264DF2" w:rsidP="008D51BB">
      <w:pPr>
        <w:spacing w:after="0" w:line="240" w:lineRule="auto"/>
        <w:ind w:firstLine="567"/>
        <w:jc w:val="both"/>
        <w:rPr>
          <w:rFonts w:ascii="Times New Roman" w:eastAsia="Times New Roman" w:hAnsi="Times New Roman" w:cs="Times New Roman"/>
          <w:i/>
          <w:sz w:val="18"/>
          <w:szCs w:val="18"/>
          <w:lang w:eastAsia="ar-SA"/>
        </w:rPr>
      </w:pPr>
    </w:p>
    <w:p w:rsidR="00264DF2" w:rsidRDefault="00264DF2" w:rsidP="008D51BB">
      <w:pPr>
        <w:spacing w:after="0" w:line="240" w:lineRule="auto"/>
        <w:ind w:firstLine="567"/>
        <w:jc w:val="both"/>
        <w:rPr>
          <w:rFonts w:ascii="Times New Roman" w:eastAsia="Times New Roman" w:hAnsi="Times New Roman" w:cs="Times New Roman"/>
          <w:i/>
          <w:sz w:val="18"/>
          <w:szCs w:val="18"/>
          <w:lang w:eastAsia="ar-SA"/>
        </w:rPr>
      </w:pPr>
    </w:p>
    <w:p w:rsidR="00264DF2" w:rsidRDefault="00264DF2" w:rsidP="008D51BB">
      <w:pPr>
        <w:spacing w:after="0" w:line="240" w:lineRule="auto"/>
        <w:ind w:firstLine="567"/>
        <w:jc w:val="both"/>
        <w:rPr>
          <w:rFonts w:ascii="Times New Roman" w:eastAsia="Times New Roman" w:hAnsi="Times New Roman" w:cs="Times New Roman"/>
          <w:i/>
          <w:sz w:val="18"/>
          <w:szCs w:val="18"/>
          <w:lang w:eastAsia="ar-SA"/>
        </w:rPr>
      </w:pPr>
    </w:p>
    <w:p w:rsidR="00264DF2" w:rsidRDefault="00264DF2" w:rsidP="008D51BB">
      <w:pPr>
        <w:spacing w:after="0" w:line="240" w:lineRule="auto"/>
        <w:ind w:firstLine="567"/>
        <w:jc w:val="both"/>
        <w:rPr>
          <w:rFonts w:ascii="Times New Roman" w:eastAsia="Times New Roman" w:hAnsi="Times New Roman" w:cs="Times New Roman"/>
          <w:i/>
          <w:sz w:val="18"/>
          <w:szCs w:val="18"/>
          <w:lang w:eastAsia="ar-SA"/>
        </w:rPr>
      </w:pPr>
    </w:p>
    <w:p w:rsidR="00264DF2" w:rsidRDefault="00264DF2" w:rsidP="008D51BB">
      <w:pPr>
        <w:spacing w:after="0" w:line="240" w:lineRule="auto"/>
        <w:ind w:firstLine="567"/>
        <w:jc w:val="both"/>
        <w:rPr>
          <w:rFonts w:ascii="Times New Roman" w:eastAsia="Times New Roman" w:hAnsi="Times New Roman" w:cs="Times New Roman"/>
          <w:i/>
          <w:sz w:val="18"/>
          <w:szCs w:val="18"/>
          <w:lang w:eastAsia="ar-SA"/>
        </w:rPr>
      </w:pPr>
    </w:p>
    <w:p w:rsidR="00264DF2" w:rsidRDefault="00264DF2" w:rsidP="008D51BB">
      <w:pPr>
        <w:spacing w:after="0" w:line="240" w:lineRule="auto"/>
        <w:ind w:firstLine="567"/>
        <w:jc w:val="both"/>
        <w:rPr>
          <w:rFonts w:ascii="Times New Roman" w:eastAsia="Times New Roman" w:hAnsi="Times New Roman" w:cs="Times New Roman"/>
          <w:i/>
          <w:sz w:val="18"/>
          <w:szCs w:val="18"/>
          <w:lang w:eastAsia="ar-SA"/>
        </w:rPr>
      </w:pPr>
    </w:p>
    <w:p w:rsidR="00264DF2" w:rsidRDefault="00264DF2" w:rsidP="008D51BB">
      <w:pPr>
        <w:spacing w:after="0" w:line="240" w:lineRule="auto"/>
        <w:ind w:firstLine="567"/>
        <w:jc w:val="both"/>
        <w:rPr>
          <w:rFonts w:ascii="Times New Roman" w:eastAsia="Times New Roman" w:hAnsi="Times New Roman" w:cs="Times New Roman"/>
          <w:i/>
          <w:sz w:val="18"/>
          <w:szCs w:val="18"/>
          <w:lang w:eastAsia="ar-SA"/>
        </w:rPr>
      </w:pPr>
    </w:p>
    <w:p w:rsidR="00264DF2" w:rsidRDefault="00264DF2" w:rsidP="008D51BB">
      <w:pPr>
        <w:spacing w:after="0" w:line="240" w:lineRule="auto"/>
        <w:ind w:firstLine="567"/>
        <w:jc w:val="both"/>
        <w:rPr>
          <w:rFonts w:ascii="Times New Roman" w:eastAsia="Times New Roman" w:hAnsi="Times New Roman" w:cs="Times New Roman"/>
          <w:i/>
          <w:sz w:val="18"/>
          <w:szCs w:val="18"/>
          <w:lang w:eastAsia="ar-SA"/>
        </w:rPr>
      </w:pPr>
    </w:p>
    <w:p w:rsidR="00264DF2" w:rsidRDefault="00264DF2" w:rsidP="008D51BB">
      <w:pPr>
        <w:spacing w:after="0" w:line="240" w:lineRule="auto"/>
        <w:ind w:firstLine="567"/>
        <w:jc w:val="both"/>
        <w:rPr>
          <w:rFonts w:ascii="Times New Roman" w:eastAsia="Times New Roman" w:hAnsi="Times New Roman" w:cs="Times New Roman"/>
          <w:i/>
          <w:sz w:val="18"/>
          <w:szCs w:val="18"/>
          <w:lang w:eastAsia="ar-SA"/>
        </w:rPr>
      </w:pPr>
    </w:p>
    <w:p w:rsidR="00264DF2" w:rsidRDefault="00264DF2" w:rsidP="008D51BB">
      <w:pPr>
        <w:spacing w:after="0" w:line="240" w:lineRule="auto"/>
        <w:ind w:firstLine="567"/>
        <w:jc w:val="both"/>
        <w:rPr>
          <w:rFonts w:ascii="Times New Roman" w:eastAsia="Times New Roman" w:hAnsi="Times New Roman" w:cs="Times New Roman"/>
          <w:i/>
          <w:sz w:val="18"/>
          <w:szCs w:val="18"/>
          <w:lang w:eastAsia="ar-SA"/>
        </w:rPr>
      </w:pPr>
    </w:p>
    <w:p w:rsidR="00264DF2" w:rsidRDefault="00264DF2" w:rsidP="008D51BB">
      <w:pPr>
        <w:spacing w:after="0" w:line="240" w:lineRule="auto"/>
        <w:ind w:firstLine="567"/>
        <w:jc w:val="both"/>
        <w:rPr>
          <w:rFonts w:ascii="Times New Roman" w:eastAsia="Times New Roman" w:hAnsi="Times New Roman" w:cs="Times New Roman"/>
          <w:i/>
          <w:sz w:val="18"/>
          <w:szCs w:val="18"/>
          <w:lang w:eastAsia="ar-SA"/>
        </w:rPr>
      </w:pPr>
    </w:p>
    <w:p w:rsidR="00264DF2" w:rsidRDefault="00264DF2" w:rsidP="008D51BB">
      <w:pPr>
        <w:spacing w:after="0" w:line="240" w:lineRule="auto"/>
        <w:ind w:firstLine="567"/>
        <w:jc w:val="both"/>
        <w:rPr>
          <w:rFonts w:ascii="Times New Roman" w:eastAsia="Times New Roman" w:hAnsi="Times New Roman" w:cs="Times New Roman"/>
          <w:i/>
          <w:sz w:val="18"/>
          <w:szCs w:val="18"/>
          <w:lang w:eastAsia="ar-SA"/>
        </w:rPr>
      </w:pPr>
    </w:p>
    <w:p w:rsidR="00264DF2" w:rsidRPr="008D51BB" w:rsidRDefault="00264DF2" w:rsidP="00CD0447">
      <w:pPr>
        <w:spacing w:after="0" w:line="240" w:lineRule="auto"/>
        <w:jc w:val="both"/>
        <w:rPr>
          <w:rFonts w:ascii="Times New Roman" w:eastAsia="Times New Roman" w:hAnsi="Times New Roman" w:cs="Times New Roman"/>
          <w:i/>
          <w:sz w:val="18"/>
          <w:szCs w:val="18"/>
          <w:lang w:eastAsia="ar-SA"/>
        </w:rPr>
      </w:pPr>
    </w:p>
    <w:p w:rsidR="008D51BB" w:rsidRPr="008D51BB" w:rsidRDefault="008D51BB" w:rsidP="008D51BB">
      <w:pPr>
        <w:spacing w:after="0" w:line="240" w:lineRule="auto"/>
        <w:ind w:firstLine="567"/>
        <w:jc w:val="both"/>
        <w:rPr>
          <w:rFonts w:ascii="Times New Roman" w:eastAsia="Times New Roman" w:hAnsi="Times New Roman" w:cs="Times New Roman"/>
          <w:i/>
          <w:sz w:val="18"/>
          <w:szCs w:val="18"/>
          <w:lang w:eastAsia="ar-SA"/>
        </w:rPr>
      </w:pPr>
    </w:p>
    <w:p w:rsidR="008D51BB" w:rsidRPr="008D51BB" w:rsidRDefault="008D51BB" w:rsidP="008D51BB">
      <w:pPr>
        <w:spacing w:after="0" w:line="240" w:lineRule="auto"/>
        <w:ind w:right="13"/>
        <w:jc w:val="right"/>
        <w:rPr>
          <w:rFonts w:ascii="Times New Roman" w:eastAsia="Times New Roman" w:hAnsi="Times New Roman" w:cs="Times New Roman"/>
          <w:sz w:val="20"/>
          <w:szCs w:val="20"/>
          <w:lang w:val="ru-RU"/>
        </w:rPr>
      </w:pPr>
      <w:r w:rsidRPr="008D51BB">
        <w:rPr>
          <w:rFonts w:ascii="Times New Roman" w:eastAsia="Times New Roman" w:hAnsi="Times New Roman" w:cs="Times New Roman"/>
          <w:sz w:val="20"/>
          <w:szCs w:val="20"/>
        </w:rPr>
        <w:lastRenderedPageBreak/>
        <w:t>Д</w:t>
      </w:r>
      <w:proofErr w:type="spellStart"/>
      <w:r w:rsidRPr="008D51BB">
        <w:rPr>
          <w:rFonts w:ascii="Times New Roman" w:eastAsia="Times New Roman" w:hAnsi="Times New Roman" w:cs="Times New Roman"/>
          <w:sz w:val="20"/>
          <w:szCs w:val="20"/>
          <w:lang w:val="ru-RU"/>
        </w:rPr>
        <w:t>одаток</w:t>
      </w:r>
      <w:proofErr w:type="spellEnd"/>
      <w:r w:rsidRPr="008D51BB">
        <w:rPr>
          <w:rFonts w:ascii="Times New Roman" w:eastAsia="Times New Roman" w:hAnsi="Times New Roman" w:cs="Times New Roman"/>
          <w:sz w:val="20"/>
          <w:szCs w:val="20"/>
          <w:lang w:val="ru-RU"/>
        </w:rPr>
        <w:t xml:space="preserve"> №1</w:t>
      </w:r>
    </w:p>
    <w:p w:rsidR="008D51BB" w:rsidRPr="008D51BB" w:rsidRDefault="008D51BB" w:rsidP="008D51BB">
      <w:pPr>
        <w:spacing w:after="0" w:line="240" w:lineRule="auto"/>
        <w:ind w:right="13"/>
        <w:jc w:val="right"/>
        <w:rPr>
          <w:rFonts w:ascii="Times New Roman" w:eastAsia="Times New Roman" w:hAnsi="Times New Roman" w:cs="Times New Roman"/>
          <w:sz w:val="20"/>
          <w:szCs w:val="20"/>
          <w:lang w:val="ru-RU"/>
        </w:rPr>
      </w:pPr>
      <w:proofErr w:type="gramStart"/>
      <w:r w:rsidRPr="008D51BB">
        <w:rPr>
          <w:rFonts w:ascii="Times New Roman" w:eastAsia="Times New Roman" w:hAnsi="Times New Roman" w:cs="Times New Roman"/>
          <w:sz w:val="20"/>
          <w:szCs w:val="20"/>
          <w:lang w:val="ru-RU"/>
        </w:rPr>
        <w:t>до  Договору</w:t>
      </w:r>
      <w:proofErr w:type="gramEnd"/>
      <w:r w:rsidRPr="008D51BB">
        <w:rPr>
          <w:rFonts w:ascii="Times New Roman" w:eastAsia="Times New Roman" w:hAnsi="Times New Roman" w:cs="Times New Roman"/>
          <w:sz w:val="20"/>
          <w:szCs w:val="20"/>
          <w:lang w:val="ru-RU"/>
        </w:rPr>
        <w:t xml:space="preserve"> </w:t>
      </w:r>
      <w:r w:rsidRPr="008D51BB">
        <w:rPr>
          <w:rFonts w:ascii="Times New Roman" w:eastAsia="Times New Roman" w:hAnsi="Times New Roman" w:cs="Times New Roman"/>
          <w:sz w:val="20"/>
          <w:szCs w:val="20"/>
        </w:rPr>
        <w:t xml:space="preserve">поставки </w:t>
      </w:r>
      <w:r w:rsidRPr="008D51BB">
        <w:rPr>
          <w:rFonts w:ascii="Times New Roman" w:eastAsia="Times New Roman" w:hAnsi="Times New Roman" w:cs="Times New Roman"/>
          <w:sz w:val="20"/>
          <w:szCs w:val="20"/>
          <w:lang w:val="ru-RU"/>
        </w:rPr>
        <w:t>№ _</w:t>
      </w:r>
      <w:r w:rsidRPr="008D51BB">
        <w:rPr>
          <w:rFonts w:ascii="Times New Roman" w:eastAsia="Times New Roman" w:hAnsi="Times New Roman" w:cs="Times New Roman"/>
          <w:sz w:val="20"/>
          <w:szCs w:val="20"/>
        </w:rPr>
        <w:t>____</w:t>
      </w:r>
      <w:r w:rsidRPr="008D51BB">
        <w:rPr>
          <w:rFonts w:ascii="Times New Roman" w:eastAsia="Times New Roman" w:hAnsi="Times New Roman" w:cs="Times New Roman"/>
          <w:sz w:val="20"/>
          <w:szCs w:val="20"/>
          <w:lang w:val="ru-RU"/>
        </w:rPr>
        <w:t xml:space="preserve">__ </w:t>
      </w:r>
    </w:p>
    <w:p w:rsidR="008D51BB" w:rsidRPr="008D51BB" w:rsidRDefault="008D51BB" w:rsidP="008D51BB">
      <w:pPr>
        <w:spacing w:after="0" w:line="240" w:lineRule="auto"/>
        <w:ind w:right="13"/>
        <w:jc w:val="right"/>
        <w:rPr>
          <w:rFonts w:ascii="Times New Roman" w:eastAsia="Times New Roman" w:hAnsi="Times New Roman" w:cs="Times New Roman"/>
          <w:sz w:val="20"/>
          <w:szCs w:val="20"/>
          <w:lang w:val="ru-RU"/>
        </w:rPr>
      </w:pPr>
      <w:proofErr w:type="spellStart"/>
      <w:r w:rsidRPr="008D51BB">
        <w:rPr>
          <w:rFonts w:ascii="Times New Roman" w:eastAsia="Times New Roman" w:hAnsi="Times New Roman" w:cs="Times New Roman"/>
          <w:sz w:val="20"/>
          <w:szCs w:val="20"/>
          <w:lang w:val="ru-RU"/>
        </w:rPr>
        <w:t>від</w:t>
      </w:r>
      <w:proofErr w:type="spellEnd"/>
      <w:r w:rsidRPr="008D51BB">
        <w:rPr>
          <w:rFonts w:ascii="Times New Roman" w:eastAsia="Times New Roman" w:hAnsi="Times New Roman" w:cs="Times New Roman"/>
          <w:sz w:val="20"/>
          <w:szCs w:val="20"/>
          <w:lang w:val="ru-RU"/>
        </w:rPr>
        <w:t xml:space="preserve"> </w:t>
      </w:r>
      <w:r w:rsidRPr="008D51BB">
        <w:rPr>
          <w:rFonts w:ascii="Times New Roman" w:eastAsia="Times New Roman" w:hAnsi="Times New Roman" w:cs="Times New Roman"/>
          <w:sz w:val="20"/>
          <w:szCs w:val="20"/>
        </w:rPr>
        <w:t>«</w:t>
      </w:r>
      <w:r w:rsidRPr="008D51BB">
        <w:rPr>
          <w:rFonts w:ascii="Times New Roman" w:eastAsia="Times New Roman" w:hAnsi="Times New Roman" w:cs="Times New Roman"/>
          <w:sz w:val="20"/>
          <w:szCs w:val="20"/>
          <w:lang w:val="ru-RU"/>
        </w:rPr>
        <w:t>____</w:t>
      </w:r>
      <w:proofErr w:type="gramStart"/>
      <w:r w:rsidRPr="008D51BB">
        <w:rPr>
          <w:rFonts w:ascii="Times New Roman" w:eastAsia="Times New Roman" w:hAnsi="Times New Roman" w:cs="Times New Roman"/>
          <w:sz w:val="20"/>
          <w:szCs w:val="20"/>
          <w:lang w:val="ru-RU"/>
        </w:rPr>
        <w:t>_</w:t>
      </w:r>
      <w:r w:rsidRPr="008D51BB">
        <w:rPr>
          <w:rFonts w:ascii="Times New Roman" w:eastAsia="Times New Roman" w:hAnsi="Times New Roman" w:cs="Times New Roman"/>
          <w:sz w:val="20"/>
          <w:szCs w:val="20"/>
        </w:rPr>
        <w:t>»_</w:t>
      </w:r>
      <w:proofErr w:type="gramEnd"/>
      <w:r w:rsidRPr="008D51BB">
        <w:rPr>
          <w:rFonts w:ascii="Times New Roman" w:eastAsia="Times New Roman" w:hAnsi="Times New Roman" w:cs="Times New Roman"/>
          <w:sz w:val="20"/>
          <w:szCs w:val="20"/>
        </w:rPr>
        <w:t>_______</w:t>
      </w:r>
      <w:r w:rsidRPr="008D51BB">
        <w:rPr>
          <w:rFonts w:ascii="Times New Roman" w:eastAsia="Times New Roman" w:hAnsi="Times New Roman" w:cs="Times New Roman"/>
          <w:sz w:val="20"/>
          <w:szCs w:val="20"/>
          <w:lang w:val="ru-RU"/>
        </w:rPr>
        <w:t>__ 202</w:t>
      </w:r>
      <w:r w:rsidRPr="008D51BB">
        <w:rPr>
          <w:rFonts w:ascii="Times New Roman" w:eastAsia="Times New Roman" w:hAnsi="Times New Roman" w:cs="Times New Roman"/>
          <w:sz w:val="20"/>
          <w:szCs w:val="20"/>
        </w:rPr>
        <w:t>3</w:t>
      </w:r>
      <w:r w:rsidRPr="008D51BB">
        <w:rPr>
          <w:rFonts w:ascii="Times New Roman" w:eastAsia="Times New Roman" w:hAnsi="Times New Roman" w:cs="Times New Roman"/>
          <w:sz w:val="20"/>
          <w:szCs w:val="20"/>
          <w:lang w:val="ru-RU"/>
        </w:rPr>
        <w:t>р.</w:t>
      </w:r>
    </w:p>
    <w:p w:rsidR="008D51BB" w:rsidRPr="008D51BB" w:rsidRDefault="008D51BB" w:rsidP="008D51BB">
      <w:pPr>
        <w:spacing w:after="0" w:line="240" w:lineRule="auto"/>
        <w:ind w:right="13"/>
        <w:jc w:val="both"/>
        <w:rPr>
          <w:rFonts w:ascii="Times New Roman" w:eastAsia="Times New Roman" w:hAnsi="Times New Roman" w:cs="Times New Roman"/>
          <w:sz w:val="20"/>
          <w:szCs w:val="20"/>
          <w:lang w:val="ru-RU"/>
        </w:rPr>
      </w:pPr>
    </w:p>
    <w:p w:rsidR="008D51BB" w:rsidRPr="008D51BB" w:rsidRDefault="008D51BB" w:rsidP="008D51BB">
      <w:pPr>
        <w:spacing w:after="0" w:line="240" w:lineRule="auto"/>
        <w:ind w:right="13"/>
        <w:jc w:val="center"/>
        <w:rPr>
          <w:rFonts w:ascii="Times New Roman" w:eastAsia="Times New Roman" w:hAnsi="Times New Roman" w:cs="Times New Roman"/>
          <w:b/>
          <w:sz w:val="24"/>
          <w:szCs w:val="24"/>
          <w:lang w:val="ru-RU"/>
        </w:rPr>
      </w:pPr>
      <w:r w:rsidRPr="008D51BB">
        <w:rPr>
          <w:rFonts w:ascii="Times New Roman" w:eastAsia="Times New Roman" w:hAnsi="Times New Roman" w:cs="Times New Roman"/>
          <w:b/>
          <w:sz w:val="24"/>
          <w:szCs w:val="24"/>
          <w:lang w:val="ru-RU"/>
        </w:rPr>
        <w:t>СПЕЦИФІКАЦІЯ</w:t>
      </w:r>
    </w:p>
    <w:p w:rsidR="008D51BB" w:rsidRPr="008D51BB" w:rsidRDefault="008D51BB" w:rsidP="008D51BB">
      <w:pPr>
        <w:spacing w:after="0" w:line="240" w:lineRule="auto"/>
        <w:ind w:right="13"/>
        <w:jc w:val="center"/>
        <w:rPr>
          <w:rFonts w:ascii="Times New Roman" w:eastAsia="Times New Roman" w:hAnsi="Times New Roman" w:cs="Times New Roman"/>
          <w:b/>
          <w:sz w:val="24"/>
          <w:szCs w:val="24"/>
          <w:lang w:val="ru-RU"/>
        </w:rPr>
      </w:pPr>
    </w:p>
    <w:p w:rsidR="005624B3" w:rsidRPr="005624B3" w:rsidRDefault="005624B3" w:rsidP="005624B3">
      <w:pPr>
        <w:spacing w:after="0" w:line="240" w:lineRule="auto"/>
        <w:ind w:right="13"/>
        <w:jc w:val="center"/>
        <w:rPr>
          <w:rFonts w:ascii="Times New Roman" w:hAnsi="Times New Roman" w:cs="Times New Roman"/>
          <w:b/>
          <w:sz w:val="24"/>
          <w:szCs w:val="24"/>
        </w:rPr>
      </w:pPr>
      <w:r w:rsidRPr="005624B3">
        <w:rPr>
          <w:rFonts w:ascii="Times New Roman" w:hAnsi="Times New Roman" w:cs="Times New Roman"/>
          <w:b/>
          <w:sz w:val="24"/>
          <w:szCs w:val="24"/>
        </w:rPr>
        <w:t>Яловичина тушкована (0,525 г.) ж/б</w:t>
      </w:r>
    </w:p>
    <w:p w:rsidR="00230ECA" w:rsidRDefault="005624B3" w:rsidP="005624B3">
      <w:pPr>
        <w:spacing w:after="0" w:line="240" w:lineRule="auto"/>
        <w:ind w:right="13"/>
        <w:jc w:val="center"/>
        <w:rPr>
          <w:rFonts w:ascii="Times New Roman" w:hAnsi="Times New Roman" w:cs="Times New Roman"/>
          <w:b/>
          <w:sz w:val="24"/>
          <w:szCs w:val="24"/>
        </w:rPr>
      </w:pPr>
      <w:r w:rsidRPr="005624B3">
        <w:rPr>
          <w:rFonts w:ascii="Times New Roman" w:hAnsi="Times New Roman" w:cs="Times New Roman"/>
          <w:b/>
          <w:sz w:val="24"/>
          <w:szCs w:val="24"/>
        </w:rPr>
        <w:t>(код за ДК 021:2015 «15130000-8 М’ясопродукти»)</w:t>
      </w:r>
    </w:p>
    <w:p w:rsidR="005624B3" w:rsidRPr="008D51BB" w:rsidRDefault="005624B3" w:rsidP="005624B3">
      <w:pPr>
        <w:spacing w:after="0" w:line="240" w:lineRule="auto"/>
        <w:ind w:right="13"/>
        <w:jc w:val="center"/>
        <w:rPr>
          <w:rFonts w:ascii="Times New Roman" w:eastAsia="Times New Roman" w:hAnsi="Times New Roman" w:cs="Times New Roman"/>
          <w:b/>
          <w:sz w:val="24"/>
          <w:szCs w:val="24"/>
          <w:lang w:val="ru-RU"/>
        </w:rPr>
      </w:pPr>
    </w:p>
    <w:tbl>
      <w:tblPr>
        <w:tblW w:w="10348" w:type="dxa"/>
        <w:tblInd w:w="-575" w:type="dxa"/>
        <w:tblLayout w:type="fixed"/>
        <w:tblLook w:val="0000" w:firstRow="0" w:lastRow="0" w:firstColumn="0" w:lastColumn="0" w:noHBand="0" w:noVBand="0"/>
      </w:tblPr>
      <w:tblGrid>
        <w:gridCol w:w="709"/>
        <w:gridCol w:w="2835"/>
        <w:gridCol w:w="1701"/>
        <w:gridCol w:w="1418"/>
        <w:gridCol w:w="1533"/>
        <w:gridCol w:w="1276"/>
        <w:gridCol w:w="876"/>
      </w:tblGrid>
      <w:tr w:rsidR="008D51BB" w:rsidRPr="008D51BB" w:rsidTr="000C3221">
        <w:tc>
          <w:tcPr>
            <w:tcW w:w="709" w:type="dxa"/>
            <w:tcBorders>
              <w:top w:val="single" w:sz="6" w:space="0" w:color="000000"/>
              <w:left w:val="single" w:sz="6" w:space="0" w:color="000000"/>
              <w:bottom w:val="single" w:sz="6" w:space="0" w:color="000000"/>
              <w:right w:val="single" w:sz="6" w:space="0" w:color="000000"/>
            </w:tcBorders>
          </w:tcPr>
          <w:p w:rsidR="008D51BB" w:rsidRPr="008D51BB" w:rsidRDefault="008D51BB" w:rsidP="008D51BB">
            <w:pPr>
              <w:widowControl w:val="0"/>
              <w:tabs>
                <w:tab w:val="left" w:pos="0"/>
              </w:tabs>
              <w:spacing w:after="0" w:line="240" w:lineRule="auto"/>
              <w:jc w:val="center"/>
              <w:rPr>
                <w:rFonts w:ascii="Times New Roman" w:eastAsia="Times New Roman" w:hAnsi="Times New Roman" w:cs="Times New Roman"/>
                <w:b/>
                <w:sz w:val="24"/>
                <w:szCs w:val="24"/>
                <w:lang w:val="ru-RU"/>
              </w:rPr>
            </w:pPr>
            <w:r w:rsidRPr="008D51BB">
              <w:rPr>
                <w:rFonts w:ascii="Times New Roman" w:eastAsia="Times New Roman" w:hAnsi="Times New Roman" w:cs="Times New Roman"/>
                <w:b/>
                <w:sz w:val="24"/>
                <w:szCs w:val="24"/>
                <w:lang w:val="ru-RU"/>
              </w:rPr>
              <w:t xml:space="preserve">№ </w:t>
            </w:r>
            <w:r w:rsidRPr="008D51BB">
              <w:rPr>
                <w:rFonts w:ascii="Times New Roman" w:eastAsia="Times New Roman" w:hAnsi="Times New Roman" w:cs="Times New Roman"/>
                <w:b/>
                <w:sz w:val="24"/>
                <w:szCs w:val="24"/>
              </w:rPr>
              <w:t>з</w:t>
            </w:r>
            <w:r w:rsidRPr="008D51BB">
              <w:rPr>
                <w:rFonts w:ascii="Times New Roman" w:eastAsia="Times New Roman" w:hAnsi="Times New Roman" w:cs="Times New Roman"/>
                <w:b/>
                <w:sz w:val="24"/>
                <w:szCs w:val="24"/>
                <w:lang w:val="ru-RU"/>
              </w:rPr>
              <w:t>/п</w:t>
            </w:r>
          </w:p>
        </w:tc>
        <w:tc>
          <w:tcPr>
            <w:tcW w:w="2835" w:type="dxa"/>
            <w:tcBorders>
              <w:top w:val="single" w:sz="6" w:space="0" w:color="000000"/>
              <w:left w:val="single" w:sz="6" w:space="0" w:color="000000"/>
              <w:bottom w:val="single" w:sz="6" w:space="0" w:color="000000"/>
              <w:right w:val="single" w:sz="6" w:space="0" w:color="000000"/>
            </w:tcBorders>
          </w:tcPr>
          <w:p w:rsidR="008D51BB" w:rsidRPr="008D51BB" w:rsidRDefault="008D51BB" w:rsidP="008D51BB">
            <w:pPr>
              <w:widowControl w:val="0"/>
              <w:tabs>
                <w:tab w:val="left" w:pos="0"/>
              </w:tabs>
              <w:spacing w:after="0" w:line="240" w:lineRule="auto"/>
              <w:jc w:val="center"/>
              <w:rPr>
                <w:rFonts w:ascii="Times New Roman" w:eastAsia="Times New Roman" w:hAnsi="Times New Roman" w:cs="Times New Roman"/>
                <w:b/>
                <w:sz w:val="24"/>
                <w:szCs w:val="24"/>
                <w:lang w:val="ru-RU"/>
              </w:rPr>
            </w:pPr>
            <w:proofErr w:type="spellStart"/>
            <w:r w:rsidRPr="008D51BB">
              <w:rPr>
                <w:rFonts w:ascii="Times New Roman" w:eastAsia="Times New Roman" w:hAnsi="Times New Roman" w:cs="Times New Roman"/>
                <w:b/>
                <w:sz w:val="24"/>
                <w:szCs w:val="24"/>
                <w:lang w:val="ru-RU"/>
              </w:rPr>
              <w:t>Найменування</w:t>
            </w:r>
            <w:proofErr w:type="spellEnd"/>
            <w:r w:rsidRPr="008D51BB">
              <w:rPr>
                <w:rFonts w:ascii="Times New Roman" w:eastAsia="Times New Roman" w:hAnsi="Times New Roman" w:cs="Times New Roman"/>
                <w:b/>
                <w:sz w:val="24"/>
                <w:szCs w:val="24"/>
                <w:lang w:val="ru-RU"/>
              </w:rPr>
              <w:t xml:space="preserve"> товару</w:t>
            </w:r>
          </w:p>
          <w:p w:rsidR="008D51BB" w:rsidRPr="008D51BB" w:rsidRDefault="008D51BB" w:rsidP="008D51BB">
            <w:pPr>
              <w:widowControl w:val="0"/>
              <w:tabs>
                <w:tab w:val="left" w:pos="0"/>
              </w:tabs>
              <w:spacing w:after="0" w:line="240" w:lineRule="auto"/>
              <w:jc w:val="center"/>
              <w:rPr>
                <w:rFonts w:ascii="Times New Roman" w:eastAsia="Times New Roman" w:hAnsi="Times New Roman" w:cs="Times New Roman"/>
                <w:b/>
                <w:sz w:val="24"/>
                <w:szCs w:val="24"/>
                <w:lang w:val="ru-RU"/>
              </w:rPr>
            </w:pPr>
          </w:p>
        </w:tc>
        <w:tc>
          <w:tcPr>
            <w:tcW w:w="1701" w:type="dxa"/>
            <w:tcBorders>
              <w:top w:val="single" w:sz="6" w:space="0" w:color="000000"/>
              <w:left w:val="single" w:sz="6" w:space="0" w:color="000000"/>
              <w:bottom w:val="single" w:sz="6" w:space="0" w:color="000000"/>
              <w:right w:val="single" w:sz="6" w:space="0" w:color="000000"/>
            </w:tcBorders>
          </w:tcPr>
          <w:p w:rsidR="008D51BB" w:rsidRPr="008D51BB" w:rsidRDefault="008D51BB" w:rsidP="008D51BB">
            <w:pPr>
              <w:widowControl w:val="0"/>
              <w:tabs>
                <w:tab w:val="left" w:pos="0"/>
              </w:tabs>
              <w:spacing w:after="0" w:line="240" w:lineRule="auto"/>
              <w:jc w:val="center"/>
              <w:rPr>
                <w:rFonts w:ascii="Times New Roman" w:eastAsia="Times New Roman" w:hAnsi="Times New Roman" w:cs="Times New Roman"/>
                <w:b/>
                <w:sz w:val="24"/>
                <w:szCs w:val="24"/>
                <w:lang w:val="ru-RU"/>
              </w:rPr>
            </w:pPr>
            <w:proofErr w:type="spellStart"/>
            <w:r w:rsidRPr="008D51BB">
              <w:rPr>
                <w:rFonts w:ascii="Times New Roman" w:eastAsia="Times New Roman" w:hAnsi="Times New Roman" w:cs="Times New Roman"/>
                <w:b/>
                <w:sz w:val="24"/>
                <w:szCs w:val="24"/>
                <w:lang w:val="ru-RU"/>
              </w:rPr>
              <w:t>Виробник</w:t>
            </w:r>
            <w:proofErr w:type="spellEnd"/>
          </w:p>
          <w:p w:rsidR="008D51BB" w:rsidRPr="008D51BB" w:rsidRDefault="008D51BB" w:rsidP="008D51BB">
            <w:pPr>
              <w:widowControl w:val="0"/>
              <w:tabs>
                <w:tab w:val="left" w:pos="0"/>
              </w:tabs>
              <w:spacing w:after="0" w:line="240" w:lineRule="auto"/>
              <w:jc w:val="center"/>
              <w:rPr>
                <w:rFonts w:ascii="Times New Roman" w:eastAsia="Times New Roman" w:hAnsi="Times New Roman" w:cs="Times New Roman"/>
                <w:b/>
                <w:sz w:val="24"/>
                <w:szCs w:val="24"/>
                <w:lang w:val="ru-RU"/>
              </w:rPr>
            </w:pPr>
            <w:r w:rsidRPr="008D51BB">
              <w:rPr>
                <w:rFonts w:ascii="Times New Roman" w:eastAsia="Times New Roman" w:hAnsi="Times New Roman" w:cs="Times New Roman"/>
                <w:b/>
                <w:sz w:val="24"/>
                <w:szCs w:val="24"/>
                <w:lang w:val="ru-RU"/>
              </w:rPr>
              <w:t>(ДСТУ)</w:t>
            </w:r>
          </w:p>
        </w:tc>
        <w:tc>
          <w:tcPr>
            <w:tcW w:w="1418" w:type="dxa"/>
            <w:tcBorders>
              <w:top w:val="single" w:sz="6" w:space="0" w:color="000000"/>
              <w:left w:val="single" w:sz="6" w:space="0" w:color="000000"/>
              <w:bottom w:val="single" w:sz="6" w:space="0" w:color="000000"/>
              <w:right w:val="single" w:sz="6" w:space="0" w:color="000000"/>
            </w:tcBorders>
          </w:tcPr>
          <w:p w:rsidR="008D51BB" w:rsidRPr="008D51BB" w:rsidRDefault="008D51BB" w:rsidP="008D51BB">
            <w:pPr>
              <w:widowControl w:val="0"/>
              <w:tabs>
                <w:tab w:val="left" w:pos="0"/>
              </w:tabs>
              <w:spacing w:after="0" w:line="240" w:lineRule="auto"/>
              <w:jc w:val="center"/>
              <w:rPr>
                <w:rFonts w:ascii="Times New Roman" w:eastAsia="Times New Roman" w:hAnsi="Times New Roman" w:cs="Times New Roman"/>
                <w:b/>
                <w:sz w:val="24"/>
                <w:szCs w:val="24"/>
                <w:lang w:val="ru-RU"/>
              </w:rPr>
            </w:pPr>
            <w:proofErr w:type="spellStart"/>
            <w:r w:rsidRPr="008D51BB">
              <w:rPr>
                <w:rFonts w:ascii="Times New Roman" w:eastAsia="Times New Roman" w:hAnsi="Times New Roman" w:cs="Times New Roman"/>
                <w:b/>
                <w:sz w:val="24"/>
                <w:szCs w:val="24"/>
                <w:lang w:val="ru-RU"/>
              </w:rPr>
              <w:t>Одиниця</w:t>
            </w:r>
            <w:proofErr w:type="spellEnd"/>
            <w:r w:rsidRPr="008D51BB">
              <w:rPr>
                <w:rFonts w:ascii="Times New Roman" w:eastAsia="Times New Roman" w:hAnsi="Times New Roman" w:cs="Times New Roman"/>
                <w:b/>
                <w:sz w:val="24"/>
                <w:szCs w:val="24"/>
                <w:lang w:val="ru-RU"/>
              </w:rPr>
              <w:t xml:space="preserve"> </w:t>
            </w:r>
            <w:proofErr w:type="spellStart"/>
            <w:r w:rsidRPr="008D51BB">
              <w:rPr>
                <w:rFonts w:ascii="Times New Roman" w:eastAsia="Times New Roman" w:hAnsi="Times New Roman" w:cs="Times New Roman"/>
                <w:b/>
                <w:sz w:val="24"/>
                <w:szCs w:val="24"/>
                <w:lang w:val="ru-RU"/>
              </w:rPr>
              <w:t>виміру</w:t>
            </w:r>
            <w:proofErr w:type="spellEnd"/>
          </w:p>
        </w:tc>
        <w:tc>
          <w:tcPr>
            <w:tcW w:w="1533" w:type="dxa"/>
            <w:tcBorders>
              <w:top w:val="single" w:sz="6" w:space="0" w:color="000000"/>
              <w:left w:val="single" w:sz="6" w:space="0" w:color="000000"/>
              <w:bottom w:val="single" w:sz="6" w:space="0" w:color="000000"/>
              <w:right w:val="single" w:sz="6" w:space="0" w:color="000000"/>
            </w:tcBorders>
          </w:tcPr>
          <w:p w:rsidR="008D51BB" w:rsidRPr="008D51BB" w:rsidRDefault="008D51BB" w:rsidP="008D51BB">
            <w:pPr>
              <w:widowControl w:val="0"/>
              <w:tabs>
                <w:tab w:val="left" w:pos="0"/>
              </w:tabs>
              <w:spacing w:after="0" w:line="240" w:lineRule="auto"/>
              <w:jc w:val="center"/>
              <w:rPr>
                <w:rFonts w:ascii="Times New Roman" w:eastAsia="Times New Roman" w:hAnsi="Times New Roman" w:cs="Times New Roman"/>
                <w:b/>
                <w:sz w:val="24"/>
                <w:szCs w:val="24"/>
                <w:lang w:val="ru-RU"/>
              </w:rPr>
            </w:pPr>
            <w:proofErr w:type="spellStart"/>
            <w:r w:rsidRPr="008D51BB">
              <w:rPr>
                <w:rFonts w:ascii="Times New Roman" w:eastAsia="Times New Roman" w:hAnsi="Times New Roman" w:cs="Times New Roman"/>
                <w:b/>
                <w:sz w:val="24"/>
                <w:szCs w:val="24"/>
                <w:lang w:val="ru-RU"/>
              </w:rPr>
              <w:t>Кількість</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8D51BB" w:rsidRPr="008D51BB" w:rsidRDefault="008D51BB" w:rsidP="008D51BB">
            <w:pPr>
              <w:widowControl w:val="0"/>
              <w:tabs>
                <w:tab w:val="left" w:pos="0"/>
              </w:tabs>
              <w:spacing w:after="0" w:line="240" w:lineRule="auto"/>
              <w:jc w:val="center"/>
              <w:rPr>
                <w:rFonts w:ascii="Times New Roman" w:eastAsia="Times New Roman" w:hAnsi="Times New Roman" w:cs="Times New Roman"/>
                <w:b/>
                <w:sz w:val="24"/>
                <w:szCs w:val="24"/>
                <w:lang w:val="ru-RU"/>
              </w:rPr>
            </w:pPr>
            <w:proofErr w:type="spellStart"/>
            <w:r w:rsidRPr="008D51BB">
              <w:rPr>
                <w:rFonts w:ascii="Times New Roman" w:eastAsia="Times New Roman" w:hAnsi="Times New Roman" w:cs="Times New Roman"/>
                <w:b/>
                <w:sz w:val="24"/>
                <w:szCs w:val="24"/>
                <w:lang w:val="ru-RU"/>
              </w:rPr>
              <w:t>Ціна</w:t>
            </w:r>
            <w:proofErr w:type="spellEnd"/>
            <w:r w:rsidRPr="008D51BB">
              <w:rPr>
                <w:rFonts w:ascii="Times New Roman" w:eastAsia="Times New Roman" w:hAnsi="Times New Roman" w:cs="Times New Roman"/>
                <w:b/>
                <w:sz w:val="24"/>
                <w:szCs w:val="24"/>
                <w:lang w:val="ru-RU"/>
              </w:rPr>
              <w:t xml:space="preserve"> за </w:t>
            </w:r>
            <w:proofErr w:type="spellStart"/>
            <w:r w:rsidRPr="008D51BB">
              <w:rPr>
                <w:rFonts w:ascii="Times New Roman" w:eastAsia="Times New Roman" w:hAnsi="Times New Roman" w:cs="Times New Roman"/>
                <w:b/>
                <w:sz w:val="24"/>
                <w:szCs w:val="24"/>
                <w:lang w:val="ru-RU"/>
              </w:rPr>
              <w:t>одиницю</w:t>
            </w:r>
            <w:proofErr w:type="spellEnd"/>
            <w:r w:rsidRPr="008D51BB">
              <w:rPr>
                <w:rFonts w:ascii="Times New Roman" w:eastAsia="Times New Roman" w:hAnsi="Times New Roman" w:cs="Times New Roman"/>
                <w:b/>
                <w:sz w:val="24"/>
                <w:szCs w:val="24"/>
                <w:lang w:val="ru-RU"/>
              </w:rPr>
              <w:t xml:space="preserve">, грн., з ПДВ* </w:t>
            </w:r>
          </w:p>
        </w:tc>
        <w:tc>
          <w:tcPr>
            <w:tcW w:w="876" w:type="dxa"/>
            <w:tcBorders>
              <w:top w:val="single" w:sz="6" w:space="0" w:color="000000"/>
              <w:left w:val="single" w:sz="6" w:space="0" w:color="000000"/>
              <w:bottom w:val="single" w:sz="6" w:space="0" w:color="000000"/>
              <w:right w:val="single" w:sz="6" w:space="0" w:color="000000"/>
            </w:tcBorders>
          </w:tcPr>
          <w:p w:rsidR="008D51BB" w:rsidRPr="008D51BB" w:rsidRDefault="008D51BB" w:rsidP="008D51BB">
            <w:pPr>
              <w:widowControl w:val="0"/>
              <w:tabs>
                <w:tab w:val="left" w:pos="0"/>
              </w:tabs>
              <w:spacing w:after="0" w:line="240" w:lineRule="auto"/>
              <w:jc w:val="center"/>
              <w:rPr>
                <w:rFonts w:ascii="Times New Roman" w:eastAsia="Times New Roman" w:hAnsi="Times New Roman" w:cs="Times New Roman"/>
                <w:b/>
                <w:sz w:val="24"/>
                <w:szCs w:val="24"/>
                <w:lang w:val="ru-RU"/>
              </w:rPr>
            </w:pPr>
            <w:proofErr w:type="spellStart"/>
            <w:r w:rsidRPr="008D51BB">
              <w:rPr>
                <w:rFonts w:ascii="Times New Roman" w:eastAsia="Times New Roman" w:hAnsi="Times New Roman" w:cs="Times New Roman"/>
                <w:b/>
                <w:sz w:val="24"/>
                <w:szCs w:val="24"/>
                <w:lang w:val="ru-RU"/>
              </w:rPr>
              <w:t>Загальна</w:t>
            </w:r>
            <w:proofErr w:type="spellEnd"/>
            <w:r w:rsidRPr="008D51BB">
              <w:rPr>
                <w:rFonts w:ascii="Times New Roman" w:eastAsia="Times New Roman" w:hAnsi="Times New Roman" w:cs="Times New Roman"/>
                <w:b/>
                <w:sz w:val="24"/>
                <w:szCs w:val="24"/>
                <w:lang w:val="ru-RU"/>
              </w:rPr>
              <w:t xml:space="preserve"> </w:t>
            </w:r>
            <w:proofErr w:type="spellStart"/>
            <w:r w:rsidRPr="008D51BB">
              <w:rPr>
                <w:rFonts w:ascii="Times New Roman" w:eastAsia="Times New Roman" w:hAnsi="Times New Roman" w:cs="Times New Roman"/>
                <w:b/>
                <w:sz w:val="24"/>
                <w:szCs w:val="24"/>
                <w:lang w:val="ru-RU"/>
              </w:rPr>
              <w:t>вартість</w:t>
            </w:r>
            <w:proofErr w:type="spellEnd"/>
            <w:r w:rsidRPr="008D51BB">
              <w:rPr>
                <w:rFonts w:ascii="Times New Roman" w:eastAsia="Times New Roman" w:hAnsi="Times New Roman" w:cs="Times New Roman"/>
                <w:b/>
                <w:sz w:val="24"/>
                <w:szCs w:val="24"/>
                <w:lang w:val="ru-RU"/>
              </w:rPr>
              <w:t xml:space="preserve">, грн., з ПДВ* </w:t>
            </w:r>
          </w:p>
        </w:tc>
      </w:tr>
      <w:tr w:rsidR="008D51BB" w:rsidRPr="008D51BB" w:rsidTr="000C3221">
        <w:tc>
          <w:tcPr>
            <w:tcW w:w="709" w:type="dxa"/>
            <w:tcBorders>
              <w:top w:val="single" w:sz="6" w:space="0" w:color="000000"/>
              <w:left w:val="single" w:sz="6" w:space="0" w:color="000000"/>
              <w:bottom w:val="single" w:sz="6" w:space="0" w:color="000000"/>
              <w:right w:val="single" w:sz="6" w:space="0" w:color="000000"/>
            </w:tcBorders>
          </w:tcPr>
          <w:p w:rsidR="008D51BB" w:rsidRPr="008D51BB" w:rsidRDefault="008D51BB" w:rsidP="008D51BB">
            <w:pPr>
              <w:widowControl w:val="0"/>
              <w:tabs>
                <w:tab w:val="left" w:pos="0"/>
              </w:tabs>
              <w:spacing w:after="0" w:line="240" w:lineRule="auto"/>
              <w:jc w:val="center"/>
              <w:rPr>
                <w:rFonts w:ascii="Times New Roman" w:eastAsia="Times New Roman" w:hAnsi="Times New Roman" w:cs="Times New Roman"/>
                <w:b/>
                <w:sz w:val="24"/>
                <w:szCs w:val="24"/>
                <w:lang w:val="ru-RU"/>
              </w:rPr>
            </w:pPr>
            <w:r w:rsidRPr="008D51BB">
              <w:rPr>
                <w:rFonts w:ascii="Times New Roman" w:eastAsia="Times New Roman" w:hAnsi="Times New Roman" w:cs="Times New Roman"/>
                <w:b/>
                <w:sz w:val="24"/>
                <w:szCs w:val="24"/>
                <w:lang w:val="ru-RU"/>
              </w:rPr>
              <w:t>1</w:t>
            </w:r>
          </w:p>
        </w:tc>
        <w:tc>
          <w:tcPr>
            <w:tcW w:w="2835" w:type="dxa"/>
            <w:tcBorders>
              <w:top w:val="single" w:sz="6" w:space="0" w:color="000000"/>
              <w:left w:val="single" w:sz="6" w:space="0" w:color="000000"/>
              <w:bottom w:val="single" w:sz="6" w:space="0" w:color="000000"/>
              <w:right w:val="single" w:sz="6" w:space="0" w:color="000000"/>
            </w:tcBorders>
          </w:tcPr>
          <w:p w:rsidR="008D51BB" w:rsidRPr="008D51BB" w:rsidRDefault="008D51BB" w:rsidP="008D51BB">
            <w:pPr>
              <w:widowControl w:val="0"/>
              <w:tabs>
                <w:tab w:val="left" w:pos="0"/>
              </w:tabs>
              <w:spacing w:after="0" w:line="240" w:lineRule="auto"/>
              <w:jc w:val="center"/>
              <w:rPr>
                <w:rFonts w:ascii="Times New Roman" w:eastAsia="Times New Roman" w:hAnsi="Times New Roman" w:cs="Times New Roman"/>
                <w:b/>
                <w:sz w:val="24"/>
                <w:szCs w:val="24"/>
                <w:lang w:val="ru-RU"/>
              </w:rPr>
            </w:pPr>
            <w:r w:rsidRPr="008D51BB">
              <w:rPr>
                <w:rFonts w:ascii="Times New Roman" w:eastAsia="Times New Roman" w:hAnsi="Times New Roman" w:cs="Times New Roman"/>
                <w:b/>
                <w:sz w:val="24"/>
                <w:szCs w:val="24"/>
                <w:lang w:val="ru-RU"/>
              </w:rPr>
              <w:t>2</w:t>
            </w:r>
          </w:p>
        </w:tc>
        <w:tc>
          <w:tcPr>
            <w:tcW w:w="1701" w:type="dxa"/>
            <w:tcBorders>
              <w:top w:val="single" w:sz="6" w:space="0" w:color="000000"/>
              <w:left w:val="single" w:sz="6" w:space="0" w:color="000000"/>
              <w:bottom w:val="single" w:sz="6" w:space="0" w:color="000000"/>
              <w:right w:val="single" w:sz="6" w:space="0" w:color="000000"/>
            </w:tcBorders>
          </w:tcPr>
          <w:p w:rsidR="008D51BB" w:rsidRPr="008D51BB" w:rsidRDefault="008D51BB" w:rsidP="008D51BB">
            <w:pPr>
              <w:widowControl w:val="0"/>
              <w:tabs>
                <w:tab w:val="left" w:pos="0"/>
              </w:tabs>
              <w:spacing w:after="0" w:line="240" w:lineRule="auto"/>
              <w:jc w:val="center"/>
              <w:rPr>
                <w:rFonts w:ascii="Times New Roman" w:eastAsia="Times New Roman" w:hAnsi="Times New Roman" w:cs="Times New Roman"/>
                <w:b/>
                <w:sz w:val="24"/>
                <w:szCs w:val="24"/>
                <w:lang w:val="ru-RU"/>
              </w:rPr>
            </w:pPr>
            <w:r w:rsidRPr="008D51BB">
              <w:rPr>
                <w:rFonts w:ascii="Times New Roman" w:eastAsia="Times New Roman" w:hAnsi="Times New Roman" w:cs="Times New Roman"/>
                <w:b/>
                <w:sz w:val="24"/>
                <w:szCs w:val="24"/>
                <w:lang w:val="ru-RU"/>
              </w:rPr>
              <w:t>3</w:t>
            </w:r>
          </w:p>
        </w:tc>
        <w:tc>
          <w:tcPr>
            <w:tcW w:w="1418" w:type="dxa"/>
            <w:tcBorders>
              <w:top w:val="single" w:sz="6" w:space="0" w:color="000000"/>
              <w:left w:val="single" w:sz="6" w:space="0" w:color="000000"/>
              <w:bottom w:val="single" w:sz="6" w:space="0" w:color="000000"/>
              <w:right w:val="single" w:sz="6" w:space="0" w:color="000000"/>
            </w:tcBorders>
          </w:tcPr>
          <w:p w:rsidR="008D51BB" w:rsidRPr="008D51BB" w:rsidRDefault="008D51BB" w:rsidP="008D51BB">
            <w:pPr>
              <w:widowControl w:val="0"/>
              <w:tabs>
                <w:tab w:val="left" w:pos="0"/>
              </w:tabs>
              <w:spacing w:after="0" w:line="240" w:lineRule="auto"/>
              <w:jc w:val="center"/>
              <w:rPr>
                <w:rFonts w:ascii="Times New Roman" w:eastAsia="Times New Roman" w:hAnsi="Times New Roman" w:cs="Times New Roman"/>
                <w:b/>
                <w:sz w:val="24"/>
                <w:szCs w:val="24"/>
                <w:lang w:val="ru-RU"/>
              </w:rPr>
            </w:pPr>
            <w:r w:rsidRPr="008D51BB">
              <w:rPr>
                <w:rFonts w:ascii="Times New Roman" w:eastAsia="Times New Roman" w:hAnsi="Times New Roman" w:cs="Times New Roman"/>
                <w:b/>
                <w:sz w:val="24"/>
                <w:szCs w:val="24"/>
                <w:lang w:val="ru-RU"/>
              </w:rPr>
              <w:t>4</w:t>
            </w:r>
          </w:p>
        </w:tc>
        <w:tc>
          <w:tcPr>
            <w:tcW w:w="1533" w:type="dxa"/>
            <w:tcBorders>
              <w:top w:val="single" w:sz="6" w:space="0" w:color="000000"/>
              <w:left w:val="single" w:sz="6" w:space="0" w:color="000000"/>
              <w:bottom w:val="single" w:sz="6" w:space="0" w:color="000000"/>
              <w:right w:val="single" w:sz="6" w:space="0" w:color="000000"/>
            </w:tcBorders>
          </w:tcPr>
          <w:p w:rsidR="008D51BB" w:rsidRPr="008D51BB" w:rsidRDefault="008D51BB" w:rsidP="008D51BB">
            <w:pPr>
              <w:widowControl w:val="0"/>
              <w:tabs>
                <w:tab w:val="left" w:pos="0"/>
              </w:tabs>
              <w:spacing w:after="0" w:line="240" w:lineRule="auto"/>
              <w:jc w:val="center"/>
              <w:rPr>
                <w:rFonts w:ascii="Times New Roman" w:eastAsia="Times New Roman" w:hAnsi="Times New Roman" w:cs="Times New Roman"/>
                <w:b/>
                <w:sz w:val="24"/>
                <w:szCs w:val="24"/>
                <w:lang w:val="ru-RU"/>
              </w:rPr>
            </w:pPr>
            <w:r w:rsidRPr="008D51BB">
              <w:rPr>
                <w:rFonts w:ascii="Times New Roman" w:eastAsia="Times New Roman" w:hAnsi="Times New Roman" w:cs="Times New Roman"/>
                <w:b/>
                <w:sz w:val="24"/>
                <w:szCs w:val="24"/>
                <w:lang w:val="ru-RU"/>
              </w:rPr>
              <w:t>5</w:t>
            </w:r>
          </w:p>
        </w:tc>
        <w:tc>
          <w:tcPr>
            <w:tcW w:w="1276" w:type="dxa"/>
            <w:tcBorders>
              <w:top w:val="single" w:sz="6" w:space="0" w:color="000000"/>
              <w:left w:val="single" w:sz="6" w:space="0" w:color="000000"/>
              <w:bottom w:val="single" w:sz="6" w:space="0" w:color="000000"/>
              <w:right w:val="single" w:sz="6" w:space="0" w:color="000000"/>
            </w:tcBorders>
          </w:tcPr>
          <w:p w:rsidR="008D51BB" w:rsidRPr="008D51BB" w:rsidRDefault="008D51BB" w:rsidP="008D51BB">
            <w:pPr>
              <w:widowControl w:val="0"/>
              <w:tabs>
                <w:tab w:val="left" w:pos="0"/>
              </w:tabs>
              <w:spacing w:after="0" w:line="240" w:lineRule="auto"/>
              <w:jc w:val="center"/>
              <w:rPr>
                <w:rFonts w:ascii="Times New Roman" w:eastAsia="Times New Roman" w:hAnsi="Times New Roman" w:cs="Times New Roman"/>
                <w:b/>
                <w:sz w:val="24"/>
                <w:szCs w:val="24"/>
                <w:lang w:val="ru-RU"/>
              </w:rPr>
            </w:pPr>
            <w:r w:rsidRPr="008D51BB">
              <w:rPr>
                <w:rFonts w:ascii="Times New Roman" w:eastAsia="Times New Roman" w:hAnsi="Times New Roman" w:cs="Times New Roman"/>
                <w:b/>
                <w:sz w:val="24"/>
                <w:szCs w:val="24"/>
                <w:lang w:val="ru-RU"/>
              </w:rPr>
              <w:t>6</w:t>
            </w:r>
          </w:p>
        </w:tc>
        <w:tc>
          <w:tcPr>
            <w:tcW w:w="876" w:type="dxa"/>
            <w:tcBorders>
              <w:top w:val="single" w:sz="6" w:space="0" w:color="000000"/>
              <w:left w:val="single" w:sz="6" w:space="0" w:color="000000"/>
              <w:bottom w:val="single" w:sz="6" w:space="0" w:color="000000"/>
              <w:right w:val="single" w:sz="6" w:space="0" w:color="000000"/>
            </w:tcBorders>
          </w:tcPr>
          <w:p w:rsidR="008D51BB" w:rsidRPr="008D51BB" w:rsidRDefault="008D51BB" w:rsidP="008D51BB">
            <w:pPr>
              <w:widowControl w:val="0"/>
              <w:tabs>
                <w:tab w:val="left" w:pos="0"/>
              </w:tabs>
              <w:spacing w:after="0" w:line="240" w:lineRule="auto"/>
              <w:jc w:val="center"/>
              <w:rPr>
                <w:rFonts w:ascii="Times New Roman" w:eastAsia="Times New Roman" w:hAnsi="Times New Roman" w:cs="Times New Roman"/>
                <w:b/>
                <w:sz w:val="24"/>
                <w:szCs w:val="24"/>
                <w:lang w:val="ru-RU"/>
              </w:rPr>
            </w:pPr>
            <w:r w:rsidRPr="008D51BB">
              <w:rPr>
                <w:rFonts w:ascii="Times New Roman" w:eastAsia="Times New Roman" w:hAnsi="Times New Roman" w:cs="Times New Roman"/>
                <w:b/>
                <w:sz w:val="24"/>
                <w:szCs w:val="24"/>
                <w:lang w:val="ru-RU"/>
              </w:rPr>
              <w:t>7</w:t>
            </w:r>
          </w:p>
        </w:tc>
      </w:tr>
      <w:tr w:rsidR="008D51BB" w:rsidRPr="008D51BB" w:rsidTr="000C3221">
        <w:tc>
          <w:tcPr>
            <w:tcW w:w="709" w:type="dxa"/>
            <w:tcBorders>
              <w:top w:val="single" w:sz="6" w:space="0" w:color="000000"/>
              <w:left w:val="single" w:sz="6" w:space="0" w:color="000000"/>
              <w:bottom w:val="single" w:sz="6" w:space="0" w:color="000000"/>
              <w:right w:val="single" w:sz="6" w:space="0" w:color="000000"/>
            </w:tcBorders>
          </w:tcPr>
          <w:p w:rsidR="008D51BB" w:rsidRPr="008D51BB" w:rsidRDefault="008D51BB" w:rsidP="008D51BB">
            <w:pPr>
              <w:widowControl w:val="0"/>
              <w:tabs>
                <w:tab w:val="left" w:pos="0"/>
              </w:tabs>
              <w:spacing w:after="0" w:line="240" w:lineRule="auto"/>
              <w:jc w:val="center"/>
              <w:rPr>
                <w:rFonts w:ascii="Times New Roman" w:eastAsia="Times New Roman" w:hAnsi="Times New Roman" w:cs="Times New Roman"/>
                <w:sz w:val="24"/>
                <w:szCs w:val="24"/>
              </w:rPr>
            </w:pPr>
            <w:r w:rsidRPr="008D51BB">
              <w:rPr>
                <w:rFonts w:ascii="Times New Roman" w:eastAsia="Times New Roman" w:hAnsi="Times New Roman" w:cs="Times New Roman"/>
                <w:sz w:val="24"/>
                <w:szCs w:val="24"/>
                <w:lang w:val="ru-RU"/>
              </w:rPr>
              <w:t>1</w:t>
            </w:r>
            <w:r w:rsidRPr="008D51BB">
              <w:rPr>
                <w:rFonts w:ascii="Times New Roman" w:eastAsia="Times New Roman" w:hAnsi="Times New Roman" w:cs="Times New Roman"/>
                <w:sz w:val="24"/>
                <w:szCs w:val="24"/>
              </w:rPr>
              <w:t>.</w:t>
            </w:r>
          </w:p>
        </w:tc>
        <w:tc>
          <w:tcPr>
            <w:tcW w:w="2835" w:type="dxa"/>
            <w:tcBorders>
              <w:top w:val="single" w:sz="6" w:space="0" w:color="000000"/>
              <w:left w:val="single" w:sz="6" w:space="0" w:color="000000"/>
              <w:bottom w:val="single" w:sz="6" w:space="0" w:color="000000"/>
              <w:right w:val="single" w:sz="6" w:space="0" w:color="000000"/>
            </w:tcBorders>
          </w:tcPr>
          <w:p w:rsidR="008D51BB" w:rsidRPr="008D51BB" w:rsidRDefault="008D51BB" w:rsidP="008D51BB">
            <w:pPr>
              <w:widowControl w:val="0"/>
              <w:tabs>
                <w:tab w:val="left" w:pos="0"/>
              </w:tabs>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8D51BB" w:rsidRPr="008D51BB" w:rsidRDefault="008D51BB" w:rsidP="008D51BB">
            <w:pPr>
              <w:widowControl w:val="0"/>
              <w:tabs>
                <w:tab w:val="left" w:pos="0"/>
              </w:tabs>
              <w:spacing w:after="0" w:line="240" w:lineRule="auto"/>
              <w:jc w:val="center"/>
              <w:rPr>
                <w:rFonts w:ascii="Times New Roman" w:eastAsia="Times New Roman" w:hAnsi="Times New Roman" w:cs="Times New Roman"/>
                <w:b/>
                <w:sz w:val="24"/>
                <w:szCs w:val="24"/>
                <w:lang w:val="ru-RU"/>
              </w:rPr>
            </w:pPr>
          </w:p>
        </w:tc>
        <w:tc>
          <w:tcPr>
            <w:tcW w:w="1418" w:type="dxa"/>
            <w:tcBorders>
              <w:top w:val="single" w:sz="6" w:space="0" w:color="000000"/>
              <w:left w:val="single" w:sz="6" w:space="0" w:color="000000"/>
              <w:bottom w:val="single" w:sz="6" w:space="0" w:color="000000"/>
              <w:right w:val="single" w:sz="6" w:space="0" w:color="000000"/>
            </w:tcBorders>
          </w:tcPr>
          <w:p w:rsidR="008D51BB" w:rsidRPr="008D51BB" w:rsidRDefault="008D51BB" w:rsidP="008D51BB">
            <w:pPr>
              <w:widowControl w:val="0"/>
              <w:tabs>
                <w:tab w:val="left" w:pos="0"/>
              </w:tabs>
              <w:spacing w:after="0" w:line="240" w:lineRule="auto"/>
              <w:jc w:val="center"/>
              <w:rPr>
                <w:rFonts w:ascii="Times New Roman" w:eastAsia="Times New Roman" w:hAnsi="Times New Roman" w:cs="Times New Roman"/>
                <w:sz w:val="24"/>
                <w:szCs w:val="24"/>
                <w:lang w:val="ru-RU"/>
              </w:rPr>
            </w:pPr>
          </w:p>
        </w:tc>
        <w:tc>
          <w:tcPr>
            <w:tcW w:w="1533" w:type="dxa"/>
            <w:tcBorders>
              <w:top w:val="single" w:sz="6" w:space="0" w:color="000000"/>
              <w:left w:val="single" w:sz="6" w:space="0" w:color="000000"/>
              <w:bottom w:val="single" w:sz="6" w:space="0" w:color="000000"/>
              <w:right w:val="single" w:sz="6" w:space="0" w:color="000000"/>
            </w:tcBorders>
          </w:tcPr>
          <w:p w:rsidR="008D51BB" w:rsidRPr="008D51BB" w:rsidRDefault="008D51BB" w:rsidP="008D51BB">
            <w:pPr>
              <w:widowControl w:val="0"/>
              <w:tabs>
                <w:tab w:val="left" w:pos="0"/>
              </w:tabs>
              <w:spacing w:after="0" w:line="240" w:lineRule="auto"/>
              <w:jc w:val="center"/>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8D51BB" w:rsidRPr="008D51BB" w:rsidRDefault="008D51BB" w:rsidP="008D51BB">
            <w:pPr>
              <w:widowControl w:val="0"/>
              <w:tabs>
                <w:tab w:val="left" w:pos="0"/>
              </w:tabs>
              <w:spacing w:after="0" w:line="240" w:lineRule="auto"/>
              <w:jc w:val="center"/>
              <w:rPr>
                <w:rFonts w:ascii="Times New Roman" w:eastAsia="Times New Roman" w:hAnsi="Times New Roman" w:cs="Times New Roman"/>
                <w:b/>
                <w:sz w:val="24"/>
                <w:szCs w:val="24"/>
                <w:lang w:val="ru-RU"/>
              </w:rPr>
            </w:pPr>
          </w:p>
        </w:tc>
        <w:tc>
          <w:tcPr>
            <w:tcW w:w="876" w:type="dxa"/>
            <w:tcBorders>
              <w:top w:val="single" w:sz="6" w:space="0" w:color="000000"/>
              <w:left w:val="single" w:sz="6" w:space="0" w:color="000000"/>
              <w:bottom w:val="single" w:sz="6" w:space="0" w:color="000000"/>
              <w:right w:val="single" w:sz="6" w:space="0" w:color="000000"/>
            </w:tcBorders>
          </w:tcPr>
          <w:p w:rsidR="008D51BB" w:rsidRPr="008D51BB" w:rsidRDefault="008D51BB" w:rsidP="008D51BB">
            <w:pPr>
              <w:widowControl w:val="0"/>
              <w:tabs>
                <w:tab w:val="left" w:pos="0"/>
              </w:tabs>
              <w:spacing w:after="0" w:line="240" w:lineRule="auto"/>
              <w:jc w:val="center"/>
              <w:rPr>
                <w:rFonts w:ascii="Times New Roman" w:eastAsia="Times New Roman" w:hAnsi="Times New Roman" w:cs="Times New Roman"/>
                <w:b/>
                <w:sz w:val="24"/>
                <w:szCs w:val="24"/>
                <w:lang w:val="ru-RU"/>
              </w:rPr>
            </w:pPr>
          </w:p>
        </w:tc>
      </w:tr>
      <w:tr w:rsidR="008D51BB" w:rsidRPr="008D51BB" w:rsidTr="000C3221">
        <w:tc>
          <w:tcPr>
            <w:tcW w:w="709" w:type="dxa"/>
            <w:tcBorders>
              <w:top w:val="single" w:sz="6" w:space="0" w:color="000000"/>
              <w:left w:val="single" w:sz="6" w:space="0" w:color="000000"/>
              <w:bottom w:val="single" w:sz="6" w:space="0" w:color="000000"/>
              <w:right w:val="single" w:sz="6" w:space="0" w:color="000000"/>
            </w:tcBorders>
          </w:tcPr>
          <w:p w:rsidR="008D51BB" w:rsidRPr="008D51BB" w:rsidRDefault="008D51BB" w:rsidP="008D51BB">
            <w:pPr>
              <w:widowControl w:val="0"/>
              <w:tabs>
                <w:tab w:val="left" w:pos="0"/>
              </w:tabs>
              <w:spacing w:after="0" w:line="240" w:lineRule="auto"/>
              <w:jc w:val="center"/>
              <w:rPr>
                <w:rFonts w:ascii="Times New Roman" w:eastAsia="Times New Roman" w:hAnsi="Times New Roman" w:cs="Times New Roman"/>
                <w:b/>
                <w:sz w:val="24"/>
                <w:szCs w:val="24"/>
                <w:lang w:val="ru-RU"/>
              </w:rPr>
            </w:pPr>
          </w:p>
        </w:tc>
        <w:tc>
          <w:tcPr>
            <w:tcW w:w="2835" w:type="dxa"/>
            <w:tcBorders>
              <w:top w:val="single" w:sz="6" w:space="0" w:color="000000"/>
              <w:left w:val="single" w:sz="6" w:space="0" w:color="000000"/>
              <w:bottom w:val="single" w:sz="6" w:space="0" w:color="000000"/>
              <w:right w:val="single" w:sz="6" w:space="0" w:color="000000"/>
            </w:tcBorders>
          </w:tcPr>
          <w:p w:rsidR="008D51BB" w:rsidRPr="008D51BB" w:rsidRDefault="008D51BB" w:rsidP="008D51BB">
            <w:pPr>
              <w:widowControl w:val="0"/>
              <w:tabs>
                <w:tab w:val="left" w:pos="0"/>
              </w:tabs>
              <w:spacing w:after="0" w:line="240" w:lineRule="auto"/>
              <w:jc w:val="center"/>
              <w:rPr>
                <w:rFonts w:ascii="Times New Roman" w:eastAsia="Times New Roman" w:hAnsi="Times New Roman" w:cs="Times New Roman"/>
                <w:b/>
                <w:sz w:val="24"/>
                <w:szCs w:val="24"/>
              </w:rPr>
            </w:pPr>
            <w:proofErr w:type="spellStart"/>
            <w:r w:rsidRPr="008D51BB">
              <w:rPr>
                <w:rFonts w:ascii="Times New Roman" w:eastAsia="Times New Roman" w:hAnsi="Times New Roman" w:cs="Times New Roman"/>
                <w:b/>
                <w:sz w:val="24"/>
                <w:szCs w:val="24"/>
                <w:lang w:val="ru-RU"/>
              </w:rPr>
              <w:t>Всього</w:t>
            </w:r>
            <w:proofErr w:type="spellEnd"/>
            <w:r w:rsidRPr="008D51BB">
              <w:rPr>
                <w:rFonts w:ascii="Times New Roman" w:eastAsia="Times New Roman" w:hAnsi="Times New Roman" w:cs="Times New Roman"/>
                <w:b/>
                <w:sz w:val="24"/>
                <w:szCs w:val="24"/>
                <w:lang w:val="ru-RU"/>
              </w:rPr>
              <w:t xml:space="preserve"> з ПДВ</w:t>
            </w:r>
            <w:r w:rsidRPr="008D51BB">
              <w:rPr>
                <w:rFonts w:ascii="Times New Roman" w:eastAsia="Times New Roman" w:hAnsi="Times New Roman" w:cs="Times New Roman"/>
                <w:b/>
                <w:sz w:val="24"/>
                <w:szCs w:val="24"/>
              </w:rPr>
              <w:t>:</w:t>
            </w:r>
          </w:p>
        </w:tc>
        <w:tc>
          <w:tcPr>
            <w:tcW w:w="1701" w:type="dxa"/>
            <w:tcBorders>
              <w:top w:val="single" w:sz="6" w:space="0" w:color="000000"/>
              <w:left w:val="single" w:sz="6" w:space="0" w:color="000000"/>
              <w:bottom w:val="single" w:sz="6" w:space="0" w:color="000000"/>
              <w:right w:val="single" w:sz="6" w:space="0" w:color="000000"/>
            </w:tcBorders>
          </w:tcPr>
          <w:p w:rsidR="008D51BB" w:rsidRPr="008D51BB" w:rsidRDefault="008D51BB" w:rsidP="008D51BB">
            <w:pPr>
              <w:widowControl w:val="0"/>
              <w:tabs>
                <w:tab w:val="left" w:pos="0"/>
              </w:tabs>
              <w:spacing w:after="0" w:line="240" w:lineRule="auto"/>
              <w:jc w:val="center"/>
              <w:rPr>
                <w:rFonts w:ascii="Times New Roman" w:eastAsia="Times New Roman" w:hAnsi="Times New Roman" w:cs="Times New Roman"/>
                <w:b/>
                <w:sz w:val="24"/>
                <w:szCs w:val="24"/>
                <w:lang w:val="ru-RU"/>
              </w:rPr>
            </w:pPr>
          </w:p>
        </w:tc>
        <w:tc>
          <w:tcPr>
            <w:tcW w:w="1418" w:type="dxa"/>
            <w:tcBorders>
              <w:top w:val="single" w:sz="6" w:space="0" w:color="000000"/>
              <w:left w:val="single" w:sz="6" w:space="0" w:color="000000"/>
              <w:bottom w:val="single" w:sz="6" w:space="0" w:color="000000"/>
              <w:right w:val="single" w:sz="6" w:space="0" w:color="000000"/>
            </w:tcBorders>
          </w:tcPr>
          <w:p w:rsidR="008D51BB" w:rsidRPr="008D51BB" w:rsidRDefault="008D51BB" w:rsidP="008D51BB">
            <w:pPr>
              <w:widowControl w:val="0"/>
              <w:tabs>
                <w:tab w:val="left" w:pos="0"/>
              </w:tabs>
              <w:spacing w:after="0" w:line="240" w:lineRule="auto"/>
              <w:jc w:val="center"/>
              <w:rPr>
                <w:rFonts w:ascii="Times New Roman" w:eastAsia="Times New Roman" w:hAnsi="Times New Roman" w:cs="Times New Roman"/>
                <w:b/>
                <w:sz w:val="24"/>
                <w:szCs w:val="24"/>
                <w:lang w:val="ru-RU"/>
              </w:rPr>
            </w:pPr>
          </w:p>
        </w:tc>
        <w:tc>
          <w:tcPr>
            <w:tcW w:w="1533" w:type="dxa"/>
            <w:tcBorders>
              <w:top w:val="single" w:sz="6" w:space="0" w:color="000000"/>
              <w:left w:val="single" w:sz="6" w:space="0" w:color="000000"/>
              <w:bottom w:val="single" w:sz="6" w:space="0" w:color="000000"/>
              <w:right w:val="single" w:sz="6" w:space="0" w:color="000000"/>
            </w:tcBorders>
          </w:tcPr>
          <w:p w:rsidR="008D51BB" w:rsidRPr="008D51BB" w:rsidRDefault="008D51BB" w:rsidP="008D51BB">
            <w:pPr>
              <w:widowControl w:val="0"/>
              <w:tabs>
                <w:tab w:val="left" w:pos="0"/>
              </w:tabs>
              <w:spacing w:after="0" w:line="240" w:lineRule="auto"/>
              <w:jc w:val="center"/>
              <w:rPr>
                <w:rFonts w:ascii="Times New Roman" w:eastAsia="Times New Roman" w:hAnsi="Times New Roman" w:cs="Times New Roman"/>
                <w:b/>
                <w:sz w:val="24"/>
                <w:szCs w:val="24"/>
                <w:lang w:val="ru-RU"/>
              </w:rPr>
            </w:pPr>
          </w:p>
        </w:tc>
        <w:tc>
          <w:tcPr>
            <w:tcW w:w="1276" w:type="dxa"/>
            <w:tcBorders>
              <w:top w:val="single" w:sz="6" w:space="0" w:color="000000"/>
              <w:left w:val="single" w:sz="6" w:space="0" w:color="000000"/>
              <w:bottom w:val="single" w:sz="6" w:space="0" w:color="000000"/>
              <w:right w:val="single" w:sz="6" w:space="0" w:color="000000"/>
            </w:tcBorders>
          </w:tcPr>
          <w:p w:rsidR="008D51BB" w:rsidRPr="008D51BB" w:rsidRDefault="008D51BB" w:rsidP="008D51BB">
            <w:pPr>
              <w:widowControl w:val="0"/>
              <w:tabs>
                <w:tab w:val="left" w:pos="0"/>
              </w:tabs>
              <w:spacing w:after="0" w:line="240" w:lineRule="auto"/>
              <w:jc w:val="center"/>
              <w:rPr>
                <w:rFonts w:ascii="Times New Roman" w:eastAsia="Times New Roman" w:hAnsi="Times New Roman" w:cs="Times New Roman"/>
                <w:b/>
                <w:sz w:val="24"/>
                <w:szCs w:val="24"/>
                <w:lang w:val="ru-RU"/>
              </w:rPr>
            </w:pPr>
          </w:p>
        </w:tc>
        <w:tc>
          <w:tcPr>
            <w:tcW w:w="876" w:type="dxa"/>
            <w:tcBorders>
              <w:top w:val="single" w:sz="6" w:space="0" w:color="000000"/>
              <w:left w:val="single" w:sz="6" w:space="0" w:color="000000"/>
              <w:bottom w:val="single" w:sz="6" w:space="0" w:color="000000"/>
              <w:right w:val="single" w:sz="6" w:space="0" w:color="000000"/>
            </w:tcBorders>
          </w:tcPr>
          <w:p w:rsidR="008D51BB" w:rsidRPr="008D51BB" w:rsidRDefault="008D51BB" w:rsidP="008D51BB">
            <w:pPr>
              <w:widowControl w:val="0"/>
              <w:tabs>
                <w:tab w:val="left" w:pos="0"/>
              </w:tabs>
              <w:spacing w:after="0" w:line="240" w:lineRule="auto"/>
              <w:jc w:val="center"/>
              <w:rPr>
                <w:rFonts w:ascii="Times New Roman" w:eastAsia="Times New Roman" w:hAnsi="Times New Roman" w:cs="Times New Roman"/>
                <w:b/>
                <w:sz w:val="24"/>
                <w:szCs w:val="24"/>
                <w:lang w:val="ru-RU"/>
              </w:rPr>
            </w:pPr>
          </w:p>
        </w:tc>
      </w:tr>
      <w:tr w:rsidR="008D51BB" w:rsidRPr="008D51BB" w:rsidTr="000C3221">
        <w:tc>
          <w:tcPr>
            <w:tcW w:w="709" w:type="dxa"/>
            <w:tcBorders>
              <w:top w:val="single" w:sz="6" w:space="0" w:color="000000"/>
              <w:left w:val="single" w:sz="6" w:space="0" w:color="000000"/>
              <w:bottom w:val="single" w:sz="6" w:space="0" w:color="000000"/>
              <w:right w:val="single" w:sz="6" w:space="0" w:color="000000"/>
            </w:tcBorders>
          </w:tcPr>
          <w:p w:rsidR="008D51BB" w:rsidRPr="008D51BB" w:rsidRDefault="008D51BB" w:rsidP="008D51BB">
            <w:pPr>
              <w:widowControl w:val="0"/>
              <w:tabs>
                <w:tab w:val="left" w:pos="0"/>
              </w:tabs>
              <w:spacing w:after="0" w:line="240" w:lineRule="auto"/>
              <w:jc w:val="center"/>
              <w:rPr>
                <w:rFonts w:ascii="Times New Roman" w:eastAsia="Times New Roman" w:hAnsi="Times New Roman" w:cs="Times New Roman"/>
                <w:b/>
                <w:sz w:val="24"/>
                <w:szCs w:val="24"/>
                <w:lang w:val="ru-RU"/>
              </w:rPr>
            </w:pPr>
          </w:p>
        </w:tc>
        <w:tc>
          <w:tcPr>
            <w:tcW w:w="2835" w:type="dxa"/>
            <w:tcBorders>
              <w:top w:val="single" w:sz="6" w:space="0" w:color="000000"/>
              <w:left w:val="single" w:sz="6" w:space="0" w:color="000000"/>
              <w:bottom w:val="single" w:sz="6" w:space="0" w:color="000000"/>
              <w:right w:val="single" w:sz="6" w:space="0" w:color="000000"/>
            </w:tcBorders>
          </w:tcPr>
          <w:p w:rsidR="008D51BB" w:rsidRPr="008D51BB" w:rsidRDefault="008D51BB" w:rsidP="008D51BB">
            <w:pPr>
              <w:widowControl w:val="0"/>
              <w:tabs>
                <w:tab w:val="left" w:pos="0"/>
              </w:tabs>
              <w:spacing w:after="0" w:line="240" w:lineRule="auto"/>
              <w:rPr>
                <w:rFonts w:ascii="Times New Roman" w:eastAsia="Times New Roman" w:hAnsi="Times New Roman" w:cs="Times New Roman"/>
                <w:b/>
                <w:sz w:val="24"/>
                <w:szCs w:val="24"/>
              </w:rPr>
            </w:pPr>
            <w:r w:rsidRPr="008D51BB">
              <w:rPr>
                <w:rFonts w:ascii="Times New Roman" w:eastAsia="Times New Roman" w:hAnsi="Times New Roman" w:cs="Times New Roman"/>
                <w:b/>
                <w:sz w:val="24"/>
                <w:szCs w:val="24"/>
                <w:lang w:val="ru-RU"/>
              </w:rPr>
              <w:t xml:space="preserve">     </w:t>
            </w:r>
            <w:r w:rsidRPr="008D51BB">
              <w:rPr>
                <w:rFonts w:ascii="Times New Roman" w:eastAsia="Times New Roman" w:hAnsi="Times New Roman" w:cs="Times New Roman"/>
                <w:b/>
                <w:sz w:val="24"/>
                <w:szCs w:val="24"/>
              </w:rPr>
              <w:t xml:space="preserve">         </w:t>
            </w:r>
            <w:r w:rsidRPr="008D51BB">
              <w:rPr>
                <w:rFonts w:ascii="Times New Roman" w:eastAsia="Times New Roman" w:hAnsi="Times New Roman" w:cs="Times New Roman"/>
                <w:b/>
                <w:sz w:val="24"/>
                <w:szCs w:val="24"/>
                <w:lang w:val="ru-RU"/>
              </w:rPr>
              <w:t>в т.ч. ПДВ</w:t>
            </w:r>
            <w:r w:rsidRPr="008D51BB">
              <w:rPr>
                <w:rFonts w:ascii="Times New Roman" w:eastAsia="Times New Roman" w:hAnsi="Times New Roman" w:cs="Times New Roman"/>
                <w:b/>
                <w:sz w:val="24"/>
                <w:szCs w:val="24"/>
              </w:rPr>
              <w:t>:</w:t>
            </w:r>
          </w:p>
        </w:tc>
        <w:tc>
          <w:tcPr>
            <w:tcW w:w="1701" w:type="dxa"/>
            <w:tcBorders>
              <w:top w:val="single" w:sz="6" w:space="0" w:color="000000"/>
              <w:left w:val="single" w:sz="6" w:space="0" w:color="000000"/>
              <w:bottom w:val="single" w:sz="6" w:space="0" w:color="000000"/>
              <w:right w:val="single" w:sz="6" w:space="0" w:color="000000"/>
            </w:tcBorders>
          </w:tcPr>
          <w:p w:rsidR="008D51BB" w:rsidRPr="008D51BB" w:rsidRDefault="008D51BB" w:rsidP="008D51BB">
            <w:pPr>
              <w:widowControl w:val="0"/>
              <w:tabs>
                <w:tab w:val="left" w:pos="0"/>
              </w:tabs>
              <w:spacing w:after="0" w:line="240" w:lineRule="auto"/>
              <w:jc w:val="center"/>
              <w:rPr>
                <w:rFonts w:ascii="Times New Roman" w:eastAsia="Times New Roman" w:hAnsi="Times New Roman" w:cs="Times New Roman"/>
                <w:b/>
                <w:sz w:val="24"/>
                <w:szCs w:val="24"/>
                <w:lang w:val="ru-RU"/>
              </w:rPr>
            </w:pPr>
          </w:p>
        </w:tc>
        <w:tc>
          <w:tcPr>
            <w:tcW w:w="1418" w:type="dxa"/>
            <w:tcBorders>
              <w:top w:val="single" w:sz="6" w:space="0" w:color="000000"/>
              <w:left w:val="single" w:sz="6" w:space="0" w:color="000000"/>
              <w:bottom w:val="single" w:sz="6" w:space="0" w:color="000000"/>
              <w:right w:val="single" w:sz="6" w:space="0" w:color="000000"/>
            </w:tcBorders>
          </w:tcPr>
          <w:p w:rsidR="008D51BB" w:rsidRPr="008D51BB" w:rsidRDefault="008D51BB" w:rsidP="008D51BB">
            <w:pPr>
              <w:widowControl w:val="0"/>
              <w:tabs>
                <w:tab w:val="left" w:pos="0"/>
              </w:tabs>
              <w:spacing w:after="0" w:line="240" w:lineRule="auto"/>
              <w:jc w:val="center"/>
              <w:rPr>
                <w:rFonts w:ascii="Times New Roman" w:eastAsia="Times New Roman" w:hAnsi="Times New Roman" w:cs="Times New Roman"/>
                <w:b/>
                <w:sz w:val="24"/>
                <w:szCs w:val="24"/>
                <w:lang w:val="ru-RU"/>
              </w:rPr>
            </w:pPr>
          </w:p>
        </w:tc>
        <w:tc>
          <w:tcPr>
            <w:tcW w:w="1533" w:type="dxa"/>
            <w:tcBorders>
              <w:top w:val="single" w:sz="6" w:space="0" w:color="000000"/>
              <w:left w:val="single" w:sz="6" w:space="0" w:color="000000"/>
              <w:bottom w:val="single" w:sz="6" w:space="0" w:color="000000"/>
              <w:right w:val="single" w:sz="6" w:space="0" w:color="000000"/>
            </w:tcBorders>
          </w:tcPr>
          <w:p w:rsidR="008D51BB" w:rsidRPr="008D51BB" w:rsidRDefault="008D51BB" w:rsidP="008D51BB">
            <w:pPr>
              <w:widowControl w:val="0"/>
              <w:tabs>
                <w:tab w:val="left" w:pos="0"/>
              </w:tabs>
              <w:spacing w:after="0" w:line="240" w:lineRule="auto"/>
              <w:jc w:val="center"/>
              <w:rPr>
                <w:rFonts w:ascii="Times New Roman" w:eastAsia="Times New Roman" w:hAnsi="Times New Roman" w:cs="Times New Roman"/>
                <w:b/>
                <w:sz w:val="24"/>
                <w:szCs w:val="24"/>
                <w:lang w:val="ru-RU"/>
              </w:rPr>
            </w:pPr>
          </w:p>
        </w:tc>
        <w:tc>
          <w:tcPr>
            <w:tcW w:w="1276" w:type="dxa"/>
            <w:tcBorders>
              <w:top w:val="single" w:sz="6" w:space="0" w:color="000000"/>
              <w:left w:val="single" w:sz="6" w:space="0" w:color="000000"/>
              <w:bottom w:val="single" w:sz="6" w:space="0" w:color="000000"/>
              <w:right w:val="single" w:sz="6" w:space="0" w:color="000000"/>
            </w:tcBorders>
          </w:tcPr>
          <w:p w:rsidR="008D51BB" w:rsidRPr="008D51BB" w:rsidRDefault="008D51BB" w:rsidP="008D51BB">
            <w:pPr>
              <w:widowControl w:val="0"/>
              <w:tabs>
                <w:tab w:val="left" w:pos="0"/>
              </w:tabs>
              <w:spacing w:after="0" w:line="240" w:lineRule="auto"/>
              <w:jc w:val="center"/>
              <w:rPr>
                <w:rFonts w:ascii="Times New Roman" w:eastAsia="Times New Roman" w:hAnsi="Times New Roman" w:cs="Times New Roman"/>
                <w:b/>
                <w:sz w:val="24"/>
                <w:szCs w:val="24"/>
                <w:lang w:val="ru-RU"/>
              </w:rPr>
            </w:pPr>
          </w:p>
        </w:tc>
        <w:tc>
          <w:tcPr>
            <w:tcW w:w="876" w:type="dxa"/>
            <w:tcBorders>
              <w:top w:val="single" w:sz="6" w:space="0" w:color="000000"/>
              <w:left w:val="single" w:sz="6" w:space="0" w:color="000000"/>
              <w:bottom w:val="single" w:sz="6" w:space="0" w:color="000000"/>
              <w:right w:val="single" w:sz="6" w:space="0" w:color="000000"/>
            </w:tcBorders>
          </w:tcPr>
          <w:p w:rsidR="008D51BB" w:rsidRPr="008D51BB" w:rsidRDefault="008D51BB" w:rsidP="008D51BB">
            <w:pPr>
              <w:widowControl w:val="0"/>
              <w:tabs>
                <w:tab w:val="left" w:pos="0"/>
              </w:tabs>
              <w:spacing w:after="0" w:line="240" w:lineRule="auto"/>
              <w:jc w:val="center"/>
              <w:rPr>
                <w:rFonts w:ascii="Times New Roman" w:eastAsia="Times New Roman" w:hAnsi="Times New Roman" w:cs="Times New Roman"/>
                <w:b/>
                <w:sz w:val="24"/>
                <w:szCs w:val="24"/>
                <w:lang w:val="ru-RU"/>
              </w:rPr>
            </w:pPr>
          </w:p>
        </w:tc>
      </w:tr>
    </w:tbl>
    <w:p w:rsidR="008D51BB" w:rsidRPr="008D51BB" w:rsidRDefault="008D51BB" w:rsidP="008D51BB">
      <w:pPr>
        <w:spacing w:after="0" w:line="240" w:lineRule="auto"/>
        <w:ind w:right="13"/>
        <w:jc w:val="both"/>
        <w:rPr>
          <w:rFonts w:ascii="Times New Roman" w:eastAsia="Times New Roman" w:hAnsi="Times New Roman" w:cs="Times New Roman"/>
          <w:b/>
          <w:sz w:val="24"/>
          <w:szCs w:val="24"/>
          <w:lang w:val="ru-RU"/>
        </w:rPr>
      </w:pPr>
      <w:r w:rsidRPr="008D51BB">
        <w:rPr>
          <w:rFonts w:ascii="Times New Roman" w:eastAsia="Times New Roman" w:hAnsi="Times New Roman" w:cs="Times New Roman"/>
          <w:i/>
          <w:sz w:val="24"/>
          <w:szCs w:val="24"/>
          <w:lang w:val="ru-RU"/>
        </w:rPr>
        <w:t>*</w:t>
      </w:r>
      <w:proofErr w:type="spellStart"/>
      <w:r w:rsidRPr="008D51BB">
        <w:rPr>
          <w:rFonts w:ascii="Times New Roman" w:eastAsia="Times New Roman" w:hAnsi="Times New Roman" w:cs="Times New Roman"/>
          <w:i/>
          <w:sz w:val="24"/>
          <w:szCs w:val="24"/>
          <w:lang w:val="ru-RU"/>
        </w:rPr>
        <w:t>Якщо</w:t>
      </w:r>
      <w:proofErr w:type="spellEnd"/>
      <w:r w:rsidRPr="008D51BB">
        <w:rPr>
          <w:rFonts w:ascii="Times New Roman" w:eastAsia="Times New Roman" w:hAnsi="Times New Roman" w:cs="Times New Roman"/>
          <w:i/>
          <w:sz w:val="24"/>
          <w:szCs w:val="24"/>
          <w:lang w:val="ru-RU"/>
        </w:rPr>
        <w:t xml:space="preserve"> </w:t>
      </w:r>
      <w:proofErr w:type="spellStart"/>
      <w:proofErr w:type="gramStart"/>
      <w:r w:rsidRPr="008D51BB">
        <w:rPr>
          <w:rFonts w:ascii="Times New Roman" w:eastAsia="Times New Roman" w:hAnsi="Times New Roman" w:cs="Times New Roman"/>
          <w:i/>
          <w:sz w:val="24"/>
          <w:szCs w:val="24"/>
          <w:lang w:val="ru-RU"/>
        </w:rPr>
        <w:t>учасник</w:t>
      </w:r>
      <w:proofErr w:type="spellEnd"/>
      <w:r w:rsidRPr="008D51BB">
        <w:rPr>
          <w:rFonts w:ascii="Times New Roman" w:eastAsia="Times New Roman" w:hAnsi="Times New Roman" w:cs="Times New Roman"/>
          <w:i/>
          <w:sz w:val="24"/>
          <w:szCs w:val="24"/>
          <w:lang w:val="ru-RU"/>
        </w:rPr>
        <w:t xml:space="preserve">  не</w:t>
      </w:r>
      <w:proofErr w:type="gramEnd"/>
      <w:r w:rsidRPr="008D51BB">
        <w:rPr>
          <w:rFonts w:ascii="Times New Roman" w:eastAsia="Times New Roman" w:hAnsi="Times New Roman" w:cs="Times New Roman"/>
          <w:i/>
          <w:sz w:val="24"/>
          <w:szCs w:val="24"/>
          <w:lang w:val="ru-RU"/>
        </w:rPr>
        <w:t xml:space="preserve"> є </w:t>
      </w:r>
      <w:proofErr w:type="spellStart"/>
      <w:r w:rsidRPr="008D51BB">
        <w:rPr>
          <w:rFonts w:ascii="Times New Roman" w:eastAsia="Times New Roman" w:hAnsi="Times New Roman" w:cs="Times New Roman"/>
          <w:i/>
          <w:sz w:val="24"/>
          <w:szCs w:val="24"/>
          <w:lang w:val="ru-RU"/>
        </w:rPr>
        <w:t>платником</w:t>
      </w:r>
      <w:proofErr w:type="spellEnd"/>
      <w:r w:rsidRPr="008D51BB">
        <w:rPr>
          <w:rFonts w:ascii="Times New Roman" w:eastAsia="Times New Roman" w:hAnsi="Times New Roman" w:cs="Times New Roman"/>
          <w:i/>
          <w:sz w:val="24"/>
          <w:szCs w:val="24"/>
          <w:lang w:val="ru-RU"/>
        </w:rPr>
        <w:t xml:space="preserve"> ПДВ </w:t>
      </w:r>
      <w:proofErr w:type="spellStart"/>
      <w:r w:rsidRPr="008D51BB">
        <w:rPr>
          <w:rFonts w:ascii="Times New Roman" w:eastAsia="Times New Roman" w:hAnsi="Times New Roman" w:cs="Times New Roman"/>
          <w:i/>
          <w:sz w:val="24"/>
          <w:szCs w:val="24"/>
          <w:lang w:val="ru-RU"/>
        </w:rPr>
        <w:t>поруч</w:t>
      </w:r>
      <w:proofErr w:type="spellEnd"/>
      <w:r w:rsidRPr="008D51BB">
        <w:rPr>
          <w:rFonts w:ascii="Times New Roman" w:eastAsia="Times New Roman" w:hAnsi="Times New Roman" w:cs="Times New Roman"/>
          <w:i/>
          <w:sz w:val="24"/>
          <w:szCs w:val="24"/>
          <w:lang w:val="ru-RU"/>
        </w:rPr>
        <w:t xml:space="preserve"> з </w:t>
      </w:r>
      <w:proofErr w:type="spellStart"/>
      <w:r w:rsidRPr="008D51BB">
        <w:rPr>
          <w:rFonts w:ascii="Times New Roman" w:eastAsia="Times New Roman" w:hAnsi="Times New Roman" w:cs="Times New Roman"/>
          <w:i/>
          <w:sz w:val="24"/>
          <w:szCs w:val="24"/>
          <w:lang w:val="ru-RU"/>
        </w:rPr>
        <w:t>ціною</w:t>
      </w:r>
      <w:proofErr w:type="spellEnd"/>
      <w:r w:rsidRPr="008D51BB">
        <w:rPr>
          <w:rFonts w:ascii="Times New Roman" w:eastAsia="Times New Roman" w:hAnsi="Times New Roman" w:cs="Times New Roman"/>
          <w:i/>
          <w:sz w:val="24"/>
          <w:szCs w:val="24"/>
          <w:lang w:val="ru-RU"/>
        </w:rPr>
        <w:t xml:space="preserve"> </w:t>
      </w:r>
      <w:proofErr w:type="spellStart"/>
      <w:r w:rsidRPr="008D51BB">
        <w:rPr>
          <w:rFonts w:ascii="Times New Roman" w:eastAsia="Times New Roman" w:hAnsi="Times New Roman" w:cs="Times New Roman"/>
          <w:i/>
          <w:sz w:val="24"/>
          <w:szCs w:val="24"/>
          <w:lang w:val="ru-RU"/>
        </w:rPr>
        <w:t>має</w:t>
      </w:r>
      <w:proofErr w:type="spellEnd"/>
      <w:r w:rsidRPr="008D51BB">
        <w:rPr>
          <w:rFonts w:ascii="Times New Roman" w:eastAsia="Times New Roman" w:hAnsi="Times New Roman" w:cs="Times New Roman"/>
          <w:i/>
          <w:sz w:val="24"/>
          <w:szCs w:val="24"/>
          <w:lang w:val="ru-RU"/>
        </w:rPr>
        <w:t xml:space="preserve"> бути </w:t>
      </w:r>
      <w:proofErr w:type="spellStart"/>
      <w:r w:rsidRPr="008D51BB">
        <w:rPr>
          <w:rFonts w:ascii="Times New Roman" w:eastAsia="Times New Roman" w:hAnsi="Times New Roman" w:cs="Times New Roman"/>
          <w:i/>
          <w:sz w:val="24"/>
          <w:szCs w:val="24"/>
          <w:lang w:val="ru-RU"/>
        </w:rPr>
        <w:t>зазначено</w:t>
      </w:r>
      <w:proofErr w:type="spellEnd"/>
      <w:r w:rsidRPr="008D51BB">
        <w:rPr>
          <w:rFonts w:ascii="Times New Roman" w:eastAsia="Times New Roman" w:hAnsi="Times New Roman" w:cs="Times New Roman"/>
          <w:i/>
          <w:sz w:val="24"/>
          <w:szCs w:val="24"/>
          <w:lang w:val="ru-RU"/>
        </w:rPr>
        <w:t>: «без ПДВ»</w:t>
      </w:r>
    </w:p>
    <w:p w:rsidR="008D51BB" w:rsidRPr="008D51BB" w:rsidRDefault="008D51BB" w:rsidP="008D51BB">
      <w:pPr>
        <w:spacing w:after="0" w:line="240" w:lineRule="auto"/>
        <w:ind w:right="13"/>
        <w:jc w:val="both"/>
        <w:rPr>
          <w:rFonts w:ascii="Times New Roman" w:eastAsia="Times New Roman" w:hAnsi="Times New Roman" w:cs="Times New Roman"/>
          <w:i/>
          <w:sz w:val="24"/>
          <w:szCs w:val="24"/>
          <w:lang w:val="ru-RU"/>
        </w:rPr>
      </w:pPr>
    </w:p>
    <w:p w:rsidR="008D51BB" w:rsidRPr="008D51BB" w:rsidRDefault="008D51BB" w:rsidP="008D51BB">
      <w:pPr>
        <w:spacing w:after="0" w:line="240" w:lineRule="auto"/>
        <w:ind w:right="13"/>
        <w:jc w:val="both"/>
        <w:rPr>
          <w:rFonts w:ascii="Times New Roman" w:eastAsia="Times New Roman" w:hAnsi="Times New Roman" w:cs="Times New Roman"/>
          <w:b/>
          <w:i/>
          <w:sz w:val="24"/>
          <w:szCs w:val="24"/>
          <w:lang w:val="ru-RU"/>
        </w:rPr>
      </w:pPr>
    </w:p>
    <w:p w:rsidR="008D51BB" w:rsidRPr="008D51BB" w:rsidRDefault="008D51BB" w:rsidP="008D51BB">
      <w:pPr>
        <w:spacing w:after="0" w:line="240" w:lineRule="auto"/>
        <w:ind w:right="13"/>
        <w:jc w:val="both"/>
        <w:rPr>
          <w:rFonts w:ascii="Times New Roman" w:eastAsia="Times New Roman" w:hAnsi="Times New Roman" w:cs="Times New Roman"/>
          <w:b/>
          <w:sz w:val="24"/>
          <w:szCs w:val="24"/>
        </w:rPr>
      </w:pPr>
      <w:r w:rsidRPr="008D51BB">
        <w:rPr>
          <w:rFonts w:ascii="Times New Roman" w:eastAsia="Times New Roman" w:hAnsi="Times New Roman" w:cs="Times New Roman"/>
          <w:b/>
          <w:sz w:val="24"/>
          <w:szCs w:val="24"/>
        </w:rPr>
        <w:t>Загальна сума становить:</w:t>
      </w:r>
      <w:r w:rsidRPr="008D51BB">
        <w:rPr>
          <w:rFonts w:ascii="Times New Roman" w:eastAsia="Times New Roman" w:hAnsi="Times New Roman" w:cs="Times New Roman"/>
          <w:b/>
          <w:sz w:val="24"/>
          <w:szCs w:val="24"/>
          <w:lang w:val="ru-RU"/>
        </w:rPr>
        <w:t>______ грн.</w:t>
      </w:r>
      <w:r w:rsidRPr="008D51BB">
        <w:rPr>
          <w:rFonts w:ascii="Times New Roman" w:eastAsia="Times New Roman" w:hAnsi="Times New Roman" w:cs="Times New Roman"/>
          <w:b/>
          <w:sz w:val="24"/>
          <w:szCs w:val="24"/>
        </w:rPr>
        <w:t>(___</w:t>
      </w:r>
      <w:r w:rsidRPr="008D51BB">
        <w:rPr>
          <w:rFonts w:ascii="Times New Roman" w:eastAsia="Times New Roman" w:hAnsi="Times New Roman" w:cs="Times New Roman"/>
          <w:b/>
          <w:sz w:val="24"/>
          <w:szCs w:val="24"/>
          <w:lang w:val="ru-RU"/>
        </w:rPr>
        <w:t>___</w:t>
      </w:r>
      <w:r w:rsidRPr="008D51BB">
        <w:rPr>
          <w:rFonts w:ascii="Times New Roman" w:eastAsia="Times New Roman" w:hAnsi="Times New Roman" w:cs="Times New Roman"/>
          <w:b/>
          <w:sz w:val="24"/>
          <w:szCs w:val="24"/>
        </w:rPr>
        <w:t>____)</w:t>
      </w:r>
      <w:r w:rsidRPr="008D51BB">
        <w:rPr>
          <w:rFonts w:ascii="Times New Roman" w:eastAsia="Times New Roman" w:hAnsi="Times New Roman" w:cs="Times New Roman"/>
          <w:b/>
          <w:sz w:val="24"/>
          <w:szCs w:val="24"/>
          <w:lang w:val="ru-RU"/>
        </w:rPr>
        <w:t xml:space="preserve">, </w:t>
      </w:r>
      <w:r w:rsidRPr="008D51BB">
        <w:rPr>
          <w:rFonts w:ascii="Times New Roman" w:eastAsia="Times New Roman" w:hAnsi="Times New Roman" w:cs="Times New Roman"/>
          <w:b/>
          <w:sz w:val="24"/>
          <w:szCs w:val="24"/>
        </w:rPr>
        <w:t xml:space="preserve">в </w:t>
      </w:r>
      <w:proofErr w:type="spellStart"/>
      <w:r w:rsidRPr="008D51BB">
        <w:rPr>
          <w:rFonts w:ascii="Times New Roman" w:eastAsia="Times New Roman" w:hAnsi="Times New Roman" w:cs="Times New Roman"/>
          <w:b/>
          <w:sz w:val="24"/>
          <w:szCs w:val="24"/>
        </w:rPr>
        <w:t>т.ч</w:t>
      </w:r>
      <w:proofErr w:type="spellEnd"/>
      <w:r w:rsidRPr="008D51BB">
        <w:rPr>
          <w:rFonts w:ascii="Times New Roman" w:eastAsia="Times New Roman" w:hAnsi="Times New Roman" w:cs="Times New Roman"/>
          <w:b/>
          <w:sz w:val="24"/>
          <w:szCs w:val="24"/>
        </w:rPr>
        <w:t>. ПДВ</w:t>
      </w:r>
      <w:r w:rsidRPr="008D51BB">
        <w:rPr>
          <w:rFonts w:ascii="Times New Roman" w:eastAsia="Times New Roman" w:hAnsi="Times New Roman" w:cs="Times New Roman"/>
          <w:b/>
          <w:sz w:val="24"/>
          <w:szCs w:val="24"/>
          <w:lang w:val="ru-RU"/>
        </w:rPr>
        <w:t>______ грн.</w:t>
      </w:r>
      <w:r w:rsidRPr="008D51BB">
        <w:rPr>
          <w:rFonts w:ascii="Times New Roman" w:eastAsia="Times New Roman" w:hAnsi="Times New Roman" w:cs="Times New Roman"/>
          <w:b/>
          <w:sz w:val="24"/>
          <w:szCs w:val="24"/>
        </w:rPr>
        <w:t>(_________).</w:t>
      </w:r>
    </w:p>
    <w:p w:rsidR="008D51BB" w:rsidRPr="008D51BB" w:rsidRDefault="008D51BB" w:rsidP="008D51BB">
      <w:pPr>
        <w:spacing w:after="0" w:line="240" w:lineRule="auto"/>
        <w:ind w:right="13"/>
        <w:jc w:val="center"/>
        <w:rPr>
          <w:rFonts w:ascii="Times New Roman" w:eastAsia="Times New Roman" w:hAnsi="Times New Roman" w:cs="Times New Roman"/>
          <w:i/>
          <w:sz w:val="24"/>
          <w:szCs w:val="24"/>
          <w:lang w:val="ru-RU"/>
        </w:rPr>
      </w:pPr>
    </w:p>
    <w:p w:rsidR="008D51BB" w:rsidRPr="008D51BB" w:rsidRDefault="008D51BB" w:rsidP="008D51BB">
      <w:pPr>
        <w:spacing w:after="0" w:line="240" w:lineRule="auto"/>
        <w:ind w:right="13"/>
        <w:jc w:val="both"/>
        <w:rPr>
          <w:rFonts w:ascii="Times New Roman" w:eastAsia="Times New Roman" w:hAnsi="Times New Roman" w:cs="Times New Roman"/>
          <w:b/>
          <w:sz w:val="24"/>
          <w:szCs w:val="24"/>
          <w:lang w:val="ru-RU"/>
        </w:rPr>
      </w:pPr>
    </w:p>
    <w:p w:rsidR="008D51BB" w:rsidRPr="008D51BB" w:rsidRDefault="008D51BB" w:rsidP="008D51BB">
      <w:pPr>
        <w:spacing w:after="0" w:line="240" w:lineRule="auto"/>
        <w:ind w:right="13"/>
        <w:jc w:val="both"/>
        <w:rPr>
          <w:rFonts w:ascii="Times New Roman" w:eastAsia="Times New Roman" w:hAnsi="Times New Roman" w:cs="Times New Roman"/>
          <w:b/>
          <w:sz w:val="24"/>
          <w:szCs w:val="24"/>
          <w:lang w:val="ru-RU"/>
        </w:rPr>
      </w:pPr>
    </w:p>
    <w:p w:rsidR="008D51BB" w:rsidRPr="008D51BB" w:rsidRDefault="008D51BB" w:rsidP="008D51BB">
      <w:pPr>
        <w:spacing w:after="0" w:line="240" w:lineRule="auto"/>
        <w:ind w:right="13"/>
        <w:jc w:val="both"/>
        <w:rPr>
          <w:rFonts w:ascii="Times New Roman" w:eastAsia="Times New Roman" w:hAnsi="Times New Roman" w:cs="Times New Roman"/>
          <w:b/>
          <w:sz w:val="24"/>
          <w:szCs w:val="24"/>
          <w:lang w:val="ru-RU"/>
        </w:rPr>
      </w:pPr>
    </w:p>
    <w:p w:rsidR="008D51BB" w:rsidRPr="008D51BB" w:rsidRDefault="008D51BB" w:rsidP="008D51BB">
      <w:pPr>
        <w:spacing w:after="0" w:line="240" w:lineRule="auto"/>
        <w:ind w:right="13"/>
        <w:jc w:val="both"/>
        <w:rPr>
          <w:rFonts w:ascii="Times New Roman" w:eastAsia="Times New Roman" w:hAnsi="Times New Roman" w:cs="Times New Roman"/>
          <w:b/>
          <w:sz w:val="24"/>
          <w:szCs w:val="24"/>
          <w:lang w:val="ru-RU"/>
        </w:rPr>
      </w:pPr>
    </w:p>
    <w:p w:rsidR="008D51BB" w:rsidRPr="008D51BB" w:rsidRDefault="008D51BB" w:rsidP="008D51BB">
      <w:pPr>
        <w:spacing w:after="0" w:line="240" w:lineRule="auto"/>
        <w:ind w:right="13"/>
        <w:jc w:val="both"/>
        <w:rPr>
          <w:rFonts w:ascii="Times New Roman" w:eastAsia="Times New Roman" w:hAnsi="Times New Roman" w:cs="Times New Roman"/>
          <w:b/>
          <w:sz w:val="24"/>
          <w:szCs w:val="24"/>
          <w:lang w:val="ru-RU"/>
        </w:rPr>
      </w:pPr>
    </w:p>
    <w:tbl>
      <w:tblPr>
        <w:tblW w:w="10099" w:type="dxa"/>
        <w:tblInd w:w="108" w:type="dxa"/>
        <w:tblLayout w:type="fixed"/>
        <w:tblLook w:val="0000" w:firstRow="0" w:lastRow="0" w:firstColumn="0" w:lastColumn="0" w:noHBand="0" w:noVBand="0"/>
      </w:tblPr>
      <w:tblGrid>
        <w:gridCol w:w="4962"/>
        <w:gridCol w:w="5137"/>
      </w:tblGrid>
      <w:tr w:rsidR="008D51BB" w:rsidRPr="008D51BB" w:rsidTr="000C3221">
        <w:trPr>
          <w:trHeight w:val="80"/>
        </w:trPr>
        <w:tc>
          <w:tcPr>
            <w:tcW w:w="4962" w:type="dxa"/>
          </w:tcPr>
          <w:p w:rsidR="008D51BB" w:rsidRPr="008D51BB" w:rsidRDefault="008D51BB" w:rsidP="008D51BB">
            <w:pPr>
              <w:widowControl w:val="0"/>
              <w:spacing w:after="0" w:line="240" w:lineRule="auto"/>
              <w:rPr>
                <w:rFonts w:ascii="Times New Roman" w:eastAsia="Times New Roman" w:hAnsi="Times New Roman" w:cs="Times New Roman"/>
                <w:b/>
                <w:sz w:val="24"/>
                <w:szCs w:val="24"/>
                <w:lang w:val="ru-RU"/>
              </w:rPr>
            </w:pPr>
            <w:r w:rsidRPr="008D51BB">
              <w:rPr>
                <w:rFonts w:ascii="Times New Roman" w:eastAsia="Times New Roman" w:hAnsi="Times New Roman" w:cs="Times New Roman"/>
                <w:b/>
                <w:sz w:val="24"/>
                <w:szCs w:val="24"/>
                <w:lang w:val="ru-RU"/>
              </w:rPr>
              <w:t>ПОСТАЧАЛЬНИК:</w:t>
            </w:r>
          </w:p>
          <w:p w:rsidR="008D51BB" w:rsidRPr="008D51BB" w:rsidRDefault="008D51BB" w:rsidP="008D51BB">
            <w:pPr>
              <w:spacing w:after="0" w:line="240" w:lineRule="auto"/>
              <w:jc w:val="both"/>
              <w:rPr>
                <w:rFonts w:ascii="Times New Roman" w:eastAsia="Times New Roman" w:hAnsi="Times New Roman" w:cs="Times New Roman"/>
                <w:b/>
                <w:sz w:val="24"/>
                <w:szCs w:val="24"/>
              </w:rPr>
            </w:pPr>
            <w:r w:rsidRPr="008D51BB">
              <w:rPr>
                <w:rFonts w:ascii="Times New Roman" w:eastAsia="Times New Roman" w:hAnsi="Times New Roman" w:cs="Times New Roman"/>
                <w:b/>
                <w:sz w:val="24"/>
                <w:szCs w:val="24"/>
              </w:rPr>
              <w:t>________________________________</w:t>
            </w:r>
          </w:p>
          <w:p w:rsidR="008D51BB" w:rsidRPr="008D51BB" w:rsidRDefault="008D51BB" w:rsidP="008D51BB">
            <w:pPr>
              <w:spacing w:after="0" w:line="240" w:lineRule="auto"/>
              <w:jc w:val="both"/>
              <w:rPr>
                <w:rFonts w:ascii="Times New Roman" w:eastAsia="Times New Roman" w:hAnsi="Times New Roman" w:cs="Times New Roman"/>
                <w:b/>
                <w:sz w:val="24"/>
                <w:szCs w:val="24"/>
              </w:rPr>
            </w:pPr>
            <w:r w:rsidRPr="008D51BB">
              <w:rPr>
                <w:rFonts w:ascii="Times New Roman" w:eastAsia="Times New Roman" w:hAnsi="Times New Roman" w:cs="Times New Roman"/>
                <w:b/>
                <w:sz w:val="24"/>
                <w:szCs w:val="24"/>
              </w:rPr>
              <w:t>________________________________</w:t>
            </w:r>
          </w:p>
          <w:p w:rsidR="008D51BB" w:rsidRPr="008D51BB" w:rsidRDefault="008D51BB" w:rsidP="008D51BB">
            <w:pPr>
              <w:spacing w:after="0" w:line="240" w:lineRule="auto"/>
              <w:jc w:val="both"/>
              <w:rPr>
                <w:rFonts w:ascii="Times New Roman" w:eastAsia="Times New Roman" w:hAnsi="Times New Roman" w:cs="Times New Roman"/>
                <w:b/>
                <w:sz w:val="24"/>
                <w:szCs w:val="24"/>
                <w:lang w:val="ru-RU"/>
              </w:rPr>
            </w:pPr>
          </w:p>
          <w:p w:rsidR="008D51BB" w:rsidRPr="008D51BB" w:rsidRDefault="008D51BB" w:rsidP="008D51BB">
            <w:pPr>
              <w:spacing w:after="0" w:line="240" w:lineRule="auto"/>
              <w:jc w:val="both"/>
              <w:rPr>
                <w:rFonts w:ascii="Times New Roman" w:eastAsia="Times New Roman" w:hAnsi="Times New Roman" w:cs="Times New Roman"/>
                <w:b/>
                <w:sz w:val="24"/>
                <w:szCs w:val="24"/>
                <w:lang w:val="ru-RU"/>
              </w:rPr>
            </w:pPr>
          </w:p>
          <w:p w:rsidR="008D51BB" w:rsidRPr="008D51BB" w:rsidRDefault="008D51BB" w:rsidP="008D51BB">
            <w:pPr>
              <w:spacing w:after="0" w:line="240" w:lineRule="auto"/>
              <w:jc w:val="both"/>
              <w:rPr>
                <w:rFonts w:ascii="Times New Roman" w:eastAsia="Times New Roman" w:hAnsi="Times New Roman" w:cs="Times New Roman"/>
                <w:b/>
                <w:sz w:val="24"/>
                <w:szCs w:val="24"/>
                <w:lang w:val="ru-RU"/>
              </w:rPr>
            </w:pPr>
          </w:p>
          <w:p w:rsidR="008D51BB" w:rsidRPr="008D51BB" w:rsidRDefault="008D51BB" w:rsidP="008D51BB">
            <w:pPr>
              <w:spacing w:after="0" w:line="240" w:lineRule="auto"/>
              <w:jc w:val="both"/>
              <w:rPr>
                <w:rFonts w:ascii="Times New Roman" w:eastAsia="Times New Roman" w:hAnsi="Times New Roman" w:cs="Times New Roman"/>
                <w:b/>
                <w:sz w:val="24"/>
                <w:szCs w:val="24"/>
                <w:lang w:val="ru-RU"/>
              </w:rPr>
            </w:pPr>
          </w:p>
          <w:p w:rsidR="008D51BB" w:rsidRPr="008D51BB" w:rsidRDefault="008D51BB" w:rsidP="008D51BB">
            <w:pPr>
              <w:spacing w:after="0" w:line="240" w:lineRule="auto"/>
              <w:rPr>
                <w:rFonts w:ascii="Times New Roman" w:eastAsia="Times New Roman" w:hAnsi="Times New Roman" w:cs="Times New Roman"/>
                <w:sz w:val="24"/>
                <w:szCs w:val="24"/>
                <w:lang w:val="ru-RU"/>
              </w:rPr>
            </w:pPr>
          </w:p>
          <w:p w:rsidR="008D51BB" w:rsidRPr="008D51BB" w:rsidRDefault="008D51BB" w:rsidP="008D51BB">
            <w:pPr>
              <w:spacing w:after="0" w:line="240" w:lineRule="auto"/>
              <w:ind w:firstLine="34"/>
              <w:rPr>
                <w:rFonts w:ascii="Times New Roman" w:eastAsia="Times New Roman" w:hAnsi="Times New Roman" w:cs="Times New Roman"/>
                <w:b/>
                <w:sz w:val="24"/>
                <w:szCs w:val="24"/>
                <w:lang w:val="ru-RU"/>
              </w:rPr>
            </w:pPr>
            <w:r w:rsidRPr="008D51BB">
              <w:rPr>
                <w:rFonts w:ascii="Times New Roman" w:eastAsia="Times New Roman" w:hAnsi="Times New Roman" w:cs="Times New Roman"/>
                <w:b/>
                <w:sz w:val="24"/>
                <w:szCs w:val="24"/>
                <w:lang w:val="ru-RU"/>
              </w:rPr>
              <w:t>______________</w:t>
            </w:r>
          </w:p>
          <w:p w:rsidR="008D51BB" w:rsidRPr="008D51BB" w:rsidRDefault="008D51BB" w:rsidP="008D51BB">
            <w:pPr>
              <w:spacing w:after="0" w:line="240" w:lineRule="auto"/>
              <w:ind w:firstLine="34"/>
              <w:rPr>
                <w:rFonts w:ascii="Times New Roman" w:eastAsia="Times New Roman" w:hAnsi="Times New Roman" w:cs="Times New Roman"/>
                <w:b/>
                <w:sz w:val="24"/>
                <w:szCs w:val="24"/>
                <w:lang w:val="ru-RU"/>
              </w:rPr>
            </w:pPr>
          </w:p>
          <w:p w:rsidR="008D51BB" w:rsidRPr="008D51BB" w:rsidRDefault="008D51BB" w:rsidP="008D51BB">
            <w:pPr>
              <w:spacing w:after="0" w:line="240" w:lineRule="auto"/>
              <w:ind w:firstLine="34"/>
              <w:rPr>
                <w:rFonts w:ascii="Times New Roman" w:eastAsia="Times New Roman" w:hAnsi="Times New Roman" w:cs="Times New Roman"/>
                <w:sz w:val="24"/>
                <w:szCs w:val="24"/>
                <w:lang w:val="ru-RU"/>
              </w:rPr>
            </w:pPr>
          </w:p>
          <w:p w:rsidR="008D51BB" w:rsidRPr="008D51BB" w:rsidRDefault="008D51BB" w:rsidP="008D51BB">
            <w:pPr>
              <w:spacing w:after="0" w:line="240" w:lineRule="auto"/>
              <w:ind w:firstLine="34"/>
              <w:rPr>
                <w:rFonts w:ascii="Times New Roman" w:eastAsia="Times New Roman" w:hAnsi="Times New Roman" w:cs="Times New Roman"/>
                <w:sz w:val="24"/>
                <w:szCs w:val="24"/>
                <w:lang w:val="ru-RU"/>
              </w:rPr>
            </w:pPr>
            <w:r w:rsidRPr="008D51BB">
              <w:rPr>
                <w:rFonts w:ascii="Times New Roman" w:eastAsia="Times New Roman" w:hAnsi="Times New Roman" w:cs="Times New Roman"/>
                <w:b/>
                <w:sz w:val="24"/>
                <w:szCs w:val="24"/>
                <w:lang w:val="ru-RU"/>
              </w:rPr>
              <w:t>__________________/_____________/</w:t>
            </w:r>
          </w:p>
          <w:p w:rsidR="008D51BB" w:rsidRPr="008D51BB" w:rsidRDefault="008D51BB" w:rsidP="008D51BB">
            <w:pPr>
              <w:tabs>
                <w:tab w:val="left" w:pos="720"/>
                <w:tab w:val="left" w:pos="6660"/>
              </w:tabs>
              <w:spacing w:after="0" w:line="240" w:lineRule="auto"/>
              <w:ind w:firstLine="34"/>
              <w:rPr>
                <w:rFonts w:ascii="Times New Roman" w:eastAsia="Times New Roman" w:hAnsi="Times New Roman" w:cs="Times New Roman"/>
                <w:sz w:val="20"/>
                <w:szCs w:val="20"/>
                <w:lang w:val="ru-RU"/>
              </w:rPr>
            </w:pPr>
            <w:r w:rsidRPr="008D51BB">
              <w:rPr>
                <w:rFonts w:ascii="Times New Roman" w:eastAsia="Times New Roman" w:hAnsi="Times New Roman" w:cs="Times New Roman"/>
                <w:sz w:val="20"/>
                <w:szCs w:val="20"/>
                <w:lang w:val="ru-RU"/>
              </w:rPr>
              <w:t xml:space="preserve">                   М.П</w:t>
            </w:r>
          </w:p>
        </w:tc>
        <w:tc>
          <w:tcPr>
            <w:tcW w:w="5137" w:type="dxa"/>
          </w:tcPr>
          <w:p w:rsidR="008D51BB" w:rsidRPr="008D51BB" w:rsidRDefault="008D51BB" w:rsidP="008D51BB">
            <w:pPr>
              <w:spacing w:after="0" w:line="240" w:lineRule="auto"/>
              <w:rPr>
                <w:rFonts w:ascii="Times New Roman" w:eastAsia="Times New Roman" w:hAnsi="Times New Roman" w:cs="Times New Roman"/>
                <w:b/>
                <w:sz w:val="24"/>
                <w:szCs w:val="24"/>
                <w:lang w:val="ru-RU"/>
              </w:rPr>
            </w:pPr>
            <w:r w:rsidRPr="008D51BB">
              <w:rPr>
                <w:rFonts w:ascii="Times New Roman" w:eastAsia="Times New Roman" w:hAnsi="Times New Roman" w:cs="Times New Roman"/>
                <w:b/>
                <w:sz w:val="24"/>
                <w:szCs w:val="24"/>
                <w:lang w:val="ru-RU"/>
              </w:rPr>
              <w:t>ПОКУПЕЦЬ:</w:t>
            </w:r>
          </w:p>
          <w:p w:rsidR="008D51BB" w:rsidRPr="008D51BB" w:rsidRDefault="008D51BB" w:rsidP="008D51BB">
            <w:pPr>
              <w:spacing w:after="0" w:line="240" w:lineRule="auto"/>
              <w:rPr>
                <w:rFonts w:ascii="Times New Roman" w:eastAsia="Times New Roman" w:hAnsi="Times New Roman" w:cs="Times New Roman"/>
                <w:b/>
                <w:sz w:val="24"/>
                <w:szCs w:val="24"/>
                <w:lang w:val="ru-RU"/>
              </w:rPr>
            </w:pPr>
            <w:r w:rsidRPr="008D51BB">
              <w:rPr>
                <w:rFonts w:ascii="Times New Roman" w:eastAsia="Times New Roman" w:hAnsi="Times New Roman" w:cs="Times New Roman"/>
                <w:b/>
                <w:sz w:val="24"/>
                <w:szCs w:val="24"/>
                <w:lang w:val="ru-RU"/>
              </w:rPr>
              <w:t>КП «ПОКЛ</w:t>
            </w:r>
          </w:p>
          <w:p w:rsidR="008D51BB" w:rsidRPr="008D51BB" w:rsidRDefault="008D51BB" w:rsidP="008D51BB">
            <w:pPr>
              <w:spacing w:after="0" w:line="240" w:lineRule="auto"/>
              <w:rPr>
                <w:rFonts w:ascii="Times New Roman" w:eastAsia="Times New Roman" w:hAnsi="Times New Roman" w:cs="Times New Roman"/>
                <w:b/>
                <w:sz w:val="24"/>
                <w:szCs w:val="24"/>
                <w:lang w:val="ru-RU"/>
              </w:rPr>
            </w:pPr>
            <w:proofErr w:type="spellStart"/>
            <w:r w:rsidRPr="008D51BB">
              <w:rPr>
                <w:rFonts w:ascii="Times New Roman" w:eastAsia="Times New Roman" w:hAnsi="Times New Roman" w:cs="Times New Roman"/>
                <w:b/>
                <w:sz w:val="24"/>
                <w:szCs w:val="24"/>
                <w:lang w:val="ru-RU"/>
              </w:rPr>
              <w:t>ім</w:t>
            </w:r>
            <w:proofErr w:type="spellEnd"/>
            <w:r w:rsidRPr="008D51BB">
              <w:rPr>
                <w:rFonts w:ascii="Times New Roman" w:eastAsia="Times New Roman" w:hAnsi="Times New Roman" w:cs="Times New Roman"/>
                <w:b/>
                <w:sz w:val="24"/>
                <w:szCs w:val="24"/>
                <w:lang w:val="ru-RU"/>
              </w:rPr>
              <w:t>. М.В. Скліфосовського ПОР»</w:t>
            </w:r>
            <w:r w:rsidRPr="008D51BB">
              <w:rPr>
                <w:rFonts w:ascii="Times New Roman" w:eastAsia="Times New Roman" w:hAnsi="Times New Roman" w:cs="Times New Roman"/>
                <w:sz w:val="24"/>
                <w:szCs w:val="24"/>
                <w:lang w:val="ru-RU"/>
              </w:rPr>
              <w:t xml:space="preserve">               </w:t>
            </w:r>
          </w:p>
          <w:p w:rsidR="008D51BB" w:rsidRPr="008D51BB" w:rsidRDefault="008D51BB" w:rsidP="008D51BB">
            <w:pPr>
              <w:spacing w:after="0" w:line="240" w:lineRule="auto"/>
              <w:rPr>
                <w:rFonts w:ascii="Times New Roman" w:eastAsia="Times New Roman" w:hAnsi="Times New Roman" w:cs="Times New Roman"/>
                <w:sz w:val="24"/>
                <w:szCs w:val="24"/>
                <w:lang w:val="ru-RU"/>
              </w:rPr>
            </w:pPr>
          </w:p>
          <w:p w:rsidR="008D51BB" w:rsidRPr="008D51BB" w:rsidRDefault="008D51BB" w:rsidP="008D51BB">
            <w:pPr>
              <w:spacing w:after="0" w:line="240" w:lineRule="auto"/>
              <w:rPr>
                <w:rFonts w:ascii="Times New Roman" w:eastAsia="Times New Roman" w:hAnsi="Times New Roman" w:cs="Times New Roman"/>
                <w:sz w:val="24"/>
                <w:szCs w:val="24"/>
                <w:lang w:val="ru-RU"/>
              </w:rPr>
            </w:pPr>
          </w:p>
          <w:p w:rsidR="008D51BB" w:rsidRPr="008D51BB" w:rsidRDefault="008D51BB" w:rsidP="008D51BB">
            <w:pPr>
              <w:spacing w:after="0" w:line="240" w:lineRule="auto"/>
              <w:rPr>
                <w:rFonts w:ascii="Times New Roman" w:eastAsia="Times New Roman" w:hAnsi="Times New Roman" w:cs="Times New Roman"/>
                <w:sz w:val="24"/>
                <w:szCs w:val="24"/>
                <w:lang w:val="ru-RU"/>
              </w:rPr>
            </w:pPr>
          </w:p>
          <w:p w:rsidR="008D51BB" w:rsidRPr="008D51BB" w:rsidRDefault="008D51BB" w:rsidP="008D51BB">
            <w:pPr>
              <w:spacing w:after="0" w:line="240" w:lineRule="auto"/>
              <w:rPr>
                <w:rFonts w:ascii="Times New Roman" w:eastAsia="Times New Roman" w:hAnsi="Times New Roman" w:cs="Times New Roman"/>
                <w:sz w:val="24"/>
                <w:szCs w:val="24"/>
                <w:lang w:val="ru-RU"/>
              </w:rPr>
            </w:pPr>
          </w:p>
          <w:p w:rsidR="008D51BB" w:rsidRPr="008D51BB" w:rsidRDefault="008D51BB" w:rsidP="008D51BB">
            <w:pPr>
              <w:spacing w:after="0" w:line="240" w:lineRule="auto"/>
              <w:rPr>
                <w:rFonts w:ascii="Times New Roman" w:eastAsia="Times New Roman" w:hAnsi="Times New Roman" w:cs="Times New Roman"/>
                <w:sz w:val="24"/>
                <w:szCs w:val="24"/>
                <w:lang w:val="ru-RU"/>
              </w:rPr>
            </w:pPr>
          </w:p>
          <w:p w:rsidR="008D51BB" w:rsidRPr="008D51BB" w:rsidRDefault="008D51BB" w:rsidP="008D51BB">
            <w:pPr>
              <w:spacing w:after="0" w:line="240" w:lineRule="auto"/>
              <w:rPr>
                <w:rFonts w:ascii="Times New Roman" w:eastAsia="Times New Roman" w:hAnsi="Times New Roman" w:cs="Times New Roman"/>
                <w:b/>
                <w:sz w:val="24"/>
                <w:szCs w:val="24"/>
                <w:lang w:val="ru-RU"/>
              </w:rPr>
            </w:pPr>
            <w:proofErr w:type="spellStart"/>
            <w:r w:rsidRPr="008D51BB">
              <w:rPr>
                <w:rFonts w:ascii="Times New Roman" w:eastAsia="Times New Roman" w:hAnsi="Times New Roman" w:cs="Times New Roman"/>
                <w:b/>
                <w:sz w:val="24"/>
                <w:szCs w:val="24"/>
                <w:lang w:val="ru-RU"/>
              </w:rPr>
              <w:t>Головний</w:t>
            </w:r>
            <w:proofErr w:type="spellEnd"/>
            <w:r w:rsidRPr="008D51BB">
              <w:rPr>
                <w:rFonts w:ascii="Times New Roman" w:eastAsia="Times New Roman" w:hAnsi="Times New Roman" w:cs="Times New Roman"/>
                <w:b/>
                <w:sz w:val="24"/>
                <w:szCs w:val="24"/>
                <w:lang w:val="ru-RU"/>
              </w:rPr>
              <w:t xml:space="preserve"> </w:t>
            </w:r>
            <w:proofErr w:type="spellStart"/>
            <w:r w:rsidRPr="008D51BB">
              <w:rPr>
                <w:rFonts w:ascii="Times New Roman" w:eastAsia="Times New Roman" w:hAnsi="Times New Roman" w:cs="Times New Roman"/>
                <w:b/>
                <w:sz w:val="24"/>
                <w:szCs w:val="24"/>
                <w:lang w:val="ru-RU"/>
              </w:rPr>
              <w:t>лікар</w:t>
            </w:r>
            <w:proofErr w:type="spellEnd"/>
          </w:p>
          <w:p w:rsidR="008D51BB" w:rsidRPr="008D51BB" w:rsidRDefault="008D51BB" w:rsidP="008D51BB">
            <w:pPr>
              <w:spacing w:after="0" w:line="240" w:lineRule="auto"/>
              <w:rPr>
                <w:rFonts w:ascii="Times New Roman" w:eastAsia="Times New Roman" w:hAnsi="Times New Roman" w:cs="Times New Roman"/>
                <w:b/>
                <w:sz w:val="24"/>
                <w:szCs w:val="24"/>
                <w:lang w:val="ru-RU"/>
              </w:rPr>
            </w:pPr>
          </w:p>
          <w:p w:rsidR="008D51BB" w:rsidRPr="008D51BB" w:rsidRDefault="008D51BB" w:rsidP="008D51BB">
            <w:pPr>
              <w:spacing w:after="0" w:line="240" w:lineRule="auto"/>
              <w:rPr>
                <w:rFonts w:ascii="Times New Roman" w:eastAsia="Times New Roman" w:hAnsi="Times New Roman" w:cs="Times New Roman"/>
                <w:sz w:val="24"/>
                <w:szCs w:val="24"/>
                <w:lang w:val="ru-RU"/>
              </w:rPr>
            </w:pPr>
          </w:p>
          <w:p w:rsidR="008D51BB" w:rsidRPr="008D51BB" w:rsidRDefault="008D51BB" w:rsidP="008D51BB">
            <w:pPr>
              <w:spacing w:after="0" w:line="240" w:lineRule="auto"/>
              <w:rPr>
                <w:rFonts w:ascii="Times New Roman" w:eastAsia="Times New Roman" w:hAnsi="Times New Roman" w:cs="Times New Roman"/>
                <w:sz w:val="24"/>
                <w:szCs w:val="24"/>
                <w:lang w:val="ru-RU"/>
              </w:rPr>
            </w:pPr>
            <w:r w:rsidRPr="008D51BB">
              <w:rPr>
                <w:rFonts w:ascii="Times New Roman" w:eastAsia="Times New Roman" w:hAnsi="Times New Roman" w:cs="Times New Roman"/>
                <w:sz w:val="24"/>
                <w:szCs w:val="24"/>
                <w:lang w:val="ru-RU"/>
              </w:rPr>
              <w:t>______________________</w:t>
            </w:r>
            <w:proofErr w:type="spellStart"/>
            <w:r w:rsidRPr="008D51BB">
              <w:rPr>
                <w:rFonts w:ascii="Times New Roman" w:eastAsia="Times New Roman" w:hAnsi="Times New Roman" w:cs="Times New Roman"/>
                <w:b/>
                <w:sz w:val="24"/>
                <w:szCs w:val="24"/>
                <w:lang w:val="ru-RU"/>
              </w:rPr>
              <w:t>Григорій</w:t>
            </w:r>
            <w:proofErr w:type="spellEnd"/>
            <w:r w:rsidRPr="008D51BB">
              <w:rPr>
                <w:rFonts w:ascii="Times New Roman" w:eastAsia="Times New Roman" w:hAnsi="Times New Roman" w:cs="Times New Roman"/>
                <w:b/>
                <w:sz w:val="24"/>
                <w:szCs w:val="24"/>
                <w:lang w:val="ru-RU"/>
              </w:rPr>
              <w:t xml:space="preserve"> ОКСАК </w:t>
            </w:r>
          </w:p>
          <w:p w:rsidR="008D51BB" w:rsidRPr="008D51BB" w:rsidRDefault="008D51BB" w:rsidP="008D51BB">
            <w:pPr>
              <w:spacing w:after="0" w:line="240" w:lineRule="auto"/>
              <w:rPr>
                <w:rFonts w:ascii="Times New Roman" w:eastAsia="Times New Roman" w:hAnsi="Times New Roman" w:cs="Times New Roman"/>
                <w:sz w:val="20"/>
                <w:szCs w:val="20"/>
                <w:lang w:val="ru-RU"/>
              </w:rPr>
            </w:pPr>
            <w:r w:rsidRPr="008D51BB">
              <w:rPr>
                <w:rFonts w:ascii="Times New Roman" w:eastAsia="Times New Roman" w:hAnsi="Times New Roman" w:cs="Times New Roman"/>
                <w:sz w:val="24"/>
                <w:szCs w:val="24"/>
                <w:lang w:val="ru-RU"/>
              </w:rPr>
              <w:t xml:space="preserve">              </w:t>
            </w:r>
            <w:r w:rsidRPr="008D51BB">
              <w:rPr>
                <w:rFonts w:ascii="Times New Roman" w:eastAsia="Times New Roman" w:hAnsi="Times New Roman" w:cs="Times New Roman"/>
                <w:sz w:val="20"/>
                <w:szCs w:val="20"/>
                <w:lang w:val="ru-RU"/>
              </w:rPr>
              <w:t>М.П.</w:t>
            </w:r>
          </w:p>
        </w:tc>
      </w:tr>
    </w:tbl>
    <w:p w:rsidR="008D51BB" w:rsidRPr="008D51BB" w:rsidRDefault="008D51BB" w:rsidP="008D51BB">
      <w:pPr>
        <w:spacing w:after="0" w:line="240" w:lineRule="auto"/>
        <w:ind w:right="13"/>
        <w:jc w:val="both"/>
        <w:rPr>
          <w:rFonts w:ascii="Times New Roman" w:eastAsia="Times New Roman" w:hAnsi="Times New Roman" w:cs="Times New Roman"/>
          <w:b/>
          <w:sz w:val="24"/>
          <w:szCs w:val="24"/>
          <w:lang w:val="ru-RU"/>
        </w:rPr>
      </w:pPr>
    </w:p>
    <w:p w:rsidR="00DF47A6" w:rsidRPr="008D51BB" w:rsidRDefault="00DF47A6">
      <w:pPr>
        <w:spacing w:after="0"/>
        <w:jc w:val="right"/>
        <w:rPr>
          <w:rFonts w:ascii="Times New Roman" w:eastAsia="Times New Roman" w:hAnsi="Times New Roman" w:cs="Times New Roman"/>
          <w:b/>
          <w:sz w:val="24"/>
          <w:szCs w:val="24"/>
          <w:lang w:val="ru-RU"/>
        </w:rPr>
      </w:pPr>
    </w:p>
    <w:sectPr w:rsidR="00DF47A6" w:rsidRPr="008D51BB" w:rsidSect="003D6DD6">
      <w:pgSz w:w="11906" w:h="16838"/>
      <w:pgMar w:top="851" w:right="566" w:bottom="993"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charset w:val="01"/>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cs="Times New Roman"/>
      </w:rPr>
    </w:lvl>
  </w:abstractNum>
  <w:abstractNum w:abstractNumId="1" w15:restartNumberingAfterBreak="0">
    <w:nsid w:val="04C518A4"/>
    <w:multiLevelType w:val="multilevel"/>
    <w:tmpl w:val="18609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C6050E"/>
    <w:multiLevelType w:val="hybridMultilevel"/>
    <w:tmpl w:val="A7C27152"/>
    <w:lvl w:ilvl="0" w:tplc="D25A4A34">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9A77C57"/>
    <w:multiLevelType w:val="multilevel"/>
    <w:tmpl w:val="DCF2C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6F33BC"/>
    <w:multiLevelType w:val="multilevel"/>
    <w:tmpl w:val="D2FEE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7B3055"/>
    <w:multiLevelType w:val="hybridMultilevel"/>
    <w:tmpl w:val="CB44AF4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13C05D26"/>
    <w:multiLevelType w:val="multilevel"/>
    <w:tmpl w:val="686C74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B42B38"/>
    <w:multiLevelType w:val="multilevel"/>
    <w:tmpl w:val="6F9E7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AB22AE"/>
    <w:multiLevelType w:val="hybridMultilevel"/>
    <w:tmpl w:val="F70AF80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2EF36FA2"/>
    <w:multiLevelType w:val="multilevel"/>
    <w:tmpl w:val="E1168B4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14F5B02"/>
    <w:multiLevelType w:val="multilevel"/>
    <w:tmpl w:val="2AECE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23F6666"/>
    <w:multiLevelType w:val="hybridMultilevel"/>
    <w:tmpl w:val="FD72CC0E"/>
    <w:lvl w:ilvl="0" w:tplc="55D41528">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FE033F"/>
    <w:multiLevelType w:val="hybridMultilevel"/>
    <w:tmpl w:val="3E9A01FA"/>
    <w:lvl w:ilvl="0" w:tplc="0EECC146">
      <w:start w:val="4"/>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67C7E4B"/>
    <w:multiLevelType w:val="multilevel"/>
    <w:tmpl w:val="9DF2F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255799"/>
    <w:multiLevelType w:val="multilevel"/>
    <w:tmpl w:val="B0DA4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781154C"/>
    <w:multiLevelType w:val="multilevel"/>
    <w:tmpl w:val="8C2E4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90363A3"/>
    <w:multiLevelType w:val="multilevel"/>
    <w:tmpl w:val="3A566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C780D19"/>
    <w:multiLevelType w:val="multilevel"/>
    <w:tmpl w:val="127C67DE"/>
    <w:lvl w:ilvl="0">
      <w:start w:val="1"/>
      <w:numFmt w:val="decimal"/>
      <w:lvlText w:val="%1."/>
      <w:lvlJc w:val="left"/>
      <w:pPr>
        <w:ind w:left="360" w:hanging="360"/>
      </w:pPr>
      <w:rPr>
        <w:rFonts w:cs="Times New Roman"/>
        <w:b/>
      </w:rPr>
    </w:lvl>
    <w:lvl w:ilvl="1">
      <w:start w:val="1"/>
      <w:numFmt w:val="decimal"/>
      <w:lvlText w:val="1.%2"/>
      <w:lvlJc w:val="left"/>
      <w:pPr>
        <w:ind w:left="786" w:hanging="360"/>
      </w:pPr>
      <w:rPr>
        <w:rFonts w:cs="Times New Roman"/>
      </w:rPr>
    </w:lvl>
    <w:lvl w:ilvl="2">
      <w:start w:val="1"/>
      <w:numFmt w:val="decimal"/>
      <w:lvlText w:val="%1.%2.%3."/>
      <w:lvlJc w:val="left"/>
      <w:pPr>
        <w:ind w:left="504" w:hanging="720"/>
      </w:pPr>
      <w:rPr>
        <w:rFonts w:cs="Times New Roman"/>
      </w:rPr>
    </w:lvl>
    <w:lvl w:ilvl="3">
      <w:start w:val="1"/>
      <w:numFmt w:val="decimal"/>
      <w:lvlText w:val="%1.%2.%3.%4."/>
      <w:lvlJc w:val="left"/>
      <w:pPr>
        <w:ind w:left="396" w:hanging="720"/>
      </w:pPr>
      <w:rPr>
        <w:rFonts w:cs="Times New Roman"/>
      </w:rPr>
    </w:lvl>
    <w:lvl w:ilvl="4">
      <w:start w:val="1"/>
      <w:numFmt w:val="decimal"/>
      <w:lvlText w:val="%1.%2.%3.%4.%5."/>
      <w:lvlJc w:val="left"/>
      <w:pPr>
        <w:ind w:left="648" w:hanging="1080"/>
      </w:pPr>
      <w:rPr>
        <w:rFonts w:cs="Times New Roman"/>
      </w:rPr>
    </w:lvl>
    <w:lvl w:ilvl="5">
      <w:start w:val="1"/>
      <w:numFmt w:val="decimal"/>
      <w:lvlText w:val="%1.%2.%3.%4.%5.%6."/>
      <w:lvlJc w:val="left"/>
      <w:pPr>
        <w:ind w:left="540" w:hanging="1080"/>
      </w:pPr>
      <w:rPr>
        <w:rFonts w:cs="Times New Roman"/>
      </w:rPr>
    </w:lvl>
    <w:lvl w:ilvl="6">
      <w:start w:val="1"/>
      <w:numFmt w:val="decimal"/>
      <w:lvlText w:val="%1.%2.%3.%4.%5.%6.%7."/>
      <w:lvlJc w:val="left"/>
      <w:pPr>
        <w:ind w:left="792" w:hanging="1440"/>
      </w:pPr>
      <w:rPr>
        <w:rFonts w:cs="Times New Roman"/>
      </w:rPr>
    </w:lvl>
    <w:lvl w:ilvl="7">
      <w:start w:val="1"/>
      <w:numFmt w:val="decimal"/>
      <w:lvlText w:val="%1.%2.%3.%4.%5.%6.%7.%8."/>
      <w:lvlJc w:val="left"/>
      <w:pPr>
        <w:ind w:left="684" w:hanging="1440"/>
      </w:pPr>
      <w:rPr>
        <w:rFonts w:cs="Times New Roman"/>
      </w:rPr>
    </w:lvl>
    <w:lvl w:ilvl="8">
      <w:start w:val="1"/>
      <w:numFmt w:val="decimal"/>
      <w:lvlText w:val="%1.%2.%3.%4.%5.%6.%7.%8.%9."/>
      <w:lvlJc w:val="left"/>
      <w:pPr>
        <w:ind w:left="936" w:hanging="1800"/>
      </w:pPr>
      <w:rPr>
        <w:rFonts w:cs="Times New Roman"/>
      </w:rPr>
    </w:lvl>
  </w:abstractNum>
  <w:abstractNum w:abstractNumId="18" w15:restartNumberingAfterBreak="0">
    <w:nsid w:val="40B23ABE"/>
    <w:multiLevelType w:val="multilevel"/>
    <w:tmpl w:val="81EE2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59061E2"/>
    <w:multiLevelType w:val="hybridMultilevel"/>
    <w:tmpl w:val="F6F6EBD6"/>
    <w:lvl w:ilvl="0" w:tplc="56F2F178">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7751840"/>
    <w:multiLevelType w:val="hybridMultilevel"/>
    <w:tmpl w:val="A15E2EA0"/>
    <w:lvl w:ilvl="0" w:tplc="27E6083E">
      <w:start w:val="1"/>
      <w:numFmt w:val="decimal"/>
      <w:lvlText w:val="%1."/>
      <w:lvlJc w:val="left"/>
      <w:pPr>
        <w:tabs>
          <w:tab w:val="num" w:pos="1458"/>
        </w:tabs>
        <w:ind w:left="1458" w:hanging="81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8EE1137"/>
    <w:multiLevelType w:val="multilevel"/>
    <w:tmpl w:val="6128B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11133E1"/>
    <w:multiLevelType w:val="multilevel"/>
    <w:tmpl w:val="E5885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111483B"/>
    <w:multiLevelType w:val="hybridMultilevel"/>
    <w:tmpl w:val="86E44FB2"/>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1C11873"/>
    <w:multiLevelType w:val="hybridMultilevel"/>
    <w:tmpl w:val="83086C7C"/>
    <w:lvl w:ilvl="0" w:tplc="4FF25F48">
      <w:start w:val="1"/>
      <w:numFmt w:val="decimal"/>
      <w:lvlText w:val="%1."/>
      <w:lvlJc w:val="left"/>
      <w:pPr>
        <w:ind w:left="644"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8557462"/>
    <w:multiLevelType w:val="multilevel"/>
    <w:tmpl w:val="3B22D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C876E16"/>
    <w:multiLevelType w:val="multilevel"/>
    <w:tmpl w:val="FEA6C8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549001C"/>
    <w:multiLevelType w:val="multilevel"/>
    <w:tmpl w:val="A0009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B380615"/>
    <w:multiLevelType w:val="multilevel"/>
    <w:tmpl w:val="03DA0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D577D61"/>
    <w:multiLevelType w:val="multilevel"/>
    <w:tmpl w:val="833AB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05003AE"/>
    <w:multiLevelType w:val="multilevel"/>
    <w:tmpl w:val="A06485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2C364D7"/>
    <w:multiLevelType w:val="multilevel"/>
    <w:tmpl w:val="C5225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32D4E4E"/>
    <w:multiLevelType w:val="hybridMultilevel"/>
    <w:tmpl w:val="B15470BC"/>
    <w:lvl w:ilvl="0" w:tplc="C9044A10">
      <w:start w:val="4"/>
      <w:numFmt w:val="bullet"/>
      <w:lvlText w:val="-"/>
      <w:lvlJc w:val="left"/>
      <w:pPr>
        <w:ind w:left="502" w:hanging="360"/>
      </w:pPr>
      <w:rPr>
        <w:rFonts w:ascii="Times New Roman" w:eastAsia="Times New Roman" w:hAnsi="Times New Roman" w:cs="Times New Roman" w:hint="default"/>
        <w:color w:val="000000"/>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33" w15:restartNumberingAfterBreak="0">
    <w:nsid w:val="747D33AE"/>
    <w:multiLevelType w:val="multilevel"/>
    <w:tmpl w:val="D4205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B194205"/>
    <w:multiLevelType w:val="hybridMultilevel"/>
    <w:tmpl w:val="ECBC6636"/>
    <w:lvl w:ilvl="0" w:tplc="35289B7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5" w15:restartNumberingAfterBreak="0">
    <w:nsid w:val="7F29202C"/>
    <w:multiLevelType w:val="multilevel"/>
    <w:tmpl w:val="E756827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1"/>
  </w:num>
  <w:num w:numId="3">
    <w:abstractNumId w:val="15"/>
  </w:num>
  <w:num w:numId="4">
    <w:abstractNumId w:val="3"/>
  </w:num>
  <w:num w:numId="5">
    <w:abstractNumId w:val="18"/>
  </w:num>
  <w:num w:numId="6">
    <w:abstractNumId w:val="4"/>
  </w:num>
  <w:num w:numId="7">
    <w:abstractNumId w:val="13"/>
  </w:num>
  <w:num w:numId="8">
    <w:abstractNumId w:val="26"/>
  </w:num>
  <w:num w:numId="9">
    <w:abstractNumId w:val="22"/>
  </w:num>
  <w:num w:numId="10">
    <w:abstractNumId w:val="29"/>
  </w:num>
  <w:num w:numId="11">
    <w:abstractNumId w:val="25"/>
  </w:num>
  <w:num w:numId="12">
    <w:abstractNumId w:val="33"/>
  </w:num>
  <w:num w:numId="13">
    <w:abstractNumId w:val="14"/>
  </w:num>
  <w:num w:numId="14">
    <w:abstractNumId w:val="31"/>
  </w:num>
  <w:num w:numId="15">
    <w:abstractNumId w:val="10"/>
  </w:num>
  <w:num w:numId="16">
    <w:abstractNumId w:val="30"/>
  </w:num>
  <w:num w:numId="17">
    <w:abstractNumId w:val="16"/>
  </w:num>
  <w:num w:numId="18">
    <w:abstractNumId w:val="28"/>
  </w:num>
  <w:num w:numId="19">
    <w:abstractNumId w:val="9"/>
  </w:num>
  <w:num w:numId="20">
    <w:abstractNumId w:val="1"/>
  </w:num>
  <w:num w:numId="21">
    <w:abstractNumId w:val="7"/>
  </w:num>
  <w:num w:numId="22">
    <w:abstractNumId w:val="27"/>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2"/>
  </w:num>
  <w:num w:numId="29">
    <w:abstractNumId w:val="24"/>
  </w:num>
  <w:num w:numId="30">
    <w:abstractNumId w:val="23"/>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2"/>
  </w:num>
  <w:num w:numId="38">
    <w:abstractNumId w:val="27"/>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396"/>
    <w:rsid w:val="00083E6E"/>
    <w:rsid w:val="00096A75"/>
    <w:rsid w:val="000C3221"/>
    <w:rsid w:val="000E0F5B"/>
    <w:rsid w:val="00106747"/>
    <w:rsid w:val="00142BFA"/>
    <w:rsid w:val="001629B6"/>
    <w:rsid w:val="00177C33"/>
    <w:rsid w:val="001A0429"/>
    <w:rsid w:val="001C6417"/>
    <w:rsid w:val="001F5077"/>
    <w:rsid w:val="00210320"/>
    <w:rsid w:val="00212ECB"/>
    <w:rsid w:val="00230ECA"/>
    <w:rsid w:val="00235473"/>
    <w:rsid w:val="00245554"/>
    <w:rsid w:val="00264DF2"/>
    <w:rsid w:val="002651C7"/>
    <w:rsid w:val="00274AF3"/>
    <w:rsid w:val="002912AB"/>
    <w:rsid w:val="002A6AEA"/>
    <w:rsid w:val="002B4E26"/>
    <w:rsid w:val="002D078D"/>
    <w:rsid w:val="002E024B"/>
    <w:rsid w:val="002E7093"/>
    <w:rsid w:val="00324B9D"/>
    <w:rsid w:val="00341B57"/>
    <w:rsid w:val="00344CA2"/>
    <w:rsid w:val="00347DCA"/>
    <w:rsid w:val="0039301C"/>
    <w:rsid w:val="003A6678"/>
    <w:rsid w:val="003C24D5"/>
    <w:rsid w:val="003D6DD6"/>
    <w:rsid w:val="003D7D59"/>
    <w:rsid w:val="003F299E"/>
    <w:rsid w:val="0040704E"/>
    <w:rsid w:val="00437B15"/>
    <w:rsid w:val="004420B8"/>
    <w:rsid w:val="00472818"/>
    <w:rsid w:val="00482396"/>
    <w:rsid w:val="004936A4"/>
    <w:rsid w:val="004C5E9A"/>
    <w:rsid w:val="004E0226"/>
    <w:rsid w:val="004E50F4"/>
    <w:rsid w:val="005318D7"/>
    <w:rsid w:val="00543FAD"/>
    <w:rsid w:val="005624B3"/>
    <w:rsid w:val="0056629A"/>
    <w:rsid w:val="00567E20"/>
    <w:rsid w:val="00571E33"/>
    <w:rsid w:val="005C6122"/>
    <w:rsid w:val="005E717A"/>
    <w:rsid w:val="005F07D4"/>
    <w:rsid w:val="005F31F4"/>
    <w:rsid w:val="00602B2F"/>
    <w:rsid w:val="0060446E"/>
    <w:rsid w:val="00622F24"/>
    <w:rsid w:val="00644853"/>
    <w:rsid w:val="00647782"/>
    <w:rsid w:val="006651F5"/>
    <w:rsid w:val="006762DC"/>
    <w:rsid w:val="006855C1"/>
    <w:rsid w:val="006F0225"/>
    <w:rsid w:val="007043EC"/>
    <w:rsid w:val="00704520"/>
    <w:rsid w:val="00710E4F"/>
    <w:rsid w:val="00796A66"/>
    <w:rsid w:val="007A64C7"/>
    <w:rsid w:val="0080300D"/>
    <w:rsid w:val="00842EF3"/>
    <w:rsid w:val="008D51BB"/>
    <w:rsid w:val="008F25AD"/>
    <w:rsid w:val="008F608D"/>
    <w:rsid w:val="00930390"/>
    <w:rsid w:val="0094290F"/>
    <w:rsid w:val="009641B5"/>
    <w:rsid w:val="009741EC"/>
    <w:rsid w:val="00993A23"/>
    <w:rsid w:val="009A4B65"/>
    <w:rsid w:val="009E47FA"/>
    <w:rsid w:val="009F0F23"/>
    <w:rsid w:val="00A13388"/>
    <w:rsid w:val="00A151DD"/>
    <w:rsid w:val="00A445D3"/>
    <w:rsid w:val="00A76B91"/>
    <w:rsid w:val="00A90437"/>
    <w:rsid w:val="00A979E3"/>
    <w:rsid w:val="00AB2AE9"/>
    <w:rsid w:val="00AE11AF"/>
    <w:rsid w:val="00AF0653"/>
    <w:rsid w:val="00B3604F"/>
    <w:rsid w:val="00B45FF7"/>
    <w:rsid w:val="00B573D2"/>
    <w:rsid w:val="00B6208A"/>
    <w:rsid w:val="00B95658"/>
    <w:rsid w:val="00BE4BE0"/>
    <w:rsid w:val="00C7068E"/>
    <w:rsid w:val="00C9168A"/>
    <w:rsid w:val="00C94FDC"/>
    <w:rsid w:val="00CB7551"/>
    <w:rsid w:val="00CD0447"/>
    <w:rsid w:val="00CD4566"/>
    <w:rsid w:val="00D23D0D"/>
    <w:rsid w:val="00D32EA8"/>
    <w:rsid w:val="00DB06BC"/>
    <w:rsid w:val="00DF47A6"/>
    <w:rsid w:val="00E16A9E"/>
    <w:rsid w:val="00E265F3"/>
    <w:rsid w:val="00E31F7E"/>
    <w:rsid w:val="00E44CEF"/>
    <w:rsid w:val="00E962F7"/>
    <w:rsid w:val="00EE0503"/>
    <w:rsid w:val="00EE33C9"/>
    <w:rsid w:val="00F11F41"/>
    <w:rsid w:val="00F355D4"/>
    <w:rsid w:val="00F63D49"/>
    <w:rsid w:val="00F96B57"/>
    <w:rsid w:val="00FB6E2C"/>
    <w:rsid w:val="00FE3836"/>
    <w:rsid w:val="00FF3131"/>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A361"/>
  <w15:docId w15:val="{E58DD7E5-DA2E-4BB6-B512-DD358E23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4FDC"/>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B413F2"/>
    <w:rPr>
      <w:color w:val="0000FF"/>
      <w:u w:val="single"/>
    </w:rPr>
  </w:style>
  <w:style w:type="paragraph" w:styleId="a6">
    <w:name w:val="List Paragraph"/>
    <w:basedOn w:val="a"/>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top w:w="48" w:type="dxa"/>
        <w:left w:w="48" w:type="dxa"/>
        <w:bottom w:w="48" w:type="dxa"/>
        <w:right w:w="48"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character" w:customStyle="1" w:styleId="a4">
    <w:name w:val="Заголовок Знак"/>
    <w:link w:val="a3"/>
    <w:uiPriority w:val="99"/>
    <w:locked/>
    <w:rsid w:val="007043EC"/>
    <w:rPr>
      <w:b/>
      <w:sz w:val="72"/>
      <w:szCs w:val="72"/>
      <w:lang w:eastAsia="en-US"/>
    </w:rPr>
  </w:style>
  <w:style w:type="paragraph" w:styleId="af9">
    <w:name w:val="No Spacing"/>
    <w:link w:val="afa"/>
    <w:uiPriority w:val="99"/>
    <w:qFormat/>
    <w:rsid w:val="001F5077"/>
    <w:pPr>
      <w:spacing w:after="0" w:line="240" w:lineRule="auto"/>
    </w:pPr>
    <w:rPr>
      <w:rFonts w:cs="Times New Roman"/>
      <w:lang w:val="ru-RU" w:eastAsia="en-US"/>
    </w:rPr>
  </w:style>
  <w:style w:type="character" w:customStyle="1" w:styleId="afa">
    <w:name w:val="Без интервала Знак"/>
    <w:link w:val="af9"/>
    <w:uiPriority w:val="99"/>
    <w:rsid w:val="001F5077"/>
    <w:rPr>
      <w:rFonts w:cs="Times New Roman"/>
      <w:lang w:val="ru-RU" w:eastAsia="en-US"/>
    </w:rPr>
  </w:style>
  <w:style w:type="table" w:customStyle="1" w:styleId="11">
    <w:name w:val="Сетка таблицы1"/>
    <w:basedOn w:val="a1"/>
    <w:next w:val="a9"/>
    <w:uiPriority w:val="39"/>
    <w:rsid w:val="000E0F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6403">
      <w:bodyDiv w:val="1"/>
      <w:marLeft w:val="0"/>
      <w:marRight w:val="0"/>
      <w:marTop w:val="0"/>
      <w:marBottom w:val="0"/>
      <w:divBdr>
        <w:top w:val="none" w:sz="0" w:space="0" w:color="auto"/>
        <w:left w:val="none" w:sz="0" w:space="0" w:color="auto"/>
        <w:bottom w:val="none" w:sz="0" w:space="0" w:color="auto"/>
        <w:right w:val="none" w:sz="0" w:space="0" w:color="auto"/>
      </w:divBdr>
    </w:div>
    <w:div w:id="204100570">
      <w:bodyDiv w:val="1"/>
      <w:marLeft w:val="0"/>
      <w:marRight w:val="0"/>
      <w:marTop w:val="0"/>
      <w:marBottom w:val="0"/>
      <w:divBdr>
        <w:top w:val="none" w:sz="0" w:space="0" w:color="auto"/>
        <w:left w:val="none" w:sz="0" w:space="0" w:color="auto"/>
        <w:bottom w:val="none" w:sz="0" w:space="0" w:color="auto"/>
        <w:right w:val="none" w:sz="0" w:space="0" w:color="auto"/>
      </w:divBdr>
    </w:div>
    <w:div w:id="387414658">
      <w:bodyDiv w:val="1"/>
      <w:marLeft w:val="0"/>
      <w:marRight w:val="0"/>
      <w:marTop w:val="0"/>
      <w:marBottom w:val="0"/>
      <w:divBdr>
        <w:top w:val="none" w:sz="0" w:space="0" w:color="auto"/>
        <w:left w:val="none" w:sz="0" w:space="0" w:color="auto"/>
        <w:bottom w:val="none" w:sz="0" w:space="0" w:color="auto"/>
        <w:right w:val="none" w:sz="0" w:space="0" w:color="auto"/>
      </w:divBdr>
    </w:div>
    <w:div w:id="417947953">
      <w:bodyDiv w:val="1"/>
      <w:marLeft w:val="0"/>
      <w:marRight w:val="0"/>
      <w:marTop w:val="0"/>
      <w:marBottom w:val="0"/>
      <w:divBdr>
        <w:top w:val="none" w:sz="0" w:space="0" w:color="auto"/>
        <w:left w:val="none" w:sz="0" w:space="0" w:color="auto"/>
        <w:bottom w:val="none" w:sz="0" w:space="0" w:color="auto"/>
        <w:right w:val="none" w:sz="0" w:space="0" w:color="auto"/>
      </w:divBdr>
    </w:div>
    <w:div w:id="442842927">
      <w:bodyDiv w:val="1"/>
      <w:marLeft w:val="0"/>
      <w:marRight w:val="0"/>
      <w:marTop w:val="0"/>
      <w:marBottom w:val="0"/>
      <w:divBdr>
        <w:top w:val="none" w:sz="0" w:space="0" w:color="auto"/>
        <w:left w:val="none" w:sz="0" w:space="0" w:color="auto"/>
        <w:bottom w:val="none" w:sz="0" w:space="0" w:color="auto"/>
        <w:right w:val="none" w:sz="0" w:space="0" w:color="auto"/>
      </w:divBdr>
    </w:div>
    <w:div w:id="579556878">
      <w:bodyDiv w:val="1"/>
      <w:marLeft w:val="0"/>
      <w:marRight w:val="0"/>
      <w:marTop w:val="0"/>
      <w:marBottom w:val="0"/>
      <w:divBdr>
        <w:top w:val="none" w:sz="0" w:space="0" w:color="auto"/>
        <w:left w:val="none" w:sz="0" w:space="0" w:color="auto"/>
        <w:bottom w:val="none" w:sz="0" w:space="0" w:color="auto"/>
        <w:right w:val="none" w:sz="0" w:space="0" w:color="auto"/>
      </w:divBdr>
    </w:div>
    <w:div w:id="620844477">
      <w:bodyDiv w:val="1"/>
      <w:marLeft w:val="0"/>
      <w:marRight w:val="0"/>
      <w:marTop w:val="0"/>
      <w:marBottom w:val="0"/>
      <w:divBdr>
        <w:top w:val="none" w:sz="0" w:space="0" w:color="auto"/>
        <w:left w:val="none" w:sz="0" w:space="0" w:color="auto"/>
        <w:bottom w:val="none" w:sz="0" w:space="0" w:color="auto"/>
        <w:right w:val="none" w:sz="0" w:space="0" w:color="auto"/>
      </w:divBdr>
    </w:div>
    <w:div w:id="693925612">
      <w:bodyDiv w:val="1"/>
      <w:marLeft w:val="0"/>
      <w:marRight w:val="0"/>
      <w:marTop w:val="0"/>
      <w:marBottom w:val="0"/>
      <w:divBdr>
        <w:top w:val="none" w:sz="0" w:space="0" w:color="auto"/>
        <w:left w:val="none" w:sz="0" w:space="0" w:color="auto"/>
        <w:bottom w:val="none" w:sz="0" w:space="0" w:color="auto"/>
        <w:right w:val="none" w:sz="0" w:space="0" w:color="auto"/>
      </w:divBdr>
    </w:div>
    <w:div w:id="804860505">
      <w:bodyDiv w:val="1"/>
      <w:marLeft w:val="0"/>
      <w:marRight w:val="0"/>
      <w:marTop w:val="0"/>
      <w:marBottom w:val="0"/>
      <w:divBdr>
        <w:top w:val="none" w:sz="0" w:space="0" w:color="auto"/>
        <w:left w:val="none" w:sz="0" w:space="0" w:color="auto"/>
        <w:bottom w:val="none" w:sz="0" w:space="0" w:color="auto"/>
        <w:right w:val="none" w:sz="0" w:space="0" w:color="auto"/>
      </w:divBdr>
    </w:div>
    <w:div w:id="845635065">
      <w:bodyDiv w:val="1"/>
      <w:marLeft w:val="0"/>
      <w:marRight w:val="0"/>
      <w:marTop w:val="0"/>
      <w:marBottom w:val="0"/>
      <w:divBdr>
        <w:top w:val="none" w:sz="0" w:space="0" w:color="auto"/>
        <w:left w:val="none" w:sz="0" w:space="0" w:color="auto"/>
        <w:bottom w:val="none" w:sz="0" w:space="0" w:color="auto"/>
        <w:right w:val="none" w:sz="0" w:space="0" w:color="auto"/>
      </w:divBdr>
    </w:div>
    <w:div w:id="976838812">
      <w:bodyDiv w:val="1"/>
      <w:marLeft w:val="0"/>
      <w:marRight w:val="0"/>
      <w:marTop w:val="0"/>
      <w:marBottom w:val="0"/>
      <w:divBdr>
        <w:top w:val="none" w:sz="0" w:space="0" w:color="auto"/>
        <w:left w:val="none" w:sz="0" w:space="0" w:color="auto"/>
        <w:bottom w:val="none" w:sz="0" w:space="0" w:color="auto"/>
        <w:right w:val="none" w:sz="0" w:space="0" w:color="auto"/>
      </w:divBdr>
    </w:div>
    <w:div w:id="995691701">
      <w:bodyDiv w:val="1"/>
      <w:marLeft w:val="0"/>
      <w:marRight w:val="0"/>
      <w:marTop w:val="0"/>
      <w:marBottom w:val="0"/>
      <w:divBdr>
        <w:top w:val="none" w:sz="0" w:space="0" w:color="auto"/>
        <w:left w:val="none" w:sz="0" w:space="0" w:color="auto"/>
        <w:bottom w:val="none" w:sz="0" w:space="0" w:color="auto"/>
        <w:right w:val="none" w:sz="0" w:space="0" w:color="auto"/>
      </w:divBdr>
    </w:div>
    <w:div w:id="1027559160">
      <w:bodyDiv w:val="1"/>
      <w:marLeft w:val="0"/>
      <w:marRight w:val="0"/>
      <w:marTop w:val="0"/>
      <w:marBottom w:val="0"/>
      <w:divBdr>
        <w:top w:val="none" w:sz="0" w:space="0" w:color="auto"/>
        <w:left w:val="none" w:sz="0" w:space="0" w:color="auto"/>
        <w:bottom w:val="none" w:sz="0" w:space="0" w:color="auto"/>
        <w:right w:val="none" w:sz="0" w:space="0" w:color="auto"/>
      </w:divBdr>
    </w:div>
    <w:div w:id="1039627341">
      <w:bodyDiv w:val="1"/>
      <w:marLeft w:val="0"/>
      <w:marRight w:val="0"/>
      <w:marTop w:val="0"/>
      <w:marBottom w:val="0"/>
      <w:divBdr>
        <w:top w:val="none" w:sz="0" w:space="0" w:color="auto"/>
        <w:left w:val="none" w:sz="0" w:space="0" w:color="auto"/>
        <w:bottom w:val="none" w:sz="0" w:space="0" w:color="auto"/>
        <w:right w:val="none" w:sz="0" w:space="0" w:color="auto"/>
      </w:divBdr>
    </w:div>
    <w:div w:id="1075476055">
      <w:bodyDiv w:val="1"/>
      <w:marLeft w:val="0"/>
      <w:marRight w:val="0"/>
      <w:marTop w:val="0"/>
      <w:marBottom w:val="0"/>
      <w:divBdr>
        <w:top w:val="none" w:sz="0" w:space="0" w:color="auto"/>
        <w:left w:val="none" w:sz="0" w:space="0" w:color="auto"/>
        <w:bottom w:val="none" w:sz="0" w:space="0" w:color="auto"/>
        <w:right w:val="none" w:sz="0" w:space="0" w:color="auto"/>
      </w:divBdr>
    </w:div>
    <w:div w:id="1199929089">
      <w:bodyDiv w:val="1"/>
      <w:marLeft w:val="0"/>
      <w:marRight w:val="0"/>
      <w:marTop w:val="0"/>
      <w:marBottom w:val="0"/>
      <w:divBdr>
        <w:top w:val="none" w:sz="0" w:space="0" w:color="auto"/>
        <w:left w:val="none" w:sz="0" w:space="0" w:color="auto"/>
        <w:bottom w:val="none" w:sz="0" w:space="0" w:color="auto"/>
        <w:right w:val="none" w:sz="0" w:space="0" w:color="auto"/>
      </w:divBdr>
    </w:div>
    <w:div w:id="1304047727">
      <w:bodyDiv w:val="1"/>
      <w:marLeft w:val="0"/>
      <w:marRight w:val="0"/>
      <w:marTop w:val="0"/>
      <w:marBottom w:val="0"/>
      <w:divBdr>
        <w:top w:val="none" w:sz="0" w:space="0" w:color="auto"/>
        <w:left w:val="none" w:sz="0" w:space="0" w:color="auto"/>
        <w:bottom w:val="none" w:sz="0" w:space="0" w:color="auto"/>
        <w:right w:val="none" w:sz="0" w:space="0" w:color="auto"/>
      </w:divBdr>
    </w:div>
    <w:div w:id="1329819832">
      <w:bodyDiv w:val="1"/>
      <w:marLeft w:val="0"/>
      <w:marRight w:val="0"/>
      <w:marTop w:val="0"/>
      <w:marBottom w:val="0"/>
      <w:divBdr>
        <w:top w:val="none" w:sz="0" w:space="0" w:color="auto"/>
        <w:left w:val="none" w:sz="0" w:space="0" w:color="auto"/>
        <w:bottom w:val="none" w:sz="0" w:space="0" w:color="auto"/>
        <w:right w:val="none" w:sz="0" w:space="0" w:color="auto"/>
      </w:divBdr>
    </w:div>
    <w:div w:id="1400134674">
      <w:bodyDiv w:val="1"/>
      <w:marLeft w:val="0"/>
      <w:marRight w:val="0"/>
      <w:marTop w:val="0"/>
      <w:marBottom w:val="0"/>
      <w:divBdr>
        <w:top w:val="none" w:sz="0" w:space="0" w:color="auto"/>
        <w:left w:val="none" w:sz="0" w:space="0" w:color="auto"/>
        <w:bottom w:val="none" w:sz="0" w:space="0" w:color="auto"/>
        <w:right w:val="none" w:sz="0" w:space="0" w:color="auto"/>
      </w:divBdr>
    </w:div>
    <w:div w:id="1413048416">
      <w:bodyDiv w:val="1"/>
      <w:marLeft w:val="0"/>
      <w:marRight w:val="0"/>
      <w:marTop w:val="0"/>
      <w:marBottom w:val="0"/>
      <w:divBdr>
        <w:top w:val="none" w:sz="0" w:space="0" w:color="auto"/>
        <w:left w:val="none" w:sz="0" w:space="0" w:color="auto"/>
        <w:bottom w:val="none" w:sz="0" w:space="0" w:color="auto"/>
        <w:right w:val="none" w:sz="0" w:space="0" w:color="auto"/>
      </w:divBdr>
    </w:div>
    <w:div w:id="1414887626">
      <w:bodyDiv w:val="1"/>
      <w:marLeft w:val="0"/>
      <w:marRight w:val="0"/>
      <w:marTop w:val="0"/>
      <w:marBottom w:val="0"/>
      <w:divBdr>
        <w:top w:val="none" w:sz="0" w:space="0" w:color="auto"/>
        <w:left w:val="none" w:sz="0" w:space="0" w:color="auto"/>
        <w:bottom w:val="none" w:sz="0" w:space="0" w:color="auto"/>
        <w:right w:val="none" w:sz="0" w:space="0" w:color="auto"/>
      </w:divBdr>
    </w:div>
    <w:div w:id="1427844743">
      <w:bodyDiv w:val="1"/>
      <w:marLeft w:val="0"/>
      <w:marRight w:val="0"/>
      <w:marTop w:val="0"/>
      <w:marBottom w:val="0"/>
      <w:divBdr>
        <w:top w:val="none" w:sz="0" w:space="0" w:color="auto"/>
        <w:left w:val="none" w:sz="0" w:space="0" w:color="auto"/>
        <w:bottom w:val="none" w:sz="0" w:space="0" w:color="auto"/>
        <w:right w:val="none" w:sz="0" w:space="0" w:color="auto"/>
      </w:divBdr>
    </w:div>
    <w:div w:id="1785076878">
      <w:bodyDiv w:val="1"/>
      <w:marLeft w:val="0"/>
      <w:marRight w:val="0"/>
      <w:marTop w:val="0"/>
      <w:marBottom w:val="0"/>
      <w:divBdr>
        <w:top w:val="none" w:sz="0" w:space="0" w:color="auto"/>
        <w:left w:val="none" w:sz="0" w:space="0" w:color="auto"/>
        <w:bottom w:val="none" w:sz="0" w:space="0" w:color="auto"/>
        <w:right w:val="none" w:sz="0" w:space="0" w:color="auto"/>
      </w:divBdr>
    </w:div>
    <w:div w:id="1804422984">
      <w:bodyDiv w:val="1"/>
      <w:marLeft w:val="0"/>
      <w:marRight w:val="0"/>
      <w:marTop w:val="0"/>
      <w:marBottom w:val="0"/>
      <w:divBdr>
        <w:top w:val="none" w:sz="0" w:space="0" w:color="auto"/>
        <w:left w:val="none" w:sz="0" w:space="0" w:color="auto"/>
        <w:bottom w:val="none" w:sz="0" w:space="0" w:color="auto"/>
        <w:right w:val="none" w:sz="0" w:space="0" w:color="auto"/>
      </w:divBdr>
    </w:div>
    <w:div w:id="1820884199">
      <w:bodyDiv w:val="1"/>
      <w:marLeft w:val="0"/>
      <w:marRight w:val="0"/>
      <w:marTop w:val="0"/>
      <w:marBottom w:val="0"/>
      <w:divBdr>
        <w:top w:val="none" w:sz="0" w:space="0" w:color="auto"/>
        <w:left w:val="none" w:sz="0" w:space="0" w:color="auto"/>
        <w:bottom w:val="none" w:sz="0" w:space="0" w:color="auto"/>
        <w:right w:val="none" w:sz="0" w:space="0" w:color="auto"/>
      </w:divBdr>
    </w:div>
    <w:div w:id="2005820485">
      <w:bodyDiv w:val="1"/>
      <w:marLeft w:val="0"/>
      <w:marRight w:val="0"/>
      <w:marTop w:val="0"/>
      <w:marBottom w:val="0"/>
      <w:divBdr>
        <w:top w:val="none" w:sz="0" w:space="0" w:color="auto"/>
        <w:left w:val="none" w:sz="0" w:space="0" w:color="auto"/>
        <w:bottom w:val="none" w:sz="0" w:space="0" w:color="auto"/>
        <w:right w:val="none" w:sz="0" w:space="0" w:color="auto"/>
      </w:divBdr>
    </w:div>
    <w:div w:id="21278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info@okl.poltava.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5A4FC3-7A35-4B8C-B4B0-AD850534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39</Pages>
  <Words>12972</Words>
  <Characters>73944</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никитенко</cp:lastModifiedBy>
  <cp:revision>61</cp:revision>
  <cp:lastPrinted>2022-11-04T07:36:00Z</cp:lastPrinted>
  <dcterms:created xsi:type="dcterms:W3CDTF">2022-10-26T06:12:00Z</dcterms:created>
  <dcterms:modified xsi:type="dcterms:W3CDTF">2023-03-22T14:45:00Z</dcterms:modified>
</cp:coreProperties>
</file>