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644CBA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4CBA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 w:rsidR="006100EC" w:rsidRPr="00644CB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5676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(оформлюється на </w:t>
      </w:r>
      <w:r w:rsidR="00863718">
        <w:rPr>
          <w:rFonts w:ascii="Times New Roman" w:hAnsi="Times New Roman"/>
          <w:i/>
          <w:sz w:val="24"/>
          <w:szCs w:val="24"/>
          <w:lang w:val="uk-UA"/>
        </w:rPr>
        <w:t>фірмовому бланку (за наявності)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644CBA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644CBA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644CBA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644CBA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823BB4" w:rsidRPr="00823BB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послуг</w:t>
      </w:r>
      <w:r w:rsidR="00F775B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и</w:t>
      </w:r>
      <w:r w:rsidR="00823BB4" w:rsidRPr="00823BB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3429E1" w:rsidRPr="003429E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 </w:t>
      </w:r>
      <w:r w:rsidR="001029CE" w:rsidRPr="001029C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ремонту та обслуговування телекомунікаційного обладнання (комп’ютерної локальної мережі) </w:t>
      </w:r>
      <w:r w:rsidR="003429E1" w:rsidRPr="003429E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(</w:t>
      </w:r>
      <w:r w:rsidR="001029CE" w:rsidRPr="001029C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50330000-7 - Послуги з технічного обслуговування телекомунікаційного обладнання</w:t>
      </w:r>
      <w:r w:rsidR="003429E1" w:rsidRPr="003429E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)</w:t>
      </w:r>
      <w:r w:rsidR="00823BB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644CBA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644CB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644CBA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937874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937874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644CBA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644CBA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3920"/>
        <w:gridCol w:w="908"/>
        <w:gridCol w:w="850"/>
        <w:gridCol w:w="1134"/>
        <w:gridCol w:w="851"/>
        <w:gridCol w:w="1218"/>
      </w:tblGrid>
      <w:tr w:rsidR="00823BB4" w:rsidRPr="00644CBA" w:rsidTr="00823BB4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82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823B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</w:t>
            </w:r>
            <w:bookmarkEnd w:id="0"/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іна з ПДВ 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644CB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¹</w:t>
            </w:r>
          </w:p>
        </w:tc>
      </w:tr>
      <w:tr w:rsidR="00135CE2" w:rsidRPr="00644CBA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E27502" w:rsidRDefault="00135CE2" w:rsidP="00782042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E70B9A" w:rsidRDefault="00135CE2" w:rsidP="00782042">
            <w:pPr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70B9A">
              <w:rPr>
                <w:rFonts w:ascii="Times New Roman" w:hAnsi="Times New Roman"/>
                <w:color w:val="000000"/>
                <w:lang w:val="uk-UA" w:eastAsia="ru-RU"/>
              </w:rPr>
              <w:t>заміна трьох повітряних кабельних магістралей комп’ютерної локальної мережі між трьома будівлями Хмельницької митниці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E27502" w:rsidRDefault="00135CE2" w:rsidP="00782042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proofErr w:type="gramStart"/>
            <w:r w:rsidRPr="00E27502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E27502" w:rsidRDefault="00135CE2" w:rsidP="0078204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35CE2" w:rsidRPr="00644CBA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E27502" w:rsidRDefault="00135CE2" w:rsidP="00782042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Default="00135CE2" w:rsidP="00782042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58088E">
              <w:rPr>
                <w:rFonts w:ascii="Times New Roman" w:hAnsi="Times New Roman"/>
                <w:color w:val="000000"/>
                <w:lang w:eastAsia="ru-RU"/>
              </w:rPr>
              <w:t>заміна</w:t>
            </w:r>
            <w:proofErr w:type="spellEnd"/>
            <w:r w:rsidRPr="0058088E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трьох</w:t>
            </w:r>
            <w:r w:rsidRPr="005808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8088E">
              <w:rPr>
                <w:rFonts w:ascii="Times New Roman" w:hAnsi="Times New Roman"/>
                <w:color w:val="000000"/>
                <w:lang w:eastAsia="ru-RU"/>
              </w:rPr>
              <w:t>мережевих</w:t>
            </w:r>
            <w:proofErr w:type="spellEnd"/>
            <w:r w:rsidRPr="005808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8088E">
              <w:rPr>
                <w:rFonts w:ascii="Times New Roman" w:hAnsi="Times New Roman"/>
                <w:color w:val="000000"/>
                <w:lang w:eastAsia="ru-RU"/>
              </w:rPr>
              <w:t>комутаторів</w:t>
            </w:r>
            <w:proofErr w:type="spellEnd"/>
            <w:r w:rsidRPr="0058088E">
              <w:rPr>
                <w:rFonts w:ascii="Times New Roman" w:hAnsi="Times New Roman"/>
                <w:color w:val="000000"/>
                <w:lang w:eastAsia="ru-RU"/>
              </w:rPr>
              <w:t xml:space="preserve"> по 16 </w:t>
            </w:r>
            <w:proofErr w:type="spellStart"/>
            <w:r w:rsidRPr="0058088E">
              <w:rPr>
                <w:rFonts w:ascii="Times New Roman" w:hAnsi="Times New Roman"/>
                <w:color w:val="000000"/>
                <w:lang w:eastAsia="ru-RU"/>
              </w:rPr>
              <w:t>порті</w:t>
            </w:r>
            <w:proofErr w:type="gramStart"/>
            <w:r w:rsidRPr="0058088E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58088E" w:rsidRDefault="00135CE2" w:rsidP="00782042">
            <w:pPr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Default="00135CE2" w:rsidP="00782042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35CE2" w:rsidRPr="00644CBA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E27502" w:rsidRDefault="00135CE2" w:rsidP="00782042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Default="00135CE2" w:rsidP="00782042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8088E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58088E">
              <w:rPr>
                <w:rFonts w:ascii="Times New Roman" w:hAnsi="Times New Roman"/>
                <w:color w:val="000000"/>
                <w:lang w:eastAsia="ru-RU"/>
              </w:rPr>
              <w:t>ідключення</w:t>
            </w:r>
            <w:proofErr w:type="spellEnd"/>
            <w:r w:rsidRPr="0058088E">
              <w:rPr>
                <w:rFonts w:ascii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088E">
              <w:rPr>
                <w:rFonts w:ascii="Times New Roman" w:hAnsi="Times New Roman"/>
                <w:color w:val="000000"/>
                <w:lang w:eastAsia="ru-RU"/>
              </w:rPr>
              <w:t>інсталяція</w:t>
            </w:r>
            <w:proofErr w:type="spellEnd"/>
            <w:r w:rsidRPr="005808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8088E">
              <w:rPr>
                <w:rFonts w:ascii="Times New Roman" w:hAnsi="Times New Roman"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58088E" w:rsidRDefault="00135CE2" w:rsidP="00782042">
            <w:pPr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Default="00135CE2" w:rsidP="00782042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E2" w:rsidRPr="00644CBA" w:rsidRDefault="00135C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3429E1" w:rsidRPr="00342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120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644CB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F9" w:rsidRDefault="00912CF9" w:rsidP="009C0A3F">
      <w:pPr>
        <w:spacing w:after="0" w:line="240" w:lineRule="auto"/>
      </w:pPr>
      <w:r>
        <w:separator/>
      </w:r>
    </w:p>
  </w:endnote>
  <w:endnote w:type="continuationSeparator" w:id="0">
    <w:p w:rsidR="00912CF9" w:rsidRDefault="00912CF9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F9" w:rsidRDefault="00912CF9" w:rsidP="009C0A3F">
      <w:pPr>
        <w:spacing w:after="0" w:line="240" w:lineRule="auto"/>
      </w:pPr>
      <w:r>
        <w:separator/>
      </w:r>
    </w:p>
  </w:footnote>
  <w:footnote w:type="continuationSeparator" w:id="0">
    <w:p w:rsidR="00912CF9" w:rsidRDefault="00912CF9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253CD"/>
    <w:rsid w:val="00045514"/>
    <w:rsid w:val="00057B1E"/>
    <w:rsid w:val="00086283"/>
    <w:rsid w:val="000C1A8A"/>
    <w:rsid w:val="000F21F6"/>
    <w:rsid w:val="001029CE"/>
    <w:rsid w:val="00135CE2"/>
    <w:rsid w:val="00180EE2"/>
    <w:rsid w:val="001C221F"/>
    <w:rsid w:val="001D47A8"/>
    <w:rsid w:val="00202291"/>
    <w:rsid w:val="002061DE"/>
    <w:rsid w:val="00295A93"/>
    <w:rsid w:val="002E55F2"/>
    <w:rsid w:val="003429E1"/>
    <w:rsid w:val="003820F3"/>
    <w:rsid w:val="003D2227"/>
    <w:rsid w:val="003F55E7"/>
    <w:rsid w:val="005B1515"/>
    <w:rsid w:val="006100EC"/>
    <w:rsid w:val="00644CBA"/>
    <w:rsid w:val="00701374"/>
    <w:rsid w:val="007537AF"/>
    <w:rsid w:val="007730F3"/>
    <w:rsid w:val="007C6F62"/>
    <w:rsid w:val="00823BB4"/>
    <w:rsid w:val="0084304F"/>
    <w:rsid w:val="00863718"/>
    <w:rsid w:val="00866C50"/>
    <w:rsid w:val="00912CF9"/>
    <w:rsid w:val="00937874"/>
    <w:rsid w:val="00993864"/>
    <w:rsid w:val="009B1DCF"/>
    <w:rsid w:val="009C0A3F"/>
    <w:rsid w:val="009D5676"/>
    <w:rsid w:val="009E2CF5"/>
    <w:rsid w:val="009F3ED6"/>
    <w:rsid w:val="00A72043"/>
    <w:rsid w:val="00B12931"/>
    <w:rsid w:val="00B53E1F"/>
    <w:rsid w:val="00BE1F1F"/>
    <w:rsid w:val="00BF35CA"/>
    <w:rsid w:val="00C40205"/>
    <w:rsid w:val="00C70B48"/>
    <w:rsid w:val="00CA537C"/>
    <w:rsid w:val="00CE21B1"/>
    <w:rsid w:val="00D54BF3"/>
    <w:rsid w:val="00E00270"/>
    <w:rsid w:val="00EA72C2"/>
    <w:rsid w:val="00EF498F"/>
    <w:rsid w:val="00F235E9"/>
    <w:rsid w:val="00F25644"/>
    <w:rsid w:val="00F775BD"/>
    <w:rsid w:val="00F856B0"/>
    <w:rsid w:val="00F9678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D912-5426-4892-90EA-1E49C126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User</cp:lastModifiedBy>
  <cp:revision>4</cp:revision>
  <cp:lastPrinted>2022-11-21T14:04:00Z</cp:lastPrinted>
  <dcterms:created xsi:type="dcterms:W3CDTF">2023-09-04T08:14:00Z</dcterms:created>
  <dcterms:modified xsi:type="dcterms:W3CDTF">2023-09-04T11:28:00Z</dcterms:modified>
</cp:coreProperties>
</file>