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EA" w:rsidRDefault="00BF5F2A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:rsidR="003B59EA" w:rsidRDefault="00BF5F2A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3B59EA" w:rsidRDefault="003B59EA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59EA" w:rsidRDefault="00BF5F2A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:rsidR="003B59EA" w:rsidRDefault="00BF5F2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 окремо)</w:t>
      </w:r>
    </w:p>
    <w:p w:rsidR="003B59EA" w:rsidRDefault="003B59E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B59EA" w:rsidRDefault="00BF5F2A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0D4A38">
        <w:rPr>
          <w:rFonts w:ascii="Times New Roman" w:hAnsi="Times New Roman"/>
          <w:b/>
          <w:bCs/>
          <w:spacing w:val="-4"/>
          <w:sz w:val="24"/>
          <w:szCs w:val="24"/>
        </w:rPr>
        <w:t>«код ДК 021:2015 - 24310000-0: «Основні неорганічні хімічні речовини» (Швидкорозчинні хлорні таблетки для шокової обробки води; Повільнорозчинні таблетки для дезинфекції води)»</w:t>
      </w:r>
    </w:p>
    <w:p w:rsidR="003B59EA" w:rsidRDefault="00BF5F2A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:rsidR="003B59EA" w:rsidRDefault="003B59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385"/>
        <w:gridCol w:w="959"/>
        <w:gridCol w:w="1096"/>
        <w:gridCol w:w="1369"/>
        <w:gridCol w:w="1815"/>
      </w:tblGrid>
      <w:tr w:rsidR="003B59EA">
        <w:trPr>
          <w:trHeight w:val="41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EA" w:rsidRDefault="00BF5F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B59EA" w:rsidRDefault="00BF5F2A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EA" w:rsidRDefault="00BF5F2A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EA" w:rsidRDefault="00BF5F2A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EA" w:rsidRDefault="00BF5F2A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EA" w:rsidRDefault="00BF5F2A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з/без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EA" w:rsidRDefault="00BF5F2A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з/без ПДВ</w:t>
            </w:r>
          </w:p>
        </w:tc>
      </w:tr>
      <w:tr w:rsidR="003B59EA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EA" w:rsidRDefault="00BF5F2A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EA" w:rsidRDefault="003B59EA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EA" w:rsidRDefault="003B59EA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EA" w:rsidRDefault="003B59EA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EA" w:rsidRDefault="003B59EA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EA" w:rsidRDefault="003B59EA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009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09" w:rsidRDefault="002D3009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09" w:rsidRDefault="002D3009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09" w:rsidRDefault="002D3009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09" w:rsidRDefault="002D3009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09" w:rsidRDefault="002D3009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09" w:rsidRDefault="002D3009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59EA">
        <w:trPr>
          <w:trHeight w:val="1111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EA" w:rsidRDefault="00BF5F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EA" w:rsidRDefault="00BF5F2A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:rsidR="003B59EA" w:rsidRDefault="003B59EA">
      <w:pPr>
        <w:pStyle w:val="2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B59EA" w:rsidRDefault="00BF5F2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3B59EA" w:rsidRDefault="00BF5F2A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3B59EA" w:rsidRDefault="00BF5F2A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:rsidR="003B59EA" w:rsidRDefault="00BF5F2A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 випадку обгрунтуваної необхідності строк для укладання договору може бути продовжений до 60 днів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B59EA" w:rsidRDefault="003B59EA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59EA" w:rsidRDefault="003B59EA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59EA" w:rsidRDefault="00BF5F2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3B59EA" w:rsidRDefault="003B59EA">
      <w:pPr>
        <w:spacing w:after="0" w:line="240" w:lineRule="auto"/>
        <w:contextualSpacing/>
        <w:rPr>
          <w:sz w:val="24"/>
          <w:szCs w:val="24"/>
        </w:rPr>
      </w:pPr>
    </w:p>
    <w:p w:rsidR="003B59EA" w:rsidRDefault="003B59EA">
      <w:pPr>
        <w:spacing w:after="0" w:line="240" w:lineRule="auto"/>
        <w:contextualSpacing/>
        <w:rPr>
          <w:sz w:val="24"/>
          <w:szCs w:val="24"/>
        </w:rPr>
      </w:pPr>
    </w:p>
    <w:sectPr w:rsidR="003B59E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93F" w:rsidRDefault="00CF593F">
      <w:pPr>
        <w:spacing w:line="240" w:lineRule="auto"/>
      </w:pPr>
      <w:r>
        <w:separator/>
      </w:r>
    </w:p>
  </w:endnote>
  <w:endnote w:type="continuationSeparator" w:id="0">
    <w:p w:rsidR="00CF593F" w:rsidRDefault="00CF59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Microsoft YaHei"/>
    <w:charset w:val="00"/>
    <w:family w:val="auto"/>
    <w:pitch w:val="default"/>
  </w:font>
  <w:font w:name="Microsoft Uighur">
    <w:altName w:val="Times New Roman"/>
    <w:panose1 w:val="00000000000000000000"/>
    <w:charset w:val="00"/>
    <w:family w:val="roman"/>
    <w:notTrueType/>
    <w:pitch w:val="default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93F" w:rsidRDefault="00CF593F">
      <w:pPr>
        <w:spacing w:after="0"/>
      </w:pPr>
      <w:r>
        <w:separator/>
      </w:r>
    </w:p>
  </w:footnote>
  <w:footnote w:type="continuationSeparator" w:id="0">
    <w:p w:rsidR="00CF593F" w:rsidRDefault="00CF59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C"/>
    <w:rsid w:val="00013074"/>
    <w:rsid w:val="000D4A38"/>
    <w:rsid w:val="000F2820"/>
    <w:rsid w:val="001049BD"/>
    <w:rsid w:val="00157678"/>
    <w:rsid w:val="0016158A"/>
    <w:rsid w:val="001F2724"/>
    <w:rsid w:val="002D3009"/>
    <w:rsid w:val="003203DA"/>
    <w:rsid w:val="003479B2"/>
    <w:rsid w:val="00371F08"/>
    <w:rsid w:val="003B59EA"/>
    <w:rsid w:val="005062D1"/>
    <w:rsid w:val="005A01CC"/>
    <w:rsid w:val="006328DA"/>
    <w:rsid w:val="00744D65"/>
    <w:rsid w:val="008356AE"/>
    <w:rsid w:val="008B6F49"/>
    <w:rsid w:val="00906492"/>
    <w:rsid w:val="009735EB"/>
    <w:rsid w:val="00975335"/>
    <w:rsid w:val="00A01713"/>
    <w:rsid w:val="00A92DEA"/>
    <w:rsid w:val="00AA656C"/>
    <w:rsid w:val="00AC35CB"/>
    <w:rsid w:val="00B0022F"/>
    <w:rsid w:val="00BF5F2A"/>
    <w:rsid w:val="00C83381"/>
    <w:rsid w:val="00CF593F"/>
    <w:rsid w:val="00E52C73"/>
    <w:rsid w:val="00F321E3"/>
    <w:rsid w:val="00F56AA5"/>
    <w:rsid w:val="00FB27F0"/>
    <w:rsid w:val="2BA2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qFormat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0">
    <w:name w:val="Основной текст с отступом 2 Знак"/>
    <w:link w:val="2"/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Pr>
      <w:rFonts w:eastAsiaTheme="minorEastAsia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qFormat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0">
    <w:name w:val="Основной текст с отступом 2 Знак"/>
    <w:link w:val="2"/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336</Words>
  <Characters>1919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USER</cp:lastModifiedBy>
  <cp:revision>24</cp:revision>
  <cp:lastPrinted>2023-01-11T15:07:00Z</cp:lastPrinted>
  <dcterms:created xsi:type="dcterms:W3CDTF">2021-10-23T07:52:00Z</dcterms:created>
  <dcterms:modified xsi:type="dcterms:W3CDTF">2023-01-12T12:37:00Z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4C672288CCDC498EA94948B7C72DA781</vt:lpwstr>
  </property>
</Properties>
</file>