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C6" w:rsidRPr="001056C6" w:rsidRDefault="001056C6" w:rsidP="001056C6">
      <w:pPr>
        <w:spacing w:after="0" w:line="240" w:lineRule="auto"/>
        <w:ind w:left="5660" w:firstLine="700"/>
        <w:jc w:val="right"/>
        <w:rPr>
          <w:b/>
          <w:iCs/>
          <w:color w:val="000000"/>
          <w:sz w:val="24"/>
          <w:szCs w:val="24"/>
          <w:lang w:eastAsia="ru-RU"/>
        </w:rPr>
      </w:pPr>
      <w:r w:rsidRPr="001056C6">
        <w:rPr>
          <w:b/>
          <w:iCs/>
          <w:color w:val="000000"/>
          <w:sz w:val="24"/>
          <w:szCs w:val="24"/>
          <w:lang w:eastAsia="ru-RU"/>
        </w:rPr>
        <w:t>ДОДАТОК 3</w:t>
      </w:r>
    </w:p>
    <w:p w:rsidR="001056C6" w:rsidRPr="001056C6" w:rsidRDefault="001056C6" w:rsidP="001056C6">
      <w:pPr>
        <w:spacing w:after="0" w:line="240" w:lineRule="auto"/>
        <w:ind w:left="5660" w:firstLine="700"/>
        <w:jc w:val="right"/>
        <w:rPr>
          <w:i/>
          <w:iCs/>
          <w:color w:val="000000"/>
          <w:sz w:val="24"/>
          <w:szCs w:val="24"/>
          <w:lang w:eastAsia="ru-RU"/>
        </w:rPr>
      </w:pPr>
      <w:r w:rsidRPr="001056C6">
        <w:rPr>
          <w:i/>
          <w:iCs/>
          <w:color w:val="000000"/>
          <w:sz w:val="24"/>
          <w:szCs w:val="24"/>
          <w:lang w:eastAsia="ru-RU"/>
        </w:rPr>
        <w:t>до тендерної документації -</w:t>
      </w:r>
    </w:p>
    <w:p w:rsidR="00FB1E5E" w:rsidRDefault="00074C4A" w:rsidP="001056C6">
      <w:pPr>
        <w:spacing w:after="0" w:line="240" w:lineRule="auto"/>
        <w:ind w:left="5660" w:firstLine="700"/>
        <w:jc w:val="right"/>
        <w:rPr>
          <w:i/>
          <w:iCs/>
          <w:color w:val="000000"/>
          <w:sz w:val="24"/>
          <w:szCs w:val="24"/>
          <w:lang w:eastAsia="ru-RU"/>
        </w:rPr>
      </w:pPr>
      <w:proofErr w:type="spellStart"/>
      <w:r>
        <w:rPr>
          <w:i/>
          <w:iCs/>
          <w:color w:val="000000"/>
          <w:sz w:val="24"/>
          <w:szCs w:val="24"/>
          <w:lang w:eastAsia="ru-RU"/>
        </w:rPr>
        <w:t>Проє</w:t>
      </w:r>
      <w:r w:rsidR="001056C6" w:rsidRPr="001056C6">
        <w:rPr>
          <w:i/>
          <w:iCs/>
          <w:color w:val="000000"/>
          <w:sz w:val="24"/>
          <w:szCs w:val="24"/>
          <w:lang w:eastAsia="ru-RU"/>
        </w:rPr>
        <w:t>кт</w:t>
      </w:r>
      <w:proofErr w:type="spellEnd"/>
      <w:r w:rsidR="001056C6" w:rsidRPr="001056C6">
        <w:rPr>
          <w:i/>
          <w:iCs/>
          <w:color w:val="000000"/>
          <w:sz w:val="24"/>
          <w:szCs w:val="24"/>
          <w:lang w:eastAsia="ru-RU"/>
        </w:rPr>
        <w:t xml:space="preserve"> Д</w:t>
      </w:r>
      <w:r w:rsidR="001056C6">
        <w:rPr>
          <w:i/>
          <w:iCs/>
          <w:color w:val="000000"/>
          <w:sz w:val="24"/>
          <w:szCs w:val="24"/>
          <w:lang w:eastAsia="ru-RU"/>
        </w:rPr>
        <w:t>оговору про закупівлю</w:t>
      </w:r>
    </w:p>
    <w:p w:rsidR="00137C69" w:rsidRDefault="00137C69" w:rsidP="001056C6">
      <w:pPr>
        <w:spacing w:after="0" w:line="240" w:lineRule="auto"/>
        <w:rPr>
          <w:sz w:val="24"/>
          <w:szCs w:val="24"/>
          <w:lang w:eastAsia="ru-RU"/>
        </w:rPr>
      </w:pPr>
    </w:p>
    <w:p w:rsidR="00C13343" w:rsidRDefault="00C13343" w:rsidP="001056C6">
      <w:pPr>
        <w:spacing w:after="0" w:line="240" w:lineRule="auto"/>
        <w:rPr>
          <w:sz w:val="24"/>
          <w:szCs w:val="24"/>
          <w:lang w:eastAsia="ru-RU"/>
        </w:rPr>
      </w:pPr>
    </w:p>
    <w:p w:rsidR="00C13343" w:rsidRPr="008B7F11" w:rsidRDefault="004A123E" w:rsidP="004A123E">
      <w:pPr>
        <w:jc w:val="center"/>
        <w:rPr>
          <w:b/>
        </w:rPr>
      </w:pPr>
      <w:r>
        <w:rPr>
          <w:b/>
        </w:rPr>
        <w:t>Договір</w:t>
      </w:r>
      <w:r w:rsidRPr="008B7F11">
        <w:rPr>
          <w:b/>
        </w:rPr>
        <w:t xml:space="preserve"> про закупівлю </w:t>
      </w:r>
    </w:p>
    <w:tbl>
      <w:tblPr>
        <w:tblW w:w="0" w:type="auto"/>
        <w:tblLook w:val="04A0" w:firstRow="1" w:lastRow="0" w:firstColumn="1" w:lastColumn="0" w:noHBand="0" w:noVBand="1"/>
      </w:tblPr>
      <w:tblGrid>
        <w:gridCol w:w="4672"/>
        <w:gridCol w:w="5516"/>
      </w:tblGrid>
      <w:tr w:rsidR="004A123E" w:rsidRPr="008B7F11" w:rsidTr="004A123E">
        <w:tc>
          <w:tcPr>
            <w:tcW w:w="4672" w:type="dxa"/>
            <w:shd w:val="clear" w:color="auto" w:fill="auto"/>
          </w:tcPr>
          <w:p w:rsidR="004A123E" w:rsidRPr="002D5871" w:rsidRDefault="004A123E" w:rsidP="00B12057">
            <w:pPr>
              <w:rPr>
                <w:b/>
                <w:sz w:val="24"/>
                <w:szCs w:val="24"/>
              </w:rPr>
            </w:pPr>
            <w:r w:rsidRPr="002D5871">
              <w:rPr>
                <w:sz w:val="24"/>
                <w:szCs w:val="24"/>
              </w:rPr>
              <w:t>с. Яблунівка</w:t>
            </w:r>
            <w:r w:rsidRPr="002D5871">
              <w:rPr>
                <w:sz w:val="24"/>
                <w:szCs w:val="24"/>
                <w:lang w:eastAsia="ru-RU"/>
              </w:rPr>
              <w:t xml:space="preserve">  </w:t>
            </w:r>
          </w:p>
        </w:tc>
        <w:tc>
          <w:tcPr>
            <w:tcW w:w="5516" w:type="dxa"/>
            <w:shd w:val="clear" w:color="auto" w:fill="auto"/>
          </w:tcPr>
          <w:p w:rsidR="004A123E" w:rsidRPr="002D5871" w:rsidRDefault="004A123E" w:rsidP="00B12057">
            <w:pPr>
              <w:shd w:val="clear" w:color="auto" w:fill="FFFFFF"/>
              <w:rPr>
                <w:i/>
                <w:spacing w:val="-4"/>
                <w:sz w:val="24"/>
                <w:szCs w:val="24"/>
              </w:rPr>
            </w:pPr>
            <w:r w:rsidRPr="002D5871">
              <w:rPr>
                <w:sz w:val="24"/>
                <w:szCs w:val="24"/>
              </w:rPr>
              <w:t xml:space="preserve">         </w:t>
            </w:r>
            <w:r w:rsidR="00481773">
              <w:rPr>
                <w:sz w:val="24"/>
                <w:szCs w:val="24"/>
              </w:rPr>
              <w:t xml:space="preserve">        </w:t>
            </w:r>
            <w:r w:rsidR="002B3E18">
              <w:rPr>
                <w:sz w:val="24"/>
                <w:szCs w:val="24"/>
              </w:rPr>
              <w:t>«____» ____________ 2023</w:t>
            </w:r>
            <w:r w:rsidRPr="002D5871">
              <w:rPr>
                <w:sz w:val="24"/>
                <w:szCs w:val="24"/>
              </w:rPr>
              <w:t xml:space="preserve"> року</w:t>
            </w:r>
          </w:p>
        </w:tc>
      </w:tr>
    </w:tbl>
    <w:p w:rsidR="003703AC" w:rsidRPr="009D350D" w:rsidRDefault="004A123E" w:rsidP="009D350D">
      <w:pPr>
        <w:pStyle w:val="rvps2"/>
        <w:spacing w:before="0" w:beforeAutospacing="0" w:after="0" w:afterAutospacing="0"/>
        <w:jc w:val="both"/>
        <w:rPr>
          <w:b/>
        </w:rPr>
      </w:pPr>
      <w:r w:rsidRPr="002E2154">
        <w:rPr>
          <w:b/>
          <w:bCs/>
        </w:rPr>
        <w:t xml:space="preserve">            </w:t>
      </w:r>
      <w:r>
        <w:rPr>
          <w:b/>
          <w:bCs/>
        </w:rPr>
        <w:t>Комунальний заклад «Яблунівський ліцей» Чернігівської обласної ради</w:t>
      </w:r>
      <w:r w:rsidR="009D350D" w:rsidRPr="009D350D">
        <w:rPr>
          <w:u w:val="single"/>
        </w:rPr>
        <w:t xml:space="preserve"> </w:t>
      </w:r>
      <w:r w:rsidR="009D350D" w:rsidRPr="009D350D">
        <w:t>(Замовник/розпорядник бюджетних коштів)</w:t>
      </w:r>
      <w:r w:rsidR="009D350D">
        <w:t xml:space="preserve"> </w:t>
      </w:r>
      <w:r w:rsidR="003703AC" w:rsidRPr="003703AC">
        <w:rPr>
          <w:lang w:eastAsia="ru-RU"/>
        </w:rPr>
        <w:t xml:space="preserve">в особі </w:t>
      </w:r>
      <w:r w:rsidR="009D350D" w:rsidRPr="002E2154">
        <w:t xml:space="preserve">директора </w:t>
      </w:r>
      <w:r w:rsidR="009D350D">
        <w:t xml:space="preserve">ліцею </w:t>
      </w:r>
      <w:r w:rsidR="003703AC" w:rsidRPr="003703AC">
        <w:rPr>
          <w:lang w:eastAsia="ru-RU"/>
        </w:rPr>
        <w:t xml:space="preserve">__________________, який діє на підставі </w:t>
      </w:r>
      <w:r w:rsidR="009D350D" w:rsidRPr="009D350D">
        <w:rPr>
          <w:lang w:eastAsia="ru-RU"/>
        </w:rPr>
        <w:t>Статуту</w:t>
      </w:r>
      <w:r w:rsidR="003703AC" w:rsidRPr="003703AC">
        <w:rPr>
          <w:lang w:eastAsia="ru-RU"/>
        </w:rPr>
        <w:t xml:space="preserve"> (далі – </w:t>
      </w:r>
      <w:r w:rsidR="009D350D" w:rsidRPr="009D350D">
        <w:rPr>
          <w:b/>
          <w:lang w:eastAsia="ru-RU"/>
        </w:rPr>
        <w:t>Покупець</w:t>
      </w:r>
      <w:r w:rsidR="003703AC" w:rsidRPr="003703AC">
        <w:rPr>
          <w:lang w:eastAsia="ru-RU"/>
        </w:rPr>
        <w:t>), з однієї сторони, і _______________</w:t>
      </w:r>
      <w:r w:rsidR="003703AC" w:rsidRPr="003703AC">
        <w:rPr>
          <w:i/>
          <w:lang w:eastAsia="ru-RU"/>
        </w:rPr>
        <w:t xml:space="preserve"> </w:t>
      </w:r>
      <w:r w:rsidR="003703AC" w:rsidRPr="003703AC">
        <w:rPr>
          <w:lang w:eastAsia="ru-RU"/>
        </w:rPr>
        <w:t>в особі</w:t>
      </w:r>
      <w:r w:rsidR="003703AC" w:rsidRPr="003703AC">
        <w:rPr>
          <w:i/>
          <w:lang w:eastAsia="ru-RU"/>
        </w:rPr>
        <w:t xml:space="preserve"> </w:t>
      </w:r>
      <w:r w:rsidR="003703AC" w:rsidRPr="003703AC">
        <w:rPr>
          <w:lang w:eastAsia="ru-RU"/>
        </w:rPr>
        <w:t xml:space="preserve">________________, який діє на підставі ____________ (далі – </w:t>
      </w:r>
      <w:r w:rsidR="009D350D" w:rsidRPr="009D350D">
        <w:rPr>
          <w:b/>
          <w:lang w:eastAsia="ru-RU"/>
        </w:rPr>
        <w:t>Постачальник</w:t>
      </w:r>
      <w:r w:rsidR="003703AC" w:rsidRPr="003703AC">
        <w:rPr>
          <w:lang w:eastAsia="ru-RU"/>
        </w:rPr>
        <w:t>), з другої сторони, далі разом – Сторони, керуючись Законом України «Про публічні закупівлі»</w:t>
      </w:r>
      <w:r w:rsidR="00AE42C5">
        <w:rPr>
          <w:lang w:eastAsia="ru-RU"/>
        </w:rPr>
        <w:t xml:space="preserve"> </w:t>
      </w:r>
      <w:r w:rsidR="00AE42C5" w:rsidRPr="00074C4A">
        <w:rPr>
          <w:lang w:eastAsia="ru-RU"/>
        </w:rPr>
        <w:t>(далі - Закон)</w:t>
      </w:r>
      <w:r w:rsidR="003703AC" w:rsidRPr="00074C4A">
        <w:rPr>
          <w:lang w:eastAsia="ru-RU"/>
        </w:rPr>
        <w:t>,</w:t>
      </w:r>
      <w:r w:rsidR="003703AC" w:rsidRPr="003703AC">
        <w:rPr>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42C5">
        <w:rPr>
          <w:lang w:eastAsia="ru-RU"/>
        </w:rPr>
        <w:t xml:space="preserve"> (</w:t>
      </w:r>
      <w:r w:rsidR="00811FEA">
        <w:rPr>
          <w:lang w:eastAsia="ru-RU"/>
        </w:rPr>
        <w:t>далі - О</w:t>
      </w:r>
      <w:r w:rsidR="00AE42C5" w:rsidRPr="00074C4A">
        <w:rPr>
          <w:lang w:eastAsia="ru-RU"/>
        </w:rPr>
        <w:t>собливості)</w:t>
      </w:r>
      <w:r w:rsidR="003703AC" w:rsidRPr="003703AC">
        <w:rPr>
          <w:lang w:eastAsia="ru-RU"/>
        </w:rPr>
        <w:t>,</w:t>
      </w:r>
      <w:r w:rsidR="003703AC" w:rsidRPr="003703AC">
        <w:rPr>
          <w:rFonts w:ascii="Calibri" w:hAnsi="Calibri" w:cs="Calibri"/>
          <w:sz w:val="22"/>
          <w:lang w:eastAsia="ru-RU"/>
        </w:rPr>
        <w:t xml:space="preserve"> </w:t>
      </w:r>
      <w:r w:rsidR="003703AC" w:rsidRPr="003703AC">
        <w:rPr>
          <w:lang w:eastAsia="ru-RU"/>
        </w:rPr>
        <w:t>за результатами проведених відкритих торгів (Ідентифікатор закупівлі _____________________) уклали цей Договір про таке:</w:t>
      </w:r>
    </w:p>
    <w:p w:rsidR="00B40544" w:rsidRPr="002D5871" w:rsidRDefault="00B40544" w:rsidP="002D5871">
      <w:pPr>
        <w:pStyle w:val="a8"/>
        <w:jc w:val="center"/>
        <w:rPr>
          <w:rFonts w:ascii="Times New Roman" w:hAnsi="Times New Roman"/>
          <w:b/>
          <w:sz w:val="24"/>
        </w:rPr>
      </w:pPr>
      <w:r w:rsidRPr="002D5871">
        <w:rPr>
          <w:rFonts w:ascii="Times New Roman" w:hAnsi="Times New Roman"/>
          <w:b/>
          <w:sz w:val="24"/>
        </w:rPr>
        <w:t>1. Предмет Договору</w:t>
      </w:r>
    </w:p>
    <w:p w:rsidR="000C38E9" w:rsidRDefault="00B40544" w:rsidP="000C38E9">
      <w:pPr>
        <w:pStyle w:val="rvps2"/>
        <w:shd w:val="clear" w:color="auto" w:fill="FFFFFF"/>
        <w:spacing w:before="0" w:beforeAutospacing="0" w:after="0" w:afterAutospacing="0"/>
        <w:ind w:firstLine="709"/>
        <w:jc w:val="both"/>
      </w:pPr>
      <w:r w:rsidRPr="002D5871">
        <w:t>1.1. Постачальник зобов’язується в порядку та на умовах</w:t>
      </w:r>
      <w:r w:rsidR="00E63E99">
        <w:t>,</w:t>
      </w:r>
      <w:r w:rsidRPr="002D5871">
        <w:t xml:space="preserve"> визначених цим Договором</w:t>
      </w:r>
      <w:r w:rsidR="00074C4A">
        <w:t>,</w:t>
      </w:r>
      <w:r w:rsidRPr="002D5871">
        <w:t xml:space="preserve">   поставити та передати у власність Покупця товар у необхідній кількості та належної якості за визначеним предметом</w:t>
      </w:r>
      <w:r w:rsidR="00482A44" w:rsidRPr="00482A44">
        <w:rPr>
          <w:lang w:val="ru-RU"/>
        </w:rPr>
        <w:t xml:space="preserve"> </w:t>
      </w:r>
      <w:proofErr w:type="spellStart"/>
      <w:r w:rsidR="00482A44" w:rsidRPr="00482A44">
        <w:rPr>
          <w:lang w:val="ru-RU"/>
        </w:rPr>
        <w:t>закупівлі</w:t>
      </w:r>
      <w:proofErr w:type="spellEnd"/>
      <w:r w:rsidRPr="002D5871">
        <w:t xml:space="preserve">: </w:t>
      </w:r>
      <w:r w:rsidR="00AB5E2C" w:rsidRPr="00AB5E2C">
        <w:rPr>
          <w:b/>
          <w:color w:val="000000"/>
        </w:rPr>
        <w:t>Вугілля кам’яне; брикети (</w:t>
      </w:r>
      <w:proofErr w:type="spellStart"/>
      <w:r w:rsidR="00AB5E2C" w:rsidRPr="00AB5E2C">
        <w:rPr>
          <w:b/>
          <w:color w:val="000000"/>
        </w:rPr>
        <w:t>котуни</w:t>
      </w:r>
      <w:proofErr w:type="spellEnd"/>
      <w:r w:rsidR="00AB5E2C" w:rsidRPr="00AB5E2C">
        <w:rPr>
          <w:b/>
          <w:color w:val="000000"/>
        </w:rPr>
        <w:t>) на вугільній основі (код за ЄЗС ДК 021:2015:  09110000-3 Тверде паливо)</w:t>
      </w:r>
      <w:r w:rsidR="00E63E99">
        <w:t xml:space="preserve"> (далі – Т</w:t>
      </w:r>
      <w:r w:rsidRPr="002D5871">
        <w:t>овар), а Покупець зобов’язується прийняти товар та сплатити його вартість.</w:t>
      </w:r>
    </w:p>
    <w:p w:rsidR="00B40544" w:rsidRPr="002D5871" w:rsidRDefault="00B40544" w:rsidP="000C38E9">
      <w:pPr>
        <w:pStyle w:val="rvps2"/>
        <w:shd w:val="clear" w:color="auto" w:fill="FFFFFF"/>
        <w:spacing w:before="0" w:beforeAutospacing="0" w:after="0" w:afterAutospacing="0"/>
        <w:ind w:firstLine="709"/>
        <w:jc w:val="both"/>
      </w:pPr>
      <w:r w:rsidRPr="002D5871">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rsidR="00B40544" w:rsidRPr="002D5871" w:rsidRDefault="00B40544" w:rsidP="000C38E9">
      <w:pPr>
        <w:pStyle w:val="a8"/>
        <w:ind w:firstLine="709"/>
        <w:jc w:val="both"/>
        <w:rPr>
          <w:rFonts w:ascii="Times New Roman" w:hAnsi="Times New Roman"/>
          <w:sz w:val="24"/>
        </w:rPr>
      </w:pPr>
      <w:r w:rsidRPr="002D5871">
        <w:rPr>
          <w:rFonts w:ascii="Times New Roman" w:hAnsi="Times New Roman"/>
          <w:sz w:val="24"/>
        </w:rPr>
        <w:t>1.3. Поставка Товару може здійснюватись окремими партіями/частинами. У такому випадку, кількість Товару та час поставки кожної партії узгоджуються Сторонами шляхом оформлення замовлень на поставку Товару відповідно до умов, визначених цим Договором.</w:t>
      </w:r>
    </w:p>
    <w:p w:rsidR="00523B86" w:rsidRPr="00523B86" w:rsidRDefault="00B40544" w:rsidP="000C38E9">
      <w:pPr>
        <w:pStyle w:val="a8"/>
        <w:ind w:firstLine="709"/>
        <w:jc w:val="both"/>
        <w:rPr>
          <w:rFonts w:ascii="Times New Roman" w:hAnsi="Times New Roman"/>
          <w:sz w:val="24"/>
          <w:lang w:val="ru-RU"/>
        </w:rPr>
      </w:pPr>
      <w:r w:rsidRPr="002D5871">
        <w:rPr>
          <w:rFonts w:ascii="Times New Roman" w:hAnsi="Times New Roman"/>
          <w:sz w:val="24"/>
        </w:rPr>
        <w:t>1.4. Обсяг закупівлі товару, що є предметом Договору, може бути зменшений залежно від потреби Покупця та реального фінансування.</w:t>
      </w:r>
      <w:bookmarkStart w:id="0" w:name="_Hlk51941953"/>
      <w:r w:rsidR="007D2BEA" w:rsidRPr="007D2BEA">
        <w:rPr>
          <w:rFonts w:ascii="Times New Roman" w:hAnsi="Times New Roman"/>
          <w:sz w:val="24"/>
          <w:lang w:val="ru-RU"/>
        </w:rPr>
        <w:t xml:space="preserve"> </w:t>
      </w:r>
    </w:p>
    <w:bookmarkEnd w:id="0"/>
    <w:p w:rsidR="007A58BB" w:rsidRPr="00514946" w:rsidRDefault="007A58BB"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514946">
        <w:rPr>
          <w:b/>
          <w:sz w:val="24"/>
          <w:szCs w:val="24"/>
          <w:lang w:eastAsia="ru-RU"/>
        </w:rPr>
        <w:t xml:space="preserve">ІI. Якість та гарантії якості Товару </w:t>
      </w:r>
    </w:p>
    <w:p w:rsidR="005100C8" w:rsidRDefault="007A58BB" w:rsidP="005100C8">
      <w:pPr>
        <w:spacing w:after="0" w:line="240" w:lineRule="auto"/>
        <w:ind w:firstLine="720"/>
        <w:jc w:val="both"/>
        <w:rPr>
          <w:sz w:val="24"/>
          <w:szCs w:val="24"/>
          <w:lang w:eastAsia="ru-RU"/>
        </w:rPr>
      </w:pPr>
      <w:r w:rsidRPr="00514946">
        <w:rPr>
          <w:sz w:val="24"/>
          <w:szCs w:val="24"/>
        </w:rPr>
        <w:t>2.1. Товар, що поставляються в порядку та на умовах Договору</w:t>
      </w:r>
      <w:r w:rsidR="009B783F" w:rsidRPr="00514946">
        <w:rPr>
          <w:sz w:val="24"/>
          <w:szCs w:val="24"/>
        </w:rPr>
        <w:t>,</w:t>
      </w:r>
      <w:r w:rsidRPr="00514946">
        <w:rPr>
          <w:sz w:val="24"/>
          <w:szCs w:val="24"/>
        </w:rPr>
        <w:t xml:space="preserve"> повинен </w:t>
      </w:r>
      <w:r w:rsidRPr="00514946">
        <w:rPr>
          <w:sz w:val="24"/>
          <w:szCs w:val="24"/>
          <w:lang w:eastAsia="ru-RU"/>
        </w:rPr>
        <w:t>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вугіл</w:t>
      </w:r>
      <w:r w:rsidR="00AB5E2C">
        <w:rPr>
          <w:sz w:val="24"/>
          <w:szCs w:val="24"/>
          <w:lang w:eastAsia="ru-RU"/>
        </w:rPr>
        <w:t>ьної продукції</w:t>
      </w:r>
      <w:r w:rsidRPr="00514946">
        <w:rPr>
          <w:sz w:val="24"/>
          <w:szCs w:val="24"/>
          <w:lang w:eastAsia="ru-RU"/>
        </w:rPr>
        <w:t>,  безпеки  для  життя  і здоров’я споживачів, навколишнього природного середовища, маркування, транспортування, зберігання.</w:t>
      </w:r>
    </w:p>
    <w:p w:rsidR="005100C8" w:rsidRDefault="007A58BB" w:rsidP="005100C8">
      <w:pPr>
        <w:spacing w:after="0" w:line="240" w:lineRule="auto"/>
        <w:ind w:firstLine="720"/>
        <w:jc w:val="both"/>
        <w:rPr>
          <w:sz w:val="24"/>
          <w:szCs w:val="24"/>
          <w:lang w:eastAsia="ru-RU"/>
        </w:rPr>
      </w:pPr>
      <w:r w:rsidRPr="00514946">
        <w:rPr>
          <w:sz w:val="24"/>
          <w:szCs w:val="24"/>
          <w:lang w:eastAsia="ru-RU"/>
        </w:rPr>
        <w:t xml:space="preserve">2.2. </w:t>
      </w:r>
      <w:r w:rsidRPr="00514946">
        <w:rPr>
          <w:sz w:val="24"/>
          <w:szCs w:val="24"/>
        </w:rPr>
        <w:t>Кожна партія Товару передається Покупцю з документами, що підтверджують його походження, якість та безпеку (посвідчення якості виробника товару/декларація виробника про якість /</w:t>
      </w:r>
      <w:r w:rsidRPr="00514946">
        <w:rPr>
          <w:b/>
          <w:sz w:val="24"/>
          <w:szCs w:val="24"/>
        </w:rPr>
        <w:t xml:space="preserve">сертифікат відповідності або свідоцтво про визнання  </w:t>
      </w:r>
      <w:r w:rsidRPr="00514946">
        <w:rPr>
          <w:sz w:val="24"/>
          <w:szCs w:val="24"/>
        </w:rPr>
        <w:t>на продукцію тощо).</w:t>
      </w:r>
      <w:r w:rsidRPr="00514946">
        <w:rPr>
          <w:sz w:val="24"/>
          <w:szCs w:val="24"/>
          <w:lang w:eastAsia="ru-RU"/>
        </w:rPr>
        <w:t xml:space="preserve"> </w:t>
      </w:r>
      <w:r w:rsidRPr="00514946">
        <w:rPr>
          <w:sz w:val="24"/>
          <w:szCs w:val="24"/>
        </w:rPr>
        <w:t>Інформація про основні споживчі (якісні) характеристики Товару доводиться до відома Покупця у супровідній документації, що додається П</w:t>
      </w:r>
      <w:r w:rsidR="00E23FE3">
        <w:rPr>
          <w:sz w:val="24"/>
          <w:szCs w:val="24"/>
        </w:rPr>
        <w:t xml:space="preserve">остачальником </w:t>
      </w:r>
      <w:r w:rsidRPr="00514946">
        <w:rPr>
          <w:sz w:val="24"/>
          <w:szCs w:val="24"/>
        </w:rPr>
        <w:t xml:space="preserve"> до кожної партії </w:t>
      </w:r>
      <w:r w:rsidR="00AB5E2C">
        <w:rPr>
          <w:sz w:val="24"/>
          <w:szCs w:val="24"/>
        </w:rPr>
        <w:t>товару</w:t>
      </w:r>
      <w:r w:rsidRPr="00514946">
        <w:rPr>
          <w:sz w:val="24"/>
          <w:szCs w:val="24"/>
        </w:rPr>
        <w:t>, а також у маркуванні чи іншим способом (у доступній наочній формі).</w:t>
      </w:r>
    </w:p>
    <w:p w:rsidR="005100C8" w:rsidRDefault="007A58BB" w:rsidP="005100C8">
      <w:pPr>
        <w:spacing w:after="0" w:line="240" w:lineRule="auto"/>
        <w:ind w:firstLine="720"/>
        <w:jc w:val="both"/>
        <w:rPr>
          <w:sz w:val="24"/>
          <w:szCs w:val="24"/>
          <w:lang w:eastAsia="ru-RU"/>
        </w:rPr>
      </w:pPr>
      <w:r w:rsidRPr="00514946">
        <w:rPr>
          <w:sz w:val="24"/>
          <w:szCs w:val="24"/>
        </w:rPr>
        <w:t>2.3. П</w:t>
      </w:r>
      <w:r w:rsidR="00E23FE3">
        <w:rPr>
          <w:sz w:val="24"/>
          <w:szCs w:val="24"/>
        </w:rPr>
        <w:t>остачальник</w:t>
      </w:r>
      <w:r w:rsidRPr="00514946">
        <w:rPr>
          <w:sz w:val="24"/>
          <w:szCs w:val="24"/>
        </w:rPr>
        <w:t xml:space="preserve"> гарантує якість Товару, що постачається, протягом терміну, який передбачено нормативними документами на даний Товар. </w:t>
      </w:r>
    </w:p>
    <w:p w:rsidR="007A58BB" w:rsidRPr="00514946" w:rsidRDefault="007A58BB" w:rsidP="005100C8">
      <w:pPr>
        <w:spacing w:after="0" w:line="240" w:lineRule="auto"/>
        <w:ind w:firstLine="720"/>
        <w:jc w:val="both"/>
        <w:rPr>
          <w:sz w:val="24"/>
          <w:szCs w:val="24"/>
          <w:lang w:eastAsia="ru-RU"/>
        </w:rPr>
      </w:pPr>
      <w:r w:rsidRPr="00514946">
        <w:rPr>
          <w:sz w:val="24"/>
          <w:szCs w:val="24"/>
        </w:rPr>
        <w:t xml:space="preserve">2.4. Товар повинен відповідати умовам договору, ДСТУ 3472-2015, ДСТУ 7146:2010                               та задовольняти: </w:t>
      </w:r>
    </w:p>
    <w:p w:rsidR="007A58BB" w:rsidRPr="00D31A89" w:rsidRDefault="007A58BB" w:rsidP="007A58BB">
      <w:pPr>
        <w:spacing w:after="0" w:line="240" w:lineRule="auto"/>
        <w:jc w:val="both"/>
        <w:rPr>
          <w:sz w:val="24"/>
          <w:szCs w:val="24"/>
        </w:rPr>
      </w:pPr>
      <w:r w:rsidRPr="00514946">
        <w:rPr>
          <w:sz w:val="24"/>
          <w:szCs w:val="24"/>
        </w:rPr>
        <w:tab/>
      </w:r>
      <w:r w:rsidRPr="00D31A89">
        <w:rPr>
          <w:sz w:val="24"/>
          <w:szCs w:val="24"/>
          <w:u w:val="single"/>
        </w:rPr>
        <w:t xml:space="preserve">Вугілля кам`яне  фракція </w:t>
      </w:r>
      <w:r w:rsidR="00655A53">
        <w:rPr>
          <w:sz w:val="24"/>
          <w:szCs w:val="24"/>
          <w:u w:val="single"/>
        </w:rPr>
        <w:t>25</w:t>
      </w:r>
      <w:r w:rsidR="00AB5E2C" w:rsidRPr="00D31A89">
        <w:rPr>
          <w:sz w:val="24"/>
          <w:szCs w:val="24"/>
          <w:u w:val="single"/>
        </w:rPr>
        <w:t>-100</w:t>
      </w:r>
      <w:r w:rsidRPr="00D31A89">
        <w:rPr>
          <w:sz w:val="24"/>
          <w:szCs w:val="24"/>
          <w:u w:val="single"/>
        </w:rPr>
        <w:t xml:space="preserve"> мм</w:t>
      </w:r>
      <w:r w:rsidRPr="00D31A89">
        <w:rPr>
          <w:sz w:val="24"/>
          <w:szCs w:val="24"/>
        </w:rPr>
        <w:t>:</w:t>
      </w:r>
    </w:p>
    <w:p w:rsidR="00AB5E2C" w:rsidRPr="00D31A89" w:rsidRDefault="007A58BB" w:rsidP="00AB5E2C">
      <w:pPr>
        <w:pStyle w:val="af2"/>
        <w:numPr>
          <w:ilvl w:val="0"/>
          <w:numId w:val="27"/>
        </w:numPr>
        <w:tabs>
          <w:tab w:val="left" w:pos="1134"/>
        </w:tabs>
        <w:ind w:left="0" w:firstLine="709"/>
        <w:jc w:val="both"/>
        <w:rPr>
          <w:lang w:val="uk-UA"/>
        </w:rPr>
      </w:pPr>
      <w:r w:rsidRPr="00D31A89">
        <w:rPr>
          <w:lang w:val="uk-UA"/>
        </w:rPr>
        <w:t>зольність (</w:t>
      </w:r>
      <w:proofErr w:type="spellStart"/>
      <w:r w:rsidRPr="00D31A89">
        <w:rPr>
          <w:lang w:val="uk-UA"/>
        </w:rPr>
        <w:t>Аd</w:t>
      </w:r>
      <w:proofErr w:type="spellEnd"/>
      <w:r w:rsidRPr="00D31A89">
        <w:rPr>
          <w:lang w:val="uk-UA"/>
        </w:rPr>
        <w:t>) не більше ніж – 1</w:t>
      </w:r>
      <w:r w:rsidR="00655A53">
        <w:rPr>
          <w:lang w:val="uk-UA"/>
        </w:rPr>
        <w:t>0</w:t>
      </w:r>
      <w:r w:rsidRPr="00D31A89">
        <w:rPr>
          <w:lang w:val="uk-UA"/>
        </w:rPr>
        <w:t>%;</w:t>
      </w:r>
    </w:p>
    <w:p w:rsidR="007A58BB" w:rsidRPr="00D31A89" w:rsidRDefault="007A58BB" w:rsidP="00AB5E2C">
      <w:pPr>
        <w:pStyle w:val="af2"/>
        <w:numPr>
          <w:ilvl w:val="0"/>
          <w:numId w:val="27"/>
        </w:numPr>
        <w:tabs>
          <w:tab w:val="left" w:pos="1134"/>
        </w:tabs>
        <w:ind w:left="0" w:firstLine="709"/>
        <w:jc w:val="both"/>
        <w:rPr>
          <w:lang w:val="uk-UA"/>
        </w:rPr>
      </w:pPr>
      <w:r w:rsidRPr="00D31A89">
        <w:rPr>
          <w:lang w:val="uk-UA"/>
        </w:rPr>
        <w:t>масова частка вологи (</w:t>
      </w:r>
      <w:proofErr w:type="spellStart"/>
      <w:r w:rsidRPr="00D31A89">
        <w:rPr>
          <w:lang w:val="uk-UA"/>
        </w:rPr>
        <w:t>Wrt</w:t>
      </w:r>
      <w:proofErr w:type="spellEnd"/>
      <w:r w:rsidRPr="00D31A89">
        <w:rPr>
          <w:lang w:val="uk-UA"/>
        </w:rPr>
        <w:t>),  не більше ніж 1</w:t>
      </w:r>
      <w:r w:rsidR="00655A53">
        <w:rPr>
          <w:lang w:val="uk-UA"/>
        </w:rPr>
        <w:t>0</w:t>
      </w:r>
      <w:r w:rsidRPr="00D31A89">
        <w:rPr>
          <w:lang w:val="uk-UA"/>
        </w:rPr>
        <w:t>%;</w:t>
      </w:r>
    </w:p>
    <w:p w:rsidR="00655A53" w:rsidRDefault="007A58BB" w:rsidP="00655A53">
      <w:pPr>
        <w:pStyle w:val="af2"/>
        <w:numPr>
          <w:ilvl w:val="0"/>
          <w:numId w:val="27"/>
        </w:numPr>
        <w:tabs>
          <w:tab w:val="left" w:pos="1134"/>
        </w:tabs>
        <w:ind w:left="0" w:firstLine="709"/>
        <w:jc w:val="both"/>
        <w:rPr>
          <w:lang w:val="uk-UA"/>
        </w:rPr>
      </w:pPr>
      <w:r w:rsidRPr="00D31A89">
        <w:rPr>
          <w:lang w:val="uk-UA"/>
        </w:rPr>
        <w:t>масова частка кусків менше нижчої границі не більше ніж – 1</w:t>
      </w:r>
      <w:r w:rsidR="00655A53">
        <w:rPr>
          <w:lang w:val="uk-UA"/>
        </w:rPr>
        <w:t>2</w:t>
      </w:r>
      <w:r w:rsidRPr="00D31A89">
        <w:rPr>
          <w:lang w:val="uk-UA"/>
        </w:rPr>
        <w:t>%;</w:t>
      </w:r>
    </w:p>
    <w:p w:rsidR="00AB5E2C" w:rsidRPr="00655A53" w:rsidRDefault="007A58BB" w:rsidP="00655A53">
      <w:pPr>
        <w:pStyle w:val="af2"/>
        <w:numPr>
          <w:ilvl w:val="0"/>
          <w:numId w:val="27"/>
        </w:numPr>
        <w:tabs>
          <w:tab w:val="left" w:pos="1134"/>
        </w:tabs>
        <w:ind w:left="0" w:firstLine="709"/>
        <w:jc w:val="both"/>
        <w:rPr>
          <w:lang w:val="uk-UA"/>
        </w:rPr>
      </w:pPr>
      <w:r w:rsidRPr="00655A53">
        <w:rPr>
          <w:lang w:val="uk-UA"/>
        </w:rPr>
        <w:t xml:space="preserve">нижча теплота згоряння на робочий стан палива </w:t>
      </w:r>
      <w:proofErr w:type="spellStart"/>
      <w:r w:rsidRPr="00655A53">
        <w:rPr>
          <w:lang w:val="uk-UA"/>
        </w:rPr>
        <w:t>Qri</w:t>
      </w:r>
      <w:proofErr w:type="spellEnd"/>
      <w:r w:rsidRPr="00655A53">
        <w:rPr>
          <w:lang w:val="uk-UA"/>
        </w:rPr>
        <w:t xml:space="preserve"> МДЖ/кг (ккал/кг) не менш ніж </w:t>
      </w:r>
      <w:r w:rsidR="00655A53" w:rsidRPr="00655A53">
        <w:rPr>
          <w:lang w:val="uk-UA"/>
        </w:rPr>
        <w:t>25,539 (6100)</w:t>
      </w:r>
      <w:r w:rsidRPr="00655A53">
        <w:rPr>
          <w:lang w:val="uk-UA"/>
        </w:rPr>
        <w:t>.</w:t>
      </w:r>
    </w:p>
    <w:p w:rsidR="007A58BB" w:rsidRPr="00D31A89" w:rsidRDefault="007A58BB" w:rsidP="00AB5E2C">
      <w:pPr>
        <w:pStyle w:val="af2"/>
        <w:numPr>
          <w:ilvl w:val="0"/>
          <w:numId w:val="27"/>
        </w:numPr>
        <w:tabs>
          <w:tab w:val="left" w:pos="1134"/>
        </w:tabs>
        <w:ind w:left="0" w:firstLine="709"/>
        <w:jc w:val="both"/>
        <w:rPr>
          <w:lang w:val="uk-UA"/>
        </w:rPr>
      </w:pPr>
      <w:r w:rsidRPr="00D31A89">
        <w:rPr>
          <w:lang w:val="uk-UA"/>
        </w:rPr>
        <w:lastRenderedPageBreak/>
        <w:t xml:space="preserve">Показники якості що характеризують безпечність вугілля (загальна сірка на сухий стан палива </w:t>
      </w:r>
      <w:proofErr w:type="spellStart"/>
      <w:r w:rsidRPr="00D31A89">
        <w:rPr>
          <w:lang w:val="uk-UA"/>
        </w:rPr>
        <w:t>Sdt</w:t>
      </w:r>
      <w:proofErr w:type="spellEnd"/>
      <w:r w:rsidRPr="00D31A89">
        <w:rPr>
          <w:lang w:val="uk-UA"/>
        </w:rPr>
        <w:t>, (%), хлор на сухий стан CID(%), миш’як на сухий стан (ASD)  мають відповідати  таблиці  № 2  ДСТУ 7146:2010.</w:t>
      </w:r>
    </w:p>
    <w:p w:rsidR="00AB5E2C" w:rsidRPr="00C84ADC" w:rsidRDefault="00AB5E2C" w:rsidP="00AB5E2C">
      <w:pPr>
        <w:tabs>
          <w:tab w:val="left" w:pos="709"/>
        </w:tabs>
        <w:spacing w:after="0" w:line="240" w:lineRule="auto"/>
        <w:jc w:val="both"/>
        <w:rPr>
          <w:rFonts w:eastAsia="Calibri"/>
          <w:sz w:val="24"/>
          <w:szCs w:val="24"/>
          <w:lang w:eastAsia="ru-RU"/>
        </w:rPr>
      </w:pPr>
      <w:r w:rsidRPr="00D31A89">
        <w:rPr>
          <w:sz w:val="24"/>
          <w:szCs w:val="24"/>
        </w:rPr>
        <w:tab/>
      </w:r>
      <w:bookmarkStart w:id="1" w:name="_GoBack"/>
      <w:r w:rsidRPr="00C84ADC">
        <w:rPr>
          <w:rFonts w:eastAsia="Calibri"/>
          <w:sz w:val="24"/>
          <w:szCs w:val="24"/>
          <w:u w:val="single"/>
          <w:lang w:eastAsia="ru-RU"/>
        </w:rPr>
        <w:t>Брикети (</w:t>
      </w:r>
      <w:proofErr w:type="spellStart"/>
      <w:r w:rsidRPr="00C84ADC">
        <w:rPr>
          <w:rFonts w:eastAsia="Calibri"/>
          <w:sz w:val="24"/>
          <w:szCs w:val="24"/>
          <w:u w:val="single"/>
          <w:lang w:eastAsia="ru-RU"/>
        </w:rPr>
        <w:t>котуни</w:t>
      </w:r>
      <w:proofErr w:type="spellEnd"/>
      <w:r w:rsidRPr="00C84ADC">
        <w:rPr>
          <w:rFonts w:eastAsia="Calibri"/>
          <w:sz w:val="24"/>
          <w:szCs w:val="24"/>
          <w:u w:val="single"/>
          <w:lang w:eastAsia="ru-RU"/>
        </w:rPr>
        <w:t>) на вугільній основі</w:t>
      </w:r>
      <w:r w:rsidRPr="00C84ADC">
        <w:rPr>
          <w:rFonts w:eastAsia="Calibri"/>
          <w:sz w:val="24"/>
          <w:szCs w:val="24"/>
          <w:lang w:eastAsia="ru-RU"/>
        </w:rPr>
        <w:t>:</w:t>
      </w:r>
    </w:p>
    <w:p w:rsidR="00AB5E2C" w:rsidRPr="00C84ADC" w:rsidRDefault="00AB5E2C" w:rsidP="00AB5E2C">
      <w:pPr>
        <w:pStyle w:val="af2"/>
        <w:numPr>
          <w:ilvl w:val="0"/>
          <w:numId w:val="26"/>
        </w:numPr>
        <w:tabs>
          <w:tab w:val="left" w:pos="1134"/>
        </w:tabs>
        <w:ind w:hanging="11"/>
        <w:jc w:val="both"/>
        <w:rPr>
          <w:lang w:val="uk-UA"/>
        </w:rPr>
      </w:pPr>
      <w:r w:rsidRPr="00C84ADC">
        <w:rPr>
          <w:lang w:val="uk-UA"/>
        </w:rPr>
        <w:t>Масова частка вологи на робочий стан палива, % – не більше 5;</w:t>
      </w:r>
    </w:p>
    <w:p w:rsidR="00AB5E2C" w:rsidRPr="00C84ADC" w:rsidRDefault="00AB5E2C" w:rsidP="00AB5E2C">
      <w:pPr>
        <w:pStyle w:val="af2"/>
        <w:numPr>
          <w:ilvl w:val="0"/>
          <w:numId w:val="26"/>
        </w:numPr>
        <w:tabs>
          <w:tab w:val="left" w:pos="1134"/>
        </w:tabs>
        <w:ind w:hanging="11"/>
        <w:jc w:val="both"/>
        <w:rPr>
          <w:lang w:val="uk-UA"/>
        </w:rPr>
      </w:pPr>
      <w:r w:rsidRPr="00C84ADC">
        <w:rPr>
          <w:lang w:val="uk-UA"/>
        </w:rPr>
        <w:t>Зольність на робочий стан палива, % – не більше 15;</w:t>
      </w:r>
    </w:p>
    <w:p w:rsidR="00AB5E2C" w:rsidRPr="00C84ADC" w:rsidRDefault="00AB5E2C" w:rsidP="00AB5E2C">
      <w:pPr>
        <w:pStyle w:val="af2"/>
        <w:numPr>
          <w:ilvl w:val="0"/>
          <w:numId w:val="26"/>
        </w:numPr>
        <w:tabs>
          <w:tab w:val="left" w:pos="1134"/>
        </w:tabs>
        <w:ind w:hanging="11"/>
        <w:jc w:val="both"/>
        <w:rPr>
          <w:lang w:val="uk-UA"/>
        </w:rPr>
      </w:pPr>
      <w:r w:rsidRPr="00C84ADC">
        <w:rPr>
          <w:lang w:val="uk-UA"/>
        </w:rPr>
        <w:t>Вихід летких речовин,  % – не більше 10-15;</w:t>
      </w:r>
    </w:p>
    <w:p w:rsidR="00104F9B" w:rsidRPr="00C84ADC" w:rsidRDefault="00AB5E2C" w:rsidP="00104F9B">
      <w:pPr>
        <w:pStyle w:val="af2"/>
        <w:numPr>
          <w:ilvl w:val="0"/>
          <w:numId w:val="26"/>
        </w:numPr>
        <w:tabs>
          <w:tab w:val="left" w:pos="1134"/>
        </w:tabs>
        <w:ind w:hanging="11"/>
        <w:jc w:val="both"/>
        <w:rPr>
          <w:lang w:val="uk-UA"/>
        </w:rPr>
      </w:pPr>
      <w:r w:rsidRPr="00C84ADC">
        <w:rPr>
          <w:lang w:val="uk-UA"/>
        </w:rPr>
        <w:t>Кількість частинок, що обсипається від гранул від маси партії, % – не більше 5.</w:t>
      </w:r>
    </w:p>
    <w:p w:rsidR="00AB5E2C" w:rsidRPr="00C84ADC" w:rsidRDefault="00AB5E2C" w:rsidP="00104F9B">
      <w:pPr>
        <w:pStyle w:val="af2"/>
        <w:numPr>
          <w:ilvl w:val="0"/>
          <w:numId w:val="26"/>
        </w:numPr>
        <w:tabs>
          <w:tab w:val="left" w:pos="1134"/>
        </w:tabs>
        <w:ind w:hanging="11"/>
        <w:jc w:val="both"/>
        <w:rPr>
          <w:lang w:val="uk-UA"/>
        </w:rPr>
      </w:pPr>
      <w:r w:rsidRPr="00C84ADC">
        <w:rPr>
          <w:lang w:val="uk-UA"/>
        </w:rPr>
        <w:t xml:space="preserve">Теплота згорання, ккал/кг – не менше </w:t>
      </w:r>
      <w:r w:rsidR="00307AF2" w:rsidRPr="00C84ADC">
        <w:rPr>
          <w:lang w:val="uk-UA"/>
        </w:rPr>
        <w:t>5300</w:t>
      </w:r>
      <w:r w:rsidRPr="00C84ADC">
        <w:rPr>
          <w:lang w:val="uk-UA"/>
        </w:rPr>
        <w:t>.</w:t>
      </w:r>
    </w:p>
    <w:bookmarkEnd w:id="1"/>
    <w:p w:rsidR="005100C8" w:rsidRDefault="007A58BB" w:rsidP="00074C4A">
      <w:pPr>
        <w:tabs>
          <w:tab w:val="left" w:pos="1134"/>
        </w:tabs>
        <w:spacing w:after="0" w:line="240" w:lineRule="auto"/>
        <w:ind w:firstLine="720"/>
        <w:jc w:val="both"/>
        <w:rPr>
          <w:sz w:val="24"/>
          <w:szCs w:val="24"/>
        </w:rPr>
      </w:pPr>
      <w:r w:rsidRPr="00D31A89">
        <w:rPr>
          <w:sz w:val="24"/>
          <w:szCs w:val="24"/>
        </w:rPr>
        <w:t>2.5. При виявленні Товару, який не відповідає нормативним</w:t>
      </w:r>
      <w:r w:rsidRPr="00514946">
        <w:rPr>
          <w:sz w:val="24"/>
          <w:szCs w:val="24"/>
        </w:rPr>
        <w:t xml:space="preserve"> документам, при прийманні, а також в гарантійний період (який передбачено технічними умовами та стандартами на даний Товар згідно гарантійного терміну, встановленого виробником відповідно до вимог нормативно-технічної документації), виклик представника П</w:t>
      </w:r>
      <w:r w:rsidR="00E23FE3">
        <w:rPr>
          <w:sz w:val="24"/>
          <w:szCs w:val="24"/>
        </w:rPr>
        <w:t xml:space="preserve">остачальника </w:t>
      </w:r>
      <w:r w:rsidRPr="00514946">
        <w:rPr>
          <w:sz w:val="24"/>
          <w:szCs w:val="24"/>
        </w:rPr>
        <w:t>є обов’язковий. Товар, який не відповідає вимогам зазначеним в п. 2.2 цього договору, Покупцем не приймається.</w:t>
      </w:r>
    </w:p>
    <w:p w:rsidR="005100C8" w:rsidRDefault="007A58BB" w:rsidP="005100C8">
      <w:pPr>
        <w:spacing w:after="0" w:line="240" w:lineRule="auto"/>
        <w:ind w:firstLine="720"/>
        <w:jc w:val="both"/>
        <w:rPr>
          <w:sz w:val="24"/>
          <w:szCs w:val="24"/>
        </w:rPr>
      </w:pPr>
      <w:r w:rsidRPr="00514946">
        <w:rPr>
          <w:sz w:val="24"/>
          <w:szCs w:val="24"/>
        </w:rPr>
        <w:t xml:space="preserve">2.6. Строк усунення недоліків або заміни Товару в межах гарантійного строку – 20 робочих днів з моменту виявлення недоліків. </w:t>
      </w:r>
      <w:r w:rsidR="00E23FE3">
        <w:rPr>
          <w:sz w:val="24"/>
          <w:szCs w:val="24"/>
        </w:rPr>
        <w:t>Постачальник</w:t>
      </w:r>
      <w:r w:rsidRPr="00514946">
        <w:rPr>
          <w:sz w:val="24"/>
          <w:szCs w:val="24"/>
        </w:rPr>
        <w:t xml:space="preserve"> усуває недоліки та проводить заміну Товару на якісний власними засобами та за свій рахунок.</w:t>
      </w:r>
    </w:p>
    <w:p w:rsidR="005100C8" w:rsidRDefault="007A58BB" w:rsidP="005100C8">
      <w:pPr>
        <w:spacing w:after="0" w:line="240" w:lineRule="auto"/>
        <w:ind w:firstLine="720"/>
        <w:jc w:val="both"/>
        <w:rPr>
          <w:sz w:val="24"/>
          <w:szCs w:val="24"/>
        </w:rPr>
      </w:pPr>
      <w:r w:rsidRPr="00514946">
        <w:rPr>
          <w:sz w:val="24"/>
          <w:szCs w:val="24"/>
        </w:rPr>
        <w:t>2.7. Якість Товару, що постачається, повинна відповідати стандартам діючим в Україні. Підтвердженням якості Товару з боку П</w:t>
      </w:r>
      <w:r w:rsidR="00E23FE3">
        <w:rPr>
          <w:sz w:val="24"/>
          <w:szCs w:val="24"/>
        </w:rPr>
        <w:t>остачальника</w:t>
      </w:r>
      <w:r w:rsidRPr="00514946">
        <w:rPr>
          <w:sz w:val="24"/>
          <w:szCs w:val="24"/>
        </w:rPr>
        <w:t xml:space="preserve"> є посвідчення якості виробника товару, що підтверджує приналежність та якість Товару з обов’язковим зазначенням нижчої теплоти згорання (</w:t>
      </w:r>
      <w:proofErr w:type="spellStart"/>
      <w:r w:rsidRPr="00514946">
        <w:rPr>
          <w:sz w:val="24"/>
          <w:szCs w:val="24"/>
        </w:rPr>
        <w:t>Qнr</w:t>
      </w:r>
      <w:proofErr w:type="spellEnd"/>
      <w:r w:rsidRPr="00514946">
        <w:rPr>
          <w:sz w:val="24"/>
          <w:szCs w:val="24"/>
        </w:rPr>
        <w:t>), змісту зольності (</w:t>
      </w:r>
      <w:proofErr w:type="spellStart"/>
      <w:r w:rsidRPr="00514946">
        <w:rPr>
          <w:sz w:val="24"/>
          <w:szCs w:val="24"/>
        </w:rPr>
        <w:t>Аd</w:t>
      </w:r>
      <w:proofErr w:type="spellEnd"/>
      <w:r w:rsidRPr="00514946">
        <w:rPr>
          <w:sz w:val="24"/>
          <w:szCs w:val="24"/>
        </w:rPr>
        <w:t>) та масової частки вологи (</w:t>
      </w:r>
      <w:proofErr w:type="spellStart"/>
      <w:r w:rsidRPr="00514946">
        <w:rPr>
          <w:sz w:val="24"/>
          <w:szCs w:val="24"/>
        </w:rPr>
        <w:t>Wrt</w:t>
      </w:r>
      <w:proofErr w:type="spellEnd"/>
      <w:r w:rsidRPr="00514946">
        <w:rPr>
          <w:sz w:val="24"/>
          <w:szCs w:val="24"/>
        </w:rPr>
        <w:t>) який надається з кожною партією Товару.</w:t>
      </w:r>
    </w:p>
    <w:p w:rsidR="007A58BB" w:rsidRPr="00C13343" w:rsidRDefault="007A58BB" w:rsidP="00C13343">
      <w:pPr>
        <w:spacing w:after="0" w:line="240" w:lineRule="auto"/>
        <w:ind w:firstLine="720"/>
        <w:jc w:val="both"/>
        <w:rPr>
          <w:sz w:val="24"/>
          <w:szCs w:val="24"/>
        </w:rPr>
      </w:pPr>
      <w:r w:rsidRPr="00514946">
        <w:rPr>
          <w:sz w:val="24"/>
          <w:szCs w:val="24"/>
        </w:rPr>
        <w:t>2.8. Гранулометричний склад допустимої кількості кусків дрібного Товару повинен відповідати вимогам нормативної документації на даний Товар.</w:t>
      </w:r>
    </w:p>
    <w:p w:rsidR="00407B57" w:rsidRPr="005100C8" w:rsidRDefault="00407B57" w:rsidP="00407B57">
      <w:pPr>
        <w:pStyle w:val="a8"/>
        <w:jc w:val="center"/>
        <w:rPr>
          <w:rFonts w:ascii="Times New Roman" w:hAnsi="Times New Roman"/>
          <w:b/>
          <w:sz w:val="24"/>
        </w:rPr>
      </w:pPr>
      <w:r w:rsidRPr="005100C8">
        <w:rPr>
          <w:rFonts w:ascii="Times New Roman" w:hAnsi="Times New Roman"/>
          <w:b/>
          <w:sz w:val="24"/>
        </w:rPr>
        <w:t>3. Сума Договору</w:t>
      </w:r>
    </w:p>
    <w:p w:rsidR="00407B57" w:rsidRPr="005100C8" w:rsidRDefault="00407B57" w:rsidP="005100C8">
      <w:pPr>
        <w:pStyle w:val="a8"/>
        <w:rPr>
          <w:rFonts w:ascii="Times New Roman" w:hAnsi="Times New Roman"/>
          <w:sz w:val="24"/>
          <w:szCs w:val="24"/>
        </w:rPr>
      </w:pPr>
      <w:r w:rsidRPr="00407B57">
        <w:rPr>
          <w:rFonts w:ascii="Times New Roman" w:hAnsi="Times New Roman"/>
          <w:sz w:val="24"/>
        </w:rPr>
        <w:tab/>
      </w:r>
      <w:r w:rsidRPr="005100C8">
        <w:rPr>
          <w:rFonts w:ascii="Times New Roman" w:hAnsi="Times New Roman"/>
          <w:sz w:val="24"/>
          <w:szCs w:val="24"/>
        </w:rPr>
        <w:t>3.1. Ціна на товар встановлюються в національній валюті України - гривні.</w:t>
      </w:r>
    </w:p>
    <w:p w:rsidR="00407B57" w:rsidRPr="001A67F8" w:rsidRDefault="00407B57" w:rsidP="005100C8">
      <w:pPr>
        <w:pStyle w:val="a8"/>
        <w:jc w:val="both"/>
        <w:rPr>
          <w:rFonts w:ascii="Times New Roman" w:hAnsi="Times New Roman"/>
          <w:sz w:val="24"/>
          <w:szCs w:val="24"/>
        </w:rPr>
      </w:pPr>
      <w:r w:rsidRPr="005100C8">
        <w:rPr>
          <w:rFonts w:ascii="Times New Roman" w:hAnsi="Times New Roman"/>
          <w:sz w:val="24"/>
          <w:szCs w:val="24"/>
        </w:rPr>
        <w:tab/>
        <w:t xml:space="preserve">3.2. </w:t>
      </w:r>
      <w:r w:rsidRPr="001A67F8">
        <w:rPr>
          <w:rFonts w:ascii="Times New Roman" w:hAnsi="Times New Roman"/>
          <w:sz w:val="24"/>
          <w:szCs w:val="24"/>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 Ціна Товару включає в себе всі ви</w:t>
      </w:r>
      <w:r w:rsidR="00E63E99" w:rsidRPr="001A67F8">
        <w:rPr>
          <w:rFonts w:ascii="Times New Roman" w:hAnsi="Times New Roman"/>
          <w:sz w:val="24"/>
          <w:szCs w:val="24"/>
        </w:rPr>
        <w:t>ди платежів, зборів та податків</w:t>
      </w:r>
      <w:r w:rsidRPr="001A67F8">
        <w:rPr>
          <w:rFonts w:ascii="Times New Roman" w:hAnsi="Times New Roman"/>
          <w:sz w:val="24"/>
          <w:szCs w:val="24"/>
        </w:rPr>
        <w:t>.</w:t>
      </w:r>
    </w:p>
    <w:p w:rsidR="00407B57" w:rsidRPr="005100C8" w:rsidRDefault="00407B57" w:rsidP="005100C8">
      <w:pPr>
        <w:spacing w:after="0" w:line="240" w:lineRule="auto"/>
        <w:jc w:val="both"/>
        <w:rPr>
          <w:sz w:val="24"/>
          <w:szCs w:val="24"/>
          <w:lang w:eastAsia="ru-RU"/>
        </w:rPr>
      </w:pPr>
      <w:r w:rsidRPr="005100C8">
        <w:rPr>
          <w:sz w:val="24"/>
          <w:szCs w:val="24"/>
        </w:rPr>
        <w:tab/>
        <w:t>3.3. Сума Договору визначається відповідно до пропозиції переможця процедури закупівлі становить ____________</w:t>
      </w:r>
      <w:r w:rsidR="005100C8" w:rsidRPr="005100C8">
        <w:rPr>
          <w:sz w:val="24"/>
          <w:szCs w:val="24"/>
        </w:rPr>
        <w:t>____</w:t>
      </w:r>
      <w:r w:rsidRPr="005100C8">
        <w:rPr>
          <w:sz w:val="24"/>
          <w:szCs w:val="24"/>
        </w:rPr>
        <w:t>___грн. (сума прописом)</w:t>
      </w:r>
      <w:r w:rsidR="005100C8" w:rsidRPr="005100C8">
        <w:rPr>
          <w:sz w:val="24"/>
          <w:szCs w:val="24"/>
          <w:lang w:eastAsia="ru-RU"/>
        </w:rPr>
        <w:t xml:space="preserve"> у тому числі ПДВ*____________</w:t>
      </w:r>
      <w:r w:rsidRPr="005100C8">
        <w:rPr>
          <w:sz w:val="24"/>
          <w:szCs w:val="24"/>
        </w:rPr>
        <w:t xml:space="preserve">, та </w:t>
      </w:r>
      <w:r w:rsidRPr="005100C8">
        <w:rPr>
          <w:sz w:val="24"/>
          <w:szCs w:val="24"/>
          <w:lang w:eastAsia="ru-RU"/>
        </w:rPr>
        <w:t xml:space="preserve">складається з сукупної вартості поставок Товарів (окремих партій) здійснених </w:t>
      </w:r>
      <w:r w:rsidRPr="005100C8">
        <w:rPr>
          <w:sz w:val="24"/>
          <w:szCs w:val="24"/>
        </w:rPr>
        <w:t xml:space="preserve">Постачальником </w:t>
      </w:r>
      <w:r w:rsidRPr="005100C8">
        <w:rPr>
          <w:sz w:val="24"/>
          <w:szCs w:val="24"/>
          <w:lang w:eastAsia="ru-RU"/>
        </w:rPr>
        <w:t xml:space="preserve"> </w:t>
      </w:r>
      <w:r w:rsidRPr="005100C8">
        <w:rPr>
          <w:sz w:val="24"/>
          <w:szCs w:val="24"/>
        </w:rPr>
        <w:t>за цим Договором (</w:t>
      </w:r>
      <w:r w:rsidRPr="005100C8">
        <w:rPr>
          <w:sz w:val="24"/>
          <w:szCs w:val="24"/>
          <w:lang w:eastAsia="ru-RU"/>
        </w:rPr>
        <w:t>в період його дії).</w:t>
      </w:r>
    </w:p>
    <w:p w:rsidR="00407B57" w:rsidRPr="005100C8" w:rsidRDefault="00407B57" w:rsidP="005100C8">
      <w:pPr>
        <w:pStyle w:val="a8"/>
        <w:rPr>
          <w:rFonts w:ascii="Times New Roman" w:hAnsi="Times New Roman"/>
          <w:sz w:val="24"/>
          <w:szCs w:val="24"/>
        </w:rPr>
      </w:pPr>
      <w:r w:rsidRPr="005100C8">
        <w:rPr>
          <w:rFonts w:ascii="Times New Roman" w:hAnsi="Times New Roman"/>
          <w:sz w:val="24"/>
          <w:szCs w:val="24"/>
        </w:rPr>
        <w:tab/>
        <w:t>3.4. Сума цього Договору може бути зменшена за взаємною згодою Сторін з обов’язковим укладанням додаткової угоди.</w:t>
      </w:r>
    </w:p>
    <w:p w:rsidR="00407B57" w:rsidRPr="00C13343" w:rsidRDefault="00407B57" w:rsidP="00407B57">
      <w:pPr>
        <w:pBdr>
          <w:bottom w:val="single" w:sz="12" w:space="1" w:color="auto"/>
        </w:pBdr>
        <w:spacing w:after="0" w:line="240" w:lineRule="auto"/>
        <w:jc w:val="both"/>
        <w:rPr>
          <w:sz w:val="16"/>
          <w:szCs w:val="16"/>
          <w:lang w:eastAsia="ru-RU"/>
        </w:rPr>
      </w:pPr>
    </w:p>
    <w:p w:rsidR="00407B57" w:rsidRDefault="00407B57" w:rsidP="00C13343">
      <w:pPr>
        <w:spacing w:after="0" w:line="240" w:lineRule="auto"/>
        <w:jc w:val="both"/>
        <w:rPr>
          <w:b/>
          <w:sz w:val="24"/>
          <w:szCs w:val="24"/>
        </w:rPr>
      </w:pPr>
      <w:r w:rsidRPr="002E2154">
        <w:rPr>
          <w:b/>
          <w:sz w:val="24"/>
          <w:szCs w:val="24"/>
        </w:rPr>
        <w:t>*у разі якщо учасник є платником ПДВ.</w:t>
      </w:r>
    </w:p>
    <w:p w:rsidR="00C13343" w:rsidRPr="00C13343" w:rsidRDefault="00C13343" w:rsidP="00C13343">
      <w:pPr>
        <w:spacing w:after="0" w:line="240" w:lineRule="auto"/>
        <w:jc w:val="both"/>
        <w:rPr>
          <w:sz w:val="16"/>
          <w:szCs w:val="16"/>
          <w:lang w:eastAsia="ru-RU"/>
        </w:rPr>
      </w:pPr>
    </w:p>
    <w:p w:rsidR="00F83A5D" w:rsidRPr="00F83A5D" w:rsidRDefault="00F83A5D" w:rsidP="00F83A5D">
      <w:pPr>
        <w:pStyle w:val="a8"/>
        <w:jc w:val="center"/>
        <w:rPr>
          <w:rFonts w:ascii="Times New Roman" w:hAnsi="Times New Roman"/>
          <w:b/>
          <w:sz w:val="24"/>
        </w:rPr>
      </w:pPr>
      <w:r w:rsidRPr="00F83A5D">
        <w:rPr>
          <w:rFonts w:ascii="Times New Roman" w:hAnsi="Times New Roman"/>
          <w:b/>
          <w:sz w:val="24"/>
        </w:rPr>
        <w:t>4. Порядок здійснення оплати</w:t>
      </w:r>
    </w:p>
    <w:p w:rsidR="008B227A" w:rsidRPr="008B227A" w:rsidRDefault="00F83A5D" w:rsidP="00E63E99">
      <w:pPr>
        <w:pStyle w:val="a8"/>
        <w:jc w:val="both"/>
        <w:rPr>
          <w:rFonts w:ascii="Times New Roman" w:hAnsi="Times New Roman"/>
          <w:sz w:val="24"/>
          <w:szCs w:val="24"/>
        </w:rPr>
      </w:pPr>
      <w:r w:rsidRPr="00166E76">
        <w:tab/>
      </w:r>
      <w:r w:rsidRPr="008B227A">
        <w:rPr>
          <w:rFonts w:ascii="Times New Roman" w:hAnsi="Times New Roman"/>
          <w:sz w:val="24"/>
          <w:szCs w:val="24"/>
        </w:rPr>
        <w:t xml:space="preserve">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 </w:t>
      </w:r>
    </w:p>
    <w:p w:rsidR="00F83A5D" w:rsidRPr="008B227A" w:rsidRDefault="008B227A" w:rsidP="00E63E99">
      <w:pPr>
        <w:pStyle w:val="a8"/>
        <w:jc w:val="both"/>
        <w:rPr>
          <w:rFonts w:ascii="Times New Roman" w:hAnsi="Times New Roman"/>
          <w:sz w:val="24"/>
          <w:szCs w:val="24"/>
        </w:rPr>
      </w:pPr>
      <w:r w:rsidRPr="008B227A">
        <w:rPr>
          <w:rFonts w:ascii="Times New Roman" w:hAnsi="Times New Roman"/>
          <w:sz w:val="24"/>
          <w:szCs w:val="24"/>
        </w:rPr>
        <w:tab/>
      </w:r>
      <w:r w:rsidR="00F83A5D" w:rsidRPr="008B227A">
        <w:rPr>
          <w:rFonts w:ascii="Times New Roman" w:hAnsi="Times New Roman"/>
          <w:sz w:val="24"/>
          <w:szCs w:val="24"/>
          <w:lang w:eastAsia="ru-RU"/>
        </w:rPr>
        <w:t xml:space="preserve">4.2. </w:t>
      </w:r>
      <w:r w:rsidR="00F83A5D" w:rsidRPr="008B227A">
        <w:rPr>
          <w:rFonts w:ascii="Times New Roman" w:hAnsi="Times New Roman"/>
          <w:sz w:val="24"/>
          <w:szCs w:val="24"/>
        </w:rPr>
        <w:t>Розрахунок за поставлену партію товару здійснюються шляхом поетапної оплати Покупцем Товару по факту</w:t>
      </w:r>
      <w:r w:rsidR="00C1284C" w:rsidRPr="008B227A">
        <w:rPr>
          <w:rFonts w:ascii="Times New Roman" w:hAnsi="Times New Roman"/>
          <w:sz w:val="24"/>
          <w:szCs w:val="24"/>
        </w:rPr>
        <w:t xml:space="preserve"> </w:t>
      </w:r>
      <w:r w:rsidRPr="008B227A">
        <w:rPr>
          <w:rFonts w:ascii="Times New Roman" w:hAnsi="Times New Roman"/>
          <w:sz w:val="24"/>
          <w:szCs w:val="24"/>
        </w:rPr>
        <w:t>його поставки.</w:t>
      </w:r>
    </w:p>
    <w:p w:rsidR="00166E76" w:rsidRPr="008B227A" w:rsidRDefault="00F83A5D" w:rsidP="00E6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B227A">
        <w:rPr>
          <w:sz w:val="24"/>
          <w:szCs w:val="24"/>
          <w:lang w:eastAsia="ru-RU"/>
        </w:rPr>
        <w:t>У платіжних дорученнях повинно бути посилання на номер даного Договору. Р</w:t>
      </w:r>
      <w:r w:rsidRPr="008B227A">
        <w:rPr>
          <w:sz w:val="24"/>
          <w:szCs w:val="24"/>
        </w:rPr>
        <w:t>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F83A5D" w:rsidRPr="00166E76" w:rsidRDefault="00166E76" w:rsidP="00E63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166E76">
        <w:rPr>
          <w:sz w:val="24"/>
          <w:szCs w:val="24"/>
        </w:rPr>
        <w:tab/>
      </w:r>
      <w:r>
        <w:rPr>
          <w:sz w:val="24"/>
          <w:szCs w:val="24"/>
        </w:rPr>
        <w:t>4.3</w:t>
      </w:r>
      <w:r w:rsidR="00F83A5D" w:rsidRPr="00166E76">
        <w:rPr>
          <w:sz w:val="24"/>
          <w:szCs w:val="24"/>
        </w:rPr>
        <w:t xml:space="preserve">. Покупець вважається таким, що виконав всі свої зобов'язання по оплаті Товару з моменту перерахування загальної вартості Товару після пред'явлення Постачальником документів (оформлених відповідно до чинного законодавства України): </w:t>
      </w:r>
    </w:p>
    <w:p w:rsidR="00F83A5D" w:rsidRPr="00166E76" w:rsidRDefault="00F83A5D" w:rsidP="00E63E99">
      <w:pPr>
        <w:pStyle w:val="a8"/>
        <w:numPr>
          <w:ilvl w:val="0"/>
          <w:numId w:val="20"/>
        </w:numPr>
        <w:jc w:val="both"/>
        <w:rPr>
          <w:rFonts w:ascii="Times New Roman" w:hAnsi="Times New Roman"/>
          <w:sz w:val="24"/>
          <w:szCs w:val="24"/>
        </w:rPr>
      </w:pPr>
      <w:r w:rsidRPr="00166E76">
        <w:rPr>
          <w:rFonts w:ascii="Times New Roman" w:hAnsi="Times New Roman"/>
          <w:sz w:val="24"/>
          <w:szCs w:val="24"/>
        </w:rPr>
        <w:t xml:space="preserve">рахунку; </w:t>
      </w:r>
    </w:p>
    <w:p w:rsidR="00F83A5D" w:rsidRPr="00166E76" w:rsidRDefault="00F83A5D" w:rsidP="00C8381A">
      <w:pPr>
        <w:pStyle w:val="a8"/>
        <w:numPr>
          <w:ilvl w:val="0"/>
          <w:numId w:val="20"/>
        </w:numPr>
        <w:rPr>
          <w:rFonts w:ascii="Times New Roman" w:hAnsi="Times New Roman"/>
          <w:sz w:val="24"/>
          <w:szCs w:val="24"/>
        </w:rPr>
      </w:pPr>
      <w:r w:rsidRPr="00166E76">
        <w:rPr>
          <w:rFonts w:ascii="Times New Roman" w:hAnsi="Times New Roman"/>
          <w:sz w:val="24"/>
          <w:szCs w:val="24"/>
        </w:rPr>
        <w:t>накладних.</w:t>
      </w:r>
    </w:p>
    <w:p w:rsidR="00F83A5D" w:rsidRPr="00F83A5D" w:rsidRDefault="00F83A5D" w:rsidP="00F83A5D">
      <w:pPr>
        <w:pStyle w:val="a8"/>
        <w:rPr>
          <w:rFonts w:ascii="Times New Roman" w:hAnsi="Times New Roman"/>
          <w:sz w:val="24"/>
        </w:rPr>
      </w:pPr>
      <w:r w:rsidRPr="00F83A5D">
        <w:rPr>
          <w:rFonts w:ascii="Times New Roman" w:hAnsi="Times New Roman"/>
          <w:sz w:val="24"/>
        </w:rPr>
        <w:tab/>
        <w:t>4.5.  Покупець не несе відповідальності за затримку фінансування Договору, яка сталася не з його вини.</w:t>
      </w:r>
    </w:p>
    <w:p w:rsidR="0002285A" w:rsidRPr="00C13343" w:rsidRDefault="00F83A5D" w:rsidP="00C13343">
      <w:pPr>
        <w:pStyle w:val="a8"/>
        <w:rPr>
          <w:rFonts w:ascii="Times New Roman" w:hAnsi="Times New Roman"/>
          <w:sz w:val="24"/>
        </w:rPr>
      </w:pPr>
      <w:r w:rsidRPr="00F83A5D">
        <w:rPr>
          <w:rFonts w:ascii="Times New Roman" w:hAnsi="Times New Roman"/>
          <w:sz w:val="24"/>
        </w:rPr>
        <w:tab/>
        <w:t xml:space="preserve">4.6.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w:t>
      </w:r>
      <w:r w:rsidRPr="00F83A5D">
        <w:rPr>
          <w:rFonts w:ascii="Times New Roman" w:hAnsi="Times New Roman"/>
          <w:sz w:val="24"/>
        </w:rPr>
        <w:lastRenderedPageBreak/>
        <w:t>днів з дати отримання Покупцем бюджетного фінансування закупівлі на свій реєстраційний рахунок та/або можливості здійснити платежі.</w:t>
      </w:r>
    </w:p>
    <w:p w:rsidR="00E1796B" w:rsidRPr="002D5871" w:rsidRDefault="008709AE" w:rsidP="002D5871">
      <w:pPr>
        <w:pStyle w:val="a8"/>
        <w:jc w:val="center"/>
        <w:rPr>
          <w:rFonts w:ascii="Times New Roman" w:hAnsi="Times New Roman"/>
          <w:b/>
          <w:sz w:val="24"/>
          <w:szCs w:val="24"/>
        </w:rPr>
      </w:pPr>
      <w:r>
        <w:rPr>
          <w:rFonts w:ascii="Times New Roman" w:hAnsi="Times New Roman"/>
          <w:b/>
          <w:sz w:val="24"/>
          <w:szCs w:val="24"/>
        </w:rPr>
        <w:t>5. Поставка Т</w:t>
      </w:r>
      <w:r w:rsidR="00E1796B" w:rsidRPr="002D5871">
        <w:rPr>
          <w:rFonts w:ascii="Times New Roman" w:hAnsi="Times New Roman"/>
          <w:b/>
          <w:sz w:val="24"/>
          <w:szCs w:val="24"/>
        </w:rPr>
        <w:t>овар</w:t>
      </w:r>
      <w:r>
        <w:rPr>
          <w:rFonts w:ascii="Times New Roman" w:hAnsi="Times New Roman"/>
          <w:b/>
          <w:sz w:val="24"/>
          <w:szCs w:val="24"/>
        </w:rPr>
        <w:t>у</w:t>
      </w:r>
    </w:p>
    <w:p w:rsidR="00E1796B" w:rsidRPr="002D5871" w:rsidRDefault="002D5871" w:rsidP="002D5871">
      <w:pPr>
        <w:pStyle w:val="a8"/>
        <w:jc w:val="both"/>
        <w:rPr>
          <w:rFonts w:ascii="Times New Roman" w:hAnsi="Times New Roman"/>
          <w:sz w:val="24"/>
          <w:szCs w:val="24"/>
        </w:rPr>
      </w:pPr>
      <w:r>
        <w:rPr>
          <w:rFonts w:ascii="Times New Roman" w:hAnsi="Times New Roman"/>
          <w:sz w:val="24"/>
          <w:szCs w:val="24"/>
        </w:rPr>
        <w:tab/>
      </w:r>
      <w:r w:rsidR="007A58BB" w:rsidRPr="002D5871">
        <w:rPr>
          <w:rFonts w:ascii="Times New Roman" w:hAnsi="Times New Roman"/>
          <w:sz w:val="24"/>
          <w:szCs w:val="24"/>
        </w:rPr>
        <w:t>5.1.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B50805" w:rsidRPr="00E938F4" w:rsidRDefault="00E1796B" w:rsidP="00E938F4">
      <w:pPr>
        <w:pStyle w:val="a8"/>
        <w:ind w:firstLine="720"/>
        <w:jc w:val="both"/>
        <w:rPr>
          <w:rFonts w:ascii="Times New Roman" w:hAnsi="Times New Roman"/>
          <w:sz w:val="24"/>
          <w:szCs w:val="24"/>
        </w:rPr>
      </w:pPr>
      <w:r w:rsidRPr="00E938F4">
        <w:rPr>
          <w:rFonts w:ascii="Times New Roman" w:hAnsi="Times New Roman"/>
          <w:sz w:val="24"/>
          <w:szCs w:val="24"/>
        </w:rPr>
        <w:t>5.2</w:t>
      </w:r>
      <w:r w:rsidR="007A58BB" w:rsidRPr="00E938F4">
        <w:rPr>
          <w:rFonts w:ascii="Times New Roman" w:hAnsi="Times New Roman"/>
          <w:sz w:val="24"/>
          <w:szCs w:val="24"/>
        </w:rPr>
        <w:t>. Про підтвердження заявки або про її відхилення П</w:t>
      </w:r>
      <w:r w:rsidRPr="00E938F4">
        <w:rPr>
          <w:rFonts w:ascii="Times New Roman" w:hAnsi="Times New Roman"/>
          <w:sz w:val="24"/>
          <w:szCs w:val="24"/>
        </w:rPr>
        <w:t xml:space="preserve">остачальник </w:t>
      </w:r>
      <w:r w:rsidR="007A58BB" w:rsidRPr="00E938F4">
        <w:rPr>
          <w:rFonts w:ascii="Times New Roman" w:hAnsi="Times New Roman"/>
          <w:sz w:val="24"/>
          <w:szCs w:val="24"/>
        </w:rPr>
        <w:t xml:space="preserve"> сповіщає Покупця письмово.</w:t>
      </w:r>
    </w:p>
    <w:p w:rsidR="00B50805" w:rsidRPr="00E938F4" w:rsidRDefault="00B50805" w:rsidP="00E938F4">
      <w:pPr>
        <w:pStyle w:val="a8"/>
        <w:ind w:firstLine="720"/>
        <w:jc w:val="both"/>
        <w:rPr>
          <w:rFonts w:ascii="Times New Roman" w:hAnsi="Times New Roman"/>
          <w:sz w:val="24"/>
          <w:szCs w:val="24"/>
        </w:rPr>
      </w:pPr>
      <w:r w:rsidRPr="00E938F4">
        <w:rPr>
          <w:rFonts w:ascii="Times New Roman" w:hAnsi="Times New Roman"/>
          <w:sz w:val="24"/>
          <w:szCs w:val="24"/>
        </w:rPr>
        <w:t>5.3</w:t>
      </w:r>
      <w:r w:rsidR="007A58BB" w:rsidRPr="00E938F4">
        <w:rPr>
          <w:rFonts w:ascii="Times New Roman" w:hAnsi="Times New Roman"/>
          <w:sz w:val="24"/>
          <w:szCs w:val="24"/>
        </w:rPr>
        <w:t>. Поставка Товару здійснюється окремими партіями, відповідно до наданого Покупцем та схваленого П</w:t>
      </w:r>
      <w:r w:rsidRPr="00E938F4">
        <w:rPr>
          <w:rFonts w:ascii="Times New Roman" w:hAnsi="Times New Roman"/>
          <w:sz w:val="24"/>
          <w:szCs w:val="24"/>
        </w:rPr>
        <w:t xml:space="preserve">остачальником </w:t>
      </w:r>
      <w:r w:rsidR="007A58BB" w:rsidRPr="00E938F4">
        <w:rPr>
          <w:rFonts w:ascii="Times New Roman" w:hAnsi="Times New Roman"/>
          <w:sz w:val="24"/>
          <w:szCs w:val="24"/>
        </w:rPr>
        <w:t xml:space="preserve">замовлення на поставку Товару з урахуванням прохідності автотранспорту за вантажопідйомністю не </w:t>
      </w:r>
      <w:r w:rsidR="00A41E4A" w:rsidRPr="00E938F4">
        <w:rPr>
          <w:rFonts w:ascii="Times New Roman" w:hAnsi="Times New Roman"/>
          <w:sz w:val="24"/>
          <w:szCs w:val="24"/>
        </w:rPr>
        <w:t>більше 30 тонн</w:t>
      </w:r>
      <w:r w:rsidR="007A58BB" w:rsidRPr="00E938F4">
        <w:rPr>
          <w:rFonts w:ascii="Times New Roman" w:hAnsi="Times New Roman"/>
          <w:sz w:val="24"/>
          <w:szCs w:val="24"/>
        </w:rPr>
        <w:t>.</w:t>
      </w:r>
    </w:p>
    <w:p w:rsidR="00B50805" w:rsidRPr="00E938F4" w:rsidRDefault="00B50805" w:rsidP="00E938F4">
      <w:pPr>
        <w:pStyle w:val="a8"/>
        <w:ind w:firstLine="720"/>
        <w:jc w:val="both"/>
        <w:rPr>
          <w:rFonts w:ascii="Times New Roman" w:hAnsi="Times New Roman"/>
          <w:sz w:val="24"/>
          <w:szCs w:val="24"/>
        </w:rPr>
      </w:pPr>
      <w:r w:rsidRPr="00E938F4">
        <w:rPr>
          <w:rFonts w:ascii="Times New Roman" w:hAnsi="Times New Roman"/>
          <w:sz w:val="24"/>
          <w:szCs w:val="24"/>
        </w:rPr>
        <w:t xml:space="preserve">5.4. </w:t>
      </w:r>
      <w:r w:rsidR="007A58BB" w:rsidRPr="00E938F4">
        <w:rPr>
          <w:rFonts w:ascii="Times New Roman" w:hAnsi="Times New Roman"/>
          <w:sz w:val="24"/>
          <w:szCs w:val="24"/>
        </w:rPr>
        <w:t>Товар постачається Покупцю транспортом і за рахунок П</w:t>
      </w:r>
      <w:r w:rsidRPr="00E938F4">
        <w:rPr>
          <w:rFonts w:ascii="Times New Roman" w:hAnsi="Times New Roman"/>
          <w:sz w:val="24"/>
          <w:szCs w:val="24"/>
        </w:rPr>
        <w:t>остачальника</w:t>
      </w:r>
      <w:r w:rsidR="007A58BB" w:rsidRPr="00E938F4">
        <w:rPr>
          <w:rFonts w:ascii="Times New Roman" w:hAnsi="Times New Roman"/>
          <w:sz w:val="24"/>
          <w:szCs w:val="24"/>
        </w:rPr>
        <w:t xml:space="preserve"> партіями в асортименті,  вказаному  у  Додатку № 1 до цього Договору  протягом </w:t>
      </w:r>
      <w:r w:rsidR="003E4B15" w:rsidRPr="00E938F4">
        <w:rPr>
          <w:rFonts w:ascii="Times New Roman" w:hAnsi="Times New Roman"/>
          <w:b/>
          <w:i/>
          <w:sz w:val="24"/>
          <w:szCs w:val="24"/>
        </w:rPr>
        <w:t>5 (п’яти</w:t>
      </w:r>
      <w:r w:rsidR="00FF7AE6" w:rsidRPr="00E938F4">
        <w:rPr>
          <w:rFonts w:ascii="Times New Roman" w:hAnsi="Times New Roman"/>
          <w:b/>
          <w:i/>
          <w:sz w:val="24"/>
          <w:szCs w:val="24"/>
        </w:rPr>
        <w:t>) днів</w:t>
      </w:r>
      <w:r w:rsidR="007A58BB" w:rsidRPr="00E938F4">
        <w:rPr>
          <w:rFonts w:ascii="Times New Roman" w:hAnsi="Times New Roman"/>
          <w:b/>
          <w:i/>
          <w:sz w:val="24"/>
          <w:szCs w:val="24"/>
        </w:rPr>
        <w:t xml:space="preserve"> </w:t>
      </w:r>
      <w:r w:rsidR="007A58BB" w:rsidRPr="00E938F4">
        <w:rPr>
          <w:rFonts w:ascii="Times New Roman" w:hAnsi="Times New Roman"/>
          <w:sz w:val="24"/>
          <w:szCs w:val="24"/>
        </w:rPr>
        <w:t xml:space="preserve"> з дати надходження на його адресу замовлення, що оформлене у відповідності до п 5.1 Договору. На умовах </w:t>
      </w:r>
      <w:r w:rsidR="007A58BB" w:rsidRPr="00E938F4">
        <w:rPr>
          <w:rFonts w:ascii="Times New Roman" w:hAnsi="Times New Roman"/>
          <w:b/>
          <w:sz w:val="24"/>
          <w:szCs w:val="24"/>
        </w:rPr>
        <w:t>DDP</w:t>
      </w:r>
      <w:r w:rsidR="007A58BB" w:rsidRPr="00E938F4">
        <w:rPr>
          <w:rFonts w:ascii="Times New Roman" w:hAnsi="Times New Roman"/>
          <w:sz w:val="24"/>
          <w:szCs w:val="24"/>
        </w:rPr>
        <w:t xml:space="preserve"> -</w:t>
      </w:r>
      <w:r w:rsidR="007A58BB" w:rsidRPr="00E938F4">
        <w:rPr>
          <w:rFonts w:ascii="Times New Roman" w:hAnsi="Times New Roman"/>
          <w:sz w:val="24"/>
          <w:szCs w:val="24"/>
          <w:lang w:eastAsia="ru-RU"/>
        </w:rPr>
        <w:t xml:space="preserve"> </w:t>
      </w:r>
      <w:r w:rsidR="007A58BB" w:rsidRPr="00E938F4">
        <w:rPr>
          <w:rFonts w:ascii="Times New Roman" w:hAnsi="Times New Roman"/>
          <w:b/>
          <w:sz w:val="24"/>
          <w:szCs w:val="24"/>
          <w:lang w:eastAsia="ru-RU"/>
        </w:rPr>
        <w:t xml:space="preserve">склад </w:t>
      </w:r>
      <w:r w:rsidR="007A58BB" w:rsidRPr="00E938F4">
        <w:rPr>
          <w:rFonts w:ascii="Times New Roman" w:hAnsi="Times New Roman"/>
          <w:sz w:val="24"/>
          <w:szCs w:val="24"/>
          <w:lang w:eastAsia="ru-RU"/>
        </w:rPr>
        <w:t>Покупця («</w:t>
      </w:r>
      <w:r w:rsidR="007A58BB" w:rsidRPr="00E938F4">
        <w:rPr>
          <w:rFonts w:ascii="Times New Roman" w:hAnsi="Times New Roman"/>
          <w:b/>
          <w:sz w:val="24"/>
          <w:szCs w:val="24"/>
          <w:lang w:eastAsia="ru-RU"/>
        </w:rPr>
        <w:t>Інкотермс» у редакції 2010 року</w:t>
      </w:r>
      <w:r w:rsidR="007A58BB" w:rsidRPr="00E938F4">
        <w:rPr>
          <w:rFonts w:ascii="Times New Roman" w:hAnsi="Times New Roman"/>
          <w:sz w:val="24"/>
          <w:szCs w:val="24"/>
          <w:lang w:eastAsia="ru-RU"/>
        </w:rPr>
        <w:t xml:space="preserve">) </w:t>
      </w:r>
      <w:r w:rsidR="007A58BB" w:rsidRPr="00E938F4">
        <w:rPr>
          <w:rFonts w:ascii="Times New Roman" w:hAnsi="Times New Roman"/>
          <w:b/>
          <w:sz w:val="24"/>
          <w:szCs w:val="24"/>
        </w:rPr>
        <w:t>П</w:t>
      </w:r>
      <w:r w:rsidRPr="00E938F4">
        <w:rPr>
          <w:rFonts w:ascii="Times New Roman" w:hAnsi="Times New Roman"/>
          <w:b/>
          <w:sz w:val="24"/>
          <w:szCs w:val="24"/>
        </w:rPr>
        <w:t>остачальник</w:t>
      </w:r>
      <w:r w:rsidR="007A58BB" w:rsidRPr="00E938F4">
        <w:rPr>
          <w:rFonts w:ascii="Times New Roman" w:hAnsi="Times New Roman"/>
          <w:b/>
          <w:sz w:val="24"/>
          <w:szCs w:val="24"/>
        </w:rPr>
        <w:t xml:space="preserve">  зобов’язаний завчасно (за добу) повідомити </w:t>
      </w:r>
      <w:r w:rsidRPr="00E938F4">
        <w:rPr>
          <w:rFonts w:ascii="Times New Roman" w:hAnsi="Times New Roman"/>
          <w:b/>
          <w:sz w:val="24"/>
          <w:szCs w:val="24"/>
        </w:rPr>
        <w:t>Покупця</w:t>
      </w:r>
      <w:r w:rsidR="007A58BB" w:rsidRPr="00E938F4">
        <w:rPr>
          <w:rFonts w:ascii="Times New Roman" w:hAnsi="Times New Roman"/>
          <w:b/>
          <w:sz w:val="24"/>
          <w:szCs w:val="24"/>
        </w:rPr>
        <w:t xml:space="preserve"> про прибуття Товару.</w:t>
      </w:r>
      <w:r w:rsidR="007A58BB" w:rsidRPr="00E938F4">
        <w:rPr>
          <w:rFonts w:ascii="Times New Roman" w:hAnsi="Times New Roman"/>
          <w:sz w:val="24"/>
          <w:szCs w:val="24"/>
        </w:rPr>
        <w:t xml:space="preserve"> </w:t>
      </w:r>
    </w:p>
    <w:p w:rsidR="00B50805" w:rsidRPr="003D0F06" w:rsidRDefault="00B50805" w:rsidP="00C13343">
      <w:pPr>
        <w:pStyle w:val="a8"/>
        <w:ind w:firstLine="720"/>
        <w:jc w:val="both"/>
        <w:rPr>
          <w:rFonts w:ascii="Times New Roman" w:hAnsi="Times New Roman"/>
          <w:b/>
          <w:sz w:val="24"/>
          <w:szCs w:val="24"/>
          <w:shd w:val="clear" w:color="auto" w:fill="FFFFFF"/>
        </w:rPr>
      </w:pPr>
      <w:r w:rsidRPr="00E938F4">
        <w:rPr>
          <w:rFonts w:ascii="Times New Roman" w:hAnsi="Times New Roman"/>
          <w:sz w:val="24"/>
          <w:szCs w:val="24"/>
        </w:rPr>
        <w:t>5.5</w:t>
      </w:r>
      <w:r w:rsidR="007A58BB" w:rsidRPr="00E938F4">
        <w:rPr>
          <w:rFonts w:ascii="Times New Roman" w:hAnsi="Times New Roman"/>
          <w:sz w:val="24"/>
          <w:szCs w:val="24"/>
        </w:rPr>
        <w:t>. Місце поставки Товару</w:t>
      </w:r>
      <w:r w:rsidR="00E94FCC" w:rsidRPr="00E938F4">
        <w:rPr>
          <w:rFonts w:ascii="Times New Roman" w:hAnsi="Times New Roman"/>
          <w:sz w:val="24"/>
          <w:szCs w:val="24"/>
        </w:rPr>
        <w:t>, кількість</w:t>
      </w:r>
      <w:r w:rsidR="007A58BB" w:rsidRPr="00E938F4">
        <w:rPr>
          <w:rFonts w:ascii="Times New Roman" w:hAnsi="Times New Roman"/>
          <w:sz w:val="24"/>
          <w:szCs w:val="24"/>
        </w:rPr>
        <w:t>:</w:t>
      </w:r>
      <w:r w:rsidR="000A1B4B" w:rsidRPr="00E938F4">
        <w:rPr>
          <w:rFonts w:ascii="Times New Roman" w:hAnsi="Times New Roman"/>
          <w:sz w:val="24"/>
          <w:szCs w:val="24"/>
        </w:rPr>
        <w:t xml:space="preserve"> </w:t>
      </w:r>
      <w:r w:rsidR="00E94FCC" w:rsidRPr="00C83F57">
        <w:rPr>
          <w:rFonts w:ascii="Times New Roman" w:hAnsi="Times New Roman"/>
          <w:b/>
          <w:sz w:val="24"/>
          <w:szCs w:val="24"/>
          <w:shd w:val="clear" w:color="auto" w:fill="FFFFFF"/>
        </w:rPr>
        <w:t xml:space="preserve">17591, Чернігівська обл., Прилуцький район, село Яблунівка, ВУЛИЦЯ ЯБЛУНЕВА, будинок 17,  </w:t>
      </w:r>
      <w:r w:rsidR="00C13343" w:rsidRPr="003D0F06">
        <w:rPr>
          <w:rFonts w:ascii="Times New Roman" w:hAnsi="Times New Roman"/>
          <w:b/>
          <w:sz w:val="24"/>
          <w:szCs w:val="24"/>
          <w:shd w:val="clear" w:color="auto" w:fill="FFFFFF"/>
        </w:rPr>
        <w:t xml:space="preserve">вугілля кам’яне </w:t>
      </w:r>
      <w:r w:rsidR="004F1195">
        <w:rPr>
          <w:rFonts w:ascii="Times New Roman" w:hAnsi="Times New Roman"/>
          <w:b/>
          <w:sz w:val="24"/>
          <w:szCs w:val="24"/>
          <w:shd w:val="clear" w:color="auto" w:fill="FFFFFF"/>
        </w:rPr>
        <w:t>- 69</w:t>
      </w:r>
      <w:r w:rsidR="00C13343" w:rsidRPr="003D0F06">
        <w:rPr>
          <w:rFonts w:ascii="Times New Roman" w:hAnsi="Times New Roman"/>
          <w:b/>
          <w:sz w:val="24"/>
          <w:szCs w:val="24"/>
          <w:shd w:val="clear" w:color="auto" w:fill="FFFFFF"/>
        </w:rPr>
        <w:t xml:space="preserve"> тонн; брикети (</w:t>
      </w:r>
      <w:proofErr w:type="spellStart"/>
      <w:r w:rsidR="00C13343" w:rsidRPr="003D0F06">
        <w:rPr>
          <w:rFonts w:ascii="Times New Roman" w:hAnsi="Times New Roman"/>
          <w:b/>
          <w:sz w:val="24"/>
          <w:szCs w:val="24"/>
          <w:shd w:val="clear" w:color="auto" w:fill="FFFFFF"/>
        </w:rPr>
        <w:t>котуни</w:t>
      </w:r>
      <w:proofErr w:type="spellEnd"/>
      <w:r w:rsidR="00C13343" w:rsidRPr="003D0F06">
        <w:rPr>
          <w:rFonts w:ascii="Times New Roman" w:hAnsi="Times New Roman"/>
          <w:b/>
          <w:sz w:val="24"/>
          <w:szCs w:val="24"/>
          <w:shd w:val="clear" w:color="auto" w:fill="FFFFFF"/>
        </w:rPr>
        <w:t>) на вугільній основі - 10 тонн</w:t>
      </w:r>
      <w:r w:rsidR="00E94FCC" w:rsidRPr="003D0F06">
        <w:rPr>
          <w:rFonts w:ascii="Times New Roman" w:hAnsi="Times New Roman"/>
          <w:b/>
          <w:sz w:val="24"/>
          <w:szCs w:val="24"/>
          <w:shd w:val="clear" w:color="auto" w:fill="FFFFFF"/>
        </w:rPr>
        <w:t>.</w:t>
      </w:r>
    </w:p>
    <w:p w:rsidR="00B50805" w:rsidRPr="00D140AF" w:rsidRDefault="00B50805" w:rsidP="00E938F4">
      <w:pPr>
        <w:pStyle w:val="a8"/>
        <w:ind w:firstLine="720"/>
        <w:jc w:val="both"/>
        <w:rPr>
          <w:rFonts w:ascii="Times New Roman" w:hAnsi="Times New Roman"/>
          <w:sz w:val="24"/>
          <w:szCs w:val="24"/>
          <w:lang w:eastAsia="ru-RU"/>
        </w:rPr>
      </w:pPr>
      <w:r w:rsidRPr="00E938F4">
        <w:rPr>
          <w:rFonts w:ascii="Times New Roman" w:hAnsi="Times New Roman"/>
          <w:sz w:val="24"/>
          <w:szCs w:val="24"/>
          <w:lang w:eastAsia="ru-RU"/>
        </w:rPr>
        <w:t>5.6</w:t>
      </w:r>
      <w:r w:rsidR="007A58BB" w:rsidRPr="00E938F4">
        <w:rPr>
          <w:rFonts w:ascii="Times New Roman" w:hAnsi="Times New Roman"/>
          <w:sz w:val="24"/>
          <w:szCs w:val="24"/>
          <w:lang w:eastAsia="ru-RU"/>
        </w:rPr>
        <w:t xml:space="preserve">.  Строк (термін) поставки  Товару: </w:t>
      </w:r>
      <w:r w:rsidR="00255286">
        <w:rPr>
          <w:rFonts w:ascii="Times New Roman" w:eastAsia="Times New Roman" w:hAnsi="Times New Roman"/>
          <w:b/>
          <w:sz w:val="24"/>
          <w:szCs w:val="24"/>
          <w:lang w:eastAsia="ru-RU"/>
        </w:rPr>
        <w:t>до 0</w:t>
      </w:r>
      <w:r w:rsidR="003B2E4C" w:rsidRPr="003D0F06">
        <w:rPr>
          <w:rFonts w:ascii="Times New Roman" w:eastAsia="Times New Roman" w:hAnsi="Times New Roman"/>
          <w:b/>
          <w:sz w:val="24"/>
          <w:szCs w:val="24"/>
          <w:lang w:eastAsia="ru-RU"/>
        </w:rPr>
        <w:t xml:space="preserve">1 </w:t>
      </w:r>
      <w:r w:rsidR="00255286">
        <w:rPr>
          <w:rFonts w:ascii="Times New Roman" w:eastAsia="Times New Roman" w:hAnsi="Times New Roman"/>
          <w:b/>
          <w:sz w:val="24"/>
          <w:szCs w:val="24"/>
          <w:lang w:eastAsia="ru-RU"/>
        </w:rPr>
        <w:t xml:space="preserve">серпня </w:t>
      </w:r>
      <w:r w:rsidR="003B2E4C" w:rsidRPr="003D0F06">
        <w:rPr>
          <w:rFonts w:ascii="Times New Roman" w:eastAsia="Times New Roman" w:hAnsi="Times New Roman"/>
          <w:b/>
          <w:sz w:val="24"/>
          <w:szCs w:val="24"/>
          <w:lang w:eastAsia="ru-RU"/>
        </w:rPr>
        <w:t>2023 року включно</w:t>
      </w:r>
      <w:r w:rsidR="007A58BB" w:rsidRPr="003D0F06">
        <w:rPr>
          <w:rFonts w:ascii="Times New Roman" w:hAnsi="Times New Roman"/>
          <w:sz w:val="24"/>
          <w:szCs w:val="24"/>
          <w:lang w:eastAsia="ru-RU"/>
        </w:rPr>
        <w:t>.</w:t>
      </w:r>
    </w:p>
    <w:p w:rsidR="00B50805" w:rsidRPr="00E938F4" w:rsidRDefault="00B50805" w:rsidP="00E938F4">
      <w:pPr>
        <w:pStyle w:val="a8"/>
        <w:ind w:firstLine="720"/>
        <w:jc w:val="both"/>
        <w:rPr>
          <w:rFonts w:ascii="Times New Roman" w:hAnsi="Times New Roman"/>
          <w:sz w:val="24"/>
          <w:szCs w:val="24"/>
        </w:rPr>
      </w:pPr>
      <w:r w:rsidRPr="00E938F4">
        <w:rPr>
          <w:rFonts w:ascii="Times New Roman" w:hAnsi="Times New Roman"/>
          <w:sz w:val="24"/>
          <w:szCs w:val="24"/>
          <w:lang w:eastAsia="ru-RU"/>
        </w:rPr>
        <w:t>5.7</w:t>
      </w:r>
      <w:r w:rsidR="007A58BB" w:rsidRPr="00E938F4">
        <w:rPr>
          <w:rFonts w:ascii="Times New Roman" w:hAnsi="Times New Roman"/>
          <w:sz w:val="24"/>
          <w:szCs w:val="24"/>
          <w:lang w:eastAsia="ru-RU"/>
        </w:rPr>
        <w:t xml:space="preserve">.  </w:t>
      </w:r>
      <w:r w:rsidR="007A58BB" w:rsidRPr="00E938F4">
        <w:rPr>
          <w:rFonts w:ascii="Times New Roman" w:hAnsi="Times New Roman"/>
          <w:sz w:val="24"/>
          <w:szCs w:val="24"/>
        </w:rPr>
        <w:t>Датою поставки Товару є дата підписання Покупцем накладної (накладних) в м</w:t>
      </w:r>
      <w:r w:rsidR="00C83F57">
        <w:rPr>
          <w:rFonts w:ascii="Times New Roman" w:hAnsi="Times New Roman"/>
          <w:sz w:val="24"/>
          <w:szCs w:val="24"/>
        </w:rPr>
        <w:t>іс</w:t>
      </w:r>
      <w:r w:rsidR="00E17D45">
        <w:rPr>
          <w:rFonts w:ascii="Times New Roman" w:hAnsi="Times New Roman"/>
          <w:sz w:val="24"/>
          <w:szCs w:val="24"/>
        </w:rPr>
        <w:t>ті поставки, зазначеному в п.5.5</w:t>
      </w:r>
      <w:r w:rsidR="007A58BB" w:rsidRPr="00E938F4">
        <w:rPr>
          <w:rFonts w:ascii="Times New Roman" w:hAnsi="Times New Roman"/>
          <w:sz w:val="24"/>
          <w:szCs w:val="24"/>
        </w:rPr>
        <w:t>. Договору.</w:t>
      </w:r>
    </w:p>
    <w:p w:rsidR="007A58BB" w:rsidRPr="00E938F4" w:rsidRDefault="00B50805" w:rsidP="00E938F4">
      <w:pPr>
        <w:pStyle w:val="a8"/>
        <w:ind w:firstLine="720"/>
        <w:jc w:val="both"/>
        <w:rPr>
          <w:rFonts w:ascii="Times New Roman" w:hAnsi="Times New Roman"/>
          <w:sz w:val="24"/>
          <w:szCs w:val="24"/>
        </w:rPr>
      </w:pPr>
      <w:r w:rsidRPr="00E938F4">
        <w:rPr>
          <w:rFonts w:ascii="Times New Roman" w:hAnsi="Times New Roman"/>
          <w:sz w:val="24"/>
          <w:szCs w:val="24"/>
        </w:rPr>
        <w:t>5.8</w:t>
      </w:r>
      <w:r w:rsidR="007A58BB" w:rsidRPr="00E938F4">
        <w:rPr>
          <w:rFonts w:ascii="Times New Roman" w:hAnsi="Times New Roman"/>
          <w:sz w:val="24"/>
          <w:szCs w:val="24"/>
        </w:rPr>
        <w:t>.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до Покупця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7A58BB" w:rsidRPr="00E938F4" w:rsidRDefault="007A58BB" w:rsidP="00E938F4">
      <w:pPr>
        <w:spacing w:after="0" w:line="240" w:lineRule="auto"/>
        <w:ind w:firstLine="720"/>
        <w:jc w:val="both"/>
        <w:rPr>
          <w:sz w:val="24"/>
          <w:szCs w:val="24"/>
        </w:rPr>
      </w:pPr>
      <w:r w:rsidRPr="00E938F4">
        <w:rPr>
          <w:sz w:val="24"/>
          <w:szCs w:val="24"/>
        </w:rPr>
        <w:t>Кожна партія вугіл</w:t>
      </w:r>
      <w:r w:rsidR="003B2E4C">
        <w:rPr>
          <w:sz w:val="24"/>
          <w:szCs w:val="24"/>
        </w:rPr>
        <w:t>ьної продукції</w:t>
      </w:r>
      <w:r w:rsidRPr="00E938F4">
        <w:rPr>
          <w:sz w:val="24"/>
          <w:szCs w:val="24"/>
        </w:rPr>
        <w:t>, яка буде поставлятись Покупцю повинна мати Посвідчення якості, що відповідає вимогам тендерної документації та прийматися комісією до складу якої будуть входити представники Замовника та Постачальника. Можливе залучення представника експертних організацій.</w:t>
      </w:r>
    </w:p>
    <w:p w:rsidR="00E938F4" w:rsidRPr="00E938F4" w:rsidRDefault="007A58BB" w:rsidP="00E938F4">
      <w:pPr>
        <w:spacing w:after="0" w:line="240" w:lineRule="auto"/>
        <w:ind w:firstLine="720"/>
        <w:jc w:val="both"/>
        <w:rPr>
          <w:sz w:val="24"/>
          <w:szCs w:val="24"/>
        </w:rPr>
      </w:pPr>
      <w:r w:rsidRPr="00E938F4">
        <w:rPr>
          <w:sz w:val="24"/>
          <w:szCs w:val="24"/>
        </w:rPr>
        <w:t>Товар вважається зданим П</w:t>
      </w:r>
      <w:r w:rsidR="00B809C9">
        <w:rPr>
          <w:sz w:val="24"/>
          <w:szCs w:val="24"/>
        </w:rPr>
        <w:t>остачальником</w:t>
      </w:r>
      <w:r w:rsidRPr="00E938F4">
        <w:rPr>
          <w:sz w:val="24"/>
          <w:szCs w:val="24"/>
        </w:rPr>
        <w:t xml:space="preserve">  і прийнятим Покупцем:</w:t>
      </w:r>
    </w:p>
    <w:p w:rsidR="00E938F4" w:rsidRPr="00E938F4" w:rsidRDefault="007A58BB" w:rsidP="00E938F4">
      <w:pPr>
        <w:spacing w:after="0" w:line="240" w:lineRule="auto"/>
        <w:ind w:firstLine="720"/>
        <w:jc w:val="both"/>
        <w:rPr>
          <w:sz w:val="24"/>
          <w:szCs w:val="24"/>
        </w:rPr>
      </w:pPr>
      <w:r w:rsidRPr="00E938F4">
        <w:rPr>
          <w:sz w:val="24"/>
          <w:szCs w:val="24"/>
        </w:rPr>
        <w:t>- по кількості – згідно ваги, вказаній у накладній, якщо перевезення Товару було автотранспортом то згідно зважування на вагах;</w:t>
      </w:r>
    </w:p>
    <w:p w:rsidR="00E938F4" w:rsidRPr="00E938F4" w:rsidRDefault="007A58BB" w:rsidP="00E938F4">
      <w:pPr>
        <w:spacing w:after="0" w:line="240" w:lineRule="auto"/>
        <w:ind w:firstLine="720"/>
        <w:jc w:val="both"/>
        <w:rPr>
          <w:sz w:val="24"/>
          <w:szCs w:val="24"/>
        </w:rPr>
      </w:pPr>
      <w:r w:rsidRPr="00E938F4">
        <w:rPr>
          <w:sz w:val="24"/>
          <w:szCs w:val="24"/>
        </w:rPr>
        <w:t>- за якістю – згідно посвідчення якості лабораторії виробника або організації, що здійснила аналіз проб вугілля, відібраних її представниками при його розвантаженні або прямо з автотранспорту та висновку експертних організацій про аналіз відібраних проб вугілля з транспорту.</w:t>
      </w:r>
    </w:p>
    <w:p w:rsidR="00E938F4" w:rsidRPr="00E938F4" w:rsidRDefault="007A58BB" w:rsidP="00E938F4">
      <w:pPr>
        <w:spacing w:after="0" w:line="240" w:lineRule="auto"/>
        <w:ind w:firstLine="720"/>
        <w:jc w:val="both"/>
        <w:rPr>
          <w:sz w:val="24"/>
          <w:szCs w:val="24"/>
        </w:rPr>
      </w:pPr>
      <w:r w:rsidRPr="00E938F4">
        <w:rPr>
          <w:sz w:val="24"/>
          <w:szCs w:val="24"/>
        </w:rPr>
        <w:t>Проведення контрольних замірів кількості Товару і проведення лабораторного дослідження якості Товару за рахунок Покупця.</w:t>
      </w:r>
    </w:p>
    <w:p w:rsidR="007A58BB" w:rsidRPr="00E938F4" w:rsidRDefault="00E938F4" w:rsidP="00E938F4">
      <w:pPr>
        <w:spacing w:after="0" w:line="240" w:lineRule="auto"/>
        <w:ind w:firstLine="720"/>
        <w:jc w:val="both"/>
        <w:rPr>
          <w:sz w:val="24"/>
          <w:szCs w:val="24"/>
        </w:rPr>
      </w:pPr>
      <w:r w:rsidRPr="00E938F4">
        <w:rPr>
          <w:sz w:val="24"/>
          <w:szCs w:val="24"/>
        </w:rPr>
        <w:t>5.9</w:t>
      </w:r>
      <w:r w:rsidR="007A58BB" w:rsidRPr="00E938F4">
        <w:rPr>
          <w:sz w:val="24"/>
          <w:szCs w:val="24"/>
        </w:rPr>
        <w:t>. Приймання - передача Товару від П</w:t>
      </w:r>
      <w:r w:rsidR="00B809C9">
        <w:rPr>
          <w:sz w:val="24"/>
          <w:szCs w:val="24"/>
        </w:rPr>
        <w:t>остачальника</w:t>
      </w:r>
      <w:r w:rsidR="007A58BB" w:rsidRPr="00E938F4">
        <w:rPr>
          <w:sz w:val="24"/>
          <w:szCs w:val="24"/>
        </w:rPr>
        <w:t xml:space="preserve">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7A58BB" w:rsidRPr="00E938F4" w:rsidRDefault="00E938F4" w:rsidP="00E938F4">
      <w:pPr>
        <w:spacing w:after="0" w:line="240" w:lineRule="auto"/>
        <w:ind w:firstLine="720"/>
        <w:jc w:val="both"/>
        <w:rPr>
          <w:sz w:val="24"/>
          <w:szCs w:val="24"/>
        </w:rPr>
      </w:pPr>
      <w:r w:rsidRPr="00E938F4">
        <w:rPr>
          <w:sz w:val="24"/>
          <w:szCs w:val="24"/>
        </w:rPr>
        <w:t>5</w:t>
      </w:r>
      <w:r w:rsidR="007A58BB" w:rsidRPr="00E938F4">
        <w:rPr>
          <w:sz w:val="24"/>
          <w:szCs w:val="24"/>
        </w:rPr>
        <w:t>.</w:t>
      </w:r>
      <w:r w:rsidRPr="00E938F4">
        <w:rPr>
          <w:sz w:val="24"/>
          <w:szCs w:val="24"/>
        </w:rPr>
        <w:t>10</w:t>
      </w:r>
      <w:r w:rsidR="007A58BB" w:rsidRPr="00E938F4">
        <w:rPr>
          <w:sz w:val="24"/>
          <w:szCs w:val="24"/>
        </w:rPr>
        <w:t xml:space="preserve">. </w:t>
      </w:r>
      <w:r w:rsidR="00B809C9">
        <w:rPr>
          <w:sz w:val="24"/>
          <w:szCs w:val="24"/>
        </w:rPr>
        <w:t>Постачальник</w:t>
      </w:r>
      <w:r w:rsidR="007A58BB" w:rsidRPr="00E938F4">
        <w:rPr>
          <w:sz w:val="24"/>
          <w:szCs w:val="24"/>
        </w:rPr>
        <w:t xml:space="preserve">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7A58BB" w:rsidRPr="00E938F4" w:rsidRDefault="00E938F4" w:rsidP="00E938F4">
      <w:pPr>
        <w:spacing w:after="0" w:line="240" w:lineRule="auto"/>
        <w:ind w:firstLine="720"/>
        <w:jc w:val="both"/>
        <w:rPr>
          <w:sz w:val="24"/>
          <w:szCs w:val="24"/>
        </w:rPr>
      </w:pPr>
      <w:r w:rsidRPr="00E938F4">
        <w:rPr>
          <w:sz w:val="24"/>
          <w:szCs w:val="24"/>
        </w:rPr>
        <w:t>5.11</w:t>
      </w:r>
      <w:r w:rsidR="007A58BB" w:rsidRPr="00E938F4">
        <w:rPr>
          <w:sz w:val="24"/>
          <w:szCs w:val="24"/>
        </w:rPr>
        <w:t>. Перехід права власності на Товар відбувається після виконання П</w:t>
      </w:r>
      <w:r w:rsidR="00B809C9">
        <w:rPr>
          <w:sz w:val="24"/>
          <w:szCs w:val="24"/>
        </w:rPr>
        <w:t xml:space="preserve">остачальником </w:t>
      </w:r>
      <w:r w:rsidR="007A58BB" w:rsidRPr="00E938F4">
        <w:rPr>
          <w:sz w:val="24"/>
          <w:szCs w:val="24"/>
        </w:rPr>
        <w:t xml:space="preserve"> вимог пунктів 6.1-6.3,6.5 Договору та підписання уповноваженими представниками Сторін всіх товаросупровідних документів.</w:t>
      </w:r>
    </w:p>
    <w:p w:rsidR="007A58BB" w:rsidRPr="00E938F4" w:rsidRDefault="00E938F4" w:rsidP="00E938F4">
      <w:pPr>
        <w:spacing w:after="0" w:line="240" w:lineRule="auto"/>
        <w:ind w:firstLine="720"/>
        <w:jc w:val="both"/>
        <w:rPr>
          <w:sz w:val="24"/>
          <w:szCs w:val="24"/>
        </w:rPr>
      </w:pPr>
      <w:r w:rsidRPr="00E938F4">
        <w:rPr>
          <w:sz w:val="24"/>
          <w:szCs w:val="24"/>
        </w:rPr>
        <w:t>5.12</w:t>
      </w:r>
      <w:r w:rsidR="007A58BB" w:rsidRPr="00E938F4">
        <w:rPr>
          <w:sz w:val="24"/>
          <w:szCs w:val="24"/>
        </w:rPr>
        <w:t xml:space="preserve">. Покупець має право відмовитись від поставки замовленого Товару, обов’язково попередивши про це </w:t>
      </w:r>
      <w:r w:rsidR="00B809C9">
        <w:rPr>
          <w:sz w:val="24"/>
          <w:szCs w:val="24"/>
        </w:rPr>
        <w:t>Постачальника</w:t>
      </w:r>
      <w:r w:rsidR="007A58BB" w:rsidRPr="00E938F4">
        <w:rPr>
          <w:sz w:val="24"/>
          <w:szCs w:val="24"/>
        </w:rPr>
        <w:t xml:space="preserve">, не пізніше ніж за 12 (дванадцять) годин до узгодженої Покупцем і </w:t>
      </w:r>
      <w:r w:rsidR="00B809C9">
        <w:rPr>
          <w:sz w:val="24"/>
          <w:szCs w:val="24"/>
        </w:rPr>
        <w:t>Постачальником</w:t>
      </w:r>
      <w:r w:rsidR="007A58BB" w:rsidRPr="00E938F4">
        <w:rPr>
          <w:sz w:val="24"/>
          <w:szCs w:val="24"/>
        </w:rPr>
        <w:t xml:space="preserve"> дати поставки Товару.</w:t>
      </w:r>
    </w:p>
    <w:p w:rsidR="007A58BB" w:rsidRPr="00E938F4" w:rsidRDefault="00E938F4" w:rsidP="00E938F4">
      <w:pPr>
        <w:spacing w:after="0" w:line="240" w:lineRule="auto"/>
        <w:ind w:firstLine="720"/>
        <w:jc w:val="both"/>
        <w:rPr>
          <w:sz w:val="24"/>
          <w:szCs w:val="24"/>
        </w:rPr>
      </w:pPr>
      <w:r w:rsidRPr="00E938F4">
        <w:rPr>
          <w:sz w:val="24"/>
          <w:szCs w:val="24"/>
        </w:rPr>
        <w:t>5.13</w:t>
      </w:r>
      <w:r w:rsidR="007A58BB" w:rsidRPr="00E938F4">
        <w:rPr>
          <w:sz w:val="24"/>
          <w:szCs w:val="24"/>
        </w:rPr>
        <w:t>. У випадку невідповідності Товару по кількості та якості супровідним документам приймання Товару здійснюється у відповідності з:</w:t>
      </w:r>
    </w:p>
    <w:p w:rsidR="007A58BB" w:rsidRPr="00E938F4" w:rsidRDefault="007A58BB" w:rsidP="00E938F4">
      <w:pPr>
        <w:spacing w:after="0" w:line="240" w:lineRule="auto"/>
        <w:ind w:firstLine="720"/>
        <w:jc w:val="both"/>
        <w:rPr>
          <w:sz w:val="24"/>
          <w:szCs w:val="24"/>
        </w:rPr>
      </w:pPr>
      <w:r w:rsidRPr="00E938F4">
        <w:rPr>
          <w:sz w:val="24"/>
          <w:szCs w:val="24"/>
        </w:rPr>
        <w:lastRenderedPageBreak/>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7A58BB" w:rsidRPr="00E938F4" w:rsidRDefault="007A58BB" w:rsidP="00E938F4">
      <w:pPr>
        <w:spacing w:after="0" w:line="240" w:lineRule="auto"/>
        <w:ind w:firstLine="720"/>
        <w:jc w:val="both"/>
        <w:rPr>
          <w:sz w:val="24"/>
          <w:szCs w:val="24"/>
        </w:rPr>
      </w:pPr>
      <w:r w:rsidRPr="00E938F4">
        <w:rPr>
          <w:sz w:val="24"/>
          <w:szCs w:val="24"/>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7A58BB" w:rsidRPr="00514946" w:rsidRDefault="00E938F4" w:rsidP="00C13343">
      <w:pPr>
        <w:spacing w:after="0" w:line="240" w:lineRule="auto"/>
        <w:ind w:firstLine="720"/>
        <w:jc w:val="both"/>
        <w:rPr>
          <w:sz w:val="24"/>
          <w:szCs w:val="24"/>
        </w:rPr>
      </w:pPr>
      <w:r w:rsidRPr="00E938F4">
        <w:rPr>
          <w:sz w:val="24"/>
          <w:szCs w:val="24"/>
        </w:rPr>
        <w:t>5.14</w:t>
      </w:r>
      <w:r w:rsidR="007A58BB" w:rsidRPr="00E938F4">
        <w:rPr>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w:t>
      </w:r>
      <w:r w:rsidR="00B809C9">
        <w:rPr>
          <w:sz w:val="24"/>
          <w:szCs w:val="24"/>
        </w:rPr>
        <w:t>Постачальником</w:t>
      </w:r>
      <w:r w:rsidR="007A58BB" w:rsidRPr="00E938F4">
        <w:rPr>
          <w:sz w:val="24"/>
          <w:szCs w:val="24"/>
        </w:rPr>
        <w:t>.</w:t>
      </w:r>
    </w:p>
    <w:p w:rsidR="00BB70F0" w:rsidRPr="002D5871" w:rsidRDefault="00BB70F0" w:rsidP="002D5871">
      <w:pPr>
        <w:spacing w:after="0" w:line="240" w:lineRule="auto"/>
        <w:ind w:firstLine="709"/>
        <w:jc w:val="center"/>
        <w:rPr>
          <w:b/>
          <w:sz w:val="24"/>
          <w:szCs w:val="24"/>
        </w:rPr>
      </w:pPr>
      <w:r w:rsidRPr="002D5871">
        <w:rPr>
          <w:b/>
          <w:sz w:val="24"/>
          <w:szCs w:val="24"/>
        </w:rPr>
        <w:t>6. Права та обов’язки Сторін</w:t>
      </w:r>
      <w:r w:rsidR="007A58BB" w:rsidRPr="002D5871">
        <w:rPr>
          <w:b/>
          <w:sz w:val="24"/>
          <w:szCs w:val="24"/>
        </w:rPr>
        <w:t xml:space="preserve"> </w:t>
      </w:r>
    </w:p>
    <w:p w:rsidR="00BB70F0" w:rsidRPr="00DE2FED" w:rsidRDefault="00BB70F0" w:rsidP="00AD6CB8">
      <w:pPr>
        <w:pStyle w:val="a8"/>
        <w:jc w:val="both"/>
        <w:rPr>
          <w:rFonts w:ascii="Times New Roman" w:hAnsi="Times New Roman"/>
          <w:b/>
          <w:sz w:val="24"/>
          <w:szCs w:val="24"/>
        </w:rPr>
      </w:pPr>
      <w:r w:rsidRPr="00BB70F0">
        <w:rPr>
          <w:rFonts w:ascii="Times New Roman" w:hAnsi="Times New Roman"/>
          <w:sz w:val="24"/>
        </w:rPr>
        <w:tab/>
      </w:r>
      <w:r w:rsidRPr="00DE2FED">
        <w:rPr>
          <w:rFonts w:ascii="Times New Roman" w:hAnsi="Times New Roman"/>
          <w:b/>
          <w:sz w:val="24"/>
          <w:szCs w:val="24"/>
        </w:rPr>
        <w:t>6.1. Покупець зобов’язаний:</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6.1.1. Своєчасно та в повному обсязі здійснювати розрахунки за поставлений товар.</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6.1.2. Приймати поставлений товар у порядку та строки, визначені Договором</w:t>
      </w:r>
      <w:bookmarkStart w:id="2" w:name="_30j0zll" w:colFirst="0" w:colLast="0"/>
      <w:bookmarkEnd w:id="2"/>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r>
      <w:r w:rsidRPr="00DE2FED">
        <w:rPr>
          <w:rFonts w:ascii="Times New Roman" w:hAnsi="Times New Roman"/>
          <w:b/>
          <w:sz w:val="24"/>
          <w:szCs w:val="24"/>
        </w:rPr>
        <w:t>6.2. Покупець має право:</w:t>
      </w:r>
    </w:p>
    <w:p w:rsidR="0070023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6.2.1. Достроково, в односторонньому порядку, розірвати даний Договір, у разі невиконання зобов’язань Постачальником</w:t>
      </w:r>
      <w:r w:rsidR="00146698" w:rsidRPr="00DE2FED">
        <w:rPr>
          <w:rFonts w:ascii="Times New Roman" w:hAnsi="Times New Roman"/>
          <w:sz w:val="24"/>
          <w:szCs w:val="24"/>
        </w:rPr>
        <w:t xml:space="preserve"> (</w:t>
      </w:r>
      <w:r w:rsidR="00700230" w:rsidRPr="00DE2FED">
        <w:rPr>
          <w:rFonts w:ascii="Times New Roman" w:hAnsi="Times New Roman"/>
          <w:sz w:val="24"/>
          <w:szCs w:val="24"/>
        </w:rPr>
        <w:t xml:space="preserve">порушення порядку та строків відпуску Товару, його кількості та якості, у випадку невідповідності вугілля стандартам, нормам і правилам, а також при зміні </w:t>
      </w:r>
      <w:r w:rsidR="00146698" w:rsidRPr="00DE2FED">
        <w:rPr>
          <w:rFonts w:ascii="Times New Roman" w:hAnsi="Times New Roman"/>
          <w:sz w:val="24"/>
          <w:szCs w:val="24"/>
        </w:rPr>
        <w:t>Постачальником</w:t>
      </w:r>
      <w:r w:rsidR="00700230" w:rsidRPr="00DE2FED">
        <w:rPr>
          <w:rFonts w:ascii="Times New Roman" w:hAnsi="Times New Roman"/>
          <w:sz w:val="24"/>
          <w:szCs w:val="24"/>
        </w:rPr>
        <w:t xml:space="preserve"> в односторонньому порядку умов Договору чи відмови від виконання Договору</w:t>
      </w:r>
      <w:r w:rsidR="00146698" w:rsidRPr="00DE2FED">
        <w:rPr>
          <w:rFonts w:ascii="Times New Roman" w:hAnsi="Times New Roman"/>
          <w:sz w:val="24"/>
          <w:szCs w:val="24"/>
        </w:rPr>
        <w:t>)</w:t>
      </w:r>
      <w:r w:rsidRPr="00DE2FED">
        <w:rPr>
          <w:rFonts w:ascii="Times New Roman" w:hAnsi="Times New Roman"/>
          <w:sz w:val="24"/>
          <w:szCs w:val="24"/>
        </w:rPr>
        <w:t xml:space="preserve">, повідомивши про це Постачальника за 5 (п’яти) робочих днів </w:t>
      </w:r>
      <w:r w:rsidR="00146698" w:rsidRPr="00DE2FED">
        <w:rPr>
          <w:rFonts w:ascii="Times New Roman" w:hAnsi="Times New Roman"/>
          <w:sz w:val="24"/>
          <w:szCs w:val="24"/>
        </w:rPr>
        <w:t>з дня настання таких підстав</w:t>
      </w:r>
      <w:r w:rsidRPr="00DE2FED">
        <w:rPr>
          <w:rFonts w:ascii="Times New Roman" w:hAnsi="Times New Roman"/>
          <w:sz w:val="24"/>
          <w:szCs w:val="24"/>
        </w:rPr>
        <w:t>.</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6.2.2. Контролювати поставку партії Товару у терміни, встановлені цим Договором</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6.2.3. Залучати фахівців Покупця або сторонніх експертів для приймання товару від Постачальника.</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6.2.4. Повернути неякісний товар Постачальнику</w:t>
      </w:r>
      <w:r w:rsidR="00AD6CB8" w:rsidRPr="00DE2FED">
        <w:rPr>
          <w:rFonts w:ascii="Times New Roman" w:hAnsi="Times New Roman"/>
          <w:sz w:val="24"/>
          <w:szCs w:val="24"/>
        </w:rPr>
        <w:t xml:space="preserve"> за його рахунок</w:t>
      </w:r>
      <w:r w:rsidRPr="00DE2FED">
        <w:rPr>
          <w:rFonts w:ascii="Times New Roman" w:hAnsi="Times New Roman"/>
          <w:sz w:val="24"/>
          <w:szCs w:val="24"/>
        </w:rPr>
        <w:t>.</w:t>
      </w:r>
    </w:p>
    <w:p w:rsidR="00BB70F0"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6.2.5. Зменшувати обсяг закупівлі товару та суму Договору в залежності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B227A" w:rsidRPr="00DE2FED" w:rsidRDefault="00BB70F0" w:rsidP="00AD6CB8">
      <w:pPr>
        <w:pStyle w:val="a8"/>
        <w:jc w:val="both"/>
        <w:rPr>
          <w:rFonts w:ascii="Times New Roman" w:hAnsi="Times New Roman"/>
          <w:sz w:val="24"/>
          <w:szCs w:val="24"/>
        </w:rPr>
      </w:pPr>
      <w:r w:rsidRPr="00DE2FED">
        <w:rPr>
          <w:rFonts w:ascii="Times New Roman" w:hAnsi="Times New Roman"/>
          <w:sz w:val="24"/>
          <w:szCs w:val="24"/>
        </w:rPr>
        <w:tab/>
        <w:t>6.2.6.</w:t>
      </w:r>
      <w:r w:rsidRPr="00DE2FED">
        <w:rPr>
          <w:rFonts w:ascii="Times New Roman" w:hAnsi="Times New Roman"/>
          <w:sz w:val="24"/>
          <w:szCs w:val="24"/>
        </w:rPr>
        <w:tab/>
        <w:t xml:space="preserve">Повернути накладну (накладні) Постачальнику без здійснення оплати, у разі неналежного оформлення документів, зазначених у пункті 4.3  розділу </w:t>
      </w:r>
      <w:r w:rsidR="00653F15">
        <w:rPr>
          <w:rFonts w:ascii="Times New Roman" w:hAnsi="Times New Roman"/>
          <w:sz w:val="24"/>
          <w:szCs w:val="24"/>
        </w:rPr>
        <w:t>4</w:t>
      </w:r>
      <w:r w:rsidRPr="00DE2FED">
        <w:rPr>
          <w:rFonts w:ascii="Times New Roman" w:hAnsi="Times New Roman"/>
          <w:sz w:val="24"/>
          <w:szCs w:val="24"/>
        </w:rPr>
        <w:t xml:space="preserve"> цього Договору (відсутність печатки, підписів тощо).</w:t>
      </w:r>
    </w:p>
    <w:p w:rsidR="00700230" w:rsidRPr="00DE2FED" w:rsidRDefault="00700230" w:rsidP="00AD6CB8">
      <w:pPr>
        <w:pStyle w:val="a8"/>
        <w:jc w:val="both"/>
        <w:rPr>
          <w:rFonts w:ascii="Times New Roman" w:hAnsi="Times New Roman"/>
          <w:sz w:val="24"/>
          <w:szCs w:val="24"/>
        </w:rPr>
      </w:pPr>
      <w:r w:rsidRPr="00DE2FED">
        <w:rPr>
          <w:rFonts w:ascii="Times New Roman" w:hAnsi="Times New Roman"/>
          <w:sz w:val="24"/>
          <w:szCs w:val="24"/>
        </w:rPr>
        <w:tab/>
        <w:t xml:space="preserve">6.2.7. </w:t>
      </w:r>
      <w:r w:rsidRPr="00DE2FED">
        <w:rPr>
          <w:rFonts w:ascii="Times New Roman" w:hAnsi="Times New Roman"/>
          <w:sz w:val="24"/>
          <w:szCs w:val="24"/>
          <w:lang w:eastAsia="ru-RU"/>
        </w:rPr>
        <w:t xml:space="preserve">В разі виявлення в Товарі недоліків відмовитися від його приймання та вимагати від </w:t>
      </w:r>
      <w:r w:rsidRPr="00DE2FED">
        <w:rPr>
          <w:rFonts w:ascii="Times New Roman" w:hAnsi="Times New Roman"/>
          <w:sz w:val="24"/>
          <w:szCs w:val="24"/>
        </w:rPr>
        <w:t>Постачальника</w:t>
      </w:r>
      <w:r w:rsidRPr="00DE2FED">
        <w:rPr>
          <w:rFonts w:ascii="Times New Roman" w:hAnsi="Times New Roman"/>
          <w:sz w:val="24"/>
          <w:szCs w:val="24"/>
          <w:lang w:eastAsia="ru-RU"/>
        </w:rPr>
        <w:t xml:space="preserve"> його заміни</w:t>
      </w:r>
      <w:r w:rsidRPr="00DE2FED">
        <w:rPr>
          <w:rFonts w:ascii="Times New Roman" w:hAnsi="Times New Roman"/>
          <w:sz w:val="24"/>
          <w:szCs w:val="24"/>
        </w:rPr>
        <w:t xml:space="preserve"> на Товар належної якості протягом 24 годин після складання акту за участю представників Сторін.</w:t>
      </w:r>
    </w:p>
    <w:p w:rsidR="00BB70F0" w:rsidRPr="001B466B" w:rsidRDefault="00BB70F0" w:rsidP="00AD6CB8">
      <w:pPr>
        <w:pStyle w:val="a8"/>
        <w:jc w:val="both"/>
        <w:rPr>
          <w:rFonts w:ascii="Times New Roman" w:hAnsi="Times New Roman"/>
          <w:sz w:val="24"/>
          <w:szCs w:val="24"/>
        </w:rPr>
      </w:pPr>
      <w:r w:rsidRPr="00DE2FED">
        <w:rPr>
          <w:rFonts w:ascii="Times New Roman" w:hAnsi="Times New Roman"/>
          <w:sz w:val="24"/>
          <w:szCs w:val="24"/>
        </w:rPr>
        <w:tab/>
      </w:r>
      <w:r w:rsidRPr="001B466B">
        <w:rPr>
          <w:rFonts w:ascii="Times New Roman" w:hAnsi="Times New Roman"/>
          <w:sz w:val="24"/>
          <w:szCs w:val="24"/>
        </w:rPr>
        <w:t>6.2.8. Вимагати відшкодування завданих Покупцю збитків, зумовлених порушенням Постачальником умов цього Договору.</w:t>
      </w:r>
    </w:p>
    <w:p w:rsidR="001B466B" w:rsidRPr="001B466B" w:rsidRDefault="00BB70F0" w:rsidP="001B466B">
      <w:pPr>
        <w:pStyle w:val="a8"/>
        <w:jc w:val="both"/>
        <w:rPr>
          <w:rFonts w:ascii="Times New Roman" w:hAnsi="Times New Roman"/>
          <w:sz w:val="24"/>
          <w:szCs w:val="24"/>
        </w:rPr>
      </w:pPr>
      <w:r w:rsidRPr="001B466B">
        <w:rPr>
          <w:rFonts w:ascii="Times New Roman" w:hAnsi="Times New Roman"/>
          <w:sz w:val="24"/>
          <w:szCs w:val="24"/>
        </w:rPr>
        <w:tab/>
        <w:t>6.2.9.  Інші права. У разі недостатнього фінансування проводити закупівлю не на всю суму, заявлену в Договорі.</w:t>
      </w:r>
    </w:p>
    <w:p w:rsidR="001B466B" w:rsidRPr="00A04164" w:rsidRDefault="001B466B" w:rsidP="00A04164">
      <w:pPr>
        <w:pStyle w:val="a8"/>
        <w:jc w:val="both"/>
        <w:rPr>
          <w:rFonts w:ascii="Times New Roman" w:hAnsi="Times New Roman"/>
          <w:sz w:val="24"/>
          <w:szCs w:val="24"/>
        </w:rPr>
      </w:pPr>
      <w:r w:rsidRPr="001B466B">
        <w:rPr>
          <w:rFonts w:ascii="Times New Roman" w:hAnsi="Times New Roman"/>
          <w:sz w:val="24"/>
          <w:szCs w:val="24"/>
        </w:rPr>
        <w:tab/>
      </w:r>
      <w:r w:rsidRPr="00A04164">
        <w:rPr>
          <w:rFonts w:ascii="Times New Roman" w:hAnsi="Times New Roman"/>
          <w:b/>
          <w:sz w:val="24"/>
          <w:szCs w:val="24"/>
        </w:rPr>
        <w:t>6</w:t>
      </w:r>
      <w:r w:rsidR="007A58BB" w:rsidRPr="00A04164">
        <w:rPr>
          <w:rFonts w:ascii="Times New Roman" w:hAnsi="Times New Roman"/>
          <w:b/>
          <w:sz w:val="24"/>
          <w:szCs w:val="24"/>
        </w:rPr>
        <w:t>.3.  П</w:t>
      </w:r>
      <w:r w:rsidR="00A04164" w:rsidRPr="00A04164">
        <w:rPr>
          <w:rFonts w:ascii="Times New Roman" w:hAnsi="Times New Roman"/>
          <w:b/>
          <w:sz w:val="24"/>
          <w:szCs w:val="24"/>
        </w:rPr>
        <w:t xml:space="preserve">остачальник </w:t>
      </w:r>
      <w:r w:rsidR="007A58BB" w:rsidRPr="00A04164">
        <w:rPr>
          <w:rFonts w:ascii="Times New Roman" w:hAnsi="Times New Roman"/>
          <w:b/>
          <w:sz w:val="24"/>
          <w:szCs w:val="24"/>
        </w:rPr>
        <w:t xml:space="preserve"> зобов’язаний:</w:t>
      </w:r>
    </w:p>
    <w:p w:rsidR="00A04164" w:rsidRPr="00A04164" w:rsidRDefault="001B466B" w:rsidP="00A04164">
      <w:pPr>
        <w:pStyle w:val="a8"/>
        <w:jc w:val="both"/>
        <w:rPr>
          <w:rFonts w:ascii="Times New Roman" w:hAnsi="Times New Roman"/>
          <w:sz w:val="24"/>
          <w:szCs w:val="24"/>
        </w:rPr>
      </w:pPr>
      <w:r w:rsidRPr="00A04164">
        <w:rPr>
          <w:rFonts w:ascii="Times New Roman" w:hAnsi="Times New Roman"/>
          <w:sz w:val="24"/>
          <w:szCs w:val="24"/>
        </w:rPr>
        <w:tab/>
      </w:r>
      <w:r w:rsidRPr="00A04164">
        <w:rPr>
          <w:rFonts w:ascii="Times New Roman" w:hAnsi="Times New Roman"/>
          <w:sz w:val="24"/>
        </w:rPr>
        <w:t xml:space="preserve">6.3.1. Забезпечити поставку товару </w:t>
      </w:r>
      <w:r w:rsidR="00A04164" w:rsidRPr="00A04164">
        <w:rPr>
          <w:rFonts w:ascii="Times New Roman" w:hAnsi="Times New Roman"/>
          <w:sz w:val="24"/>
        </w:rPr>
        <w:t xml:space="preserve">в асортименті та </w:t>
      </w:r>
      <w:r w:rsidRPr="00A04164">
        <w:rPr>
          <w:rFonts w:ascii="Times New Roman" w:hAnsi="Times New Roman"/>
          <w:sz w:val="24"/>
        </w:rPr>
        <w:t>у терміни, встановлені даним Договором.</w:t>
      </w:r>
    </w:p>
    <w:p w:rsidR="007A58BB" w:rsidRPr="00A04164" w:rsidRDefault="00A04164" w:rsidP="00A04164">
      <w:pPr>
        <w:pStyle w:val="a8"/>
        <w:jc w:val="both"/>
        <w:rPr>
          <w:rFonts w:ascii="Times New Roman" w:hAnsi="Times New Roman"/>
          <w:sz w:val="24"/>
          <w:szCs w:val="24"/>
        </w:rPr>
      </w:pPr>
      <w:r w:rsidRPr="00A04164">
        <w:rPr>
          <w:rFonts w:ascii="Times New Roman" w:hAnsi="Times New Roman"/>
          <w:sz w:val="24"/>
        </w:rPr>
        <w:tab/>
        <w:t>6</w:t>
      </w:r>
      <w:r w:rsidR="007A58BB" w:rsidRPr="00A04164">
        <w:rPr>
          <w:rFonts w:ascii="Times New Roman" w:hAnsi="Times New Roman"/>
          <w:sz w:val="24"/>
        </w:rPr>
        <w:t xml:space="preserve">.3.2. </w:t>
      </w:r>
      <w:r w:rsidR="001B466B" w:rsidRPr="00A04164">
        <w:rPr>
          <w:rFonts w:ascii="Times New Roman" w:hAnsi="Times New Roman"/>
          <w:sz w:val="24"/>
        </w:rPr>
        <w:t>Забезпечити відповідність якості товару встановленим нормам якості на даний товар та умовам, встановленим розділом 2 цього Договору.</w:t>
      </w:r>
    </w:p>
    <w:p w:rsidR="00A04164" w:rsidRPr="00A04164" w:rsidRDefault="00A04164" w:rsidP="00A04164">
      <w:pPr>
        <w:pStyle w:val="a8"/>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 xml:space="preserve">.3.3. Передати Покупцю Товар з належним маркуванням, документами, що підтверджують якість та безпеку, з дотриманням  інших вимог розділу </w:t>
      </w:r>
      <w:r w:rsidR="00653F15">
        <w:rPr>
          <w:rFonts w:ascii="Times New Roman" w:hAnsi="Times New Roman"/>
          <w:sz w:val="24"/>
        </w:rPr>
        <w:t>2</w:t>
      </w:r>
      <w:r w:rsidR="007A58BB" w:rsidRPr="00A04164">
        <w:rPr>
          <w:rFonts w:ascii="Times New Roman" w:hAnsi="Times New Roman"/>
          <w:sz w:val="24"/>
        </w:rPr>
        <w:t xml:space="preserve"> Договору.</w:t>
      </w:r>
    </w:p>
    <w:p w:rsidR="007A58BB" w:rsidRPr="00A04164" w:rsidRDefault="00A04164" w:rsidP="00A04164">
      <w:pPr>
        <w:pStyle w:val="a8"/>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.3.4.  Здійснювати поставку Товару та його розвантаження своїми силами у кожному місці поставки, що зазначені у замовленні Покупця.</w:t>
      </w:r>
    </w:p>
    <w:p w:rsidR="007A58BB" w:rsidRPr="00A04164" w:rsidRDefault="00A04164" w:rsidP="00A04164">
      <w:pPr>
        <w:pStyle w:val="a8"/>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C43AC3" w:rsidRDefault="00A04164" w:rsidP="00C43AC3">
      <w:pPr>
        <w:pStyle w:val="a8"/>
        <w:jc w:val="both"/>
        <w:rPr>
          <w:rFonts w:ascii="Times New Roman" w:hAnsi="Times New Roman"/>
          <w:sz w:val="24"/>
        </w:rPr>
      </w:pPr>
      <w:r w:rsidRPr="00A04164">
        <w:rPr>
          <w:rFonts w:ascii="Times New Roman" w:hAnsi="Times New Roman"/>
          <w:sz w:val="24"/>
        </w:rPr>
        <w:tab/>
        <w:t>6</w:t>
      </w:r>
      <w:r w:rsidR="007A58BB" w:rsidRPr="00A04164">
        <w:rPr>
          <w:rFonts w:ascii="Times New Roman" w:hAnsi="Times New Roman"/>
          <w:sz w:val="24"/>
        </w:rPr>
        <w:t>.3.6. Не пізніше дати укладення Договору надати Покупцю забезпечення виконання Договору.</w:t>
      </w:r>
    </w:p>
    <w:p w:rsidR="007A58BB" w:rsidRPr="00C43AC3" w:rsidRDefault="00C43AC3" w:rsidP="00C43AC3">
      <w:pPr>
        <w:pStyle w:val="a8"/>
        <w:jc w:val="both"/>
        <w:rPr>
          <w:rFonts w:ascii="Times New Roman" w:hAnsi="Times New Roman"/>
          <w:b/>
          <w:sz w:val="24"/>
        </w:rPr>
      </w:pPr>
      <w:r>
        <w:rPr>
          <w:rFonts w:ascii="Times New Roman" w:hAnsi="Times New Roman"/>
          <w:sz w:val="24"/>
        </w:rPr>
        <w:tab/>
      </w:r>
      <w:r w:rsidRPr="00C43AC3">
        <w:rPr>
          <w:rFonts w:ascii="Times New Roman" w:hAnsi="Times New Roman"/>
          <w:b/>
          <w:sz w:val="24"/>
        </w:rPr>
        <w:t>6</w:t>
      </w:r>
      <w:r w:rsidR="007A58BB" w:rsidRPr="00C43AC3">
        <w:rPr>
          <w:rFonts w:ascii="Times New Roman" w:hAnsi="Times New Roman"/>
          <w:b/>
          <w:sz w:val="24"/>
        </w:rPr>
        <w:t xml:space="preserve">.4      </w:t>
      </w:r>
      <w:r w:rsidR="00B046A5">
        <w:rPr>
          <w:rFonts w:ascii="Times New Roman" w:eastAsia="Courier New" w:hAnsi="Times New Roman"/>
          <w:b/>
          <w:sz w:val="24"/>
          <w:lang w:eastAsia="ru-RU"/>
        </w:rPr>
        <w:t>Постачальник</w:t>
      </w:r>
      <w:r w:rsidR="007A58BB" w:rsidRPr="00C43AC3">
        <w:rPr>
          <w:rFonts w:ascii="Times New Roman" w:hAnsi="Times New Roman"/>
          <w:b/>
          <w:sz w:val="24"/>
        </w:rPr>
        <w:t xml:space="preserve"> має право:</w:t>
      </w:r>
    </w:p>
    <w:p w:rsidR="007A58BB" w:rsidRPr="001B466B" w:rsidRDefault="00C43AC3" w:rsidP="00C43AC3">
      <w:pPr>
        <w:pStyle w:val="a8"/>
        <w:ind w:firstLine="720"/>
        <w:jc w:val="both"/>
        <w:rPr>
          <w:rFonts w:ascii="Times New Roman" w:hAnsi="Times New Roman"/>
          <w:sz w:val="24"/>
        </w:rPr>
      </w:pPr>
      <w:r>
        <w:rPr>
          <w:rFonts w:ascii="Times New Roman" w:hAnsi="Times New Roman"/>
          <w:sz w:val="24"/>
        </w:rPr>
        <w:t>6</w:t>
      </w:r>
      <w:r w:rsidR="007A58BB" w:rsidRPr="001B466B">
        <w:rPr>
          <w:rFonts w:ascii="Times New Roman" w:hAnsi="Times New Roman"/>
          <w:sz w:val="24"/>
        </w:rPr>
        <w:t>.4.1. Своєчасно та в повному обсязі отримувати плату за відпущену / поставлену партію Товару.</w:t>
      </w:r>
    </w:p>
    <w:p w:rsidR="007A58BB" w:rsidRPr="001B466B" w:rsidRDefault="00C43AC3" w:rsidP="00C43AC3">
      <w:pPr>
        <w:pStyle w:val="a8"/>
        <w:ind w:firstLine="720"/>
        <w:jc w:val="both"/>
        <w:rPr>
          <w:rFonts w:ascii="Times New Roman" w:hAnsi="Times New Roman"/>
          <w:sz w:val="24"/>
        </w:rPr>
      </w:pPr>
      <w:r>
        <w:rPr>
          <w:rFonts w:ascii="Times New Roman" w:hAnsi="Times New Roman"/>
          <w:sz w:val="24"/>
        </w:rPr>
        <w:t>6</w:t>
      </w:r>
      <w:r w:rsidR="007A58BB" w:rsidRPr="001B466B">
        <w:rPr>
          <w:rFonts w:ascii="Times New Roman" w:hAnsi="Times New Roman"/>
          <w:sz w:val="24"/>
        </w:rPr>
        <w:t>.4.2.  На дострокову поставку Товару за письмовим погодженням з Покупцем.</w:t>
      </w:r>
    </w:p>
    <w:p w:rsidR="001B466B" w:rsidRPr="001B466B" w:rsidRDefault="00C43AC3" w:rsidP="00C43AC3">
      <w:pPr>
        <w:pStyle w:val="a8"/>
        <w:ind w:firstLine="720"/>
        <w:jc w:val="both"/>
        <w:rPr>
          <w:rFonts w:ascii="Times New Roman" w:eastAsia="Times New Roman" w:hAnsi="Times New Roman"/>
          <w:sz w:val="24"/>
        </w:rPr>
      </w:pPr>
      <w:r>
        <w:rPr>
          <w:rFonts w:ascii="Times New Roman" w:hAnsi="Times New Roman"/>
          <w:sz w:val="24"/>
          <w:lang w:eastAsia="ru-RU"/>
        </w:rPr>
        <w:t>6</w:t>
      </w:r>
      <w:r w:rsidR="007A58BB" w:rsidRPr="001B466B">
        <w:rPr>
          <w:rFonts w:ascii="Times New Roman" w:hAnsi="Times New Roman"/>
          <w:sz w:val="24"/>
          <w:lang w:eastAsia="ru-RU"/>
        </w:rPr>
        <w:t xml:space="preserve">.4.3. </w:t>
      </w:r>
      <w:r w:rsidR="001B466B" w:rsidRPr="001B466B">
        <w:rPr>
          <w:rFonts w:ascii="Times New Roman" w:eastAsia="Courier New" w:hAnsi="Times New Roman"/>
          <w:sz w:val="24"/>
        </w:rPr>
        <w:t xml:space="preserve">На підставі ст.12 Цивільного кодексу України Постачальник має право відмовитись від майнових прав на частину вартості Товару. </w:t>
      </w:r>
    </w:p>
    <w:p w:rsidR="006437BB" w:rsidRDefault="006437BB" w:rsidP="006437BB">
      <w:pPr>
        <w:spacing w:line="240" w:lineRule="auto"/>
        <w:jc w:val="center"/>
        <w:rPr>
          <w:b/>
          <w:sz w:val="24"/>
          <w:szCs w:val="24"/>
        </w:rPr>
      </w:pPr>
    </w:p>
    <w:p w:rsidR="006437BB" w:rsidRPr="002D5871" w:rsidRDefault="006437BB" w:rsidP="002D5871">
      <w:pPr>
        <w:pStyle w:val="a8"/>
        <w:jc w:val="center"/>
        <w:rPr>
          <w:rFonts w:ascii="Times New Roman" w:hAnsi="Times New Roman"/>
          <w:b/>
          <w:sz w:val="24"/>
        </w:rPr>
      </w:pPr>
      <w:r w:rsidRPr="002D5871">
        <w:rPr>
          <w:rFonts w:ascii="Times New Roman" w:hAnsi="Times New Roman"/>
          <w:b/>
          <w:sz w:val="24"/>
        </w:rPr>
        <w:lastRenderedPageBreak/>
        <w:t>7. Відповідальність Сторін</w:t>
      </w:r>
    </w:p>
    <w:p w:rsidR="006437BB" w:rsidRPr="002D5871" w:rsidRDefault="002D5871" w:rsidP="00E2612B">
      <w:pPr>
        <w:pStyle w:val="a8"/>
        <w:jc w:val="both"/>
        <w:rPr>
          <w:rFonts w:ascii="Times New Roman" w:hAnsi="Times New Roman"/>
          <w:sz w:val="24"/>
        </w:rPr>
      </w:pPr>
      <w:r>
        <w:rPr>
          <w:rFonts w:ascii="Times New Roman" w:hAnsi="Times New Roman"/>
          <w:sz w:val="24"/>
          <w:lang w:eastAsia="ru-RU"/>
        </w:rPr>
        <w:tab/>
      </w:r>
      <w:r w:rsidR="006437BB" w:rsidRPr="002D5871">
        <w:rPr>
          <w:rFonts w:ascii="Times New Roman" w:hAnsi="Times New Roman"/>
          <w:sz w:val="24"/>
          <w:lang w:eastAsia="ru-RU"/>
        </w:rPr>
        <w:t>7</w:t>
      </w:r>
      <w:r w:rsidR="007A58BB" w:rsidRPr="002D5871">
        <w:rPr>
          <w:rFonts w:ascii="Times New Roman" w:hAnsi="Times New Roman"/>
          <w:sz w:val="24"/>
          <w:lang w:eastAsia="ru-RU"/>
        </w:rPr>
        <w:t xml:space="preserve">.1. </w:t>
      </w:r>
      <w:r w:rsidR="006437BB" w:rsidRPr="002D5871">
        <w:rPr>
          <w:rFonts w:ascii="Times New Roman" w:hAnsi="Times New Roman"/>
          <w:sz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r w:rsidR="007A58BB" w:rsidRPr="002D5871">
        <w:rPr>
          <w:rFonts w:ascii="Times New Roman" w:hAnsi="Times New Roman"/>
          <w:sz w:val="24"/>
          <w:lang w:eastAsia="ru-RU"/>
        </w:rPr>
        <w:t xml:space="preserve"> </w:t>
      </w:r>
    </w:p>
    <w:p w:rsidR="007A58BB" w:rsidRPr="006437BB" w:rsidRDefault="006437BB" w:rsidP="00E2612B">
      <w:pPr>
        <w:pStyle w:val="a8"/>
        <w:ind w:firstLine="720"/>
        <w:jc w:val="both"/>
        <w:rPr>
          <w:rFonts w:ascii="Times New Roman" w:hAnsi="Times New Roman"/>
          <w:sz w:val="24"/>
        </w:rPr>
      </w:pPr>
      <w:r>
        <w:rPr>
          <w:rFonts w:ascii="Times New Roman" w:hAnsi="Times New Roman"/>
          <w:sz w:val="24"/>
          <w:lang w:eastAsia="ru-RU"/>
        </w:rPr>
        <w:t>7</w:t>
      </w:r>
      <w:r w:rsidR="007A58BB" w:rsidRPr="006437BB">
        <w:rPr>
          <w:rFonts w:ascii="Times New Roman" w:hAnsi="Times New Roman"/>
          <w:sz w:val="24"/>
          <w:lang w:eastAsia="ru-RU"/>
        </w:rPr>
        <w:t xml:space="preserve">.2.  У разі затримки поставки Товару в обсязі, визначеному Покупцем у заявці на поставку Товару, </w:t>
      </w:r>
      <w:r w:rsidR="00B046A5">
        <w:rPr>
          <w:rFonts w:ascii="Times New Roman" w:hAnsi="Times New Roman"/>
          <w:sz w:val="24"/>
          <w:lang w:eastAsia="ru-RU"/>
        </w:rPr>
        <w:t>Постачальник</w:t>
      </w:r>
      <w:r w:rsidR="007A58BB" w:rsidRPr="006437BB">
        <w:rPr>
          <w:rFonts w:ascii="Times New Roman" w:hAnsi="Times New Roman"/>
          <w:sz w:val="24"/>
          <w:lang w:eastAsia="ru-RU"/>
        </w:rPr>
        <w:t xml:space="preserve">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w:t>
      </w:r>
      <w:r w:rsidR="00B046A5">
        <w:rPr>
          <w:rFonts w:ascii="Times New Roman" w:hAnsi="Times New Roman"/>
          <w:sz w:val="24"/>
          <w:lang w:eastAsia="ru-RU"/>
        </w:rPr>
        <w:t>Постачальник</w:t>
      </w:r>
      <w:r w:rsidR="007A58BB" w:rsidRPr="006437BB">
        <w:rPr>
          <w:rFonts w:ascii="Times New Roman" w:hAnsi="Times New Roman"/>
          <w:sz w:val="24"/>
          <w:lang w:eastAsia="ru-RU"/>
        </w:rPr>
        <w:t>, додатково, сплачує Покупцю штраф у розмірі 7% (семи відсотків) від ціни Договору.</w:t>
      </w:r>
    </w:p>
    <w:p w:rsidR="007A58BB" w:rsidRPr="006437BB" w:rsidRDefault="006437BB" w:rsidP="006437BB">
      <w:pPr>
        <w:pStyle w:val="a8"/>
        <w:ind w:firstLine="720"/>
        <w:jc w:val="both"/>
        <w:rPr>
          <w:rFonts w:ascii="Times New Roman" w:hAnsi="Times New Roman"/>
          <w:sz w:val="24"/>
          <w:lang w:eastAsia="ru-RU"/>
        </w:rPr>
      </w:pPr>
      <w:r>
        <w:rPr>
          <w:rFonts w:ascii="Times New Roman" w:hAnsi="Times New Roman"/>
          <w:sz w:val="24"/>
          <w:lang w:eastAsia="ru-RU"/>
        </w:rPr>
        <w:t>7</w:t>
      </w:r>
      <w:r w:rsidR="007A58BB" w:rsidRPr="006437BB">
        <w:rPr>
          <w:rFonts w:ascii="Times New Roman" w:hAnsi="Times New Roman"/>
          <w:sz w:val="24"/>
          <w:lang w:eastAsia="ru-RU"/>
        </w:rPr>
        <w:t>.3 У разі виявлення</w:t>
      </w:r>
      <w:r w:rsidR="007A58BB" w:rsidRPr="006437BB">
        <w:rPr>
          <w:rFonts w:ascii="Times New Roman" w:hAnsi="Times New Roman"/>
          <w:sz w:val="24"/>
        </w:rPr>
        <w:t xml:space="preserve"> істотних недоліків в Товарі, які не могли бути виявлені в момент приймання Товару, Покупець </w:t>
      </w:r>
      <w:r w:rsidR="007A58BB" w:rsidRPr="006437BB">
        <w:rPr>
          <w:rFonts w:ascii="Times New Roman" w:hAnsi="Times New Roman"/>
          <w:sz w:val="24"/>
          <w:lang w:eastAsia="ru-RU"/>
        </w:rPr>
        <w:t xml:space="preserve">має право виставити претензію по якості Товару протягом 10 днів з моменту поставки Товару. При цьому </w:t>
      </w:r>
      <w:r w:rsidR="005B785E">
        <w:rPr>
          <w:rFonts w:ascii="Times New Roman" w:hAnsi="Times New Roman"/>
          <w:sz w:val="24"/>
          <w:lang w:eastAsia="ru-RU"/>
        </w:rPr>
        <w:t>Постачальник</w:t>
      </w:r>
      <w:r w:rsidR="005B785E" w:rsidRPr="006437BB">
        <w:rPr>
          <w:rFonts w:ascii="Times New Roman" w:hAnsi="Times New Roman"/>
          <w:sz w:val="24"/>
          <w:lang w:eastAsia="ru-RU"/>
        </w:rPr>
        <w:t xml:space="preserve"> </w:t>
      </w:r>
      <w:r w:rsidR="007A58BB" w:rsidRPr="006437BB">
        <w:rPr>
          <w:rFonts w:ascii="Times New Roman" w:hAnsi="Times New Roman"/>
          <w:sz w:val="24"/>
          <w:lang w:eastAsia="ru-RU"/>
        </w:rPr>
        <w:t xml:space="preserve">зобов’язаний, за власний рахунок, здійснити заміну неякісного Товару або допоставку товару належної якості протягом 3 (трьох) днів із дати отримання відповідної претензії від Покупця, за умови погодження </w:t>
      </w:r>
      <w:r w:rsidR="005B785E">
        <w:rPr>
          <w:rFonts w:ascii="Times New Roman" w:hAnsi="Times New Roman"/>
          <w:sz w:val="24"/>
          <w:lang w:eastAsia="ru-RU"/>
        </w:rPr>
        <w:t>Постачальника</w:t>
      </w:r>
      <w:r w:rsidR="007A58BB" w:rsidRPr="006437BB">
        <w:rPr>
          <w:rFonts w:ascii="Times New Roman" w:hAnsi="Times New Roman"/>
          <w:sz w:val="24"/>
          <w:lang w:eastAsia="ru-RU"/>
        </w:rPr>
        <w:t xml:space="preserve"> із претензією, або з дати отримання </w:t>
      </w:r>
      <w:r w:rsidR="005B785E">
        <w:rPr>
          <w:rFonts w:ascii="Times New Roman" w:hAnsi="Times New Roman"/>
          <w:sz w:val="24"/>
          <w:lang w:eastAsia="ru-RU"/>
        </w:rPr>
        <w:t>Постачальником</w:t>
      </w:r>
      <w:r w:rsidR="007A58BB" w:rsidRPr="006437BB">
        <w:rPr>
          <w:rFonts w:ascii="Times New Roman" w:hAnsi="Times New Roman"/>
          <w:sz w:val="24"/>
          <w:lang w:eastAsia="ru-RU"/>
        </w:rPr>
        <w:t xml:space="preserve"> висновку експерти</w:t>
      </w:r>
      <w:r w:rsidR="00427673">
        <w:rPr>
          <w:rFonts w:ascii="Times New Roman" w:hAnsi="Times New Roman"/>
          <w:sz w:val="24"/>
          <w:lang w:eastAsia="ru-RU"/>
        </w:rPr>
        <w:t>зи, проведеної відповідно до п 5.14</w:t>
      </w:r>
      <w:r w:rsidR="007A58BB" w:rsidRPr="006437BB">
        <w:rPr>
          <w:rFonts w:ascii="Times New Roman" w:hAnsi="Times New Roman"/>
          <w:sz w:val="24"/>
          <w:lang w:eastAsia="ru-RU"/>
        </w:rPr>
        <w:t xml:space="preserve"> Розділу </w:t>
      </w:r>
      <w:r w:rsidR="00427673">
        <w:rPr>
          <w:rFonts w:ascii="Times New Roman" w:hAnsi="Times New Roman"/>
          <w:sz w:val="24"/>
          <w:lang w:eastAsia="ru-RU"/>
        </w:rPr>
        <w:t>5</w:t>
      </w:r>
      <w:r w:rsidR="007A58BB" w:rsidRPr="006437BB">
        <w:rPr>
          <w:rFonts w:ascii="Times New Roman" w:hAnsi="Times New Roman"/>
          <w:sz w:val="24"/>
          <w:lang w:eastAsia="ru-RU"/>
        </w:rPr>
        <w:t xml:space="preserve"> Договору.</w:t>
      </w:r>
    </w:p>
    <w:p w:rsidR="007A58BB" w:rsidRPr="006437BB" w:rsidRDefault="006437BB" w:rsidP="006437BB">
      <w:pPr>
        <w:pStyle w:val="a8"/>
        <w:ind w:firstLine="720"/>
        <w:jc w:val="both"/>
        <w:rPr>
          <w:rFonts w:ascii="Times New Roman" w:hAnsi="Times New Roman"/>
          <w:sz w:val="24"/>
          <w:lang w:eastAsia="ru-RU"/>
        </w:rPr>
      </w:pPr>
      <w:r>
        <w:rPr>
          <w:rFonts w:ascii="Times New Roman" w:hAnsi="Times New Roman"/>
          <w:sz w:val="24"/>
          <w:lang w:eastAsia="ru-RU"/>
        </w:rPr>
        <w:t>7</w:t>
      </w:r>
      <w:r w:rsidR="007A58BB" w:rsidRPr="006437BB">
        <w:rPr>
          <w:rFonts w:ascii="Times New Roman" w:hAnsi="Times New Roman"/>
          <w:sz w:val="24"/>
          <w:lang w:eastAsia="ru-RU"/>
        </w:rPr>
        <w:t>.4. У разі підтвердження за висновком експертизи поставки неякісног</w:t>
      </w:r>
      <w:r w:rsidR="00653F15">
        <w:rPr>
          <w:rFonts w:ascii="Times New Roman" w:hAnsi="Times New Roman"/>
          <w:sz w:val="24"/>
          <w:lang w:eastAsia="ru-RU"/>
        </w:rPr>
        <w:t>о Товару, проведеної в порядку 5.14 Розділу 6</w:t>
      </w:r>
      <w:r w:rsidR="007A58BB" w:rsidRPr="006437BB">
        <w:rPr>
          <w:rFonts w:ascii="Times New Roman" w:hAnsi="Times New Roman"/>
          <w:sz w:val="24"/>
          <w:lang w:eastAsia="ru-RU"/>
        </w:rPr>
        <w:t xml:space="preserve"> Договору, </w:t>
      </w:r>
      <w:r w:rsidR="005B785E">
        <w:rPr>
          <w:rFonts w:ascii="Times New Roman" w:hAnsi="Times New Roman"/>
          <w:sz w:val="24"/>
          <w:lang w:eastAsia="ru-RU"/>
        </w:rPr>
        <w:t>Постачальник</w:t>
      </w:r>
      <w:r w:rsidR="005B785E" w:rsidRPr="006437BB">
        <w:rPr>
          <w:rFonts w:ascii="Times New Roman" w:hAnsi="Times New Roman"/>
          <w:sz w:val="24"/>
          <w:lang w:eastAsia="ru-RU"/>
        </w:rPr>
        <w:t xml:space="preserve"> </w:t>
      </w:r>
      <w:r w:rsidR="007A58BB" w:rsidRPr="006437BB">
        <w:rPr>
          <w:rFonts w:ascii="Times New Roman" w:hAnsi="Times New Roman"/>
          <w:sz w:val="24"/>
          <w:lang w:eastAsia="ru-RU"/>
        </w:rPr>
        <w:t>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7A58BB" w:rsidRPr="006437BB" w:rsidRDefault="006437BB" w:rsidP="006437BB">
      <w:pPr>
        <w:pStyle w:val="a8"/>
        <w:ind w:firstLine="720"/>
        <w:jc w:val="both"/>
        <w:rPr>
          <w:rFonts w:ascii="Times New Roman" w:hAnsi="Times New Roman"/>
          <w:sz w:val="24"/>
        </w:rPr>
      </w:pPr>
      <w:r>
        <w:rPr>
          <w:rFonts w:ascii="Times New Roman" w:hAnsi="Times New Roman"/>
          <w:sz w:val="24"/>
          <w:lang w:eastAsia="ru-RU"/>
        </w:rPr>
        <w:t>7</w:t>
      </w:r>
      <w:r w:rsidR="007A58BB" w:rsidRPr="006437BB">
        <w:rPr>
          <w:rFonts w:ascii="Times New Roman" w:hAnsi="Times New Roman"/>
          <w:sz w:val="24"/>
          <w:lang w:eastAsia="ru-RU"/>
        </w:rPr>
        <w:t xml:space="preserve">.5. </w:t>
      </w:r>
      <w:r w:rsidRPr="006437BB">
        <w:rPr>
          <w:rFonts w:ascii="Times New Roman" w:hAnsi="Times New Roman"/>
          <w:sz w:val="24"/>
        </w:rPr>
        <w:t>Сплата штрафних санкцій не звільняє винну Сторону від виконання своїх зобов’язань за даним Договором.</w:t>
      </w:r>
    </w:p>
    <w:p w:rsidR="007A58BB" w:rsidRPr="006437BB" w:rsidRDefault="006437BB" w:rsidP="006437BB">
      <w:pPr>
        <w:pStyle w:val="a8"/>
        <w:ind w:firstLine="720"/>
        <w:jc w:val="both"/>
        <w:rPr>
          <w:rFonts w:ascii="Times New Roman" w:hAnsi="Times New Roman"/>
          <w:sz w:val="24"/>
          <w:lang w:eastAsia="ru-RU"/>
        </w:rPr>
      </w:pPr>
      <w:r>
        <w:rPr>
          <w:rFonts w:ascii="Times New Roman" w:hAnsi="Times New Roman"/>
          <w:sz w:val="24"/>
          <w:lang w:eastAsia="ru-RU"/>
        </w:rPr>
        <w:t>7</w:t>
      </w:r>
      <w:r w:rsidR="007A58BB" w:rsidRPr="006437BB">
        <w:rPr>
          <w:rFonts w:ascii="Times New Roman" w:hAnsi="Times New Roman"/>
          <w:sz w:val="24"/>
          <w:lang w:eastAsia="ru-RU"/>
        </w:rPr>
        <w:t>.6</w:t>
      </w:r>
      <w:r w:rsidR="007A58BB" w:rsidRPr="006437BB">
        <w:rPr>
          <w:rFonts w:ascii="Times New Roman" w:hAnsi="Times New Roman"/>
          <w:sz w:val="24"/>
        </w:rPr>
        <w:t xml:space="preserve">. Покупець не несе відповідальності за нещасний випадок, що може трапитися із працівником </w:t>
      </w:r>
      <w:r w:rsidR="005B785E">
        <w:rPr>
          <w:rFonts w:ascii="Times New Roman" w:hAnsi="Times New Roman"/>
          <w:sz w:val="24"/>
          <w:lang w:eastAsia="ru-RU"/>
        </w:rPr>
        <w:t>Постачальника</w:t>
      </w:r>
      <w:r w:rsidR="007A58BB" w:rsidRPr="006437BB">
        <w:rPr>
          <w:rFonts w:ascii="Times New Roman" w:hAnsi="Times New Roman"/>
          <w:sz w:val="24"/>
        </w:rPr>
        <w:t xml:space="preserve">  за умов порушення останнім вимог Закону України «Про охорону праці», «Про пожежну безпеку», інших чинних нормативно-правових актів.</w:t>
      </w:r>
    </w:p>
    <w:p w:rsidR="007A58BB" w:rsidRPr="006437BB" w:rsidRDefault="006437BB" w:rsidP="006437BB">
      <w:pPr>
        <w:pStyle w:val="a8"/>
        <w:ind w:firstLine="720"/>
        <w:jc w:val="both"/>
        <w:rPr>
          <w:rFonts w:ascii="Times New Roman" w:hAnsi="Times New Roman"/>
          <w:sz w:val="24"/>
          <w:lang w:eastAsia="uk-UA"/>
        </w:rPr>
      </w:pPr>
      <w:r>
        <w:rPr>
          <w:rFonts w:ascii="Times New Roman" w:hAnsi="Times New Roman"/>
          <w:sz w:val="24"/>
          <w:lang w:eastAsia="uk-UA"/>
        </w:rPr>
        <w:t>7</w:t>
      </w:r>
      <w:r w:rsidR="007A58BB" w:rsidRPr="006437BB">
        <w:rPr>
          <w:rFonts w:ascii="Times New Roman" w:hAnsi="Times New Roman"/>
          <w:sz w:val="24"/>
          <w:lang w:eastAsia="uk-UA"/>
        </w:rPr>
        <w:t xml:space="preserve">.7. </w:t>
      </w:r>
      <w:r w:rsidR="005B785E">
        <w:rPr>
          <w:rFonts w:ascii="Times New Roman" w:hAnsi="Times New Roman"/>
          <w:sz w:val="24"/>
          <w:lang w:eastAsia="ru-RU"/>
        </w:rPr>
        <w:t>Постачальник</w:t>
      </w:r>
      <w:r w:rsidR="007A58BB" w:rsidRPr="006437BB">
        <w:rPr>
          <w:rFonts w:ascii="Times New Roman" w:hAnsi="Times New Roman"/>
          <w:sz w:val="24"/>
          <w:lang w:eastAsia="uk-UA"/>
        </w:rPr>
        <w:t xml:space="preserve"> несе матеріальну відповідальність за шкоду, заподіяну третім особам під час поставки товару за цим Договором, у тому числі пов'язану з наданням неякісного товару, завданням шкоди життю та/або здоров'ю інших осіб та іншими негативними наслідками, які можуть настати в процесі виконання цього Договору.</w:t>
      </w:r>
    </w:p>
    <w:p w:rsidR="006437BB" w:rsidRPr="00653F15" w:rsidRDefault="006437BB" w:rsidP="006437BB">
      <w:pPr>
        <w:pStyle w:val="a8"/>
        <w:ind w:firstLine="720"/>
        <w:jc w:val="both"/>
        <w:rPr>
          <w:rFonts w:ascii="Times New Roman" w:hAnsi="Times New Roman"/>
          <w:sz w:val="24"/>
          <w:szCs w:val="24"/>
          <w:lang w:eastAsia="uk-UA"/>
        </w:rPr>
      </w:pPr>
      <w:r w:rsidRPr="00653F15">
        <w:rPr>
          <w:rFonts w:ascii="Times New Roman" w:hAnsi="Times New Roman"/>
          <w:sz w:val="24"/>
          <w:szCs w:val="24"/>
          <w:lang w:eastAsia="uk-UA"/>
        </w:rPr>
        <w:t>7</w:t>
      </w:r>
      <w:r w:rsidR="007A58BB" w:rsidRPr="00653F15">
        <w:rPr>
          <w:rFonts w:ascii="Times New Roman" w:hAnsi="Times New Roman"/>
          <w:sz w:val="24"/>
          <w:szCs w:val="24"/>
          <w:lang w:eastAsia="uk-UA"/>
        </w:rPr>
        <w:t>.8.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7A58BB" w:rsidRPr="00C13343" w:rsidRDefault="006437BB" w:rsidP="00C13343">
      <w:pPr>
        <w:pStyle w:val="a8"/>
        <w:ind w:firstLine="720"/>
        <w:jc w:val="both"/>
        <w:rPr>
          <w:rFonts w:ascii="Times New Roman" w:hAnsi="Times New Roman"/>
          <w:sz w:val="24"/>
          <w:szCs w:val="24"/>
          <w:lang w:eastAsia="uk-UA"/>
        </w:rPr>
      </w:pPr>
      <w:r w:rsidRPr="00653F15">
        <w:rPr>
          <w:rFonts w:ascii="Times New Roman" w:hAnsi="Times New Roman"/>
          <w:sz w:val="24"/>
          <w:szCs w:val="24"/>
          <w:lang w:eastAsia="uk-UA"/>
        </w:rPr>
        <w:t xml:space="preserve">7.9. </w:t>
      </w:r>
      <w:r w:rsidRPr="00653F15">
        <w:rPr>
          <w:rFonts w:ascii="Times New Roman" w:hAnsi="Times New Roman"/>
          <w:sz w:val="24"/>
          <w:szCs w:val="24"/>
        </w:rPr>
        <w:t xml:space="preserve">У випадках, не передбачених умовами даного Договору, Сторони несуть відповідальність, передбачену чинним законодавством України. </w:t>
      </w:r>
    </w:p>
    <w:p w:rsidR="001B4A24" w:rsidRPr="001B4A24" w:rsidRDefault="001B4A24" w:rsidP="001B4A24">
      <w:pPr>
        <w:pStyle w:val="a8"/>
        <w:jc w:val="center"/>
        <w:rPr>
          <w:rFonts w:ascii="Times New Roman" w:hAnsi="Times New Roman"/>
          <w:b/>
          <w:sz w:val="24"/>
        </w:rPr>
      </w:pPr>
      <w:r w:rsidRPr="001B4A24">
        <w:rPr>
          <w:rFonts w:ascii="Times New Roman" w:hAnsi="Times New Roman"/>
          <w:b/>
          <w:sz w:val="24"/>
        </w:rPr>
        <w:t>8. Обставини непереборної сили</w:t>
      </w:r>
    </w:p>
    <w:p w:rsidR="00995FDC" w:rsidRPr="00995FDC" w:rsidRDefault="001B4A24" w:rsidP="00995FDC">
      <w:pPr>
        <w:spacing w:after="0" w:line="240" w:lineRule="auto"/>
        <w:ind w:right="-34" w:firstLine="720"/>
        <w:jc w:val="both"/>
        <w:rPr>
          <w:sz w:val="24"/>
          <w:szCs w:val="24"/>
          <w:highlight w:val="white"/>
          <w:lang w:eastAsia="ru-RU"/>
        </w:rPr>
      </w:pPr>
      <w:r w:rsidRPr="001B4A24">
        <w:rPr>
          <w:sz w:val="24"/>
        </w:rPr>
        <w:tab/>
      </w:r>
      <w:r w:rsidR="00995FDC" w:rsidRPr="00995FDC">
        <w:rPr>
          <w:sz w:val="24"/>
          <w:szCs w:val="24"/>
          <w:highlight w:val="white"/>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w:t>
      </w:r>
      <w:r w:rsidRPr="00995FDC">
        <w:rPr>
          <w:sz w:val="24"/>
          <w:szCs w:val="24"/>
          <w:highlight w:val="white"/>
          <w:lang w:eastAsia="ru-RU"/>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95FDC" w:rsidRPr="00995FDC" w:rsidRDefault="00995FDC" w:rsidP="00995FDC">
      <w:pPr>
        <w:spacing w:after="0" w:line="240" w:lineRule="auto"/>
        <w:ind w:right="-34"/>
        <w:jc w:val="both"/>
        <w:rPr>
          <w:sz w:val="24"/>
          <w:szCs w:val="24"/>
          <w:highlight w:val="white"/>
          <w:lang w:eastAsia="ru-RU"/>
        </w:rPr>
      </w:pPr>
      <w:r w:rsidRPr="00995FDC">
        <w:rPr>
          <w:sz w:val="24"/>
          <w:szCs w:val="24"/>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95FDC" w:rsidRPr="00995FDC" w:rsidRDefault="00995FDC" w:rsidP="00995FDC">
      <w:pPr>
        <w:spacing w:after="0" w:line="240" w:lineRule="auto"/>
        <w:ind w:right="-34" w:firstLine="720"/>
        <w:jc w:val="both"/>
        <w:rPr>
          <w:sz w:val="24"/>
          <w:szCs w:val="24"/>
          <w:highlight w:val="white"/>
          <w:lang w:eastAsia="ru-RU"/>
        </w:rPr>
      </w:pPr>
      <w:r w:rsidRPr="00995FDC">
        <w:rPr>
          <w:sz w:val="24"/>
          <w:szCs w:val="24"/>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A58BB" w:rsidRPr="00C13343" w:rsidRDefault="00995FDC" w:rsidP="00C13343">
      <w:pPr>
        <w:spacing w:after="0" w:line="240" w:lineRule="auto"/>
        <w:ind w:right="-34" w:firstLine="720"/>
        <w:jc w:val="both"/>
        <w:rPr>
          <w:b/>
          <w:sz w:val="24"/>
          <w:szCs w:val="24"/>
          <w:lang w:eastAsia="ru-RU"/>
        </w:rPr>
      </w:pPr>
      <w:r w:rsidRPr="00995FDC">
        <w:rPr>
          <w:sz w:val="24"/>
          <w:szCs w:val="24"/>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72EC" w:rsidRPr="004272EC" w:rsidRDefault="004272EC" w:rsidP="004272EC">
      <w:pPr>
        <w:pStyle w:val="a8"/>
        <w:jc w:val="center"/>
        <w:rPr>
          <w:rFonts w:ascii="Times New Roman" w:hAnsi="Times New Roman"/>
          <w:b/>
          <w:sz w:val="24"/>
        </w:rPr>
      </w:pPr>
      <w:r w:rsidRPr="004272EC">
        <w:rPr>
          <w:rFonts w:ascii="Times New Roman" w:hAnsi="Times New Roman"/>
          <w:b/>
          <w:sz w:val="24"/>
        </w:rPr>
        <w:t>9. Вирішення спорів</w:t>
      </w:r>
    </w:p>
    <w:p w:rsidR="004272EC" w:rsidRPr="004272EC" w:rsidRDefault="004272EC" w:rsidP="004272EC">
      <w:pPr>
        <w:pStyle w:val="a8"/>
        <w:jc w:val="both"/>
        <w:rPr>
          <w:rFonts w:ascii="Times New Roman" w:hAnsi="Times New Roman"/>
          <w:sz w:val="24"/>
        </w:rPr>
      </w:pPr>
      <w:r w:rsidRPr="004272EC">
        <w:rPr>
          <w:rFonts w:ascii="Times New Roman" w:hAnsi="Times New Roman"/>
          <w:sz w:val="24"/>
        </w:rPr>
        <w:tab/>
        <w:t>9.1. У випадку виникнення спорів або розбіжностей Сторони зобов’язуються вирішувати їх шляхом переговорів та консультацій.</w:t>
      </w:r>
    </w:p>
    <w:p w:rsidR="00AF3004" w:rsidRPr="004272EC" w:rsidRDefault="004272EC" w:rsidP="004272EC">
      <w:pPr>
        <w:pStyle w:val="a8"/>
        <w:jc w:val="both"/>
        <w:rPr>
          <w:rFonts w:ascii="Times New Roman" w:hAnsi="Times New Roman"/>
          <w:sz w:val="24"/>
        </w:rPr>
      </w:pPr>
      <w:r w:rsidRPr="004272EC">
        <w:rPr>
          <w:rFonts w:ascii="Times New Roman" w:hAnsi="Times New Roman"/>
          <w:sz w:val="24"/>
        </w:rPr>
        <w:tab/>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72EC" w:rsidRPr="00AF3004" w:rsidRDefault="004272EC" w:rsidP="00FF7799">
      <w:pPr>
        <w:pStyle w:val="a8"/>
        <w:ind w:firstLine="709"/>
        <w:jc w:val="center"/>
        <w:rPr>
          <w:rFonts w:ascii="Times New Roman" w:hAnsi="Times New Roman"/>
          <w:b/>
          <w:sz w:val="24"/>
        </w:rPr>
      </w:pPr>
      <w:r w:rsidRPr="00AF3004">
        <w:rPr>
          <w:rFonts w:ascii="Times New Roman" w:hAnsi="Times New Roman"/>
          <w:b/>
          <w:sz w:val="24"/>
        </w:rPr>
        <w:t>10. Оперативно-господарські санкції</w:t>
      </w:r>
    </w:p>
    <w:p w:rsidR="00FF7799" w:rsidRPr="006B4EF3" w:rsidRDefault="00FF7799" w:rsidP="00FF7799">
      <w:pPr>
        <w:spacing w:after="0" w:line="240" w:lineRule="auto"/>
        <w:ind w:firstLine="709"/>
        <w:jc w:val="both"/>
        <w:rPr>
          <w:sz w:val="24"/>
          <w:szCs w:val="24"/>
          <w:lang w:eastAsia="ru-RU"/>
        </w:rPr>
      </w:pPr>
      <w:r w:rsidRPr="006B4EF3">
        <w:rPr>
          <w:bCs/>
          <w:color w:val="000000"/>
          <w:sz w:val="24"/>
          <w:szCs w:val="24"/>
          <w:lang w:eastAsia="ru-RU"/>
        </w:rPr>
        <w:t>10.1.</w:t>
      </w:r>
      <w:r w:rsidRPr="006B4EF3">
        <w:rPr>
          <w:color w:val="000000"/>
          <w:sz w:val="24"/>
          <w:szCs w:val="24"/>
          <w:lang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7799" w:rsidRPr="006B4EF3" w:rsidRDefault="00FF7799" w:rsidP="00FF7799">
      <w:pPr>
        <w:spacing w:after="0" w:line="240" w:lineRule="auto"/>
        <w:ind w:firstLine="709"/>
        <w:jc w:val="both"/>
        <w:rPr>
          <w:sz w:val="24"/>
          <w:szCs w:val="24"/>
          <w:lang w:eastAsia="ru-RU"/>
        </w:rPr>
      </w:pPr>
      <w:r w:rsidRPr="006B4EF3">
        <w:rPr>
          <w:sz w:val="24"/>
          <w:szCs w:val="24"/>
          <w:lang w:val="ru-RU" w:eastAsia="ru-RU"/>
        </w:rPr>
        <w:t xml:space="preserve">10.2. </w:t>
      </w:r>
      <w:r w:rsidRPr="006B4EF3">
        <w:rPr>
          <w:color w:val="000000"/>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якості поставленого Товару;</w:t>
      </w:r>
    </w:p>
    <w:p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поставки Товару;</w:t>
      </w:r>
    </w:p>
    <w:p w:rsidR="00FF7799" w:rsidRPr="006B4EF3" w:rsidRDefault="00FF7799" w:rsidP="00FF7799">
      <w:pPr>
        <w:numPr>
          <w:ilvl w:val="0"/>
          <w:numId w:val="23"/>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розірвання аналогічного за своєю природою Договору з Замовником у разі прострочення строку усунення дефектів.</w:t>
      </w:r>
    </w:p>
    <w:p w:rsidR="00FF7799" w:rsidRPr="006B4EF3" w:rsidRDefault="00FF7799" w:rsidP="00FF7799">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w:t>
      </w:r>
      <w:r w:rsidRPr="006B4EF3">
        <w:rPr>
          <w:color w:val="000000"/>
          <w:sz w:val="24"/>
          <w:szCs w:val="24"/>
          <w:lang w:eastAsia="ru-RU"/>
        </w:rPr>
        <w:lastRenderedPageBreak/>
        <w:t>до Постачальника оперативно-господарську санкцію у формі відмови від встановлення на майбутнє господарських зав’язків (далі – Санкція).</w:t>
      </w:r>
    </w:p>
    <w:p w:rsidR="007A58BB" w:rsidRPr="00C13343" w:rsidRDefault="00FF7799" w:rsidP="00C13343">
      <w:pPr>
        <w:numPr>
          <w:ilvl w:val="1"/>
          <w:numId w:val="25"/>
        </w:numPr>
        <w:spacing w:after="0" w:line="240" w:lineRule="auto"/>
        <w:ind w:left="0" w:firstLine="709"/>
        <w:jc w:val="both"/>
        <w:textAlignment w:val="baseline"/>
        <w:rPr>
          <w:color w:val="000000"/>
          <w:sz w:val="24"/>
          <w:szCs w:val="24"/>
          <w:lang w:eastAsia="ru-RU"/>
        </w:rPr>
      </w:pPr>
      <w:r w:rsidRPr="006B4EF3">
        <w:rPr>
          <w:color w:val="000000"/>
          <w:sz w:val="24"/>
          <w:szCs w:val="24"/>
          <w:lang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B4EF3">
        <w:rPr>
          <w:color w:val="000000"/>
          <w:sz w:val="24"/>
          <w:szCs w:val="24"/>
          <w:lang w:eastAsia="ru-RU"/>
        </w:rPr>
        <w:t>т.і</w:t>
      </w:r>
      <w:proofErr w:type="spellEnd"/>
      <w:r w:rsidRPr="006B4EF3">
        <w:rPr>
          <w:color w:val="000000"/>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w:t>
      </w:r>
      <w:r w:rsidRPr="00FF7799">
        <w:rPr>
          <w:color w:val="000000"/>
          <w:sz w:val="24"/>
          <w:szCs w:val="24"/>
          <w:lang w:eastAsia="ru-RU"/>
        </w:rPr>
        <w:t>в з моменту її відправки Замовником на адресу Постачальника, зазначену в Договорі.</w:t>
      </w:r>
    </w:p>
    <w:p w:rsidR="00286B27" w:rsidRPr="00286B27" w:rsidRDefault="00286B27" w:rsidP="00286B27">
      <w:pPr>
        <w:pStyle w:val="a8"/>
        <w:jc w:val="center"/>
        <w:rPr>
          <w:rFonts w:ascii="Times New Roman" w:hAnsi="Times New Roman"/>
          <w:b/>
          <w:sz w:val="24"/>
        </w:rPr>
      </w:pPr>
      <w:r w:rsidRPr="00286B27">
        <w:rPr>
          <w:rFonts w:ascii="Times New Roman" w:hAnsi="Times New Roman"/>
          <w:b/>
          <w:sz w:val="24"/>
        </w:rPr>
        <w:t>11. Порядок з</w:t>
      </w:r>
      <w:r>
        <w:rPr>
          <w:rFonts w:ascii="Times New Roman" w:hAnsi="Times New Roman"/>
          <w:b/>
          <w:sz w:val="24"/>
        </w:rPr>
        <w:t>мін умов договору про закупівлю</w:t>
      </w:r>
    </w:p>
    <w:p w:rsidR="00286B27" w:rsidRPr="00286B27" w:rsidRDefault="00286B27" w:rsidP="00286B27">
      <w:pPr>
        <w:pStyle w:val="a8"/>
        <w:rPr>
          <w:rFonts w:ascii="Times New Roman" w:hAnsi="Times New Roman"/>
          <w:sz w:val="24"/>
        </w:rPr>
      </w:pPr>
      <w:r w:rsidRPr="00286B27">
        <w:rPr>
          <w:rFonts w:ascii="Times New Roman" w:hAnsi="Times New Roman"/>
          <w:sz w:val="24"/>
        </w:rPr>
        <w:tab/>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86B27" w:rsidRPr="00286B27" w:rsidRDefault="00286B27" w:rsidP="00286B27">
      <w:pPr>
        <w:pStyle w:val="a8"/>
        <w:rPr>
          <w:rFonts w:ascii="Times New Roman" w:hAnsi="Times New Roman"/>
          <w:sz w:val="24"/>
        </w:rPr>
      </w:pPr>
      <w:r w:rsidRPr="00286B27">
        <w:rPr>
          <w:rFonts w:ascii="Times New Roman" w:hAnsi="Times New Roman"/>
          <w:sz w:val="24"/>
        </w:rPr>
        <w:tab/>
        <w:t>11.2. Пропозицію щодо внесення змін до договору може зробити кожна із сторін договору.</w:t>
      </w:r>
    </w:p>
    <w:p w:rsidR="00286B27" w:rsidRPr="00286B27" w:rsidRDefault="00286B27" w:rsidP="00286B27">
      <w:pPr>
        <w:pStyle w:val="a8"/>
        <w:rPr>
          <w:rFonts w:ascii="Times New Roman" w:hAnsi="Times New Roman"/>
          <w:sz w:val="24"/>
        </w:rPr>
      </w:pPr>
      <w:r w:rsidRPr="00286B27">
        <w:rPr>
          <w:rFonts w:ascii="Times New Roman" w:hAnsi="Times New Roman"/>
          <w:sz w:val="24"/>
        </w:rPr>
        <w:tab/>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86B27" w:rsidRPr="00C13343" w:rsidRDefault="00286B27" w:rsidP="00C13343">
      <w:pPr>
        <w:pStyle w:val="a8"/>
        <w:rPr>
          <w:rFonts w:ascii="Times New Roman" w:hAnsi="Times New Roman"/>
          <w:sz w:val="24"/>
          <w:lang w:val="ru-RU"/>
        </w:rPr>
      </w:pPr>
      <w:r w:rsidRPr="00286B27">
        <w:rPr>
          <w:rFonts w:ascii="Times New Roman" w:hAnsi="Times New Roman"/>
          <w:sz w:val="24"/>
        </w:rPr>
        <w:tab/>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86B27" w:rsidRPr="00286B27" w:rsidRDefault="00286B27" w:rsidP="00286B27">
      <w:pPr>
        <w:pStyle w:val="a8"/>
        <w:jc w:val="both"/>
        <w:rPr>
          <w:rFonts w:ascii="Times New Roman" w:hAnsi="Times New Roman"/>
          <w:b/>
          <w:sz w:val="24"/>
        </w:rPr>
      </w:pPr>
      <w:r w:rsidRPr="00286B27">
        <w:rPr>
          <w:rFonts w:ascii="Times New Roman" w:hAnsi="Times New Roman"/>
          <w:sz w:val="24"/>
        </w:rPr>
        <w:t xml:space="preserve">                                                                  </w:t>
      </w:r>
      <w:r w:rsidRPr="00286B27">
        <w:rPr>
          <w:rFonts w:ascii="Times New Roman" w:hAnsi="Times New Roman"/>
          <w:b/>
          <w:sz w:val="24"/>
        </w:rPr>
        <w:t>12. Термін дії Договору</w:t>
      </w:r>
    </w:p>
    <w:p w:rsidR="00286B27" w:rsidRPr="00286B27" w:rsidRDefault="00286B27" w:rsidP="00286B27">
      <w:pPr>
        <w:pStyle w:val="a8"/>
        <w:jc w:val="both"/>
        <w:rPr>
          <w:rFonts w:ascii="Times New Roman" w:hAnsi="Times New Roman"/>
          <w:sz w:val="24"/>
        </w:rPr>
      </w:pPr>
      <w:r w:rsidRPr="00286B27">
        <w:rPr>
          <w:rFonts w:ascii="Times New Roman" w:hAnsi="Times New Roman"/>
          <w:sz w:val="24"/>
        </w:rPr>
        <w:tab/>
        <w:t xml:space="preserve">12.1. Договір набирає чинності з дня його підписання уповноваженими представниками обох Сторін, скріплюється печатками Сторін (за наявності) і </w:t>
      </w:r>
      <w:r w:rsidR="0077481C">
        <w:rPr>
          <w:rFonts w:ascii="Times New Roman" w:hAnsi="Times New Roman"/>
          <w:sz w:val="24"/>
        </w:rPr>
        <w:t xml:space="preserve">діє до </w:t>
      </w:r>
      <w:r w:rsidR="0077481C" w:rsidRPr="003D0F06">
        <w:rPr>
          <w:rFonts w:ascii="Times New Roman" w:hAnsi="Times New Roman"/>
          <w:sz w:val="24"/>
        </w:rPr>
        <w:t>31  грудня 202</w:t>
      </w:r>
      <w:r w:rsidR="00950344" w:rsidRPr="003D0F06">
        <w:rPr>
          <w:rFonts w:ascii="Times New Roman" w:hAnsi="Times New Roman"/>
          <w:sz w:val="24"/>
        </w:rPr>
        <w:t>3</w:t>
      </w:r>
      <w:r w:rsidRPr="003D0F06">
        <w:rPr>
          <w:rFonts w:ascii="Times New Roman" w:hAnsi="Times New Roman"/>
          <w:sz w:val="24"/>
        </w:rPr>
        <w:t xml:space="preserve"> року.</w:t>
      </w:r>
    </w:p>
    <w:p w:rsidR="00286B27" w:rsidRPr="00C13343" w:rsidRDefault="00286B27" w:rsidP="00286B27">
      <w:pPr>
        <w:pStyle w:val="a8"/>
        <w:jc w:val="both"/>
        <w:rPr>
          <w:rFonts w:ascii="Times New Roman" w:hAnsi="Times New Roman"/>
          <w:sz w:val="24"/>
        </w:rPr>
      </w:pPr>
      <w:r w:rsidRPr="00286B27">
        <w:rPr>
          <w:rFonts w:ascii="Times New Roman" w:hAnsi="Times New Roman"/>
          <w:sz w:val="24"/>
        </w:rPr>
        <w:tab/>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77241E" w:rsidRPr="00AF3004" w:rsidRDefault="009D411D" w:rsidP="00AF3004">
      <w:pPr>
        <w:pStyle w:val="a8"/>
        <w:jc w:val="center"/>
        <w:rPr>
          <w:rFonts w:ascii="Times New Roman" w:hAnsi="Times New Roman"/>
          <w:b/>
          <w:sz w:val="24"/>
        </w:rPr>
      </w:pPr>
      <w:r w:rsidRPr="0077241E">
        <w:rPr>
          <w:rFonts w:ascii="Times New Roman" w:hAnsi="Times New Roman"/>
          <w:b/>
          <w:sz w:val="24"/>
        </w:rPr>
        <w:t>13. Інші умови</w:t>
      </w:r>
    </w:p>
    <w:p w:rsidR="0077241E" w:rsidRPr="006B4558" w:rsidRDefault="0077241E" w:rsidP="0077241E">
      <w:pPr>
        <w:pStyle w:val="a8"/>
        <w:ind w:firstLine="720"/>
        <w:jc w:val="both"/>
        <w:rPr>
          <w:rFonts w:ascii="Times New Roman" w:hAnsi="Times New Roman"/>
          <w:sz w:val="24"/>
        </w:rPr>
      </w:pPr>
      <w:r w:rsidRPr="006B4558">
        <w:rPr>
          <w:rFonts w:ascii="Times New Roman" w:hAnsi="Times New Roman"/>
          <w:sz w:val="24"/>
        </w:rPr>
        <w:t>13.1. Дія Договору припиняється:</w:t>
      </w:r>
    </w:p>
    <w:p w:rsidR="0077241E" w:rsidRPr="006B4558" w:rsidRDefault="0077241E" w:rsidP="0077241E">
      <w:pPr>
        <w:pStyle w:val="a8"/>
        <w:ind w:firstLine="720"/>
        <w:jc w:val="both"/>
        <w:rPr>
          <w:rFonts w:ascii="Times New Roman" w:hAnsi="Times New Roman"/>
          <w:sz w:val="24"/>
        </w:rPr>
      </w:pPr>
      <w:r w:rsidRPr="006B4558">
        <w:rPr>
          <w:rFonts w:ascii="Times New Roman" w:hAnsi="Times New Roman"/>
          <w:sz w:val="24"/>
        </w:rPr>
        <w:t>за згодою Сторін;</w:t>
      </w:r>
    </w:p>
    <w:p w:rsidR="0077241E" w:rsidRPr="006B4558" w:rsidRDefault="0077241E" w:rsidP="0077241E">
      <w:pPr>
        <w:pStyle w:val="a8"/>
        <w:ind w:firstLine="720"/>
        <w:jc w:val="both"/>
        <w:rPr>
          <w:rFonts w:ascii="Times New Roman" w:hAnsi="Times New Roman"/>
          <w:sz w:val="24"/>
        </w:rPr>
      </w:pPr>
      <w:r w:rsidRPr="006B4558">
        <w:rPr>
          <w:rFonts w:ascii="Times New Roman" w:hAnsi="Times New Roman"/>
          <w:sz w:val="24"/>
        </w:rPr>
        <w:t>з інших підстав, передбачених цим Договором та чинним законодавством України.</w:t>
      </w:r>
    </w:p>
    <w:p w:rsidR="00EA652E" w:rsidRPr="003D0F06" w:rsidRDefault="0077241E" w:rsidP="00EA652E">
      <w:pPr>
        <w:pStyle w:val="a8"/>
        <w:ind w:firstLine="720"/>
        <w:jc w:val="both"/>
        <w:rPr>
          <w:rFonts w:ascii="Times New Roman" w:hAnsi="Times New Roman"/>
          <w:sz w:val="24"/>
        </w:rPr>
      </w:pPr>
      <w:r w:rsidRPr="006B4558">
        <w:rPr>
          <w:rFonts w:ascii="Times New Roman" w:hAnsi="Times New Roman"/>
          <w:sz w:val="24"/>
        </w:rPr>
        <w:t xml:space="preserve">13.2. </w:t>
      </w:r>
      <w:r w:rsidR="00950344" w:rsidRPr="003D0F06">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1) зменшення обсягів закупівлі, зокрема з урахуванням фактичного обсягу видатків Замовника. </w:t>
      </w:r>
      <w:r w:rsidRPr="003D0F06">
        <w:rPr>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50344" w:rsidRPr="003D0F06" w:rsidRDefault="00950344" w:rsidP="00C34CC4">
      <w:pPr>
        <w:spacing w:after="0" w:line="240" w:lineRule="auto"/>
        <w:jc w:val="both"/>
        <w:rPr>
          <w:sz w:val="24"/>
          <w:szCs w:val="24"/>
          <w:lang w:eastAsia="ru-RU"/>
        </w:rPr>
      </w:pPr>
      <w:r w:rsidRPr="003D0F06">
        <w:rPr>
          <w:sz w:val="24"/>
          <w:szCs w:val="24"/>
          <w:lang w:eastAsia="ru-RU"/>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50344" w:rsidRPr="003D0F06" w:rsidRDefault="00950344" w:rsidP="00C34CC4">
      <w:pPr>
        <w:spacing w:after="0" w:line="240" w:lineRule="auto"/>
        <w:jc w:val="both"/>
        <w:rPr>
          <w:i/>
          <w:sz w:val="24"/>
          <w:szCs w:val="24"/>
        </w:rPr>
      </w:pPr>
      <w:r w:rsidRPr="003D0F06">
        <w:rPr>
          <w:sz w:val="24"/>
          <w:szCs w:val="24"/>
          <w:lang w:eastAsia="ru-RU"/>
        </w:rPr>
        <w:tab/>
      </w:r>
      <w:r w:rsidRPr="003D0F06">
        <w:rPr>
          <w:i/>
          <w:sz w:val="24"/>
          <w:szCs w:val="24"/>
        </w:rPr>
        <w:t>У цьому випадку Сторони погоджуються, що зміну ціни здійснюють у такому порядку:</w:t>
      </w:r>
    </w:p>
    <w:p w:rsidR="00950344" w:rsidRPr="003D0F06" w:rsidRDefault="00950344"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коливання ціни на ринку;</w:t>
      </w:r>
    </w:p>
    <w:p w:rsidR="00950344" w:rsidRPr="003D0F06" w:rsidRDefault="00950344" w:rsidP="00C34CC4">
      <w:pPr>
        <w:spacing w:after="0" w:line="240" w:lineRule="auto"/>
        <w:jc w:val="both"/>
        <w:rPr>
          <w:i/>
          <w:sz w:val="24"/>
          <w:szCs w:val="24"/>
        </w:rPr>
      </w:pPr>
      <w:r w:rsidRPr="003D0F06">
        <w:rPr>
          <w:i/>
          <w:sz w:val="24"/>
          <w:szCs w:val="24"/>
        </w:rPr>
        <w:lastRenderedPageBreak/>
        <w:tab/>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950344" w:rsidRPr="003D0F06" w:rsidRDefault="00950344" w:rsidP="00C34CC4">
      <w:pPr>
        <w:spacing w:after="0" w:line="240" w:lineRule="auto"/>
        <w:jc w:val="both"/>
        <w:rPr>
          <w:i/>
          <w:sz w:val="24"/>
          <w:szCs w:val="24"/>
        </w:rPr>
      </w:pPr>
      <w:r w:rsidRPr="003D0F06">
        <w:rPr>
          <w:i/>
          <w:sz w:val="24"/>
          <w:szCs w:val="24"/>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50344" w:rsidRPr="003D0F06" w:rsidRDefault="00950344" w:rsidP="00C34CC4">
      <w:pPr>
        <w:spacing w:after="0" w:line="240" w:lineRule="auto"/>
        <w:jc w:val="both"/>
        <w:rPr>
          <w:i/>
          <w:sz w:val="24"/>
          <w:szCs w:val="24"/>
        </w:rPr>
      </w:pPr>
      <w:r w:rsidRPr="003D0F06">
        <w:rPr>
          <w:i/>
          <w:sz w:val="24"/>
          <w:szCs w:val="24"/>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D0F06">
        <w:rPr>
          <w:i/>
          <w:sz w:val="24"/>
          <w:szCs w:val="24"/>
        </w:rPr>
        <w:t>Зовнішінформ</w:t>
      </w:r>
      <w:proofErr w:type="spellEnd"/>
      <w:r w:rsidRPr="003D0F06">
        <w:rPr>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50344" w:rsidRPr="003D0F06" w:rsidRDefault="00950344" w:rsidP="00C34CC4">
      <w:pPr>
        <w:spacing w:after="0" w:line="240" w:lineRule="auto"/>
        <w:jc w:val="both"/>
        <w:rPr>
          <w:i/>
          <w:sz w:val="24"/>
          <w:szCs w:val="24"/>
        </w:rPr>
      </w:pPr>
      <w:r w:rsidRPr="003D0F06">
        <w:rPr>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50344" w:rsidRPr="003D0F06" w:rsidRDefault="00950344" w:rsidP="00C34CC4">
      <w:pPr>
        <w:spacing w:after="0" w:line="240" w:lineRule="auto"/>
        <w:jc w:val="both"/>
        <w:rPr>
          <w:i/>
          <w:sz w:val="24"/>
          <w:szCs w:val="24"/>
        </w:rPr>
      </w:pPr>
      <w:r w:rsidRPr="003D0F06">
        <w:rPr>
          <w:i/>
          <w:sz w:val="24"/>
          <w:szCs w:val="24"/>
        </w:rPr>
        <w:t>-  результат порівняння цін у відсотковому вираженні;</w:t>
      </w:r>
    </w:p>
    <w:p w:rsidR="00950344" w:rsidRPr="003D0F06" w:rsidRDefault="00950344" w:rsidP="00C34CC4">
      <w:pPr>
        <w:spacing w:after="0" w:line="240" w:lineRule="auto"/>
        <w:jc w:val="both"/>
        <w:rPr>
          <w:i/>
          <w:sz w:val="24"/>
          <w:szCs w:val="24"/>
        </w:rPr>
      </w:pPr>
      <w:r w:rsidRPr="003D0F06">
        <w:rPr>
          <w:i/>
          <w:sz w:val="24"/>
          <w:szCs w:val="24"/>
        </w:rPr>
        <w:t xml:space="preserve"> (зміни) цін на ринку такого товару, що є предметом закупівлі за цим Договором; </w:t>
      </w:r>
    </w:p>
    <w:p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F06">
        <w:rPr>
          <w:i/>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50344" w:rsidRPr="003D0F06" w:rsidRDefault="00950344" w:rsidP="00C34CC4">
      <w:pPr>
        <w:spacing w:after="0" w:line="240" w:lineRule="auto"/>
        <w:ind w:firstLine="720"/>
        <w:jc w:val="both"/>
        <w:rPr>
          <w:i/>
          <w:sz w:val="24"/>
          <w:szCs w:val="24"/>
          <w:shd w:val="clear" w:color="auto" w:fill="CCCCCC"/>
          <w:lang w:eastAsia="ru-RU"/>
        </w:rPr>
      </w:pPr>
      <w:r w:rsidRPr="003D0F06">
        <w:rPr>
          <w:sz w:val="24"/>
          <w:szCs w:val="24"/>
          <w:lang w:eastAsia="ru-RU"/>
        </w:rPr>
        <w:t xml:space="preserve">4) продовження строку дії договору про закупівлю </w:t>
      </w:r>
      <w:r w:rsidRPr="003D0F06">
        <w:rPr>
          <w:i/>
          <w:sz w:val="24"/>
          <w:szCs w:val="24"/>
          <w:lang w:eastAsia="ru-RU"/>
        </w:rPr>
        <w:t>та/або*</w:t>
      </w:r>
      <w:r w:rsidRPr="003D0F06">
        <w:rPr>
          <w:sz w:val="24"/>
          <w:szCs w:val="24"/>
          <w:lang w:eastAsia="ru-RU"/>
        </w:rPr>
        <w:t xml:space="preserve"> строку виконання зобов’язань щодо </w:t>
      </w:r>
      <w:r w:rsidRPr="003D0F06">
        <w:rPr>
          <w:i/>
          <w:sz w:val="24"/>
          <w:szCs w:val="24"/>
          <w:lang w:eastAsia="ru-RU"/>
        </w:rPr>
        <w:t>передачі товару</w:t>
      </w:r>
      <w:r w:rsidR="00C34CC4" w:rsidRPr="003D0F06">
        <w:rPr>
          <w:i/>
          <w:sz w:val="24"/>
          <w:szCs w:val="24"/>
          <w:lang w:eastAsia="ru-RU"/>
        </w:rPr>
        <w:t xml:space="preserve"> </w:t>
      </w:r>
      <w:r w:rsidRPr="003D0F06">
        <w:rPr>
          <w:sz w:val="24"/>
          <w:szCs w:val="24"/>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F06">
        <w:rPr>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D0F06">
        <w:rPr>
          <w:i/>
          <w:sz w:val="24"/>
          <w:szCs w:val="24"/>
          <w:lang w:eastAsia="ru-RU"/>
        </w:rPr>
        <w:t xml:space="preserve">Сторони можуть внести зміни до Договору в разі узгодженої зміни ціни в бік зменшення (без зміни кількості (обсягу) та якості </w:t>
      </w:r>
      <w:r w:rsidR="00C34CC4" w:rsidRPr="003D0F06">
        <w:rPr>
          <w:i/>
          <w:sz w:val="24"/>
          <w:szCs w:val="24"/>
          <w:lang w:eastAsia="ru-RU"/>
        </w:rPr>
        <w:t>товарів</w:t>
      </w:r>
      <w:r w:rsidRPr="003D0F06">
        <w:rPr>
          <w:i/>
          <w:sz w:val="24"/>
          <w:szCs w:val="24"/>
          <w:lang w:eastAsia="ru-RU"/>
        </w:rPr>
        <w:t>);</w:t>
      </w:r>
    </w:p>
    <w:p w:rsidR="00950344" w:rsidRPr="003D0F06" w:rsidRDefault="00C34CC4" w:rsidP="00C34CC4">
      <w:pPr>
        <w:spacing w:after="0" w:line="240" w:lineRule="auto"/>
        <w:jc w:val="both"/>
        <w:rPr>
          <w:i/>
          <w:sz w:val="24"/>
          <w:szCs w:val="24"/>
        </w:rPr>
      </w:pPr>
      <w:r w:rsidRPr="003D0F06">
        <w:rPr>
          <w:sz w:val="24"/>
          <w:szCs w:val="24"/>
          <w:lang w:eastAsia="ru-RU"/>
        </w:rPr>
        <w:tab/>
      </w:r>
      <w:r w:rsidR="00950344" w:rsidRPr="003D0F06">
        <w:rPr>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950344" w:rsidRPr="003D0F06">
        <w:rPr>
          <w:i/>
          <w:sz w:val="24"/>
          <w:szCs w:val="24"/>
        </w:rPr>
        <w:t>У цьому випадку Сторони погоджуються, що зміну ціни здійснюють у такому порядку:</w:t>
      </w:r>
    </w:p>
    <w:p w:rsidR="00950344" w:rsidRPr="003D0F06" w:rsidRDefault="00950344" w:rsidP="00C34CC4">
      <w:pPr>
        <w:spacing w:after="0" w:line="240" w:lineRule="auto"/>
        <w:jc w:val="both"/>
        <w:rPr>
          <w:i/>
          <w:sz w:val="24"/>
          <w:szCs w:val="24"/>
        </w:rPr>
      </w:pPr>
      <w:r w:rsidRPr="003D0F06">
        <w:rPr>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50344" w:rsidRPr="003D0F06" w:rsidRDefault="00950344" w:rsidP="00C34CC4">
      <w:pPr>
        <w:spacing w:after="0" w:line="240" w:lineRule="auto"/>
        <w:jc w:val="both"/>
        <w:rPr>
          <w:i/>
          <w:sz w:val="24"/>
          <w:szCs w:val="24"/>
        </w:rPr>
      </w:pPr>
      <w:r w:rsidRPr="003D0F06">
        <w:rPr>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50344" w:rsidRPr="003D0F06" w:rsidRDefault="00950344" w:rsidP="00C34CC4">
      <w:pPr>
        <w:spacing w:after="0" w:line="240" w:lineRule="auto"/>
        <w:jc w:val="both"/>
        <w:rPr>
          <w:i/>
          <w:sz w:val="24"/>
          <w:szCs w:val="24"/>
        </w:rPr>
      </w:pPr>
      <w:r w:rsidRPr="003D0F06">
        <w:rPr>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50344" w:rsidRPr="003D0F06" w:rsidRDefault="00950344" w:rsidP="00C34CC4">
      <w:pPr>
        <w:spacing w:after="0" w:line="240" w:lineRule="auto"/>
        <w:jc w:val="both"/>
        <w:rPr>
          <w:i/>
          <w:sz w:val="24"/>
          <w:szCs w:val="24"/>
        </w:rPr>
      </w:pPr>
      <w:r w:rsidRPr="003D0F06">
        <w:rPr>
          <w:i/>
          <w:sz w:val="24"/>
          <w:szCs w:val="24"/>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F06">
        <w:rPr>
          <w:sz w:val="24"/>
          <w:szCs w:val="24"/>
          <w:lang w:eastAsia="ru-RU"/>
        </w:rPr>
        <w:t>Platts</w:t>
      </w:r>
      <w:proofErr w:type="spellEnd"/>
      <w:r w:rsidRPr="003D0F06">
        <w:rPr>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D0F06">
        <w:rPr>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50344" w:rsidRPr="003D0F06" w:rsidRDefault="00950344" w:rsidP="00C34CC4">
      <w:pPr>
        <w:spacing w:after="0" w:line="240" w:lineRule="auto"/>
        <w:ind w:firstLine="720"/>
        <w:jc w:val="both"/>
        <w:rPr>
          <w:i/>
          <w:sz w:val="24"/>
          <w:szCs w:val="24"/>
          <w:lang w:eastAsia="ru-RU"/>
        </w:rPr>
      </w:pPr>
      <w:r w:rsidRPr="003D0F06">
        <w:rPr>
          <w:sz w:val="24"/>
          <w:szCs w:val="24"/>
          <w:lang w:eastAsia="ru-RU"/>
        </w:rPr>
        <w:t>8) зміни умов у зв’язку із застосуванням положень частини шостої статті 41 Закону,</w:t>
      </w:r>
      <w:r w:rsidRPr="003D0F06">
        <w:rPr>
          <w:i/>
          <w:sz w:val="24"/>
          <w:szCs w:val="24"/>
          <w:lang w:eastAsia="ru-RU"/>
        </w:rPr>
        <w:t xml:space="preserve"> </w:t>
      </w:r>
      <w:r w:rsidRPr="003D0F06">
        <w:rPr>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0F06">
        <w:rPr>
          <w:i/>
          <w:sz w:val="24"/>
          <w:szCs w:val="24"/>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7241E" w:rsidRPr="00451984" w:rsidRDefault="0077241E" w:rsidP="0077241E">
      <w:pPr>
        <w:pStyle w:val="a8"/>
        <w:jc w:val="both"/>
        <w:rPr>
          <w:rFonts w:ascii="Times New Roman" w:hAnsi="Times New Roman"/>
          <w:sz w:val="24"/>
        </w:rPr>
      </w:pPr>
      <w:r w:rsidRPr="00FB1F2A">
        <w:rPr>
          <w:rFonts w:ascii="Times New Roman" w:hAnsi="Times New Roman"/>
          <w:sz w:val="24"/>
        </w:rPr>
        <w:tab/>
        <w:t xml:space="preserve">13.3. Постачальник забезпечив виконання своїх зобов’язань за Договором у розмірі  </w:t>
      </w:r>
      <w:r w:rsidRPr="00451984">
        <w:rPr>
          <w:rFonts w:ascii="Times New Roman" w:hAnsi="Times New Roman"/>
          <w:sz w:val="24"/>
        </w:rPr>
        <w:t xml:space="preserve">3% від суми Договору:  </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 xml:space="preserve">банківська гарантія від _________ № _____ видана ______________ на суму _____ (прописом) грн. ___ коп. </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ab/>
        <w:t>13.4.</w:t>
      </w:r>
      <w:r w:rsidRPr="00FB1F2A">
        <w:rPr>
          <w:rFonts w:ascii="Times New Roman" w:hAnsi="Times New Roman"/>
          <w:sz w:val="24"/>
        </w:rPr>
        <w:tab/>
        <w:t>Покупець (Замовник) повертає забезпечення виконання договору про закупівлю:</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1) після виконання Постачальником (переможцем процедури закупівлі) договору про закупівлю (всіх умов цього Договору у повному обсязі стосовно якості, відповідності Технічному завданню, строків і виключно за цінами згідно положень цього Договору);</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A7690" w:rsidRPr="00CB6534" w:rsidRDefault="0077241E" w:rsidP="001A7690">
      <w:pPr>
        <w:widowControl w:val="0"/>
        <w:spacing w:after="0" w:line="240" w:lineRule="auto"/>
        <w:jc w:val="both"/>
        <w:rPr>
          <w:sz w:val="24"/>
          <w:szCs w:val="24"/>
          <w:lang w:eastAsia="ru-RU"/>
        </w:rPr>
      </w:pPr>
      <w:r w:rsidRPr="003D0F06">
        <w:rPr>
          <w:sz w:val="24"/>
        </w:rPr>
        <w:t xml:space="preserve">3) </w:t>
      </w:r>
      <w:r w:rsidR="001A7690" w:rsidRPr="00CB6534">
        <w:rPr>
          <w:sz w:val="24"/>
          <w:szCs w:val="24"/>
          <w:lang w:eastAsia="ru-RU"/>
        </w:rPr>
        <w:t xml:space="preserve">у випадках, передбачених </w:t>
      </w:r>
      <w:r w:rsidR="001A7690" w:rsidRPr="00EE7C43">
        <w:rPr>
          <w:sz w:val="24"/>
          <w:szCs w:val="24"/>
          <w:lang w:eastAsia="ru-RU"/>
        </w:rPr>
        <w:t>пунктом 21</w:t>
      </w:r>
      <w:r w:rsidR="001A7690" w:rsidRPr="00CB6534">
        <w:rPr>
          <w:sz w:val="24"/>
          <w:szCs w:val="24"/>
          <w:lang w:eastAsia="ru-RU"/>
        </w:rPr>
        <w:t xml:space="preserve"> Особливостей;</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7241E" w:rsidRPr="00FB1F2A" w:rsidRDefault="0077241E" w:rsidP="0077241E">
      <w:pPr>
        <w:pStyle w:val="a8"/>
        <w:jc w:val="both"/>
        <w:rPr>
          <w:rFonts w:ascii="Times New Roman" w:hAnsi="Times New Roman"/>
          <w:sz w:val="24"/>
        </w:rPr>
      </w:pPr>
      <w:r w:rsidRPr="00FB1F2A">
        <w:rPr>
          <w:rFonts w:ascii="Times New Roman" w:hAnsi="Times New Roman"/>
          <w:sz w:val="24"/>
        </w:rPr>
        <w:tab/>
        <w:t>13.5.</w:t>
      </w:r>
      <w:r w:rsidRPr="00FB1F2A">
        <w:rPr>
          <w:rFonts w:ascii="Times New Roman" w:hAnsi="Times New Roman"/>
          <w:sz w:val="24"/>
        </w:rPr>
        <w:tab/>
        <w:t>Покупець (Замовник)  не повертає забезпечення виконання Договору у разі невиконання або неналежного виконання Постачальником  зобов’язань щодо якості, строків постачання товару, що не відповідають Технічної специфікації, а також при зміні Постачальником в односторонньому порядку умов Договору чи відмови від виконання Договору.</w:t>
      </w:r>
    </w:p>
    <w:p w:rsidR="0077241E" w:rsidRDefault="0077241E" w:rsidP="0077241E">
      <w:pPr>
        <w:pStyle w:val="a8"/>
        <w:ind w:firstLine="720"/>
        <w:jc w:val="both"/>
        <w:rPr>
          <w:rFonts w:ascii="Times New Roman" w:hAnsi="Times New Roman"/>
          <w:sz w:val="24"/>
        </w:rPr>
      </w:pPr>
      <w:r w:rsidRPr="00FB1F2A">
        <w:rPr>
          <w:rFonts w:ascii="Times New Roman" w:hAnsi="Times New Roman"/>
          <w:sz w:val="24"/>
        </w:rPr>
        <w:t>13.6.</w:t>
      </w:r>
      <w:r w:rsidRPr="00FB1F2A">
        <w:rPr>
          <w:rFonts w:ascii="Times New Roman" w:hAnsi="Times New Roman"/>
          <w:sz w:val="24"/>
        </w:rPr>
        <w:tab/>
        <w:t>Кошти, що надійшли, як забезпечення виконання Договору (у разі якщо вони не повертаються) підлягають перерахуванню до відповідного бюджету.</w:t>
      </w:r>
    </w:p>
    <w:p w:rsidR="0077241E" w:rsidRPr="00C1634A" w:rsidRDefault="0077241E" w:rsidP="0077241E">
      <w:pPr>
        <w:pStyle w:val="a8"/>
        <w:ind w:firstLine="720"/>
        <w:jc w:val="both"/>
        <w:rPr>
          <w:rFonts w:ascii="Times New Roman" w:hAnsi="Times New Roman"/>
          <w:sz w:val="24"/>
        </w:rPr>
      </w:pPr>
      <w:r w:rsidRPr="00C1634A">
        <w:rPr>
          <w:rFonts w:ascii="Times New Roman" w:hAnsi="Times New Roman"/>
          <w:sz w:val="24"/>
        </w:rPr>
        <w:t>13.7. Договір про закупівлю є нікчемним у разі:</w:t>
      </w:r>
    </w:p>
    <w:p w:rsidR="00C1634A" w:rsidRPr="001A7690" w:rsidRDefault="00C1634A" w:rsidP="00C1634A">
      <w:pPr>
        <w:shd w:val="clear" w:color="auto" w:fill="FFFFFF"/>
        <w:spacing w:after="0" w:line="240" w:lineRule="auto"/>
        <w:ind w:firstLine="450"/>
        <w:jc w:val="both"/>
        <w:rPr>
          <w:sz w:val="24"/>
          <w:szCs w:val="24"/>
          <w:lang w:eastAsia="ru-RU"/>
        </w:rPr>
      </w:pPr>
      <w:r w:rsidRPr="001A7690">
        <w:rPr>
          <w:sz w:val="24"/>
          <w:szCs w:val="24"/>
          <w:lang w:eastAsia="ru-RU"/>
        </w:rPr>
        <w:t>1) якщо замовник уклав договір про закупівлю з порушенням вимог, визначених </w:t>
      </w:r>
      <w:hyperlink r:id="rId9" w:anchor="n24" w:history="1">
        <w:r w:rsidRPr="001A7690">
          <w:rPr>
            <w:sz w:val="24"/>
            <w:szCs w:val="24"/>
            <w:lang w:eastAsia="ru-RU"/>
          </w:rPr>
          <w:t>пунктом 5</w:t>
        </w:r>
      </w:hyperlink>
      <w:r w:rsidR="00811FEA">
        <w:rPr>
          <w:sz w:val="24"/>
          <w:szCs w:val="24"/>
          <w:lang w:eastAsia="ru-RU"/>
        </w:rPr>
        <w:t>  О</w:t>
      </w:r>
      <w:r w:rsidRPr="001A7690">
        <w:rPr>
          <w:sz w:val="24"/>
          <w:szCs w:val="24"/>
          <w:lang w:eastAsia="ru-RU"/>
        </w:rPr>
        <w:t>собливостей;</w:t>
      </w:r>
    </w:p>
    <w:p w:rsidR="00C1634A" w:rsidRPr="001A7690" w:rsidRDefault="00C1634A" w:rsidP="00C1634A">
      <w:pPr>
        <w:shd w:val="clear" w:color="auto" w:fill="FFFFFF"/>
        <w:spacing w:after="0" w:line="240" w:lineRule="auto"/>
        <w:ind w:firstLine="450"/>
        <w:jc w:val="both"/>
        <w:rPr>
          <w:sz w:val="24"/>
          <w:szCs w:val="24"/>
          <w:lang w:eastAsia="ru-RU"/>
        </w:rPr>
      </w:pPr>
      <w:bookmarkStart w:id="3" w:name="n96"/>
      <w:bookmarkEnd w:id="3"/>
      <w:r w:rsidRPr="001A7690">
        <w:rPr>
          <w:sz w:val="24"/>
          <w:szCs w:val="24"/>
          <w:lang w:eastAsia="ru-RU"/>
        </w:rPr>
        <w:t>2) укладення договору про закупівлю з порушенням вимог </w:t>
      </w:r>
      <w:hyperlink r:id="rId10" w:anchor="n69" w:history="1">
        <w:r w:rsidRPr="001A7690">
          <w:rPr>
            <w:sz w:val="24"/>
            <w:szCs w:val="24"/>
            <w:lang w:eastAsia="ru-RU"/>
          </w:rPr>
          <w:t>пункту 18</w:t>
        </w:r>
      </w:hyperlink>
      <w:r w:rsidRPr="001A7690">
        <w:rPr>
          <w:sz w:val="24"/>
          <w:szCs w:val="24"/>
          <w:lang w:eastAsia="ru-RU"/>
        </w:rPr>
        <w:t xml:space="preserve">  </w:t>
      </w:r>
      <w:r w:rsidR="00FE36F0">
        <w:rPr>
          <w:sz w:val="24"/>
          <w:szCs w:val="24"/>
          <w:lang w:eastAsia="ru-RU"/>
        </w:rPr>
        <w:t>О</w:t>
      </w:r>
      <w:r w:rsidRPr="001A7690">
        <w:rPr>
          <w:sz w:val="24"/>
          <w:szCs w:val="24"/>
          <w:lang w:eastAsia="ru-RU"/>
        </w:rPr>
        <w:t>собливостей;</w:t>
      </w:r>
    </w:p>
    <w:p w:rsidR="00C1634A" w:rsidRPr="001A7690" w:rsidRDefault="00C1634A" w:rsidP="00C1634A">
      <w:pPr>
        <w:shd w:val="clear" w:color="auto" w:fill="FFFFFF"/>
        <w:spacing w:after="0" w:line="240" w:lineRule="auto"/>
        <w:ind w:firstLine="450"/>
        <w:jc w:val="both"/>
        <w:rPr>
          <w:sz w:val="24"/>
          <w:szCs w:val="24"/>
          <w:lang w:eastAsia="ru-RU"/>
        </w:rPr>
      </w:pPr>
      <w:bookmarkStart w:id="4" w:name="n97"/>
      <w:bookmarkEnd w:id="4"/>
      <w:r w:rsidRPr="001A7690">
        <w:rPr>
          <w:sz w:val="24"/>
          <w:szCs w:val="24"/>
          <w:lang w:eastAsia="ru-RU"/>
        </w:rPr>
        <w:t>3) укладення договору про закупівлю в період оскарження відкритих торгів відповідно до </w:t>
      </w:r>
      <w:hyperlink r:id="rId11" w:anchor="n1284" w:tgtFrame="_blank" w:history="1">
        <w:r w:rsidRPr="001A7690">
          <w:rPr>
            <w:sz w:val="24"/>
            <w:szCs w:val="24"/>
            <w:lang w:eastAsia="ru-RU"/>
          </w:rPr>
          <w:t>статті 18</w:t>
        </w:r>
      </w:hyperlink>
      <w:r w:rsidR="00811FEA">
        <w:rPr>
          <w:sz w:val="24"/>
          <w:szCs w:val="24"/>
          <w:lang w:eastAsia="ru-RU"/>
        </w:rPr>
        <w:t> Закону та О</w:t>
      </w:r>
      <w:r w:rsidRPr="001A7690">
        <w:rPr>
          <w:sz w:val="24"/>
          <w:szCs w:val="24"/>
          <w:lang w:eastAsia="ru-RU"/>
        </w:rPr>
        <w:t>собливостей;</w:t>
      </w:r>
    </w:p>
    <w:p w:rsidR="00C1634A" w:rsidRPr="001A7690" w:rsidRDefault="00C1634A" w:rsidP="00C1634A">
      <w:pPr>
        <w:shd w:val="clear" w:color="auto" w:fill="FFFFFF"/>
        <w:spacing w:after="0" w:line="240" w:lineRule="auto"/>
        <w:ind w:firstLine="450"/>
        <w:jc w:val="both"/>
        <w:rPr>
          <w:sz w:val="24"/>
          <w:szCs w:val="24"/>
          <w:lang w:eastAsia="ru-RU"/>
        </w:rPr>
      </w:pPr>
      <w:bookmarkStart w:id="5" w:name="n98"/>
      <w:bookmarkEnd w:id="5"/>
      <w:r w:rsidRPr="001A7690">
        <w:rPr>
          <w:sz w:val="24"/>
          <w:szCs w:val="24"/>
          <w:lang w:eastAsia="ru-RU"/>
        </w:rPr>
        <w:t xml:space="preserve">4) укладення договору з порушенням строків, передбачених абзацами  </w:t>
      </w:r>
      <w:hyperlink r:id="rId12" w:anchor="n169" w:history="1">
        <w:r w:rsidRPr="001A7690">
          <w:rPr>
            <w:sz w:val="24"/>
            <w:szCs w:val="24"/>
            <w:lang w:eastAsia="ru-RU"/>
          </w:rPr>
          <w:t>третім</w:t>
        </w:r>
      </w:hyperlink>
      <w:r w:rsidRPr="001A7690">
        <w:rPr>
          <w:sz w:val="24"/>
          <w:szCs w:val="24"/>
          <w:lang w:eastAsia="ru-RU"/>
        </w:rPr>
        <w:t xml:space="preserve">  та  </w:t>
      </w:r>
      <w:hyperlink r:id="rId13" w:anchor="n170" w:history="1">
        <w:r w:rsidRPr="001A7690">
          <w:rPr>
            <w:sz w:val="24"/>
            <w:szCs w:val="24"/>
            <w:lang w:eastAsia="ru-RU"/>
          </w:rPr>
          <w:t>четвертим</w:t>
        </w:r>
      </w:hyperlink>
      <w:r w:rsidR="00811FEA">
        <w:rPr>
          <w:sz w:val="24"/>
          <w:szCs w:val="24"/>
          <w:lang w:eastAsia="ru-RU"/>
        </w:rPr>
        <w:t> пункту 46 О</w:t>
      </w:r>
      <w:r w:rsidRPr="001A7690">
        <w:rPr>
          <w:sz w:val="24"/>
          <w:szCs w:val="24"/>
          <w:lang w:eastAsia="ru-RU"/>
        </w:rPr>
        <w:t>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Pr="001A7690">
          <w:rPr>
            <w:sz w:val="24"/>
            <w:szCs w:val="24"/>
            <w:lang w:eastAsia="ru-RU"/>
          </w:rPr>
          <w:t>статті 18</w:t>
        </w:r>
      </w:hyperlink>
      <w:r w:rsidR="00811FEA">
        <w:rPr>
          <w:sz w:val="24"/>
          <w:szCs w:val="24"/>
          <w:lang w:eastAsia="ru-RU"/>
        </w:rPr>
        <w:t> Закону з урахуванням О</w:t>
      </w:r>
      <w:r w:rsidRPr="001A7690">
        <w:rPr>
          <w:sz w:val="24"/>
          <w:szCs w:val="24"/>
          <w:lang w:eastAsia="ru-RU"/>
        </w:rPr>
        <w:t>собливостей;</w:t>
      </w:r>
    </w:p>
    <w:p w:rsidR="00C1634A" w:rsidRPr="001A7690" w:rsidRDefault="00C1634A" w:rsidP="00C1634A">
      <w:pPr>
        <w:shd w:val="clear" w:color="auto" w:fill="FFFFFF"/>
        <w:spacing w:after="0" w:line="240" w:lineRule="auto"/>
        <w:ind w:firstLine="450"/>
        <w:jc w:val="both"/>
        <w:rPr>
          <w:sz w:val="24"/>
          <w:szCs w:val="24"/>
          <w:lang w:eastAsia="ru-RU"/>
        </w:rPr>
      </w:pPr>
      <w:bookmarkStart w:id="6" w:name="n99"/>
      <w:bookmarkEnd w:id="6"/>
      <w:r w:rsidRPr="001A7690">
        <w:rPr>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13.8</w:t>
      </w:r>
      <w:r w:rsidRPr="0077241E">
        <w:rPr>
          <w:rFonts w:ascii="Times New Roman" w:hAnsi="Times New Roman"/>
          <w:sz w:val="24"/>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13.9</w:t>
      </w:r>
      <w:r w:rsidRPr="0077241E">
        <w:rPr>
          <w:rFonts w:ascii="Times New Roman" w:hAnsi="Times New Roman"/>
          <w:sz w:val="24"/>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lastRenderedPageBreak/>
        <w:t>13.10</w:t>
      </w:r>
      <w:r w:rsidRPr="0077241E">
        <w:rPr>
          <w:rFonts w:ascii="Times New Roman" w:hAnsi="Times New Roman"/>
          <w:sz w:val="24"/>
        </w:rPr>
        <w:t>. Цей Договір складений у двох примірниках, що мають однакову юридичну силу, по одному екземпляру для кожної із Сторін.</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13.11</w:t>
      </w:r>
      <w:r w:rsidRPr="0077241E">
        <w:rPr>
          <w:rFonts w:ascii="Times New Roman" w:hAnsi="Times New Roman"/>
          <w:sz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13.12</w:t>
      </w:r>
      <w:r w:rsidRPr="0077241E">
        <w:rPr>
          <w:rFonts w:ascii="Times New Roman" w:hAnsi="Times New Roman"/>
          <w:sz w:val="24"/>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77241E" w:rsidRPr="0077241E" w:rsidRDefault="0077241E" w:rsidP="0077241E">
      <w:pPr>
        <w:pStyle w:val="a8"/>
        <w:ind w:firstLine="720"/>
        <w:jc w:val="both"/>
        <w:rPr>
          <w:rFonts w:ascii="Times New Roman" w:hAnsi="Times New Roman"/>
          <w:sz w:val="24"/>
        </w:rPr>
      </w:pPr>
      <w:r w:rsidRPr="0077241E">
        <w:rPr>
          <w:rFonts w:ascii="Times New Roman" w:hAnsi="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13.14</w:t>
      </w:r>
      <w:r w:rsidRPr="0077241E">
        <w:rPr>
          <w:rFonts w:ascii="Times New Roman" w:hAnsi="Times New Roman"/>
          <w:sz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13.15</w:t>
      </w:r>
      <w:r w:rsidRPr="0077241E">
        <w:rPr>
          <w:rFonts w:ascii="Times New Roman" w:hAnsi="Times New Roman"/>
          <w:sz w:val="24"/>
        </w:rPr>
        <w:t>. Жодна із Сторін не має права передавати права та обов’язки за цим Договором третім особам.</w:t>
      </w:r>
    </w:p>
    <w:p w:rsidR="0077241E" w:rsidRPr="0077241E" w:rsidRDefault="0077241E" w:rsidP="0077241E">
      <w:pPr>
        <w:pStyle w:val="a8"/>
        <w:ind w:firstLine="720"/>
        <w:jc w:val="both"/>
        <w:rPr>
          <w:rFonts w:ascii="Times New Roman" w:hAnsi="Times New Roman"/>
          <w:sz w:val="24"/>
        </w:rPr>
      </w:pPr>
      <w:r>
        <w:rPr>
          <w:rFonts w:ascii="Times New Roman" w:hAnsi="Times New Roman"/>
          <w:sz w:val="24"/>
        </w:rPr>
        <w:t>13.16</w:t>
      </w:r>
      <w:r w:rsidRPr="0077241E">
        <w:rPr>
          <w:rFonts w:ascii="Times New Roman" w:hAnsi="Times New Roman"/>
          <w:sz w:val="24"/>
        </w:rPr>
        <w:t>.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77241E">
        <w:rPr>
          <w:rFonts w:ascii="Times New Roman" w:hAnsi="Times New Roman"/>
          <w:sz w:val="24"/>
        </w:rPr>
        <w:t>п.п</w:t>
      </w:r>
      <w:proofErr w:type="spellEnd"/>
      <w:r w:rsidRPr="0077241E">
        <w:rPr>
          <w:rFonts w:ascii="Times New Roman" w:hAnsi="Times New Roman"/>
          <w:sz w:val="24"/>
        </w:rPr>
        <w:t>. 24, 34, 36, 40-42, 44, 49, 51, 52, 54-60, 67-71, 74, 75/.</w:t>
      </w:r>
    </w:p>
    <w:p w:rsidR="00702179" w:rsidRDefault="0077241E" w:rsidP="00BE24D6">
      <w:pPr>
        <w:pStyle w:val="a8"/>
        <w:ind w:firstLine="720"/>
        <w:jc w:val="both"/>
        <w:rPr>
          <w:rFonts w:ascii="Times New Roman" w:hAnsi="Times New Roman"/>
          <w:sz w:val="24"/>
        </w:rPr>
      </w:pPr>
      <w:r>
        <w:rPr>
          <w:rFonts w:ascii="Times New Roman" w:hAnsi="Times New Roman"/>
          <w:sz w:val="24"/>
        </w:rPr>
        <w:t>13.17</w:t>
      </w:r>
      <w:r w:rsidRPr="0077241E">
        <w:rPr>
          <w:rFonts w:ascii="Times New Roman" w:hAnsi="Times New Roman"/>
          <w:sz w:val="24"/>
        </w:rPr>
        <w:t xml:space="preserve">. Договір викладений українською мовою в двох примірниках, які мають однакову юридичну силу, по одному для кожної із Сторін. </w:t>
      </w:r>
    </w:p>
    <w:p w:rsidR="009D411D" w:rsidRPr="00702179" w:rsidRDefault="009D411D" w:rsidP="00702179">
      <w:pPr>
        <w:pStyle w:val="a8"/>
        <w:jc w:val="center"/>
        <w:rPr>
          <w:rFonts w:ascii="Times New Roman" w:hAnsi="Times New Roman"/>
          <w:b/>
          <w:sz w:val="24"/>
        </w:rPr>
      </w:pPr>
      <w:r w:rsidRPr="00702179">
        <w:rPr>
          <w:rFonts w:ascii="Times New Roman" w:hAnsi="Times New Roman"/>
          <w:b/>
          <w:sz w:val="24"/>
        </w:rPr>
        <w:t>14. Додатки до Договору</w:t>
      </w:r>
    </w:p>
    <w:p w:rsidR="009D411D" w:rsidRPr="009D411D" w:rsidRDefault="009D411D" w:rsidP="009D411D">
      <w:pPr>
        <w:pStyle w:val="a8"/>
        <w:jc w:val="both"/>
        <w:rPr>
          <w:rFonts w:ascii="Times New Roman" w:hAnsi="Times New Roman"/>
          <w:sz w:val="24"/>
        </w:rPr>
      </w:pPr>
      <w:r w:rsidRPr="009D411D">
        <w:rPr>
          <w:rFonts w:ascii="Times New Roman" w:hAnsi="Times New Roman"/>
          <w:sz w:val="24"/>
        </w:rPr>
        <w:t>14.1. Невід’ємною частиною цього Договору є: Специфікація</w:t>
      </w:r>
      <w:r w:rsidR="00702179">
        <w:rPr>
          <w:rFonts w:ascii="Times New Roman" w:hAnsi="Times New Roman"/>
          <w:sz w:val="24"/>
        </w:rPr>
        <w:t xml:space="preserve"> товару</w:t>
      </w:r>
      <w:r w:rsidRPr="009D411D">
        <w:rPr>
          <w:rFonts w:ascii="Times New Roman" w:hAnsi="Times New Roman"/>
          <w:sz w:val="24"/>
        </w:rPr>
        <w:t xml:space="preserve"> (Додаток 1).</w:t>
      </w:r>
    </w:p>
    <w:p w:rsidR="009D411D" w:rsidRDefault="009D411D"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p>
    <w:p w:rsidR="00AF3004" w:rsidRPr="00AF3004" w:rsidRDefault="00702179" w:rsidP="0010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702179">
        <w:rPr>
          <w:b/>
          <w:sz w:val="24"/>
          <w:szCs w:val="24"/>
        </w:rPr>
        <w:t>15. Місцезнаходження та банківські реквізити Сторін</w:t>
      </w:r>
    </w:p>
    <w:tbl>
      <w:tblPr>
        <w:tblW w:w="9900" w:type="dxa"/>
        <w:jc w:val="center"/>
        <w:tblInd w:w="-536" w:type="dxa"/>
        <w:tblLayout w:type="fixed"/>
        <w:tblLook w:val="04A0" w:firstRow="1" w:lastRow="0" w:firstColumn="1" w:lastColumn="0" w:noHBand="0" w:noVBand="1"/>
      </w:tblPr>
      <w:tblGrid>
        <w:gridCol w:w="4950"/>
        <w:gridCol w:w="4950"/>
      </w:tblGrid>
      <w:tr w:rsidR="007A58BB" w:rsidRPr="00514946" w:rsidTr="00C13343">
        <w:trPr>
          <w:trHeight w:val="4474"/>
          <w:jc w:val="center"/>
        </w:trPr>
        <w:tc>
          <w:tcPr>
            <w:tcW w:w="4950" w:type="dxa"/>
            <w:shd w:val="clear" w:color="auto" w:fill="auto"/>
          </w:tcPr>
          <w:p w:rsidR="007A58BB" w:rsidRPr="00514946" w:rsidRDefault="007A58BB" w:rsidP="000719EF">
            <w:pPr>
              <w:spacing w:after="0" w:line="240" w:lineRule="auto"/>
              <w:jc w:val="center"/>
              <w:rPr>
                <w:b/>
                <w:bCs/>
                <w:sz w:val="24"/>
                <w:szCs w:val="24"/>
                <w:u w:val="single"/>
              </w:rPr>
            </w:pPr>
            <w:r w:rsidRPr="00514946">
              <w:rPr>
                <w:b/>
                <w:bCs/>
                <w:sz w:val="24"/>
                <w:szCs w:val="24"/>
                <w:u w:val="single"/>
              </w:rPr>
              <w:t>Покупець</w:t>
            </w:r>
          </w:p>
          <w:p w:rsidR="00CD1A10" w:rsidRDefault="00CD1A10" w:rsidP="00F50599">
            <w:pPr>
              <w:shd w:val="clear" w:color="auto" w:fill="FFFFFF"/>
              <w:spacing w:after="0" w:line="240" w:lineRule="auto"/>
              <w:jc w:val="center"/>
              <w:rPr>
                <w:b/>
                <w:sz w:val="24"/>
                <w:szCs w:val="24"/>
              </w:rPr>
            </w:pPr>
          </w:p>
          <w:p w:rsidR="007A58BB" w:rsidRPr="00514946" w:rsidRDefault="007D35D4" w:rsidP="00F50599">
            <w:pPr>
              <w:shd w:val="clear" w:color="auto" w:fill="FFFFFF"/>
              <w:spacing w:after="0" w:line="240" w:lineRule="auto"/>
              <w:jc w:val="center"/>
              <w:rPr>
                <w:b/>
                <w:kern w:val="1"/>
                <w:sz w:val="24"/>
                <w:szCs w:val="24"/>
                <w:bdr w:val="none" w:sz="0" w:space="0" w:color="auto" w:frame="1"/>
              </w:rPr>
            </w:pPr>
            <w:r w:rsidRPr="00B1368C">
              <w:rPr>
                <w:b/>
                <w:sz w:val="24"/>
                <w:szCs w:val="24"/>
              </w:rPr>
              <w:t>Комунальний заклад «Яблунівськ</w:t>
            </w:r>
            <w:r>
              <w:rPr>
                <w:b/>
                <w:sz w:val="24"/>
                <w:szCs w:val="24"/>
              </w:rPr>
              <w:t>ий ліцей</w:t>
            </w:r>
            <w:r w:rsidRPr="00B1368C">
              <w:rPr>
                <w:b/>
                <w:sz w:val="24"/>
                <w:szCs w:val="24"/>
              </w:rPr>
              <w:t>» Чернігівської обласної ради</w:t>
            </w:r>
          </w:p>
          <w:p w:rsidR="00F50599" w:rsidRPr="00514946" w:rsidRDefault="007A58BB" w:rsidP="00F50599">
            <w:pPr>
              <w:shd w:val="clear" w:color="auto" w:fill="FFFFFF"/>
              <w:spacing w:after="0" w:line="240" w:lineRule="auto"/>
              <w:jc w:val="both"/>
              <w:rPr>
                <w:kern w:val="1"/>
                <w:sz w:val="24"/>
                <w:szCs w:val="24"/>
                <w:bdr w:val="none" w:sz="0" w:space="0" w:color="auto" w:frame="1"/>
              </w:rPr>
            </w:pPr>
            <w:r w:rsidRPr="00514946">
              <w:rPr>
                <w:rFonts w:eastAsia="Calibri"/>
                <w:kern w:val="1"/>
                <w:sz w:val="24"/>
                <w:szCs w:val="24"/>
                <w:bdr w:val="none" w:sz="0" w:space="0" w:color="auto" w:frame="1"/>
              </w:rPr>
              <w:t>Поштова та юридична адреса:</w:t>
            </w:r>
            <w:r w:rsidR="00F50599" w:rsidRPr="00514946">
              <w:rPr>
                <w:rFonts w:eastAsia="Calibri"/>
                <w:kern w:val="1"/>
                <w:sz w:val="24"/>
                <w:szCs w:val="24"/>
                <w:bdr w:val="none" w:sz="0" w:space="0" w:color="auto" w:frame="1"/>
              </w:rPr>
              <w:t xml:space="preserve"> </w:t>
            </w:r>
            <w:r w:rsidR="00F50599" w:rsidRPr="00514946">
              <w:rPr>
                <w:kern w:val="1"/>
                <w:sz w:val="24"/>
                <w:szCs w:val="24"/>
                <w:bdr w:val="none" w:sz="0" w:space="0" w:color="auto" w:frame="1"/>
              </w:rPr>
              <w:t xml:space="preserve">17591, Чернігівська обл., Прилуцький район, село Яблунівка, ВУЛИЦЯ ЯБЛУНЕВА, будинок 17 </w:t>
            </w:r>
          </w:p>
          <w:p w:rsidR="004B7A6B" w:rsidRPr="00514946" w:rsidRDefault="004B7A6B" w:rsidP="00F50599">
            <w:pPr>
              <w:shd w:val="clear" w:color="auto" w:fill="FFFFFF"/>
              <w:spacing w:after="0" w:line="240" w:lineRule="auto"/>
              <w:jc w:val="both"/>
              <w:rPr>
                <w:sz w:val="24"/>
                <w:szCs w:val="24"/>
              </w:rPr>
            </w:pPr>
            <w:r w:rsidRPr="00514946">
              <w:rPr>
                <w:rFonts w:eastAsia="Calibri"/>
                <w:bCs/>
                <w:sz w:val="24"/>
                <w:szCs w:val="24"/>
              </w:rPr>
              <w:t xml:space="preserve">Тел. </w:t>
            </w:r>
            <w:r w:rsidRPr="00514946">
              <w:rPr>
                <w:sz w:val="24"/>
                <w:szCs w:val="24"/>
              </w:rPr>
              <w:t xml:space="preserve">+38(04637) 6-52-82, </w:t>
            </w:r>
          </w:p>
          <w:p w:rsidR="004B7A6B" w:rsidRPr="00514946" w:rsidRDefault="004B7A6B" w:rsidP="00F50599">
            <w:pPr>
              <w:shd w:val="clear" w:color="auto" w:fill="FFFFFF"/>
              <w:spacing w:after="0" w:line="240" w:lineRule="auto"/>
              <w:jc w:val="both"/>
              <w:rPr>
                <w:kern w:val="1"/>
                <w:sz w:val="24"/>
                <w:szCs w:val="24"/>
                <w:bdr w:val="none" w:sz="0" w:space="0" w:color="auto" w:frame="1"/>
              </w:rPr>
            </w:pPr>
            <w:r w:rsidRPr="00514946">
              <w:rPr>
                <w:sz w:val="24"/>
                <w:szCs w:val="24"/>
              </w:rPr>
              <w:t>факс +38(04637) 6-52-38</w:t>
            </w:r>
          </w:p>
          <w:p w:rsidR="00F50599" w:rsidRPr="00167755" w:rsidRDefault="007A58BB"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Електронна адреса: </w:t>
            </w:r>
            <w:hyperlink r:id="rId15" w:history="1">
              <w:r w:rsidR="00F50599" w:rsidRPr="00514946">
                <w:rPr>
                  <w:rStyle w:val="af"/>
                  <w:color w:val="auto"/>
                  <w:kern w:val="1"/>
                  <w:sz w:val="24"/>
                  <w:szCs w:val="24"/>
                  <w:u w:val="none"/>
                  <w:bdr w:val="none" w:sz="0" w:space="0" w:color="auto" w:frame="1"/>
                </w:rPr>
                <w:t>yablunovka-bx@ukr.net</w:t>
              </w:r>
            </w:hyperlink>
            <w:r w:rsidR="00F50599" w:rsidRPr="00514946">
              <w:rPr>
                <w:kern w:val="1"/>
                <w:sz w:val="24"/>
                <w:szCs w:val="24"/>
                <w:bdr w:val="none" w:sz="0" w:space="0" w:color="auto" w:frame="1"/>
              </w:rPr>
              <w:t xml:space="preserve">  </w:t>
            </w:r>
            <w:r w:rsidRPr="00167755">
              <w:rPr>
                <w:kern w:val="1"/>
                <w:sz w:val="24"/>
                <w:szCs w:val="24"/>
                <w:bdr w:val="none" w:sz="0" w:space="0" w:color="auto" w:frame="1"/>
              </w:rPr>
              <w:t xml:space="preserve">р/р.  </w:t>
            </w:r>
            <w:r w:rsidR="00167755">
              <w:rPr>
                <w:kern w:val="1"/>
                <w:sz w:val="24"/>
                <w:szCs w:val="24"/>
                <w:bdr w:val="none" w:sz="0" w:space="0" w:color="auto" w:frame="1"/>
                <w:lang w:val="en-US"/>
              </w:rPr>
              <w:t>UA</w:t>
            </w:r>
            <w:r w:rsidR="00B437B4" w:rsidRPr="009D4512">
              <w:rPr>
                <w:color w:val="222222"/>
                <w:sz w:val="24"/>
                <w:szCs w:val="24"/>
                <w:lang w:eastAsia="ru-RU"/>
              </w:rPr>
              <w:t>8</w:t>
            </w:r>
            <w:r w:rsidR="00C21C80">
              <w:rPr>
                <w:color w:val="222222"/>
                <w:sz w:val="24"/>
                <w:szCs w:val="24"/>
                <w:lang w:eastAsia="ru-RU"/>
              </w:rPr>
              <w:t>48201720344290005000030712</w:t>
            </w:r>
          </w:p>
          <w:p w:rsidR="00F50599" w:rsidRPr="00167755"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в</w:t>
            </w:r>
            <w:r w:rsidR="00F50599" w:rsidRPr="00167755">
              <w:rPr>
                <w:kern w:val="1"/>
                <w:sz w:val="24"/>
                <w:szCs w:val="24"/>
                <w:bdr w:val="none" w:sz="0" w:space="0" w:color="auto" w:frame="1"/>
              </w:rPr>
              <w:t xml:space="preserve">  </w:t>
            </w:r>
            <w:proofErr w:type="spellStart"/>
            <w:r w:rsidR="00CD1A10" w:rsidRPr="00167755">
              <w:rPr>
                <w:sz w:val="24"/>
                <w:szCs w:val="24"/>
              </w:rPr>
              <w:t>в</w:t>
            </w:r>
            <w:proofErr w:type="spellEnd"/>
            <w:r w:rsidR="00CD1A10" w:rsidRPr="00167755">
              <w:rPr>
                <w:sz w:val="24"/>
                <w:szCs w:val="24"/>
              </w:rPr>
              <w:t xml:space="preserve"> Державній казначейській службі України;</w:t>
            </w:r>
          </w:p>
          <w:p w:rsidR="00F50599" w:rsidRPr="00167755"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МФО </w:t>
            </w:r>
            <w:r w:rsidR="00167755">
              <w:rPr>
                <w:kern w:val="1"/>
                <w:sz w:val="24"/>
                <w:szCs w:val="24"/>
                <w:bdr w:val="none" w:sz="0" w:space="0" w:color="auto" w:frame="1"/>
              </w:rPr>
              <w:t>820172</w:t>
            </w:r>
          </w:p>
          <w:p w:rsidR="00F50599" w:rsidRPr="00514946" w:rsidRDefault="007A58BB" w:rsidP="00F50599">
            <w:pPr>
              <w:shd w:val="clear" w:color="auto" w:fill="FFFFFF"/>
              <w:spacing w:after="0" w:line="240" w:lineRule="auto"/>
              <w:jc w:val="both"/>
              <w:rPr>
                <w:kern w:val="1"/>
                <w:sz w:val="24"/>
                <w:szCs w:val="24"/>
                <w:bdr w:val="none" w:sz="0" w:space="0" w:color="auto" w:frame="1"/>
              </w:rPr>
            </w:pPr>
            <w:r w:rsidRPr="00167755">
              <w:rPr>
                <w:kern w:val="1"/>
                <w:sz w:val="24"/>
                <w:szCs w:val="24"/>
                <w:bdr w:val="none" w:sz="0" w:space="0" w:color="auto" w:frame="1"/>
              </w:rPr>
              <w:t xml:space="preserve">Код  ЄДРПОУ </w:t>
            </w:r>
            <w:r w:rsidR="00F50599" w:rsidRPr="00167755">
              <w:rPr>
                <w:kern w:val="1"/>
                <w:sz w:val="24"/>
                <w:szCs w:val="24"/>
                <w:bdr w:val="none" w:sz="0" w:space="0" w:color="auto" w:frame="1"/>
              </w:rPr>
              <w:t>05266240</w:t>
            </w:r>
            <w:r w:rsidRPr="00514946">
              <w:rPr>
                <w:kern w:val="1"/>
                <w:sz w:val="24"/>
                <w:szCs w:val="24"/>
                <w:bdr w:val="none" w:sz="0" w:space="0" w:color="auto" w:frame="1"/>
              </w:rPr>
              <w:t xml:space="preserve">   </w:t>
            </w:r>
          </w:p>
          <w:p w:rsidR="007A58BB" w:rsidRPr="00514946" w:rsidRDefault="004E693B" w:rsidP="00F50599">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    </w:t>
            </w:r>
            <w:r w:rsidR="00F50599" w:rsidRPr="00514946">
              <w:rPr>
                <w:kern w:val="1"/>
                <w:sz w:val="24"/>
                <w:szCs w:val="24"/>
                <w:bdr w:val="none" w:sz="0" w:space="0" w:color="auto" w:frame="1"/>
              </w:rPr>
              <w:t>Директор</w:t>
            </w:r>
            <w:r w:rsidR="007A58BB" w:rsidRPr="00514946">
              <w:rPr>
                <w:kern w:val="1"/>
                <w:sz w:val="24"/>
                <w:szCs w:val="24"/>
                <w:bdr w:val="none" w:sz="0" w:space="0" w:color="auto" w:frame="1"/>
              </w:rPr>
              <w:t xml:space="preserve">       </w:t>
            </w:r>
          </w:p>
          <w:p w:rsidR="004B7A6B" w:rsidRPr="00514946" w:rsidRDefault="004E693B" w:rsidP="004B7A6B">
            <w:pPr>
              <w:shd w:val="clear" w:color="auto" w:fill="FFFFFF"/>
              <w:spacing w:after="0" w:line="240" w:lineRule="auto"/>
              <w:jc w:val="both"/>
              <w:rPr>
                <w:rFonts w:eastAsia="Calibri"/>
                <w:kern w:val="1"/>
                <w:sz w:val="24"/>
                <w:szCs w:val="24"/>
                <w:bdr w:val="none" w:sz="0" w:space="0" w:color="auto" w:frame="1"/>
              </w:rPr>
            </w:pPr>
            <w:r w:rsidRPr="00514946">
              <w:rPr>
                <w:kern w:val="1"/>
                <w:sz w:val="24"/>
                <w:szCs w:val="24"/>
                <w:bdr w:val="none" w:sz="0" w:space="0" w:color="auto" w:frame="1"/>
              </w:rPr>
              <w:t>_____________________</w:t>
            </w:r>
            <w:r w:rsidR="00F50599" w:rsidRPr="00514946">
              <w:rPr>
                <w:kern w:val="1"/>
                <w:sz w:val="24"/>
                <w:szCs w:val="24"/>
                <w:bdr w:val="none" w:sz="0" w:space="0" w:color="auto" w:frame="1"/>
              </w:rPr>
              <w:t xml:space="preserve"> </w:t>
            </w:r>
            <w:r w:rsidR="007A58BB" w:rsidRPr="00514946">
              <w:rPr>
                <w:rFonts w:eastAsia="Calibri"/>
                <w:kern w:val="1"/>
                <w:sz w:val="24"/>
                <w:szCs w:val="24"/>
                <w:bdr w:val="none" w:sz="0" w:space="0" w:color="auto" w:frame="1"/>
              </w:rPr>
              <w:t>/______________/</w:t>
            </w:r>
          </w:p>
          <w:p w:rsidR="007A58BB" w:rsidRPr="00514946" w:rsidRDefault="004B7A6B" w:rsidP="004B7A6B">
            <w:pPr>
              <w:shd w:val="clear" w:color="auto" w:fill="FFFFFF"/>
              <w:spacing w:after="0" w:line="240" w:lineRule="auto"/>
              <w:jc w:val="both"/>
              <w:rPr>
                <w:rFonts w:eastAsia="Calibri"/>
                <w:kern w:val="1"/>
                <w:sz w:val="24"/>
                <w:szCs w:val="24"/>
                <w:bdr w:val="none" w:sz="0" w:space="0" w:color="auto" w:frame="1"/>
              </w:rPr>
            </w:pPr>
            <w:r w:rsidRPr="00514946">
              <w:rPr>
                <w:rFonts w:eastAsia="Calibri"/>
                <w:kern w:val="1"/>
                <w:sz w:val="24"/>
                <w:szCs w:val="24"/>
                <w:bdr w:val="none" w:sz="0" w:space="0" w:color="auto" w:frame="1"/>
              </w:rPr>
              <w:t xml:space="preserve">                                         </w:t>
            </w:r>
            <w:r w:rsidR="007A58BB" w:rsidRPr="00514946">
              <w:rPr>
                <w:rFonts w:eastAsia="Calibri"/>
                <w:kern w:val="1"/>
                <w:sz w:val="24"/>
                <w:szCs w:val="24"/>
                <w:bdr w:val="none" w:sz="0" w:space="0" w:color="auto" w:frame="1"/>
              </w:rPr>
              <w:t>(підпис)</w:t>
            </w:r>
          </w:p>
          <w:p w:rsidR="007A58BB" w:rsidRPr="00514946" w:rsidRDefault="007A58BB" w:rsidP="00F50599">
            <w:pPr>
              <w:spacing w:line="240" w:lineRule="auto"/>
              <w:rPr>
                <w:rFonts w:eastAsia="Calibri"/>
                <w:b/>
                <w:bCs/>
                <w:sz w:val="24"/>
                <w:szCs w:val="24"/>
              </w:rPr>
            </w:pPr>
            <w:r w:rsidRPr="00514946">
              <w:rPr>
                <w:rFonts w:eastAsia="Calibri"/>
                <w:bCs/>
                <w:kern w:val="1"/>
                <w:sz w:val="24"/>
                <w:szCs w:val="24"/>
              </w:rPr>
              <w:t>М.П.</w:t>
            </w:r>
          </w:p>
        </w:tc>
        <w:tc>
          <w:tcPr>
            <w:tcW w:w="4950" w:type="dxa"/>
            <w:shd w:val="clear" w:color="auto" w:fill="auto"/>
          </w:tcPr>
          <w:p w:rsidR="007A58BB" w:rsidRPr="00514946" w:rsidRDefault="008D52A4" w:rsidP="000719EF">
            <w:pPr>
              <w:spacing w:after="0" w:line="240" w:lineRule="auto"/>
              <w:jc w:val="center"/>
              <w:rPr>
                <w:rFonts w:eastAsia="Calibri"/>
                <w:b/>
                <w:bCs/>
                <w:sz w:val="24"/>
                <w:szCs w:val="24"/>
                <w:u w:val="single"/>
              </w:rPr>
            </w:pPr>
            <w:r>
              <w:rPr>
                <w:rFonts w:eastAsia="Calibri"/>
                <w:b/>
                <w:bCs/>
                <w:sz w:val="24"/>
                <w:szCs w:val="24"/>
                <w:u w:val="single"/>
              </w:rPr>
              <w:t>Постачальник</w:t>
            </w:r>
          </w:p>
          <w:p w:rsidR="007A58BB" w:rsidRPr="00514946" w:rsidRDefault="007A58BB" w:rsidP="000719EF">
            <w:pPr>
              <w:spacing w:after="0" w:line="240" w:lineRule="auto"/>
              <w:rPr>
                <w:rFonts w:eastAsia="Calibri"/>
                <w:bCs/>
                <w:sz w:val="24"/>
                <w:szCs w:val="24"/>
                <w:u w:val="single"/>
              </w:rPr>
            </w:pPr>
            <w:r w:rsidRPr="00514946">
              <w:rPr>
                <w:rFonts w:eastAsia="Calibri"/>
                <w:bCs/>
                <w:sz w:val="24"/>
                <w:szCs w:val="24"/>
                <w:u w:val="single"/>
              </w:rPr>
              <w:t>______________________________________</w:t>
            </w:r>
          </w:p>
          <w:p w:rsidR="007A58BB" w:rsidRPr="00514946" w:rsidRDefault="007A7750"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rsidR="004B7A6B" w:rsidRPr="00514946" w:rsidRDefault="007A7750" w:rsidP="007A7750">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______________________________________</w:t>
            </w:r>
          </w:p>
          <w:p w:rsidR="007A7750" w:rsidRPr="00514946" w:rsidRDefault="007A7750" w:rsidP="007A7750">
            <w:pPr>
              <w:shd w:val="clear" w:color="auto" w:fill="FFFFFF"/>
              <w:spacing w:after="0" w:line="240" w:lineRule="auto"/>
              <w:jc w:val="both"/>
              <w:rPr>
                <w:kern w:val="1"/>
                <w:sz w:val="24"/>
                <w:szCs w:val="24"/>
                <w:bdr w:val="none" w:sz="0" w:space="0" w:color="auto" w:frame="1"/>
              </w:rPr>
            </w:pPr>
          </w:p>
          <w:p w:rsidR="007A7750" w:rsidRPr="00514946" w:rsidRDefault="007A7750" w:rsidP="004B7A6B">
            <w:pPr>
              <w:shd w:val="clear" w:color="auto" w:fill="FFFFFF"/>
              <w:spacing w:after="0" w:line="240" w:lineRule="auto"/>
              <w:jc w:val="both"/>
              <w:rPr>
                <w:kern w:val="1"/>
                <w:sz w:val="24"/>
                <w:szCs w:val="24"/>
                <w:bdr w:val="none" w:sz="0" w:space="0" w:color="auto" w:frame="1"/>
              </w:rPr>
            </w:pP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Поштова та юридична адреса: </w:t>
            </w:r>
            <w:r w:rsidRPr="00514946">
              <w:rPr>
                <w:rFonts w:eastAsia="Calibri"/>
                <w:bCs/>
                <w:kern w:val="1"/>
                <w:sz w:val="24"/>
                <w:szCs w:val="24"/>
                <w:bdr w:val="none" w:sz="0" w:space="0" w:color="auto" w:frame="1"/>
              </w:rPr>
              <w:t xml:space="preserve">____________________________________________________________________________Тел. +38 ______________________________ </w:t>
            </w:r>
            <w:r w:rsidRPr="00514946">
              <w:rPr>
                <w:bCs/>
                <w:kern w:val="1"/>
                <w:sz w:val="24"/>
                <w:szCs w:val="24"/>
                <w:bdr w:val="none" w:sz="0" w:space="0" w:color="auto" w:frame="1"/>
              </w:rPr>
              <w:t xml:space="preserve">Електронна адреса: </w:t>
            </w:r>
            <w:r w:rsidRPr="00514946">
              <w:rPr>
                <w:rFonts w:eastAsia="Calibri"/>
                <w:bCs/>
                <w:kern w:val="1"/>
                <w:sz w:val="24"/>
                <w:szCs w:val="24"/>
                <w:bdr w:val="none" w:sz="0" w:space="0" w:color="auto" w:frame="1"/>
              </w:rPr>
              <w:t>_____________________</w:t>
            </w: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р/р. _________________________</w:t>
            </w: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в ___________________________</w:t>
            </w: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МФО _________________</w:t>
            </w: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 xml:space="preserve">Код  ЄДРПОУ </w:t>
            </w:r>
          </w:p>
          <w:p w:rsidR="007A58BB" w:rsidRPr="00514946" w:rsidRDefault="007A58BB" w:rsidP="004B7A6B">
            <w:pPr>
              <w:shd w:val="clear" w:color="auto" w:fill="FFFFFF"/>
              <w:spacing w:after="0" w:line="240" w:lineRule="auto"/>
              <w:jc w:val="both"/>
              <w:rPr>
                <w:kern w:val="1"/>
                <w:sz w:val="24"/>
                <w:szCs w:val="24"/>
                <w:bdr w:val="none" w:sz="0" w:space="0" w:color="auto" w:frame="1"/>
              </w:rPr>
            </w:pPr>
            <w:r w:rsidRPr="00514946">
              <w:rPr>
                <w:kern w:val="1"/>
                <w:sz w:val="24"/>
                <w:szCs w:val="24"/>
                <w:bdr w:val="none" w:sz="0" w:space="0" w:color="auto" w:frame="1"/>
              </w:rPr>
              <w:t>Номер свідоцтва про реєстрацію платника ПДВ ______________________</w:t>
            </w:r>
          </w:p>
          <w:p w:rsidR="007A58BB" w:rsidRPr="00514946" w:rsidRDefault="007A58BB" w:rsidP="004B7A6B">
            <w:pPr>
              <w:shd w:val="clear" w:color="auto" w:fill="FFFFFF"/>
              <w:spacing w:after="0" w:line="240" w:lineRule="auto"/>
              <w:jc w:val="both"/>
              <w:rPr>
                <w:bCs/>
                <w:kern w:val="1"/>
                <w:sz w:val="24"/>
                <w:szCs w:val="24"/>
                <w:bdr w:val="none" w:sz="0" w:space="0" w:color="auto" w:frame="1"/>
              </w:rPr>
            </w:pPr>
            <w:r w:rsidRPr="00514946">
              <w:rPr>
                <w:kern w:val="1"/>
                <w:sz w:val="24"/>
                <w:szCs w:val="24"/>
                <w:bdr w:val="none" w:sz="0" w:space="0" w:color="auto" w:frame="1"/>
              </w:rPr>
              <w:t>Індивідуальний</w:t>
            </w:r>
            <w:r w:rsidR="007A7750" w:rsidRPr="00514946">
              <w:rPr>
                <w:kern w:val="1"/>
                <w:sz w:val="24"/>
                <w:szCs w:val="24"/>
                <w:bdr w:val="none" w:sz="0" w:space="0" w:color="auto" w:frame="1"/>
              </w:rPr>
              <w:t xml:space="preserve"> податковий  №____________</w:t>
            </w:r>
            <w:r w:rsidRPr="00514946">
              <w:rPr>
                <w:bCs/>
                <w:kern w:val="1"/>
                <w:sz w:val="24"/>
                <w:szCs w:val="24"/>
                <w:bdr w:val="none" w:sz="0" w:space="0" w:color="auto" w:frame="1"/>
              </w:rPr>
              <w:t xml:space="preserve">        </w:t>
            </w:r>
          </w:p>
          <w:p w:rsidR="007A58BB" w:rsidRPr="00514946" w:rsidRDefault="007A58BB" w:rsidP="004B7A6B">
            <w:pPr>
              <w:shd w:val="clear" w:color="auto" w:fill="FFFFFF"/>
              <w:spacing w:after="0" w:line="240" w:lineRule="auto"/>
              <w:jc w:val="both"/>
              <w:rPr>
                <w:rFonts w:eastAsia="Calibri"/>
                <w:b/>
                <w:bCs/>
                <w:kern w:val="1"/>
                <w:sz w:val="24"/>
                <w:szCs w:val="24"/>
                <w:bdr w:val="none" w:sz="0" w:space="0" w:color="auto" w:frame="1"/>
              </w:rPr>
            </w:pPr>
            <w:r w:rsidRPr="00514946">
              <w:rPr>
                <w:rFonts w:eastAsia="Calibri"/>
                <w:b/>
                <w:bCs/>
                <w:kern w:val="1"/>
                <w:sz w:val="24"/>
                <w:szCs w:val="24"/>
                <w:bdr w:val="none" w:sz="0" w:space="0" w:color="auto" w:frame="1"/>
              </w:rPr>
              <w:t>_______________/______________/</w:t>
            </w:r>
          </w:p>
          <w:p w:rsidR="007A58BB" w:rsidRPr="00514946" w:rsidRDefault="007A58BB" w:rsidP="004B7A6B">
            <w:pPr>
              <w:shd w:val="clear" w:color="auto" w:fill="FFFFFF"/>
              <w:spacing w:after="0" w:line="240" w:lineRule="auto"/>
              <w:jc w:val="both"/>
              <w:rPr>
                <w:rFonts w:eastAsia="Calibri"/>
                <w:bCs/>
                <w:kern w:val="1"/>
                <w:sz w:val="24"/>
                <w:szCs w:val="18"/>
                <w:bdr w:val="none" w:sz="0" w:space="0" w:color="auto" w:frame="1"/>
              </w:rPr>
            </w:pPr>
            <w:r w:rsidRPr="00514946">
              <w:rPr>
                <w:rFonts w:eastAsia="Calibri"/>
                <w:b/>
                <w:bCs/>
                <w:kern w:val="1"/>
                <w:sz w:val="24"/>
                <w:szCs w:val="24"/>
                <w:bdr w:val="none" w:sz="0" w:space="0" w:color="auto" w:frame="1"/>
              </w:rPr>
              <w:t xml:space="preserve">                                        </w:t>
            </w:r>
            <w:r w:rsidRPr="00514946">
              <w:rPr>
                <w:rFonts w:eastAsia="Calibri"/>
                <w:bCs/>
                <w:kern w:val="1"/>
                <w:sz w:val="24"/>
                <w:szCs w:val="18"/>
                <w:bdr w:val="none" w:sz="0" w:space="0" w:color="auto" w:frame="1"/>
              </w:rPr>
              <w:t>(підпис)</w:t>
            </w:r>
          </w:p>
          <w:p w:rsidR="007A58BB" w:rsidRPr="00514946" w:rsidRDefault="007A58BB" w:rsidP="004B7A6B">
            <w:pPr>
              <w:shd w:val="clear" w:color="auto" w:fill="FFFFFF"/>
              <w:spacing w:after="0" w:line="240" w:lineRule="auto"/>
              <w:jc w:val="both"/>
              <w:rPr>
                <w:rFonts w:eastAsia="Calibri"/>
                <w:sz w:val="24"/>
                <w:szCs w:val="24"/>
                <w:u w:val="single"/>
              </w:rPr>
            </w:pPr>
            <w:r w:rsidRPr="00514946">
              <w:rPr>
                <w:rFonts w:eastAsia="Calibri"/>
                <w:bCs/>
                <w:kern w:val="1"/>
                <w:sz w:val="24"/>
                <w:szCs w:val="24"/>
                <w:bdr w:val="none" w:sz="0" w:space="0" w:color="auto" w:frame="1"/>
              </w:rPr>
              <w:t>М.П.</w:t>
            </w:r>
          </w:p>
        </w:tc>
      </w:tr>
    </w:tbl>
    <w:p w:rsidR="007A58BB" w:rsidRPr="00514946" w:rsidRDefault="007A58BB" w:rsidP="001056C6">
      <w:pPr>
        <w:spacing w:after="0" w:line="240" w:lineRule="auto"/>
        <w:rPr>
          <w:rFonts w:eastAsia="Calibri"/>
          <w:noProof/>
          <w:sz w:val="24"/>
          <w:szCs w:val="24"/>
          <w:lang w:eastAsia="ru-RU"/>
        </w:rPr>
      </w:pPr>
    </w:p>
    <w:p w:rsidR="007A58BB" w:rsidRPr="00514946" w:rsidRDefault="007A58BB" w:rsidP="007A58BB">
      <w:pPr>
        <w:spacing w:after="0" w:line="240" w:lineRule="auto"/>
        <w:ind w:left="10620"/>
        <w:rPr>
          <w:rFonts w:eastAsia="Calibri"/>
          <w:noProof/>
          <w:sz w:val="24"/>
          <w:szCs w:val="24"/>
          <w:lang w:eastAsia="ru-RU"/>
        </w:rPr>
        <w:sectPr w:rsidR="007A58BB" w:rsidRPr="00514946" w:rsidSect="00AF3004">
          <w:pgSz w:w="11906" w:h="16838"/>
          <w:pgMar w:top="568" w:right="626" w:bottom="360" w:left="1200" w:header="708" w:footer="708" w:gutter="0"/>
          <w:cols w:space="708"/>
          <w:docGrid w:linePitch="381"/>
        </w:sectPr>
      </w:pPr>
    </w:p>
    <w:p w:rsidR="007A58BB" w:rsidRPr="00514946" w:rsidRDefault="00782556" w:rsidP="007A58BB">
      <w:pPr>
        <w:spacing w:after="0" w:line="240" w:lineRule="auto"/>
        <w:ind w:left="10620"/>
        <w:rPr>
          <w:rFonts w:eastAsia="Calibri"/>
          <w:noProof/>
          <w:sz w:val="24"/>
          <w:szCs w:val="24"/>
          <w:lang w:eastAsia="ru-RU"/>
        </w:rPr>
      </w:pPr>
      <w:r w:rsidRPr="00514946">
        <w:rPr>
          <w:rFonts w:eastAsia="Calibri"/>
          <w:noProof/>
          <w:sz w:val="24"/>
          <w:szCs w:val="24"/>
          <w:lang w:eastAsia="ru-RU"/>
        </w:rPr>
        <w:lastRenderedPageBreak/>
        <w:t>До</w:t>
      </w:r>
      <w:r w:rsidR="007A58BB" w:rsidRPr="00514946">
        <w:rPr>
          <w:rFonts w:eastAsia="Calibri"/>
          <w:noProof/>
          <w:sz w:val="24"/>
          <w:szCs w:val="24"/>
          <w:lang w:eastAsia="ru-RU"/>
        </w:rPr>
        <w:t xml:space="preserve">даток № </w:t>
      </w:r>
      <w:r w:rsidRPr="00514946">
        <w:rPr>
          <w:rFonts w:eastAsia="Calibri"/>
          <w:noProof/>
          <w:sz w:val="24"/>
          <w:szCs w:val="24"/>
          <w:lang w:eastAsia="ru-RU"/>
        </w:rPr>
        <w:t>1</w:t>
      </w:r>
      <w:r w:rsidR="007A58BB" w:rsidRPr="00514946">
        <w:rPr>
          <w:rFonts w:eastAsia="Calibri"/>
          <w:noProof/>
          <w:sz w:val="24"/>
          <w:szCs w:val="24"/>
          <w:lang w:eastAsia="ru-RU"/>
        </w:rPr>
        <w:t xml:space="preserve">  </w:t>
      </w:r>
      <w:r w:rsidR="007A58BB" w:rsidRPr="00514946">
        <w:rPr>
          <w:rFonts w:eastAsia="Calibri"/>
          <w:sz w:val="24"/>
          <w:szCs w:val="24"/>
          <w:lang w:eastAsia="ru-RU"/>
        </w:rPr>
        <w:t>до Договору</w:t>
      </w:r>
      <w:r w:rsidR="007A58BB" w:rsidRPr="00514946">
        <w:rPr>
          <w:rFonts w:eastAsia="Calibri"/>
          <w:noProof/>
          <w:sz w:val="24"/>
          <w:szCs w:val="24"/>
          <w:lang w:eastAsia="ru-RU"/>
        </w:rPr>
        <w:t xml:space="preserve"> </w:t>
      </w:r>
    </w:p>
    <w:p w:rsidR="007A58BB" w:rsidRPr="00514946" w:rsidRDefault="007A58BB" w:rsidP="007A58BB">
      <w:pPr>
        <w:spacing w:after="0" w:line="240" w:lineRule="auto"/>
        <w:ind w:left="10620"/>
        <w:rPr>
          <w:rFonts w:eastAsia="Calibri"/>
          <w:noProof/>
          <w:sz w:val="24"/>
          <w:szCs w:val="24"/>
          <w:lang w:eastAsia="ru-RU"/>
        </w:rPr>
      </w:pPr>
      <w:r w:rsidRPr="00514946">
        <w:rPr>
          <w:rFonts w:eastAsia="Calibri"/>
          <w:noProof/>
          <w:sz w:val="24"/>
          <w:szCs w:val="24"/>
          <w:lang w:eastAsia="ru-RU"/>
        </w:rPr>
        <w:t>№_________________</w:t>
      </w:r>
      <w:r w:rsidR="00C13343">
        <w:rPr>
          <w:rFonts w:eastAsia="Calibri"/>
          <w:sz w:val="24"/>
          <w:szCs w:val="24"/>
          <w:lang w:eastAsia="ru-RU"/>
        </w:rPr>
        <w:t>від__________ 2023</w:t>
      </w:r>
      <w:r w:rsidRPr="00514946">
        <w:rPr>
          <w:rFonts w:eastAsia="Calibri"/>
          <w:sz w:val="24"/>
          <w:szCs w:val="24"/>
          <w:lang w:eastAsia="ru-RU"/>
        </w:rPr>
        <w:t>р.</w:t>
      </w:r>
    </w:p>
    <w:p w:rsidR="007A58BB" w:rsidRPr="00514946" w:rsidRDefault="007A58BB" w:rsidP="00C13343">
      <w:pPr>
        <w:spacing w:after="0" w:line="240" w:lineRule="auto"/>
        <w:jc w:val="center"/>
        <w:rPr>
          <w:rFonts w:eastAsia="Calibri"/>
          <w:sz w:val="24"/>
          <w:szCs w:val="24"/>
          <w:lang w:eastAsia="ru-RU"/>
        </w:rPr>
      </w:pPr>
      <w:r w:rsidRPr="00514946">
        <w:rPr>
          <w:rFonts w:eastAsia="Calibri"/>
          <w:sz w:val="24"/>
          <w:szCs w:val="24"/>
          <w:lang w:eastAsia="ru-RU"/>
        </w:rPr>
        <w:t>Специфікація</w:t>
      </w:r>
      <w:r w:rsidRPr="00514946">
        <w:rPr>
          <w:rFonts w:eastAsia="Calibri"/>
          <w:noProof/>
          <w:sz w:val="24"/>
          <w:szCs w:val="24"/>
          <w:lang w:eastAsia="ru-RU"/>
        </w:rPr>
        <w:t xml:space="preserve"> Товару  № ___</w:t>
      </w:r>
    </w:p>
    <w:p w:rsidR="007A58BB" w:rsidRPr="00514946" w:rsidRDefault="007A58BB" w:rsidP="007A58BB">
      <w:pPr>
        <w:spacing w:after="0" w:line="240" w:lineRule="auto"/>
        <w:rPr>
          <w:rFonts w:eastAsia="Calibri"/>
          <w:sz w:val="24"/>
          <w:szCs w:val="24"/>
          <w:lang w:eastAsia="ru-RU"/>
        </w:rPr>
      </w:pPr>
    </w:p>
    <w:tbl>
      <w:tblPr>
        <w:tblpPr w:leftFromText="180" w:rightFromText="180" w:vertAnchor="text" w:horzAnchor="margin" w:tblpXSpec="center" w:tblpY="171"/>
        <w:tblW w:w="13223" w:type="dxa"/>
        <w:tblLayout w:type="fixed"/>
        <w:tblCellMar>
          <w:left w:w="40" w:type="dxa"/>
          <w:right w:w="40" w:type="dxa"/>
        </w:tblCellMar>
        <w:tblLook w:val="04A0" w:firstRow="1" w:lastRow="0" w:firstColumn="1" w:lastColumn="0" w:noHBand="0" w:noVBand="1"/>
      </w:tblPr>
      <w:tblGrid>
        <w:gridCol w:w="541"/>
        <w:gridCol w:w="2476"/>
        <w:gridCol w:w="2268"/>
        <w:gridCol w:w="1276"/>
        <w:gridCol w:w="1134"/>
        <w:gridCol w:w="1134"/>
        <w:gridCol w:w="1559"/>
        <w:gridCol w:w="2835"/>
      </w:tblGrid>
      <w:tr w:rsidR="00C13343" w:rsidRPr="00514946" w:rsidTr="00C13343">
        <w:trPr>
          <w:cantSplit/>
          <w:trHeight w:val="629"/>
        </w:trPr>
        <w:tc>
          <w:tcPr>
            <w:tcW w:w="541" w:type="dxa"/>
            <w:vMerge w:val="restart"/>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noProof/>
                <w:sz w:val="24"/>
                <w:szCs w:val="24"/>
                <w:lang w:eastAsia="ru-RU"/>
              </w:rPr>
            </w:pPr>
            <w:r w:rsidRPr="00514946">
              <w:rPr>
                <w:noProof/>
                <w:sz w:val="22"/>
                <w:lang w:eastAsia="ru-RU"/>
              </w:rPr>
              <w:t>№</w:t>
            </w:r>
          </w:p>
          <w:p w:rsidR="00C13343" w:rsidRPr="00514946" w:rsidRDefault="00C13343" w:rsidP="000719EF">
            <w:pPr>
              <w:spacing w:after="0" w:line="240" w:lineRule="auto"/>
              <w:jc w:val="center"/>
              <w:rPr>
                <w:sz w:val="24"/>
                <w:szCs w:val="24"/>
                <w:lang w:eastAsia="ru-RU"/>
              </w:rPr>
            </w:pPr>
            <w:r w:rsidRPr="00514946">
              <w:rPr>
                <w:sz w:val="24"/>
                <w:szCs w:val="24"/>
                <w:lang w:eastAsia="ru-RU"/>
              </w:rPr>
              <w:t>п/п</w:t>
            </w:r>
          </w:p>
        </w:tc>
        <w:tc>
          <w:tcPr>
            <w:tcW w:w="2476" w:type="dxa"/>
            <w:vMerge w:val="restart"/>
            <w:tcBorders>
              <w:top w:val="single" w:sz="6" w:space="0" w:color="auto"/>
              <w:left w:val="nil"/>
              <w:right w:val="single" w:sz="6" w:space="0" w:color="auto"/>
            </w:tcBorders>
            <w:vAlign w:val="center"/>
          </w:tcPr>
          <w:p w:rsidR="00C13343" w:rsidRPr="00514946" w:rsidRDefault="00C13343" w:rsidP="000719EF">
            <w:pPr>
              <w:spacing w:after="0" w:line="240" w:lineRule="auto"/>
              <w:ind w:left="-40"/>
              <w:jc w:val="center"/>
              <w:rPr>
                <w:sz w:val="24"/>
                <w:szCs w:val="24"/>
                <w:lang w:eastAsia="ru-RU"/>
              </w:rPr>
            </w:pPr>
            <w:r w:rsidRPr="00514946">
              <w:rPr>
                <w:sz w:val="22"/>
                <w:lang w:eastAsia="ru-RU"/>
              </w:rPr>
              <w:t>Найменування товару</w:t>
            </w:r>
          </w:p>
        </w:tc>
        <w:tc>
          <w:tcPr>
            <w:tcW w:w="2268" w:type="dxa"/>
            <w:vMerge w:val="restart"/>
            <w:tcBorders>
              <w:top w:val="single" w:sz="6" w:space="0" w:color="auto"/>
              <w:left w:val="single" w:sz="6" w:space="0" w:color="auto"/>
              <w:bottom w:val="single" w:sz="6" w:space="0" w:color="auto"/>
              <w:right w:val="single" w:sz="4" w:space="0" w:color="auto"/>
            </w:tcBorders>
            <w:vAlign w:val="center"/>
          </w:tcPr>
          <w:p w:rsidR="00C13343" w:rsidRPr="00514946" w:rsidRDefault="00C13343" w:rsidP="000719EF">
            <w:pPr>
              <w:spacing w:after="120" w:line="240" w:lineRule="auto"/>
              <w:ind w:left="283"/>
              <w:jc w:val="center"/>
              <w:rPr>
                <w:sz w:val="24"/>
                <w:szCs w:val="24"/>
              </w:rPr>
            </w:pPr>
            <w:r w:rsidRPr="00514946">
              <w:rPr>
                <w:sz w:val="22"/>
              </w:rPr>
              <w:t>Марка, розмір</w:t>
            </w:r>
            <w:r w:rsidRPr="00514946">
              <w:rPr>
                <w:sz w:val="24"/>
                <w:szCs w:val="24"/>
              </w:rPr>
              <w:t>.</w:t>
            </w:r>
          </w:p>
          <w:p w:rsidR="00C13343" w:rsidRPr="00514946" w:rsidRDefault="00C13343" w:rsidP="000719EF">
            <w:pPr>
              <w:spacing w:after="120" w:line="240" w:lineRule="auto"/>
              <w:ind w:left="283"/>
              <w:jc w:val="center"/>
              <w:rPr>
                <w:sz w:val="20"/>
                <w:szCs w:val="20"/>
              </w:rPr>
            </w:pPr>
            <w:r w:rsidRPr="00514946">
              <w:rPr>
                <w:sz w:val="22"/>
              </w:rPr>
              <w:t>ГОСТ, ДСТУ (ТУ)</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2"/>
                <w:lang w:eastAsia="ru-RU"/>
              </w:rPr>
              <w:t>Найменування виробника, місто/країна походження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2"/>
                <w:lang w:eastAsia="ru-RU"/>
              </w:rPr>
              <w:t>Одиниця</w:t>
            </w:r>
          </w:p>
          <w:p w:rsidR="00C13343" w:rsidRPr="00514946" w:rsidRDefault="00C13343" w:rsidP="000719EF">
            <w:pPr>
              <w:spacing w:after="0" w:line="240" w:lineRule="auto"/>
              <w:jc w:val="center"/>
              <w:rPr>
                <w:sz w:val="24"/>
                <w:szCs w:val="24"/>
                <w:lang w:eastAsia="ru-RU"/>
              </w:rPr>
            </w:pPr>
            <w:r w:rsidRPr="00514946">
              <w:rPr>
                <w:sz w:val="22"/>
                <w:lang w:eastAsia="ru-RU"/>
              </w:rPr>
              <w:t>виміру</w:t>
            </w:r>
          </w:p>
          <w:p w:rsidR="00C13343" w:rsidRPr="00514946" w:rsidRDefault="00C13343" w:rsidP="000719EF">
            <w:pPr>
              <w:spacing w:after="0" w:line="240" w:lineRule="auto"/>
              <w:jc w:val="center"/>
              <w:rPr>
                <w:sz w:val="24"/>
                <w:szCs w:val="24"/>
                <w:lang w:eastAsia="ru-RU"/>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2"/>
                <w:lang w:eastAsia="ru-RU"/>
              </w:rPr>
              <w:t>Кількість</w:t>
            </w:r>
          </w:p>
        </w:tc>
        <w:tc>
          <w:tcPr>
            <w:tcW w:w="1559" w:type="dxa"/>
            <w:vMerge w:val="restart"/>
            <w:tcBorders>
              <w:top w:val="single" w:sz="6" w:space="0" w:color="auto"/>
              <w:left w:val="single" w:sz="6" w:space="0" w:color="auto"/>
              <w:bottom w:val="single" w:sz="6" w:space="0" w:color="auto"/>
              <w:right w:val="single" w:sz="4"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2"/>
                <w:lang w:eastAsia="ru-RU"/>
              </w:rPr>
              <w:t>Ціна</w:t>
            </w:r>
          </w:p>
          <w:p w:rsidR="00C13343" w:rsidRPr="00514946" w:rsidRDefault="00C13343" w:rsidP="000719EF">
            <w:pPr>
              <w:spacing w:after="0" w:line="240" w:lineRule="auto"/>
              <w:jc w:val="center"/>
              <w:rPr>
                <w:sz w:val="24"/>
                <w:szCs w:val="24"/>
                <w:lang w:eastAsia="ru-RU"/>
              </w:rPr>
            </w:pPr>
            <w:r w:rsidRPr="00514946">
              <w:rPr>
                <w:sz w:val="22"/>
                <w:lang w:eastAsia="ru-RU"/>
              </w:rPr>
              <w:t>без ПДВ</w:t>
            </w:r>
          </w:p>
          <w:p w:rsidR="00C13343" w:rsidRPr="00514946" w:rsidRDefault="00C13343" w:rsidP="000719EF">
            <w:pPr>
              <w:spacing w:after="0" w:line="240" w:lineRule="auto"/>
              <w:jc w:val="center"/>
              <w:rPr>
                <w:sz w:val="24"/>
                <w:szCs w:val="24"/>
                <w:lang w:eastAsia="ru-RU"/>
              </w:rPr>
            </w:pPr>
            <w:r w:rsidRPr="00514946">
              <w:rPr>
                <w:sz w:val="22"/>
                <w:lang w:eastAsia="ru-RU"/>
              </w:rPr>
              <w:t>(грн.)</w:t>
            </w:r>
          </w:p>
        </w:tc>
        <w:tc>
          <w:tcPr>
            <w:tcW w:w="2835" w:type="dxa"/>
            <w:vMerge w:val="restart"/>
            <w:tcBorders>
              <w:top w:val="single" w:sz="6" w:space="0" w:color="auto"/>
              <w:left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2"/>
                <w:lang w:eastAsia="ru-RU"/>
              </w:rPr>
              <w:t>Сума</w:t>
            </w:r>
          </w:p>
          <w:p w:rsidR="00C13343" w:rsidRPr="00514946" w:rsidRDefault="00C13343" w:rsidP="000719EF">
            <w:pPr>
              <w:spacing w:after="0" w:line="240" w:lineRule="auto"/>
              <w:jc w:val="center"/>
              <w:rPr>
                <w:sz w:val="24"/>
                <w:szCs w:val="24"/>
                <w:lang w:eastAsia="ru-RU"/>
              </w:rPr>
            </w:pPr>
            <w:r w:rsidRPr="00514946">
              <w:rPr>
                <w:sz w:val="22"/>
                <w:lang w:eastAsia="ru-RU"/>
              </w:rPr>
              <w:t>без ПДВ</w:t>
            </w:r>
          </w:p>
          <w:p w:rsidR="00C13343" w:rsidRPr="00514946" w:rsidRDefault="00C13343" w:rsidP="000719EF">
            <w:pPr>
              <w:spacing w:after="0" w:line="240" w:lineRule="auto"/>
              <w:jc w:val="center"/>
              <w:rPr>
                <w:sz w:val="22"/>
                <w:lang w:eastAsia="ru-RU"/>
              </w:rPr>
            </w:pPr>
            <w:r w:rsidRPr="00514946">
              <w:rPr>
                <w:sz w:val="22"/>
                <w:lang w:eastAsia="ru-RU"/>
              </w:rPr>
              <w:t>(грн.)</w:t>
            </w:r>
          </w:p>
        </w:tc>
      </w:tr>
      <w:tr w:rsidR="00C13343" w:rsidRPr="00514946" w:rsidTr="00C13343">
        <w:trPr>
          <w:cantSplit/>
          <w:trHeight w:hRule="exact" w:val="736"/>
        </w:trPr>
        <w:tc>
          <w:tcPr>
            <w:tcW w:w="541" w:type="dxa"/>
            <w:vMerge/>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rPr>
                <w:sz w:val="24"/>
                <w:szCs w:val="24"/>
                <w:lang w:eastAsia="ru-RU"/>
              </w:rPr>
            </w:pPr>
          </w:p>
        </w:tc>
        <w:tc>
          <w:tcPr>
            <w:tcW w:w="2476" w:type="dxa"/>
            <w:vMerge/>
            <w:tcBorders>
              <w:left w:val="nil"/>
              <w:bottom w:val="single" w:sz="6" w:space="0" w:color="auto"/>
              <w:right w:val="single" w:sz="6" w:space="0" w:color="auto"/>
            </w:tcBorders>
            <w:vAlign w:val="center"/>
          </w:tcPr>
          <w:p w:rsidR="00C13343" w:rsidRPr="00514946" w:rsidRDefault="00C13343" w:rsidP="000719EF">
            <w:pPr>
              <w:spacing w:after="0" w:line="240" w:lineRule="auto"/>
              <w:rPr>
                <w:sz w:val="24"/>
                <w:szCs w:val="24"/>
                <w:lang w:eastAsia="ru-RU"/>
              </w:rPr>
            </w:pPr>
          </w:p>
        </w:tc>
        <w:tc>
          <w:tcPr>
            <w:tcW w:w="2268" w:type="dxa"/>
            <w:vMerge/>
            <w:tcBorders>
              <w:top w:val="single" w:sz="6" w:space="0" w:color="auto"/>
              <w:left w:val="single" w:sz="6" w:space="0" w:color="auto"/>
              <w:bottom w:val="single" w:sz="6" w:space="0" w:color="auto"/>
              <w:right w:val="single" w:sz="4" w:space="0" w:color="auto"/>
            </w:tcBorders>
            <w:vAlign w:val="center"/>
          </w:tcPr>
          <w:p w:rsidR="00C13343" w:rsidRPr="00514946" w:rsidRDefault="00C13343" w:rsidP="000719EF">
            <w:pPr>
              <w:spacing w:after="0" w:line="240" w:lineRule="auto"/>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rPr>
                <w:sz w:val="24"/>
                <w:szCs w:val="24"/>
                <w:lang w:eastAsia="ru-RU"/>
              </w:rPr>
            </w:pPr>
          </w:p>
        </w:tc>
        <w:tc>
          <w:tcPr>
            <w:tcW w:w="1559" w:type="dxa"/>
            <w:vMerge/>
            <w:tcBorders>
              <w:top w:val="single" w:sz="6" w:space="0" w:color="auto"/>
              <w:left w:val="single" w:sz="6" w:space="0" w:color="auto"/>
              <w:bottom w:val="single" w:sz="6" w:space="0" w:color="auto"/>
              <w:right w:val="single" w:sz="4" w:space="0" w:color="auto"/>
            </w:tcBorders>
            <w:vAlign w:val="center"/>
          </w:tcPr>
          <w:p w:rsidR="00C13343" w:rsidRPr="00514946" w:rsidRDefault="00C13343" w:rsidP="000719EF">
            <w:pPr>
              <w:spacing w:after="0" w:line="240" w:lineRule="auto"/>
              <w:rPr>
                <w:sz w:val="24"/>
                <w:szCs w:val="24"/>
                <w:lang w:eastAsia="ru-RU"/>
              </w:rPr>
            </w:pPr>
          </w:p>
        </w:tc>
        <w:tc>
          <w:tcPr>
            <w:tcW w:w="2835" w:type="dxa"/>
            <w:vMerge/>
            <w:tcBorders>
              <w:left w:val="single" w:sz="6" w:space="0" w:color="auto"/>
              <w:bottom w:val="single" w:sz="6" w:space="0" w:color="auto"/>
              <w:right w:val="single" w:sz="6" w:space="0" w:color="auto"/>
            </w:tcBorders>
          </w:tcPr>
          <w:p w:rsidR="00C13343" w:rsidRPr="00514946" w:rsidRDefault="00C13343" w:rsidP="000719EF">
            <w:pPr>
              <w:spacing w:after="0" w:line="240" w:lineRule="auto"/>
              <w:jc w:val="center"/>
              <w:rPr>
                <w:sz w:val="20"/>
                <w:szCs w:val="20"/>
                <w:lang w:eastAsia="ru-RU"/>
              </w:rPr>
            </w:pPr>
          </w:p>
        </w:tc>
      </w:tr>
      <w:tr w:rsidR="00C13343" w:rsidRPr="00514946"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ind w:hanging="40"/>
              <w:jc w:val="center"/>
              <w:rPr>
                <w:sz w:val="24"/>
                <w:szCs w:val="24"/>
                <w:lang w:eastAsia="ru-RU"/>
              </w:rPr>
            </w:pPr>
            <w:r w:rsidRPr="00514946">
              <w:rPr>
                <w:sz w:val="24"/>
                <w:szCs w:val="24"/>
                <w:lang w:eastAsia="ru-RU"/>
              </w:rPr>
              <w:t>1</w:t>
            </w:r>
          </w:p>
        </w:tc>
        <w:tc>
          <w:tcPr>
            <w:tcW w:w="2476"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4F1195">
            <w:pPr>
              <w:spacing w:after="0" w:line="240" w:lineRule="auto"/>
              <w:jc w:val="center"/>
              <w:rPr>
                <w:sz w:val="24"/>
                <w:szCs w:val="24"/>
                <w:lang w:eastAsia="ru-RU"/>
              </w:rPr>
            </w:pPr>
            <w:r w:rsidRPr="00514946">
              <w:rPr>
                <w:rFonts w:eastAsia="Courier New"/>
                <w:b/>
                <w:sz w:val="24"/>
                <w:szCs w:val="24"/>
              </w:rPr>
              <w:t>Вугілля кам’яне</w:t>
            </w:r>
            <w:r>
              <w:rPr>
                <w:rFonts w:eastAsia="Courier New"/>
                <w:b/>
                <w:sz w:val="24"/>
                <w:szCs w:val="24"/>
              </w:rPr>
              <w:t xml:space="preserve"> </w:t>
            </w:r>
          </w:p>
        </w:tc>
        <w:tc>
          <w:tcPr>
            <w:tcW w:w="2268" w:type="dxa"/>
            <w:tcBorders>
              <w:top w:val="single" w:sz="6" w:space="0" w:color="auto"/>
              <w:left w:val="single" w:sz="6" w:space="0" w:color="auto"/>
              <w:bottom w:val="single" w:sz="6" w:space="0" w:color="auto"/>
              <w:right w:val="single" w:sz="4" w:space="0" w:color="auto"/>
            </w:tcBorders>
            <w:vAlign w:val="center"/>
          </w:tcPr>
          <w:p w:rsidR="00C13343" w:rsidRPr="00982403" w:rsidRDefault="004F1195" w:rsidP="000719EF">
            <w:pPr>
              <w:spacing w:after="0" w:line="240" w:lineRule="auto"/>
              <w:jc w:val="center"/>
              <w:rPr>
                <w:sz w:val="24"/>
                <w:szCs w:val="24"/>
                <w:lang w:eastAsia="ru-RU"/>
              </w:rPr>
            </w:pPr>
            <w:r w:rsidRPr="004F1195">
              <w:rPr>
                <w:sz w:val="24"/>
                <w:szCs w:val="24"/>
                <w:lang w:eastAsia="ru-RU"/>
              </w:rPr>
              <w:t xml:space="preserve">Марка </w:t>
            </w:r>
            <w:r w:rsidRPr="004F1195">
              <w:rPr>
                <w:i/>
                <w:sz w:val="24"/>
                <w:szCs w:val="24"/>
                <w:lang w:eastAsia="ru-RU"/>
              </w:rPr>
              <w:t>______(зазначається при укладанні договору)</w:t>
            </w:r>
            <w:r w:rsidR="00C13343" w:rsidRPr="00982403">
              <w:rPr>
                <w:sz w:val="24"/>
                <w:szCs w:val="24"/>
                <w:lang w:eastAsia="ru-RU"/>
              </w:rPr>
              <w:t xml:space="preserve">, </w:t>
            </w:r>
            <w:r>
              <w:rPr>
                <w:sz w:val="24"/>
                <w:szCs w:val="24"/>
                <w:lang w:eastAsia="ru-RU"/>
              </w:rPr>
              <w:t>25</w:t>
            </w:r>
            <w:r w:rsidR="00C13343" w:rsidRPr="00C13343">
              <w:rPr>
                <w:sz w:val="24"/>
                <w:szCs w:val="24"/>
                <w:lang w:eastAsia="ru-RU"/>
              </w:rPr>
              <w:t>-100</w:t>
            </w:r>
            <w:r w:rsidR="00C13343" w:rsidRPr="00982403">
              <w:rPr>
                <w:sz w:val="24"/>
                <w:szCs w:val="24"/>
                <w:lang w:eastAsia="ru-RU"/>
              </w:rPr>
              <w:t>.</w:t>
            </w:r>
          </w:p>
          <w:p w:rsidR="00C13343" w:rsidRPr="00982403" w:rsidRDefault="00C13343" w:rsidP="000719EF">
            <w:pPr>
              <w:spacing w:after="0" w:line="240" w:lineRule="auto"/>
              <w:jc w:val="center"/>
              <w:rPr>
                <w:sz w:val="24"/>
                <w:szCs w:val="24"/>
                <w:lang w:eastAsia="ru-RU"/>
              </w:rPr>
            </w:pPr>
            <w:r w:rsidRPr="00982403">
              <w:rPr>
                <w:sz w:val="24"/>
                <w:szCs w:val="24"/>
                <w:lang w:eastAsia="ru-RU"/>
              </w:rPr>
              <w:t>ДСТУ 7146:2010,</w:t>
            </w:r>
          </w:p>
          <w:p w:rsidR="00C13343" w:rsidRPr="00514946" w:rsidRDefault="00C13343" w:rsidP="000719EF">
            <w:pPr>
              <w:spacing w:after="0" w:line="240" w:lineRule="auto"/>
              <w:jc w:val="center"/>
              <w:rPr>
                <w:sz w:val="20"/>
                <w:szCs w:val="20"/>
                <w:lang w:eastAsia="ru-RU"/>
              </w:rPr>
            </w:pPr>
            <w:r w:rsidRPr="00982403">
              <w:rPr>
                <w:sz w:val="24"/>
                <w:szCs w:val="24"/>
                <w:lang w:eastAsia="ru-RU"/>
              </w:rPr>
              <w:t>ДСТУ 3472-2015</w:t>
            </w:r>
          </w:p>
        </w:tc>
        <w:tc>
          <w:tcPr>
            <w:tcW w:w="1276"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0719EF">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rsidR="00C13343" w:rsidRPr="002D08A2" w:rsidRDefault="00C13343" w:rsidP="000719EF">
            <w:pPr>
              <w:spacing w:after="0" w:line="240" w:lineRule="auto"/>
              <w:ind w:left="-182" w:right="-182" w:firstLine="182"/>
              <w:jc w:val="center"/>
              <w:rPr>
                <w:sz w:val="24"/>
                <w:szCs w:val="24"/>
                <w:lang w:val="ru-RU" w:eastAsia="ru-RU"/>
              </w:rPr>
            </w:pPr>
            <w:r>
              <w:rPr>
                <w:sz w:val="24"/>
                <w:szCs w:val="24"/>
                <w:lang w:val="ru-RU" w:eastAsia="ru-RU"/>
              </w:rPr>
              <w:t>6</w:t>
            </w:r>
            <w:r w:rsidR="004F1195">
              <w:rPr>
                <w:sz w:val="24"/>
                <w:szCs w:val="24"/>
                <w:lang w:val="ru-RU" w:eastAsia="ru-RU"/>
              </w:rPr>
              <w:t>9</w:t>
            </w:r>
          </w:p>
        </w:tc>
        <w:tc>
          <w:tcPr>
            <w:tcW w:w="1559" w:type="dxa"/>
            <w:tcBorders>
              <w:top w:val="single" w:sz="6" w:space="0" w:color="auto"/>
              <w:left w:val="single" w:sz="6" w:space="0" w:color="auto"/>
              <w:bottom w:val="single" w:sz="6" w:space="0" w:color="auto"/>
              <w:right w:val="single" w:sz="4" w:space="0" w:color="auto"/>
            </w:tcBorders>
            <w:vAlign w:val="center"/>
          </w:tcPr>
          <w:p w:rsidR="00C13343" w:rsidRPr="00514946" w:rsidRDefault="00C13343" w:rsidP="000719EF">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13343" w:rsidRPr="00514946" w:rsidRDefault="00C13343" w:rsidP="000719EF">
            <w:pPr>
              <w:spacing w:after="0" w:line="240" w:lineRule="auto"/>
              <w:jc w:val="center"/>
              <w:rPr>
                <w:sz w:val="24"/>
                <w:szCs w:val="24"/>
                <w:lang w:eastAsia="ru-RU"/>
              </w:rPr>
            </w:pPr>
          </w:p>
        </w:tc>
      </w:tr>
      <w:tr w:rsidR="00C13343" w:rsidRPr="00514946"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C13343">
            <w:pPr>
              <w:spacing w:after="0" w:line="240" w:lineRule="auto"/>
              <w:ind w:hanging="40"/>
              <w:jc w:val="center"/>
              <w:rPr>
                <w:sz w:val="24"/>
                <w:szCs w:val="24"/>
                <w:lang w:eastAsia="ru-RU"/>
              </w:rPr>
            </w:pPr>
            <w:r>
              <w:rPr>
                <w:sz w:val="24"/>
                <w:szCs w:val="24"/>
                <w:lang w:eastAsia="ru-RU"/>
              </w:rPr>
              <w:t>2</w:t>
            </w:r>
          </w:p>
        </w:tc>
        <w:tc>
          <w:tcPr>
            <w:tcW w:w="2476" w:type="dxa"/>
            <w:tcBorders>
              <w:top w:val="single" w:sz="6" w:space="0" w:color="auto"/>
              <w:left w:val="single" w:sz="6" w:space="0" w:color="auto"/>
              <w:bottom w:val="single" w:sz="6" w:space="0" w:color="auto"/>
              <w:right w:val="single" w:sz="6" w:space="0" w:color="auto"/>
            </w:tcBorders>
            <w:vAlign w:val="center"/>
          </w:tcPr>
          <w:p w:rsidR="00C13343" w:rsidRPr="00C13343" w:rsidRDefault="00C13343" w:rsidP="00C13343">
            <w:pPr>
              <w:spacing w:after="0" w:line="240" w:lineRule="auto"/>
              <w:jc w:val="center"/>
              <w:rPr>
                <w:rFonts w:eastAsia="Courier New"/>
                <w:b/>
                <w:sz w:val="24"/>
                <w:szCs w:val="24"/>
              </w:rPr>
            </w:pPr>
            <w:r w:rsidRPr="00C13343">
              <w:rPr>
                <w:rFonts w:eastAsia="Calibri"/>
                <w:b/>
                <w:sz w:val="24"/>
                <w:szCs w:val="24"/>
                <w:lang w:eastAsia="ru-RU"/>
              </w:rPr>
              <w:t>Брикети (</w:t>
            </w:r>
            <w:proofErr w:type="spellStart"/>
            <w:r w:rsidRPr="00C13343">
              <w:rPr>
                <w:rFonts w:eastAsia="Calibri"/>
                <w:b/>
                <w:sz w:val="24"/>
                <w:szCs w:val="24"/>
                <w:lang w:eastAsia="ru-RU"/>
              </w:rPr>
              <w:t>котуни</w:t>
            </w:r>
            <w:proofErr w:type="spellEnd"/>
            <w:r w:rsidRPr="00C13343">
              <w:rPr>
                <w:rFonts w:eastAsia="Calibri"/>
                <w:b/>
                <w:sz w:val="24"/>
                <w:szCs w:val="24"/>
                <w:lang w:eastAsia="ru-RU"/>
              </w:rPr>
              <w:t>) на вугільній основі</w:t>
            </w:r>
          </w:p>
        </w:tc>
        <w:tc>
          <w:tcPr>
            <w:tcW w:w="2268" w:type="dxa"/>
            <w:tcBorders>
              <w:top w:val="single" w:sz="6" w:space="0" w:color="auto"/>
              <w:left w:val="single" w:sz="6" w:space="0" w:color="auto"/>
              <w:bottom w:val="single" w:sz="6" w:space="0" w:color="auto"/>
              <w:right w:val="single" w:sz="4" w:space="0" w:color="auto"/>
            </w:tcBorders>
            <w:vAlign w:val="center"/>
          </w:tcPr>
          <w:p w:rsidR="00C13343" w:rsidRPr="001A7690" w:rsidRDefault="00C13343" w:rsidP="00C13343">
            <w:pPr>
              <w:spacing w:after="0" w:line="240" w:lineRule="auto"/>
              <w:jc w:val="center"/>
              <w:rPr>
                <w:i/>
                <w:sz w:val="24"/>
                <w:szCs w:val="24"/>
                <w:lang w:eastAsia="ru-RU"/>
              </w:rPr>
            </w:pPr>
            <w:r w:rsidRPr="001A7690">
              <w:rPr>
                <w:i/>
                <w:sz w:val="24"/>
                <w:szCs w:val="24"/>
                <w:lang w:eastAsia="ru-RU"/>
              </w:rPr>
              <w:t>(зазначається при укладанні договору)</w:t>
            </w:r>
          </w:p>
        </w:tc>
        <w:tc>
          <w:tcPr>
            <w:tcW w:w="1276"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C13343">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C13343" w:rsidRPr="00514946" w:rsidRDefault="00C13343" w:rsidP="00C13343">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rsidR="00C13343" w:rsidRPr="002D08A2" w:rsidRDefault="00C13343" w:rsidP="00C13343">
            <w:pPr>
              <w:spacing w:after="0" w:line="240" w:lineRule="auto"/>
              <w:ind w:left="-182" w:right="-182" w:firstLine="182"/>
              <w:jc w:val="center"/>
              <w:rPr>
                <w:sz w:val="24"/>
                <w:szCs w:val="24"/>
                <w:lang w:val="ru-RU" w:eastAsia="ru-RU"/>
              </w:rPr>
            </w:pPr>
            <w:r>
              <w:rPr>
                <w:sz w:val="24"/>
                <w:szCs w:val="24"/>
                <w:lang w:val="ru-RU" w:eastAsia="ru-RU"/>
              </w:rPr>
              <w:t>10</w:t>
            </w:r>
          </w:p>
        </w:tc>
        <w:tc>
          <w:tcPr>
            <w:tcW w:w="1559" w:type="dxa"/>
            <w:tcBorders>
              <w:top w:val="single" w:sz="6" w:space="0" w:color="auto"/>
              <w:left w:val="single" w:sz="6" w:space="0" w:color="auto"/>
              <w:bottom w:val="single" w:sz="6" w:space="0" w:color="auto"/>
              <w:right w:val="single" w:sz="4" w:space="0" w:color="auto"/>
            </w:tcBorders>
            <w:vAlign w:val="center"/>
          </w:tcPr>
          <w:p w:rsidR="00C13343" w:rsidRPr="00514946" w:rsidRDefault="00C13343" w:rsidP="00C13343">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C13343" w:rsidRPr="00514946" w:rsidRDefault="00C13343" w:rsidP="00C13343">
            <w:pPr>
              <w:spacing w:after="0" w:line="240" w:lineRule="auto"/>
              <w:jc w:val="center"/>
              <w:rPr>
                <w:sz w:val="24"/>
                <w:szCs w:val="24"/>
                <w:lang w:eastAsia="ru-RU"/>
              </w:rPr>
            </w:pPr>
          </w:p>
        </w:tc>
      </w:tr>
      <w:tr w:rsidR="00C13343" w:rsidRPr="00514946" w:rsidTr="00C13343">
        <w:trPr>
          <w:cantSplit/>
          <w:trHeight w:val="371"/>
        </w:trPr>
        <w:tc>
          <w:tcPr>
            <w:tcW w:w="10388" w:type="dxa"/>
            <w:gridSpan w:val="7"/>
            <w:tcBorders>
              <w:top w:val="single" w:sz="6" w:space="0" w:color="auto"/>
              <w:left w:val="single" w:sz="6" w:space="0" w:color="auto"/>
              <w:bottom w:val="single" w:sz="6" w:space="0" w:color="auto"/>
              <w:right w:val="single" w:sz="6" w:space="0" w:color="auto"/>
            </w:tcBorders>
            <w:vAlign w:val="center"/>
          </w:tcPr>
          <w:p w:rsidR="00C13343" w:rsidRPr="00514946" w:rsidRDefault="00C13343" w:rsidP="00C13343">
            <w:pPr>
              <w:spacing w:after="0" w:line="240" w:lineRule="auto"/>
              <w:rPr>
                <w:sz w:val="24"/>
                <w:szCs w:val="24"/>
                <w:lang w:eastAsia="ru-RU"/>
              </w:rPr>
            </w:pPr>
            <w:r w:rsidRPr="00514946">
              <w:rPr>
                <w:b/>
                <w:sz w:val="22"/>
                <w:lang w:eastAsia="ru-RU"/>
              </w:rPr>
              <w:t>Всього без ПДВ</w:t>
            </w:r>
          </w:p>
        </w:tc>
        <w:tc>
          <w:tcPr>
            <w:tcW w:w="2835" w:type="dxa"/>
            <w:tcBorders>
              <w:top w:val="single" w:sz="6" w:space="0" w:color="auto"/>
              <w:left w:val="single" w:sz="6" w:space="0" w:color="auto"/>
              <w:bottom w:val="single" w:sz="4" w:space="0" w:color="auto"/>
              <w:right w:val="single" w:sz="6" w:space="0" w:color="auto"/>
            </w:tcBorders>
          </w:tcPr>
          <w:p w:rsidR="00C13343" w:rsidRPr="00514946" w:rsidRDefault="00C13343" w:rsidP="00C13343">
            <w:pPr>
              <w:spacing w:after="0" w:line="240" w:lineRule="auto"/>
              <w:rPr>
                <w:sz w:val="24"/>
                <w:szCs w:val="24"/>
                <w:lang w:eastAsia="ru-RU"/>
              </w:rPr>
            </w:pPr>
          </w:p>
        </w:tc>
      </w:tr>
      <w:tr w:rsidR="00C13343" w:rsidRPr="00514946" w:rsidTr="00C13343">
        <w:trPr>
          <w:cantSplit/>
          <w:trHeight w:hRule="exact" w:val="366"/>
        </w:trPr>
        <w:tc>
          <w:tcPr>
            <w:tcW w:w="10388" w:type="dxa"/>
            <w:gridSpan w:val="7"/>
            <w:tcBorders>
              <w:top w:val="single" w:sz="6" w:space="0" w:color="auto"/>
              <w:left w:val="single" w:sz="6" w:space="0" w:color="auto"/>
              <w:bottom w:val="single" w:sz="6" w:space="0" w:color="auto"/>
              <w:right w:val="single" w:sz="6" w:space="0" w:color="auto"/>
            </w:tcBorders>
            <w:vAlign w:val="center"/>
          </w:tcPr>
          <w:p w:rsidR="00C13343" w:rsidRPr="00514946" w:rsidRDefault="00C13343" w:rsidP="00C13343">
            <w:pPr>
              <w:spacing w:after="0" w:line="240" w:lineRule="auto"/>
              <w:rPr>
                <w:sz w:val="24"/>
                <w:szCs w:val="24"/>
                <w:lang w:eastAsia="ru-RU"/>
              </w:rPr>
            </w:pPr>
            <w:r w:rsidRPr="00514946">
              <w:rPr>
                <w:b/>
                <w:sz w:val="22"/>
                <w:lang w:eastAsia="ru-RU"/>
              </w:rPr>
              <w:t>ПДВ</w:t>
            </w:r>
            <w:r w:rsidRPr="00514946">
              <w:rPr>
                <w:b/>
                <w:noProof/>
                <w:sz w:val="22"/>
                <w:lang w:eastAsia="ru-RU"/>
              </w:rPr>
              <w:t xml:space="preserve"> ___% (у разі сплати податку)</w:t>
            </w:r>
          </w:p>
        </w:tc>
        <w:tc>
          <w:tcPr>
            <w:tcW w:w="2835" w:type="dxa"/>
            <w:tcBorders>
              <w:top w:val="single" w:sz="6" w:space="0" w:color="auto"/>
              <w:left w:val="single" w:sz="6" w:space="0" w:color="auto"/>
              <w:bottom w:val="single" w:sz="6" w:space="0" w:color="auto"/>
              <w:right w:val="single" w:sz="6" w:space="0" w:color="auto"/>
            </w:tcBorders>
          </w:tcPr>
          <w:p w:rsidR="00C13343" w:rsidRPr="00514946" w:rsidRDefault="00C13343" w:rsidP="00C13343">
            <w:pPr>
              <w:spacing w:after="0" w:line="240" w:lineRule="auto"/>
              <w:rPr>
                <w:sz w:val="24"/>
                <w:szCs w:val="24"/>
                <w:lang w:eastAsia="ru-RU"/>
              </w:rPr>
            </w:pPr>
          </w:p>
        </w:tc>
      </w:tr>
      <w:tr w:rsidR="00C13343" w:rsidRPr="00514946" w:rsidTr="00C13343">
        <w:trPr>
          <w:cantSplit/>
          <w:trHeight w:hRule="exact" w:val="363"/>
        </w:trPr>
        <w:tc>
          <w:tcPr>
            <w:tcW w:w="10388" w:type="dxa"/>
            <w:gridSpan w:val="7"/>
            <w:tcBorders>
              <w:top w:val="single" w:sz="6" w:space="0" w:color="auto"/>
              <w:left w:val="single" w:sz="6" w:space="0" w:color="auto"/>
              <w:bottom w:val="single" w:sz="4" w:space="0" w:color="auto"/>
              <w:right w:val="single" w:sz="6" w:space="0" w:color="auto"/>
            </w:tcBorders>
            <w:vAlign w:val="center"/>
          </w:tcPr>
          <w:p w:rsidR="00C13343" w:rsidRPr="00514946" w:rsidRDefault="00C13343" w:rsidP="00C13343">
            <w:pPr>
              <w:spacing w:after="0" w:line="240" w:lineRule="auto"/>
              <w:rPr>
                <w:sz w:val="24"/>
                <w:szCs w:val="24"/>
                <w:lang w:eastAsia="ru-RU"/>
              </w:rPr>
            </w:pPr>
            <w:r w:rsidRPr="00514946">
              <w:rPr>
                <w:b/>
                <w:sz w:val="24"/>
                <w:szCs w:val="24"/>
                <w:lang w:eastAsia="ru-RU"/>
              </w:rPr>
              <w:t>Загальна сума поставки  з (без)  ПДВ*</w:t>
            </w:r>
          </w:p>
        </w:tc>
        <w:tc>
          <w:tcPr>
            <w:tcW w:w="2835" w:type="dxa"/>
            <w:tcBorders>
              <w:top w:val="single" w:sz="6" w:space="0" w:color="auto"/>
              <w:left w:val="single" w:sz="6" w:space="0" w:color="auto"/>
              <w:bottom w:val="single" w:sz="4" w:space="0" w:color="auto"/>
              <w:right w:val="single" w:sz="6" w:space="0" w:color="auto"/>
            </w:tcBorders>
          </w:tcPr>
          <w:p w:rsidR="00C13343" w:rsidRPr="00514946" w:rsidRDefault="00C13343" w:rsidP="00C13343">
            <w:pPr>
              <w:spacing w:after="0" w:line="240" w:lineRule="auto"/>
              <w:rPr>
                <w:sz w:val="24"/>
                <w:szCs w:val="24"/>
                <w:lang w:eastAsia="ru-RU"/>
              </w:rPr>
            </w:pPr>
          </w:p>
        </w:tc>
      </w:tr>
    </w:tbl>
    <w:p w:rsidR="007A58BB" w:rsidRPr="00514946" w:rsidRDefault="007A58BB" w:rsidP="007A58BB">
      <w:pPr>
        <w:spacing w:after="0" w:line="240" w:lineRule="auto"/>
        <w:rPr>
          <w:rFonts w:eastAsia="Calibri"/>
          <w:sz w:val="24"/>
          <w:szCs w:val="24"/>
          <w:lang w:eastAsia="ru-RU"/>
        </w:rPr>
      </w:pPr>
    </w:p>
    <w:p w:rsidR="007A58BB" w:rsidRPr="00514946" w:rsidRDefault="007A58BB" w:rsidP="007A58BB">
      <w:pPr>
        <w:spacing w:after="0" w:line="240" w:lineRule="auto"/>
        <w:jc w:val="center"/>
        <w:rPr>
          <w:rFonts w:eastAsia="Calibri"/>
          <w:noProof/>
          <w:sz w:val="24"/>
          <w:szCs w:val="24"/>
          <w:u w:val="single"/>
          <w:lang w:eastAsia="ru-RU"/>
        </w:rPr>
      </w:pPr>
    </w:p>
    <w:p w:rsidR="007A58BB" w:rsidRPr="00514946" w:rsidRDefault="007A58BB" w:rsidP="007A58BB">
      <w:pPr>
        <w:spacing w:after="0" w:line="240" w:lineRule="auto"/>
        <w:rPr>
          <w:sz w:val="10"/>
          <w:szCs w:val="10"/>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C13343" w:rsidRDefault="00C13343" w:rsidP="007A58BB">
      <w:pPr>
        <w:spacing w:after="0" w:line="240" w:lineRule="auto"/>
        <w:jc w:val="both"/>
        <w:rPr>
          <w:b/>
          <w:i/>
          <w:sz w:val="24"/>
          <w:szCs w:val="24"/>
          <w:lang w:eastAsia="ru-RU"/>
        </w:rPr>
      </w:pPr>
    </w:p>
    <w:p w:rsidR="007A58BB" w:rsidRPr="00514946" w:rsidRDefault="007A58BB" w:rsidP="00C13343">
      <w:pPr>
        <w:spacing w:after="0" w:line="240" w:lineRule="auto"/>
        <w:jc w:val="center"/>
        <w:rPr>
          <w:b/>
          <w:i/>
          <w:sz w:val="24"/>
          <w:szCs w:val="24"/>
          <w:lang w:eastAsia="ru-RU"/>
        </w:rPr>
      </w:pPr>
      <w:r w:rsidRPr="00514946">
        <w:rPr>
          <w:b/>
          <w:i/>
          <w:sz w:val="24"/>
          <w:szCs w:val="24"/>
          <w:lang w:eastAsia="ru-RU"/>
        </w:rPr>
        <w:t>Загальна сума поставки складає</w:t>
      </w:r>
      <w:r w:rsidRPr="00514946">
        <w:rPr>
          <w:sz w:val="24"/>
          <w:szCs w:val="24"/>
          <w:lang w:eastAsia="ru-RU"/>
        </w:rPr>
        <w:t xml:space="preserve">: </w:t>
      </w:r>
      <w:r w:rsidRPr="00514946">
        <w:rPr>
          <w:b/>
          <w:i/>
          <w:sz w:val="24"/>
          <w:szCs w:val="24"/>
          <w:lang w:eastAsia="ru-RU"/>
        </w:rPr>
        <w:t>___________________________________ (прописом) з (без) ПДВ.</w:t>
      </w:r>
    </w:p>
    <w:p w:rsidR="007A58BB" w:rsidRPr="00514946" w:rsidRDefault="007A58BB" w:rsidP="007A58BB">
      <w:pPr>
        <w:tabs>
          <w:tab w:val="left" w:pos="13920"/>
        </w:tabs>
        <w:spacing w:after="0" w:line="240" w:lineRule="auto"/>
        <w:jc w:val="both"/>
        <w:rPr>
          <w:i/>
          <w:noProof/>
          <w:sz w:val="24"/>
          <w:szCs w:val="24"/>
          <w:lang w:eastAsia="ru-RU"/>
        </w:rPr>
      </w:pPr>
    </w:p>
    <w:p w:rsidR="007A58BB" w:rsidRPr="00514946" w:rsidRDefault="007A58BB" w:rsidP="007A58BB">
      <w:pPr>
        <w:spacing w:after="120" w:line="240" w:lineRule="auto"/>
        <w:jc w:val="both"/>
        <w:rPr>
          <w:sz w:val="10"/>
          <w:szCs w:val="10"/>
          <w:lang w:eastAsia="ru-RU"/>
        </w:rPr>
      </w:pPr>
    </w:p>
    <w:p w:rsidR="007A58BB" w:rsidRPr="00514946" w:rsidRDefault="007A58BB" w:rsidP="007A58BB">
      <w:pPr>
        <w:spacing w:after="120" w:line="240" w:lineRule="auto"/>
        <w:jc w:val="both"/>
        <w:rPr>
          <w:sz w:val="10"/>
          <w:szCs w:val="10"/>
          <w:lang w:eastAsia="ru-RU"/>
        </w:rPr>
      </w:pPr>
    </w:p>
    <w:p w:rsidR="007A58BB" w:rsidRPr="00514946" w:rsidRDefault="007A58BB" w:rsidP="007A58BB">
      <w:pPr>
        <w:spacing w:after="120" w:line="240" w:lineRule="auto"/>
        <w:jc w:val="both"/>
        <w:rPr>
          <w:sz w:val="10"/>
          <w:szCs w:val="10"/>
          <w:lang w:eastAsia="ru-RU"/>
        </w:rPr>
      </w:pPr>
    </w:p>
    <w:p w:rsidR="007A58BB" w:rsidRPr="00514946" w:rsidRDefault="004E62F9" w:rsidP="00C13343">
      <w:pPr>
        <w:spacing w:after="120" w:line="240" w:lineRule="auto"/>
        <w:jc w:val="center"/>
        <w:rPr>
          <w:b/>
          <w:sz w:val="24"/>
          <w:szCs w:val="24"/>
          <w:lang w:eastAsia="ru-RU"/>
        </w:rPr>
      </w:pPr>
      <w:r w:rsidRPr="00514946">
        <w:rPr>
          <w:b/>
          <w:sz w:val="24"/>
          <w:szCs w:val="24"/>
          <w:lang w:eastAsia="ru-RU"/>
        </w:rPr>
        <w:t>Покупець:</w:t>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sidR="007A58BB" w:rsidRPr="00514946">
        <w:rPr>
          <w:b/>
          <w:sz w:val="24"/>
          <w:szCs w:val="24"/>
          <w:lang w:eastAsia="ru-RU"/>
        </w:rPr>
        <w:tab/>
      </w:r>
      <w:r>
        <w:rPr>
          <w:b/>
          <w:sz w:val="24"/>
          <w:szCs w:val="24"/>
          <w:lang w:eastAsia="ru-RU"/>
        </w:rPr>
        <w:t>Постачальник</w:t>
      </w:r>
      <w:r w:rsidRPr="00514946">
        <w:rPr>
          <w:b/>
          <w:sz w:val="24"/>
          <w:szCs w:val="24"/>
          <w:lang w:eastAsia="ru-RU"/>
        </w:rPr>
        <w:t xml:space="preserve"> :</w:t>
      </w:r>
    </w:p>
    <w:p w:rsidR="007A58BB" w:rsidRPr="00514946" w:rsidRDefault="007A58BB" w:rsidP="00C13343">
      <w:pPr>
        <w:spacing w:after="0" w:line="360" w:lineRule="auto"/>
        <w:ind w:left="7799" w:right="-426" w:firstLine="709"/>
        <w:jc w:val="center"/>
        <w:rPr>
          <w:b/>
          <w:sz w:val="32"/>
          <w:szCs w:val="32"/>
          <w:lang w:eastAsia="ru-RU"/>
        </w:rPr>
      </w:pPr>
    </w:p>
    <w:p w:rsidR="007A58BB" w:rsidRPr="00514946" w:rsidRDefault="007A58BB" w:rsidP="00C13343">
      <w:pPr>
        <w:spacing w:after="120" w:line="240" w:lineRule="auto"/>
        <w:jc w:val="center"/>
        <w:rPr>
          <w:b/>
          <w:sz w:val="24"/>
          <w:szCs w:val="24"/>
          <w:lang w:eastAsia="ru-RU"/>
        </w:rPr>
      </w:pPr>
      <w:r w:rsidRPr="00514946">
        <w:rPr>
          <w:b/>
          <w:sz w:val="24"/>
          <w:szCs w:val="24"/>
          <w:lang w:eastAsia="ru-RU"/>
        </w:rPr>
        <w:t>__________________ /</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t>____________________/</w:t>
      </w:r>
    </w:p>
    <w:p w:rsidR="008B5D90" w:rsidRDefault="007A58BB" w:rsidP="00C13343">
      <w:pPr>
        <w:jc w:val="center"/>
        <w:rPr>
          <w:rFonts w:eastAsia="Calibri"/>
          <w:noProof/>
          <w:lang w:eastAsia="ru-RU"/>
        </w:rPr>
      </w:pPr>
      <w:r w:rsidRPr="00514946">
        <w:rPr>
          <w:sz w:val="24"/>
          <w:szCs w:val="24"/>
          <w:lang w:eastAsia="ru-RU"/>
        </w:rPr>
        <w:t>МП</w:t>
      </w:r>
      <w:r w:rsidRPr="00514946">
        <w:rPr>
          <w:sz w:val="24"/>
          <w:szCs w:val="24"/>
          <w:lang w:eastAsia="ru-RU"/>
        </w:rPr>
        <w:tab/>
        <w:t xml:space="preserve">                                (П.І.Б.)</w:t>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t>МП</w:t>
      </w:r>
      <w:r w:rsidRPr="00514946">
        <w:rPr>
          <w:sz w:val="24"/>
          <w:szCs w:val="24"/>
          <w:lang w:eastAsia="ru-RU"/>
        </w:rPr>
        <w:tab/>
        <w:t xml:space="preserve">                                (П.І.Б.)</w:t>
      </w:r>
    </w:p>
    <w:sectPr w:rsidR="008B5D90" w:rsidSect="00F43267">
      <w:headerReference w:type="default" r:id="rId16"/>
      <w:pgSz w:w="16838" w:h="11906" w:orient="landscape" w:code="9"/>
      <w:pgMar w:top="1418"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C5" w:rsidRDefault="00A004C5" w:rsidP="008F4527">
      <w:pPr>
        <w:spacing w:after="0" w:line="240" w:lineRule="auto"/>
      </w:pPr>
      <w:r>
        <w:separator/>
      </w:r>
    </w:p>
  </w:endnote>
  <w:endnote w:type="continuationSeparator" w:id="0">
    <w:p w:rsidR="00A004C5" w:rsidRDefault="00A004C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C5" w:rsidRDefault="00A004C5" w:rsidP="008F4527">
      <w:pPr>
        <w:spacing w:after="0" w:line="240" w:lineRule="auto"/>
      </w:pPr>
      <w:r>
        <w:separator/>
      </w:r>
    </w:p>
  </w:footnote>
  <w:footnote w:type="continuationSeparator" w:id="0">
    <w:p w:rsidR="00A004C5" w:rsidRDefault="00A004C5" w:rsidP="008F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3E" w:rsidRDefault="00557510">
    <w:pPr>
      <w:pStyle w:val="aa"/>
      <w:jc w:val="center"/>
    </w:pPr>
    <w:r>
      <w:fldChar w:fldCharType="begin"/>
    </w:r>
    <w:r w:rsidR="00A37E3E">
      <w:instrText>PAGE   \* MERGEFORMAT</w:instrText>
    </w:r>
    <w:r>
      <w:fldChar w:fldCharType="separate"/>
    </w:r>
    <w:r w:rsidR="00A37E3E" w:rsidRPr="00137C69">
      <w:rPr>
        <w:noProof/>
        <w:lang w:val="ru-RU"/>
      </w:rPr>
      <w:t>2</w:t>
    </w:r>
    <w:r>
      <w:fldChar w:fldCharType="end"/>
    </w:r>
  </w:p>
  <w:p w:rsidR="00A37E3E" w:rsidRPr="000E5299" w:rsidRDefault="00A37E3E">
    <w:pPr>
      <w:tabs>
        <w:tab w:val="center" w:pos="4568"/>
        <w:tab w:val="right" w:pos="817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0"/>
    <w:lvl w:ilvl="0">
      <w:numFmt w:val="bullet"/>
      <w:lvlText w:val="-"/>
      <w:lvlJc w:val="left"/>
      <w:pPr>
        <w:tabs>
          <w:tab w:val="num" w:pos="0"/>
        </w:tabs>
        <w:ind w:left="785" w:hanging="360"/>
      </w:pPr>
      <w:rPr>
        <w:rFonts w:ascii="Times New Roman" w:hAnsi="Times New Roman" w:cs="Times New Roman" w:hint="default"/>
        <w:color w:val="000000"/>
        <w:lang w:val="uk-UA"/>
      </w:rPr>
    </w:lvl>
  </w:abstractNum>
  <w:abstractNum w:abstractNumId="1">
    <w:nsid w:val="01C6258F"/>
    <w:multiLevelType w:val="multilevel"/>
    <w:tmpl w:val="1C8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71419EC"/>
    <w:multiLevelType w:val="hybridMultilevel"/>
    <w:tmpl w:val="7340C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78CD"/>
    <w:multiLevelType w:val="hybridMultilevel"/>
    <w:tmpl w:val="57CEE59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E5751D"/>
    <w:multiLevelType w:val="multilevel"/>
    <w:tmpl w:val="696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F8207DE"/>
    <w:multiLevelType w:val="hybridMultilevel"/>
    <w:tmpl w:val="85628BB0"/>
    <w:lvl w:ilvl="0" w:tplc="8F8EAF52">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9">
    <w:nsid w:val="269433D6"/>
    <w:multiLevelType w:val="hybridMultilevel"/>
    <w:tmpl w:val="C9AED38E"/>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E53592"/>
    <w:multiLevelType w:val="hybridMultilevel"/>
    <w:tmpl w:val="EA42A4C2"/>
    <w:lvl w:ilvl="0" w:tplc="2076CC7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83F3D7D"/>
    <w:multiLevelType w:val="hybridMultilevel"/>
    <w:tmpl w:val="00449C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556C5F"/>
    <w:multiLevelType w:val="hybridMultilevel"/>
    <w:tmpl w:val="7786CFE4"/>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D699F"/>
    <w:multiLevelType w:val="hybridMultilevel"/>
    <w:tmpl w:val="B086B692"/>
    <w:lvl w:ilvl="0" w:tplc="DB2CC1A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6A12F8"/>
    <w:multiLevelType w:val="hybridMultilevel"/>
    <w:tmpl w:val="17DE1518"/>
    <w:lvl w:ilvl="0" w:tplc="92B6D94A">
      <w:start w:val="1"/>
      <w:numFmt w:val="decimal"/>
      <w:lvlText w:val="%1."/>
      <w:lvlJc w:val="left"/>
      <w:pPr>
        <w:ind w:left="720" w:hanging="360"/>
      </w:pPr>
      <w:rPr>
        <w:rFonts w:eastAsia="Courier New"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D802579"/>
    <w:multiLevelType w:val="hybridMultilevel"/>
    <w:tmpl w:val="81D0A3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34DED"/>
    <w:multiLevelType w:val="hybridMultilevel"/>
    <w:tmpl w:val="7340C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F73D5"/>
    <w:multiLevelType w:val="multilevel"/>
    <w:tmpl w:val="19F2D2C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8224EB"/>
    <w:multiLevelType w:val="hybridMultilevel"/>
    <w:tmpl w:val="FBEC363C"/>
    <w:lvl w:ilvl="0" w:tplc="00BA2098">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nsid w:val="51C37C91"/>
    <w:multiLevelType w:val="hybridMultilevel"/>
    <w:tmpl w:val="24E4B93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730AD"/>
    <w:multiLevelType w:val="multilevel"/>
    <w:tmpl w:val="43BCFA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E52FC0"/>
    <w:multiLevelType w:val="multilevel"/>
    <w:tmpl w:val="48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31E44E2"/>
    <w:multiLevelType w:val="hybridMultilevel"/>
    <w:tmpl w:val="60D8DC04"/>
    <w:lvl w:ilvl="0" w:tplc="B0EA88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cs="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7">
    <w:nsid w:val="7B467E7D"/>
    <w:multiLevelType w:val="hybridMultilevel"/>
    <w:tmpl w:val="30FC88E6"/>
    <w:lvl w:ilvl="0" w:tplc="36468BBC">
      <w:numFmt w:val="bullet"/>
      <w:lvlText w:val="-"/>
      <w:lvlJc w:val="left"/>
      <w:pPr>
        <w:ind w:left="4475" w:hanging="360"/>
      </w:pPr>
      <w:rPr>
        <w:rFonts w:ascii="Times New Roman" w:eastAsia="Times New Roman" w:hAnsi="Times New Roman" w:cs="Times New Roman" w:hint="default"/>
      </w:rPr>
    </w:lvl>
    <w:lvl w:ilvl="1" w:tplc="04190003" w:tentative="1">
      <w:start w:val="1"/>
      <w:numFmt w:val="bullet"/>
      <w:lvlText w:val="o"/>
      <w:lvlJc w:val="left"/>
      <w:pPr>
        <w:ind w:left="5195" w:hanging="360"/>
      </w:pPr>
      <w:rPr>
        <w:rFonts w:ascii="Courier New" w:hAnsi="Courier New" w:cs="Courier New" w:hint="default"/>
      </w:rPr>
    </w:lvl>
    <w:lvl w:ilvl="2" w:tplc="04190005" w:tentative="1">
      <w:start w:val="1"/>
      <w:numFmt w:val="bullet"/>
      <w:lvlText w:val=""/>
      <w:lvlJc w:val="left"/>
      <w:pPr>
        <w:ind w:left="5915" w:hanging="360"/>
      </w:pPr>
      <w:rPr>
        <w:rFonts w:ascii="Wingdings" w:hAnsi="Wingdings" w:hint="default"/>
      </w:rPr>
    </w:lvl>
    <w:lvl w:ilvl="3" w:tplc="04190001" w:tentative="1">
      <w:start w:val="1"/>
      <w:numFmt w:val="bullet"/>
      <w:lvlText w:val=""/>
      <w:lvlJc w:val="left"/>
      <w:pPr>
        <w:ind w:left="6635" w:hanging="360"/>
      </w:pPr>
      <w:rPr>
        <w:rFonts w:ascii="Symbol" w:hAnsi="Symbol" w:hint="default"/>
      </w:rPr>
    </w:lvl>
    <w:lvl w:ilvl="4" w:tplc="04190003" w:tentative="1">
      <w:start w:val="1"/>
      <w:numFmt w:val="bullet"/>
      <w:lvlText w:val="o"/>
      <w:lvlJc w:val="left"/>
      <w:pPr>
        <w:ind w:left="7355" w:hanging="360"/>
      </w:pPr>
      <w:rPr>
        <w:rFonts w:ascii="Courier New" w:hAnsi="Courier New" w:cs="Courier New" w:hint="default"/>
      </w:rPr>
    </w:lvl>
    <w:lvl w:ilvl="5" w:tplc="04190005" w:tentative="1">
      <w:start w:val="1"/>
      <w:numFmt w:val="bullet"/>
      <w:lvlText w:val=""/>
      <w:lvlJc w:val="left"/>
      <w:pPr>
        <w:ind w:left="8075" w:hanging="360"/>
      </w:pPr>
      <w:rPr>
        <w:rFonts w:ascii="Wingdings" w:hAnsi="Wingdings" w:hint="default"/>
      </w:rPr>
    </w:lvl>
    <w:lvl w:ilvl="6" w:tplc="04190001" w:tentative="1">
      <w:start w:val="1"/>
      <w:numFmt w:val="bullet"/>
      <w:lvlText w:val=""/>
      <w:lvlJc w:val="left"/>
      <w:pPr>
        <w:ind w:left="8795" w:hanging="360"/>
      </w:pPr>
      <w:rPr>
        <w:rFonts w:ascii="Symbol" w:hAnsi="Symbol" w:hint="default"/>
      </w:rPr>
    </w:lvl>
    <w:lvl w:ilvl="7" w:tplc="04190003" w:tentative="1">
      <w:start w:val="1"/>
      <w:numFmt w:val="bullet"/>
      <w:lvlText w:val="o"/>
      <w:lvlJc w:val="left"/>
      <w:pPr>
        <w:ind w:left="9515" w:hanging="360"/>
      </w:pPr>
      <w:rPr>
        <w:rFonts w:ascii="Courier New" w:hAnsi="Courier New" w:cs="Courier New" w:hint="default"/>
      </w:rPr>
    </w:lvl>
    <w:lvl w:ilvl="8" w:tplc="04190005" w:tentative="1">
      <w:start w:val="1"/>
      <w:numFmt w:val="bullet"/>
      <w:lvlText w:val=""/>
      <w:lvlJc w:val="left"/>
      <w:pPr>
        <w:ind w:left="10235" w:hanging="360"/>
      </w:pPr>
      <w:rPr>
        <w:rFonts w:ascii="Wingdings" w:hAnsi="Wingdings" w:hint="default"/>
      </w:rPr>
    </w:lvl>
  </w:abstractNum>
  <w:num w:numId="1">
    <w:abstractNumId w:val="2"/>
  </w:num>
  <w:num w:numId="2">
    <w:abstractNumId w:val="23"/>
  </w:num>
  <w:num w:numId="3">
    <w:abstractNumId w:val="7"/>
  </w:num>
  <w:num w:numId="4">
    <w:abstractNumId w:val="27"/>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7"/>
  </w:num>
  <w:num w:numId="9">
    <w:abstractNumId w:val="20"/>
  </w:num>
  <w:num w:numId="10">
    <w:abstractNumId w:val="4"/>
  </w:num>
  <w:num w:numId="11">
    <w:abstractNumId w:val="19"/>
  </w:num>
  <w:num w:numId="12">
    <w:abstractNumId w:val="11"/>
  </w:num>
  <w:num w:numId="13">
    <w:abstractNumId w:val="0"/>
  </w:num>
  <w:num w:numId="14">
    <w:abstractNumId w:val="8"/>
  </w:num>
  <w:num w:numId="15">
    <w:abstractNumId w:val="26"/>
  </w:num>
  <w:num w:numId="16">
    <w:abstractNumId w:val="1"/>
  </w:num>
  <w:num w:numId="17">
    <w:abstractNumId w:val="22"/>
  </w:num>
  <w:num w:numId="18">
    <w:abstractNumId w:val="6"/>
  </w:num>
  <w:num w:numId="19">
    <w:abstractNumId w:val="9"/>
  </w:num>
  <w:num w:numId="20">
    <w:abstractNumId w:val="16"/>
  </w:num>
  <w:num w:numId="21">
    <w:abstractNumId w:val="5"/>
  </w:num>
  <w:num w:numId="22">
    <w:abstractNumId w:val="12"/>
  </w:num>
  <w:num w:numId="23">
    <w:abstractNumId w:val="13"/>
  </w:num>
  <w:num w:numId="24">
    <w:abstractNumId w:val="18"/>
  </w:num>
  <w:num w:numId="25">
    <w:abstractNumId w:val="21"/>
  </w:num>
  <w:num w:numId="26">
    <w:abstractNumId w:val="24"/>
  </w:num>
  <w:num w:numId="27">
    <w:abstractNumId w:val="14"/>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B"/>
    <w:rsid w:val="000001D7"/>
    <w:rsid w:val="0000101E"/>
    <w:rsid w:val="000025CD"/>
    <w:rsid w:val="00002757"/>
    <w:rsid w:val="00002D9D"/>
    <w:rsid w:val="00005665"/>
    <w:rsid w:val="000074EE"/>
    <w:rsid w:val="00007BF9"/>
    <w:rsid w:val="00011487"/>
    <w:rsid w:val="00012456"/>
    <w:rsid w:val="00012463"/>
    <w:rsid w:val="000135F2"/>
    <w:rsid w:val="000137F0"/>
    <w:rsid w:val="000155E6"/>
    <w:rsid w:val="0001682E"/>
    <w:rsid w:val="00021AA9"/>
    <w:rsid w:val="00021B33"/>
    <w:rsid w:val="0002285A"/>
    <w:rsid w:val="00023323"/>
    <w:rsid w:val="000239BE"/>
    <w:rsid w:val="000245D9"/>
    <w:rsid w:val="0002497A"/>
    <w:rsid w:val="00025693"/>
    <w:rsid w:val="000257B3"/>
    <w:rsid w:val="00026BF4"/>
    <w:rsid w:val="00027464"/>
    <w:rsid w:val="00027496"/>
    <w:rsid w:val="00027721"/>
    <w:rsid w:val="000277C2"/>
    <w:rsid w:val="00030803"/>
    <w:rsid w:val="00032E47"/>
    <w:rsid w:val="00034F53"/>
    <w:rsid w:val="00035283"/>
    <w:rsid w:val="0003617F"/>
    <w:rsid w:val="00036651"/>
    <w:rsid w:val="00037AB4"/>
    <w:rsid w:val="00037FAB"/>
    <w:rsid w:val="000409AC"/>
    <w:rsid w:val="00041C58"/>
    <w:rsid w:val="00041F01"/>
    <w:rsid w:val="000420BF"/>
    <w:rsid w:val="00042369"/>
    <w:rsid w:val="000428BD"/>
    <w:rsid w:val="0004294A"/>
    <w:rsid w:val="000429EE"/>
    <w:rsid w:val="00042DA7"/>
    <w:rsid w:val="000435CF"/>
    <w:rsid w:val="00043847"/>
    <w:rsid w:val="00043BBE"/>
    <w:rsid w:val="00043C85"/>
    <w:rsid w:val="000445FB"/>
    <w:rsid w:val="00045278"/>
    <w:rsid w:val="00047454"/>
    <w:rsid w:val="00047599"/>
    <w:rsid w:val="00047F61"/>
    <w:rsid w:val="00050431"/>
    <w:rsid w:val="000504F1"/>
    <w:rsid w:val="00051136"/>
    <w:rsid w:val="00051ADA"/>
    <w:rsid w:val="00051C18"/>
    <w:rsid w:val="0005264B"/>
    <w:rsid w:val="0005283C"/>
    <w:rsid w:val="00052E1F"/>
    <w:rsid w:val="00053331"/>
    <w:rsid w:val="0005343F"/>
    <w:rsid w:val="00053701"/>
    <w:rsid w:val="000562F8"/>
    <w:rsid w:val="00056DFA"/>
    <w:rsid w:val="00056E8F"/>
    <w:rsid w:val="00056EE6"/>
    <w:rsid w:val="00057108"/>
    <w:rsid w:val="00061691"/>
    <w:rsid w:val="00061F7B"/>
    <w:rsid w:val="00062157"/>
    <w:rsid w:val="00062BA7"/>
    <w:rsid w:val="00063CD7"/>
    <w:rsid w:val="000641A9"/>
    <w:rsid w:val="000664D5"/>
    <w:rsid w:val="000667B6"/>
    <w:rsid w:val="00066F32"/>
    <w:rsid w:val="000672FD"/>
    <w:rsid w:val="000675EC"/>
    <w:rsid w:val="000701D0"/>
    <w:rsid w:val="0007086C"/>
    <w:rsid w:val="000709A5"/>
    <w:rsid w:val="00070D75"/>
    <w:rsid w:val="00070D85"/>
    <w:rsid w:val="000719EF"/>
    <w:rsid w:val="00071E9C"/>
    <w:rsid w:val="00072523"/>
    <w:rsid w:val="00074C4A"/>
    <w:rsid w:val="000758D5"/>
    <w:rsid w:val="00081463"/>
    <w:rsid w:val="00083762"/>
    <w:rsid w:val="00083985"/>
    <w:rsid w:val="00083CFD"/>
    <w:rsid w:val="00084BF2"/>
    <w:rsid w:val="00084CD6"/>
    <w:rsid w:val="000851BA"/>
    <w:rsid w:val="000868BE"/>
    <w:rsid w:val="00086A03"/>
    <w:rsid w:val="00087FAA"/>
    <w:rsid w:val="00090545"/>
    <w:rsid w:val="00090B31"/>
    <w:rsid w:val="00091355"/>
    <w:rsid w:val="00091564"/>
    <w:rsid w:val="00091D8B"/>
    <w:rsid w:val="00092041"/>
    <w:rsid w:val="000933E6"/>
    <w:rsid w:val="00094284"/>
    <w:rsid w:val="00094A1A"/>
    <w:rsid w:val="00095BDE"/>
    <w:rsid w:val="000962B1"/>
    <w:rsid w:val="00097A8B"/>
    <w:rsid w:val="000A0425"/>
    <w:rsid w:val="000A0721"/>
    <w:rsid w:val="000A09C9"/>
    <w:rsid w:val="000A1B4B"/>
    <w:rsid w:val="000A1BE1"/>
    <w:rsid w:val="000A2638"/>
    <w:rsid w:val="000A2A15"/>
    <w:rsid w:val="000A36BA"/>
    <w:rsid w:val="000A3AAD"/>
    <w:rsid w:val="000A4BFD"/>
    <w:rsid w:val="000A53AC"/>
    <w:rsid w:val="000A5563"/>
    <w:rsid w:val="000A76C5"/>
    <w:rsid w:val="000A786B"/>
    <w:rsid w:val="000A7BBC"/>
    <w:rsid w:val="000A7C9E"/>
    <w:rsid w:val="000B043F"/>
    <w:rsid w:val="000B1839"/>
    <w:rsid w:val="000B1C19"/>
    <w:rsid w:val="000B1CB0"/>
    <w:rsid w:val="000B1EDB"/>
    <w:rsid w:val="000B27ED"/>
    <w:rsid w:val="000B3018"/>
    <w:rsid w:val="000B31D8"/>
    <w:rsid w:val="000B399C"/>
    <w:rsid w:val="000B41BE"/>
    <w:rsid w:val="000B4CFD"/>
    <w:rsid w:val="000B5870"/>
    <w:rsid w:val="000B60AC"/>
    <w:rsid w:val="000B63D6"/>
    <w:rsid w:val="000C0209"/>
    <w:rsid w:val="000C0CC6"/>
    <w:rsid w:val="000C1044"/>
    <w:rsid w:val="000C173A"/>
    <w:rsid w:val="000C1A58"/>
    <w:rsid w:val="000C1F7E"/>
    <w:rsid w:val="000C2609"/>
    <w:rsid w:val="000C2746"/>
    <w:rsid w:val="000C29DC"/>
    <w:rsid w:val="000C2D18"/>
    <w:rsid w:val="000C38E9"/>
    <w:rsid w:val="000C3B70"/>
    <w:rsid w:val="000C3F60"/>
    <w:rsid w:val="000C42D7"/>
    <w:rsid w:val="000C5236"/>
    <w:rsid w:val="000C5663"/>
    <w:rsid w:val="000C6E4D"/>
    <w:rsid w:val="000D1423"/>
    <w:rsid w:val="000D2B9F"/>
    <w:rsid w:val="000D2E0D"/>
    <w:rsid w:val="000D39FF"/>
    <w:rsid w:val="000D42C1"/>
    <w:rsid w:val="000D43B6"/>
    <w:rsid w:val="000D45CF"/>
    <w:rsid w:val="000D4678"/>
    <w:rsid w:val="000D5E7D"/>
    <w:rsid w:val="000D7F8F"/>
    <w:rsid w:val="000E0BAD"/>
    <w:rsid w:val="000E1B9C"/>
    <w:rsid w:val="000E1EDD"/>
    <w:rsid w:val="000E263E"/>
    <w:rsid w:val="000E38D9"/>
    <w:rsid w:val="000E38DC"/>
    <w:rsid w:val="000E47AF"/>
    <w:rsid w:val="000E4FE5"/>
    <w:rsid w:val="000E5299"/>
    <w:rsid w:val="000E58AC"/>
    <w:rsid w:val="000E60DF"/>
    <w:rsid w:val="000E6230"/>
    <w:rsid w:val="000E6A11"/>
    <w:rsid w:val="000E6FFC"/>
    <w:rsid w:val="000F03D9"/>
    <w:rsid w:val="000F08AD"/>
    <w:rsid w:val="000F102C"/>
    <w:rsid w:val="000F1044"/>
    <w:rsid w:val="000F11F4"/>
    <w:rsid w:val="000F16C7"/>
    <w:rsid w:val="000F1D4E"/>
    <w:rsid w:val="000F4C04"/>
    <w:rsid w:val="000F4D74"/>
    <w:rsid w:val="000F636D"/>
    <w:rsid w:val="000F79AE"/>
    <w:rsid w:val="000F7D16"/>
    <w:rsid w:val="001007C7"/>
    <w:rsid w:val="00100BFE"/>
    <w:rsid w:val="00103502"/>
    <w:rsid w:val="001045A6"/>
    <w:rsid w:val="00104F9B"/>
    <w:rsid w:val="001056C6"/>
    <w:rsid w:val="00105872"/>
    <w:rsid w:val="00105A17"/>
    <w:rsid w:val="00105C81"/>
    <w:rsid w:val="0010793B"/>
    <w:rsid w:val="00107A11"/>
    <w:rsid w:val="00107F62"/>
    <w:rsid w:val="0011005A"/>
    <w:rsid w:val="0011061F"/>
    <w:rsid w:val="00111C80"/>
    <w:rsid w:val="00111E38"/>
    <w:rsid w:val="0011268D"/>
    <w:rsid w:val="00112DD9"/>
    <w:rsid w:val="0011326D"/>
    <w:rsid w:val="001134BA"/>
    <w:rsid w:val="001144E9"/>
    <w:rsid w:val="001149EB"/>
    <w:rsid w:val="001156F9"/>
    <w:rsid w:val="001161A8"/>
    <w:rsid w:val="00116C1D"/>
    <w:rsid w:val="001178D1"/>
    <w:rsid w:val="00121138"/>
    <w:rsid w:val="00121786"/>
    <w:rsid w:val="00121EC0"/>
    <w:rsid w:val="00122252"/>
    <w:rsid w:val="001223CD"/>
    <w:rsid w:val="00122A47"/>
    <w:rsid w:val="00122D67"/>
    <w:rsid w:val="00122F8E"/>
    <w:rsid w:val="00123939"/>
    <w:rsid w:val="00125064"/>
    <w:rsid w:val="00125B38"/>
    <w:rsid w:val="00126D04"/>
    <w:rsid w:val="00126E4D"/>
    <w:rsid w:val="00126EA5"/>
    <w:rsid w:val="00130FF2"/>
    <w:rsid w:val="001329EF"/>
    <w:rsid w:val="00134D78"/>
    <w:rsid w:val="00136607"/>
    <w:rsid w:val="001371DF"/>
    <w:rsid w:val="00137C69"/>
    <w:rsid w:val="00137EB8"/>
    <w:rsid w:val="0014020C"/>
    <w:rsid w:val="00140DDE"/>
    <w:rsid w:val="00141B9A"/>
    <w:rsid w:val="001422EC"/>
    <w:rsid w:val="00142BD1"/>
    <w:rsid w:val="0014350E"/>
    <w:rsid w:val="0014405F"/>
    <w:rsid w:val="0014627C"/>
    <w:rsid w:val="00146698"/>
    <w:rsid w:val="001477E7"/>
    <w:rsid w:val="00147C6A"/>
    <w:rsid w:val="001509ED"/>
    <w:rsid w:val="00150A61"/>
    <w:rsid w:val="0015113D"/>
    <w:rsid w:val="0015133E"/>
    <w:rsid w:val="00151B2A"/>
    <w:rsid w:val="0015229E"/>
    <w:rsid w:val="00152CD5"/>
    <w:rsid w:val="00153BE5"/>
    <w:rsid w:val="00153F88"/>
    <w:rsid w:val="00154453"/>
    <w:rsid w:val="0015486F"/>
    <w:rsid w:val="00155145"/>
    <w:rsid w:val="001555C1"/>
    <w:rsid w:val="001557E3"/>
    <w:rsid w:val="00156505"/>
    <w:rsid w:val="00156588"/>
    <w:rsid w:val="0015658A"/>
    <w:rsid w:val="001571CB"/>
    <w:rsid w:val="00160A3B"/>
    <w:rsid w:val="0016205D"/>
    <w:rsid w:val="001620AF"/>
    <w:rsid w:val="001622FD"/>
    <w:rsid w:val="00162CE0"/>
    <w:rsid w:val="0016482D"/>
    <w:rsid w:val="001649BE"/>
    <w:rsid w:val="00166C03"/>
    <w:rsid w:val="00166E76"/>
    <w:rsid w:val="00167540"/>
    <w:rsid w:val="00167755"/>
    <w:rsid w:val="00167906"/>
    <w:rsid w:val="00167B6D"/>
    <w:rsid w:val="00171773"/>
    <w:rsid w:val="00171828"/>
    <w:rsid w:val="00172883"/>
    <w:rsid w:val="00173DD1"/>
    <w:rsid w:val="00175CB4"/>
    <w:rsid w:val="00176B2B"/>
    <w:rsid w:val="00177584"/>
    <w:rsid w:val="00177FA2"/>
    <w:rsid w:val="00180201"/>
    <w:rsid w:val="00181128"/>
    <w:rsid w:val="00181FF1"/>
    <w:rsid w:val="001823BA"/>
    <w:rsid w:val="0018245A"/>
    <w:rsid w:val="00182823"/>
    <w:rsid w:val="0018284D"/>
    <w:rsid w:val="00182D7A"/>
    <w:rsid w:val="0018330D"/>
    <w:rsid w:val="0018355E"/>
    <w:rsid w:val="001848D9"/>
    <w:rsid w:val="00184AE5"/>
    <w:rsid w:val="00184AE6"/>
    <w:rsid w:val="00185DFA"/>
    <w:rsid w:val="00186595"/>
    <w:rsid w:val="00186BE4"/>
    <w:rsid w:val="00186C1C"/>
    <w:rsid w:val="00187439"/>
    <w:rsid w:val="001904F1"/>
    <w:rsid w:val="00190C64"/>
    <w:rsid w:val="00191335"/>
    <w:rsid w:val="00191DEB"/>
    <w:rsid w:val="001930A1"/>
    <w:rsid w:val="0019379B"/>
    <w:rsid w:val="001948CE"/>
    <w:rsid w:val="00196F4F"/>
    <w:rsid w:val="00196F65"/>
    <w:rsid w:val="0019755E"/>
    <w:rsid w:val="00197A8C"/>
    <w:rsid w:val="001A0371"/>
    <w:rsid w:val="001A121D"/>
    <w:rsid w:val="001A21C7"/>
    <w:rsid w:val="001A25CE"/>
    <w:rsid w:val="001A26E2"/>
    <w:rsid w:val="001A2AB5"/>
    <w:rsid w:val="001A37F8"/>
    <w:rsid w:val="001A3C5B"/>
    <w:rsid w:val="001A3DA1"/>
    <w:rsid w:val="001A3E88"/>
    <w:rsid w:val="001A5785"/>
    <w:rsid w:val="001A64C8"/>
    <w:rsid w:val="001A65C9"/>
    <w:rsid w:val="001A6725"/>
    <w:rsid w:val="001A67F8"/>
    <w:rsid w:val="001A7690"/>
    <w:rsid w:val="001A76F6"/>
    <w:rsid w:val="001A77C0"/>
    <w:rsid w:val="001B0FA6"/>
    <w:rsid w:val="001B1FA0"/>
    <w:rsid w:val="001B2143"/>
    <w:rsid w:val="001B2A77"/>
    <w:rsid w:val="001B2C8E"/>
    <w:rsid w:val="001B3BD2"/>
    <w:rsid w:val="001B466B"/>
    <w:rsid w:val="001B4A24"/>
    <w:rsid w:val="001B4D22"/>
    <w:rsid w:val="001B56C9"/>
    <w:rsid w:val="001C011C"/>
    <w:rsid w:val="001C04A2"/>
    <w:rsid w:val="001C07E5"/>
    <w:rsid w:val="001C088F"/>
    <w:rsid w:val="001C0BD1"/>
    <w:rsid w:val="001C0E5F"/>
    <w:rsid w:val="001C0EB3"/>
    <w:rsid w:val="001C1571"/>
    <w:rsid w:val="001C2C02"/>
    <w:rsid w:val="001C3DA4"/>
    <w:rsid w:val="001C438D"/>
    <w:rsid w:val="001C565C"/>
    <w:rsid w:val="001C7282"/>
    <w:rsid w:val="001C7894"/>
    <w:rsid w:val="001D0AEB"/>
    <w:rsid w:val="001D1043"/>
    <w:rsid w:val="001D1C5A"/>
    <w:rsid w:val="001D1E5F"/>
    <w:rsid w:val="001D20B1"/>
    <w:rsid w:val="001D4096"/>
    <w:rsid w:val="001D543D"/>
    <w:rsid w:val="001D5CCF"/>
    <w:rsid w:val="001D5F26"/>
    <w:rsid w:val="001D5FA3"/>
    <w:rsid w:val="001D7415"/>
    <w:rsid w:val="001D7940"/>
    <w:rsid w:val="001E1694"/>
    <w:rsid w:val="001E1BDA"/>
    <w:rsid w:val="001E293B"/>
    <w:rsid w:val="001E2C12"/>
    <w:rsid w:val="001E2D70"/>
    <w:rsid w:val="001E35AA"/>
    <w:rsid w:val="001E3F45"/>
    <w:rsid w:val="001E4365"/>
    <w:rsid w:val="001E5D9E"/>
    <w:rsid w:val="001E6235"/>
    <w:rsid w:val="001E6CEA"/>
    <w:rsid w:val="001E71E0"/>
    <w:rsid w:val="001E7245"/>
    <w:rsid w:val="001E7332"/>
    <w:rsid w:val="001E754A"/>
    <w:rsid w:val="001F0A2E"/>
    <w:rsid w:val="001F139F"/>
    <w:rsid w:val="001F1596"/>
    <w:rsid w:val="001F2341"/>
    <w:rsid w:val="001F2371"/>
    <w:rsid w:val="001F3577"/>
    <w:rsid w:val="001F37B8"/>
    <w:rsid w:val="001F3B80"/>
    <w:rsid w:val="001F4400"/>
    <w:rsid w:val="001F4664"/>
    <w:rsid w:val="001F478A"/>
    <w:rsid w:val="001F54A4"/>
    <w:rsid w:val="001F5593"/>
    <w:rsid w:val="001F5669"/>
    <w:rsid w:val="001F5FCB"/>
    <w:rsid w:val="001F7EE2"/>
    <w:rsid w:val="00200FFD"/>
    <w:rsid w:val="0020112E"/>
    <w:rsid w:val="002015EA"/>
    <w:rsid w:val="002020AF"/>
    <w:rsid w:val="002021DA"/>
    <w:rsid w:val="0020272D"/>
    <w:rsid w:val="00202B8A"/>
    <w:rsid w:val="00207762"/>
    <w:rsid w:val="00207868"/>
    <w:rsid w:val="00207D8A"/>
    <w:rsid w:val="00207DB2"/>
    <w:rsid w:val="002109AD"/>
    <w:rsid w:val="002111FD"/>
    <w:rsid w:val="002114CD"/>
    <w:rsid w:val="00211CBB"/>
    <w:rsid w:val="00213EAE"/>
    <w:rsid w:val="0021556E"/>
    <w:rsid w:val="002175D2"/>
    <w:rsid w:val="00217619"/>
    <w:rsid w:val="00217FC1"/>
    <w:rsid w:val="002200CE"/>
    <w:rsid w:val="00220213"/>
    <w:rsid w:val="00220469"/>
    <w:rsid w:val="0022079C"/>
    <w:rsid w:val="00220895"/>
    <w:rsid w:val="00220BCE"/>
    <w:rsid w:val="00220FA8"/>
    <w:rsid w:val="00221198"/>
    <w:rsid w:val="002216FF"/>
    <w:rsid w:val="0022186E"/>
    <w:rsid w:val="00221C39"/>
    <w:rsid w:val="002224B5"/>
    <w:rsid w:val="0022320A"/>
    <w:rsid w:val="0022497F"/>
    <w:rsid w:val="00226780"/>
    <w:rsid w:val="002277FF"/>
    <w:rsid w:val="00227F1F"/>
    <w:rsid w:val="00230971"/>
    <w:rsid w:val="00230A3E"/>
    <w:rsid w:val="00231625"/>
    <w:rsid w:val="002332EA"/>
    <w:rsid w:val="00233DF7"/>
    <w:rsid w:val="00233F34"/>
    <w:rsid w:val="00234869"/>
    <w:rsid w:val="00234D70"/>
    <w:rsid w:val="00234F82"/>
    <w:rsid w:val="00234FB4"/>
    <w:rsid w:val="00235C45"/>
    <w:rsid w:val="00236604"/>
    <w:rsid w:val="00237B5B"/>
    <w:rsid w:val="002406AA"/>
    <w:rsid w:val="002408B7"/>
    <w:rsid w:val="002417E4"/>
    <w:rsid w:val="00241A0F"/>
    <w:rsid w:val="00241B58"/>
    <w:rsid w:val="00241F65"/>
    <w:rsid w:val="00241F9A"/>
    <w:rsid w:val="00243D34"/>
    <w:rsid w:val="0024436A"/>
    <w:rsid w:val="00244776"/>
    <w:rsid w:val="0024534F"/>
    <w:rsid w:val="00246995"/>
    <w:rsid w:val="0024724D"/>
    <w:rsid w:val="002505EE"/>
    <w:rsid w:val="002526F4"/>
    <w:rsid w:val="00252CD1"/>
    <w:rsid w:val="00252CF5"/>
    <w:rsid w:val="002538E3"/>
    <w:rsid w:val="00253B74"/>
    <w:rsid w:val="00254A9F"/>
    <w:rsid w:val="00255286"/>
    <w:rsid w:val="00255326"/>
    <w:rsid w:val="00256332"/>
    <w:rsid w:val="002568BE"/>
    <w:rsid w:val="00257326"/>
    <w:rsid w:val="00260C0D"/>
    <w:rsid w:val="002610C3"/>
    <w:rsid w:val="00261B87"/>
    <w:rsid w:val="00261F18"/>
    <w:rsid w:val="00262499"/>
    <w:rsid w:val="00262685"/>
    <w:rsid w:val="00262A38"/>
    <w:rsid w:val="00264245"/>
    <w:rsid w:val="002647FA"/>
    <w:rsid w:val="002655DD"/>
    <w:rsid w:val="00265DCF"/>
    <w:rsid w:val="002665AA"/>
    <w:rsid w:val="00266D4E"/>
    <w:rsid w:val="002677B1"/>
    <w:rsid w:val="00270A6D"/>
    <w:rsid w:val="00271531"/>
    <w:rsid w:val="00271A27"/>
    <w:rsid w:val="00271BDE"/>
    <w:rsid w:val="00271EC4"/>
    <w:rsid w:val="002728FD"/>
    <w:rsid w:val="00272A02"/>
    <w:rsid w:val="002735F1"/>
    <w:rsid w:val="00273676"/>
    <w:rsid w:val="0027367F"/>
    <w:rsid w:val="0027497A"/>
    <w:rsid w:val="00274DF2"/>
    <w:rsid w:val="00275041"/>
    <w:rsid w:val="00276550"/>
    <w:rsid w:val="002774FC"/>
    <w:rsid w:val="002776BF"/>
    <w:rsid w:val="00277850"/>
    <w:rsid w:val="00277FE4"/>
    <w:rsid w:val="00280459"/>
    <w:rsid w:val="00280A12"/>
    <w:rsid w:val="00280E49"/>
    <w:rsid w:val="00283519"/>
    <w:rsid w:val="002841A1"/>
    <w:rsid w:val="00285E87"/>
    <w:rsid w:val="0028620D"/>
    <w:rsid w:val="00286B27"/>
    <w:rsid w:val="002874CE"/>
    <w:rsid w:val="00287EBC"/>
    <w:rsid w:val="002900C3"/>
    <w:rsid w:val="00290752"/>
    <w:rsid w:val="00290B22"/>
    <w:rsid w:val="00290C79"/>
    <w:rsid w:val="00290EC9"/>
    <w:rsid w:val="002915BA"/>
    <w:rsid w:val="0029186A"/>
    <w:rsid w:val="00291B93"/>
    <w:rsid w:val="00291C71"/>
    <w:rsid w:val="002926C5"/>
    <w:rsid w:val="002932B6"/>
    <w:rsid w:val="002938A6"/>
    <w:rsid w:val="002942B7"/>
    <w:rsid w:val="002948C2"/>
    <w:rsid w:val="00294DA6"/>
    <w:rsid w:val="002951B1"/>
    <w:rsid w:val="002963C9"/>
    <w:rsid w:val="00297857"/>
    <w:rsid w:val="002A15C5"/>
    <w:rsid w:val="002A162B"/>
    <w:rsid w:val="002A1C3C"/>
    <w:rsid w:val="002A2163"/>
    <w:rsid w:val="002A24B6"/>
    <w:rsid w:val="002A2BC5"/>
    <w:rsid w:val="002A2D6F"/>
    <w:rsid w:val="002A35B1"/>
    <w:rsid w:val="002A37E6"/>
    <w:rsid w:val="002A3B01"/>
    <w:rsid w:val="002A3D79"/>
    <w:rsid w:val="002A3F97"/>
    <w:rsid w:val="002A45AC"/>
    <w:rsid w:val="002A4991"/>
    <w:rsid w:val="002A4DE5"/>
    <w:rsid w:val="002A64E8"/>
    <w:rsid w:val="002A6B22"/>
    <w:rsid w:val="002A6B68"/>
    <w:rsid w:val="002A7148"/>
    <w:rsid w:val="002A75E0"/>
    <w:rsid w:val="002B0760"/>
    <w:rsid w:val="002B0B73"/>
    <w:rsid w:val="002B1362"/>
    <w:rsid w:val="002B2434"/>
    <w:rsid w:val="002B296E"/>
    <w:rsid w:val="002B3E18"/>
    <w:rsid w:val="002B4F96"/>
    <w:rsid w:val="002B52B7"/>
    <w:rsid w:val="002B5E0B"/>
    <w:rsid w:val="002B7326"/>
    <w:rsid w:val="002B7E89"/>
    <w:rsid w:val="002C160A"/>
    <w:rsid w:val="002C2ADC"/>
    <w:rsid w:val="002C30AE"/>
    <w:rsid w:val="002C333D"/>
    <w:rsid w:val="002C3CAA"/>
    <w:rsid w:val="002C405E"/>
    <w:rsid w:val="002C4856"/>
    <w:rsid w:val="002C4CE5"/>
    <w:rsid w:val="002C54FF"/>
    <w:rsid w:val="002C648F"/>
    <w:rsid w:val="002D033F"/>
    <w:rsid w:val="002D036B"/>
    <w:rsid w:val="002D05DC"/>
    <w:rsid w:val="002D08A2"/>
    <w:rsid w:val="002D0B0C"/>
    <w:rsid w:val="002D0C3A"/>
    <w:rsid w:val="002D0EA2"/>
    <w:rsid w:val="002D24C3"/>
    <w:rsid w:val="002D2662"/>
    <w:rsid w:val="002D3007"/>
    <w:rsid w:val="002D5871"/>
    <w:rsid w:val="002D67BD"/>
    <w:rsid w:val="002D71A3"/>
    <w:rsid w:val="002D7A79"/>
    <w:rsid w:val="002D7E72"/>
    <w:rsid w:val="002E005A"/>
    <w:rsid w:val="002E08BF"/>
    <w:rsid w:val="002E111B"/>
    <w:rsid w:val="002E14A1"/>
    <w:rsid w:val="002E2894"/>
    <w:rsid w:val="002E3D98"/>
    <w:rsid w:val="002E3F9F"/>
    <w:rsid w:val="002E3FC1"/>
    <w:rsid w:val="002E530E"/>
    <w:rsid w:val="002E55B4"/>
    <w:rsid w:val="002E55C0"/>
    <w:rsid w:val="002E5FA2"/>
    <w:rsid w:val="002E629E"/>
    <w:rsid w:val="002E633F"/>
    <w:rsid w:val="002F0465"/>
    <w:rsid w:val="002F0541"/>
    <w:rsid w:val="002F05AB"/>
    <w:rsid w:val="002F07CE"/>
    <w:rsid w:val="002F0DEC"/>
    <w:rsid w:val="002F11BC"/>
    <w:rsid w:val="002F1351"/>
    <w:rsid w:val="002F1DE7"/>
    <w:rsid w:val="002F20A1"/>
    <w:rsid w:val="002F3D40"/>
    <w:rsid w:val="002F4CE1"/>
    <w:rsid w:val="002F4F41"/>
    <w:rsid w:val="002F536D"/>
    <w:rsid w:val="002F557B"/>
    <w:rsid w:val="002F55B2"/>
    <w:rsid w:val="002F65B2"/>
    <w:rsid w:val="002F698F"/>
    <w:rsid w:val="002F741E"/>
    <w:rsid w:val="003000F4"/>
    <w:rsid w:val="00300955"/>
    <w:rsid w:val="00300CE8"/>
    <w:rsid w:val="003015A8"/>
    <w:rsid w:val="00301720"/>
    <w:rsid w:val="00301CD3"/>
    <w:rsid w:val="00302079"/>
    <w:rsid w:val="00302252"/>
    <w:rsid w:val="00302B33"/>
    <w:rsid w:val="003032C0"/>
    <w:rsid w:val="00303E10"/>
    <w:rsid w:val="0030511A"/>
    <w:rsid w:val="00305F72"/>
    <w:rsid w:val="00306547"/>
    <w:rsid w:val="0030663B"/>
    <w:rsid w:val="00306DC1"/>
    <w:rsid w:val="0030718E"/>
    <w:rsid w:val="0030736F"/>
    <w:rsid w:val="00307AF2"/>
    <w:rsid w:val="00310AB1"/>
    <w:rsid w:val="00311827"/>
    <w:rsid w:val="003125F3"/>
    <w:rsid w:val="00313ECB"/>
    <w:rsid w:val="00316646"/>
    <w:rsid w:val="003178C5"/>
    <w:rsid w:val="003178CF"/>
    <w:rsid w:val="00320087"/>
    <w:rsid w:val="00321443"/>
    <w:rsid w:val="00322BAE"/>
    <w:rsid w:val="003238D2"/>
    <w:rsid w:val="0032391E"/>
    <w:rsid w:val="003253C5"/>
    <w:rsid w:val="00325474"/>
    <w:rsid w:val="003263C6"/>
    <w:rsid w:val="0032690F"/>
    <w:rsid w:val="003273FC"/>
    <w:rsid w:val="003309A8"/>
    <w:rsid w:val="00331759"/>
    <w:rsid w:val="00331B26"/>
    <w:rsid w:val="00331BBE"/>
    <w:rsid w:val="00332405"/>
    <w:rsid w:val="00332A6D"/>
    <w:rsid w:val="00333981"/>
    <w:rsid w:val="00333B37"/>
    <w:rsid w:val="00333FCF"/>
    <w:rsid w:val="00334A40"/>
    <w:rsid w:val="00334ABF"/>
    <w:rsid w:val="00334D10"/>
    <w:rsid w:val="003355F4"/>
    <w:rsid w:val="003365AC"/>
    <w:rsid w:val="00336DC5"/>
    <w:rsid w:val="003422F9"/>
    <w:rsid w:val="00342CF9"/>
    <w:rsid w:val="00342DE0"/>
    <w:rsid w:val="00342DEA"/>
    <w:rsid w:val="00342E9A"/>
    <w:rsid w:val="00344A36"/>
    <w:rsid w:val="00347145"/>
    <w:rsid w:val="00350260"/>
    <w:rsid w:val="00352171"/>
    <w:rsid w:val="0035295D"/>
    <w:rsid w:val="00352B24"/>
    <w:rsid w:val="00353A92"/>
    <w:rsid w:val="00354C7A"/>
    <w:rsid w:val="00354FC8"/>
    <w:rsid w:val="00356696"/>
    <w:rsid w:val="00356C6F"/>
    <w:rsid w:val="00356C98"/>
    <w:rsid w:val="00356D03"/>
    <w:rsid w:val="003603DA"/>
    <w:rsid w:val="00360B85"/>
    <w:rsid w:val="00360C0B"/>
    <w:rsid w:val="003612F5"/>
    <w:rsid w:val="00361F90"/>
    <w:rsid w:val="00363118"/>
    <w:rsid w:val="0036555A"/>
    <w:rsid w:val="00365E07"/>
    <w:rsid w:val="0036649C"/>
    <w:rsid w:val="0036689B"/>
    <w:rsid w:val="00367247"/>
    <w:rsid w:val="003676C0"/>
    <w:rsid w:val="00367BFA"/>
    <w:rsid w:val="003703AC"/>
    <w:rsid w:val="003718E3"/>
    <w:rsid w:val="00371935"/>
    <w:rsid w:val="00373C40"/>
    <w:rsid w:val="00374594"/>
    <w:rsid w:val="0037656C"/>
    <w:rsid w:val="003765F8"/>
    <w:rsid w:val="003767F1"/>
    <w:rsid w:val="00376C69"/>
    <w:rsid w:val="003779ED"/>
    <w:rsid w:val="00377D27"/>
    <w:rsid w:val="003809B6"/>
    <w:rsid w:val="0038285A"/>
    <w:rsid w:val="00383802"/>
    <w:rsid w:val="00383F30"/>
    <w:rsid w:val="0038494C"/>
    <w:rsid w:val="00385FBF"/>
    <w:rsid w:val="003863DE"/>
    <w:rsid w:val="00386441"/>
    <w:rsid w:val="003879D0"/>
    <w:rsid w:val="00387A8D"/>
    <w:rsid w:val="00387FBA"/>
    <w:rsid w:val="0039103D"/>
    <w:rsid w:val="0039122A"/>
    <w:rsid w:val="00391404"/>
    <w:rsid w:val="00391CE2"/>
    <w:rsid w:val="003925F5"/>
    <w:rsid w:val="00392986"/>
    <w:rsid w:val="00393A8C"/>
    <w:rsid w:val="00394951"/>
    <w:rsid w:val="00394A07"/>
    <w:rsid w:val="0039558E"/>
    <w:rsid w:val="00396849"/>
    <w:rsid w:val="003975B3"/>
    <w:rsid w:val="003A071E"/>
    <w:rsid w:val="003A0D3D"/>
    <w:rsid w:val="003A117C"/>
    <w:rsid w:val="003A2196"/>
    <w:rsid w:val="003A21C1"/>
    <w:rsid w:val="003A22D6"/>
    <w:rsid w:val="003A342A"/>
    <w:rsid w:val="003A4548"/>
    <w:rsid w:val="003A497B"/>
    <w:rsid w:val="003A4D49"/>
    <w:rsid w:val="003A4E23"/>
    <w:rsid w:val="003A5573"/>
    <w:rsid w:val="003A5601"/>
    <w:rsid w:val="003A5B11"/>
    <w:rsid w:val="003A5BB5"/>
    <w:rsid w:val="003A638D"/>
    <w:rsid w:val="003A6D9E"/>
    <w:rsid w:val="003A7594"/>
    <w:rsid w:val="003A76D3"/>
    <w:rsid w:val="003A7F71"/>
    <w:rsid w:val="003B0981"/>
    <w:rsid w:val="003B0F33"/>
    <w:rsid w:val="003B121C"/>
    <w:rsid w:val="003B19AC"/>
    <w:rsid w:val="003B1DD5"/>
    <w:rsid w:val="003B25A2"/>
    <w:rsid w:val="003B2E4C"/>
    <w:rsid w:val="003B416D"/>
    <w:rsid w:val="003B4208"/>
    <w:rsid w:val="003B4F1D"/>
    <w:rsid w:val="003B5194"/>
    <w:rsid w:val="003B62CA"/>
    <w:rsid w:val="003B643B"/>
    <w:rsid w:val="003B659C"/>
    <w:rsid w:val="003C02B9"/>
    <w:rsid w:val="003C06F2"/>
    <w:rsid w:val="003C0B9A"/>
    <w:rsid w:val="003C0EA6"/>
    <w:rsid w:val="003C1806"/>
    <w:rsid w:val="003C24B0"/>
    <w:rsid w:val="003C2731"/>
    <w:rsid w:val="003C2DA6"/>
    <w:rsid w:val="003C424B"/>
    <w:rsid w:val="003C5277"/>
    <w:rsid w:val="003C5847"/>
    <w:rsid w:val="003C5B48"/>
    <w:rsid w:val="003C5D32"/>
    <w:rsid w:val="003D01F3"/>
    <w:rsid w:val="003D0F06"/>
    <w:rsid w:val="003D2A02"/>
    <w:rsid w:val="003D3467"/>
    <w:rsid w:val="003D4475"/>
    <w:rsid w:val="003D4EAA"/>
    <w:rsid w:val="003D5692"/>
    <w:rsid w:val="003D5806"/>
    <w:rsid w:val="003D5D9B"/>
    <w:rsid w:val="003D6300"/>
    <w:rsid w:val="003D7520"/>
    <w:rsid w:val="003E0149"/>
    <w:rsid w:val="003E0279"/>
    <w:rsid w:val="003E0688"/>
    <w:rsid w:val="003E170A"/>
    <w:rsid w:val="003E2A49"/>
    <w:rsid w:val="003E2C55"/>
    <w:rsid w:val="003E2D2C"/>
    <w:rsid w:val="003E2FBC"/>
    <w:rsid w:val="003E3A92"/>
    <w:rsid w:val="003E3C32"/>
    <w:rsid w:val="003E4B15"/>
    <w:rsid w:val="003E4CB5"/>
    <w:rsid w:val="003E4CF6"/>
    <w:rsid w:val="003E4E52"/>
    <w:rsid w:val="003E4FFD"/>
    <w:rsid w:val="003E5562"/>
    <w:rsid w:val="003E5996"/>
    <w:rsid w:val="003E5A1E"/>
    <w:rsid w:val="003E5BD9"/>
    <w:rsid w:val="003E6349"/>
    <w:rsid w:val="003E694A"/>
    <w:rsid w:val="003E6D82"/>
    <w:rsid w:val="003E728B"/>
    <w:rsid w:val="003E7D5E"/>
    <w:rsid w:val="003E7E33"/>
    <w:rsid w:val="003F1832"/>
    <w:rsid w:val="003F1FCA"/>
    <w:rsid w:val="003F212C"/>
    <w:rsid w:val="003F24DF"/>
    <w:rsid w:val="003F2543"/>
    <w:rsid w:val="003F3C31"/>
    <w:rsid w:val="003F3DA4"/>
    <w:rsid w:val="003F3F13"/>
    <w:rsid w:val="003F5451"/>
    <w:rsid w:val="003F5830"/>
    <w:rsid w:val="003F64E1"/>
    <w:rsid w:val="003F6E7A"/>
    <w:rsid w:val="003F71D2"/>
    <w:rsid w:val="003F7C09"/>
    <w:rsid w:val="003F7E1F"/>
    <w:rsid w:val="003F7E75"/>
    <w:rsid w:val="004001D6"/>
    <w:rsid w:val="004003D1"/>
    <w:rsid w:val="0040214D"/>
    <w:rsid w:val="00402B45"/>
    <w:rsid w:val="00402B4B"/>
    <w:rsid w:val="00403101"/>
    <w:rsid w:val="004033E8"/>
    <w:rsid w:val="00403D09"/>
    <w:rsid w:val="004041F2"/>
    <w:rsid w:val="00404E63"/>
    <w:rsid w:val="00405589"/>
    <w:rsid w:val="00406351"/>
    <w:rsid w:val="004063A0"/>
    <w:rsid w:val="00406FEC"/>
    <w:rsid w:val="00407030"/>
    <w:rsid w:val="00407269"/>
    <w:rsid w:val="00407808"/>
    <w:rsid w:val="00407A08"/>
    <w:rsid w:val="00407B57"/>
    <w:rsid w:val="00407C9E"/>
    <w:rsid w:val="00410667"/>
    <w:rsid w:val="00410C01"/>
    <w:rsid w:val="00411114"/>
    <w:rsid w:val="00411B38"/>
    <w:rsid w:val="00412EF8"/>
    <w:rsid w:val="004134D7"/>
    <w:rsid w:val="0041385F"/>
    <w:rsid w:val="004139B2"/>
    <w:rsid w:val="00413B3E"/>
    <w:rsid w:val="00413E1E"/>
    <w:rsid w:val="00414227"/>
    <w:rsid w:val="0041441F"/>
    <w:rsid w:val="00414C5B"/>
    <w:rsid w:val="0041551B"/>
    <w:rsid w:val="004157C2"/>
    <w:rsid w:val="004159DF"/>
    <w:rsid w:val="00415C41"/>
    <w:rsid w:val="00416084"/>
    <w:rsid w:val="004166D9"/>
    <w:rsid w:val="004206D9"/>
    <w:rsid w:val="00420C9D"/>
    <w:rsid w:val="004213E8"/>
    <w:rsid w:val="00421DA8"/>
    <w:rsid w:val="004226B1"/>
    <w:rsid w:val="004227D1"/>
    <w:rsid w:val="0042459D"/>
    <w:rsid w:val="00424CCB"/>
    <w:rsid w:val="00426C24"/>
    <w:rsid w:val="00426F3C"/>
    <w:rsid w:val="004272EC"/>
    <w:rsid w:val="00427673"/>
    <w:rsid w:val="00427DC2"/>
    <w:rsid w:val="0043225E"/>
    <w:rsid w:val="00432A94"/>
    <w:rsid w:val="00432DA0"/>
    <w:rsid w:val="00433909"/>
    <w:rsid w:val="004342BD"/>
    <w:rsid w:val="004354AB"/>
    <w:rsid w:val="00435598"/>
    <w:rsid w:val="004367A9"/>
    <w:rsid w:val="00437084"/>
    <w:rsid w:val="004420D6"/>
    <w:rsid w:val="004425D2"/>
    <w:rsid w:val="00442844"/>
    <w:rsid w:val="00442989"/>
    <w:rsid w:val="00443272"/>
    <w:rsid w:val="004434E4"/>
    <w:rsid w:val="00443EEC"/>
    <w:rsid w:val="004440D1"/>
    <w:rsid w:val="0044483D"/>
    <w:rsid w:val="00444CF8"/>
    <w:rsid w:val="00445934"/>
    <w:rsid w:val="00446921"/>
    <w:rsid w:val="00450286"/>
    <w:rsid w:val="00450338"/>
    <w:rsid w:val="0045033A"/>
    <w:rsid w:val="00450FCF"/>
    <w:rsid w:val="004510C0"/>
    <w:rsid w:val="00451932"/>
    <w:rsid w:val="00451984"/>
    <w:rsid w:val="0045219D"/>
    <w:rsid w:val="00452B3E"/>
    <w:rsid w:val="0045311C"/>
    <w:rsid w:val="0045351F"/>
    <w:rsid w:val="00453A15"/>
    <w:rsid w:val="00453F07"/>
    <w:rsid w:val="0045467C"/>
    <w:rsid w:val="00454C67"/>
    <w:rsid w:val="00455569"/>
    <w:rsid w:val="00455C87"/>
    <w:rsid w:val="00457475"/>
    <w:rsid w:val="00462476"/>
    <w:rsid w:val="00462524"/>
    <w:rsid w:val="004631C7"/>
    <w:rsid w:val="00463228"/>
    <w:rsid w:val="004639A2"/>
    <w:rsid w:val="00464373"/>
    <w:rsid w:val="00464747"/>
    <w:rsid w:val="00464CF5"/>
    <w:rsid w:val="00465AEE"/>
    <w:rsid w:val="0046675A"/>
    <w:rsid w:val="00467ED3"/>
    <w:rsid w:val="004707BA"/>
    <w:rsid w:val="00470804"/>
    <w:rsid w:val="004715E4"/>
    <w:rsid w:val="00471DFB"/>
    <w:rsid w:val="00471F62"/>
    <w:rsid w:val="00472514"/>
    <w:rsid w:val="004726BE"/>
    <w:rsid w:val="00472818"/>
    <w:rsid w:val="0047290E"/>
    <w:rsid w:val="0047336C"/>
    <w:rsid w:val="00473E57"/>
    <w:rsid w:val="00474D96"/>
    <w:rsid w:val="00475037"/>
    <w:rsid w:val="004757F8"/>
    <w:rsid w:val="004771CF"/>
    <w:rsid w:val="004773C3"/>
    <w:rsid w:val="004777E4"/>
    <w:rsid w:val="004778AE"/>
    <w:rsid w:val="00477997"/>
    <w:rsid w:val="004800AF"/>
    <w:rsid w:val="004809C6"/>
    <w:rsid w:val="00481773"/>
    <w:rsid w:val="00482100"/>
    <w:rsid w:val="00482441"/>
    <w:rsid w:val="00482609"/>
    <w:rsid w:val="00482A44"/>
    <w:rsid w:val="00482DB5"/>
    <w:rsid w:val="00482FC1"/>
    <w:rsid w:val="00483227"/>
    <w:rsid w:val="004838C2"/>
    <w:rsid w:val="00483AE1"/>
    <w:rsid w:val="00484E3B"/>
    <w:rsid w:val="004857B2"/>
    <w:rsid w:val="00486342"/>
    <w:rsid w:val="004878FE"/>
    <w:rsid w:val="00487CFD"/>
    <w:rsid w:val="00490439"/>
    <w:rsid w:val="004905BF"/>
    <w:rsid w:val="0049151B"/>
    <w:rsid w:val="00491CE5"/>
    <w:rsid w:val="00491FC3"/>
    <w:rsid w:val="004926A0"/>
    <w:rsid w:val="00492FFE"/>
    <w:rsid w:val="00493928"/>
    <w:rsid w:val="00494A01"/>
    <w:rsid w:val="00494ACD"/>
    <w:rsid w:val="004952B3"/>
    <w:rsid w:val="00495A20"/>
    <w:rsid w:val="0049661A"/>
    <w:rsid w:val="00496A08"/>
    <w:rsid w:val="00497156"/>
    <w:rsid w:val="00497810"/>
    <w:rsid w:val="004A0998"/>
    <w:rsid w:val="004A0CB5"/>
    <w:rsid w:val="004A0EF6"/>
    <w:rsid w:val="004A1175"/>
    <w:rsid w:val="004A123E"/>
    <w:rsid w:val="004A2F81"/>
    <w:rsid w:val="004A3539"/>
    <w:rsid w:val="004A3563"/>
    <w:rsid w:val="004A43BC"/>
    <w:rsid w:val="004A4BEF"/>
    <w:rsid w:val="004A4CEB"/>
    <w:rsid w:val="004A5A8B"/>
    <w:rsid w:val="004A5D85"/>
    <w:rsid w:val="004A5F13"/>
    <w:rsid w:val="004A5F97"/>
    <w:rsid w:val="004A624F"/>
    <w:rsid w:val="004B05CB"/>
    <w:rsid w:val="004B0657"/>
    <w:rsid w:val="004B168C"/>
    <w:rsid w:val="004B1C73"/>
    <w:rsid w:val="004B31F9"/>
    <w:rsid w:val="004B5098"/>
    <w:rsid w:val="004B5193"/>
    <w:rsid w:val="004B5208"/>
    <w:rsid w:val="004B5850"/>
    <w:rsid w:val="004B5E85"/>
    <w:rsid w:val="004B7A6B"/>
    <w:rsid w:val="004B7F04"/>
    <w:rsid w:val="004C02BF"/>
    <w:rsid w:val="004C03D4"/>
    <w:rsid w:val="004C0DC3"/>
    <w:rsid w:val="004C247C"/>
    <w:rsid w:val="004C26CE"/>
    <w:rsid w:val="004C2876"/>
    <w:rsid w:val="004C2915"/>
    <w:rsid w:val="004C59C8"/>
    <w:rsid w:val="004C5EDB"/>
    <w:rsid w:val="004C60B0"/>
    <w:rsid w:val="004C73A2"/>
    <w:rsid w:val="004C74A3"/>
    <w:rsid w:val="004D1429"/>
    <w:rsid w:val="004D1738"/>
    <w:rsid w:val="004D2072"/>
    <w:rsid w:val="004D443A"/>
    <w:rsid w:val="004D4C45"/>
    <w:rsid w:val="004D5346"/>
    <w:rsid w:val="004D653F"/>
    <w:rsid w:val="004D704F"/>
    <w:rsid w:val="004E012F"/>
    <w:rsid w:val="004E08A8"/>
    <w:rsid w:val="004E0C8F"/>
    <w:rsid w:val="004E211D"/>
    <w:rsid w:val="004E2666"/>
    <w:rsid w:val="004E3AC7"/>
    <w:rsid w:val="004E4781"/>
    <w:rsid w:val="004E4901"/>
    <w:rsid w:val="004E494D"/>
    <w:rsid w:val="004E4DC4"/>
    <w:rsid w:val="004E4EAC"/>
    <w:rsid w:val="004E508E"/>
    <w:rsid w:val="004E5CF5"/>
    <w:rsid w:val="004E62F9"/>
    <w:rsid w:val="004E693B"/>
    <w:rsid w:val="004E6E1E"/>
    <w:rsid w:val="004E7AE1"/>
    <w:rsid w:val="004F0002"/>
    <w:rsid w:val="004F0C54"/>
    <w:rsid w:val="004F0FCF"/>
    <w:rsid w:val="004F1195"/>
    <w:rsid w:val="004F14CE"/>
    <w:rsid w:val="004F1576"/>
    <w:rsid w:val="004F2947"/>
    <w:rsid w:val="004F39CE"/>
    <w:rsid w:val="004F3A03"/>
    <w:rsid w:val="004F40A0"/>
    <w:rsid w:val="004F5DB5"/>
    <w:rsid w:val="004F6A1D"/>
    <w:rsid w:val="004F7639"/>
    <w:rsid w:val="005011A5"/>
    <w:rsid w:val="005012D5"/>
    <w:rsid w:val="005019B8"/>
    <w:rsid w:val="005038EE"/>
    <w:rsid w:val="00504FBC"/>
    <w:rsid w:val="005065F3"/>
    <w:rsid w:val="00506885"/>
    <w:rsid w:val="00506EBF"/>
    <w:rsid w:val="005077BC"/>
    <w:rsid w:val="005100C8"/>
    <w:rsid w:val="005102AF"/>
    <w:rsid w:val="005111BA"/>
    <w:rsid w:val="0051177D"/>
    <w:rsid w:val="00511C64"/>
    <w:rsid w:val="00512960"/>
    <w:rsid w:val="005145E4"/>
    <w:rsid w:val="005147BE"/>
    <w:rsid w:val="00514946"/>
    <w:rsid w:val="00514EA3"/>
    <w:rsid w:val="00515F2B"/>
    <w:rsid w:val="00516054"/>
    <w:rsid w:val="0051655B"/>
    <w:rsid w:val="005167BD"/>
    <w:rsid w:val="0051683C"/>
    <w:rsid w:val="00516F22"/>
    <w:rsid w:val="00520366"/>
    <w:rsid w:val="0052050A"/>
    <w:rsid w:val="005207A5"/>
    <w:rsid w:val="00520ABD"/>
    <w:rsid w:val="00521136"/>
    <w:rsid w:val="00522FED"/>
    <w:rsid w:val="005235B3"/>
    <w:rsid w:val="005238A2"/>
    <w:rsid w:val="00523B86"/>
    <w:rsid w:val="00523F18"/>
    <w:rsid w:val="005245AB"/>
    <w:rsid w:val="00525355"/>
    <w:rsid w:val="00525F08"/>
    <w:rsid w:val="00525F85"/>
    <w:rsid w:val="005269EB"/>
    <w:rsid w:val="00526E96"/>
    <w:rsid w:val="00527FDD"/>
    <w:rsid w:val="00530399"/>
    <w:rsid w:val="00530EF7"/>
    <w:rsid w:val="00531D6F"/>
    <w:rsid w:val="00532808"/>
    <w:rsid w:val="00532A4C"/>
    <w:rsid w:val="00532F18"/>
    <w:rsid w:val="00533423"/>
    <w:rsid w:val="00535A37"/>
    <w:rsid w:val="00535AF9"/>
    <w:rsid w:val="0053612A"/>
    <w:rsid w:val="00536215"/>
    <w:rsid w:val="0053699C"/>
    <w:rsid w:val="00537589"/>
    <w:rsid w:val="00537B94"/>
    <w:rsid w:val="00540105"/>
    <w:rsid w:val="005412FC"/>
    <w:rsid w:val="00541E09"/>
    <w:rsid w:val="005427AD"/>
    <w:rsid w:val="00542E9E"/>
    <w:rsid w:val="00542F1A"/>
    <w:rsid w:val="00542F86"/>
    <w:rsid w:val="00543760"/>
    <w:rsid w:val="0054415A"/>
    <w:rsid w:val="00544721"/>
    <w:rsid w:val="00544D94"/>
    <w:rsid w:val="005450A9"/>
    <w:rsid w:val="005455C2"/>
    <w:rsid w:val="00545D3B"/>
    <w:rsid w:val="00545E78"/>
    <w:rsid w:val="00546E89"/>
    <w:rsid w:val="005502C6"/>
    <w:rsid w:val="005502ED"/>
    <w:rsid w:val="00550856"/>
    <w:rsid w:val="00550F6A"/>
    <w:rsid w:val="00552D6F"/>
    <w:rsid w:val="005530CF"/>
    <w:rsid w:val="005531EF"/>
    <w:rsid w:val="0055390C"/>
    <w:rsid w:val="00554232"/>
    <w:rsid w:val="00555A09"/>
    <w:rsid w:val="00557510"/>
    <w:rsid w:val="00557603"/>
    <w:rsid w:val="005576AB"/>
    <w:rsid w:val="005576E6"/>
    <w:rsid w:val="00557FAF"/>
    <w:rsid w:val="00560883"/>
    <w:rsid w:val="005615E4"/>
    <w:rsid w:val="00561803"/>
    <w:rsid w:val="00561EB0"/>
    <w:rsid w:val="0056366D"/>
    <w:rsid w:val="005646C7"/>
    <w:rsid w:val="0056590B"/>
    <w:rsid w:val="005662D7"/>
    <w:rsid w:val="00566A26"/>
    <w:rsid w:val="00566F75"/>
    <w:rsid w:val="00567125"/>
    <w:rsid w:val="005715D2"/>
    <w:rsid w:val="00571971"/>
    <w:rsid w:val="00572B36"/>
    <w:rsid w:val="0057501A"/>
    <w:rsid w:val="0057618C"/>
    <w:rsid w:val="00576504"/>
    <w:rsid w:val="00577206"/>
    <w:rsid w:val="00577216"/>
    <w:rsid w:val="005773E9"/>
    <w:rsid w:val="005804D1"/>
    <w:rsid w:val="00580632"/>
    <w:rsid w:val="00580B0B"/>
    <w:rsid w:val="00580DBB"/>
    <w:rsid w:val="00580ECF"/>
    <w:rsid w:val="00580FD5"/>
    <w:rsid w:val="00581128"/>
    <w:rsid w:val="00582D38"/>
    <w:rsid w:val="00582F81"/>
    <w:rsid w:val="0058326F"/>
    <w:rsid w:val="005852C5"/>
    <w:rsid w:val="0058558B"/>
    <w:rsid w:val="005858CD"/>
    <w:rsid w:val="0058656D"/>
    <w:rsid w:val="00586639"/>
    <w:rsid w:val="0058781D"/>
    <w:rsid w:val="00587AB4"/>
    <w:rsid w:val="005901BD"/>
    <w:rsid w:val="005907A5"/>
    <w:rsid w:val="00591724"/>
    <w:rsid w:val="005918B9"/>
    <w:rsid w:val="00593010"/>
    <w:rsid w:val="005938EE"/>
    <w:rsid w:val="00593F0B"/>
    <w:rsid w:val="00594712"/>
    <w:rsid w:val="00594F9D"/>
    <w:rsid w:val="005956EC"/>
    <w:rsid w:val="005960D6"/>
    <w:rsid w:val="005961D0"/>
    <w:rsid w:val="005962C6"/>
    <w:rsid w:val="00596FC0"/>
    <w:rsid w:val="00597296"/>
    <w:rsid w:val="005A00A8"/>
    <w:rsid w:val="005A0F86"/>
    <w:rsid w:val="005A11B5"/>
    <w:rsid w:val="005A160F"/>
    <w:rsid w:val="005A1C8C"/>
    <w:rsid w:val="005A2A23"/>
    <w:rsid w:val="005A2F1F"/>
    <w:rsid w:val="005A3E70"/>
    <w:rsid w:val="005A40B5"/>
    <w:rsid w:val="005A4DD4"/>
    <w:rsid w:val="005A526F"/>
    <w:rsid w:val="005A528F"/>
    <w:rsid w:val="005A5691"/>
    <w:rsid w:val="005A57B2"/>
    <w:rsid w:val="005A59F3"/>
    <w:rsid w:val="005A5ADD"/>
    <w:rsid w:val="005A5D82"/>
    <w:rsid w:val="005A61F4"/>
    <w:rsid w:val="005A671E"/>
    <w:rsid w:val="005A7C04"/>
    <w:rsid w:val="005B1B00"/>
    <w:rsid w:val="005B1DB6"/>
    <w:rsid w:val="005B1F29"/>
    <w:rsid w:val="005B2540"/>
    <w:rsid w:val="005B295E"/>
    <w:rsid w:val="005B378F"/>
    <w:rsid w:val="005B45F4"/>
    <w:rsid w:val="005B465E"/>
    <w:rsid w:val="005B4996"/>
    <w:rsid w:val="005B64F4"/>
    <w:rsid w:val="005B6653"/>
    <w:rsid w:val="005B6F38"/>
    <w:rsid w:val="005B731D"/>
    <w:rsid w:val="005B785E"/>
    <w:rsid w:val="005C0A6E"/>
    <w:rsid w:val="005C15F0"/>
    <w:rsid w:val="005C238D"/>
    <w:rsid w:val="005C30EB"/>
    <w:rsid w:val="005C336D"/>
    <w:rsid w:val="005C410C"/>
    <w:rsid w:val="005C4998"/>
    <w:rsid w:val="005C53FE"/>
    <w:rsid w:val="005C5CB3"/>
    <w:rsid w:val="005C65BD"/>
    <w:rsid w:val="005C7307"/>
    <w:rsid w:val="005C74A7"/>
    <w:rsid w:val="005C7F23"/>
    <w:rsid w:val="005D037F"/>
    <w:rsid w:val="005D0431"/>
    <w:rsid w:val="005D0523"/>
    <w:rsid w:val="005D29CB"/>
    <w:rsid w:val="005D3338"/>
    <w:rsid w:val="005D3EB3"/>
    <w:rsid w:val="005D49E8"/>
    <w:rsid w:val="005D4E98"/>
    <w:rsid w:val="005D5399"/>
    <w:rsid w:val="005D563E"/>
    <w:rsid w:val="005D5F3C"/>
    <w:rsid w:val="005D6540"/>
    <w:rsid w:val="005D6A3A"/>
    <w:rsid w:val="005D7132"/>
    <w:rsid w:val="005E063C"/>
    <w:rsid w:val="005E142A"/>
    <w:rsid w:val="005E1518"/>
    <w:rsid w:val="005E175D"/>
    <w:rsid w:val="005E1CFB"/>
    <w:rsid w:val="005E2805"/>
    <w:rsid w:val="005E2AAA"/>
    <w:rsid w:val="005E4606"/>
    <w:rsid w:val="005E4A8B"/>
    <w:rsid w:val="005E4F81"/>
    <w:rsid w:val="005E52BF"/>
    <w:rsid w:val="005E57CB"/>
    <w:rsid w:val="005E5F57"/>
    <w:rsid w:val="005E6EC3"/>
    <w:rsid w:val="005F0A36"/>
    <w:rsid w:val="005F116F"/>
    <w:rsid w:val="005F2982"/>
    <w:rsid w:val="005F2A7D"/>
    <w:rsid w:val="005F2C59"/>
    <w:rsid w:val="005F4065"/>
    <w:rsid w:val="005F4181"/>
    <w:rsid w:val="005F4215"/>
    <w:rsid w:val="005F44F9"/>
    <w:rsid w:val="005F45C3"/>
    <w:rsid w:val="005F53E2"/>
    <w:rsid w:val="005F5B40"/>
    <w:rsid w:val="005F5BCD"/>
    <w:rsid w:val="005F61F3"/>
    <w:rsid w:val="005F63AD"/>
    <w:rsid w:val="005F63D3"/>
    <w:rsid w:val="005F7480"/>
    <w:rsid w:val="005F76B1"/>
    <w:rsid w:val="00600A01"/>
    <w:rsid w:val="00600B37"/>
    <w:rsid w:val="00601525"/>
    <w:rsid w:val="0060169D"/>
    <w:rsid w:val="00601E2C"/>
    <w:rsid w:val="00603363"/>
    <w:rsid w:val="00603413"/>
    <w:rsid w:val="0060355A"/>
    <w:rsid w:val="0060409B"/>
    <w:rsid w:val="00605A17"/>
    <w:rsid w:val="00606A32"/>
    <w:rsid w:val="0060727A"/>
    <w:rsid w:val="00607546"/>
    <w:rsid w:val="0060765A"/>
    <w:rsid w:val="00611EFB"/>
    <w:rsid w:val="00612469"/>
    <w:rsid w:val="00612B7F"/>
    <w:rsid w:val="00612F36"/>
    <w:rsid w:val="00613323"/>
    <w:rsid w:val="00613E4C"/>
    <w:rsid w:val="0061429D"/>
    <w:rsid w:val="00614869"/>
    <w:rsid w:val="00614F7F"/>
    <w:rsid w:val="006157DF"/>
    <w:rsid w:val="00615A74"/>
    <w:rsid w:val="00615E76"/>
    <w:rsid w:val="00616771"/>
    <w:rsid w:val="00616925"/>
    <w:rsid w:val="00616982"/>
    <w:rsid w:val="006175F7"/>
    <w:rsid w:val="0062026E"/>
    <w:rsid w:val="006205F5"/>
    <w:rsid w:val="00621128"/>
    <w:rsid w:val="006213CC"/>
    <w:rsid w:val="00621D12"/>
    <w:rsid w:val="00621F91"/>
    <w:rsid w:val="00626895"/>
    <w:rsid w:val="006276CE"/>
    <w:rsid w:val="0062778D"/>
    <w:rsid w:val="00630CBD"/>
    <w:rsid w:val="00630F9A"/>
    <w:rsid w:val="0063152C"/>
    <w:rsid w:val="0063169A"/>
    <w:rsid w:val="00633C71"/>
    <w:rsid w:val="006344B7"/>
    <w:rsid w:val="00634ECA"/>
    <w:rsid w:val="0063672D"/>
    <w:rsid w:val="00636850"/>
    <w:rsid w:val="006376E7"/>
    <w:rsid w:val="006377EE"/>
    <w:rsid w:val="006406AE"/>
    <w:rsid w:val="006412C7"/>
    <w:rsid w:val="006437BB"/>
    <w:rsid w:val="00643870"/>
    <w:rsid w:val="00643F06"/>
    <w:rsid w:val="00644CB7"/>
    <w:rsid w:val="006454AB"/>
    <w:rsid w:val="00645DD6"/>
    <w:rsid w:val="00646986"/>
    <w:rsid w:val="00646F99"/>
    <w:rsid w:val="006475F8"/>
    <w:rsid w:val="00647E0B"/>
    <w:rsid w:val="00647E2A"/>
    <w:rsid w:val="00647FB5"/>
    <w:rsid w:val="00650EA5"/>
    <w:rsid w:val="00650FE4"/>
    <w:rsid w:val="00651048"/>
    <w:rsid w:val="006511FE"/>
    <w:rsid w:val="006521B9"/>
    <w:rsid w:val="006522D0"/>
    <w:rsid w:val="00653AF5"/>
    <w:rsid w:val="00653F15"/>
    <w:rsid w:val="00654FAE"/>
    <w:rsid w:val="00655805"/>
    <w:rsid w:val="00655A53"/>
    <w:rsid w:val="0065652B"/>
    <w:rsid w:val="0065697B"/>
    <w:rsid w:val="006570E4"/>
    <w:rsid w:val="00657863"/>
    <w:rsid w:val="00657AD0"/>
    <w:rsid w:val="00660FED"/>
    <w:rsid w:val="00661D7A"/>
    <w:rsid w:val="0066277C"/>
    <w:rsid w:val="00664824"/>
    <w:rsid w:val="006660E2"/>
    <w:rsid w:val="00666396"/>
    <w:rsid w:val="006663A7"/>
    <w:rsid w:val="0066642B"/>
    <w:rsid w:val="006671D6"/>
    <w:rsid w:val="006675D4"/>
    <w:rsid w:val="006707E9"/>
    <w:rsid w:val="00670877"/>
    <w:rsid w:val="00672421"/>
    <w:rsid w:val="006724AC"/>
    <w:rsid w:val="00673D01"/>
    <w:rsid w:val="00674713"/>
    <w:rsid w:val="00676020"/>
    <w:rsid w:val="006762FB"/>
    <w:rsid w:val="006764DD"/>
    <w:rsid w:val="00676D32"/>
    <w:rsid w:val="00677936"/>
    <w:rsid w:val="006800CC"/>
    <w:rsid w:val="006801C5"/>
    <w:rsid w:val="00681457"/>
    <w:rsid w:val="006826B5"/>
    <w:rsid w:val="00682CEE"/>
    <w:rsid w:val="006832C7"/>
    <w:rsid w:val="00683999"/>
    <w:rsid w:val="00683FFD"/>
    <w:rsid w:val="00684A3F"/>
    <w:rsid w:val="00684DEC"/>
    <w:rsid w:val="0068516D"/>
    <w:rsid w:val="00686219"/>
    <w:rsid w:val="00686222"/>
    <w:rsid w:val="00686956"/>
    <w:rsid w:val="00687282"/>
    <w:rsid w:val="00687792"/>
    <w:rsid w:val="006913E2"/>
    <w:rsid w:val="00692CDD"/>
    <w:rsid w:val="00692E58"/>
    <w:rsid w:val="00692EE2"/>
    <w:rsid w:val="00694076"/>
    <w:rsid w:val="00694A0F"/>
    <w:rsid w:val="006952D1"/>
    <w:rsid w:val="00696F1D"/>
    <w:rsid w:val="00697B96"/>
    <w:rsid w:val="00697BE0"/>
    <w:rsid w:val="006A02DF"/>
    <w:rsid w:val="006A046C"/>
    <w:rsid w:val="006A292A"/>
    <w:rsid w:val="006A2B49"/>
    <w:rsid w:val="006A33D5"/>
    <w:rsid w:val="006A363F"/>
    <w:rsid w:val="006A3832"/>
    <w:rsid w:val="006A516C"/>
    <w:rsid w:val="006A52F9"/>
    <w:rsid w:val="006A5B63"/>
    <w:rsid w:val="006A5E67"/>
    <w:rsid w:val="006A69C1"/>
    <w:rsid w:val="006A6F80"/>
    <w:rsid w:val="006A6FC5"/>
    <w:rsid w:val="006B036C"/>
    <w:rsid w:val="006B16DE"/>
    <w:rsid w:val="006B1765"/>
    <w:rsid w:val="006B2445"/>
    <w:rsid w:val="006B2605"/>
    <w:rsid w:val="006B2FA4"/>
    <w:rsid w:val="006B4558"/>
    <w:rsid w:val="006B4773"/>
    <w:rsid w:val="006B4EF3"/>
    <w:rsid w:val="006B5463"/>
    <w:rsid w:val="006B5474"/>
    <w:rsid w:val="006B5D82"/>
    <w:rsid w:val="006B5EB4"/>
    <w:rsid w:val="006B5FAD"/>
    <w:rsid w:val="006B68CB"/>
    <w:rsid w:val="006B691E"/>
    <w:rsid w:val="006B7FA2"/>
    <w:rsid w:val="006C005F"/>
    <w:rsid w:val="006C08A6"/>
    <w:rsid w:val="006C0968"/>
    <w:rsid w:val="006C0E75"/>
    <w:rsid w:val="006C1E05"/>
    <w:rsid w:val="006C265D"/>
    <w:rsid w:val="006C2B2F"/>
    <w:rsid w:val="006C330D"/>
    <w:rsid w:val="006C3867"/>
    <w:rsid w:val="006C48B4"/>
    <w:rsid w:val="006C4FF6"/>
    <w:rsid w:val="006C5524"/>
    <w:rsid w:val="006C650F"/>
    <w:rsid w:val="006C6DBA"/>
    <w:rsid w:val="006D0298"/>
    <w:rsid w:val="006D0317"/>
    <w:rsid w:val="006D3FB8"/>
    <w:rsid w:val="006D4900"/>
    <w:rsid w:val="006D59E7"/>
    <w:rsid w:val="006D5B89"/>
    <w:rsid w:val="006D5EFC"/>
    <w:rsid w:val="006D6409"/>
    <w:rsid w:val="006E0119"/>
    <w:rsid w:val="006E0367"/>
    <w:rsid w:val="006E2672"/>
    <w:rsid w:val="006E2A76"/>
    <w:rsid w:val="006E303E"/>
    <w:rsid w:val="006E3BA0"/>
    <w:rsid w:val="006E3C6E"/>
    <w:rsid w:val="006E3C78"/>
    <w:rsid w:val="006E4266"/>
    <w:rsid w:val="006E43D5"/>
    <w:rsid w:val="006E54D0"/>
    <w:rsid w:val="006E5A23"/>
    <w:rsid w:val="006F16CF"/>
    <w:rsid w:val="006F1D6D"/>
    <w:rsid w:val="006F2484"/>
    <w:rsid w:val="006F2662"/>
    <w:rsid w:val="006F270E"/>
    <w:rsid w:val="006F2A98"/>
    <w:rsid w:val="006F319F"/>
    <w:rsid w:val="006F3539"/>
    <w:rsid w:val="006F39BC"/>
    <w:rsid w:val="006F4DC2"/>
    <w:rsid w:val="006F556A"/>
    <w:rsid w:val="00700230"/>
    <w:rsid w:val="00700305"/>
    <w:rsid w:val="00700E4A"/>
    <w:rsid w:val="007013C0"/>
    <w:rsid w:val="00701B35"/>
    <w:rsid w:val="00701BAD"/>
    <w:rsid w:val="00702179"/>
    <w:rsid w:val="0070244F"/>
    <w:rsid w:val="00703066"/>
    <w:rsid w:val="007030EC"/>
    <w:rsid w:val="007031D6"/>
    <w:rsid w:val="00704344"/>
    <w:rsid w:val="00704507"/>
    <w:rsid w:val="00704D1F"/>
    <w:rsid w:val="00705C30"/>
    <w:rsid w:val="00705F3F"/>
    <w:rsid w:val="00706D63"/>
    <w:rsid w:val="00707000"/>
    <w:rsid w:val="00710537"/>
    <w:rsid w:val="007109A1"/>
    <w:rsid w:val="00712059"/>
    <w:rsid w:val="00712144"/>
    <w:rsid w:val="0071262A"/>
    <w:rsid w:val="00713070"/>
    <w:rsid w:val="007131F9"/>
    <w:rsid w:val="007145F2"/>
    <w:rsid w:val="007145FA"/>
    <w:rsid w:val="0071723F"/>
    <w:rsid w:val="00720B60"/>
    <w:rsid w:val="00720D8C"/>
    <w:rsid w:val="007211E0"/>
    <w:rsid w:val="0072147E"/>
    <w:rsid w:val="00721A2F"/>
    <w:rsid w:val="0072207A"/>
    <w:rsid w:val="007224EE"/>
    <w:rsid w:val="007232CE"/>
    <w:rsid w:val="00725378"/>
    <w:rsid w:val="007258A4"/>
    <w:rsid w:val="00725B7E"/>
    <w:rsid w:val="00726541"/>
    <w:rsid w:val="00726A7F"/>
    <w:rsid w:val="007277FC"/>
    <w:rsid w:val="00730106"/>
    <w:rsid w:val="007308BA"/>
    <w:rsid w:val="0073090D"/>
    <w:rsid w:val="007310E7"/>
    <w:rsid w:val="007314C0"/>
    <w:rsid w:val="007315BB"/>
    <w:rsid w:val="007317CC"/>
    <w:rsid w:val="007323F6"/>
    <w:rsid w:val="00733017"/>
    <w:rsid w:val="00733FD6"/>
    <w:rsid w:val="00734B3B"/>
    <w:rsid w:val="00735369"/>
    <w:rsid w:val="00735846"/>
    <w:rsid w:val="00735DC0"/>
    <w:rsid w:val="00736618"/>
    <w:rsid w:val="007371E5"/>
    <w:rsid w:val="0074005C"/>
    <w:rsid w:val="00740BEC"/>
    <w:rsid w:val="00740C87"/>
    <w:rsid w:val="00743850"/>
    <w:rsid w:val="00743D25"/>
    <w:rsid w:val="00744060"/>
    <w:rsid w:val="0074464D"/>
    <w:rsid w:val="00745A73"/>
    <w:rsid w:val="00745DB1"/>
    <w:rsid w:val="00746626"/>
    <w:rsid w:val="00746F57"/>
    <w:rsid w:val="00747543"/>
    <w:rsid w:val="00747FCF"/>
    <w:rsid w:val="00750090"/>
    <w:rsid w:val="00750442"/>
    <w:rsid w:val="00750992"/>
    <w:rsid w:val="00750B17"/>
    <w:rsid w:val="007513DF"/>
    <w:rsid w:val="00752B85"/>
    <w:rsid w:val="00754844"/>
    <w:rsid w:val="00754A34"/>
    <w:rsid w:val="00754D92"/>
    <w:rsid w:val="0075580E"/>
    <w:rsid w:val="00757197"/>
    <w:rsid w:val="00757371"/>
    <w:rsid w:val="007604B2"/>
    <w:rsid w:val="007620EB"/>
    <w:rsid w:val="00763C45"/>
    <w:rsid w:val="0076423F"/>
    <w:rsid w:val="007645D5"/>
    <w:rsid w:val="007646F5"/>
    <w:rsid w:val="00764CF0"/>
    <w:rsid w:val="007651E3"/>
    <w:rsid w:val="0076532A"/>
    <w:rsid w:val="00765B57"/>
    <w:rsid w:val="00765BE3"/>
    <w:rsid w:val="00766D3B"/>
    <w:rsid w:val="00767143"/>
    <w:rsid w:val="0076756F"/>
    <w:rsid w:val="00770563"/>
    <w:rsid w:val="00770C8E"/>
    <w:rsid w:val="00770D54"/>
    <w:rsid w:val="00771933"/>
    <w:rsid w:val="00772027"/>
    <w:rsid w:val="0077241E"/>
    <w:rsid w:val="007727BD"/>
    <w:rsid w:val="00772B84"/>
    <w:rsid w:val="007732C6"/>
    <w:rsid w:val="0077385B"/>
    <w:rsid w:val="00773AE1"/>
    <w:rsid w:val="0077481C"/>
    <w:rsid w:val="00774E4D"/>
    <w:rsid w:val="00776096"/>
    <w:rsid w:val="007764E8"/>
    <w:rsid w:val="00776696"/>
    <w:rsid w:val="0077760E"/>
    <w:rsid w:val="007776FD"/>
    <w:rsid w:val="00780065"/>
    <w:rsid w:val="00782535"/>
    <w:rsid w:val="00782556"/>
    <w:rsid w:val="00782757"/>
    <w:rsid w:val="00782941"/>
    <w:rsid w:val="00782D91"/>
    <w:rsid w:val="00782FBF"/>
    <w:rsid w:val="00784495"/>
    <w:rsid w:val="00784714"/>
    <w:rsid w:val="00784C36"/>
    <w:rsid w:val="00786980"/>
    <w:rsid w:val="00786FFE"/>
    <w:rsid w:val="00787F19"/>
    <w:rsid w:val="00790238"/>
    <w:rsid w:val="00790838"/>
    <w:rsid w:val="00790CEA"/>
    <w:rsid w:val="00791458"/>
    <w:rsid w:val="007938C6"/>
    <w:rsid w:val="00793CD7"/>
    <w:rsid w:val="007940EF"/>
    <w:rsid w:val="00794326"/>
    <w:rsid w:val="00794C3D"/>
    <w:rsid w:val="00795867"/>
    <w:rsid w:val="00795FE5"/>
    <w:rsid w:val="007965CB"/>
    <w:rsid w:val="00796991"/>
    <w:rsid w:val="00796FD6"/>
    <w:rsid w:val="007978E1"/>
    <w:rsid w:val="00797BF3"/>
    <w:rsid w:val="00797F51"/>
    <w:rsid w:val="007A088A"/>
    <w:rsid w:val="007A0B26"/>
    <w:rsid w:val="007A23ED"/>
    <w:rsid w:val="007A3B45"/>
    <w:rsid w:val="007A4246"/>
    <w:rsid w:val="007A425C"/>
    <w:rsid w:val="007A5553"/>
    <w:rsid w:val="007A58BB"/>
    <w:rsid w:val="007A6025"/>
    <w:rsid w:val="007A69D7"/>
    <w:rsid w:val="007A6DFA"/>
    <w:rsid w:val="007A7750"/>
    <w:rsid w:val="007B0340"/>
    <w:rsid w:val="007B0A5D"/>
    <w:rsid w:val="007B0A96"/>
    <w:rsid w:val="007B1E13"/>
    <w:rsid w:val="007B1F63"/>
    <w:rsid w:val="007B32CE"/>
    <w:rsid w:val="007B353F"/>
    <w:rsid w:val="007B3803"/>
    <w:rsid w:val="007B3AD6"/>
    <w:rsid w:val="007B4052"/>
    <w:rsid w:val="007B41FB"/>
    <w:rsid w:val="007B4634"/>
    <w:rsid w:val="007B4646"/>
    <w:rsid w:val="007B4F3A"/>
    <w:rsid w:val="007B518B"/>
    <w:rsid w:val="007B5433"/>
    <w:rsid w:val="007B58C8"/>
    <w:rsid w:val="007B65BB"/>
    <w:rsid w:val="007B6A4D"/>
    <w:rsid w:val="007B6BC8"/>
    <w:rsid w:val="007B71AB"/>
    <w:rsid w:val="007B78D0"/>
    <w:rsid w:val="007C2124"/>
    <w:rsid w:val="007C2A48"/>
    <w:rsid w:val="007C31AC"/>
    <w:rsid w:val="007C3285"/>
    <w:rsid w:val="007C399F"/>
    <w:rsid w:val="007C3D23"/>
    <w:rsid w:val="007C41E6"/>
    <w:rsid w:val="007C52F9"/>
    <w:rsid w:val="007C595F"/>
    <w:rsid w:val="007C620A"/>
    <w:rsid w:val="007C6AFB"/>
    <w:rsid w:val="007C732A"/>
    <w:rsid w:val="007C795A"/>
    <w:rsid w:val="007C7B62"/>
    <w:rsid w:val="007D2BEA"/>
    <w:rsid w:val="007D35D4"/>
    <w:rsid w:val="007D63A0"/>
    <w:rsid w:val="007D7F4B"/>
    <w:rsid w:val="007E067F"/>
    <w:rsid w:val="007E0DDB"/>
    <w:rsid w:val="007E0DDD"/>
    <w:rsid w:val="007E2FF1"/>
    <w:rsid w:val="007E309B"/>
    <w:rsid w:val="007E31F3"/>
    <w:rsid w:val="007E3726"/>
    <w:rsid w:val="007E4292"/>
    <w:rsid w:val="007E42F1"/>
    <w:rsid w:val="007E4957"/>
    <w:rsid w:val="007E5E75"/>
    <w:rsid w:val="007E60EA"/>
    <w:rsid w:val="007E79D3"/>
    <w:rsid w:val="007E7B94"/>
    <w:rsid w:val="007F09E8"/>
    <w:rsid w:val="007F0EF2"/>
    <w:rsid w:val="007F17B5"/>
    <w:rsid w:val="007F20F2"/>
    <w:rsid w:val="007F2148"/>
    <w:rsid w:val="007F30DF"/>
    <w:rsid w:val="007F32E7"/>
    <w:rsid w:val="007F3CA9"/>
    <w:rsid w:val="007F456B"/>
    <w:rsid w:val="007F4B13"/>
    <w:rsid w:val="007F52E3"/>
    <w:rsid w:val="007F5462"/>
    <w:rsid w:val="007F708A"/>
    <w:rsid w:val="008000FB"/>
    <w:rsid w:val="00800F40"/>
    <w:rsid w:val="008015DB"/>
    <w:rsid w:val="008018B2"/>
    <w:rsid w:val="00802163"/>
    <w:rsid w:val="008033FB"/>
    <w:rsid w:val="00803E03"/>
    <w:rsid w:val="008054C4"/>
    <w:rsid w:val="00805D7D"/>
    <w:rsid w:val="00805E8F"/>
    <w:rsid w:val="0080673C"/>
    <w:rsid w:val="008070D1"/>
    <w:rsid w:val="008073A2"/>
    <w:rsid w:val="008076D8"/>
    <w:rsid w:val="00810803"/>
    <w:rsid w:val="00811E80"/>
    <w:rsid w:val="00811FEA"/>
    <w:rsid w:val="00812137"/>
    <w:rsid w:val="0081266F"/>
    <w:rsid w:val="00812BD5"/>
    <w:rsid w:val="00812D29"/>
    <w:rsid w:val="0081323F"/>
    <w:rsid w:val="00814554"/>
    <w:rsid w:val="0081468E"/>
    <w:rsid w:val="00814A69"/>
    <w:rsid w:val="00815D96"/>
    <w:rsid w:val="00816388"/>
    <w:rsid w:val="00817333"/>
    <w:rsid w:val="00820D0A"/>
    <w:rsid w:val="00821726"/>
    <w:rsid w:val="008229EB"/>
    <w:rsid w:val="008239E5"/>
    <w:rsid w:val="008244E6"/>
    <w:rsid w:val="00824AB1"/>
    <w:rsid w:val="0082552E"/>
    <w:rsid w:val="0082573E"/>
    <w:rsid w:val="008262E2"/>
    <w:rsid w:val="0082639A"/>
    <w:rsid w:val="008263B5"/>
    <w:rsid w:val="00827190"/>
    <w:rsid w:val="008277F5"/>
    <w:rsid w:val="00831FA6"/>
    <w:rsid w:val="00833904"/>
    <w:rsid w:val="00834A89"/>
    <w:rsid w:val="00834E1E"/>
    <w:rsid w:val="008352E0"/>
    <w:rsid w:val="00836574"/>
    <w:rsid w:val="00836B85"/>
    <w:rsid w:val="00841E30"/>
    <w:rsid w:val="00842969"/>
    <w:rsid w:val="008439F5"/>
    <w:rsid w:val="00843F48"/>
    <w:rsid w:val="00844487"/>
    <w:rsid w:val="00844AFA"/>
    <w:rsid w:val="0084703D"/>
    <w:rsid w:val="008473E7"/>
    <w:rsid w:val="008476D8"/>
    <w:rsid w:val="00847E9D"/>
    <w:rsid w:val="0085037F"/>
    <w:rsid w:val="00850866"/>
    <w:rsid w:val="0085114E"/>
    <w:rsid w:val="00851BDD"/>
    <w:rsid w:val="00852F50"/>
    <w:rsid w:val="00853127"/>
    <w:rsid w:val="00853918"/>
    <w:rsid w:val="00853E68"/>
    <w:rsid w:val="00853EC1"/>
    <w:rsid w:val="00853F68"/>
    <w:rsid w:val="0085455E"/>
    <w:rsid w:val="00854D9B"/>
    <w:rsid w:val="008558BB"/>
    <w:rsid w:val="00855E9F"/>
    <w:rsid w:val="00856118"/>
    <w:rsid w:val="00856927"/>
    <w:rsid w:val="008603AA"/>
    <w:rsid w:val="00860528"/>
    <w:rsid w:val="008614E1"/>
    <w:rsid w:val="0086193C"/>
    <w:rsid w:val="00861948"/>
    <w:rsid w:val="00862CF2"/>
    <w:rsid w:val="0086354B"/>
    <w:rsid w:val="00863F79"/>
    <w:rsid w:val="0086464E"/>
    <w:rsid w:val="00864E3C"/>
    <w:rsid w:val="008662F9"/>
    <w:rsid w:val="00866EBC"/>
    <w:rsid w:val="0086764D"/>
    <w:rsid w:val="008708B0"/>
    <w:rsid w:val="008709AE"/>
    <w:rsid w:val="008718CD"/>
    <w:rsid w:val="00871AAF"/>
    <w:rsid w:val="00871B36"/>
    <w:rsid w:val="00871DC6"/>
    <w:rsid w:val="00872722"/>
    <w:rsid w:val="00872772"/>
    <w:rsid w:val="008742C0"/>
    <w:rsid w:val="00874306"/>
    <w:rsid w:val="008756B3"/>
    <w:rsid w:val="00876F28"/>
    <w:rsid w:val="00880268"/>
    <w:rsid w:val="00880482"/>
    <w:rsid w:val="0088183A"/>
    <w:rsid w:val="00882AFD"/>
    <w:rsid w:val="00882CEB"/>
    <w:rsid w:val="008836BD"/>
    <w:rsid w:val="008841C8"/>
    <w:rsid w:val="00884F4C"/>
    <w:rsid w:val="0088602D"/>
    <w:rsid w:val="008861D9"/>
    <w:rsid w:val="00886D68"/>
    <w:rsid w:val="00891BD2"/>
    <w:rsid w:val="008925FC"/>
    <w:rsid w:val="00893B66"/>
    <w:rsid w:val="008943F7"/>
    <w:rsid w:val="00894E7E"/>
    <w:rsid w:val="008965A1"/>
    <w:rsid w:val="00896D7A"/>
    <w:rsid w:val="00897321"/>
    <w:rsid w:val="008A02A6"/>
    <w:rsid w:val="008A0940"/>
    <w:rsid w:val="008A0C29"/>
    <w:rsid w:val="008A1084"/>
    <w:rsid w:val="008A1DCB"/>
    <w:rsid w:val="008A3F0C"/>
    <w:rsid w:val="008A4A28"/>
    <w:rsid w:val="008A4C77"/>
    <w:rsid w:val="008A5363"/>
    <w:rsid w:val="008A6EE1"/>
    <w:rsid w:val="008B227A"/>
    <w:rsid w:val="008B2415"/>
    <w:rsid w:val="008B28F9"/>
    <w:rsid w:val="008B2E63"/>
    <w:rsid w:val="008B5712"/>
    <w:rsid w:val="008B595B"/>
    <w:rsid w:val="008B5C79"/>
    <w:rsid w:val="008B5D90"/>
    <w:rsid w:val="008B7509"/>
    <w:rsid w:val="008C0390"/>
    <w:rsid w:val="008C1848"/>
    <w:rsid w:val="008C1A46"/>
    <w:rsid w:val="008C1FE9"/>
    <w:rsid w:val="008C39CA"/>
    <w:rsid w:val="008C4904"/>
    <w:rsid w:val="008C563C"/>
    <w:rsid w:val="008C5A47"/>
    <w:rsid w:val="008C68FF"/>
    <w:rsid w:val="008C6AAA"/>
    <w:rsid w:val="008C785E"/>
    <w:rsid w:val="008D057E"/>
    <w:rsid w:val="008D0725"/>
    <w:rsid w:val="008D13E7"/>
    <w:rsid w:val="008D1C9B"/>
    <w:rsid w:val="008D216A"/>
    <w:rsid w:val="008D3D5C"/>
    <w:rsid w:val="008D3D9D"/>
    <w:rsid w:val="008D4098"/>
    <w:rsid w:val="008D4D3F"/>
    <w:rsid w:val="008D4E6D"/>
    <w:rsid w:val="008D502E"/>
    <w:rsid w:val="008D5276"/>
    <w:rsid w:val="008D52A4"/>
    <w:rsid w:val="008D656A"/>
    <w:rsid w:val="008D6ECB"/>
    <w:rsid w:val="008D7B8C"/>
    <w:rsid w:val="008D7C86"/>
    <w:rsid w:val="008E21D8"/>
    <w:rsid w:val="008E31D5"/>
    <w:rsid w:val="008E3A74"/>
    <w:rsid w:val="008E3ADC"/>
    <w:rsid w:val="008E602F"/>
    <w:rsid w:val="008E73FB"/>
    <w:rsid w:val="008F00BE"/>
    <w:rsid w:val="008F06B6"/>
    <w:rsid w:val="008F0A4B"/>
    <w:rsid w:val="008F1544"/>
    <w:rsid w:val="008F4474"/>
    <w:rsid w:val="008F4527"/>
    <w:rsid w:val="008F4D4F"/>
    <w:rsid w:val="008F54E7"/>
    <w:rsid w:val="008F67D9"/>
    <w:rsid w:val="008F6A2A"/>
    <w:rsid w:val="008F6C46"/>
    <w:rsid w:val="008F74E2"/>
    <w:rsid w:val="008F775D"/>
    <w:rsid w:val="008F7F62"/>
    <w:rsid w:val="00900A26"/>
    <w:rsid w:val="00900D23"/>
    <w:rsid w:val="00900E1A"/>
    <w:rsid w:val="009018D0"/>
    <w:rsid w:val="00901900"/>
    <w:rsid w:val="009019FA"/>
    <w:rsid w:val="00902075"/>
    <w:rsid w:val="00903626"/>
    <w:rsid w:val="00905B18"/>
    <w:rsid w:val="00905C3A"/>
    <w:rsid w:val="009073FF"/>
    <w:rsid w:val="00907A3F"/>
    <w:rsid w:val="00907A69"/>
    <w:rsid w:val="00907BE7"/>
    <w:rsid w:val="00907EBB"/>
    <w:rsid w:val="00910687"/>
    <w:rsid w:val="0091085E"/>
    <w:rsid w:val="009109EF"/>
    <w:rsid w:val="009115E9"/>
    <w:rsid w:val="009134B0"/>
    <w:rsid w:val="00913F76"/>
    <w:rsid w:val="009142B9"/>
    <w:rsid w:val="0091670E"/>
    <w:rsid w:val="0091795D"/>
    <w:rsid w:val="00917EC1"/>
    <w:rsid w:val="00920211"/>
    <w:rsid w:val="00920EAA"/>
    <w:rsid w:val="009219B9"/>
    <w:rsid w:val="00921ACE"/>
    <w:rsid w:val="009224A3"/>
    <w:rsid w:val="009238F3"/>
    <w:rsid w:val="00923D44"/>
    <w:rsid w:val="00925853"/>
    <w:rsid w:val="00926362"/>
    <w:rsid w:val="009263A5"/>
    <w:rsid w:val="00926426"/>
    <w:rsid w:val="00926680"/>
    <w:rsid w:val="00926B47"/>
    <w:rsid w:val="00926E62"/>
    <w:rsid w:val="00930040"/>
    <w:rsid w:val="00930CE4"/>
    <w:rsid w:val="00931459"/>
    <w:rsid w:val="00933471"/>
    <w:rsid w:val="00933509"/>
    <w:rsid w:val="009335FA"/>
    <w:rsid w:val="00933C7A"/>
    <w:rsid w:val="009341A1"/>
    <w:rsid w:val="00934763"/>
    <w:rsid w:val="00936775"/>
    <w:rsid w:val="00937371"/>
    <w:rsid w:val="00937ABA"/>
    <w:rsid w:val="009406AE"/>
    <w:rsid w:val="00940D69"/>
    <w:rsid w:val="00941FCA"/>
    <w:rsid w:val="009421C4"/>
    <w:rsid w:val="00942492"/>
    <w:rsid w:val="00942E64"/>
    <w:rsid w:val="00943008"/>
    <w:rsid w:val="0094423C"/>
    <w:rsid w:val="00944DBD"/>
    <w:rsid w:val="00945754"/>
    <w:rsid w:val="00945CC2"/>
    <w:rsid w:val="0094636E"/>
    <w:rsid w:val="009466E7"/>
    <w:rsid w:val="00947729"/>
    <w:rsid w:val="00947838"/>
    <w:rsid w:val="00950344"/>
    <w:rsid w:val="00950FB0"/>
    <w:rsid w:val="0095102E"/>
    <w:rsid w:val="0095134A"/>
    <w:rsid w:val="009524C4"/>
    <w:rsid w:val="009530F9"/>
    <w:rsid w:val="00954D76"/>
    <w:rsid w:val="00955876"/>
    <w:rsid w:val="0095674B"/>
    <w:rsid w:val="0095707E"/>
    <w:rsid w:val="00957222"/>
    <w:rsid w:val="009572A8"/>
    <w:rsid w:val="00957F62"/>
    <w:rsid w:val="009608FA"/>
    <w:rsid w:val="00960A3B"/>
    <w:rsid w:val="0096281B"/>
    <w:rsid w:val="009639AF"/>
    <w:rsid w:val="009641B0"/>
    <w:rsid w:val="00964254"/>
    <w:rsid w:val="0096558E"/>
    <w:rsid w:val="0096672D"/>
    <w:rsid w:val="00966773"/>
    <w:rsid w:val="00966F3D"/>
    <w:rsid w:val="00967539"/>
    <w:rsid w:val="009678F1"/>
    <w:rsid w:val="0097010F"/>
    <w:rsid w:val="00970CFB"/>
    <w:rsid w:val="00970DC9"/>
    <w:rsid w:val="009722F6"/>
    <w:rsid w:val="0097253D"/>
    <w:rsid w:val="00972B27"/>
    <w:rsid w:val="00973518"/>
    <w:rsid w:val="00973FF7"/>
    <w:rsid w:val="00974C56"/>
    <w:rsid w:val="00976924"/>
    <w:rsid w:val="00976953"/>
    <w:rsid w:val="00977952"/>
    <w:rsid w:val="00977C6E"/>
    <w:rsid w:val="00977F13"/>
    <w:rsid w:val="00980A0F"/>
    <w:rsid w:val="00981C8B"/>
    <w:rsid w:val="00982403"/>
    <w:rsid w:val="00983BCE"/>
    <w:rsid w:val="0098442E"/>
    <w:rsid w:val="0098492C"/>
    <w:rsid w:val="00984E9C"/>
    <w:rsid w:val="00985A52"/>
    <w:rsid w:val="00986CC0"/>
    <w:rsid w:val="00986DB1"/>
    <w:rsid w:val="0098713E"/>
    <w:rsid w:val="00991854"/>
    <w:rsid w:val="00991B0C"/>
    <w:rsid w:val="00991B31"/>
    <w:rsid w:val="00991D3F"/>
    <w:rsid w:val="00992122"/>
    <w:rsid w:val="00993215"/>
    <w:rsid w:val="009937E7"/>
    <w:rsid w:val="00995141"/>
    <w:rsid w:val="00995A70"/>
    <w:rsid w:val="00995FDC"/>
    <w:rsid w:val="00996CCE"/>
    <w:rsid w:val="009A03AF"/>
    <w:rsid w:val="009A07CE"/>
    <w:rsid w:val="009A0E95"/>
    <w:rsid w:val="009A24B3"/>
    <w:rsid w:val="009A3547"/>
    <w:rsid w:val="009A3632"/>
    <w:rsid w:val="009A41CB"/>
    <w:rsid w:val="009A4A35"/>
    <w:rsid w:val="009A6D95"/>
    <w:rsid w:val="009A7890"/>
    <w:rsid w:val="009B0CC7"/>
    <w:rsid w:val="009B0F2F"/>
    <w:rsid w:val="009B0F7C"/>
    <w:rsid w:val="009B11E5"/>
    <w:rsid w:val="009B16C6"/>
    <w:rsid w:val="009B16E7"/>
    <w:rsid w:val="009B2031"/>
    <w:rsid w:val="009B204A"/>
    <w:rsid w:val="009B3A2E"/>
    <w:rsid w:val="009B40ED"/>
    <w:rsid w:val="009B43AF"/>
    <w:rsid w:val="009B460F"/>
    <w:rsid w:val="009B5A50"/>
    <w:rsid w:val="009B636D"/>
    <w:rsid w:val="009B6506"/>
    <w:rsid w:val="009B783F"/>
    <w:rsid w:val="009B78C7"/>
    <w:rsid w:val="009C04C0"/>
    <w:rsid w:val="009C148C"/>
    <w:rsid w:val="009C2811"/>
    <w:rsid w:val="009C2C67"/>
    <w:rsid w:val="009C2CE8"/>
    <w:rsid w:val="009C4801"/>
    <w:rsid w:val="009C4C16"/>
    <w:rsid w:val="009C5A04"/>
    <w:rsid w:val="009C7353"/>
    <w:rsid w:val="009C76EE"/>
    <w:rsid w:val="009C7867"/>
    <w:rsid w:val="009C78EB"/>
    <w:rsid w:val="009C78FA"/>
    <w:rsid w:val="009C7DBA"/>
    <w:rsid w:val="009D01C4"/>
    <w:rsid w:val="009D0F63"/>
    <w:rsid w:val="009D29FD"/>
    <w:rsid w:val="009D350D"/>
    <w:rsid w:val="009D369F"/>
    <w:rsid w:val="009D3D55"/>
    <w:rsid w:val="009D411D"/>
    <w:rsid w:val="009D4208"/>
    <w:rsid w:val="009D61EA"/>
    <w:rsid w:val="009D65FF"/>
    <w:rsid w:val="009D6886"/>
    <w:rsid w:val="009D69B6"/>
    <w:rsid w:val="009E044C"/>
    <w:rsid w:val="009E2A28"/>
    <w:rsid w:val="009E2BD6"/>
    <w:rsid w:val="009E2DAE"/>
    <w:rsid w:val="009E31A6"/>
    <w:rsid w:val="009E4040"/>
    <w:rsid w:val="009E45F5"/>
    <w:rsid w:val="009E69AC"/>
    <w:rsid w:val="009E7335"/>
    <w:rsid w:val="009F0118"/>
    <w:rsid w:val="009F020A"/>
    <w:rsid w:val="009F0366"/>
    <w:rsid w:val="009F076A"/>
    <w:rsid w:val="009F0F3F"/>
    <w:rsid w:val="009F1285"/>
    <w:rsid w:val="009F26EF"/>
    <w:rsid w:val="009F3275"/>
    <w:rsid w:val="009F3724"/>
    <w:rsid w:val="009F3848"/>
    <w:rsid w:val="009F387B"/>
    <w:rsid w:val="009F39E7"/>
    <w:rsid w:val="009F3EDF"/>
    <w:rsid w:val="009F4B1D"/>
    <w:rsid w:val="009F522D"/>
    <w:rsid w:val="009F5500"/>
    <w:rsid w:val="009F5D83"/>
    <w:rsid w:val="009F61C6"/>
    <w:rsid w:val="009F68BD"/>
    <w:rsid w:val="009F69FD"/>
    <w:rsid w:val="009F7787"/>
    <w:rsid w:val="009F7A23"/>
    <w:rsid w:val="009F7A79"/>
    <w:rsid w:val="00A004C5"/>
    <w:rsid w:val="00A00C6A"/>
    <w:rsid w:val="00A00EB2"/>
    <w:rsid w:val="00A00FE2"/>
    <w:rsid w:val="00A01382"/>
    <w:rsid w:val="00A0192B"/>
    <w:rsid w:val="00A039E7"/>
    <w:rsid w:val="00A03A37"/>
    <w:rsid w:val="00A04164"/>
    <w:rsid w:val="00A0435F"/>
    <w:rsid w:val="00A0440D"/>
    <w:rsid w:val="00A044B3"/>
    <w:rsid w:val="00A0498B"/>
    <w:rsid w:val="00A05443"/>
    <w:rsid w:val="00A05F1E"/>
    <w:rsid w:val="00A0631E"/>
    <w:rsid w:val="00A07F9F"/>
    <w:rsid w:val="00A1058B"/>
    <w:rsid w:val="00A1068E"/>
    <w:rsid w:val="00A10DE0"/>
    <w:rsid w:val="00A11853"/>
    <w:rsid w:val="00A1271B"/>
    <w:rsid w:val="00A12CE2"/>
    <w:rsid w:val="00A12D56"/>
    <w:rsid w:val="00A138C3"/>
    <w:rsid w:val="00A13BFB"/>
    <w:rsid w:val="00A13ED1"/>
    <w:rsid w:val="00A14C2C"/>
    <w:rsid w:val="00A14D5D"/>
    <w:rsid w:val="00A14E2D"/>
    <w:rsid w:val="00A15DFF"/>
    <w:rsid w:val="00A165FC"/>
    <w:rsid w:val="00A167BB"/>
    <w:rsid w:val="00A16B19"/>
    <w:rsid w:val="00A16D56"/>
    <w:rsid w:val="00A16FFA"/>
    <w:rsid w:val="00A20B44"/>
    <w:rsid w:val="00A219CF"/>
    <w:rsid w:val="00A22661"/>
    <w:rsid w:val="00A22B25"/>
    <w:rsid w:val="00A22D81"/>
    <w:rsid w:val="00A22FFB"/>
    <w:rsid w:val="00A23754"/>
    <w:rsid w:val="00A255B7"/>
    <w:rsid w:val="00A2693F"/>
    <w:rsid w:val="00A26966"/>
    <w:rsid w:val="00A26A21"/>
    <w:rsid w:val="00A26B4B"/>
    <w:rsid w:val="00A27295"/>
    <w:rsid w:val="00A27322"/>
    <w:rsid w:val="00A27C84"/>
    <w:rsid w:val="00A30F9C"/>
    <w:rsid w:val="00A310D9"/>
    <w:rsid w:val="00A3166C"/>
    <w:rsid w:val="00A32159"/>
    <w:rsid w:val="00A325B4"/>
    <w:rsid w:val="00A33439"/>
    <w:rsid w:val="00A33C2E"/>
    <w:rsid w:val="00A34457"/>
    <w:rsid w:val="00A34D56"/>
    <w:rsid w:val="00A35105"/>
    <w:rsid w:val="00A3510F"/>
    <w:rsid w:val="00A355E7"/>
    <w:rsid w:val="00A35CDE"/>
    <w:rsid w:val="00A36257"/>
    <w:rsid w:val="00A36938"/>
    <w:rsid w:val="00A369BC"/>
    <w:rsid w:val="00A36BE2"/>
    <w:rsid w:val="00A371F1"/>
    <w:rsid w:val="00A37E3E"/>
    <w:rsid w:val="00A4105D"/>
    <w:rsid w:val="00A41E4A"/>
    <w:rsid w:val="00A41E7F"/>
    <w:rsid w:val="00A4208B"/>
    <w:rsid w:val="00A427AB"/>
    <w:rsid w:val="00A432B2"/>
    <w:rsid w:val="00A43D35"/>
    <w:rsid w:val="00A440FF"/>
    <w:rsid w:val="00A454E1"/>
    <w:rsid w:val="00A45D97"/>
    <w:rsid w:val="00A464E1"/>
    <w:rsid w:val="00A470CC"/>
    <w:rsid w:val="00A47244"/>
    <w:rsid w:val="00A474AB"/>
    <w:rsid w:val="00A4784D"/>
    <w:rsid w:val="00A4790B"/>
    <w:rsid w:val="00A47AB4"/>
    <w:rsid w:val="00A47DDB"/>
    <w:rsid w:val="00A509C8"/>
    <w:rsid w:val="00A5133E"/>
    <w:rsid w:val="00A526CC"/>
    <w:rsid w:val="00A52B67"/>
    <w:rsid w:val="00A5370D"/>
    <w:rsid w:val="00A539CF"/>
    <w:rsid w:val="00A54071"/>
    <w:rsid w:val="00A54203"/>
    <w:rsid w:val="00A5626C"/>
    <w:rsid w:val="00A5670D"/>
    <w:rsid w:val="00A6075E"/>
    <w:rsid w:val="00A611BC"/>
    <w:rsid w:val="00A61299"/>
    <w:rsid w:val="00A6227E"/>
    <w:rsid w:val="00A62306"/>
    <w:rsid w:val="00A62E67"/>
    <w:rsid w:val="00A64E61"/>
    <w:rsid w:val="00A65104"/>
    <w:rsid w:val="00A657CF"/>
    <w:rsid w:val="00A661F1"/>
    <w:rsid w:val="00A666A3"/>
    <w:rsid w:val="00A67BC7"/>
    <w:rsid w:val="00A67D7F"/>
    <w:rsid w:val="00A67ED5"/>
    <w:rsid w:val="00A70B95"/>
    <w:rsid w:val="00A71B51"/>
    <w:rsid w:val="00A71F3B"/>
    <w:rsid w:val="00A725FA"/>
    <w:rsid w:val="00A726CC"/>
    <w:rsid w:val="00A728BC"/>
    <w:rsid w:val="00A72B9B"/>
    <w:rsid w:val="00A732C3"/>
    <w:rsid w:val="00A739FC"/>
    <w:rsid w:val="00A7481E"/>
    <w:rsid w:val="00A74D09"/>
    <w:rsid w:val="00A75450"/>
    <w:rsid w:val="00A76EC6"/>
    <w:rsid w:val="00A7750F"/>
    <w:rsid w:val="00A7768F"/>
    <w:rsid w:val="00A77B37"/>
    <w:rsid w:val="00A77F41"/>
    <w:rsid w:val="00A80E8B"/>
    <w:rsid w:val="00A82D16"/>
    <w:rsid w:val="00A83593"/>
    <w:rsid w:val="00A83C29"/>
    <w:rsid w:val="00A85702"/>
    <w:rsid w:val="00A86661"/>
    <w:rsid w:val="00A87C39"/>
    <w:rsid w:val="00A902D1"/>
    <w:rsid w:val="00A9095F"/>
    <w:rsid w:val="00A90C21"/>
    <w:rsid w:val="00A92B53"/>
    <w:rsid w:val="00A93BAA"/>
    <w:rsid w:val="00A93EDD"/>
    <w:rsid w:val="00A93FF3"/>
    <w:rsid w:val="00A940D9"/>
    <w:rsid w:val="00A94BAA"/>
    <w:rsid w:val="00A95E72"/>
    <w:rsid w:val="00A969E1"/>
    <w:rsid w:val="00A96DE2"/>
    <w:rsid w:val="00A97482"/>
    <w:rsid w:val="00A97C59"/>
    <w:rsid w:val="00AA0B94"/>
    <w:rsid w:val="00AA2D06"/>
    <w:rsid w:val="00AA2EDC"/>
    <w:rsid w:val="00AA304E"/>
    <w:rsid w:val="00AA3E5C"/>
    <w:rsid w:val="00AA47D8"/>
    <w:rsid w:val="00AA4812"/>
    <w:rsid w:val="00AA4B8C"/>
    <w:rsid w:val="00AA55D3"/>
    <w:rsid w:val="00AA56EA"/>
    <w:rsid w:val="00AA5A0E"/>
    <w:rsid w:val="00AA5D46"/>
    <w:rsid w:val="00AA7354"/>
    <w:rsid w:val="00AB2030"/>
    <w:rsid w:val="00AB5CE8"/>
    <w:rsid w:val="00AB5E2C"/>
    <w:rsid w:val="00AB6A90"/>
    <w:rsid w:val="00AB6DFD"/>
    <w:rsid w:val="00AC0FCF"/>
    <w:rsid w:val="00AC1EB4"/>
    <w:rsid w:val="00AC1F58"/>
    <w:rsid w:val="00AC3060"/>
    <w:rsid w:val="00AC4B7B"/>
    <w:rsid w:val="00AC5311"/>
    <w:rsid w:val="00AC55E7"/>
    <w:rsid w:val="00AD14CF"/>
    <w:rsid w:val="00AD22C3"/>
    <w:rsid w:val="00AD304C"/>
    <w:rsid w:val="00AD3B36"/>
    <w:rsid w:val="00AD3D08"/>
    <w:rsid w:val="00AD61F8"/>
    <w:rsid w:val="00AD65A0"/>
    <w:rsid w:val="00AD695E"/>
    <w:rsid w:val="00AD6CB8"/>
    <w:rsid w:val="00AD7540"/>
    <w:rsid w:val="00AE0BE6"/>
    <w:rsid w:val="00AE0CD1"/>
    <w:rsid w:val="00AE1BAE"/>
    <w:rsid w:val="00AE22E4"/>
    <w:rsid w:val="00AE28BF"/>
    <w:rsid w:val="00AE2DE6"/>
    <w:rsid w:val="00AE33B8"/>
    <w:rsid w:val="00AE37B6"/>
    <w:rsid w:val="00AE42C5"/>
    <w:rsid w:val="00AE45A8"/>
    <w:rsid w:val="00AE4E03"/>
    <w:rsid w:val="00AE707E"/>
    <w:rsid w:val="00AE75E3"/>
    <w:rsid w:val="00AE7E80"/>
    <w:rsid w:val="00AF10E4"/>
    <w:rsid w:val="00AF19ED"/>
    <w:rsid w:val="00AF3004"/>
    <w:rsid w:val="00AF3148"/>
    <w:rsid w:val="00AF473B"/>
    <w:rsid w:val="00AF49A5"/>
    <w:rsid w:val="00AF4E88"/>
    <w:rsid w:val="00AF5E63"/>
    <w:rsid w:val="00AF6544"/>
    <w:rsid w:val="00AF76A7"/>
    <w:rsid w:val="00AF788B"/>
    <w:rsid w:val="00AF7B51"/>
    <w:rsid w:val="00B007C0"/>
    <w:rsid w:val="00B00E89"/>
    <w:rsid w:val="00B00EE7"/>
    <w:rsid w:val="00B015A6"/>
    <w:rsid w:val="00B01A27"/>
    <w:rsid w:val="00B01BDE"/>
    <w:rsid w:val="00B02F13"/>
    <w:rsid w:val="00B02F48"/>
    <w:rsid w:val="00B03B33"/>
    <w:rsid w:val="00B03FB3"/>
    <w:rsid w:val="00B044E3"/>
    <w:rsid w:val="00B046A5"/>
    <w:rsid w:val="00B053A5"/>
    <w:rsid w:val="00B054FA"/>
    <w:rsid w:val="00B07F0A"/>
    <w:rsid w:val="00B07FEB"/>
    <w:rsid w:val="00B1014C"/>
    <w:rsid w:val="00B102F7"/>
    <w:rsid w:val="00B103FB"/>
    <w:rsid w:val="00B10842"/>
    <w:rsid w:val="00B117DA"/>
    <w:rsid w:val="00B11A63"/>
    <w:rsid w:val="00B11DB2"/>
    <w:rsid w:val="00B12057"/>
    <w:rsid w:val="00B1208F"/>
    <w:rsid w:val="00B12401"/>
    <w:rsid w:val="00B1264A"/>
    <w:rsid w:val="00B12E5D"/>
    <w:rsid w:val="00B13011"/>
    <w:rsid w:val="00B1321F"/>
    <w:rsid w:val="00B1354F"/>
    <w:rsid w:val="00B13668"/>
    <w:rsid w:val="00B13EEF"/>
    <w:rsid w:val="00B1459F"/>
    <w:rsid w:val="00B16500"/>
    <w:rsid w:val="00B16A08"/>
    <w:rsid w:val="00B17A82"/>
    <w:rsid w:val="00B17D91"/>
    <w:rsid w:val="00B17F5A"/>
    <w:rsid w:val="00B20958"/>
    <w:rsid w:val="00B20F64"/>
    <w:rsid w:val="00B20FC7"/>
    <w:rsid w:val="00B21363"/>
    <w:rsid w:val="00B24D3D"/>
    <w:rsid w:val="00B2518C"/>
    <w:rsid w:val="00B25B4B"/>
    <w:rsid w:val="00B263B2"/>
    <w:rsid w:val="00B27335"/>
    <w:rsid w:val="00B30863"/>
    <w:rsid w:val="00B30EA3"/>
    <w:rsid w:val="00B32405"/>
    <w:rsid w:val="00B32FC1"/>
    <w:rsid w:val="00B36FF5"/>
    <w:rsid w:val="00B370F3"/>
    <w:rsid w:val="00B375F0"/>
    <w:rsid w:val="00B37A2F"/>
    <w:rsid w:val="00B40411"/>
    <w:rsid w:val="00B40544"/>
    <w:rsid w:val="00B4148B"/>
    <w:rsid w:val="00B41650"/>
    <w:rsid w:val="00B419E0"/>
    <w:rsid w:val="00B42083"/>
    <w:rsid w:val="00B42092"/>
    <w:rsid w:val="00B4290F"/>
    <w:rsid w:val="00B437B4"/>
    <w:rsid w:val="00B43BDF"/>
    <w:rsid w:val="00B43C48"/>
    <w:rsid w:val="00B43E1A"/>
    <w:rsid w:val="00B4411E"/>
    <w:rsid w:val="00B44306"/>
    <w:rsid w:val="00B4488A"/>
    <w:rsid w:val="00B456A1"/>
    <w:rsid w:val="00B46B98"/>
    <w:rsid w:val="00B4730F"/>
    <w:rsid w:val="00B47CA8"/>
    <w:rsid w:val="00B50805"/>
    <w:rsid w:val="00B511B5"/>
    <w:rsid w:val="00B51422"/>
    <w:rsid w:val="00B51B70"/>
    <w:rsid w:val="00B51C5D"/>
    <w:rsid w:val="00B525E0"/>
    <w:rsid w:val="00B52CA8"/>
    <w:rsid w:val="00B53130"/>
    <w:rsid w:val="00B531BA"/>
    <w:rsid w:val="00B53B29"/>
    <w:rsid w:val="00B54491"/>
    <w:rsid w:val="00B548A9"/>
    <w:rsid w:val="00B549DE"/>
    <w:rsid w:val="00B56177"/>
    <w:rsid w:val="00B56AB0"/>
    <w:rsid w:val="00B57401"/>
    <w:rsid w:val="00B60A1C"/>
    <w:rsid w:val="00B60E70"/>
    <w:rsid w:val="00B61E22"/>
    <w:rsid w:val="00B6234B"/>
    <w:rsid w:val="00B626C0"/>
    <w:rsid w:val="00B62A7A"/>
    <w:rsid w:val="00B62BA4"/>
    <w:rsid w:val="00B63381"/>
    <w:rsid w:val="00B63EDF"/>
    <w:rsid w:val="00B64072"/>
    <w:rsid w:val="00B64D60"/>
    <w:rsid w:val="00B6719D"/>
    <w:rsid w:val="00B67415"/>
    <w:rsid w:val="00B67637"/>
    <w:rsid w:val="00B706E6"/>
    <w:rsid w:val="00B710C7"/>
    <w:rsid w:val="00B71871"/>
    <w:rsid w:val="00B726DA"/>
    <w:rsid w:val="00B72CED"/>
    <w:rsid w:val="00B7326B"/>
    <w:rsid w:val="00B74741"/>
    <w:rsid w:val="00B7476B"/>
    <w:rsid w:val="00B7572A"/>
    <w:rsid w:val="00B809C9"/>
    <w:rsid w:val="00B80E59"/>
    <w:rsid w:val="00B810A0"/>
    <w:rsid w:val="00B819C7"/>
    <w:rsid w:val="00B82B5C"/>
    <w:rsid w:val="00B84265"/>
    <w:rsid w:val="00B843BB"/>
    <w:rsid w:val="00B85120"/>
    <w:rsid w:val="00B8558B"/>
    <w:rsid w:val="00B85755"/>
    <w:rsid w:val="00B8763A"/>
    <w:rsid w:val="00B87BBD"/>
    <w:rsid w:val="00B90A65"/>
    <w:rsid w:val="00B90AB3"/>
    <w:rsid w:val="00B915E1"/>
    <w:rsid w:val="00B91D82"/>
    <w:rsid w:val="00B921AB"/>
    <w:rsid w:val="00B92554"/>
    <w:rsid w:val="00B94198"/>
    <w:rsid w:val="00B9506A"/>
    <w:rsid w:val="00B9589A"/>
    <w:rsid w:val="00B964D1"/>
    <w:rsid w:val="00B96C86"/>
    <w:rsid w:val="00B97DCF"/>
    <w:rsid w:val="00BA0138"/>
    <w:rsid w:val="00BA055C"/>
    <w:rsid w:val="00BA0D20"/>
    <w:rsid w:val="00BA16F9"/>
    <w:rsid w:val="00BA17BC"/>
    <w:rsid w:val="00BA205D"/>
    <w:rsid w:val="00BA20FE"/>
    <w:rsid w:val="00BA226E"/>
    <w:rsid w:val="00BA2DD6"/>
    <w:rsid w:val="00BA38FF"/>
    <w:rsid w:val="00BA3BF8"/>
    <w:rsid w:val="00BA42F5"/>
    <w:rsid w:val="00BA44A1"/>
    <w:rsid w:val="00BA4889"/>
    <w:rsid w:val="00BA519C"/>
    <w:rsid w:val="00BA60A3"/>
    <w:rsid w:val="00BA619F"/>
    <w:rsid w:val="00BA7EDF"/>
    <w:rsid w:val="00BB0E23"/>
    <w:rsid w:val="00BB1BD4"/>
    <w:rsid w:val="00BB25A9"/>
    <w:rsid w:val="00BB26DB"/>
    <w:rsid w:val="00BB2CB8"/>
    <w:rsid w:val="00BB31C0"/>
    <w:rsid w:val="00BB4551"/>
    <w:rsid w:val="00BB59E0"/>
    <w:rsid w:val="00BB6CB7"/>
    <w:rsid w:val="00BB70F0"/>
    <w:rsid w:val="00BB76F0"/>
    <w:rsid w:val="00BC1A6B"/>
    <w:rsid w:val="00BC2E82"/>
    <w:rsid w:val="00BC388F"/>
    <w:rsid w:val="00BC508D"/>
    <w:rsid w:val="00BC531B"/>
    <w:rsid w:val="00BC6321"/>
    <w:rsid w:val="00BC6D09"/>
    <w:rsid w:val="00BD02EA"/>
    <w:rsid w:val="00BD08AF"/>
    <w:rsid w:val="00BD097A"/>
    <w:rsid w:val="00BD0A83"/>
    <w:rsid w:val="00BD0B03"/>
    <w:rsid w:val="00BD0B97"/>
    <w:rsid w:val="00BD1545"/>
    <w:rsid w:val="00BD1DD4"/>
    <w:rsid w:val="00BD1E33"/>
    <w:rsid w:val="00BD2244"/>
    <w:rsid w:val="00BD2A3D"/>
    <w:rsid w:val="00BD3508"/>
    <w:rsid w:val="00BD392E"/>
    <w:rsid w:val="00BD3E93"/>
    <w:rsid w:val="00BD3F09"/>
    <w:rsid w:val="00BD419E"/>
    <w:rsid w:val="00BD4489"/>
    <w:rsid w:val="00BD4681"/>
    <w:rsid w:val="00BD4AA5"/>
    <w:rsid w:val="00BD52A3"/>
    <w:rsid w:val="00BD6451"/>
    <w:rsid w:val="00BD6547"/>
    <w:rsid w:val="00BD744D"/>
    <w:rsid w:val="00BD7D26"/>
    <w:rsid w:val="00BE04B8"/>
    <w:rsid w:val="00BE08CE"/>
    <w:rsid w:val="00BE173B"/>
    <w:rsid w:val="00BE24D6"/>
    <w:rsid w:val="00BE24F9"/>
    <w:rsid w:val="00BE2B1D"/>
    <w:rsid w:val="00BE3608"/>
    <w:rsid w:val="00BE3B89"/>
    <w:rsid w:val="00BE3E33"/>
    <w:rsid w:val="00BE47AB"/>
    <w:rsid w:val="00BE4C60"/>
    <w:rsid w:val="00BE57B8"/>
    <w:rsid w:val="00BE7ADA"/>
    <w:rsid w:val="00BF038F"/>
    <w:rsid w:val="00BF13A5"/>
    <w:rsid w:val="00BF1FF5"/>
    <w:rsid w:val="00BF31A7"/>
    <w:rsid w:val="00BF3819"/>
    <w:rsid w:val="00BF3D21"/>
    <w:rsid w:val="00BF6BA0"/>
    <w:rsid w:val="00C0048B"/>
    <w:rsid w:val="00C011A4"/>
    <w:rsid w:val="00C01299"/>
    <w:rsid w:val="00C025BA"/>
    <w:rsid w:val="00C028C5"/>
    <w:rsid w:val="00C029DE"/>
    <w:rsid w:val="00C02D7E"/>
    <w:rsid w:val="00C0329B"/>
    <w:rsid w:val="00C033BD"/>
    <w:rsid w:val="00C036AD"/>
    <w:rsid w:val="00C048C9"/>
    <w:rsid w:val="00C04D52"/>
    <w:rsid w:val="00C0620B"/>
    <w:rsid w:val="00C07646"/>
    <w:rsid w:val="00C119C7"/>
    <w:rsid w:val="00C11C65"/>
    <w:rsid w:val="00C1284C"/>
    <w:rsid w:val="00C131B7"/>
    <w:rsid w:val="00C13343"/>
    <w:rsid w:val="00C13D4A"/>
    <w:rsid w:val="00C1425A"/>
    <w:rsid w:val="00C143DB"/>
    <w:rsid w:val="00C14A44"/>
    <w:rsid w:val="00C15CE9"/>
    <w:rsid w:val="00C16225"/>
    <w:rsid w:val="00C1634A"/>
    <w:rsid w:val="00C16439"/>
    <w:rsid w:val="00C17B27"/>
    <w:rsid w:val="00C21C80"/>
    <w:rsid w:val="00C23210"/>
    <w:rsid w:val="00C23E61"/>
    <w:rsid w:val="00C25284"/>
    <w:rsid w:val="00C25D61"/>
    <w:rsid w:val="00C26A02"/>
    <w:rsid w:val="00C26F17"/>
    <w:rsid w:val="00C27C81"/>
    <w:rsid w:val="00C30304"/>
    <w:rsid w:val="00C3097F"/>
    <w:rsid w:val="00C3145D"/>
    <w:rsid w:val="00C32057"/>
    <w:rsid w:val="00C3342E"/>
    <w:rsid w:val="00C33959"/>
    <w:rsid w:val="00C34A20"/>
    <w:rsid w:val="00C34CC4"/>
    <w:rsid w:val="00C34EA4"/>
    <w:rsid w:val="00C35FCD"/>
    <w:rsid w:val="00C36034"/>
    <w:rsid w:val="00C363F2"/>
    <w:rsid w:val="00C36C14"/>
    <w:rsid w:val="00C36D8B"/>
    <w:rsid w:val="00C41195"/>
    <w:rsid w:val="00C41240"/>
    <w:rsid w:val="00C41A16"/>
    <w:rsid w:val="00C41EF5"/>
    <w:rsid w:val="00C4293D"/>
    <w:rsid w:val="00C42F4E"/>
    <w:rsid w:val="00C430CD"/>
    <w:rsid w:val="00C43AC3"/>
    <w:rsid w:val="00C44471"/>
    <w:rsid w:val="00C444EB"/>
    <w:rsid w:val="00C44626"/>
    <w:rsid w:val="00C4531D"/>
    <w:rsid w:val="00C4683B"/>
    <w:rsid w:val="00C46C31"/>
    <w:rsid w:val="00C50C65"/>
    <w:rsid w:val="00C51DB7"/>
    <w:rsid w:val="00C52A32"/>
    <w:rsid w:val="00C540C7"/>
    <w:rsid w:val="00C54712"/>
    <w:rsid w:val="00C552EF"/>
    <w:rsid w:val="00C57A62"/>
    <w:rsid w:val="00C601B5"/>
    <w:rsid w:val="00C60391"/>
    <w:rsid w:val="00C612D5"/>
    <w:rsid w:val="00C61F3D"/>
    <w:rsid w:val="00C63208"/>
    <w:rsid w:val="00C6374B"/>
    <w:rsid w:val="00C63977"/>
    <w:rsid w:val="00C65023"/>
    <w:rsid w:val="00C65064"/>
    <w:rsid w:val="00C6553C"/>
    <w:rsid w:val="00C66BBC"/>
    <w:rsid w:val="00C66E98"/>
    <w:rsid w:val="00C67A5A"/>
    <w:rsid w:val="00C67B06"/>
    <w:rsid w:val="00C7170C"/>
    <w:rsid w:val="00C717D1"/>
    <w:rsid w:val="00C72D0D"/>
    <w:rsid w:val="00C73193"/>
    <w:rsid w:val="00C739BC"/>
    <w:rsid w:val="00C74535"/>
    <w:rsid w:val="00C745C0"/>
    <w:rsid w:val="00C7649D"/>
    <w:rsid w:val="00C778BA"/>
    <w:rsid w:val="00C8007E"/>
    <w:rsid w:val="00C81483"/>
    <w:rsid w:val="00C823EA"/>
    <w:rsid w:val="00C828A4"/>
    <w:rsid w:val="00C82DCE"/>
    <w:rsid w:val="00C8328B"/>
    <w:rsid w:val="00C83422"/>
    <w:rsid w:val="00C8374A"/>
    <w:rsid w:val="00C8381A"/>
    <w:rsid w:val="00C83B5D"/>
    <w:rsid w:val="00C83D33"/>
    <w:rsid w:val="00C83F57"/>
    <w:rsid w:val="00C83F74"/>
    <w:rsid w:val="00C84039"/>
    <w:rsid w:val="00C846DE"/>
    <w:rsid w:val="00C84ADC"/>
    <w:rsid w:val="00C84BA0"/>
    <w:rsid w:val="00C84C88"/>
    <w:rsid w:val="00C85E03"/>
    <w:rsid w:val="00C864BA"/>
    <w:rsid w:val="00C8667A"/>
    <w:rsid w:val="00C8759C"/>
    <w:rsid w:val="00C87ADB"/>
    <w:rsid w:val="00C90545"/>
    <w:rsid w:val="00C909B9"/>
    <w:rsid w:val="00C909CC"/>
    <w:rsid w:val="00C90AC7"/>
    <w:rsid w:val="00C90D64"/>
    <w:rsid w:val="00C9191D"/>
    <w:rsid w:val="00C933DB"/>
    <w:rsid w:val="00C9441C"/>
    <w:rsid w:val="00C94CD0"/>
    <w:rsid w:val="00C954A7"/>
    <w:rsid w:val="00C96E66"/>
    <w:rsid w:val="00C96EE0"/>
    <w:rsid w:val="00CA0034"/>
    <w:rsid w:val="00CA025A"/>
    <w:rsid w:val="00CA0289"/>
    <w:rsid w:val="00CA08CC"/>
    <w:rsid w:val="00CA090F"/>
    <w:rsid w:val="00CA357A"/>
    <w:rsid w:val="00CA4588"/>
    <w:rsid w:val="00CA5691"/>
    <w:rsid w:val="00CA59A3"/>
    <w:rsid w:val="00CA5BC4"/>
    <w:rsid w:val="00CA67DA"/>
    <w:rsid w:val="00CA689D"/>
    <w:rsid w:val="00CA71CF"/>
    <w:rsid w:val="00CB031A"/>
    <w:rsid w:val="00CB16DD"/>
    <w:rsid w:val="00CB1FE8"/>
    <w:rsid w:val="00CB22F8"/>
    <w:rsid w:val="00CB3FAD"/>
    <w:rsid w:val="00CB418B"/>
    <w:rsid w:val="00CB4229"/>
    <w:rsid w:val="00CB42EA"/>
    <w:rsid w:val="00CB787E"/>
    <w:rsid w:val="00CC0662"/>
    <w:rsid w:val="00CC09CF"/>
    <w:rsid w:val="00CC133B"/>
    <w:rsid w:val="00CC1AB5"/>
    <w:rsid w:val="00CC1B1C"/>
    <w:rsid w:val="00CC2053"/>
    <w:rsid w:val="00CC2A87"/>
    <w:rsid w:val="00CC34EA"/>
    <w:rsid w:val="00CC3A9C"/>
    <w:rsid w:val="00CC5988"/>
    <w:rsid w:val="00CC5F19"/>
    <w:rsid w:val="00CC6235"/>
    <w:rsid w:val="00CC66E1"/>
    <w:rsid w:val="00CC7131"/>
    <w:rsid w:val="00CC7840"/>
    <w:rsid w:val="00CC78E5"/>
    <w:rsid w:val="00CD0468"/>
    <w:rsid w:val="00CD086A"/>
    <w:rsid w:val="00CD13D3"/>
    <w:rsid w:val="00CD1A10"/>
    <w:rsid w:val="00CD1ACB"/>
    <w:rsid w:val="00CD2BBD"/>
    <w:rsid w:val="00CD4057"/>
    <w:rsid w:val="00CD4D62"/>
    <w:rsid w:val="00CD4DD8"/>
    <w:rsid w:val="00CD4DFF"/>
    <w:rsid w:val="00CD501C"/>
    <w:rsid w:val="00CD51C5"/>
    <w:rsid w:val="00CD5AF6"/>
    <w:rsid w:val="00CD6459"/>
    <w:rsid w:val="00CD6CFE"/>
    <w:rsid w:val="00CD7D00"/>
    <w:rsid w:val="00CE046B"/>
    <w:rsid w:val="00CE137F"/>
    <w:rsid w:val="00CE148A"/>
    <w:rsid w:val="00CE420D"/>
    <w:rsid w:val="00CE44B4"/>
    <w:rsid w:val="00CE4679"/>
    <w:rsid w:val="00CE47DB"/>
    <w:rsid w:val="00CE4FE1"/>
    <w:rsid w:val="00CE50C4"/>
    <w:rsid w:val="00CE5181"/>
    <w:rsid w:val="00CE5A17"/>
    <w:rsid w:val="00CE63E0"/>
    <w:rsid w:val="00CE748B"/>
    <w:rsid w:val="00CE7824"/>
    <w:rsid w:val="00CE7D32"/>
    <w:rsid w:val="00CF12A1"/>
    <w:rsid w:val="00CF2A34"/>
    <w:rsid w:val="00CF5208"/>
    <w:rsid w:val="00CF53DF"/>
    <w:rsid w:val="00CF57C7"/>
    <w:rsid w:val="00CF5DBC"/>
    <w:rsid w:val="00CF6539"/>
    <w:rsid w:val="00CF658C"/>
    <w:rsid w:val="00D00896"/>
    <w:rsid w:val="00D008DA"/>
    <w:rsid w:val="00D00ED8"/>
    <w:rsid w:val="00D01B20"/>
    <w:rsid w:val="00D01D60"/>
    <w:rsid w:val="00D02247"/>
    <w:rsid w:val="00D0253B"/>
    <w:rsid w:val="00D0337F"/>
    <w:rsid w:val="00D03457"/>
    <w:rsid w:val="00D03770"/>
    <w:rsid w:val="00D041E5"/>
    <w:rsid w:val="00D0540C"/>
    <w:rsid w:val="00D0622E"/>
    <w:rsid w:val="00D06B6B"/>
    <w:rsid w:val="00D0742C"/>
    <w:rsid w:val="00D075CF"/>
    <w:rsid w:val="00D07AD3"/>
    <w:rsid w:val="00D10207"/>
    <w:rsid w:val="00D105EA"/>
    <w:rsid w:val="00D12800"/>
    <w:rsid w:val="00D1285D"/>
    <w:rsid w:val="00D12BA1"/>
    <w:rsid w:val="00D12D6F"/>
    <w:rsid w:val="00D133D6"/>
    <w:rsid w:val="00D1346C"/>
    <w:rsid w:val="00D13821"/>
    <w:rsid w:val="00D13AB1"/>
    <w:rsid w:val="00D140AF"/>
    <w:rsid w:val="00D14678"/>
    <w:rsid w:val="00D1534E"/>
    <w:rsid w:val="00D156E5"/>
    <w:rsid w:val="00D15965"/>
    <w:rsid w:val="00D160B4"/>
    <w:rsid w:val="00D20D01"/>
    <w:rsid w:val="00D214F3"/>
    <w:rsid w:val="00D2150A"/>
    <w:rsid w:val="00D21876"/>
    <w:rsid w:val="00D22739"/>
    <w:rsid w:val="00D22766"/>
    <w:rsid w:val="00D23EC0"/>
    <w:rsid w:val="00D24449"/>
    <w:rsid w:val="00D2705D"/>
    <w:rsid w:val="00D270BE"/>
    <w:rsid w:val="00D2740F"/>
    <w:rsid w:val="00D27F9C"/>
    <w:rsid w:val="00D30383"/>
    <w:rsid w:val="00D305BD"/>
    <w:rsid w:val="00D31A89"/>
    <w:rsid w:val="00D32A40"/>
    <w:rsid w:val="00D33739"/>
    <w:rsid w:val="00D356CA"/>
    <w:rsid w:val="00D35FDF"/>
    <w:rsid w:val="00D36746"/>
    <w:rsid w:val="00D3709D"/>
    <w:rsid w:val="00D37BF7"/>
    <w:rsid w:val="00D40731"/>
    <w:rsid w:val="00D40846"/>
    <w:rsid w:val="00D40AEC"/>
    <w:rsid w:val="00D40D88"/>
    <w:rsid w:val="00D419C1"/>
    <w:rsid w:val="00D43485"/>
    <w:rsid w:val="00D44093"/>
    <w:rsid w:val="00D44BC1"/>
    <w:rsid w:val="00D44C6D"/>
    <w:rsid w:val="00D44C98"/>
    <w:rsid w:val="00D44CD7"/>
    <w:rsid w:val="00D45805"/>
    <w:rsid w:val="00D45A31"/>
    <w:rsid w:val="00D45B3C"/>
    <w:rsid w:val="00D461CA"/>
    <w:rsid w:val="00D477DF"/>
    <w:rsid w:val="00D50CFA"/>
    <w:rsid w:val="00D50FB4"/>
    <w:rsid w:val="00D51054"/>
    <w:rsid w:val="00D51B75"/>
    <w:rsid w:val="00D5226B"/>
    <w:rsid w:val="00D52614"/>
    <w:rsid w:val="00D53BDF"/>
    <w:rsid w:val="00D548EB"/>
    <w:rsid w:val="00D55186"/>
    <w:rsid w:val="00D55725"/>
    <w:rsid w:val="00D55E33"/>
    <w:rsid w:val="00D56068"/>
    <w:rsid w:val="00D606F4"/>
    <w:rsid w:val="00D6164F"/>
    <w:rsid w:val="00D61D7D"/>
    <w:rsid w:val="00D61E9D"/>
    <w:rsid w:val="00D639A8"/>
    <w:rsid w:val="00D63A02"/>
    <w:rsid w:val="00D63EBF"/>
    <w:rsid w:val="00D64B8A"/>
    <w:rsid w:val="00D66105"/>
    <w:rsid w:val="00D66388"/>
    <w:rsid w:val="00D66766"/>
    <w:rsid w:val="00D718CC"/>
    <w:rsid w:val="00D72127"/>
    <w:rsid w:val="00D73B5A"/>
    <w:rsid w:val="00D74207"/>
    <w:rsid w:val="00D75129"/>
    <w:rsid w:val="00D75870"/>
    <w:rsid w:val="00D75A4C"/>
    <w:rsid w:val="00D77F76"/>
    <w:rsid w:val="00D80548"/>
    <w:rsid w:val="00D81303"/>
    <w:rsid w:val="00D82047"/>
    <w:rsid w:val="00D82A43"/>
    <w:rsid w:val="00D82FCD"/>
    <w:rsid w:val="00D838BE"/>
    <w:rsid w:val="00D84DD9"/>
    <w:rsid w:val="00D8677B"/>
    <w:rsid w:val="00D867EF"/>
    <w:rsid w:val="00D91A31"/>
    <w:rsid w:val="00D923C5"/>
    <w:rsid w:val="00D92A61"/>
    <w:rsid w:val="00D92B5D"/>
    <w:rsid w:val="00D933E5"/>
    <w:rsid w:val="00D93D20"/>
    <w:rsid w:val="00D9458C"/>
    <w:rsid w:val="00D952F9"/>
    <w:rsid w:val="00D9640E"/>
    <w:rsid w:val="00D970CA"/>
    <w:rsid w:val="00D97C02"/>
    <w:rsid w:val="00DA01B6"/>
    <w:rsid w:val="00DA2074"/>
    <w:rsid w:val="00DA283D"/>
    <w:rsid w:val="00DA29F8"/>
    <w:rsid w:val="00DA3114"/>
    <w:rsid w:val="00DA395A"/>
    <w:rsid w:val="00DA42B6"/>
    <w:rsid w:val="00DA49A3"/>
    <w:rsid w:val="00DA4B6E"/>
    <w:rsid w:val="00DA52B8"/>
    <w:rsid w:val="00DA588E"/>
    <w:rsid w:val="00DA5A9F"/>
    <w:rsid w:val="00DA5C07"/>
    <w:rsid w:val="00DA5C19"/>
    <w:rsid w:val="00DA6BA1"/>
    <w:rsid w:val="00DA6BB3"/>
    <w:rsid w:val="00DA7B39"/>
    <w:rsid w:val="00DA7D99"/>
    <w:rsid w:val="00DB135E"/>
    <w:rsid w:val="00DB14D0"/>
    <w:rsid w:val="00DB156C"/>
    <w:rsid w:val="00DB156E"/>
    <w:rsid w:val="00DB183D"/>
    <w:rsid w:val="00DB2B39"/>
    <w:rsid w:val="00DB2FD7"/>
    <w:rsid w:val="00DB4455"/>
    <w:rsid w:val="00DB44B8"/>
    <w:rsid w:val="00DB53DF"/>
    <w:rsid w:val="00DB5B05"/>
    <w:rsid w:val="00DB61CF"/>
    <w:rsid w:val="00DB6A14"/>
    <w:rsid w:val="00DC05D7"/>
    <w:rsid w:val="00DC0A35"/>
    <w:rsid w:val="00DC1290"/>
    <w:rsid w:val="00DC133C"/>
    <w:rsid w:val="00DC13B0"/>
    <w:rsid w:val="00DC159C"/>
    <w:rsid w:val="00DC2641"/>
    <w:rsid w:val="00DC5C60"/>
    <w:rsid w:val="00DC6E8E"/>
    <w:rsid w:val="00DC7854"/>
    <w:rsid w:val="00DC7D0A"/>
    <w:rsid w:val="00DC7F54"/>
    <w:rsid w:val="00DD065B"/>
    <w:rsid w:val="00DD0901"/>
    <w:rsid w:val="00DD0EAA"/>
    <w:rsid w:val="00DD0FC0"/>
    <w:rsid w:val="00DD1159"/>
    <w:rsid w:val="00DD153F"/>
    <w:rsid w:val="00DD1777"/>
    <w:rsid w:val="00DD1790"/>
    <w:rsid w:val="00DD304A"/>
    <w:rsid w:val="00DD4023"/>
    <w:rsid w:val="00DD41F0"/>
    <w:rsid w:val="00DD48D9"/>
    <w:rsid w:val="00DD4EAE"/>
    <w:rsid w:val="00DD61BC"/>
    <w:rsid w:val="00DD670E"/>
    <w:rsid w:val="00DD6D3F"/>
    <w:rsid w:val="00DD6FFA"/>
    <w:rsid w:val="00DE040F"/>
    <w:rsid w:val="00DE1275"/>
    <w:rsid w:val="00DE1437"/>
    <w:rsid w:val="00DE1CC7"/>
    <w:rsid w:val="00DE2253"/>
    <w:rsid w:val="00DE2FED"/>
    <w:rsid w:val="00DE3969"/>
    <w:rsid w:val="00DE397A"/>
    <w:rsid w:val="00DE485E"/>
    <w:rsid w:val="00DE4876"/>
    <w:rsid w:val="00DE6585"/>
    <w:rsid w:val="00DE689C"/>
    <w:rsid w:val="00DE6CEE"/>
    <w:rsid w:val="00DE6DA2"/>
    <w:rsid w:val="00DF03AF"/>
    <w:rsid w:val="00DF04B8"/>
    <w:rsid w:val="00DF09EE"/>
    <w:rsid w:val="00DF1FD5"/>
    <w:rsid w:val="00DF200C"/>
    <w:rsid w:val="00DF2087"/>
    <w:rsid w:val="00DF2146"/>
    <w:rsid w:val="00DF21A5"/>
    <w:rsid w:val="00DF2415"/>
    <w:rsid w:val="00DF2DB3"/>
    <w:rsid w:val="00DF333B"/>
    <w:rsid w:val="00DF3401"/>
    <w:rsid w:val="00DF4A6F"/>
    <w:rsid w:val="00DF4CE6"/>
    <w:rsid w:val="00DF5F60"/>
    <w:rsid w:val="00DF611A"/>
    <w:rsid w:val="00DF718A"/>
    <w:rsid w:val="00DF734B"/>
    <w:rsid w:val="00DF73D6"/>
    <w:rsid w:val="00DF7A87"/>
    <w:rsid w:val="00DF7D9A"/>
    <w:rsid w:val="00E02E35"/>
    <w:rsid w:val="00E03004"/>
    <w:rsid w:val="00E04698"/>
    <w:rsid w:val="00E04F86"/>
    <w:rsid w:val="00E056EB"/>
    <w:rsid w:val="00E070C3"/>
    <w:rsid w:val="00E075AA"/>
    <w:rsid w:val="00E07654"/>
    <w:rsid w:val="00E07928"/>
    <w:rsid w:val="00E07C73"/>
    <w:rsid w:val="00E10BB7"/>
    <w:rsid w:val="00E1216F"/>
    <w:rsid w:val="00E123E1"/>
    <w:rsid w:val="00E13763"/>
    <w:rsid w:val="00E13CCD"/>
    <w:rsid w:val="00E13E0E"/>
    <w:rsid w:val="00E153B1"/>
    <w:rsid w:val="00E158B0"/>
    <w:rsid w:val="00E1658B"/>
    <w:rsid w:val="00E16EDF"/>
    <w:rsid w:val="00E170E2"/>
    <w:rsid w:val="00E1796B"/>
    <w:rsid w:val="00E17D45"/>
    <w:rsid w:val="00E17EC7"/>
    <w:rsid w:val="00E2024C"/>
    <w:rsid w:val="00E21718"/>
    <w:rsid w:val="00E21F4B"/>
    <w:rsid w:val="00E2243D"/>
    <w:rsid w:val="00E22D1A"/>
    <w:rsid w:val="00E2362E"/>
    <w:rsid w:val="00E23ADA"/>
    <w:rsid w:val="00E23BF5"/>
    <w:rsid w:val="00E23FE3"/>
    <w:rsid w:val="00E247DA"/>
    <w:rsid w:val="00E252B2"/>
    <w:rsid w:val="00E25D39"/>
    <w:rsid w:val="00E2612B"/>
    <w:rsid w:val="00E262D8"/>
    <w:rsid w:val="00E265FA"/>
    <w:rsid w:val="00E2715D"/>
    <w:rsid w:val="00E27219"/>
    <w:rsid w:val="00E272FD"/>
    <w:rsid w:val="00E2757D"/>
    <w:rsid w:val="00E313E5"/>
    <w:rsid w:val="00E3213F"/>
    <w:rsid w:val="00E32C17"/>
    <w:rsid w:val="00E331B4"/>
    <w:rsid w:val="00E34580"/>
    <w:rsid w:val="00E35339"/>
    <w:rsid w:val="00E353F1"/>
    <w:rsid w:val="00E3549D"/>
    <w:rsid w:val="00E36FDD"/>
    <w:rsid w:val="00E400C5"/>
    <w:rsid w:val="00E415E9"/>
    <w:rsid w:val="00E41603"/>
    <w:rsid w:val="00E41664"/>
    <w:rsid w:val="00E41790"/>
    <w:rsid w:val="00E41967"/>
    <w:rsid w:val="00E41E83"/>
    <w:rsid w:val="00E44042"/>
    <w:rsid w:val="00E448B3"/>
    <w:rsid w:val="00E44B69"/>
    <w:rsid w:val="00E45090"/>
    <w:rsid w:val="00E45264"/>
    <w:rsid w:val="00E45CA6"/>
    <w:rsid w:val="00E46429"/>
    <w:rsid w:val="00E46887"/>
    <w:rsid w:val="00E475F4"/>
    <w:rsid w:val="00E501CD"/>
    <w:rsid w:val="00E508D0"/>
    <w:rsid w:val="00E50E65"/>
    <w:rsid w:val="00E532C9"/>
    <w:rsid w:val="00E55E42"/>
    <w:rsid w:val="00E57E3B"/>
    <w:rsid w:val="00E60BC8"/>
    <w:rsid w:val="00E60F46"/>
    <w:rsid w:val="00E60F85"/>
    <w:rsid w:val="00E61196"/>
    <w:rsid w:val="00E61B96"/>
    <w:rsid w:val="00E6208C"/>
    <w:rsid w:val="00E622B0"/>
    <w:rsid w:val="00E63E99"/>
    <w:rsid w:val="00E64876"/>
    <w:rsid w:val="00E65605"/>
    <w:rsid w:val="00E67AFF"/>
    <w:rsid w:val="00E67D69"/>
    <w:rsid w:val="00E701B4"/>
    <w:rsid w:val="00E70D84"/>
    <w:rsid w:val="00E7159D"/>
    <w:rsid w:val="00E71615"/>
    <w:rsid w:val="00E71DE9"/>
    <w:rsid w:val="00E72D36"/>
    <w:rsid w:val="00E73A34"/>
    <w:rsid w:val="00E74F3C"/>
    <w:rsid w:val="00E75ACE"/>
    <w:rsid w:val="00E75B21"/>
    <w:rsid w:val="00E75BEA"/>
    <w:rsid w:val="00E76CC6"/>
    <w:rsid w:val="00E77582"/>
    <w:rsid w:val="00E77A1F"/>
    <w:rsid w:val="00E809B4"/>
    <w:rsid w:val="00E836A5"/>
    <w:rsid w:val="00E836B2"/>
    <w:rsid w:val="00E84CB9"/>
    <w:rsid w:val="00E8717D"/>
    <w:rsid w:val="00E87515"/>
    <w:rsid w:val="00E87836"/>
    <w:rsid w:val="00E87B39"/>
    <w:rsid w:val="00E90275"/>
    <w:rsid w:val="00E909AC"/>
    <w:rsid w:val="00E90B90"/>
    <w:rsid w:val="00E919FE"/>
    <w:rsid w:val="00E9309C"/>
    <w:rsid w:val="00E938F4"/>
    <w:rsid w:val="00E93AD9"/>
    <w:rsid w:val="00E94317"/>
    <w:rsid w:val="00E9457E"/>
    <w:rsid w:val="00E94FCC"/>
    <w:rsid w:val="00E959FF"/>
    <w:rsid w:val="00E9600E"/>
    <w:rsid w:val="00E97987"/>
    <w:rsid w:val="00EA0688"/>
    <w:rsid w:val="00EA132F"/>
    <w:rsid w:val="00EA4655"/>
    <w:rsid w:val="00EA55FF"/>
    <w:rsid w:val="00EA5E50"/>
    <w:rsid w:val="00EA652E"/>
    <w:rsid w:val="00EA7FD4"/>
    <w:rsid w:val="00EB0472"/>
    <w:rsid w:val="00EB084A"/>
    <w:rsid w:val="00EB1FBB"/>
    <w:rsid w:val="00EB45AE"/>
    <w:rsid w:val="00EB4E55"/>
    <w:rsid w:val="00EB5264"/>
    <w:rsid w:val="00EB5BE8"/>
    <w:rsid w:val="00EB67B7"/>
    <w:rsid w:val="00EB7B5E"/>
    <w:rsid w:val="00EB7E0E"/>
    <w:rsid w:val="00EC0634"/>
    <w:rsid w:val="00EC0F4B"/>
    <w:rsid w:val="00EC0F66"/>
    <w:rsid w:val="00EC1356"/>
    <w:rsid w:val="00EC1699"/>
    <w:rsid w:val="00EC1B4C"/>
    <w:rsid w:val="00EC1F3D"/>
    <w:rsid w:val="00EC23CD"/>
    <w:rsid w:val="00EC27C2"/>
    <w:rsid w:val="00EC33B3"/>
    <w:rsid w:val="00EC3F46"/>
    <w:rsid w:val="00EC4335"/>
    <w:rsid w:val="00EC4A3F"/>
    <w:rsid w:val="00EC4AC1"/>
    <w:rsid w:val="00EC4E06"/>
    <w:rsid w:val="00EC6655"/>
    <w:rsid w:val="00EC73D9"/>
    <w:rsid w:val="00EC76DA"/>
    <w:rsid w:val="00ED04F2"/>
    <w:rsid w:val="00ED0ADF"/>
    <w:rsid w:val="00ED0EC4"/>
    <w:rsid w:val="00ED0FC5"/>
    <w:rsid w:val="00ED1701"/>
    <w:rsid w:val="00ED1C04"/>
    <w:rsid w:val="00ED2A9F"/>
    <w:rsid w:val="00ED440E"/>
    <w:rsid w:val="00ED4528"/>
    <w:rsid w:val="00ED4C46"/>
    <w:rsid w:val="00ED675A"/>
    <w:rsid w:val="00ED6903"/>
    <w:rsid w:val="00ED6BF4"/>
    <w:rsid w:val="00ED7900"/>
    <w:rsid w:val="00EE0DE0"/>
    <w:rsid w:val="00EE15C9"/>
    <w:rsid w:val="00EE1710"/>
    <w:rsid w:val="00EE1ABB"/>
    <w:rsid w:val="00EE2C5A"/>
    <w:rsid w:val="00EE4383"/>
    <w:rsid w:val="00EE4E9C"/>
    <w:rsid w:val="00EE508C"/>
    <w:rsid w:val="00EE6210"/>
    <w:rsid w:val="00EE64A2"/>
    <w:rsid w:val="00EE7232"/>
    <w:rsid w:val="00EE7478"/>
    <w:rsid w:val="00EF05E4"/>
    <w:rsid w:val="00EF0BC0"/>
    <w:rsid w:val="00EF1817"/>
    <w:rsid w:val="00EF1FDA"/>
    <w:rsid w:val="00EF3EEF"/>
    <w:rsid w:val="00EF40D0"/>
    <w:rsid w:val="00EF4477"/>
    <w:rsid w:val="00EF6A62"/>
    <w:rsid w:val="00EF709A"/>
    <w:rsid w:val="00EF7726"/>
    <w:rsid w:val="00EF7B67"/>
    <w:rsid w:val="00F01BB0"/>
    <w:rsid w:val="00F0259C"/>
    <w:rsid w:val="00F025FF"/>
    <w:rsid w:val="00F027CB"/>
    <w:rsid w:val="00F033B3"/>
    <w:rsid w:val="00F04190"/>
    <w:rsid w:val="00F04ADD"/>
    <w:rsid w:val="00F055EB"/>
    <w:rsid w:val="00F05A91"/>
    <w:rsid w:val="00F05BC6"/>
    <w:rsid w:val="00F06302"/>
    <w:rsid w:val="00F064BB"/>
    <w:rsid w:val="00F073F9"/>
    <w:rsid w:val="00F10824"/>
    <w:rsid w:val="00F10F33"/>
    <w:rsid w:val="00F1161D"/>
    <w:rsid w:val="00F1167D"/>
    <w:rsid w:val="00F130B6"/>
    <w:rsid w:val="00F138CA"/>
    <w:rsid w:val="00F13AFC"/>
    <w:rsid w:val="00F13C8C"/>
    <w:rsid w:val="00F14023"/>
    <w:rsid w:val="00F14583"/>
    <w:rsid w:val="00F147A6"/>
    <w:rsid w:val="00F148A7"/>
    <w:rsid w:val="00F15A19"/>
    <w:rsid w:val="00F16BBE"/>
    <w:rsid w:val="00F173B2"/>
    <w:rsid w:val="00F1770E"/>
    <w:rsid w:val="00F17D74"/>
    <w:rsid w:val="00F2116C"/>
    <w:rsid w:val="00F21A20"/>
    <w:rsid w:val="00F222BB"/>
    <w:rsid w:val="00F233C2"/>
    <w:rsid w:val="00F2356B"/>
    <w:rsid w:val="00F25CE3"/>
    <w:rsid w:val="00F27839"/>
    <w:rsid w:val="00F27D0D"/>
    <w:rsid w:val="00F30412"/>
    <w:rsid w:val="00F30594"/>
    <w:rsid w:val="00F3141A"/>
    <w:rsid w:val="00F318D0"/>
    <w:rsid w:val="00F32433"/>
    <w:rsid w:val="00F33097"/>
    <w:rsid w:val="00F33933"/>
    <w:rsid w:val="00F367E2"/>
    <w:rsid w:val="00F3720C"/>
    <w:rsid w:val="00F372DD"/>
    <w:rsid w:val="00F406C4"/>
    <w:rsid w:val="00F40700"/>
    <w:rsid w:val="00F41724"/>
    <w:rsid w:val="00F4175F"/>
    <w:rsid w:val="00F41E52"/>
    <w:rsid w:val="00F42263"/>
    <w:rsid w:val="00F42483"/>
    <w:rsid w:val="00F43267"/>
    <w:rsid w:val="00F435B6"/>
    <w:rsid w:val="00F4395A"/>
    <w:rsid w:val="00F44951"/>
    <w:rsid w:val="00F45302"/>
    <w:rsid w:val="00F45654"/>
    <w:rsid w:val="00F45EF1"/>
    <w:rsid w:val="00F46047"/>
    <w:rsid w:val="00F46D08"/>
    <w:rsid w:val="00F47879"/>
    <w:rsid w:val="00F50599"/>
    <w:rsid w:val="00F51302"/>
    <w:rsid w:val="00F51D97"/>
    <w:rsid w:val="00F52005"/>
    <w:rsid w:val="00F520F6"/>
    <w:rsid w:val="00F5291E"/>
    <w:rsid w:val="00F52A1A"/>
    <w:rsid w:val="00F55C9D"/>
    <w:rsid w:val="00F55F1E"/>
    <w:rsid w:val="00F562E8"/>
    <w:rsid w:val="00F56768"/>
    <w:rsid w:val="00F577AD"/>
    <w:rsid w:val="00F60438"/>
    <w:rsid w:val="00F609E9"/>
    <w:rsid w:val="00F61116"/>
    <w:rsid w:val="00F61B19"/>
    <w:rsid w:val="00F62B7E"/>
    <w:rsid w:val="00F63666"/>
    <w:rsid w:val="00F640B7"/>
    <w:rsid w:val="00F643FE"/>
    <w:rsid w:val="00F645BE"/>
    <w:rsid w:val="00F6462A"/>
    <w:rsid w:val="00F647EE"/>
    <w:rsid w:val="00F65994"/>
    <w:rsid w:val="00F670DA"/>
    <w:rsid w:val="00F6735C"/>
    <w:rsid w:val="00F67509"/>
    <w:rsid w:val="00F6763C"/>
    <w:rsid w:val="00F71612"/>
    <w:rsid w:val="00F716C6"/>
    <w:rsid w:val="00F72722"/>
    <w:rsid w:val="00F73263"/>
    <w:rsid w:val="00F732EC"/>
    <w:rsid w:val="00F7392C"/>
    <w:rsid w:val="00F73BF2"/>
    <w:rsid w:val="00F74574"/>
    <w:rsid w:val="00F7460E"/>
    <w:rsid w:val="00F74994"/>
    <w:rsid w:val="00F74E99"/>
    <w:rsid w:val="00F773A3"/>
    <w:rsid w:val="00F7750E"/>
    <w:rsid w:val="00F8129B"/>
    <w:rsid w:val="00F81A1C"/>
    <w:rsid w:val="00F81D78"/>
    <w:rsid w:val="00F828C7"/>
    <w:rsid w:val="00F82A3C"/>
    <w:rsid w:val="00F831D8"/>
    <w:rsid w:val="00F832EB"/>
    <w:rsid w:val="00F834D3"/>
    <w:rsid w:val="00F83A5D"/>
    <w:rsid w:val="00F83A98"/>
    <w:rsid w:val="00F83BAA"/>
    <w:rsid w:val="00F84206"/>
    <w:rsid w:val="00F84D84"/>
    <w:rsid w:val="00F84EA8"/>
    <w:rsid w:val="00F90566"/>
    <w:rsid w:val="00F90BAF"/>
    <w:rsid w:val="00F90F45"/>
    <w:rsid w:val="00F91208"/>
    <w:rsid w:val="00F918A4"/>
    <w:rsid w:val="00F920EF"/>
    <w:rsid w:val="00F92445"/>
    <w:rsid w:val="00F9294E"/>
    <w:rsid w:val="00F92C59"/>
    <w:rsid w:val="00F935DB"/>
    <w:rsid w:val="00F94764"/>
    <w:rsid w:val="00F956A7"/>
    <w:rsid w:val="00FA01CA"/>
    <w:rsid w:val="00FA0DE4"/>
    <w:rsid w:val="00FA1636"/>
    <w:rsid w:val="00FA1EAD"/>
    <w:rsid w:val="00FA2D96"/>
    <w:rsid w:val="00FA2F2A"/>
    <w:rsid w:val="00FA31F4"/>
    <w:rsid w:val="00FA37C8"/>
    <w:rsid w:val="00FA3E5E"/>
    <w:rsid w:val="00FA430C"/>
    <w:rsid w:val="00FA4762"/>
    <w:rsid w:val="00FA5091"/>
    <w:rsid w:val="00FA5906"/>
    <w:rsid w:val="00FA5D5E"/>
    <w:rsid w:val="00FA5FAC"/>
    <w:rsid w:val="00FA62AA"/>
    <w:rsid w:val="00FA6849"/>
    <w:rsid w:val="00FA6A09"/>
    <w:rsid w:val="00FA6D64"/>
    <w:rsid w:val="00FB0079"/>
    <w:rsid w:val="00FB086E"/>
    <w:rsid w:val="00FB113B"/>
    <w:rsid w:val="00FB1E5E"/>
    <w:rsid w:val="00FB1F2A"/>
    <w:rsid w:val="00FB3E69"/>
    <w:rsid w:val="00FB494F"/>
    <w:rsid w:val="00FB4B64"/>
    <w:rsid w:val="00FB4C2A"/>
    <w:rsid w:val="00FB4FAD"/>
    <w:rsid w:val="00FB6931"/>
    <w:rsid w:val="00FB6EDE"/>
    <w:rsid w:val="00FB6F36"/>
    <w:rsid w:val="00FB7978"/>
    <w:rsid w:val="00FC08E5"/>
    <w:rsid w:val="00FC11C4"/>
    <w:rsid w:val="00FC303F"/>
    <w:rsid w:val="00FC3047"/>
    <w:rsid w:val="00FC40D0"/>
    <w:rsid w:val="00FC4566"/>
    <w:rsid w:val="00FC4748"/>
    <w:rsid w:val="00FC53F6"/>
    <w:rsid w:val="00FC7FB4"/>
    <w:rsid w:val="00FD1D47"/>
    <w:rsid w:val="00FD20C9"/>
    <w:rsid w:val="00FD2336"/>
    <w:rsid w:val="00FD2799"/>
    <w:rsid w:val="00FD2AEA"/>
    <w:rsid w:val="00FD341A"/>
    <w:rsid w:val="00FD383B"/>
    <w:rsid w:val="00FD39CD"/>
    <w:rsid w:val="00FD3A0D"/>
    <w:rsid w:val="00FD4EE2"/>
    <w:rsid w:val="00FD5E70"/>
    <w:rsid w:val="00FD775D"/>
    <w:rsid w:val="00FD7AB5"/>
    <w:rsid w:val="00FE0E42"/>
    <w:rsid w:val="00FE217F"/>
    <w:rsid w:val="00FE2BB8"/>
    <w:rsid w:val="00FE2E00"/>
    <w:rsid w:val="00FE325B"/>
    <w:rsid w:val="00FE36F0"/>
    <w:rsid w:val="00FE486F"/>
    <w:rsid w:val="00FE4AA4"/>
    <w:rsid w:val="00FE5886"/>
    <w:rsid w:val="00FE59B3"/>
    <w:rsid w:val="00FE6875"/>
    <w:rsid w:val="00FE6F10"/>
    <w:rsid w:val="00FE7B35"/>
    <w:rsid w:val="00FE7CB3"/>
    <w:rsid w:val="00FF1CCE"/>
    <w:rsid w:val="00FF2FC4"/>
    <w:rsid w:val="00FF3287"/>
    <w:rsid w:val="00FF34B6"/>
    <w:rsid w:val="00FF5C00"/>
    <w:rsid w:val="00FF5D27"/>
    <w:rsid w:val="00FF6818"/>
    <w:rsid w:val="00FF694F"/>
    <w:rsid w:val="00FF6ECC"/>
    <w:rsid w:val="00FF7799"/>
    <w:rsid w:val="00FF7AE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D67"/>
    <w:pPr>
      <w:spacing w:after="200" w:line="276" w:lineRule="auto"/>
    </w:pPr>
    <w:rPr>
      <w:sz w:val="28"/>
      <w:szCs w:val="22"/>
      <w:lang w:val="uk-UA" w:eastAsia="en-US"/>
    </w:rPr>
  </w:style>
  <w:style w:type="paragraph" w:styleId="10">
    <w:name w:val="heading 1"/>
    <w:basedOn w:val="a"/>
    <w:link w:val="11"/>
    <w:qFormat/>
    <w:rsid w:val="00650FE4"/>
    <w:pPr>
      <w:spacing w:before="100" w:beforeAutospacing="1" w:after="100" w:afterAutospacing="1" w:line="240" w:lineRule="auto"/>
      <w:outlineLvl w:val="0"/>
    </w:pPr>
    <w:rPr>
      <w:b/>
      <w:bCs/>
      <w:kern w:val="36"/>
      <w:sz w:val="48"/>
      <w:szCs w:val="48"/>
      <w:lang w:val="ru-RU" w:eastAsia="ru-RU"/>
    </w:rPr>
  </w:style>
  <w:style w:type="paragraph" w:styleId="20">
    <w:name w:val="heading 2"/>
    <w:basedOn w:val="a"/>
    <w:next w:val="a"/>
    <w:link w:val="21"/>
    <w:qFormat/>
    <w:rsid w:val="00FB6F36"/>
    <w:pPr>
      <w:keepNext/>
      <w:spacing w:before="240" w:after="60" w:line="240" w:lineRule="auto"/>
      <w:outlineLvl w:val="1"/>
    </w:pPr>
    <w:rPr>
      <w:rFonts w:ascii="Arial" w:hAnsi="Arial"/>
      <w:b/>
      <w:i/>
      <w:szCs w:val="20"/>
      <w:lang w:val="ru-RU" w:eastAsia="ru-RU"/>
    </w:rPr>
  </w:style>
  <w:style w:type="paragraph" w:styleId="5">
    <w:name w:val="heading 5"/>
    <w:basedOn w:val="a"/>
    <w:next w:val="a"/>
    <w:qFormat/>
    <w:rsid w:val="00F04ADD"/>
    <w:pPr>
      <w:spacing w:before="240" w:after="60"/>
      <w:outlineLvl w:val="4"/>
    </w:pPr>
    <w:rPr>
      <w:b/>
      <w:bCs/>
      <w:i/>
      <w:iCs/>
      <w:sz w:val="26"/>
      <w:szCs w:val="26"/>
    </w:rPr>
  </w:style>
  <w:style w:type="paragraph" w:styleId="6">
    <w:name w:val="heading 6"/>
    <w:basedOn w:val="a"/>
    <w:next w:val="a"/>
    <w:link w:val="60"/>
    <w:qFormat/>
    <w:rsid w:val="00374594"/>
    <w:pPr>
      <w:spacing w:before="240" w:after="60" w:line="240" w:lineRule="auto"/>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semiHidden/>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sz w:val="16"/>
      <w:szCs w:val="16"/>
      <w:lang w:val="x-none"/>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Обычный (веб) Знак,Знак2, Знак2,Знак17,Знак18 Знак,Знак17 Знак1, Знак17, Знак18 Знак, Знак17 Знак1"/>
    <w:basedOn w:val="a"/>
    <w:link w:val="12"/>
    <w:uiPriority w:val="99"/>
    <w:unhideWhenUsed/>
    <w:qFormat/>
    <w:rsid w:val="003B19AC"/>
    <w:pPr>
      <w:spacing w:before="100" w:beforeAutospacing="1" w:after="100" w:afterAutospacing="1" w:line="240" w:lineRule="auto"/>
    </w:pPr>
    <w:rPr>
      <w:sz w:val="24"/>
      <w:szCs w:val="24"/>
      <w:lang w:val="x-none" w:eastAsia="x-none"/>
    </w:rPr>
  </w:style>
  <w:style w:type="paragraph" w:styleId="a8">
    <w:name w:val="No Spacing"/>
    <w:link w:val="a9"/>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a">
    <w:name w:val="header"/>
    <w:basedOn w:val="a"/>
    <w:link w:val="ab"/>
    <w:uiPriority w:val="99"/>
    <w:rsid w:val="008F4527"/>
    <w:pPr>
      <w:tabs>
        <w:tab w:val="center" w:pos="4677"/>
        <w:tab w:val="right" w:pos="9355"/>
      </w:tabs>
    </w:pPr>
    <w:rPr>
      <w:lang w:val="x-none"/>
    </w:rPr>
  </w:style>
  <w:style w:type="character" w:customStyle="1" w:styleId="ab">
    <w:name w:val="Верхний колонтитул Знак"/>
    <w:link w:val="aa"/>
    <w:uiPriority w:val="99"/>
    <w:rsid w:val="008F4527"/>
    <w:rPr>
      <w:sz w:val="28"/>
      <w:szCs w:val="22"/>
      <w:lang w:eastAsia="en-US"/>
    </w:rPr>
  </w:style>
  <w:style w:type="paragraph" w:styleId="ac">
    <w:name w:val="footer"/>
    <w:basedOn w:val="a"/>
    <w:link w:val="ad"/>
    <w:uiPriority w:val="99"/>
    <w:rsid w:val="008F4527"/>
    <w:pPr>
      <w:tabs>
        <w:tab w:val="center" w:pos="4677"/>
        <w:tab w:val="right" w:pos="9355"/>
      </w:tabs>
    </w:pPr>
    <w:rPr>
      <w:lang w:val="x-none"/>
    </w:rPr>
  </w:style>
  <w:style w:type="character" w:customStyle="1" w:styleId="ad">
    <w:name w:val="Нижний колонтитул Знак"/>
    <w:link w:val="ac"/>
    <w:uiPriority w:val="99"/>
    <w:rsid w:val="008F4527"/>
    <w:rPr>
      <w:sz w:val="28"/>
      <w:szCs w:val="22"/>
      <w:lang w:eastAsia="en-US"/>
    </w:rPr>
  </w:style>
  <w:style w:type="paragraph" w:styleId="HTML">
    <w:name w:val="HTML Preformatted"/>
    <w:basedOn w:val="a"/>
    <w:link w:val="HTML0"/>
    <w:uiPriority w:val="99"/>
    <w:rsid w:val="000C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link w:val="HTML"/>
    <w:uiPriority w:val="99"/>
    <w:rsid w:val="000C3B70"/>
    <w:rPr>
      <w:rFonts w:ascii="Courier New" w:eastAsia="Courier New" w:hAnsi="Courier New" w:cs="Courier New"/>
      <w:lang w:val="ru-RU" w:eastAsia="ru-RU" w:bidi="ar-SA"/>
    </w:rPr>
  </w:style>
  <w:style w:type="table" w:styleId="ae">
    <w:name w:val="Table Grid"/>
    <w:basedOn w:val="a1"/>
    <w:uiPriority w:val="59"/>
    <w:rsid w:val="0070244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rsid w:val="00255326"/>
    <w:rPr>
      <w:rFonts w:ascii="Calibri" w:eastAsia="Calibri" w:hAnsi="Calibri"/>
      <w:sz w:val="22"/>
      <w:szCs w:val="22"/>
      <w:lang w:val="uk-UA" w:eastAsia="en-US" w:bidi="ar-SA"/>
    </w:rPr>
  </w:style>
  <w:style w:type="character" w:styleId="af">
    <w:name w:val="Hyperlink"/>
    <w:rsid w:val="00402B4B"/>
    <w:rPr>
      <w:color w:val="0000FF"/>
      <w:u w:val="single"/>
    </w:rPr>
  </w:style>
  <w:style w:type="character" w:customStyle="1" w:styleId="apple-converted-space">
    <w:name w:val="apple-converted-space"/>
    <w:basedOn w:val="a0"/>
    <w:rsid w:val="00402B4B"/>
  </w:style>
  <w:style w:type="paragraph" w:styleId="22">
    <w:name w:val="Body Text Indent 2"/>
    <w:basedOn w:val="a"/>
    <w:rsid w:val="00365E07"/>
    <w:pPr>
      <w:spacing w:after="120" w:line="480" w:lineRule="auto"/>
      <w:ind w:left="283"/>
    </w:pPr>
    <w:rPr>
      <w:sz w:val="24"/>
      <w:szCs w:val="24"/>
      <w:lang w:val="ru-RU" w:eastAsia="ru-RU"/>
    </w:rPr>
  </w:style>
  <w:style w:type="paragraph" w:customStyle="1" w:styleId="FR1">
    <w:name w:val="FR1"/>
    <w:rsid w:val="001E1BDA"/>
    <w:pPr>
      <w:jc w:val="both"/>
    </w:pPr>
    <w:rPr>
      <w:rFonts w:ascii="Arial" w:hAnsi="Arial"/>
      <w:snapToGrid w:val="0"/>
      <w:sz w:val="36"/>
    </w:rPr>
  </w:style>
  <w:style w:type="character" w:customStyle="1" w:styleId="HTMLPreformattedChar">
    <w:name w:val="HTML Preformatted Char"/>
    <w:locked/>
    <w:rsid w:val="00C25D61"/>
    <w:rPr>
      <w:rFonts w:ascii="Courier New" w:hAnsi="Courier New"/>
      <w:lang w:val="ru-RU" w:eastAsia="ru-RU"/>
    </w:rPr>
  </w:style>
  <w:style w:type="paragraph" w:styleId="30">
    <w:name w:val="Body Text 3"/>
    <w:basedOn w:val="a"/>
    <w:rsid w:val="00FB6F36"/>
    <w:pPr>
      <w:spacing w:after="120"/>
    </w:pPr>
    <w:rPr>
      <w:sz w:val="16"/>
      <w:szCs w:val="16"/>
    </w:rPr>
  </w:style>
  <w:style w:type="paragraph" w:styleId="af0">
    <w:name w:val="Body Text Indent"/>
    <w:basedOn w:val="a"/>
    <w:rsid w:val="00FB6F36"/>
    <w:pPr>
      <w:spacing w:after="120"/>
      <w:ind w:left="283"/>
    </w:pPr>
  </w:style>
  <w:style w:type="character" w:customStyle="1" w:styleId="21">
    <w:name w:val="Заголовок 2 Знак"/>
    <w:link w:val="20"/>
    <w:locked/>
    <w:rsid w:val="00FB6F36"/>
    <w:rPr>
      <w:rFonts w:ascii="Arial" w:hAnsi="Arial"/>
      <w:b/>
      <w:i/>
      <w:sz w:val="28"/>
      <w:lang w:val="ru-RU" w:eastAsia="ru-RU" w:bidi="ar-SA"/>
    </w:rPr>
  </w:style>
  <w:style w:type="paragraph" w:styleId="31">
    <w:name w:val="Body Text Indent 3"/>
    <w:basedOn w:val="a"/>
    <w:link w:val="32"/>
    <w:rsid w:val="00FB6F36"/>
    <w:pPr>
      <w:spacing w:after="120" w:line="240" w:lineRule="auto"/>
      <w:ind w:left="283"/>
    </w:pPr>
    <w:rPr>
      <w:sz w:val="16"/>
      <w:szCs w:val="16"/>
      <w:lang w:val="ru-RU" w:eastAsia="ru-RU"/>
    </w:rPr>
  </w:style>
  <w:style w:type="paragraph" w:customStyle="1" w:styleId="210">
    <w:name w:val="Основной текст 21"/>
    <w:basedOn w:val="a"/>
    <w:rsid w:val="00FB6F36"/>
    <w:pPr>
      <w:widowControl w:val="0"/>
      <w:suppressAutoHyphens/>
      <w:snapToGrid w:val="0"/>
      <w:spacing w:before="140" w:after="0" w:line="240" w:lineRule="auto"/>
      <w:jc w:val="both"/>
    </w:pPr>
    <w:rPr>
      <w:rFonts w:ascii="Arial" w:hAnsi="Arial"/>
      <w:sz w:val="24"/>
      <w:szCs w:val="20"/>
      <w:lang w:eastAsia="ar-SA"/>
    </w:rPr>
  </w:style>
  <w:style w:type="character" w:customStyle="1" w:styleId="4">
    <w:name w:val="Знак Знак4"/>
    <w:rsid w:val="00BA0138"/>
    <w:rPr>
      <w:rFonts w:ascii="Courier New" w:hAnsi="Courier New" w:cs="Courier New"/>
      <w:lang w:val="uk-UA" w:eastAsia="ru-RU" w:bidi="ar-SA"/>
    </w:rPr>
  </w:style>
  <w:style w:type="paragraph" w:styleId="2">
    <w:name w:val="List 2"/>
    <w:basedOn w:val="a"/>
    <w:rsid w:val="0001682E"/>
    <w:pPr>
      <w:numPr>
        <w:ilvl w:val="1"/>
        <w:numId w:val="1"/>
      </w:numPr>
      <w:spacing w:before="120" w:after="0" w:line="240" w:lineRule="auto"/>
      <w:jc w:val="both"/>
    </w:pPr>
    <w:rPr>
      <w:rFonts w:ascii="Arial" w:eastAsia="Calibri" w:hAnsi="Arial" w:cs="Arial"/>
      <w:sz w:val="20"/>
      <w:szCs w:val="20"/>
      <w:lang w:eastAsia="ru-RU"/>
    </w:rPr>
  </w:style>
  <w:style w:type="paragraph" w:styleId="3">
    <w:name w:val="List 3"/>
    <w:basedOn w:val="a"/>
    <w:rsid w:val="0001682E"/>
    <w:pPr>
      <w:numPr>
        <w:ilvl w:val="2"/>
        <w:numId w:val="1"/>
      </w:numPr>
      <w:tabs>
        <w:tab w:val="left" w:pos="993"/>
      </w:tabs>
      <w:spacing w:before="60" w:after="0" w:line="240" w:lineRule="auto"/>
      <w:jc w:val="both"/>
    </w:pPr>
    <w:rPr>
      <w:rFonts w:ascii="Arial" w:eastAsia="Calibri" w:hAnsi="Arial" w:cs="Arial"/>
      <w:sz w:val="20"/>
      <w:szCs w:val="20"/>
      <w:lang w:eastAsia="ru-RU"/>
    </w:rPr>
  </w:style>
  <w:style w:type="paragraph" w:customStyle="1" w:styleId="1">
    <w:name w:val="Список 1"/>
    <w:basedOn w:val="a"/>
    <w:rsid w:val="0001682E"/>
    <w:pPr>
      <w:keepNext/>
      <w:numPr>
        <w:numId w:val="1"/>
      </w:numPr>
      <w:suppressAutoHyphens/>
      <w:spacing w:before="120" w:after="0" w:line="240" w:lineRule="auto"/>
      <w:ind w:right="284"/>
      <w:jc w:val="center"/>
      <w:outlineLvl w:val="0"/>
    </w:pPr>
    <w:rPr>
      <w:rFonts w:ascii="Arial" w:eastAsia="Calibri" w:hAnsi="Arial" w:cs="Arial"/>
      <w:sz w:val="24"/>
      <w:szCs w:val="24"/>
      <w:lang w:eastAsia="ru-RU"/>
    </w:rPr>
  </w:style>
  <w:style w:type="paragraph" w:customStyle="1" w:styleId="13">
    <w:name w:val="Знак1"/>
    <w:basedOn w:val="a"/>
    <w:rsid w:val="00045278"/>
    <w:pPr>
      <w:spacing w:after="0" w:line="240" w:lineRule="auto"/>
    </w:pPr>
    <w:rPr>
      <w:rFonts w:ascii="Verdana" w:hAnsi="Verdana" w:cs="Verdana"/>
      <w:sz w:val="20"/>
      <w:szCs w:val="20"/>
      <w:lang w:val="en-US"/>
    </w:rPr>
  </w:style>
  <w:style w:type="paragraph" w:customStyle="1" w:styleId="40">
    <w:name w:val="Знак Знак4 Знак Знак"/>
    <w:basedOn w:val="a"/>
    <w:rsid w:val="004A5F97"/>
    <w:pPr>
      <w:spacing w:after="0" w:line="240" w:lineRule="auto"/>
    </w:pPr>
    <w:rPr>
      <w:rFonts w:ascii="Verdana" w:hAnsi="Verdana" w:cs="Verdana"/>
      <w:sz w:val="20"/>
      <w:szCs w:val="20"/>
      <w:lang w:val="en-US"/>
    </w:rPr>
  </w:style>
  <w:style w:type="paragraph" w:customStyle="1" w:styleId="af1">
    <w:basedOn w:val="a"/>
    <w:rsid w:val="00E475F4"/>
    <w:pPr>
      <w:spacing w:after="0" w:line="240" w:lineRule="auto"/>
    </w:pPr>
    <w:rPr>
      <w:rFonts w:ascii="Verdana" w:hAnsi="Verdana" w:cs="Verdana"/>
      <w:sz w:val="20"/>
      <w:szCs w:val="20"/>
      <w:lang w:val="en-US"/>
    </w:rPr>
  </w:style>
  <w:style w:type="paragraph" w:customStyle="1" w:styleId="14">
    <w:name w:val="Обычный1"/>
    <w:uiPriority w:val="99"/>
    <w:rsid w:val="003D5692"/>
    <w:pPr>
      <w:widowControl w:val="0"/>
      <w:spacing w:line="300" w:lineRule="auto"/>
      <w:ind w:firstLine="1300"/>
    </w:pPr>
    <w:rPr>
      <w:rFonts w:ascii="Arial Narrow" w:hAnsi="Arial Narrow"/>
      <w:snapToGrid w:val="0"/>
      <w:sz w:val="24"/>
      <w:lang w:val="uk-UA"/>
    </w:rPr>
  </w:style>
  <w:style w:type="paragraph" w:styleId="af2">
    <w:name w:val="List Paragraph"/>
    <w:basedOn w:val="a"/>
    <w:uiPriority w:val="34"/>
    <w:qFormat/>
    <w:rsid w:val="00786FFE"/>
    <w:pPr>
      <w:spacing w:after="0" w:line="240" w:lineRule="auto"/>
      <w:ind w:left="720"/>
      <w:contextualSpacing/>
    </w:pPr>
    <w:rPr>
      <w:sz w:val="24"/>
      <w:szCs w:val="24"/>
      <w:lang w:val="ru-RU" w:eastAsia="ru-RU"/>
    </w:rPr>
  </w:style>
  <w:style w:type="paragraph" w:customStyle="1" w:styleId="Char1CharChar1">
    <w:name w:val="Char Знак Знак1 Char Знак Знак Char Знак Знак Знак1 Знак Знак Знак Знак Знак Знак Знак"/>
    <w:basedOn w:val="a"/>
    <w:rsid w:val="00D82047"/>
    <w:pPr>
      <w:spacing w:after="0" w:line="240" w:lineRule="auto"/>
    </w:pPr>
    <w:rPr>
      <w:rFonts w:ascii="Verdana" w:hAnsi="Verdana" w:cs="Verdana"/>
      <w:sz w:val="20"/>
      <w:szCs w:val="20"/>
      <w:lang w:val="en-US"/>
    </w:rPr>
  </w:style>
  <w:style w:type="character" w:customStyle="1" w:styleId="xfm97412046">
    <w:name w:val="xfm_97412046"/>
    <w:rsid w:val="006C0968"/>
  </w:style>
  <w:style w:type="character" w:styleId="af3">
    <w:name w:val="Emphasis"/>
    <w:qFormat/>
    <w:rsid w:val="006D3FB8"/>
    <w:rPr>
      <w:i/>
      <w:iCs/>
    </w:rPr>
  </w:style>
  <w:style w:type="character" w:styleId="af4">
    <w:name w:val="Strong"/>
    <w:qFormat/>
    <w:rsid w:val="00CE50C4"/>
    <w:rPr>
      <w:b/>
      <w:bCs/>
    </w:rPr>
  </w:style>
  <w:style w:type="paragraph" w:customStyle="1" w:styleId="Style2">
    <w:name w:val="Style2"/>
    <w:basedOn w:val="a"/>
    <w:rsid w:val="0044483D"/>
    <w:pPr>
      <w:widowControl w:val="0"/>
      <w:autoSpaceDE w:val="0"/>
      <w:autoSpaceDN w:val="0"/>
      <w:adjustRightInd w:val="0"/>
      <w:spacing w:after="0" w:line="240" w:lineRule="auto"/>
      <w:jc w:val="both"/>
    </w:pPr>
    <w:rPr>
      <w:sz w:val="24"/>
      <w:szCs w:val="24"/>
      <w:lang w:val="ru-RU" w:eastAsia="ru-RU"/>
    </w:rPr>
  </w:style>
  <w:style w:type="character" w:customStyle="1" w:styleId="FontStyle36">
    <w:name w:val="Font Style36"/>
    <w:rsid w:val="0044483D"/>
    <w:rPr>
      <w:rFonts w:ascii="Times New Roman" w:hAnsi="Times New Roman" w:cs="Times New Roman" w:hint="default"/>
      <w:sz w:val="24"/>
      <w:szCs w:val="24"/>
    </w:rPr>
  </w:style>
  <w:style w:type="paragraph" w:styleId="50">
    <w:name w:val="List 5"/>
    <w:basedOn w:val="a"/>
    <w:rsid w:val="00A87C39"/>
    <w:pPr>
      <w:ind w:left="1415" w:hanging="283"/>
      <w:contextualSpacing/>
    </w:pPr>
  </w:style>
  <w:style w:type="paragraph" w:styleId="41">
    <w:name w:val="List Continue 4"/>
    <w:basedOn w:val="a"/>
    <w:rsid w:val="00670877"/>
    <w:pPr>
      <w:spacing w:after="120"/>
      <w:ind w:left="1132"/>
      <w:contextualSpacing/>
    </w:pPr>
  </w:style>
  <w:style w:type="character" w:customStyle="1" w:styleId="12">
    <w:name w:val="Обычный (веб) Знак1"/>
    <w:aliases w:val="Обычный (Web) Знак,Обычный (веб) Знак Знак,Знак2 Знак, Знак2 Знак,Знак17 Знак,Знак18 Знак Знак,Знак17 Знак1 Знак, Знак17 Знак, Знак18 Знак Знак, Знак17 Знак1 Знак"/>
    <w:link w:val="a7"/>
    <w:uiPriority w:val="99"/>
    <w:rsid w:val="004342BD"/>
    <w:rPr>
      <w:sz w:val="24"/>
      <w:szCs w:val="24"/>
    </w:rPr>
  </w:style>
  <w:style w:type="numbering" w:customStyle="1" w:styleId="15">
    <w:name w:val="Нет списка1"/>
    <w:next w:val="a2"/>
    <w:uiPriority w:val="99"/>
    <w:semiHidden/>
    <w:unhideWhenUsed/>
    <w:rsid w:val="009D29FD"/>
  </w:style>
  <w:style w:type="paragraph" w:customStyle="1" w:styleId="Style6">
    <w:name w:val="Style6"/>
    <w:basedOn w:val="a"/>
    <w:rsid w:val="009D29FD"/>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numbering" w:customStyle="1" w:styleId="23">
    <w:name w:val="Нет списка2"/>
    <w:next w:val="a2"/>
    <w:uiPriority w:val="99"/>
    <w:semiHidden/>
    <w:unhideWhenUsed/>
    <w:rsid w:val="007C52F9"/>
  </w:style>
  <w:style w:type="numbering" w:customStyle="1" w:styleId="33">
    <w:name w:val="Нет списка3"/>
    <w:next w:val="a2"/>
    <w:uiPriority w:val="99"/>
    <w:semiHidden/>
    <w:unhideWhenUsed/>
    <w:rsid w:val="006175F7"/>
  </w:style>
  <w:style w:type="numbering" w:customStyle="1" w:styleId="42">
    <w:name w:val="Нет списка4"/>
    <w:next w:val="a2"/>
    <w:uiPriority w:val="99"/>
    <w:semiHidden/>
    <w:unhideWhenUsed/>
    <w:rsid w:val="004D1738"/>
  </w:style>
  <w:style w:type="numbering" w:customStyle="1" w:styleId="51">
    <w:name w:val="Нет списка5"/>
    <w:next w:val="a2"/>
    <w:uiPriority w:val="99"/>
    <w:semiHidden/>
    <w:unhideWhenUsed/>
    <w:rsid w:val="00BD6547"/>
  </w:style>
  <w:style w:type="table" w:customStyle="1" w:styleId="16">
    <w:name w:val="Сетка таблицы1"/>
    <w:basedOn w:val="a1"/>
    <w:next w:val="ae"/>
    <w:uiPriority w:val="59"/>
    <w:rsid w:val="005A52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FC40D0"/>
  </w:style>
  <w:style w:type="table" w:customStyle="1" w:styleId="24">
    <w:name w:val="Сетка таблицы2"/>
    <w:basedOn w:val="a1"/>
    <w:next w:val="ae"/>
    <w:uiPriority w:val="59"/>
    <w:rsid w:val="00E070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e"/>
    <w:uiPriority w:val="59"/>
    <w:rsid w:val="00AE7E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84DD9"/>
  </w:style>
  <w:style w:type="character" w:customStyle="1" w:styleId="11">
    <w:name w:val="Заголовок 1 Знак"/>
    <w:link w:val="10"/>
    <w:rsid w:val="00650FE4"/>
    <w:rPr>
      <w:b/>
      <w:bCs/>
      <w:kern w:val="36"/>
      <w:sz w:val="48"/>
      <w:szCs w:val="48"/>
      <w:lang w:val="ru-RU" w:eastAsia="ru-RU"/>
    </w:rPr>
  </w:style>
  <w:style w:type="numbering" w:customStyle="1" w:styleId="8">
    <w:name w:val="Нет списка8"/>
    <w:next w:val="a2"/>
    <w:uiPriority w:val="99"/>
    <w:semiHidden/>
    <w:unhideWhenUsed/>
    <w:rsid w:val="00650FE4"/>
  </w:style>
  <w:style w:type="table" w:customStyle="1" w:styleId="43">
    <w:name w:val="Сетка таблицы4"/>
    <w:basedOn w:val="a1"/>
    <w:next w:val="ae"/>
    <w:rsid w:val="00650FE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ий текст1"/>
    <w:basedOn w:val="a"/>
    <w:rsid w:val="00BD1E33"/>
    <w:pPr>
      <w:spacing w:after="140" w:line="288" w:lineRule="auto"/>
    </w:pPr>
    <w:rPr>
      <w:rFonts w:ascii="Liberation Serif" w:eastAsia="Tahoma" w:hAnsi="Liberation Serif" w:cs="Lohit Devanagari"/>
      <w:color w:val="00000A"/>
      <w:sz w:val="24"/>
      <w:szCs w:val="24"/>
      <w:lang w:eastAsia="zh-CN" w:bidi="hi-IN"/>
    </w:rPr>
  </w:style>
  <w:style w:type="character" w:customStyle="1" w:styleId="60">
    <w:name w:val="Заголовок 6 Знак"/>
    <w:link w:val="6"/>
    <w:rsid w:val="00374594"/>
    <w:rPr>
      <w:b/>
      <w:bCs/>
      <w:sz w:val="22"/>
      <w:szCs w:val="22"/>
      <w:lang w:val="x-none" w:eastAsia="x-none" w:bidi="ar-SA"/>
    </w:rPr>
  </w:style>
  <w:style w:type="character" w:customStyle="1" w:styleId="200">
    <w:name w:val="Знак Знак20"/>
    <w:locked/>
    <w:rsid w:val="001007C7"/>
    <w:rPr>
      <w:rFonts w:ascii="Courier New" w:eastAsia="Times New Roman" w:hAnsi="Courier New"/>
      <w:lang w:val="ru-RU" w:eastAsia="ru-RU"/>
    </w:rPr>
  </w:style>
  <w:style w:type="paragraph" w:customStyle="1" w:styleId="25">
    <w:name w:val="Основной текст2"/>
    <w:basedOn w:val="a"/>
    <w:rsid w:val="00612469"/>
    <w:pPr>
      <w:shd w:val="clear" w:color="auto" w:fill="FFFFFF"/>
      <w:suppressAutoHyphens/>
      <w:spacing w:before="360" w:after="540" w:line="240" w:lineRule="atLeast"/>
      <w:ind w:hanging="560"/>
      <w:jc w:val="center"/>
    </w:pPr>
    <w:rPr>
      <w:rFonts w:eastAsia="Calibri"/>
      <w:sz w:val="23"/>
      <w:szCs w:val="23"/>
      <w:lang w:val="ru-RU" w:eastAsia="ar-SA"/>
    </w:rPr>
  </w:style>
  <w:style w:type="paragraph" w:styleId="26">
    <w:name w:val="Body Text 2"/>
    <w:basedOn w:val="a"/>
    <w:link w:val="27"/>
    <w:rsid w:val="00EF6A62"/>
    <w:pPr>
      <w:spacing w:after="120" w:line="480" w:lineRule="auto"/>
    </w:pPr>
    <w:rPr>
      <w:sz w:val="24"/>
      <w:szCs w:val="24"/>
      <w:lang w:val="ru-RU" w:eastAsia="ru-RU"/>
    </w:rPr>
  </w:style>
  <w:style w:type="character" w:customStyle="1" w:styleId="27">
    <w:name w:val="Основной текст 2 Знак"/>
    <w:link w:val="26"/>
    <w:locked/>
    <w:rsid w:val="00EF6A62"/>
    <w:rPr>
      <w:sz w:val="24"/>
      <w:szCs w:val="24"/>
      <w:lang w:val="ru-RU" w:eastAsia="ru-RU" w:bidi="ar-SA"/>
    </w:rPr>
  </w:style>
  <w:style w:type="character" w:customStyle="1" w:styleId="32">
    <w:name w:val="Основной текст с отступом 3 Знак"/>
    <w:link w:val="31"/>
    <w:rsid w:val="00EF6A62"/>
    <w:rPr>
      <w:sz w:val="16"/>
      <w:szCs w:val="16"/>
      <w:lang w:val="ru-RU" w:eastAsia="ru-RU" w:bidi="ar-SA"/>
    </w:rPr>
  </w:style>
  <w:style w:type="paragraph" w:customStyle="1" w:styleId="18">
    <w:name w:val="Без интервала1"/>
    <w:rsid w:val="00EF6A62"/>
    <w:rPr>
      <w:rFonts w:eastAsia="Calibri"/>
      <w:sz w:val="24"/>
      <w:szCs w:val="24"/>
    </w:rPr>
  </w:style>
  <w:style w:type="paragraph" w:customStyle="1" w:styleId="28">
    <w:name w:val="Обычный2"/>
    <w:rsid w:val="00F04ADD"/>
    <w:rPr>
      <w:color w:val="000000"/>
      <w:sz w:val="24"/>
      <w:szCs w:val="24"/>
      <w:lang w:val="uk-UA" w:eastAsia="uk-UA"/>
    </w:rPr>
  </w:style>
  <w:style w:type="paragraph" w:customStyle="1" w:styleId="m-6382229158416004494xfmc1">
    <w:name w:val="m_-6382229158416004494xfmc1"/>
    <w:basedOn w:val="a"/>
    <w:rsid w:val="004E4DC4"/>
    <w:pPr>
      <w:spacing w:before="100" w:beforeAutospacing="1" w:after="100" w:afterAutospacing="1" w:line="240" w:lineRule="auto"/>
    </w:pPr>
    <w:rPr>
      <w:sz w:val="24"/>
      <w:szCs w:val="24"/>
      <w:lang w:val="ru-RU" w:eastAsia="ru-RU"/>
    </w:rPr>
  </w:style>
  <w:style w:type="paragraph" w:customStyle="1" w:styleId="19">
    <w:name w:val="Абзац списка1"/>
    <w:basedOn w:val="a"/>
    <w:rsid w:val="00506EBF"/>
    <w:pPr>
      <w:spacing w:after="0" w:line="240" w:lineRule="auto"/>
      <w:ind w:left="720"/>
      <w:contextualSpacing/>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D67"/>
    <w:pPr>
      <w:spacing w:after="200" w:line="276" w:lineRule="auto"/>
    </w:pPr>
    <w:rPr>
      <w:sz w:val="28"/>
      <w:szCs w:val="22"/>
      <w:lang w:val="uk-UA" w:eastAsia="en-US"/>
    </w:rPr>
  </w:style>
  <w:style w:type="paragraph" w:styleId="10">
    <w:name w:val="heading 1"/>
    <w:basedOn w:val="a"/>
    <w:link w:val="11"/>
    <w:qFormat/>
    <w:rsid w:val="00650FE4"/>
    <w:pPr>
      <w:spacing w:before="100" w:beforeAutospacing="1" w:after="100" w:afterAutospacing="1" w:line="240" w:lineRule="auto"/>
      <w:outlineLvl w:val="0"/>
    </w:pPr>
    <w:rPr>
      <w:b/>
      <w:bCs/>
      <w:kern w:val="36"/>
      <w:sz w:val="48"/>
      <w:szCs w:val="48"/>
      <w:lang w:val="ru-RU" w:eastAsia="ru-RU"/>
    </w:rPr>
  </w:style>
  <w:style w:type="paragraph" w:styleId="20">
    <w:name w:val="heading 2"/>
    <w:basedOn w:val="a"/>
    <w:next w:val="a"/>
    <w:link w:val="21"/>
    <w:qFormat/>
    <w:rsid w:val="00FB6F36"/>
    <w:pPr>
      <w:keepNext/>
      <w:spacing w:before="240" w:after="60" w:line="240" w:lineRule="auto"/>
      <w:outlineLvl w:val="1"/>
    </w:pPr>
    <w:rPr>
      <w:rFonts w:ascii="Arial" w:hAnsi="Arial"/>
      <w:b/>
      <w:i/>
      <w:szCs w:val="20"/>
      <w:lang w:val="ru-RU" w:eastAsia="ru-RU"/>
    </w:rPr>
  </w:style>
  <w:style w:type="paragraph" w:styleId="5">
    <w:name w:val="heading 5"/>
    <w:basedOn w:val="a"/>
    <w:next w:val="a"/>
    <w:qFormat/>
    <w:rsid w:val="00F04ADD"/>
    <w:pPr>
      <w:spacing w:before="240" w:after="60"/>
      <w:outlineLvl w:val="4"/>
    </w:pPr>
    <w:rPr>
      <w:b/>
      <w:bCs/>
      <w:i/>
      <w:iCs/>
      <w:sz w:val="26"/>
      <w:szCs w:val="26"/>
    </w:rPr>
  </w:style>
  <w:style w:type="paragraph" w:styleId="6">
    <w:name w:val="heading 6"/>
    <w:basedOn w:val="a"/>
    <w:next w:val="a"/>
    <w:link w:val="60"/>
    <w:qFormat/>
    <w:rsid w:val="00374594"/>
    <w:pPr>
      <w:spacing w:before="240" w:after="60" w:line="240" w:lineRule="auto"/>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semiHidden/>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sz w:val="16"/>
      <w:szCs w:val="16"/>
      <w:lang w:val="x-none"/>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Обычный (веб) Знак,Знак2, Знак2,Знак17,Знак18 Знак,Знак17 Знак1, Знак17, Знак18 Знак, Знак17 Знак1"/>
    <w:basedOn w:val="a"/>
    <w:link w:val="12"/>
    <w:uiPriority w:val="99"/>
    <w:unhideWhenUsed/>
    <w:qFormat/>
    <w:rsid w:val="003B19AC"/>
    <w:pPr>
      <w:spacing w:before="100" w:beforeAutospacing="1" w:after="100" w:afterAutospacing="1" w:line="240" w:lineRule="auto"/>
    </w:pPr>
    <w:rPr>
      <w:sz w:val="24"/>
      <w:szCs w:val="24"/>
      <w:lang w:val="x-none" w:eastAsia="x-none"/>
    </w:rPr>
  </w:style>
  <w:style w:type="paragraph" w:styleId="a8">
    <w:name w:val="No Spacing"/>
    <w:link w:val="a9"/>
    <w:uiPriority w:val="1"/>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a">
    <w:name w:val="header"/>
    <w:basedOn w:val="a"/>
    <w:link w:val="ab"/>
    <w:uiPriority w:val="99"/>
    <w:rsid w:val="008F4527"/>
    <w:pPr>
      <w:tabs>
        <w:tab w:val="center" w:pos="4677"/>
        <w:tab w:val="right" w:pos="9355"/>
      </w:tabs>
    </w:pPr>
    <w:rPr>
      <w:lang w:val="x-none"/>
    </w:rPr>
  </w:style>
  <w:style w:type="character" w:customStyle="1" w:styleId="ab">
    <w:name w:val="Верхний колонтитул Знак"/>
    <w:link w:val="aa"/>
    <w:uiPriority w:val="99"/>
    <w:rsid w:val="008F4527"/>
    <w:rPr>
      <w:sz w:val="28"/>
      <w:szCs w:val="22"/>
      <w:lang w:eastAsia="en-US"/>
    </w:rPr>
  </w:style>
  <w:style w:type="paragraph" w:styleId="ac">
    <w:name w:val="footer"/>
    <w:basedOn w:val="a"/>
    <w:link w:val="ad"/>
    <w:uiPriority w:val="99"/>
    <w:rsid w:val="008F4527"/>
    <w:pPr>
      <w:tabs>
        <w:tab w:val="center" w:pos="4677"/>
        <w:tab w:val="right" w:pos="9355"/>
      </w:tabs>
    </w:pPr>
    <w:rPr>
      <w:lang w:val="x-none"/>
    </w:rPr>
  </w:style>
  <w:style w:type="character" w:customStyle="1" w:styleId="ad">
    <w:name w:val="Нижний колонтитул Знак"/>
    <w:link w:val="ac"/>
    <w:uiPriority w:val="99"/>
    <w:rsid w:val="008F4527"/>
    <w:rPr>
      <w:sz w:val="28"/>
      <w:szCs w:val="22"/>
      <w:lang w:eastAsia="en-US"/>
    </w:rPr>
  </w:style>
  <w:style w:type="paragraph" w:styleId="HTML">
    <w:name w:val="HTML Preformatted"/>
    <w:basedOn w:val="a"/>
    <w:link w:val="HTML0"/>
    <w:uiPriority w:val="99"/>
    <w:rsid w:val="000C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link w:val="HTML"/>
    <w:uiPriority w:val="99"/>
    <w:rsid w:val="000C3B70"/>
    <w:rPr>
      <w:rFonts w:ascii="Courier New" w:eastAsia="Courier New" w:hAnsi="Courier New" w:cs="Courier New"/>
      <w:lang w:val="ru-RU" w:eastAsia="ru-RU" w:bidi="ar-SA"/>
    </w:rPr>
  </w:style>
  <w:style w:type="table" w:styleId="ae">
    <w:name w:val="Table Grid"/>
    <w:basedOn w:val="a1"/>
    <w:uiPriority w:val="59"/>
    <w:rsid w:val="0070244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rsid w:val="00255326"/>
    <w:rPr>
      <w:rFonts w:ascii="Calibri" w:eastAsia="Calibri" w:hAnsi="Calibri"/>
      <w:sz w:val="22"/>
      <w:szCs w:val="22"/>
      <w:lang w:val="uk-UA" w:eastAsia="en-US" w:bidi="ar-SA"/>
    </w:rPr>
  </w:style>
  <w:style w:type="character" w:styleId="af">
    <w:name w:val="Hyperlink"/>
    <w:rsid w:val="00402B4B"/>
    <w:rPr>
      <w:color w:val="0000FF"/>
      <w:u w:val="single"/>
    </w:rPr>
  </w:style>
  <w:style w:type="character" w:customStyle="1" w:styleId="apple-converted-space">
    <w:name w:val="apple-converted-space"/>
    <w:basedOn w:val="a0"/>
    <w:rsid w:val="00402B4B"/>
  </w:style>
  <w:style w:type="paragraph" w:styleId="22">
    <w:name w:val="Body Text Indent 2"/>
    <w:basedOn w:val="a"/>
    <w:rsid w:val="00365E07"/>
    <w:pPr>
      <w:spacing w:after="120" w:line="480" w:lineRule="auto"/>
      <w:ind w:left="283"/>
    </w:pPr>
    <w:rPr>
      <w:sz w:val="24"/>
      <w:szCs w:val="24"/>
      <w:lang w:val="ru-RU" w:eastAsia="ru-RU"/>
    </w:rPr>
  </w:style>
  <w:style w:type="paragraph" w:customStyle="1" w:styleId="FR1">
    <w:name w:val="FR1"/>
    <w:rsid w:val="001E1BDA"/>
    <w:pPr>
      <w:jc w:val="both"/>
    </w:pPr>
    <w:rPr>
      <w:rFonts w:ascii="Arial" w:hAnsi="Arial"/>
      <w:snapToGrid w:val="0"/>
      <w:sz w:val="36"/>
    </w:rPr>
  </w:style>
  <w:style w:type="character" w:customStyle="1" w:styleId="HTMLPreformattedChar">
    <w:name w:val="HTML Preformatted Char"/>
    <w:locked/>
    <w:rsid w:val="00C25D61"/>
    <w:rPr>
      <w:rFonts w:ascii="Courier New" w:hAnsi="Courier New"/>
      <w:lang w:val="ru-RU" w:eastAsia="ru-RU"/>
    </w:rPr>
  </w:style>
  <w:style w:type="paragraph" w:styleId="30">
    <w:name w:val="Body Text 3"/>
    <w:basedOn w:val="a"/>
    <w:rsid w:val="00FB6F36"/>
    <w:pPr>
      <w:spacing w:after="120"/>
    </w:pPr>
    <w:rPr>
      <w:sz w:val="16"/>
      <w:szCs w:val="16"/>
    </w:rPr>
  </w:style>
  <w:style w:type="paragraph" w:styleId="af0">
    <w:name w:val="Body Text Indent"/>
    <w:basedOn w:val="a"/>
    <w:rsid w:val="00FB6F36"/>
    <w:pPr>
      <w:spacing w:after="120"/>
      <w:ind w:left="283"/>
    </w:pPr>
  </w:style>
  <w:style w:type="character" w:customStyle="1" w:styleId="21">
    <w:name w:val="Заголовок 2 Знак"/>
    <w:link w:val="20"/>
    <w:locked/>
    <w:rsid w:val="00FB6F36"/>
    <w:rPr>
      <w:rFonts w:ascii="Arial" w:hAnsi="Arial"/>
      <w:b/>
      <w:i/>
      <w:sz w:val="28"/>
      <w:lang w:val="ru-RU" w:eastAsia="ru-RU" w:bidi="ar-SA"/>
    </w:rPr>
  </w:style>
  <w:style w:type="paragraph" w:styleId="31">
    <w:name w:val="Body Text Indent 3"/>
    <w:basedOn w:val="a"/>
    <w:link w:val="32"/>
    <w:rsid w:val="00FB6F36"/>
    <w:pPr>
      <w:spacing w:after="120" w:line="240" w:lineRule="auto"/>
      <w:ind w:left="283"/>
    </w:pPr>
    <w:rPr>
      <w:sz w:val="16"/>
      <w:szCs w:val="16"/>
      <w:lang w:val="ru-RU" w:eastAsia="ru-RU"/>
    </w:rPr>
  </w:style>
  <w:style w:type="paragraph" w:customStyle="1" w:styleId="210">
    <w:name w:val="Основной текст 21"/>
    <w:basedOn w:val="a"/>
    <w:rsid w:val="00FB6F36"/>
    <w:pPr>
      <w:widowControl w:val="0"/>
      <w:suppressAutoHyphens/>
      <w:snapToGrid w:val="0"/>
      <w:spacing w:before="140" w:after="0" w:line="240" w:lineRule="auto"/>
      <w:jc w:val="both"/>
    </w:pPr>
    <w:rPr>
      <w:rFonts w:ascii="Arial" w:hAnsi="Arial"/>
      <w:sz w:val="24"/>
      <w:szCs w:val="20"/>
      <w:lang w:eastAsia="ar-SA"/>
    </w:rPr>
  </w:style>
  <w:style w:type="character" w:customStyle="1" w:styleId="4">
    <w:name w:val="Знак Знак4"/>
    <w:rsid w:val="00BA0138"/>
    <w:rPr>
      <w:rFonts w:ascii="Courier New" w:hAnsi="Courier New" w:cs="Courier New"/>
      <w:lang w:val="uk-UA" w:eastAsia="ru-RU" w:bidi="ar-SA"/>
    </w:rPr>
  </w:style>
  <w:style w:type="paragraph" w:styleId="2">
    <w:name w:val="List 2"/>
    <w:basedOn w:val="a"/>
    <w:rsid w:val="0001682E"/>
    <w:pPr>
      <w:numPr>
        <w:ilvl w:val="1"/>
        <w:numId w:val="1"/>
      </w:numPr>
      <w:spacing w:before="120" w:after="0" w:line="240" w:lineRule="auto"/>
      <w:jc w:val="both"/>
    </w:pPr>
    <w:rPr>
      <w:rFonts w:ascii="Arial" w:eastAsia="Calibri" w:hAnsi="Arial" w:cs="Arial"/>
      <w:sz w:val="20"/>
      <w:szCs w:val="20"/>
      <w:lang w:eastAsia="ru-RU"/>
    </w:rPr>
  </w:style>
  <w:style w:type="paragraph" w:styleId="3">
    <w:name w:val="List 3"/>
    <w:basedOn w:val="a"/>
    <w:rsid w:val="0001682E"/>
    <w:pPr>
      <w:numPr>
        <w:ilvl w:val="2"/>
        <w:numId w:val="1"/>
      </w:numPr>
      <w:tabs>
        <w:tab w:val="left" w:pos="993"/>
      </w:tabs>
      <w:spacing w:before="60" w:after="0" w:line="240" w:lineRule="auto"/>
      <w:jc w:val="both"/>
    </w:pPr>
    <w:rPr>
      <w:rFonts w:ascii="Arial" w:eastAsia="Calibri" w:hAnsi="Arial" w:cs="Arial"/>
      <w:sz w:val="20"/>
      <w:szCs w:val="20"/>
      <w:lang w:eastAsia="ru-RU"/>
    </w:rPr>
  </w:style>
  <w:style w:type="paragraph" w:customStyle="1" w:styleId="1">
    <w:name w:val="Список 1"/>
    <w:basedOn w:val="a"/>
    <w:rsid w:val="0001682E"/>
    <w:pPr>
      <w:keepNext/>
      <w:numPr>
        <w:numId w:val="1"/>
      </w:numPr>
      <w:suppressAutoHyphens/>
      <w:spacing w:before="120" w:after="0" w:line="240" w:lineRule="auto"/>
      <w:ind w:right="284"/>
      <w:jc w:val="center"/>
      <w:outlineLvl w:val="0"/>
    </w:pPr>
    <w:rPr>
      <w:rFonts w:ascii="Arial" w:eastAsia="Calibri" w:hAnsi="Arial" w:cs="Arial"/>
      <w:sz w:val="24"/>
      <w:szCs w:val="24"/>
      <w:lang w:eastAsia="ru-RU"/>
    </w:rPr>
  </w:style>
  <w:style w:type="paragraph" w:customStyle="1" w:styleId="13">
    <w:name w:val="Знак1"/>
    <w:basedOn w:val="a"/>
    <w:rsid w:val="00045278"/>
    <w:pPr>
      <w:spacing w:after="0" w:line="240" w:lineRule="auto"/>
    </w:pPr>
    <w:rPr>
      <w:rFonts w:ascii="Verdana" w:hAnsi="Verdana" w:cs="Verdana"/>
      <w:sz w:val="20"/>
      <w:szCs w:val="20"/>
      <w:lang w:val="en-US"/>
    </w:rPr>
  </w:style>
  <w:style w:type="paragraph" w:customStyle="1" w:styleId="40">
    <w:name w:val="Знак Знак4 Знак Знак"/>
    <w:basedOn w:val="a"/>
    <w:rsid w:val="004A5F97"/>
    <w:pPr>
      <w:spacing w:after="0" w:line="240" w:lineRule="auto"/>
    </w:pPr>
    <w:rPr>
      <w:rFonts w:ascii="Verdana" w:hAnsi="Verdana" w:cs="Verdana"/>
      <w:sz w:val="20"/>
      <w:szCs w:val="20"/>
      <w:lang w:val="en-US"/>
    </w:rPr>
  </w:style>
  <w:style w:type="paragraph" w:customStyle="1" w:styleId="af1">
    <w:basedOn w:val="a"/>
    <w:rsid w:val="00E475F4"/>
    <w:pPr>
      <w:spacing w:after="0" w:line="240" w:lineRule="auto"/>
    </w:pPr>
    <w:rPr>
      <w:rFonts w:ascii="Verdana" w:hAnsi="Verdana" w:cs="Verdana"/>
      <w:sz w:val="20"/>
      <w:szCs w:val="20"/>
      <w:lang w:val="en-US"/>
    </w:rPr>
  </w:style>
  <w:style w:type="paragraph" w:customStyle="1" w:styleId="14">
    <w:name w:val="Обычный1"/>
    <w:uiPriority w:val="99"/>
    <w:rsid w:val="003D5692"/>
    <w:pPr>
      <w:widowControl w:val="0"/>
      <w:spacing w:line="300" w:lineRule="auto"/>
      <w:ind w:firstLine="1300"/>
    </w:pPr>
    <w:rPr>
      <w:rFonts w:ascii="Arial Narrow" w:hAnsi="Arial Narrow"/>
      <w:snapToGrid w:val="0"/>
      <w:sz w:val="24"/>
      <w:lang w:val="uk-UA"/>
    </w:rPr>
  </w:style>
  <w:style w:type="paragraph" w:styleId="af2">
    <w:name w:val="List Paragraph"/>
    <w:basedOn w:val="a"/>
    <w:uiPriority w:val="34"/>
    <w:qFormat/>
    <w:rsid w:val="00786FFE"/>
    <w:pPr>
      <w:spacing w:after="0" w:line="240" w:lineRule="auto"/>
      <w:ind w:left="720"/>
      <w:contextualSpacing/>
    </w:pPr>
    <w:rPr>
      <w:sz w:val="24"/>
      <w:szCs w:val="24"/>
      <w:lang w:val="ru-RU" w:eastAsia="ru-RU"/>
    </w:rPr>
  </w:style>
  <w:style w:type="paragraph" w:customStyle="1" w:styleId="Char1CharChar1">
    <w:name w:val="Char Знак Знак1 Char Знак Знак Char Знак Знак Знак1 Знак Знак Знак Знак Знак Знак Знак"/>
    <w:basedOn w:val="a"/>
    <w:rsid w:val="00D82047"/>
    <w:pPr>
      <w:spacing w:after="0" w:line="240" w:lineRule="auto"/>
    </w:pPr>
    <w:rPr>
      <w:rFonts w:ascii="Verdana" w:hAnsi="Verdana" w:cs="Verdana"/>
      <w:sz w:val="20"/>
      <w:szCs w:val="20"/>
      <w:lang w:val="en-US"/>
    </w:rPr>
  </w:style>
  <w:style w:type="character" w:customStyle="1" w:styleId="xfm97412046">
    <w:name w:val="xfm_97412046"/>
    <w:rsid w:val="006C0968"/>
  </w:style>
  <w:style w:type="character" w:styleId="af3">
    <w:name w:val="Emphasis"/>
    <w:qFormat/>
    <w:rsid w:val="006D3FB8"/>
    <w:rPr>
      <w:i/>
      <w:iCs/>
    </w:rPr>
  </w:style>
  <w:style w:type="character" w:styleId="af4">
    <w:name w:val="Strong"/>
    <w:qFormat/>
    <w:rsid w:val="00CE50C4"/>
    <w:rPr>
      <w:b/>
      <w:bCs/>
    </w:rPr>
  </w:style>
  <w:style w:type="paragraph" w:customStyle="1" w:styleId="Style2">
    <w:name w:val="Style2"/>
    <w:basedOn w:val="a"/>
    <w:rsid w:val="0044483D"/>
    <w:pPr>
      <w:widowControl w:val="0"/>
      <w:autoSpaceDE w:val="0"/>
      <w:autoSpaceDN w:val="0"/>
      <w:adjustRightInd w:val="0"/>
      <w:spacing w:after="0" w:line="240" w:lineRule="auto"/>
      <w:jc w:val="both"/>
    </w:pPr>
    <w:rPr>
      <w:sz w:val="24"/>
      <w:szCs w:val="24"/>
      <w:lang w:val="ru-RU" w:eastAsia="ru-RU"/>
    </w:rPr>
  </w:style>
  <w:style w:type="character" w:customStyle="1" w:styleId="FontStyle36">
    <w:name w:val="Font Style36"/>
    <w:rsid w:val="0044483D"/>
    <w:rPr>
      <w:rFonts w:ascii="Times New Roman" w:hAnsi="Times New Roman" w:cs="Times New Roman" w:hint="default"/>
      <w:sz w:val="24"/>
      <w:szCs w:val="24"/>
    </w:rPr>
  </w:style>
  <w:style w:type="paragraph" w:styleId="50">
    <w:name w:val="List 5"/>
    <w:basedOn w:val="a"/>
    <w:rsid w:val="00A87C39"/>
    <w:pPr>
      <w:ind w:left="1415" w:hanging="283"/>
      <w:contextualSpacing/>
    </w:pPr>
  </w:style>
  <w:style w:type="paragraph" w:styleId="41">
    <w:name w:val="List Continue 4"/>
    <w:basedOn w:val="a"/>
    <w:rsid w:val="00670877"/>
    <w:pPr>
      <w:spacing w:after="120"/>
      <w:ind w:left="1132"/>
      <w:contextualSpacing/>
    </w:pPr>
  </w:style>
  <w:style w:type="character" w:customStyle="1" w:styleId="12">
    <w:name w:val="Обычный (веб) Знак1"/>
    <w:aliases w:val="Обычный (Web) Знак,Обычный (веб) Знак Знак,Знак2 Знак, Знак2 Знак,Знак17 Знак,Знак18 Знак Знак,Знак17 Знак1 Знак, Знак17 Знак, Знак18 Знак Знак, Знак17 Знак1 Знак"/>
    <w:link w:val="a7"/>
    <w:uiPriority w:val="99"/>
    <w:rsid w:val="004342BD"/>
    <w:rPr>
      <w:sz w:val="24"/>
      <w:szCs w:val="24"/>
    </w:rPr>
  </w:style>
  <w:style w:type="numbering" w:customStyle="1" w:styleId="15">
    <w:name w:val="Нет списка1"/>
    <w:next w:val="a2"/>
    <w:uiPriority w:val="99"/>
    <w:semiHidden/>
    <w:unhideWhenUsed/>
    <w:rsid w:val="009D29FD"/>
  </w:style>
  <w:style w:type="paragraph" w:customStyle="1" w:styleId="Style6">
    <w:name w:val="Style6"/>
    <w:basedOn w:val="a"/>
    <w:rsid w:val="009D29FD"/>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numbering" w:customStyle="1" w:styleId="23">
    <w:name w:val="Нет списка2"/>
    <w:next w:val="a2"/>
    <w:uiPriority w:val="99"/>
    <w:semiHidden/>
    <w:unhideWhenUsed/>
    <w:rsid w:val="007C52F9"/>
  </w:style>
  <w:style w:type="numbering" w:customStyle="1" w:styleId="33">
    <w:name w:val="Нет списка3"/>
    <w:next w:val="a2"/>
    <w:uiPriority w:val="99"/>
    <w:semiHidden/>
    <w:unhideWhenUsed/>
    <w:rsid w:val="006175F7"/>
  </w:style>
  <w:style w:type="numbering" w:customStyle="1" w:styleId="42">
    <w:name w:val="Нет списка4"/>
    <w:next w:val="a2"/>
    <w:uiPriority w:val="99"/>
    <w:semiHidden/>
    <w:unhideWhenUsed/>
    <w:rsid w:val="004D1738"/>
  </w:style>
  <w:style w:type="numbering" w:customStyle="1" w:styleId="51">
    <w:name w:val="Нет списка5"/>
    <w:next w:val="a2"/>
    <w:uiPriority w:val="99"/>
    <w:semiHidden/>
    <w:unhideWhenUsed/>
    <w:rsid w:val="00BD6547"/>
  </w:style>
  <w:style w:type="table" w:customStyle="1" w:styleId="16">
    <w:name w:val="Сетка таблицы1"/>
    <w:basedOn w:val="a1"/>
    <w:next w:val="ae"/>
    <w:uiPriority w:val="59"/>
    <w:rsid w:val="005A52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FC40D0"/>
  </w:style>
  <w:style w:type="table" w:customStyle="1" w:styleId="24">
    <w:name w:val="Сетка таблицы2"/>
    <w:basedOn w:val="a1"/>
    <w:next w:val="ae"/>
    <w:uiPriority w:val="59"/>
    <w:rsid w:val="00E070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e"/>
    <w:uiPriority w:val="59"/>
    <w:rsid w:val="00AE7E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84DD9"/>
  </w:style>
  <w:style w:type="character" w:customStyle="1" w:styleId="11">
    <w:name w:val="Заголовок 1 Знак"/>
    <w:link w:val="10"/>
    <w:rsid w:val="00650FE4"/>
    <w:rPr>
      <w:b/>
      <w:bCs/>
      <w:kern w:val="36"/>
      <w:sz w:val="48"/>
      <w:szCs w:val="48"/>
      <w:lang w:val="ru-RU" w:eastAsia="ru-RU"/>
    </w:rPr>
  </w:style>
  <w:style w:type="numbering" w:customStyle="1" w:styleId="8">
    <w:name w:val="Нет списка8"/>
    <w:next w:val="a2"/>
    <w:uiPriority w:val="99"/>
    <w:semiHidden/>
    <w:unhideWhenUsed/>
    <w:rsid w:val="00650FE4"/>
  </w:style>
  <w:style w:type="table" w:customStyle="1" w:styleId="43">
    <w:name w:val="Сетка таблицы4"/>
    <w:basedOn w:val="a1"/>
    <w:next w:val="ae"/>
    <w:rsid w:val="00650FE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ий текст1"/>
    <w:basedOn w:val="a"/>
    <w:rsid w:val="00BD1E33"/>
    <w:pPr>
      <w:spacing w:after="140" w:line="288" w:lineRule="auto"/>
    </w:pPr>
    <w:rPr>
      <w:rFonts w:ascii="Liberation Serif" w:eastAsia="Tahoma" w:hAnsi="Liberation Serif" w:cs="Lohit Devanagari"/>
      <w:color w:val="00000A"/>
      <w:sz w:val="24"/>
      <w:szCs w:val="24"/>
      <w:lang w:eastAsia="zh-CN" w:bidi="hi-IN"/>
    </w:rPr>
  </w:style>
  <w:style w:type="character" w:customStyle="1" w:styleId="60">
    <w:name w:val="Заголовок 6 Знак"/>
    <w:link w:val="6"/>
    <w:rsid w:val="00374594"/>
    <w:rPr>
      <w:b/>
      <w:bCs/>
      <w:sz w:val="22"/>
      <w:szCs w:val="22"/>
      <w:lang w:val="x-none" w:eastAsia="x-none" w:bidi="ar-SA"/>
    </w:rPr>
  </w:style>
  <w:style w:type="character" w:customStyle="1" w:styleId="200">
    <w:name w:val="Знак Знак20"/>
    <w:locked/>
    <w:rsid w:val="001007C7"/>
    <w:rPr>
      <w:rFonts w:ascii="Courier New" w:eastAsia="Times New Roman" w:hAnsi="Courier New"/>
      <w:lang w:val="ru-RU" w:eastAsia="ru-RU"/>
    </w:rPr>
  </w:style>
  <w:style w:type="paragraph" w:customStyle="1" w:styleId="25">
    <w:name w:val="Основной текст2"/>
    <w:basedOn w:val="a"/>
    <w:rsid w:val="00612469"/>
    <w:pPr>
      <w:shd w:val="clear" w:color="auto" w:fill="FFFFFF"/>
      <w:suppressAutoHyphens/>
      <w:spacing w:before="360" w:after="540" w:line="240" w:lineRule="atLeast"/>
      <w:ind w:hanging="560"/>
      <w:jc w:val="center"/>
    </w:pPr>
    <w:rPr>
      <w:rFonts w:eastAsia="Calibri"/>
      <w:sz w:val="23"/>
      <w:szCs w:val="23"/>
      <w:lang w:val="ru-RU" w:eastAsia="ar-SA"/>
    </w:rPr>
  </w:style>
  <w:style w:type="paragraph" w:styleId="26">
    <w:name w:val="Body Text 2"/>
    <w:basedOn w:val="a"/>
    <w:link w:val="27"/>
    <w:rsid w:val="00EF6A62"/>
    <w:pPr>
      <w:spacing w:after="120" w:line="480" w:lineRule="auto"/>
    </w:pPr>
    <w:rPr>
      <w:sz w:val="24"/>
      <w:szCs w:val="24"/>
      <w:lang w:val="ru-RU" w:eastAsia="ru-RU"/>
    </w:rPr>
  </w:style>
  <w:style w:type="character" w:customStyle="1" w:styleId="27">
    <w:name w:val="Основной текст 2 Знак"/>
    <w:link w:val="26"/>
    <w:locked/>
    <w:rsid w:val="00EF6A62"/>
    <w:rPr>
      <w:sz w:val="24"/>
      <w:szCs w:val="24"/>
      <w:lang w:val="ru-RU" w:eastAsia="ru-RU" w:bidi="ar-SA"/>
    </w:rPr>
  </w:style>
  <w:style w:type="character" w:customStyle="1" w:styleId="32">
    <w:name w:val="Основной текст с отступом 3 Знак"/>
    <w:link w:val="31"/>
    <w:rsid w:val="00EF6A62"/>
    <w:rPr>
      <w:sz w:val="16"/>
      <w:szCs w:val="16"/>
      <w:lang w:val="ru-RU" w:eastAsia="ru-RU" w:bidi="ar-SA"/>
    </w:rPr>
  </w:style>
  <w:style w:type="paragraph" w:customStyle="1" w:styleId="18">
    <w:name w:val="Без интервала1"/>
    <w:rsid w:val="00EF6A62"/>
    <w:rPr>
      <w:rFonts w:eastAsia="Calibri"/>
      <w:sz w:val="24"/>
      <w:szCs w:val="24"/>
    </w:rPr>
  </w:style>
  <w:style w:type="paragraph" w:customStyle="1" w:styleId="28">
    <w:name w:val="Обычный2"/>
    <w:rsid w:val="00F04ADD"/>
    <w:rPr>
      <w:color w:val="000000"/>
      <w:sz w:val="24"/>
      <w:szCs w:val="24"/>
      <w:lang w:val="uk-UA" w:eastAsia="uk-UA"/>
    </w:rPr>
  </w:style>
  <w:style w:type="paragraph" w:customStyle="1" w:styleId="m-6382229158416004494xfmc1">
    <w:name w:val="m_-6382229158416004494xfmc1"/>
    <w:basedOn w:val="a"/>
    <w:rsid w:val="004E4DC4"/>
    <w:pPr>
      <w:spacing w:before="100" w:beforeAutospacing="1" w:after="100" w:afterAutospacing="1" w:line="240" w:lineRule="auto"/>
    </w:pPr>
    <w:rPr>
      <w:sz w:val="24"/>
      <w:szCs w:val="24"/>
      <w:lang w:val="ru-RU" w:eastAsia="ru-RU"/>
    </w:rPr>
  </w:style>
  <w:style w:type="paragraph" w:customStyle="1" w:styleId="19">
    <w:name w:val="Абзац списка1"/>
    <w:basedOn w:val="a"/>
    <w:rsid w:val="00506EBF"/>
    <w:pPr>
      <w:spacing w:after="0" w:line="240" w:lineRule="auto"/>
      <w:ind w:left="720"/>
      <w:contextualSpacing/>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6596">
      <w:bodyDiv w:val="1"/>
      <w:marLeft w:val="0"/>
      <w:marRight w:val="0"/>
      <w:marTop w:val="0"/>
      <w:marBottom w:val="0"/>
      <w:divBdr>
        <w:top w:val="none" w:sz="0" w:space="0" w:color="auto"/>
        <w:left w:val="none" w:sz="0" w:space="0" w:color="auto"/>
        <w:bottom w:val="none" w:sz="0" w:space="0" w:color="auto"/>
        <w:right w:val="none" w:sz="0" w:space="0" w:color="auto"/>
      </w:divBdr>
    </w:div>
    <w:div w:id="57097063">
      <w:bodyDiv w:val="1"/>
      <w:marLeft w:val="0"/>
      <w:marRight w:val="0"/>
      <w:marTop w:val="0"/>
      <w:marBottom w:val="0"/>
      <w:divBdr>
        <w:top w:val="none" w:sz="0" w:space="0" w:color="auto"/>
        <w:left w:val="none" w:sz="0" w:space="0" w:color="auto"/>
        <w:bottom w:val="none" w:sz="0" w:space="0" w:color="auto"/>
        <w:right w:val="none" w:sz="0" w:space="0" w:color="auto"/>
      </w:divBdr>
    </w:div>
    <w:div w:id="59719923">
      <w:bodyDiv w:val="1"/>
      <w:marLeft w:val="0"/>
      <w:marRight w:val="0"/>
      <w:marTop w:val="0"/>
      <w:marBottom w:val="0"/>
      <w:divBdr>
        <w:top w:val="none" w:sz="0" w:space="0" w:color="auto"/>
        <w:left w:val="none" w:sz="0" w:space="0" w:color="auto"/>
        <w:bottom w:val="none" w:sz="0" w:space="0" w:color="auto"/>
        <w:right w:val="none" w:sz="0" w:space="0" w:color="auto"/>
      </w:divBdr>
    </w:div>
    <w:div w:id="74741316">
      <w:bodyDiv w:val="1"/>
      <w:marLeft w:val="0"/>
      <w:marRight w:val="0"/>
      <w:marTop w:val="0"/>
      <w:marBottom w:val="0"/>
      <w:divBdr>
        <w:top w:val="none" w:sz="0" w:space="0" w:color="auto"/>
        <w:left w:val="none" w:sz="0" w:space="0" w:color="auto"/>
        <w:bottom w:val="none" w:sz="0" w:space="0" w:color="auto"/>
        <w:right w:val="none" w:sz="0" w:space="0" w:color="auto"/>
      </w:divBdr>
    </w:div>
    <w:div w:id="133720226">
      <w:bodyDiv w:val="1"/>
      <w:marLeft w:val="0"/>
      <w:marRight w:val="0"/>
      <w:marTop w:val="0"/>
      <w:marBottom w:val="0"/>
      <w:divBdr>
        <w:top w:val="none" w:sz="0" w:space="0" w:color="auto"/>
        <w:left w:val="none" w:sz="0" w:space="0" w:color="auto"/>
        <w:bottom w:val="none" w:sz="0" w:space="0" w:color="auto"/>
        <w:right w:val="none" w:sz="0" w:space="0" w:color="auto"/>
      </w:divBdr>
    </w:div>
    <w:div w:id="201674836">
      <w:bodyDiv w:val="1"/>
      <w:marLeft w:val="0"/>
      <w:marRight w:val="0"/>
      <w:marTop w:val="0"/>
      <w:marBottom w:val="0"/>
      <w:divBdr>
        <w:top w:val="none" w:sz="0" w:space="0" w:color="auto"/>
        <w:left w:val="none" w:sz="0" w:space="0" w:color="auto"/>
        <w:bottom w:val="none" w:sz="0" w:space="0" w:color="auto"/>
        <w:right w:val="none" w:sz="0" w:space="0" w:color="auto"/>
      </w:divBdr>
    </w:div>
    <w:div w:id="226384351">
      <w:bodyDiv w:val="1"/>
      <w:marLeft w:val="0"/>
      <w:marRight w:val="0"/>
      <w:marTop w:val="0"/>
      <w:marBottom w:val="0"/>
      <w:divBdr>
        <w:top w:val="none" w:sz="0" w:space="0" w:color="auto"/>
        <w:left w:val="none" w:sz="0" w:space="0" w:color="auto"/>
        <w:bottom w:val="none" w:sz="0" w:space="0" w:color="auto"/>
        <w:right w:val="none" w:sz="0" w:space="0" w:color="auto"/>
      </w:divBdr>
    </w:div>
    <w:div w:id="233321161">
      <w:bodyDiv w:val="1"/>
      <w:marLeft w:val="0"/>
      <w:marRight w:val="0"/>
      <w:marTop w:val="0"/>
      <w:marBottom w:val="0"/>
      <w:divBdr>
        <w:top w:val="none" w:sz="0" w:space="0" w:color="auto"/>
        <w:left w:val="none" w:sz="0" w:space="0" w:color="auto"/>
        <w:bottom w:val="none" w:sz="0" w:space="0" w:color="auto"/>
        <w:right w:val="none" w:sz="0" w:space="0" w:color="auto"/>
      </w:divBdr>
      <w:divsChild>
        <w:div w:id="1917283005">
          <w:marLeft w:val="0"/>
          <w:marRight w:val="0"/>
          <w:marTop w:val="0"/>
          <w:marBottom w:val="0"/>
          <w:divBdr>
            <w:top w:val="none" w:sz="0" w:space="0" w:color="auto"/>
            <w:left w:val="none" w:sz="0" w:space="0" w:color="auto"/>
            <w:bottom w:val="none" w:sz="0" w:space="0" w:color="auto"/>
            <w:right w:val="none" w:sz="0" w:space="0" w:color="auto"/>
          </w:divBdr>
        </w:div>
      </w:divsChild>
    </w:div>
    <w:div w:id="317853346">
      <w:bodyDiv w:val="1"/>
      <w:marLeft w:val="0"/>
      <w:marRight w:val="0"/>
      <w:marTop w:val="0"/>
      <w:marBottom w:val="0"/>
      <w:divBdr>
        <w:top w:val="none" w:sz="0" w:space="0" w:color="auto"/>
        <w:left w:val="none" w:sz="0" w:space="0" w:color="auto"/>
        <w:bottom w:val="none" w:sz="0" w:space="0" w:color="auto"/>
        <w:right w:val="none" w:sz="0" w:space="0" w:color="auto"/>
      </w:divBdr>
    </w:div>
    <w:div w:id="318847682">
      <w:bodyDiv w:val="1"/>
      <w:marLeft w:val="0"/>
      <w:marRight w:val="0"/>
      <w:marTop w:val="0"/>
      <w:marBottom w:val="0"/>
      <w:divBdr>
        <w:top w:val="none" w:sz="0" w:space="0" w:color="auto"/>
        <w:left w:val="none" w:sz="0" w:space="0" w:color="auto"/>
        <w:bottom w:val="none" w:sz="0" w:space="0" w:color="auto"/>
        <w:right w:val="none" w:sz="0" w:space="0" w:color="auto"/>
      </w:divBdr>
    </w:div>
    <w:div w:id="328875963">
      <w:bodyDiv w:val="1"/>
      <w:marLeft w:val="0"/>
      <w:marRight w:val="0"/>
      <w:marTop w:val="0"/>
      <w:marBottom w:val="0"/>
      <w:divBdr>
        <w:top w:val="none" w:sz="0" w:space="0" w:color="auto"/>
        <w:left w:val="none" w:sz="0" w:space="0" w:color="auto"/>
        <w:bottom w:val="none" w:sz="0" w:space="0" w:color="auto"/>
        <w:right w:val="none" w:sz="0" w:space="0" w:color="auto"/>
      </w:divBdr>
    </w:div>
    <w:div w:id="481772918">
      <w:bodyDiv w:val="1"/>
      <w:marLeft w:val="0"/>
      <w:marRight w:val="0"/>
      <w:marTop w:val="0"/>
      <w:marBottom w:val="0"/>
      <w:divBdr>
        <w:top w:val="none" w:sz="0" w:space="0" w:color="auto"/>
        <w:left w:val="none" w:sz="0" w:space="0" w:color="auto"/>
        <w:bottom w:val="none" w:sz="0" w:space="0" w:color="auto"/>
        <w:right w:val="none" w:sz="0" w:space="0" w:color="auto"/>
      </w:divBdr>
    </w:div>
    <w:div w:id="518088721">
      <w:bodyDiv w:val="1"/>
      <w:marLeft w:val="0"/>
      <w:marRight w:val="0"/>
      <w:marTop w:val="0"/>
      <w:marBottom w:val="0"/>
      <w:divBdr>
        <w:top w:val="none" w:sz="0" w:space="0" w:color="auto"/>
        <w:left w:val="none" w:sz="0" w:space="0" w:color="auto"/>
        <w:bottom w:val="none" w:sz="0" w:space="0" w:color="auto"/>
        <w:right w:val="none" w:sz="0" w:space="0" w:color="auto"/>
      </w:divBdr>
    </w:div>
    <w:div w:id="569653434">
      <w:bodyDiv w:val="1"/>
      <w:marLeft w:val="0"/>
      <w:marRight w:val="0"/>
      <w:marTop w:val="0"/>
      <w:marBottom w:val="0"/>
      <w:divBdr>
        <w:top w:val="none" w:sz="0" w:space="0" w:color="auto"/>
        <w:left w:val="none" w:sz="0" w:space="0" w:color="auto"/>
        <w:bottom w:val="none" w:sz="0" w:space="0" w:color="auto"/>
        <w:right w:val="none" w:sz="0" w:space="0" w:color="auto"/>
      </w:divBdr>
    </w:div>
    <w:div w:id="630287057">
      <w:bodyDiv w:val="1"/>
      <w:marLeft w:val="0"/>
      <w:marRight w:val="0"/>
      <w:marTop w:val="0"/>
      <w:marBottom w:val="0"/>
      <w:divBdr>
        <w:top w:val="none" w:sz="0" w:space="0" w:color="auto"/>
        <w:left w:val="none" w:sz="0" w:space="0" w:color="auto"/>
        <w:bottom w:val="none" w:sz="0" w:space="0" w:color="auto"/>
        <w:right w:val="none" w:sz="0" w:space="0" w:color="auto"/>
      </w:divBdr>
    </w:div>
    <w:div w:id="663704079">
      <w:bodyDiv w:val="1"/>
      <w:marLeft w:val="0"/>
      <w:marRight w:val="0"/>
      <w:marTop w:val="0"/>
      <w:marBottom w:val="0"/>
      <w:divBdr>
        <w:top w:val="none" w:sz="0" w:space="0" w:color="auto"/>
        <w:left w:val="none" w:sz="0" w:space="0" w:color="auto"/>
        <w:bottom w:val="none" w:sz="0" w:space="0" w:color="auto"/>
        <w:right w:val="none" w:sz="0" w:space="0" w:color="auto"/>
      </w:divBdr>
    </w:div>
    <w:div w:id="700663229">
      <w:bodyDiv w:val="1"/>
      <w:marLeft w:val="0"/>
      <w:marRight w:val="0"/>
      <w:marTop w:val="0"/>
      <w:marBottom w:val="0"/>
      <w:divBdr>
        <w:top w:val="none" w:sz="0" w:space="0" w:color="auto"/>
        <w:left w:val="none" w:sz="0" w:space="0" w:color="auto"/>
        <w:bottom w:val="none" w:sz="0" w:space="0" w:color="auto"/>
        <w:right w:val="none" w:sz="0" w:space="0" w:color="auto"/>
      </w:divBdr>
      <w:divsChild>
        <w:div w:id="1721124703">
          <w:marLeft w:val="0"/>
          <w:marRight w:val="0"/>
          <w:marTop w:val="0"/>
          <w:marBottom w:val="0"/>
          <w:divBdr>
            <w:top w:val="none" w:sz="0" w:space="0" w:color="auto"/>
            <w:left w:val="none" w:sz="0" w:space="0" w:color="auto"/>
            <w:bottom w:val="none" w:sz="0" w:space="0" w:color="auto"/>
            <w:right w:val="none" w:sz="0" w:space="0" w:color="auto"/>
          </w:divBdr>
          <w:divsChild>
            <w:div w:id="214388087">
              <w:marLeft w:val="0"/>
              <w:marRight w:val="0"/>
              <w:marTop w:val="0"/>
              <w:marBottom w:val="0"/>
              <w:divBdr>
                <w:top w:val="none" w:sz="0" w:space="0" w:color="auto"/>
                <w:left w:val="none" w:sz="0" w:space="0" w:color="auto"/>
                <w:bottom w:val="none" w:sz="0" w:space="0" w:color="auto"/>
                <w:right w:val="none" w:sz="0" w:space="0" w:color="auto"/>
              </w:divBdr>
              <w:divsChild>
                <w:div w:id="1867594233">
                  <w:marLeft w:val="0"/>
                  <w:marRight w:val="0"/>
                  <w:marTop w:val="0"/>
                  <w:marBottom w:val="0"/>
                  <w:divBdr>
                    <w:top w:val="none" w:sz="0" w:space="0" w:color="auto"/>
                    <w:left w:val="none" w:sz="0" w:space="0" w:color="auto"/>
                    <w:bottom w:val="none" w:sz="0" w:space="0" w:color="auto"/>
                    <w:right w:val="none" w:sz="0" w:space="0" w:color="auto"/>
                  </w:divBdr>
                  <w:divsChild>
                    <w:div w:id="523598175">
                      <w:marLeft w:val="0"/>
                      <w:marRight w:val="0"/>
                      <w:marTop w:val="0"/>
                      <w:marBottom w:val="0"/>
                      <w:divBdr>
                        <w:top w:val="none" w:sz="0" w:space="0" w:color="auto"/>
                        <w:left w:val="none" w:sz="0" w:space="0" w:color="auto"/>
                        <w:bottom w:val="none" w:sz="0" w:space="0" w:color="auto"/>
                        <w:right w:val="none" w:sz="0" w:space="0" w:color="auto"/>
                      </w:divBdr>
                      <w:divsChild>
                        <w:div w:id="1101413201">
                          <w:marLeft w:val="0"/>
                          <w:marRight w:val="0"/>
                          <w:marTop w:val="0"/>
                          <w:marBottom w:val="0"/>
                          <w:divBdr>
                            <w:top w:val="none" w:sz="0" w:space="0" w:color="auto"/>
                            <w:left w:val="none" w:sz="0" w:space="0" w:color="auto"/>
                            <w:bottom w:val="none" w:sz="0" w:space="0" w:color="auto"/>
                            <w:right w:val="none" w:sz="0" w:space="0" w:color="auto"/>
                          </w:divBdr>
                          <w:divsChild>
                            <w:div w:id="171383541">
                              <w:marLeft w:val="0"/>
                              <w:marRight w:val="0"/>
                              <w:marTop w:val="0"/>
                              <w:marBottom w:val="0"/>
                              <w:divBdr>
                                <w:top w:val="none" w:sz="0" w:space="0" w:color="auto"/>
                                <w:left w:val="none" w:sz="0" w:space="0" w:color="auto"/>
                                <w:bottom w:val="none" w:sz="0" w:space="0" w:color="auto"/>
                                <w:right w:val="none" w:sz="0" w:space="0" w:color="auto"/>
                              </w:divBdr>
                              <w:divsChild>
                                <w:div w:id="229006246">
                                  <w:marLeft w:val="0"/>
                                  <w:marRight w:val="0"/>
                                  <w:marTop w:val="0"/>
                                  <w:marBottom w:val="0"/>
                                  <w:divBdr>
                                    <w:top w:val="none" w:sz="0" w:space="0" w:color="auto"/>
                                    <w:left w:val="none" w:sz="0" w:space="0" w:color="auto"/>
                                    <w:bottom w:val="none" w:sz="0" w:space="0" w:color="auto"/>
                                    <w:right w:val="none" w:sz="0" w:space="0" w:color="auto"/>
                                  </w:divBdr>
                                  <w:divsChild>
                                    <w:div w:id="861549679">
                                      <w:marLeft w:val="0"/>
                                      <w:marRight w:val="0"/>
                                      <w:marTop w:val="0"/>
                                      <w:marBottom w:val="0"/>
                                      <w:divBdr>
                                        <w:top w:val="none" w:sz="0" w:space="0" w:color="auto"/>
                                        <w:left w:val="none" w:sz="0" w:space="0" w:color="auto"/>
                                        <w:bottom w:val="none" w:sz="0" w:space="0" w:color="auto"/>
                                        <w:right w:val="none" w:sz="0" w:space="0" w:color="auto"/>
                                      </w:divBdr>
                                      <w:divsChild>
                                        <w:div w:id="309405260">
                                          <w:marLeft w:val="0"/>
                                          <w:marRight w:val="0"/>
                                          <w:marTop w:val="0"/>
                                          <w:marBottom w:val="0"/>
                                          <w:divBdr>
                                            <w:top w:val="none" w:sz="0" w:space="0" w:color="auto"/>
                                            <w:left w:val="none" w:sz="0" w:space="0" w:color="auto"/>
                                            <w:bottom w:val="none" w:sz="0" w:space="0" w:color="auto"/>
                                            <w:right w:val="none" w:sz="0" w:space="0" w:color="auto"/>
                                          </w:divBdr>
                                          <w:divsChild>
                                            <w:div w:id="743449052">
                                              <w:marLeft w:val="0"/>
                                              <w:marRight w:val="0"/>
                                              <w:marTop w:val="0"/>
                                              <w:marBottom w:val="0"/>
                                              <w:divBdr>
                                                <w:top w:val="none" w:sz="0" w:space="0" w:color="auto"/>
                                                <w:left w:val="none" w:sz="0" w:space="0" w:color="auto"/>
                                                <w:bottom w:val="none" w:sz="0" w:space="0" w:color="auto"/>
                                                <w:right w:val="none" w:sz="0" w:space="0" w:color="auto"/>
                                              </w:divBdr>
                                              <w:divsChild>
                                                <w:div w:id="17066339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670244">
      <w:bodyDiv w:val="1"/>
      <w:marLeft w:val="0"/>
      <w:marRight w:val="0"/>
      <w:marTop w:val="0"/>
      <w:marBottom w:val="0"/>
      <w:divBdr>
        <w:top w:val="none" w:sz="0" w:space="0" w:color="auto"/>
        <w:left w:val="none" w:sz="0" w:space="0" w:color="auto"/>
        <w:bottom w:val="none" w:sz="0" w:space="0" w:color="auto"/>
        <w:right w:val="none" w:sz="0" w:space="0" w:color="auto"/>
      </w:divBdr>
      <w:divsChild>
        <w:div w:id="1139030972">
          <w:marLeft w:val="0"/>
          <w:marRight w:val="0"/>
          <w:marTop w:val="0"/>
          <w:marBottom w:val="0"/>
          <w:divBdr>
            <w:top w:val="none" w:sz="0" w:space="0" w:color="auto"/>
            <w:left w:val="none" w:sz="0" w:space="0" w:color="auto"/>
            <w:bottom w:val="none" w:sz="0" w:space="0" w:color="auto"/>
            <w:right w:val="none" w:sz="0" w:space="0" w:color="auto"/>
          </w:divBdr>
          <w:divsChild>
            <w:div w:id="300236573">
              <w:marLeft w:val="0"/>
              <w:marRight w:val="0"/>
              <w:marTop w:val="0"/>
              <w:marBottom w:val="0"/>
              <w:divBdr>
                <w:top w:val="none" w:sz="0" w:space="0" w:color="auto"/>
                <w:left w:val="none" w:sz="0" w:space="0" w:color="auto"/>
                <w:bottom w:val="none" w:sz="0" w:space="0" w:color="auto"/>
                <w:right w:val="none" w:sz="0" w:space="0" w:color="auto"/>
              </w:divBdr>
              <w:divsChild>
                <w:div w:id="909117134">
                  <w:marLeft w:val="0"/>
                  <w:marRight w:val="0"/>
                  <w:marTop w:val="0"/>
                  <w:marBottom w:val="0"/>
                  <w:divBdr>
                    <w:top w:val="none" w:sz="0" w:space="0" w:color="auto"/>
                    <w:left w:val="none" w:sz="0" w:space="0" w:color="auto"/>
                    <w:bottom w:val="none" w:sz="0" w:space="0" w:color="auto"/>
                    <w:right w:val="none" w:sz="0" w:space="0" w:color="auto"/>
                  </w:divBdr>
                  <w:divsChild>
                    <w:div w:id="642006448">
                      <w:marLeft w:val="0"/>
                      <w:marRight w:val="0"/>
                      <w:marTop w:val="0"/>
                      <w:marBottom w:val="0"/>
                      <w:divBdr>
                        <w:top w:val="none" w:sz="0" w:space="0" w:color="auto"/>
                        <w:left w:val="none" w:sz="0" w:space="0" w:color="auto"/>
                        <w:bottom w:val="none" w:sz="0" w:space="0" w:color="auto"/>
                        <w:right w:val="none" w:sz="0" w:space="0" w:color="auto"/>
                      </w:divBdr>
                      <w:divsChild>
                        <w:div w:id="1279533766">
                          <w:marLeft w:val="0"/>
                          <w:marRight w:val="0"/>
                          <w:marTop w:val="0"/>
                          <w:marBottom w:val="0"/>
                          <w:divBdr>
                            <w:top w:val="none" w:sz="0" w:space="0" w:color="auto"/>
                            <w:left w:val="none" w:sz="0" w:space="0" w:color="auto"/>
                            <w:bottom w:val="none" w:sz="0" w:space="0" w:color="auto"/>
                            <w:right w:val="none" w:sz="0" w:space="0" w:color="auto"/>
                          </w:divBdr>
                          <w:divsChild>
                            <w:div w:id="792407038">
                              <w:marLeft w:val="0"/>
                              <w:marRight w:val="0"/>
                              <w:marTop w:val="0"/>
                              <w:marBottom w:val="0"/>
                              <w:divBdr>
                                <w:top w:val="none" w:sz="0" w:space="0" w:color="auto"/>
                                <w:left w:val="none" w:sz="0" w:space="0" w:color="auto"/>
                                <w:bottom w:val="none" w:sz="0" w:space="0" w:color="auto"/>
                                <w:right w:val="none" w:sz="0" w:space="0" w:color="auto"/>
                              </w:divBdr>
                              <w:divsChild>
                                <w:div w:id="1588540567">
                                  <w:marLeft w:val="0"/>
                                  <w:marRight w:val="0"/>
                                  <w:marTop w:val="0"/>
                                  <w:marBottom w:val="0"/>
                                  <w:divBdr>
                                    <w:top w:val="none" w:sz="0" w:space="0" w:color="auto"/>
                                    <w:left w:val="none" w:sz="0" w:space="0" w:color="auto"/>
                                    <w:bottom w:val="none" w:sz="0" w:space="0" w:color="auto"/>
                                    <w:right w:val="none" w:sz="0" w:space="0" w:color="auto"/>
                                  </w:divBdr>
                                  <w:divsChild>
                                    <w:div w:id="925500732">
                                      <w:marLeft w:val="0"/>
                                      <w:marRight w:val="0"/>
                                      <w:marTop w:val="0"/>
                                      <w:marBottom w:val="0"/>
                                      <w:divBdr>
                                        <w:top w:val="none" w:sz="0" w:space="0" w:color="auto"/>
                                        <w:left w:val="none" w:sz="0" w:space="0" w:color="auto"/>
                                        <w:bottom w:val="none" w:sz="0" w:space="0" w:color="auto"/>
                                        <w:right w:val="none" w:sz="0" w:space="0" w:color="auto"/>
                                      </w:divBdr>
                                      <w:divsChild>
                                        <w:div w:id="920525056">
                                          <w:marLeft w:val="0"/>
                                          <w:marRight w:val="0"/>
                                          <w:marTop w:val="0"/>
                                          <w:marBottom w:val="0"/>
                                          <w:divBdr>
                                            <w:top w:val="none" w:sz="0" w:space="0" w:color="auto"/>
                                            <w:left w:val="none" w:sz="0" w:space="0" w:color="auto"/>
                                            <w:bottom w:val="none" w:sz="0" w:space="0" w:color="auto"/>
                                            <w:right w:val="none" w:sz="0" w:space="0" w:color="auto"/>
                                          </w:divBdr>
                                          <w:divsChild>
                                            <w:div w:id="1250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575468">
      <w:bodyDiv w:val="1"/>
      <w:marLeft w:val="0"/>
      <w:marRight w:val="0"/>
      <w:marTop w:val="0"/>
      <w:marBottom w:val="0"/>
      <w:divBdr>
        <w:top w:val="none" w:sz="0" w:space="0" w:color="auto"/>
        <w:left w:val="none" w:sz="0" w:space="0" w:color="auto"/>
        <w:bottom w:val="none" w:sz="0" w:space="0" w:color="auto"/>
        <w:right w:val="none" w:sz="0" w:space="0" w:color="auto"/>
      </w:divBdr>
    </w:div>
    <w:div w:id="880626867">
      <w:bodyDiv w:val="1"/>
      <w:marLeft w:val="0"/>
      <w:marRight w:val="0"/>
      <w:marTop w:val="0"/>
      <w:marBottom w:val="0"/>
      <w:divBdr>
        <w:top w:val="none" w:sz="0" w:space="0" w:color="auto"/>
        <w:left w:val="none" w:sz="0" w:space="0" w:color="auto"/>
        <w:bottom w:val="none" w:sz="0" w:space="0" w:color="auto"/>
        <w:right w:val="none" w:sz="0" w:space="0" w:color="auto"/>
      </w:divBdr>
    </w:div>
    <w:div w:id="891303843">
      <w:bodyDiv w:val="1"/>
      <w:marLeft w:val="0"/>
      <w:marRight w:val="0"/>
      <w:marTop w:val="0"/>
      <w:marBottom w:val="0"/>
      <w:divBdr>
        <w:top w:val="none" w:sz="0" w:space="0" w:color="auto"/>
        <w:left w:val="none" w:sz="0" w:space="0" w:color="auto"/>
        <w:bottom w:val="none" w:sz="0" w:space="0" w:color="auto"/>
        <w:right w:val="none" w:sz="0" w:space="0" w:color="auto"/>
      </w:divBdr>
    </w:div>
    <w:div w:id="960768351">
      <w:bodyDiv w:val="1"/>
      <w:marLeft w:val="0"/>
      <w:marRight w:val="0"/>
      <w:marTop w:val="0"/>
      <w:marBottom w:val="0"/>
      <w:divBdr>
        <w:top w:val="none" w:sz="0" w:space="0" w:color="auto"/>
        <w:left w:val="none" w:sz="0" w:space="0" w:color="auto"/>
        <w:bottom w:val="none" w:sz="0" w:space="0" w:color="auto"/>
        <w:right w:val="none" w:sz="0" w:space="0" w:color="auto"/>
      </w:divBdr>
    </w:div>
    <w:div w:id="1002246462">
      <w:bodyDiv w:val="1"/>
      <w:marLeft w:val="0"/>
      <w:marRight w:val="0"/>
      <w:marTop w:val="0"/>
      <w:marBottom w:val="0"/>
      <w:divBdr>
        <w:top w:val="none" w:sz="0" w:space="0" w:color="auto"/>
        <w:left w:val="none" w:sz="0" w:space="0" w:color="auto"/>
        <w:bottom w:val="none" w:sz="0" w:space="0" w:color="auto"/>
        <w:right w:val="none" w:sz="0" w:space="0" w:color="auto"/>
      </w:divBdr>
      <w:divsChild>
        <w:div w:id="810682023">
          <w:marLeft w:val="0"/>
          <w:marRight w:val="0"/>
          <w:marTop w:val="0"/>
          <w:marBottom w:val="0"/>
          <w:divBdr>
            <w:top w:val="none" w:sz="0" w:space="0" w:color="auto"/>
            <w:left w:val="none" w:sz="0" w:space="0" w:color="auto"/>
            <w:bottom w:val="none" w:sz="0" w:space="0" w:color="auto"/>
            <w:right w:val="none" w:sz="0" w:space="0" w:color="auto"/>
          </w:divBdr>
          <w:divsChild>
            <w:div w:id="1316565957">
              <w:marLeft w:val="0"/>
              <w:marRight w:val="0"/>
              <w:marTop w:val="0"/>
              <w:marBottom w:val="0"/>
              <w:divBdr>
                <w:top w:val="none" w:sz="0" w:space="0" w:color="auto"/>
                <w:left w:val="none" w:sz="0" w:space="0" w:color="auto"/>
                <w:bottom w:val="none" w:sz="0" w:space="0" w:color="auto"/>
                <w:right w:val="none" w:sz="0" w:space="0" w:color="auto"/>
              </w:divBdr>
              <w:divsChild>
                <w:div w:id="574439307">
                  <w:marLeft w:val="0"/>
                  <w:marRight w:val="0"/>
                  <w:marTop w:val="0"/>
                  <w:marBottom w:val="0"/>
                  <w:divBdr>
                    <w:top w:val="none" w:sz="0" w:space="0" w:color="auto"/>
                    <w:left w:val="none" w:sz="0" w:space="0" w:color="auto"/>
                    <w:bottom w:val="none" w:sz="0" w:space="0" w:color="auto"/>
                    <w:right w:val="none" w:sz="0" w:space="0" w:color="auto"/>
                  </w:divBdr>
                  <w:divsChild>
                    <w:div w:id="762995179">
                      <w:marLeft w:val="0"/>
                      <w:marRight w:val="0"/>
                      <w:marTop w:val="0"/>
                      <w:marBottom w:val="0"/>
                      <w:divBdr>
                        <w:top w:val="none" w:sz="0" w:space="0" w:color="auto"/>
                        <w:left w:val="none" w:sz="0" w:space="0" w:color="auto"/>
                        <w:bottom w:val="none" w:sz="0" w:space="0" w:color="auto"/>
                        <w:right w:val="none" w:sz="0" w:space="0" w:color="auto"/>
                      </w:divBdr>
                      <w:divsChild>
                        <w:div w:id="1983998791">
                          <w:marLeft w:val="0"/>
                          <w:marRight w:val="0"/>
                          <w:marTop w:val="0"/>
                          <w:marBottom w:val="0"/>
                          <w:divBdr>
                            <w:top w:val="none" w:sz="0" w:space="0" w:color="auto"/>
                            <w:left w:val="none" w:sz="0" w:space="0" w:color="auto"/>
                            <w:bottom w:val="none" w:sz="0" w:space="0" w:color="auto"/>
                            <w:right w:val="none" w:sz="0" w:space="0" w:color="auto"/>
                          </w:divBdr>
                          <w:divsChild>
                            <w:div w:id="18768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80997">
      <w:bodyDiv w:val="1"/>
      <w:marLeft w:val="0"/>
      <w:marRight w:val="0"/>
      <w:marTop w:val="0"/>
      <w:marBottom w:val="0"/>
      <w:divBdr>
        <w:top w:val="none" w:sz="0" w:space="0" w:color="auto"/>
        <w:left w:val="none" w:sz="0" w:space="0" w:color="auto"/>
        <w:bottom w:val="none" w:sz="0" w:space="0" w:color="auto"/>
        <w:right w:val="none" w:sz="0" w:space="0" w:color="auto"/>
      </w:divBdr>
    </w:div>
    <w:div w:id="1087461548">
      <w:bodyDiv w:val="1"/>
      <w:marLeft w:val="0"/>
      <w:marRight w:val="0"/>
      <w:marTop w:val="0"/>
      <w:marBottom w:val="0"/>
      <w:divBdr>
        <w:top w:val="none" w:sz="0" w:space="0" w:color="auto"/>
        <w:left w:val="none" w:sz="0" w:space="0" w:color="auto"/>
        <w:bottom w:val="none" w:sz="0" w:space="0" w:color="auto"/>
        <w:right w:val="none" w:sz="0" w:space="0" w:color="auto"/>
      </w:divBdr>
    </w:div>
    <w:div w:id="1109280745">
      <w:bodyDiv w:val="1"/>
      <w:marLeft w:val="0"/>
      <w:marRight w:val="0"/>
      <w:marTop w:val="0"/>
      <w:marBottom w:val="0"/>
      <w:divBdr>
        <w:top w:val="none" w:sz="0" w:space="0" w:color="auto"/>
        <w:left w:val="none" w:sz="0" w:space="0" w:color="auto"/>
        <w:bottom w:val="none" w:sz="0" w:space="0" w:color="auto"/>
        <w:right w:val="none" w:sz="0" w:space="0" w:color="auto"/>
      </w:divBdr>
    </w:div>
    <w:div w:id="1232693552">
      <w:bodyDiv w:val="1"/>
      <w:marLeft w:val="0"/>
      <w:marRight w:val="0"/>
      <w:marTop w:val="0"/>
      <w:marBottom w:val="0"/>
      <w:divBdr>
        <w:top w:val="none" w:sz="0" w:space="0" w:color="auto"/>
        <w:left w:val="none" w:sz="0" w:space="0" w:color="auto"/>
        <w:bottom w:val="none" w:sz="0" w:space="0" w:color="auto"/>
        <w:right w:val="none" w:sz="0" w:space="0" w:color="auto"/>
      </w:divBdr>
    </w:div>
    <w:div w:id="1235580014">
      <w:bodyDiv w:val="1"/>
      <w:marLeft w:val="0"/>
      <w:marRight w:val="0"/>
      <w:marTop w:val="0"/>
      <w:marBottom w:val="0"/>
      <w:divBdr>
        <w:top w:val="none" w:sz="0" w:space="0" w:color="auto"/>
        <w:left w:val="none" w:sz="0" w:space="0" w:color="auto"/>
        <w:bottom w:val="none" w:sz="0" w:space="0" w:color="auto"/>
        <w:right w:val="none" w:sz="0" w:space="0" w:color="auto"/>
      </w:divBdr>
    </w:div>
    <w:div w:id="1264611612">
      <w:bodyDiv w:val="1"/>
      <w:marLeft w:val="0"/>
      <w:marRight w:val="0"/>
      <w:marTop w:val="0"/>
      <w:marBottom w:val="0"/>
      <w:divBdr>
        <w:top w:val="none" w:sz="0" w:space="0" w:color="auto"/>
        <w:left w:val="none" w:sz="0" w:space="0" w:color="auto"/>
        <w:bottom w:val="none" w:sz="0" w:space="0" w:color="auto"/>
        <w:right w:val="none" w:sz="0" w:space="0" w:color="auto"/>
      </w:divBdr>
    </w:div>
    <w:div w:id="1283922328">
      <w:bodyDiv w:val="1"/>
      <w:marLeft w:val="0"/>
      <w:marRight w:val="0"/>
      <w:marTop w:val="0"/>
      <w:marBottom w:val="0"/>
      <w:divBdr>
        <w:top w:val="none" w:sz="0" w:space="0" w:color="auto"/>
        <w:left w:val="none" w:sz="0" w:space="0" w:color="auto"/>
        <w:bottom w:val="none" w:sz="0" w:space="0" w:color="auto"/>
        <w:right w:val="none" w:sz="0" w:space="0" w:color="auto"/>
      </w:divBdr>
    </w:div>
    <w:div w:id="1353187724">
      <w:bodyDiv w:val="1"/>
      <w:marLeft w:val="0"/>
      <w:marRight w:val="0"/>
      <w:marTop w:val="0"/>
      <w:marBottom w:val="0"/>
      <w:divBdr>
        <w:top w:val="none" w:sz="0" w:space="0" w:color="auto"/>
        <w:left w:val="none" w:sz="0" w:space="0" w:color="auto"/>
        <w:bottom w:val="none" w:sz="0" w:space="0" w:color="auto"/>
        <w:right w:val="none" w:sz="0" w:space="0" w:color="auto"/>
      </w:divBdr>
    </w:div>
    <w:div w:id="1524631172">
      <w:bodyDiv w:val="1"/>
      <w:marLeft w:val="0"/>
      <w:marRight w:val="0"/>
      <w:marTop w:val="0"/>
      <w:marBottom w:val="0"/>
      <w:divBdr>
        <w:top w:val="none" w:sz="0" w:space="0" w:color="auto"/>
        <w:left w:val="none" w:sz="0" w:space="0" w:color="auto"/>
        <w:bottom w:val="none" w:sz="0" w:space="0" w:color="auto"/>
        <w:right w:val="none" w:sz="0" w:space="0" w:color="auto"/>
      </w:divBdr>
    </w:div>
    <w:div w:id="1605915935">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85521884">
      <w:bodyDiv w:val="1"/>
      <w:marLeft w:val="0"/>
      <w:marRight w:val="0"/>
      <w:marTop w:val="0"/>
      <w:marBottom w:val="0"/>
      <w:divBdr>
        <w:top w:val="none" w:sz="0" w:space="0" w:color="auto"/>
        <w:left w:val="none" w:sz="0" w:space="0" w:color="auto"/>
        <w:bottom w:val="none" w:sz="0" w:space="0" w:color="auto"/>
        <w:right w:val="none" w:sz="0" w:space="0" w:color="auto"/>
      </w:divBdr>
    </w:div>
    <w:div w:id="1702433122">
      <w:bodyDiv w:val="1"/>
      <w:marLeft w:val="0"/>
      <w:marRight w:val="0"/>
      <w:marTop w:val="0"/>
      <w:marBottom w:val="0"/>
      <w:divBdr>
        <w:top w:val="none" w:sz="0" w:space="0" w:color="auto"/>
        <w:left w:val="none" w:sz="0" w:space="0" w:color="auto"/>
        <w:bottom w:val="none" w:sz="0" w:space="0" w:color="auto"/>
        <w:right w:val="none" w:sz="0" w:space="0" w:color="auto"/>
      </w:divBdr>
      <w:divsChild>
        <w:div w:id="1062942283">
          <w:marLeft w:val="0"/>
          <w:marRight w:val="0"/>
          <w:marTop w:val="0"/>
          <w:marBottom w:val="0"/>
          <w:divBdr>
            <w:top w:val="none" w:sz="0" w:space="0" w:color="auto"/>
            <w:left w:val="none" w:sz="0" w:space="0" w:color="auto"/>
            <w:bottom w:val="none" w:sz="0" w:space="0" w:color="auto"/>
            <w:right w:val="none" w:sz="0" w:space="0" w:color="auto"/>
          </w:divBdr>
          <w:divsChild>
            <w:div w:id="2126533062">
              <w:marLeft w:val="0"/>
              <w:marRight w:val="0"/>
              <w:marTop w:val="0"/>
              <w:marBottom w:val="0"/>
              <w:divBdr>
                <w:top w:val="none" w:sz="0" w:space="0" w:color="auto"/>
                <w:left w:val="none" w:sz="0" w:space="0" w:color="auto"/>
                <w:bottom w:val="none" w:sz="0" w:space="0" w:color="auto"/>
                <w:right w:val="none" w:sz="0" w:space="0" w:color="auto"/>
              </w:divBdr>
              <w:divsChild>
                <w:div w:id="1353528914">
                  <w:marLeft w:val="0"/>
                  <w:marRight w:val="0"/>
                  <w:marTop w:val="0"/>
                  <w:marBottom w:val="0"/>
                  <w:divBdr>
                    <w:top w:val="none" w:sz="0" w:space="0" w:color="auto"/>
                    <w:left w:val="none" w:sz="0" w:space="0" w:color="auto"/>
                    <w:bottom w:val="none" w:sz="0" w:space="0" w:color="auto"/>
                    <w:right w:val="none" w:sz="0" w:space="0" w:color="auto"/>
                  </w:divBdr>
                  <w:divsChild>
                    <w:div w:id="1265115410">
                      <w:marLeft w:val="0"/>
                      <w:marRight w:val="0"/>
                      <w:marTop w:val="0"/>
                      <w:marBottom w:val="0"/>
                      <w:divBdr>
                        <w:top w:val="none" w:sz="0" w:space="0" w:color="auto"/>
                        <w:left w:val="none" w:sz="0" w:space="0" w:color="auto"/>
                        <w:bottom w:val="none" w:sz="0" w:space="0" w:color="auto"/>
                        <w:right w:val="none" w:sz="0" w:space="0" w:color="auto"/>
                      </w:divBdr>
                      <w:divsChild>
                        <w:div w:id="1905287627">
                          <w:marLeft w:val="0"/>
                          <w:marRight w:val="0"/>
                          <w:marTop w:val="0"/>
                          <w:marBottom w:val="0"/>
                          <w:divBdr>
                            <w:top w:val="none" w:sz="0" w:space="0" w:color="auto"/>
                            <w:left w:val="none" w:sz="0" w:space="0" w:color="auto"/>
                            <w:bottom w:val="none" w:sz="0" w:space="0" w:color="auto"/>
                            <w:right w:val="none" w:sz="0" w:space="0" w:color="auto"/>
                          </w:divBdr>
                          <w:divsChild>
                            <w:div w:id="1969847888">
                              <w:marLeft w:val="0"/>
                              <w:marRight w:val="0"/>
                              <w:marTop w:val="0"/>
                              <w:marBottom w:val="0"/>
                              <w:divBdr>
                                <w:top w:val="none" w:sz="0" w:space="0" w:color="auto"/>
                                <w:left w:val="none" w:sz="0" w:space="0" w:color="auto"/>
                                <w:bottom w:val="none" w:sz="0" w:space="0" w:color="auto"/>
                                <w:right w:val="none" w:sz="0" w:space="0" w:color="auto"/>
                              </w:divBdr>
                              <w:divsChild>
                                <w:div w:id="672757671">
                                  <w:marLeft w:val="0"/>
                                  <w:marRight w:val="0"/>
                                  <w:marTop w:val="0"/>
                                  <w:marBottom w:val="0"/>
                                  <w:divBdr>
                                    <w:top w:val="none" w:sz="0" w:space="0" w:color="auto"/>
                                    <w:left w:val="none" w:sz="0" w:space="0" w:color="auto"/>
                                    <w:bottom w:val="none" w:sz="0" w:space="0" w:color="auto"/>
                                    <w:right w:val="none" w:sz="0" w:space="0" w:color="auto"/>
                                  </w:divBdr>
                                  <w:divsChild>
                                    <w:div w:id="1536769256">
                                      <w:marLeft w:val="0"/>
                                      <w:marRight w:val="0"/>
                                      <w:marTop w:val="0"/>
                                      <w:marBottom w:val="0"/>
                                      <w:divBdr>
                                        <w:top w:val="none" w:sz="0" w:space="0" w:color="auto"/>
                                        <w:left w:val="none" w:sz="0" w:space="0" w:color="auto"/>
                                        <w:bottom w:val="none" w:sz="0" w:space="0" w:color="auto"/>
                                        <w:right w:val="none" w:sz="0" w:space="0" w:color="auto"/>
                                      </w:divBdr>
                                      <w:divsChild>
                                        <w:div w:id="973681360">
                                          <w:marLeft w:val="0"/>
                                          <w:marRight w:val="0"/>
                                          <w:marTop w:val="0"/>
                                          <w:marBottom w:val="0"/>
                                          <w:divBdr>
                                            <w:top w:val="none" w:sz="0" w:space="0" w:color="auto"/>
                                            <w:left w:val="none" w:sz="0" w:space="0" w:color="auto"/>
                                            <w:bottom w:val="none" w:sz="0" w:space="0" w:color="auto"/>
                                            <w:right w:val="none" w:sz="0" w:space="0" w:color="auto"/>
                                          </w:divBdr>
                                          <w:divsChild>
                                            <w:div w:id="1622959503">
                                              <w:marLeft w:val="0"/>
                                              <w:marRight w:val="0"/>
                                              <w:marTop w:val="0"/>
                                              <w:marBottom w:val="0"/>
                                              <w:divBdr>
                                                <w:top w:val="none" w:sz="0" w:space="0" w:color="auto"/>
                                                <w:left w:val="none" w:sz="0" w:space="0" w:color="auto"/>
                                                <w:bottom w:val="none" w:sz="0" w:space="0" w:color="auto"/>
                                                <w:right w:val="none" w:sz="0" w:space="0" w:color="auto"/>
                                              </w:divBdr>
                                              <w:divsChild>
                                                <w:div w:id="13293640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978977">
      <w:bodyDiv w:val="1"/>
      <w:marLeft w:val="0"/>
      <w:marRight w:val="0"/>
      <w:marTop w:val="0"/>
      <w:marBottom w:val="0"/>
      <w:divBdr>
        <w:top w:val="none" w:sz="0" w:space="0" w:color="auto"/>
        <w:left w:val="none" w:sz="0" w:space="0" w:color="auto"/>
        <w:bottom w:val="none" w:sz="0" w:space="0" w:color="auto"/>
        <w:right w:val="none" w:sz="0" w:space="0" w:color="auto"/>
      </w:divBdr>
    </w:div>
    <w:div w:id="1760372972">
      <w:bodyDiv w:val="1"/>
      <w:marLeft w:val="0"/>
      <w:marRight w:val="0"/>
      <w:marTop w:val="0"/>
      <w:marBottom w:val="0"/>
      <w:divBdr>
        <w:top w:val="none" w:sz="0" w:space="0" w:color="auto"/>
        <w:left w:val="none" w:sz="0" w:space="0" w:color="auto"/>
        <w:bottom w:val="none" w:sz="0" w:space="0" w:color="auto"/>
        <w:right w:val="none" w:sz="0" w:space="0" w:color="auto"/>
      </w:divBdr>
    </w:div>
    <w:div w:id="1787193185">
      <w:bodyDiv w:val="1"/>
      <w:marLeft w:val="0"/>
      <w:marRight w:val="0"/>
      <w:marTop w:val="0"/>
      <w:marBottom w:val="0"/>
      <w:divBdr>
        <w:top w:val="none" w:sz="0" w:space="0" w:color="auto"/>
        <w:left w:val="none" w:sz="0" w:space="0" w:color="auto"/>
        <w:bottom w:val="none" w:sz="0" w:space="0" w:color="auto"/>
        <w:right w:val="none" w:sz="0" w:space="0" w:color="auto"/>
      </w:divBdr>
      <w:divsChild>
        <w:div w:id="1754814816">
          <w:marLeft w:val="0"/>
          <w:marRight w:val="0"/>
          <w:marTop w:val="0"/>
          <w:marBottom w:val="0"/>
          <w:divBdr>
            <w:top w:val="none" w:sz="0" w:space="0" w:color="auto"/>
            <w:left w:val="none" w:sz="0" w:space="0" w:color="auto"/>
            <w:bottom w:val="none" w:sz="0" w:space="0" w:color="auto"/>
            <w:right w:val="none" w:sz="0" w:space="0" w:color="auto"/>
          </w:divBdr>
          <w:divsChild>
            <w:div w:id="1115441276">
              <w:marLeft w:val="0"/>
              <w:marRight w:val="0"/>
              <w:marTop w:val="0"/>
              <w:marBottom w:val="0"/>
              <w:divBdr>
                <w:top w:val="none" w:sz="0" w:space="0" w:color="auto"/>
                <w:left w:val="none" w:sz="0" w:space="0" w:color="auto"/>
                <w:bottom w:val="none" w:sz="0" w:space="0" w:color="auto"/>
                <w:right w:val="none" w:sz="0" w:space="0" w:color="auto"/>
              </w:divBdr>
              <w:divsChild>
                <w:div w:id="2051957195">
                  <w:marLeft w:val="0"/>
                  <w:marRight w:val="0"/>
                  <w:marTop w:val="0"/>
                  <w:marBottom w:val="0"/>
                  <w:divBdr>
                    <w:top w:val="none" w:sz="0" w:space="0" w:color="auto"/>
                    <w:left w:val="none" w:sz="0" w:space="0" w:color="auto"/>
                    <w:bottom w:val="none" w:sz="0" w:space="0" w:color="auto"/>
                    <w:right w:val="none" w:sz="0" w:space="0" w:color="auto"/>
                  </w:divBdr>
                  <w:divsChild>
                    <w:div w:id="993342160">
                      <w:marLeft w:val="0"/>
                      <w:marRight w:val="0"/>
                      <w:marTop w:val="0"/>
                      <w:marBottom w:val="0"/>
                      <w:divBdr>
                        <w:top w:val="none" w:sz="0" w:space="0" w:color="auto"/>
                        <w:left w:val="none" w:sz="0" w:space="0" w:color="auto"/>
                        <w:bottom w:val="none" w:sz="0" w:space="0" w:color="auto"/>
                        <w:right w:val="none" w:sz="0" w:space="0" w:color="auto"/>
                      </w:divBdr>
                      <w:divsChild>
                        <w:div w:id="23575072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655570433">
                                  <w:marLeft w:val="0"/>
                                  <w:marRight w:val="0"/>
                                  <w:marTop w:val="0"/>
                                  <w:marBottom w:val="0"/>
                                  <w:divBdr>
                                    <w:top w:val="none" w:sz="0" w:space="0" w:color="auto"/>
                                    <w:left w:val="none" w:sz="0" w:space="0" w:color="auto"/>
                                    <w:bottom w:val="none" w:sz="0" w:space="0" w:color="auto"/>
                                    <w:right w:val="none" w:sz="0" w:space="0" w:color="auto"/>
                                  </w:divBdr>
                                  <w:divsChild>
                                    <w:div w:id="843399655">
                                      <w:marLeft w:val="0"/>
                                      <w:marRight w:val="0"/>
                                      <w:marTop w:val="0"/>
                                      <w:marBottom w:val="0"/>
                                      <w:divBdr>
                                        <w:top w:val="none" w:sz="0" w:space="0" w:color="auto"/>
                                        <w:left w:val="none" w:sz="0" w:space="0" w:color="auto"/>
                                        <w:bottom w:val="none" w:sz="0" w:space="0" w:color="auto"/>
                                        <w:right w:val="none" w:sz="0" w:space="0" w:color="auto"/>
                                      </w:divBdr>
                                      <w:divsChild>
                                        <w:div w:id="357237361">
                                          <w:marLeft w:val="0"/>
                                          <w:marRight w:val="0"/>
                                          <w:marTop w:val="0"/>
                                          <w:marBottom w:val="0"/>
                                          <w:divBdr>
                                            <w:top w:val="none" w:sz="0" w:space="0" w:color="auto"/>
                                            <w:left w:val="none" w:sz="0" w:space="0" w:color="auto"/>
                                            <w:bottom w:val="none" w:sz="0" w:space="0" w:color="auto"/>
                                            <w:right w:val="none" w:sz="0" w:space="0" w:color="auto"/>
                                          </w:divBdr>
                                          <w:divsChild>
                                            <w:div w:id="1850558112">
                                              <w:marLeft w:val="0"/>
                                              <w:marRight w:val="0"/>
                                              <w:marTop w:val="0"/>
                                              <w:marBottom w:val="0"/>
                                              <w:divBdr>
                                                <w:top w:val="none" w:sz="0" w:space="0" w:color="auto"/>
                                                <w:left w:val="none" w:sz="0" w:space="0" w:color="auto"/>
                                                <w:bottom w:val="none" w:sz="0" w:space="0" w:color="auto"/>
                                                <w:right w:val="none" w:sz="0" w:space="0" w:color="auto"/>
                                              </w:divBdr>
                                              <w:divsChild>
                                                <w:div w:id="512454260">
                                                  <w:marLeft w:val="0"/>
                                                  <w:marRight w:val="0"/>
                                                  <w:marTop w:val="0"/>
                                                  <w:marBottom w:val="0"/>
                                                  <w:divBdr>
                                                    <w:top w:val="none" w:sz="0" w:space="0" w:color="auto"/>
                                                    <w:left w:val="none" w:sz="0" w:space="0" w:color="auto"/>
                                                    <w:bottom w:val="none" w:sz="0" w:space="0" w:color="auto"/>
                                                    <w:right w:val="none" w:sz="0" w:space="0" w:color="auto"/>
                                                  </w:divBdr>
                                                  <w:divsChild>
                                                    <w:div w:id="536508655">
                                                      <w:marLeft w:val="0"/>
                                                      <w:marRight w:val="0"/>
                                                      <w:marTop w:val="0"/>
                                                      <w:marBottom w:val="0"/>
                                                      <w:divBdr>
                                                        <w:top w:val="none" w:sz="0" w:space="0" w:color="auto"/>
                                                        <w:left w:val="none" w:sz="0" w:space="0" w:color="auto"/>
                                                        <w:bottom w:val="none" w:sz="0" w:space="0" w:color="auto"/>
                                                        <w:right w:val="none" w:sz="0" w:space="0" w:color="auto"/>
                                                      </w:divBdr>
                                                      <w:divsChild>
                                                        <w:div w:id="14368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620378">
      <w:bodyDiv w:val="1"/>
      <w:marLeft w:val="0"/>
      <w:marRight w:val="0"/>
      <w:marTop w:val="0"/>
      <w:marBottom w:val="0"/>
      <w:divBdr>
        <w:top w:val="none" w:sz="0" w:space="0" w:color="auto"/>
        <w:left w:val="none" w:sz="0" w:space="0" w:color="auto"/>
        <w:bottom w:val="none" w:sz="0" w:space="0" w:color="auto"/>
        <w:right w:val="none" w:sz="0" w:space="0" w:color="auto"/>
      </w:divBdr>
    </w:div>
    <w:div w:id="1822572409">
      <w:bodyDiv w:val="1"/>
      <w:marLeft w:val="0"/>
      <w:marRight w:val="0"/>
      <w:marTop w:val="0"/>
      <w:marBottom w:val="0"/>
      <w:divBdr>
        <w:top w:val="none" w:sz="0" w:space="0" w:color="auto"/>
        <w:left w:val="none" w:sz="0" w:space="0" w:color="auto"/>
        <w:bottom w:val="none" w:sz="0" w:space="0" w:color="auto"/>
        <w:right w:val="none" w:sz="0" w:space="0" w:color="auto"/>
      </w:divBdr>
    </w:div>
    <w:div w:id="1841651610">
      <w:bodyDiv w:val="1"/>
      <w:marLeft w:val="0"/>
      <w:marRight w:val="0"/>
      <w:marTop w:val="0"/>
      <w:marBottom w:val="0"/>
      <w:divBdr>
        <w:top w:val="none" w:sz="0" w:space="0" w:color="auto"/>
        <w:left w:val="none" w:sz="0" w:space="0" w:color="auto"/>
        <w:bottom w:val="none" w:sz="0" w:space="0" w:color="auto"/>
        <w:right w:val="none" w:sz="0" w:space="0" w:color="auto"/>
      </w:divBdr>
    </w:div>
    <w:div w:id="1894535115">
      <w:bodyDiv w:val="1"/>
      <w:marLeft w:val="0"/>
      <w:marRight w:val="0"/>
      <w:marTop w:val="0"/>
      <w:marBottom w:val="0"/>
      <w:divBdr>
        <w:top w:val="none" w:sz="0" w:space="0" w:color="auto"/>
        <w:left w:val="none" w:sz="0" w:space="0" w:color="auto"/>
        <w:bottom w:val="none" w:sz="0" w:space="0" w:color="auto"/>
        <w:right w:val="none" w:sz="0" w:space="0" w:color="auto"/>
      </w:divBdr>
    </w:div>
    <w:div w:id="1911229291">
      <w:bodyDiv w:val="1"/>
      <w:marLeft w:val="0"/>
      <w:marRight w:val="0"/>
      <w:marTop w:val="0"/>
      <w:marBottom w:val="0"/>
      <w:divBdr>
        <w:top w:val="none" w:sz="0" w:space="0" w:color="auto"/>
        <w:left w:val="none" w:sz="0" w:space="0" w:color="auto"/>
        <w:bottom w:val="none" w:sz="0" w:space="0" w:color="auto"/>
        <w:right w:val="none" w:sz="0" w:space="0" w:color="auto"/>
      </w:divBdr>
    </w:div>
    <w:div w:id="1939218049">
      <w:bodyDiv w:val="1"/>
      <w:marLeft w:val="0"/>
      <w:marRight w:val="0"/>
      <w:marTop w:val="0"/>
      <w:marBottom w:val="0"/>
      <w:divBdr>
        <w:top w:val="none" w:sz="0" w:space="0" w:color="auto"/>
        <w:left w:val="none" w:sz="0" w:space="0" w:color="auto"/>
        <w:bottom w:val="none" w:sz="0" w:space="0" w:color="auto"/>
        <w:right w:val="none" w:sz="0" w:space="0" w:color="auto"/>
      </w:divBdr>
    </w:div>
    <w:div w:id="1958370347">
      <w:bodyDiv w:val="1"/>
      <w:marLeft w:val="0"/>
      <w:marRight w:val="0"/>
      <w:marTop w:val="0"/>
      <w:marBottom w:val="0"/>
      <w:divBdr>
        <w:top w:val="none" w:sz="0" w:space="0" w:color="auto"/>
        <w:left w:val="none" w:sz="0" w:space="0" w:color="auto"/>
        <w:bottom w:val="none" w:sz="0" w:space="0" w:color="auto"/>
        <w:right w:val="none" w:sz="0" w:space="0" w:color="auto"/>
      </w:divBdr>
    </w:div>
    <w:div w:id="2046516056">
      <w:bodyDiv w:val="1"/>
      <w:marLeft w:val="0"/>
      <w:marRight w:val="0"/>
      <w:marTop w:val="0"/>
      <w:marBottom w:val="0"/>
      <w:divBdr>
        <w:top w:val="none" w:sz="0" w:space="0" w:color="auto"/>
        <w:left w:val="none" w:sz="0" w:space="0" w:color="auto"/>
        <w:bottom w:val="none" w:sz="0" w:space="0" w:color="auto"/>
        <w:right w:val="none" w:sz="0" w:space="0" w:color="auto"/>
      </w:divBdr>
    </w:div>
    <w:div w:id="2079590498">
      <w:bodyDiv w:val="1"/>
      <w:marLeft w:val="0"/>
      <w:marRight w:val="0"/>
      <w:marTop w:val="0"/>
      <w:marBottom w:val="0"/>
      <w:divBdr>
        <w:top w:val="none" w:sz="0" w:space="0" w:color="auto"/>
        <w:left w:val="none" w:sz="0" w:space="0" w:color="auto"/>
        <w:bottom w:val="none" w:sz="0" w:space="0" w:color="auto"/>
        <w:right w:val="none" w:sz="0" w:space="0" w:color="auto"/>
      </w:divBdr>
    </w:div>
    <w:div w:id="20867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mailto:yablunovka-bx@ukr.net"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CA6A-F1AE-44E4-8660-3E60CFB8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6108</Words>
  <Characters>34819</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me</Company>
  <LinksUpToDate>false</LinksUpToDate>
  <CharactersWithSpaces>40846</CharactersWithSpaces>
  <SharedDoc>false</SharedDoc>
  <HLinks>
    <vt:vector size="6" baseType="variant">
      <vt:variant>
        <vt:i4>4194364</vt:i4>
      </vt:variant>
      <vt:variant>
        <vt:i4>0</vt:i4>
      </vt:variant>
      <vt:variant>
        <vt:i4>0</vt:i4>
      </vt:variant>
      <vt:variant>
        <vt:i4>5</vt:i4>
      </vt:variant>
      <vt:variant>
        <vt:lpwstr>mailto:yablunovka-bx@ukr.net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User</dc:creator>
  <cp:lastModifiedBy>Tender</cp:lastModifiedBy>
  <cp:revision>7</cp:revision>
  <cp:lastPrinted>2017-03-09T12:05:00Z</cp:lastPrinted>
  <dcterms:created xsi:type="dcterms:W3CDTF">2023-05-12T14:08:00Z</dcterms:created>
  <dcterms:modified xsi:type="dcterms:W3CDTF">2023-05-15T07:01:00Z</dcterms:modified>
</cp:coreProperties>
</file>