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A0726">
        <w:rPr>
          <w:rFonts w:ascii="Times New Roman" w:eastAsia="Times New Roman" w:hAnsi="Times New Roman" w:cs="Times New Roman"/>
          <w:sz w:val="24"/>
          <w:szCs w:val="24"/>
        </w:rPr>
        <w:t>Від 27.09.2023</w:t>
      </w:r>
      <w:r w:rsidRPr="006B274D">
        <w:rPr>
          <w:rFonts w:ascii="Times New Roman" w:eastAsia="Times New Roman" w:hAnsi="Times New Roman" w:cs="Times New Roman"/>
          <w:sz w:val="24"/>
          <w:szCs w:val="24"/>
        </w:rPr>
        <w:t>.2023 №</w:t>
      </w:r>
      <w:r w:rsidR="002A0726">
        <w:rPr>
          <w:rFonts w:ascii="Times New Roman" w:eastAsia="Times New Roman" w:hAnsi="Times New Roman" w:cs="Times New Roman"/>
          <w:sz w:val="24"/>
          <w:szCs w:val="24"/>
        </w:rPr>
        <w:t>121</w:t>
      </w:r>
      <w:bookmarkStart w:id="0" w:name="_GoBack"/>
      <w:bookmarkEnd w:id="0"/>
    </w:p>
    <w:p w:rsidR="00923D39" w:rsidRDefault="00923D39" w:rsidP="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923D39" w:rsidRDefault="00923D39" w:rsidP="00923D39">
      <w:pPr>
        <w:spacing w:before="240" w:after="0" w:line="240" w:lineRule="auto"/>
        <w:rPr>
          <w:rFonts w:ascii="Times New Roman" w:eastAsia="Times New Roman" w:hAnsi="Times New Roman" w:cs="Times New Roman"/>
          <w:i/>
          <w:sz w:val="24"/>
          <w:szCs w:val="24"/>
        </w:rPr>
      </w:pPr>
      <w:r w:rsidRPr="00923D39">
        <w:rPr>
          <w:rFonts w:ascii="Times New Roman" w:eastAsia="Times New Roman" w:hAnsi="Times New Roman" w:cs="Times New Roman"/>
          <w:i/>
          <w:sz w:val="24"/>
          <w:szCs w:val="24"/>
        </w:rPr>
        <w:t>Капітальний ремонт</w:t>
      </w:r>
      <w:r w:rsidR="000B1944">
        <w:rPr>
          <w:rFonts w:ascii="Times New Roman" w:eastAsia="Times New Roman" w:hAnsi="Times New Roman" w:cs="Times New Roman"/>
          <w:i/>
          <w:sz w:val="24"/>
          <w:szCs w:val="24"/>
        </w:rPr>
        <w:t xml:space="preserve"> дорожнього покриття </w:t>
      </w:r>
      <w:r w:rsidRPr="00923D39">
        <w:rPr>
          <w:rFonts w:ascii="Times New Roman" w:eastAsia="Times New Roman" w:hAnsi="Times New Roman" w:cs="Times New Roman"/>
          <w:i/>
          <w:sz w:val="24"/>
          <w:szCs w:val="24"/>
        </w:rPr>
        <w:t xml:space="preserve">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 </w:t>
      </w:r>
      <w:r w:rsidR="000B1944">
        <w:rPr>
          <w:rFonts w:ascii="Times New Roman" w:eastAsia="Times New Roman" w:hAnsi="Times New Roman" w:cs="Times New Roman"/>
          <w:i/>
          <w:sz w:val="24"/>
          <w:szCs w:val="24"/>
        </w:rPr>
        <w:t>Барабаші</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sidR="000B1944">
        <w:rPr>
          <w:rFonts w:ascii="Times New Roman" w:eastAsia="Times New Roman" w:hAnsi="Times New Roman" w:cs="Times New Roman"/>
          <w:i/>
          <w:sz w:val="24"/>
          <w:szCs w:val="24"/>
        </w:rPr>
        <w:t>Козлів</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sidR="000B1944">
        <w:rPr>
          <w:rFonts w:ascii="Times New Roman" w:eastAsia="Times New Roman" w:hAnsi="Times New Roman" w:cs="Times New Roman"/>
          <w:i/>
          <w:sz w:val="24"/>
          <w:szCs w:val="24"/>
        </w:rPr>
        <w:t>ий район</w:t>
      </w:r>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p>
    <w:p w:rsidR="00923D39" w:rsidRPr="00923D39" w:rsidRDefault="00923D39" w:rsidP="00923D39">
      <w:pPr>
        <w:spacing w:before="240" w:after="0" w:line="240" w:lineRule="exact"/>
        <w:jc w:val="both"/>
        <w:rPr>
          <w:rFonts w:ascii="Times New Roman" w:eastAsia="Times New Roman" w:hAnsi="Times New Roman" w:cstheme="minorBidi"/>
          <w:bCs/>
          <w:i/>
          <w:sz w:val="24"/>
          <w:szCs w:val="24"/>
          <w:lang w:eastAsia="en-US"/>
        </w:rPr>
      </w:pP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w:t>
      </w:r>
      <w:r w:rsidR="000B1944">
        <w:rPr>
          <w:rFonts w:ascii="Times New Roman" w:eastAsia="Times New Roman" w:hAnsi="Times New Roman" w:cstheme="minorBidi"/>
          <w:bCs/>
          <w:i/>
          <w:sz w:val="24"/>
          <w:szCs w:val="24"/>
          <w:lang w:eastAsia="en-US"/>
        </w:rPr>
        <w:t>5 “Єдиний закупівельний словник</w:t>
      </w:r>
      <w:r w:rsidRPr="00923D39">
        <w:rPr>
          <w:rFonts w:ascii="Times New Roman" w:eastAsia="Times New Roman" w:hAnsi="Times New Roman" w:cstheme="minorBidi"/>
          <w:bCs/>
          <w:i/>
          <w:sz w:val="24"/>
          <w:szCs w:val="24"/>
          <w:lang w:eastAsia="en-US"/>
        </w:rPr>
        <w:t>.</w:t>
      </w: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1" w:name="_heading=h.1fob9te" w:colFirst="0" w:colLast="0"/>
      <w:bookmarkEnd w:id="1"/>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3D39" w:rsidRPr="00923D39" w:rsidRDefault="00923D39" w:rsidP="00923D39">
            <w:pPr>
              <w:spacing w:before="240"/>
              <w:rPr>
                <w:rFonts w:ascii="Times New Roman" w:eastAsia="Times New Roman" w:hAnsi="Times New Roman" w:cstheme="minorBidi"/>
                <w:bCs/>
                <w:i/>
                <w:sz w:val="24"/>
                <w:szCs w:val="24"/>
                <w:lang w:eastAsia="en-US"/>
              </w:rPr>
            </w:pPr>
            <w:r w:rsidRPr="00923D39">
              <w:rPr>
                <w:rFonts w:ascii="Times New Roman" w:eastAsia="Times New Roman" w:hAnsi="Times New Roman" w:cs="Times New Roman"/>
                <w:i/>
                <w:sz w:val="24"/>
                <w:szCs w:val="24"/>
              </w:rPr>
              <w:t xml:space="preserve">Капітальний ремонт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w:t>
            </w:r>
            <w:r w:rsidR="000B1944">
              <w:rPr>
                <w:rFonts w:ascii="Times New Roman" w:eastAsia="Times New Roman" w:hAnsi="Times New Roman" w:cs="Times New Roman"/>
                <w:i/>
                <w:sz w:val="24"/>
                <w:szCs w:val="24"/>
              </w:rPr>
              <w:t xml:space="preserve"> Барабаші</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sidR="000B1944">
              <w:rPr>
                <w:rFonts w:ascii="Times New Roman" w:eastAsia="Times New Roman" w:hAnsi="Times New Roman" w:cs="Times New Roman"/>
                <w:i/>
                <w:sz w:val="24"/>
                <w:szCs w:val="24"/>
              </w:rPr>
              <w:t>Козлів</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sidR="000B1944">
              <w:rPr>
                <w:rFonts w:ascii="Times New Roman" w:eastAsia="Times New Roman" w:hAnsi="Times New Roman" w:cs="Times New Roman"/>
                <w:i/>
                <w:sz w:val="24"/>
                <w:szCs w:val="24"/>
              </w:rPr>
              <w:t xml:space="preserve">ий </w:t>
            </w:r>
            <w:proofErr w:type="spellStart"/>
            <w:r w:rsidR="000B1944">
              <w:rPr>
                <w:rFonts w:ascii="Times New Roman" w:eastAsia="Times New Roman" w:hAnsi="Times New Roman" w:cs="Times New Roman"/>
                <w:i/>
                <w:sz w:val="24"/>
                <w:szCs w:val="24"/>
              </w:rPr>
              <w:t>райо</w:t>
            </w:r>
            <w:r w:rsidRPr="00923D39">
              <w:rPr>
                <w:rFonts w:ascii="Times New Roman" w:eastAsia="Times New Roman" w:hAnsi="Times New Roman" w:cs="Times New Roman"/>
                <w:i/>
                <w:sz w:val="24"/>
                <w:szCs w:val="24"/>
              </w:rPr>
              <w:t>у</w:t>
            </w:r>
            <w:proofErr w:type="spellEnd"/>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021:2015 “Єдиний закупівельний словник”.</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0B1944">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0B1944">
              <w:rPr>
                <w:rFonts w:ascii="Times New Roman" w:eastAsia="Times New Roman" w:hAnsi="Times New Roman" w:cs="Times New Roman"/>
                <w:i/>
                <w:sz w:val="24"/>
                <w:szCs w:val="24"/>
              </w:rPr>
              <w:t>Козлів</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0B1944">
              <w:rPr>
                <w:rFonts w:ascii="Times New Roman" w:eastAsia="Times New Roman" w:hAnsi="Times New Roman" w:cs="Times New Roman"/>
                <w:i/>
                <w:sz w:val="24"/>
                <w:szCs w:val="24"/>
              </w:rPr>
              <w:t>Барабаші</w:t>
            </w:r>
            <w:r w:rsidRPr="00923D39">
              <w:rPr>
                <w:rFonts w:ascii="Times New Roman" w:eastAsia="Times New Roman" w:hAnsi="Times New Roman" w:cs="Times New Roman"/>
                <w:i/>
                <w:sz w:val="24"/>
                <w:szCs w:val="24"/>
              </w:rPr>
              <w:t>; 084</w:t>
            </w:r>
            <w:r w:rsidR="000B1944">
              <w:rPr>
                <w:rFonts w:ascii="Times New Roman" w:eastAsia="Times New Roman" w:hAnsi="Times New Roman" w:cs="Times New Roman"/>
                <w:i/>
                <w:sz w:val="24"/>
                <w:szCs w:val="24"/>
              </w:rPr>
              <w:t>22</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923D39">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30 листопада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23D39">
              <w:rPr>
                <w:rFonts w:ascii="Times New Roman" w:eastAsia="Times New Roman" w:hAnsi="Times New Roman" w:cs="Times New Roman"/>
                <w:i/>
                <w:sz w:val="24"/>
                <w:szCs w:val="24"/>
              </w:rPr>
              <w:t>(застосовується для робіт або послуг)</w:t>
            </w:r>
            <w:r w:rsidRPr="00923D39">
              <w:rPr>
                <w:rFonts w:ascii="Times New Roman" w:eastAsia="Times New Roman" w:hAnsi="Times New Roman" w:cs="Times New Roman"/>
                <w:sz w:val="24"/>
                <w:szCs w:val="24"/>
              </w:rPr>
              <w:t>;</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26A46">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5" w:name="_heading=h.ftj7vaqoric" w:colFirst="0" w:colLast="0"/>
            <w:bookmarkEnd w:id="5"/>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726A46">
              <w:rPr>
                <w:rFonts w:ascii="Times New Roman" w:eastAsia="Times New Roman" w:hAnsi="Times New Roman" w:cs="Times New Roman"/>
                <w:sz w:val="24"/>
                <w:szCs w:val="24"/>
              </w:rPr>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lastRenderedPageBreak/>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0B1944"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B1944" w:rsidRPr="000B1944">
              <w:rPr>
                <w:rFonts w:ascii="Times New Roman" w:eastAsia="Times New Roman" w:hAnsi="Times New Roman" w:cs="Times New Roman"/>
                <w:b/>
                <w:sz w:val="24"/>
                <w:szCs w:val="24"/>
              </w:rPr>
              <w:t>04</w:t>
            </w:r>
            <w:r w:rsidRPr="000B1944">
              <w:rPr>
                <w:rFonts w:ascii="Times New Roman" w:eastAsia="Times New Roman" w:hAnsi="Times New Roman" w:cs="Times New Roman"/>
                <w:b/>
                <w:sz w:val="24"/>
                <w:szCs w:val="24"/>
              </w:rPr>
              <w:t xml:space="preserve"> </w:t>
            </w:r>
            <w:r w:rsidR="000B1944" w:rsidRPr="000B1944">
              <w:rPr>
                <w:rFonts w:ascii="Times New Roman" w:eastAsia="Times New Roman" w:hAnsi="Times New Roman" w:cs="Times New Roman"/>
                <w:b/>
                <w:sz w:val="24"/>
                <w:szCs w:val="24"/>
              </w:rPr>
              <w:t xml:space="preserve">жовтня </w:t>
            </w:r>
            <w:r w:rsidRPr="000B1944">
              <w:rPr>
                <w:rFonts w:ascii="Times New Roman" w:eastAsia="Times New Roman" w:hAnsi="Times New Roman" w:cs="Times New Roman"/>
                <w:b/>
                <w:sz w:val="24"/>
                <w:szCs w:val="24"/>
              </w:rPr>
              <w:t xml:space="preserve"> 20</w:t>
            </w:r>
            <w:r w:rsidR="000B1944" w:rsidRPr="000B1944">
              <w:rPr>
                <w:rFonts w:ascii="Times New Roman" w:eastAsia="Times New Roman" w:hAnsi="Times New Roman" w:cs="Times New Roman"/>
                <w:b/>
                <w:sz w:val="24"/>
                <w:szCs w:val="24"/>
              </w:rPr>
              <w:t xml:space="preserve">23 </w:t>
            </w:r>
            <w:r w:rsidRPr="000B1944">
              <w:rPr>
                <w:rFonts w:ascii="Times New Roman" w:eastAsia="Times New Roman" w:hAnsi="Times New Roman" w:cs="Times New Roman"/>
                <w:b/>
                <w:sz w:val="24"/>
                <w:szCs w:val="24"/>
              </w:rPr>
              <w:t xml:space="preserve">року, </w:t>
            </w:r>
            <w:r w:rsidR="000B1944" w:rsidRPr="000B1944">
              <w:rPr>
                <w:rFonts w:ascii="Times New Roman" w:eastAsia="Times New Roman" w:hAnsi="Times New Roman" w:cs="Times New Roman"/>
                <w:b/>
                <w:sz w:val="24"/>
                <w:szCs w:val="24"/>
              </w:rPr>
              <w:t>0</w:t>
            </w:r>
            <w:r w:rsidRPr="000B1944">
              <w:rPr>
                <w:rFonts w:ascii="Times New Roman" w:eastAsia="Times New Roman" w:hAnsi="Times New Roman" w:cs="Times New Roman"/>
                <w:b/>
                <w:sz w:val="24"/>
                <w:szCs w:val="24"/>
              </w:rPr>
              <w:t>0:00 год.</w:t>
            </w:r>
            <w:r w:rsidRPr="000B1944">
              <w:rPr>
                <w:rFonts w:ascii="Times New Roman" w:eastAsia="Times New Roman" w:hAnsi="Times New Roman" w:cs="Times New Roman"/>
                <w:sz w:val="24"/>
                <w:szCs w:val="24"/>
              </w:rPr>
              <w:t xml:space="preserve"> </w:t>
            </w:r>
          </w:p>
          <w:p w:rsidR="00C2429B" w:rsidRPr="000B1944" w:rsidRDefault="00923D39">
            <w:pPr>
              <w:widowControl w:val="0"/>
              <w:ind w:left="40" w:right="120"/>
              <w:jc w:val="both"/>
              <w:rPr>
                <w:rFonts w:ascii="Times New Roman" w:eastAsia="Times New Roman" w:hAnsi="Times New Roman" w:cs="Times New Roman"/>
                <w:i/>
                <w:sz w:val="24"/>
                <w:szCs w:val="24"/>
              </w:rPr>
            </w:pPr>
            <w:r w:rsidRPr="000B194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1944">
              <w:rPr>
                <w:rFonts w:ascii="Times New Roman" w:eastAsia="Times New Roman" w:hAnsi="Times New Roman" w:cs="Times New Roman"/>
                <w:i/>
                <w:sz w:val="24"/>
                <w:szCs w:val="24"/>
              </w:rPr>
              <w:t>закупівель</w:t>
            </w:r>
            <w:proofErr w:type="spellEnd"/>
            <w:r w:rsidRPr="000B1944">
              <w:rPr>
                <w:rFonts w:ascii="Times New Roman" w:eastAsia="Times New Roman" w:hAnsi="Times New Roman" w:cs="Times New Roman"/>
                <w:i/>
                <w:sz w:val="24"/>
                <w:szCs w:val="24"/>
              </w:rPr>
              <w:t>.)</w:t>
            </w:r>
            <w:r w:rsidRPr="000B1944">
              <w:rPr>
                <w:rFonts w:ascii="Times New Roman" w:eastAsia="Times New Roman" w:hAnsi="Times New Roman" w:cs="Times New Roman"/>
                <w:i/>
                <w:strike/>
                <w:sz w:val="24"/>
                <w:szCs w:val="24"/>
              </w:rPr>
              <w:t xml:space="preserve">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Pr>
                <w:rFonts w:ascii="Times New Roman" w:eastAsia="Times New Roman" w:hAnsi="Times New Roman" w:cs="Times New Roman"/>
                <w:sz w:val="24"/>
                <w:szCs w:val="24"/>
                <w:highlight w:val="white"/>
              </w:rPr>
              <w:lastRenderedPageBreak/>
              <w:t>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lastRenderedPageBreak/>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trPr>
          <w:trHeight w:val="210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4B" w:rsidRDefault="00EF314B">
      <w:pPr>
        <w:spacing w:after="0" w:line="240" w:lineRule="auto"/>
      </w:pPr>
      <w:r>
        <w:separator/>
      </w:r>
    </w:p>
  </w:endnote>
  <w:endnote w:type="continuationSeparator" w:id="0">
    <w:p w:rsidR="00EF314B" w:rsidRDefault="00E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072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4B" w:rsidRDefault="00EF314B">
      <w:pPr>
        <w:spacing w:after="0" w:line="240" w:lineRule="auto"/>
      </w:pPr>
      <w:r>
        <w:separator/>
      </w:r>
    </w:p>
  </w:footnote>
  <w:footnote w:type="continuationSeparator" w:id="0">
    <w:p w:rsidR="00EF314B" w:rsidRDefault="00EF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B1944"/>
    <w:rsid w:val="002A0726"/>
    <w:rsid w:val="003D2137"/>
    <w:rsid w:val="00726A46"/>
    <w:rsid w:val="00765789"/>
    <w:rsid w:val="00923D39"/>
    <w:rsid w:val="00A31A6C"/>
    <w:rsid w:val="00C2429B"/>
    <w:rsid w:val="00EF3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DA14"/>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34368</Words>
  <Characters>19590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cp:revision>
  <dcterms:created xsi:type="dcterms:W3CDTF">2020-04-14T07:28:00Z</dcterms:created>
  <dcterms:modified xsi:type="dcterms:W3CDTF">2023-09-27T08:33:00Z</dcterms:modified>
</cp:coreProperties>
</file>