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8B19" w14:textId="77777777" w:rsidR="00203BCA" w:rsidRDefault="00203BCA" w:rsidP="00203BC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BF1EE1C" w14:textId="77777777" w:rsidR="00203BCA" w:rsidRPr="005647EC" w:rsidRDefault="00203BCA" w:rsidP="00203BC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5967">
        <w:rPr>
          <w:rFonts w:ascii="Times New Roman" w:eastAsia="Calibri" w:hAnsi="Times New Roman" w:cs="Times New Roman"/>
          <w:sz w:val="24"/>
          <w:szCs w:val="24"/>
        </w:rPr>
        <w:t xml:space="preserve">Протокольне РІШЕННЯ № </w:t>
      </w:r>
      <w:r w:rsidRPr="005647EC">
        <w:rPr>
          <w:rFonts w:ascii="Times New Roman" w:eastAsia="Calibri" w:hAnsi="Times New Roman" w:cs="Times New Roman"/>
          <w:sz w:val="24"/>
          <w:szCs w:val="24"/>
        </w:rPr>
        <w:t>26</w:t>
      </w:r>
    </w:p>
    <w:p w14:paraId="1B489293" w14:textId="77777777" w:rsidR="00203BCA" w:rsidRPr="005647EC" w:rsidRDefault="00203BCA" w:rsidP="00203BC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47EC">
        <w:rPr>
          <w:rFonts w:ascii="Times New Roman" w:eastAsia="Calibri" w:hAnsi="Times New Roman" w:cs="Times New Roman"/>
          <w:sz w:val="24"/>
          <w:szCs w:val="24"/>
        </w:rPr>
        <w:t>уповноваженої особи — Гелескул Олени Іванівни, відповідальної за організацію та проведення процедур закупівель Національного фонду досліджень України</w:t>
      </w:r>
    </w:p>
    <w:p w14:paraId="4A2BC22E" w14:textId="77777777" w:rsidR="00203BCA" w:rsidRPr="00175967" w:rsidRDefault="00203BCA" w:rsidP="00203B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7EC">
        <w:rPr>
          <w:rFonts w:ascii="Times New Roman" w:eastAsia="Calibri" w:hAnsi="Times New Roman" w:cs="Times New Roman"/>
          <w:sz w:val="24"/>
          <w:szCs w:val="24"/>
        </w:rPr>
        <w:t>«27» березня 2024 р.</w:t>
      </w:r>
      <w:r w:rsidRPr="0017596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175967">
        <w:rPr>
          <w:rFonts w:ascii="Times New Roman" w:eastAsia="Calibri" w:hAnsi="Times New Roman" w:cs="Times New Roman"/>
          <w:sz w:val="24"/>
          <w:szCs w:val="24"/>
        </w:rPr>
        <w:t xml:space="preserve"> м. Київ</w:t>
      </w:r>
    </w:p>
    <w:p w14:paraId="0BC54212" w14:textId="77777777" w:rsidR="00203BCA" w:rsidRPr="00175967" w:rsidRDefault="00203BCA" w:rsidP="0020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759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Я, Гелескул Олена Іванівна, уповноважена особа, відповідальна за організацію та проведення процедур закупівель Національного фонду досліджень України (далі НФДУ), керуючись нормами ст. 11 Закону України «Про публічні закупівлі» (далі – Закон) та Особливостями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 (далі – Особливості), розглядаю наступні питання</w:t>
      </w:r>
    </w:p>
    <w:p w14:paraId="29845A79" w14:textId="77777777" w:rsidR="00203BCA" w:rsidRPr="00175967" w:rsidRDefault="00203BCA" w:rsidP="0020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558F94B2" w14:textId="77777777" w:rsidR="00203BCA" w:rsidRPr="00175967" w:rsidRDefault="00203BCA" w:rsidP="0020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  <w:r w:rsidRPr="001759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внесення змін до тендерної документації</w:t>
      </w:r>
    </w:p>
    <w:p w14:paraId="0048481C" w14:textId="77777777" w:rsidR="00203BCA" w:rsidRDefault="00203BCA" w:rsidP="0020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25.03</w:t>
      </w:r>
      <w:r w:rsidRPr="001759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Pr="001759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року було оголошено торги на закупівлю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</w:t>
      </w:r>
      <w:r w:rsidRPr="000827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Послуга надання ліцензій на право користування офісним програмним забезпеченням Microsoft Office 365 Бізнес Стандарт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</w:t>
      </w:r>
      <w:r w:rsidRPr="00865D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759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(ідентифікатор закупівлі </w:t>
      </w:r>
      <w:r w:rsidRPr="002E0C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UA-2024-03-25-010540-a</w:t>
      </w:r>
      <w:r w:rsidRPr="001759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). </w:t>
      </w:r>
    </w:p>
    <w:p w14:paraId="70030CAC" w14:textId="77777777" w:rsidR="00203BCA" w:rsidRPr="00175967" w:rsidRDefault="00203BCA" w:rsidP="0020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759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Відповідно до пункту 54 Особливостей, Замовник має право з власної ініціативи </w:t>
      </w:r>
      <w:proofErr w:type="spellStart"/>
      <w:r w:rsidRPr="001759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внести</w:t>
      </w:r>
      <w:proofErr w:type="spellEnd"/>
      <w:r w:rsidRPr="001759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зміни до тендерної документації.</w:t>
      </w:r>
    </w:p>
    <w:p w14:paraId="400A0CA9" w14:textId="77777777" w:rsidR="00203BCA" w:rsidRDefault="00203BCA" w:rsidP="0020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759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Перелік змін, внесених до тендерної документації: </w:t>
      </w:r>
    </w:p>
    <w:p w14:paraId="5C948017" w14:textId="77777777" w:rsidR="00203BCA" w:rsidRPr="00FF79EE" w:rsidRDefault="00203BCA" w:rsidP="0020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  <w:r w:rsidRPr="00FF79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Виправлено посаду уповноваженої особи</w:t>
      </w:r>
    </w:p>
    <w:p w14:paraId="4802E43F" w14:textId="77777777" w:rsidR="00203BCA" w:rsidRPr="002F6CFF" w:rsidRDefault="00203BCA" w:rsidP="0020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F79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Розділ І. Загальні положення пункт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Pr="00FF79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</w:t>
      </w:r>
      <w:r w:rsidRPr="005836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головний спеціаліст відділу закупівель та господарського забезпечення, уповноважена особа з організації та проведення закупівель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</w:t>
      </w:r>
    </w:p>
    <w:p w14:paraId="31FB2253" w14:textId="77777777" w:rsidR="00203BCA" w:rsidRDefault="00203BCA" w:rsidP="0020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0A60910A" w14:textId="77777777" w:rsidR="00203BCA" w:rsidRPr="00674207" w:rsidRDefault="00203BCA" w:rsidP="0020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  <w:r w:rsidRPr="006742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 xml:space="preserve">В процесі формування тендерної документації було допущено технічну помилку в частині кількості ліцензій (зазначено 70 ліцензій замість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56</w:t>
      </w:r>
      <w:r w:rsidRPr="006742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 xml:space="preserve">). </w:t>
      </w:r>
    </w:p>
    <w:p w14:paraId="35A8D9AA" w14:textId="77777777" w:rsidR="00203BCA" w:rsidRDefault="00203BCA" w:rsidP="0020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1) </w:t>
      </w:r>
      <w:bookmarkStart w:id="0" w:name="_Hlk162362284"/>
      <w:r w:rsidRPr="006D11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Розділ І. Загальні положення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пункт </w:t>
      </w:r>
      <w:r w:rsidRPr="006151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</w:t>
      </w:r>
      <w:r w:rsidRPr="006151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Обсяг надання послуг: 1 послуга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56</w:t>
      </w:r>
      <w:r w:rsidRPr="006151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ліцензій)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</w:t>
      </w:r>
      <w:r w:rsidRPr="006151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29B32EF8" w14:textId="77777777" w:rsidR="00203BCA" w:rsidRPr="00016CCC" w:rsidRDefault="00203BCA" w:rsidP="0020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2) </w:t>
      </w:r>
      <w:r w:rsidRPr="006C27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Додаток 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C27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тендерної документації</w:t>
      </w:r>
    </w:p>
    <w:p w14:paraId="5A1D9C43" w14:textId="77777777" w:rsidR="00203BCA" w:rsidRPr="00016CCC" w:rsidRDefault="00203BCA" w:rsidP="00203B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6C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473"/>
        <w:gridCol w:w="2924"/>
        <w:gridCol w:w="1287"/>
      </w:tblGrid>
      <w:tr w:rsidR="00203BCA" w:rsidRPr="00016CCC" w14:paraId="30AF1C51" w14:textId="77777777" w:rsidTr="0037599C">
        <w:tc>
          <w:tcPr>
            <w:tcW w:w="274" w:type="pct"/>
            <w:vAlign w:val="center"/>
          </w:tcPr>
          <w:p w14:paraId="3D008AB6" w14:textId="77777777" w:rsidR="00203BCA" w:rsidRPr="00016CCC" w:rsidRDefault="00203BCA" w:rsidP="0037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A"/>
                <w:kern w:val="24"/>
                <w:lang w:eastAsia="zh-CN" w:bidi="hi-IN"/>
              </w:rPr>
            </w:pPr>
            <w:r w:rsidRPr="00016CCC">
              <w:rPr>
                <w:rFonts w:ascii="Times New Roman" w:eastAsia="Calibri" w:hAnsi="Times New Roman" w:cs="Times New Roman"/>
                <w:b/>
                <w:iCs/>
                <w:color w:val="00000A"/>
                <w:kern w:val="24"/>
                <w:lang w:eastAsia="zh-CN" w:bidi="hi-IN"/>
              </w:rPr>
              <w:t>№</w:t>
            </w:r>
          </w:p>
        </w:tc>
        <w:tc>
          <w:tcPr>
            <w:tcW w:w="2671" w:type="pct"/>
            <w:vAlign w:val="center"/>
          </w:tcPr>
          <w:p w14:paraId="58D62FD3" w14:textId="77777777" w:rsidR="00203BCA" w:rsidRPr="00016CCC" w:rsidRDefault="00203BCA" w:rsidP="0037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A"/>
                <w:kern w:val="24"/>
                <w:lang w:eastAsia="zh-CN" w:bidi="hi-IN"/>
              </w:rPr>
            </w:pPr>
            <w:r w:rsidRPr="00016CCC">
              <w:rPr>
                <w:rFonts w:ascii="Times New Roman" w:eastAsia="Calibri" w:hAnsi="Times New Roman" w:cs="Times New Roman"/>
                <w:b/>
                <w:iCs/>
                <w:color w:val="00000A"/>
                <w:kern w:val="24"/>
                <w:lang w:eastAsia="zh-CN" w:bidi="hi-IN"/>
              </w:rPr>
              <w:t xml:space="preserve">Найменування </w:t>
            </w:r>
          </w:p>
        </w:tc>
        <w:tc>
          <w:tcPr>
            <w:tcW w:w="1427" w:type="pct"/>
            <w:vAlign w:val="center"/>
          </w:tcPr>
          <w:p w14:paraId="2BF584F9" w14:textId="77777777" w:rsidR="00203BCA" w:rsidRPr="00016CCC" w:rsidRDefault="00203BCA" w:rsidP="0037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A"/>
                <w:kern w:val="24"/>
                <w:lang w:eastAsia="zh-CN" w:bidi="hi-IN"/>
              </w:rPr>
            </w:pPr>
            <w:r w:rsidRPr="00016CCC">
              <w:rPr>
                <w:rFonts w:ascii="Times New Roman" w:eastAsia="Calibri" w:hAnsi="Times New Roman" w:cs="Times New Roman"/>
                <w:b/>
                <w:iCs/>
                <w:color w:val="00000A"/>
                <w:kern w:val="24"/>
                <w:lang w:eastAsia="zh-CN" w:bidi="hi-IN"/>
              </w:rPr>
              <w:t>Одиниць виміру</w:t>
            </w:r>
          </w:p>
        </w:tc>
        <w:tc>
          <w:tcPr>
            <w:tcW w:w="628" w:type="pct"/>
            <w:vAlign w:val="center"/>
          </w:tcPr>
          <w:p w14:paraId="04FB1DB3" w14:textId="77777777" w:rsidR="00203BCA" w:rsidRPr="00016CCC" w:rsidRDefault="00203BCA" w:rsidP="00375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A"/>
                <w:kern w:val="24"/>
                <w:lang w:eastAsia="zh-CN" w:bidi="hi-IN"/>
              </w:rPr>
            </w:pPr>
            <w:r w:rsidRPr="00016CCC">
              <w:rPr>
                <w:rFonts w:ascii="Times New Roman" w:eastAsia="Calibri" w:hAnsi="Times New Roman" w:cs="Times New Roman"/>
                <w:b/>
                <w:iCs/>
                <w:color w:val="00000A"/>
                <w:kern w:val="24"/>
                <w:lang w:eastAsia="zh-CN" w:bidi="hi-IN"/>
              </w:rPr>
              <w:t>Кількість</w:t>
            </w:r>
            <w:r w:rsidRPr="00016CCC">
              <w:rPr>
                <w:rFonts w:ascii="Times New Roman" w:eastAsia="Calibri" w:hAnsi="Times New Roman" w:cs="Times New Roman"/>
                <w:b/>
                <w:iCs/>
                <w:color w:val="00000A"/>
                <w:kern w:val="24"/>
                <w:lang w:val="en-US" w:eastAsia="zh-CN" w:bidi="hi-IN"/>
              </w:rPr>
              <w:t xml:space="preserve"> </w:t>
            </w:r>
            <w:r w:rsidRPr="00016CCC">
              <w:rPr>
                <w:rFonts w:ascii="Times New Roman" w:eastAsia="Calibri" w:hAnsi="Times New Roman" w:cs="Times New Roman"/>
                <w:b/>
                <w:iCs/>
                <w:color w:val="00000A"/>
                <w:kern w:val="24"/>
                <w:lang w:eastAsia="zh-CN" w:bidi="hi-IN"/>
              </w:rPr>
              <w:t>ліцензій</w:t>
            </w:r>
          </w:p>
        </w:tc>
      </w:tr>
      <w:tr w:rsidR="00203BCA" w:rsidRPr="00016CCC" w14:paraId="25CCBC6F" w14:textId="77777777" w:rsidTr="0037599C">
        <w:trPr>
          <w:trHeight w:val="70"/>
        </w:trPr>
        <w:tc>
          <w:tcPr>
            <w:tcW w:w="274" w:type="pct"/>
            <w:vAlign w:val="center"/>
          </w:tcPr>
          <w:p w14:paraId="48DE236C" w14:textId="77777777" w:rsidR="00203BCA" w:rsidRPr="00016CCC" w:rsidRDefault="00203BCA" w:rsidP="003759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A"/>
                <w:kern w:val="24"/>
                <w:lang w:eastAsia="zh-CN" w:bidi="hi-IN"/>
              </w:rPr>
            </w:pPr>
            <w:r w:rsidRPr="00016CCC">
              <w:rPr>
                <w:rFonts w:ascii="Times New Roman" w:eastAsia="Calibri" w:hAnsi="Times New Roman" w:cs="Times New Roman"/>
                <w:iCs/>
                <w:color w:val="00000A"/>
                <w:kern w:val="24"/>
                <w:lang w:eastAsia="zh-CN" w:bidi="hi-IN"/>
              </w:rPr>
              <w:t>1.</w:t>
            </w:r>
          </w:p>
        </w:tc>
        <w:tc>
          <w:tcPr>
            <w:tcW w:w="2671" w:type="pct"/>
            <w:vAlign w:val="center"/>
          </w:tcPr>
          <w:p w14:paraId="0D01B177" w14:textId="77777777" w:rsidR="00203BCA" w:rsidRPr="00016CCC" w:rsidRDefault="00203BCA" w:rsidP="0037599C">
            <w:pPr>
              <w:keepNext/>
              <w:keepLines/>
              <w:widowControl w:val="0"/>
              <w:tabs>
                <w:tab w:val="left" w:pos="432"/>
              </w:tabs>
              <w:spacing w:after="0" w:line="240" w:lineRule="auto"/>
              <w:outlineLvl w:val="0"/>
              <w:rPr>
                <w:rFonts w:ascii="Times New Roman" w:eastAsia="Tahoma" w:hAnsi="Times New Roman" w:cs="Times New Roman"/>
                <w:iCs/>
                <w:color w:val="00000A"/>
                <w:kern w:val="24"/>
                <w:lang w:eastAsia="zh-CN"/>
              </w:rPr>
            </w:pPr>
            <w:r w:rsidRPr="00016CCC">
              <w:rPr>
                <w:rFonts w:ascii="Times New Roman" w:eastAsia="Calibri" w:hAnsi="Times New Roman" w:cs="Times New Roman"/>
                <w:iCs/>
              </w:rPr>
              <w:t xml:space="preserve">Послуга надання ліцензії на право користування офісним програмним забезпеченням </w:t>
            </w:r>
            <w:r w:rsidRPr="00016CCC">
              <w:rPr>
                <w:rFonts w:ascii="Times New Roman" w:eastAsia="Calibri" w:hAnsi="Times New Roman" w:cs="Times New Roman"/>
                <w:b/>
                <w:iCs/>
              </w:rPr>
              <w:t>Microsoft 365 Бізнес Стандарт</w:t>
            </w:r>
            <w:r w:rsidRPr="00016CC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(</w:t>
            </w:r>
            <w:r w:rsidRPr="00016CCC">
              <w:rPr>
                <w:rFonts w:ascii="Times New Roman" w:eastAsia="Calibri" w:hAnsi="Times New Roman" w:cs="Times New Roman"/>
                <w:iCs/>
              </w:rPr>
              <w:t>без передачі майнових прав)</w:t>
            </w:r>
          </w:p>
        </w:tc>
        <w:tc>
          <w:tcPr>
            <w:tcW w:w="1427" w:type="pct"/>
          </w:tcPr>
          <w:p w14:paraId="1501E3CC" w14:textId="77777777" w:rsidR="00203BCA" w:rsidRPr="00016CCC" w:rsidRDefault="00203BCA" w:rsidP="0037599C">
            <w:pPr>
              <w:keepNext/>
              <w:keepLines/>
              <w:widowControl w:val="0"/>
              <w:tabs>
                <w:tab w:val="left" w:pos="432"/>
              </w:tabs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iCs/>
                <w:color w:val="00000A"/>
                <w:kern w:val="24"/>
                <w:lang w:eastAsia="zh-CN"/>
              </w:rPr>
            </w:pPr>
            <w:r w:rsidRPr="00016CCC">
              <w:rPr>
                <w:rFonts w:ascii="Times New Roman" w:eastAsia="Tahoma" w:hAnsi="Times New Roman" w:cs="Times New Roman"/>
                <w:iCs/>
                <w:color w:val="00000A"/>
                <w:kern w:val="24"/>
                <w:lang w:eastAsia="zh-CN"/>
              </w:rPr>
              <w:t>одиниць</w:t>
            </w:r>
          </w:p>
        </w:tc>
        <w:tc>
          <w:tcPr>
            <w:tcW w:w="628" w:type="pct"/>
            <w:shd w:val="clear" w:color="auto" w:fill="FFFFFF"/>
          </w:tcPr>
          <w:p w14:paraId="048CBA1E" w14:textId="77777777" w:rsidR="00203BCA" w:rsidRPr="00016CCC" w:rsidRDefault="00203BCA" w:rsidP="0037599C">
            <w:pPr>
              <w:keepNext/>
              <w:keepLines/>
              <w:widowControl w:val="0"/>
              <w:tabs>
                <w:tab w:val="left" w:pos="432"/>
              </w:tabs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iCs/>
                <w:color w:val="00000A"/>
                <w:kern w:val="24"/>
                <w:lang w:val="en-US" w:eastAsia="zh-CN"/>
              </w:rPr>
            </w:pPr>
            <w:r>
              <w:rPr>
                <w:rFonts w:ascii="Times New Roman" w:eastAsia="Tahoma" w:hAnsi="Times New Roman" w:cs="Times New Roman"/>
                <w:iCs/>
                <w:color w:val="00000A"/>
                <w:kern w:val="24"/>
                <w:lang w:eastAsia="zh-CN"/>
              </w:rPr>
              <w:t>56</w:t>
            </w:r>
          </w:p>
        </w:tc>
      </w:tr>
    </w:tbl>
    <w:p w14:paraId="3A65B642" w14:textId="77777777" w:rsidR="00203BCA" w:rsidRPr="006151DA" w:rsidRDefault="00203BCA" w:rsidP="0020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6B0DC3D6" w14:textId="77777777" w:rsidR="00203BCA" w:rsidRDefault="00203BCA" w:rsidP="0020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</w:t>
      </w:r>
      <w:r w:rsidRPr="00BA6C22">
        <w:t xml:space="preserve"> </w:t>
      </w:r>
      <w:r w:rsidRPr="00BA6C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Додаток 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A6C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14:paraId="0A1EDBFC" w14:textId="77777777" w:rsidR="00203BCA" w:rsidRDefault="00203BCA" w:rsidP="0020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213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1.1.</w:t>
      </w:r>
      <w:r w:rsidRPr="002213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Виконавець зобов’язується надати послугу з надання Замовнику ліцензі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</w:t>
      </w:r>
      <w:r w:rsidRPr="002213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право користування офісним програмним забезпеченням Microsoft Office 365 Бізнес Стандарт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56</w:t>
      </w:r>
      <w:r w:rsidRPr="002213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ліцензій) (надалі - «Послуга») згідно з кодом ДК 021:2015: 48920000-3: Пакети програмного забезпечення для автоматизації офісу (надалі за текстом – «Програмна продукція»), згідно із Технічним завданням (Додаток 3 до Договору), що є невід'ємною частиною цього Договору, а Замовник зобов’язується прийняти Послуги та оплатити їх у порядку та на умовах, визначених у цьому Договорі.</w:t>
      </w:r>
    </w:p>
    <w:p w14:paraId="5CEA141C" w14:textId="77777777" w:rsidR="00203BCA" w:rsidRDefault="00203BCA" w:rsidP="0020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C61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8C61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8C61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Договору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 «</w:t>
      </w:r>
      <w:r w:rsidRPr="00EE02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Послуга надання ліцензії на право користування офісним програмним забезпеченням Microsoft Office 365 Бізнес Стандарт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56</w:t>
      </w:r>
      <w:r w:rsidRPr="00EE02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ліцензій)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».</w:t>
      </w:r>
    </w:p>
    <w:p w14:paraId="1B124D8A" w14:textId="77777777" w:rsidR="00203BCA" w:rsidRDefault="00203BCA" w:rsidP="0020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F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Додаток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730F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Договору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 «</w:t>
      </w:r>
      <w:r w:rsidRPr="009902D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Кількість ліцензій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56».</w:t>
      </w:r>
    </w:p>
    <w:p w14:paraId="28357908" w14:textId="77777777" w:rsidR="00203BCA" w:rsidRDefault="00203BCA" w:rsidP="0020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2670EFD7" w14:textId="77777777" w:rsidR="00203BCA" w:rsidRPr="00F669C4" w:rsidRDefault="00203BCA" w:rsidP="0020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  <w:bookmarkStart w:id="1" w:name="_Hlk162358226"/>
      <w:r w:rsidRPr="00F669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Викладено в новій редакції наступні пункти додатку 4 до тендерної документації:</w:t>
      </w:r>
    </w:p>
    <w:bookmarkEnd w:id="1"/>
    <w:p w14:paraId="55ADCCF7" w14:textId="77777777" w:rsidR="00203BCA" w:rsidRDefault="00203BCA" w:rsidP="0020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669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1.6.Для організації Доступу Замовника до обраної Програмної продукції Виконавець на основі Запиту на авторизацію (Додаток 2 до Договору), що є невід’ємною частиною цього Договору, створює облікові записи для організації та онлайн підтримки доступу до обраної Програмної продукції в межах сфери свого контролю та забезпечує організацію доступу до обраної Програмної продукції.</w:t>
      </w:r>
    </w:p>
    <w:p w14:paraId="079D12F9" w14:textId="77777777" w:rsidR="00203BCA" w:rsidRDefault="00203BCA" w:rsidP="0020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321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1.10.Обсяги закупівлі та відповідно ціна Договору можуть бути зменшені, зокрема з урахуванням фактичного обсягу видатків Замовника закупівлі по цьому Договору.</w:t>
      </w:r>
    </w:p>
    <w:p w14:paraId="2FED9BDF" w14:textId="77777777" w:rsidR="00203BCA" w:rsidRDefault="00203BCA" w:rsidP="0020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84AB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6.3.2.</w:t>
      </w:r>
      <w:r w:rsidRPr="00D84AB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У разі якщо у Виконавця є обґрунтовані підстави (наприклад, звернення власника або правоохоронних органів), вимагати від Замовника припинити таке використання Програмної продукції, що порушує права третіх осіб.</w:t>
      </w:r>
    </w:p>
    <w:p w14:paraId="49818371" w14:textId="77777777" w:rsidR="00203BCA" w:rsidRDefault="00203BCA" w:rsidP="0020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913C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13.2. Істотними умовами цього Договору є умови про предмет Договору (розділ 1), ціна Договору та порядок розрахунків (розділ 3 і 4), порядок надання Послуг (розділ 5), якість послуг і термін дії Договору (розділ 2 і 11), що можуть бути змінені за взаємною згодою Сторін з підстав та у порядку, що передбачені пунктом 13.5 цього Договору.</w:t>
      </w:r>
    </w:p>
    <w:p w14:paraId="089C6031" w14:textId="77777777" w:rsidR="00203BCA" w:rsidRDefault="00203BCA" w:rsidP="0020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7222FEFB" w14:textId="77777777" w:rsidR="00203BCA" w:rsidRPr="00F669C4" w:rsidRDefault="00203BCA" w:rsidP="0020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</w:pPr>
      <w:r w:rsidRPr="00F669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 xml:space="preserve">Викладено в новій редакції наступні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розділи</w:t>
      </w:r>
      <w:r w:rsidRPr="00F669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 xml:space="preserve"> додатку 4 до тендерної документації:</w:t>
      </w:r>
    </w:p>
    <w:p w14:paraId="439CD274" w14:textId="77777777" w:rsidR="00203BCA" w:rsidRDefault="00203BCA" w:rsidP="0020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72427BF0" w14:textId="77777777" w:rsidR="00203BCA" w:rsidRPr="0098078D" w:rsidRDefault="00203BCA" w:rsidP="00203BCA">
      <w:pPr>
        <w:numPr>
          <w:ilvl w:val="0"/>
          <w:numId w:val="1"/>
        </w:numPr>
        <w:tabs>
          <w:tab w:val="left" w:pos="-142"/>
          <w:tab w:val="left" w:pos="1134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  <w:r w:rsidRPr="0098078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2. ЯКІСТЬ ПОСЛУГ</w:t>
      </w:r>
    </w:p>
    <w:p w14:paraId="7B99912F" w14:textId="77777777" w:rsidR="00203BCA" w:rsidRPr="0098078D" w:rsidRDefault="00203BCA" w:rsidP="00203BCA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8078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Якість наданих Послуг повинна відповідати вимогам, визначеним стандартам</w:t>
      </w:r>
      <w:r w:rsidRPr="0098078D">
        <w:rPr>
          <w:rFonts w:ascii="Times New Roman" w:eastAsia="Times New Roman" w:hAnsi="Times New Roman" w:cs="Times New Roman"/>
          <w:color w:val="000000"/>
          <w:sz w:val="24"/>
          <w:szCs w:val="24"/>
        </w:rPr>
        <w:t>, технічним умовам</w:t>
      </w:r>
      <w:r w:rsidRPr="0098078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та іншим нормам законодавства України, що встановлюють вимоги для якості надання такого виду послуг.</w:t>
      </w:r>
    </w:p>
    <w:p w14:paraId="4D63A099" w14:textId="77777777" w:rsidR="00203BCA" w:rsidRPr="0098078D" w:rsidRDefault="00203BCA" w:rsidP="00203BCA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98078D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Виконавець гарантує, що якість Програмної продукції за цим Договором відповідатиме характеристикам, що встановлюється її виробником, технічним вимогам виробника та вимогам цього Договору, а також забезпечить використання Програмної продукції за призначенням згідно із заявленими виробником функціональними можливостями.</w:t>
      </w:r>
    </w:p>
    <w:p w14:paraId="0214F669" w14:textId="77777777" w:rsidR="00203BCA" w:rsidRPr="00682463" w:rsidRDefault="00203BCA" w:rsidP="00203B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uk-UA"/>
        </w:rPr>
      </w:pPr>
    </w:p>
    <w:p w14:paraId="793DD20A" w14:textId="77777777" w:rsidR="00203BCA" w:rsidRPr="00682463" w:rsidRDefault="00203BCA" w:rsidP="00203B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uk-UA"/>
        </w:rPr>
      </w:pPr>
      <w:r w:rsidRPr="00682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uk-UA"/>
        </w:rPr>
        <w:t>4.</w:t>
      </w:r>
      <w:r w:rsidRPr="00682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uk-UA"/>
        </w:rPr>
        <w:tab/>
        <w:t>ПОРЯДОК РОЗРАХУНКІВ</w:t>
      </w:r>
    </w:p>
    <w:p w14:paraId="53AFB6CE" w14:textId="77777777" w:rsidR="00203BCA" w:rsidRPr="00682463" w:rsidRDefault="00203BCA" w:rsidP="0020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</w:pPr>
      <w:r w:rsidRPr="006824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>4.1.</w:t>
      </w:r>
      <w:r w:rsidRPr="006824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ab/>
        <w:t>Замовник здійснює розрахунки з Виконавцем у національній валюті України, шляхом перерахування коштів на поточний рахунок Виконавця протягом 10 (десяти) банківських днів з дати підписання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Сторонами</w:t>
      </w:r>
      <w:r w:rsidRPr="006824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 xml:space="preserve"> належним чином оформленого Акту</w:t>
      </w:r>
      <w:r w:rsidRPr="00BF732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 xml:space="preserve"> </w:t>
      </w:r>
      <w:r w:rsidRPr="006824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>приймання-передачі наданих послуг (далі – Акт).</w:t>
      </w:r>
    </w:p>
    <w:p w14:paraId="1704E045" w14:textId="77777777" w:rsidR="00203BCA" w:rsidRPr="00682463" w:rsidRDefault="00203BCA" w:rsidP="0020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</w:pPr>
      <w:r w:rsidRPr="006824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>4.2.</w:t>
      </w:r>
      <w:r w:rsidRPr="006824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ab/>
        <w:t>Замовник здійснює оплату за фактично надані Послуги, відповідно до Специфікації.</w:t>
      </w:r>
    </w:p>
    <w:p w14:paraId="311C6BF8" w14:textId="77777777" w:rsidR="00203BCA" w:rsidRPr="00682463" w:rsidRDefault="00203BCA" w:rsidP="0020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</w:pPr>
      <w:r w:rsidRPr="006824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>4.3.</w:t>
      </w:r>
      <w:r w:rsidRPr="006824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ab/>
        <w:t>У разі затримки бюджетного фінансування, оплата за цим Договором здійснюється протягом 10 (десяти) банківських днів з дня надходження відповідних коштів на реєстраційний рахунок Замовника.</w:t>
      </w:r>
    </w:p>
    <w:p w14:paraId="2A66C5B6" w14:textId="77777777" w:rsidR="00203BCA" w:rsidRPr="00682463" w:rsidRDefault="00203BCA" w:rsidP="00203B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uk-UA"/>
        </w:rPr>
      </w:pPr>
      <w:r w:rsidRPr="00682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uk-UA"/>
        </w:rPr>
        <w:t>5.</w:t>
      </w:r>
      <w:r w:rsidRPr="00682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uk-UA"/>
        </w:rPr>
        <w:tab/>
        <w:t>ПОРЯДОК НАДАННЯ ПОСЛУГ</w:t>
      </w:r>
    </w:p>
    <w:p w14:paraId="43BBAEEF" w14:textId="77777777" w:rsidR="00203BCA" w:rsidRPr="00682463" w:rsidRDefault="00203BCA" w:rsidP="0020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</w:pPr>
      <w:r w:rsidRPr="006824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>5.1.</w:t>
      </w:r>
      <w:r w:rsidRPr="006824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ab/>
        <w:t>Виконавець надає доступ до Програмної продукції протягом 5 (п’яти) календарних днів з дати підписання цього Договору.</w:t>
      </w:r>
    </w:p>
    <w:p w14:paraId="1232DC2C" w14:textId="77777777" w:rsidR="00203BCA" w:rsidRPr="00682463" w:rsidRDefault="00203BCA" w:rsidP="0020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</w:pPr>
      <w:r w:rsidRPr="006824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>5.2.</w:t>
      </w:r>
      <w:r w:rsidRPr="006824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ab/>
        <w:t>Доступ до Програмної продукції надається Виконавцем протягом строку дії ліцензій відповідно до п.1.4 Договору.</w:t>
      </w:r>
    </w:p>
    <w:p w14:paraId="44353330" w14:textId="77777777" w:rsidR="00203BCA" w:rsidRPr="00682463" w:rsidRDefault="00203BCA" w:rsidP="0020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</w:pPr>
      <w:r w:rsidRPr="006824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>5.3.</w:t>
      </w:r>
      <w:r w:rsidRPr="006824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ab/>
        <w:t>Факт надання Послуг підтверджується Актом, підписаним Сторонами.</w:t>
      </w:r>
    </w:p>
    <w:p w14:paraId="47F9A2E9" w14:textId="77777777" w:rsidR="00203BCA" w:rsidRPr="00682463" w:rsidRDefault="00203BCA" w:rsidP="0020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</w:pPr>
      <w:r w:rsidRPr="006824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>5.4.</w:t>
      </w:r>
      <w:r w:rsidRPr="006824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ab/>
        <w:t xml:space="preserve">Місце надання Послуг: м. Київ, вул. Бориса Грінченка, 1, або в електронному вигляді на визначену Замовником електронну пошту: it@nrfu.org.ua.  </w:t>
      </w:r>
    </w:p>
    <w:p w14:paraId="4EEBA2C1" w14:textId="77777777" w:rsidR="00203BCA" w:rsidRPr="00682463" w:rsidRDefault="00203BCA" w:rsidP="0020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</w:pPr>
      <w:r w:rsidRPr="006824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>5.5.</w:t>
      </w:r>
      <w:r w:rsidRPr="006824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ab/>
        <w:t xml:space="preserve">Замовник впродовж 5 (п’яти) робочих днів від дня отримання від Виконавця Акту, підписує його та надсилає один примірник Виконавцеві або в цей же термін надає письмову мотивовану відмову від його підписання. При цьому така відмова вважається мотивованою, у разі коли Замовник має обґрунтовані та підтверджені зауваження щодо якості наданих Послуг за цим Договором. </w:t>
      </w:r>
    </w:p>
    <w:p w14:paraId="40CFA559" w14:textId="77777777" w:rsidR="00203BCA" w:rsidRPr="00682463" w:rsidRDefault="00203BCA" w:rsidP="0020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</w:pPr>
      <w:r w:rsidRPr="006824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>5.6.</w:t>
      </w:r>
      <w:r w:rsidRPr="006824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ab/>
        <w:t>У випадку невідповідності Послуг вимогам Договору та/або потребам Замовника, Сторонами складається Акт з переліком недоліків, які Виконавець зобов’язується виправити за власний рахунок протягом термінів, визначених у ньому. Після усунення недоліків Послуги приймаються відповідно умов цього пункту. Акт з переліком недоліків пред’являється Замовником одночасно із письмовою мотивованою відмовою від підписання Акту.</w:t>
      </w:r>
    </w:p>
    <w:p w14:paraId="79071BFF" w14:textId="77777777" w:rsidR="00203BCA" w:rsidRPr="00682463" w:rsidRDefault="00203BCA" w:rsidP="0020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</w:pPr>
      <w:r w:rsidRPr="006824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>5.7.</w:t>
      </w:r>
      <w:r w:rsidRPr="006824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ab/>
        <w:t>Виконавець зобов’язаний усунути вказані недоліки та повторно надати Замовнику Акт.</w:t>
      </w:r>
    </w:p>
    <w:p w14:paraId="20CA0F95" w14:textId="77777777" w:rsidR="00203BCA" w:rsidRPr="00682463" w:rsidRDefault="00203BCA" w:rsidP="0020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</w:pPr>
      <w:r w:rsidRPr="006824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>5.8.</w:t>
      </w:r>
      <w:r w:rsidRPr="006824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ab/>
        <w:t>Усунення Виконавцем недоліків здійснюється протягом визначеного в Акті з переліком недоліків строку та не може перевищувати 3 (трьох) робочих днів; при цьому всі затрати, пов’язані з усуненням недоліків, покладаються на Виконавця (без компенсації Замовником).</w:t>
      </w:r>
    </w:p>
    <w:p w14:paraId="02C48A0B" w14:textId="77777777" w:rsidR="00203BCA" w:rsidRDefault="00203BCA" w:rsidP="0020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</w:pPr>
      <w:r w:rsidRPr="006824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lastRenderedPageBreak/>
        <w:t>5.9.</w:t>
      </w:r>
      <w:r w:rsidRPr="0068246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ab/>
        <w:t>Якщо Виконавець не усуне недоліки в визначені терміни, Замовник має право вжити заходів відповідно до чинного законодавства України, Договору, в тому числі не оплачувати Послуги, відмовитися від Договору, вимагати сплати штрафних санкцій.</w:t>
      </w:r>
    </w:p>
    <w:p w14:paraId="48F08357" w14:textId="77777777" w:rsidR="00203BCA" w:rsidRDefault="00203BCA" w:rsidP="0020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</w:pPr>
    </w:p>
    <w:p w14:paraId="4DEB750D" w14:textId="77777777" w:rsidR="00203BCA" w:rsidRPr="0098078D" w:rsidRDefault="00203BCA" w:rsidP="0020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</w:pPr>
    </w:p>
    <w:p w14:paraId="5CF65966" w14:textId="77777777" w:rsidR="00203BCA" w:rsidRPr="00175967" w:rsidRDefault="00203BCA" w:rsidP="00203B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71D08A8C" w14:textId="77777777" w:rsidR="00203BCA" w:rsidRPr="00175967" w:rsidRDefault="00203BCA" w:rsidP="00203B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5967">
        <w:rPr>
          <w:rFonts w:ascii="Times New Roman" w:eastAsia="Calibri" w:hAnsi="Times New Roman" w:cs="Times New Roman"/>
          <w:sz w:val="24"/>
          <w:szCs w:val="24"/>
        </w:rPr>
        <w:t xml:space="preserve">ВИРІШИЛА: </w:t>
      </w:r>
    </w:p>
    <w:p w14:paraId="68601DA9" w14:textId="77777777" w:rsidR="00203BCA" w:rsidRPr="00175967" w:rsidRDefault="00203BCA" w:rsidP="00203BCA">
      <w:pPr>
        <w:numPr>
          <w:ilvl w:val="0"/>
          <w:numId w:val="2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5967">
        <w:rPr>
          <w:rFonts w:ascii="Times New Roman" w:eastAsia="Calibri" w:hAnsi="Times New Roman" w:cs="Times New Roman"/>
          <w:sz w:val="24"/>
          <w:szCs w:val="24"/>
        </w:rPr>
        <w:t>Внести</w:t>
      </w:r>
      <w:proofErr w:type="spellEnd"/>
      <w:r w:rsidRPr="00175967">
        <w:rPr>
          <w:rFonts w:ascii="Times New Roman" w:eastAsia="Calibri" w:hAnsi="Times New Roman" w:cs="Times New Roman"/>
          <w:sz w:val="24"/>
          <w:szCs w:val="24"/>
        </w:rPr>
        <w:t xml:space="preserve"> зміни до тендерної документації на закупівлю </w:t>
      </w:r>
      <w:r w:rsidRPr="00280FC5">
        <w:rPr>
          <w:rFonts w:ascii="Times New Roman" w:eastAsia="Calibri" w:hAnsi="Times New Roman" w:cs="Times New Roman"/>
          <w:sz w:val="24"/>
          <w:szCs w:val="24"/>
        </w:rPr>
        <w:t>«</w:t>
      </w:r>
      <w:r w:rsidRPr="002E0C2B">
        <w:rPr>
          <w:rFonts w:ascii="Times New Roman" w:eastAsia="Calibri" w:hAnsi="Times New Roman" w:cs="Times New Roman"/>
          <w:sz w:val="24"/>
          <w:szCs w:val="24"/>
        </w:rPr>
        <w:t>Послуга надання ліцензій на право користування офісним програмним забезпеченням Microsoft Office 365 Бізнес Стандарт</w:t>
      </w:r>
      <w:r w:rsidRPr="00280FC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610047">
        <w:rPr>
          <w:rFonts w:ascii="Times New Roman" w:eastAsia="Calibri" w:hAnsi="Times New Roman" w:cs="Times New Roman"/>
          <w:sz w:val="24"/>
          <w:szCs w:val="24"/>
        </w:rPr>
        <w:t>UA-2024-03-25-010540-a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17596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A5EBF86" w14:textId="77777777" w:rsidR="00203BCA" w:rsidRPr="00175967" w:rsidRDefault="00203BCA" w:rsidP="00203BCA">
      <w:pPr>
        <w:numPr>
          <w:ilvl w:val="0"/>
          <w:numId w:val="2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5967">
        <w:rPr>
          <w:rFonts w:ascii="Times New Roman" w:eastAsia="Calibri" w:hAnsi="Times New Roman" w:cs="Times New Roman"/>
          <w:sz w:val="24"/>
          <w:szCs w:val="24"/>
        </w:rPr>
        <w:t>оприлюднити тендерну документацію у новій редакції та перелік змін в електронній системі закупівель протягом одного дня з дати прийняття рішення про їх внесення.</w:t>
      </w:r>
    </w:p>
    <w:p w14:paraId="2FE65D6F" w14:textId="77777777" w:rsidR="00203BCA" w:rsidRPr="00175967" w:rsidRDefault="00203BCA" w:rsidP="00203BCA">
      <w:pPr>
        <w:spacing w:after="0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14:paraId="339B386D" w14:textId="77777777" w:rsidR="00203BCA" w:rsidRPr="00175967" w:rsidRDefault="00203BCA" w:rsidP="00203BC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D083EA" w14:textId="77777777" w:rsidR="00203BCA" w:rsidRPr="00175967" w:rsidRDefault="00203BCA" w:rsidP="00203BC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7596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Уповноважена особа                                                                          Олена Гелескул</w:t>
      </w:r>
    </w:p>
    <w:p w14:paraId="2E618B70" w14:textId="77777777" w:rsidR="00203BCA" w:rsidRPr="00175967" w:rsidRDefault="00203BCA" w:rsidP="00203BCA">
      <w:pPr>
        <w:shd w:val="clear" w:color="auto" w:fill="FFFFFF"/>
        <w:spacing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6F2F22F3" w14:textId="77777777" w:rsidR="00203BCA" w:rsidRDefault="00203BCA" w:rsidP="00203BCA">
      <w:pPr>
        <w:shd w:val="clear" w:color="auto" w:fill="FFFFFF"/>
        <w:spacing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2892791D" w14:textId="77777777" w:rsidR="00925455" w:rsidRDefault="00925455"/>
    <w:sectPr w:rsidR="00925455" w:rsidSect="00203BC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78B0"/>
    <w:multiLevelType w:val="multilevel"/>
    <w:tmpl w:val="8DA47706"/>
    <w:lvl w:ilvl="0">
      <w:start w:val="2"/>
      <w:numFmt w:val="decimal"/>
      <w:lvlText w:val="%1."/>
      <w:lvlJc w:val="left"/>
      <w:pPr>
        <w:ind w:left="360" w:hanging="360"/>
      </w:pPr>
      <w:rPr>
        <w:rFonts w:eastAsia="Calibri" w:cs="Calibri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Calibri" w:cs="Calibri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</w:rPr>
    </w:lvl>
  </w:abstractNum>
  <w:abstractNum w:abstractNumId="1" w15:restartNumberingAfterBreak="0">
    <w:nsid w:val="6DB90ED1"/>
    <w:multiLevelType w:val="hybridMultilevel"/>
    <w:tmpl w:val="580AE9C2"/>
    <w:styleLink w:val="WWNum91"/>
    <w:lvl w:ilvl="0" w:tplc="47AE44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D5FDD"/>
    <w:multiLevelType w:val="hybridMultilevel"/>
    <w:tmpl w:val="684C9D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21"/>
    <w:rsid w:val="00203BCA"/>
    <w:rsid w:val="003C4121"/>
    <w:rsid w:val="0092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0320"/>
  <w15:chartTrackingRefBased/>
  <w15:docId w15:val="{5AE0DE91-3934-4CD3-996A-24A9BC50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91">
    <w:name w:val="WWNum91"/>
    <w:rsid w:val="00203BC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4791</Words>
  <Characters>2731</Characters>
  <Application>Microsoft Office Word</Application>
  <DocSecurity>0</DocSecurity>
  <Lines>22</Lines>
  <Paragraphs>15</Paragraphs>
  <ScaleCrop>false</ScaleCrop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Гелескул Олена Іванівна</dc:creator>
  <cp:keywords/>
  <dc:description/>
  <cp:lastModifiedBy>Гелескул Олена Іванівна</cp:lastModifiedBy>
  <cp:revision>2</cp:revision>
  <dcterms:created xsi:type="dcterms:W3CDTF">2024-03-27T09:06:00Z</dcterms:created>
  <dcterms:modified xsi:type="dcterms:W3CDTF">2024-03-27T09:06:00Z</dcterms:modified>
</cp:coreProperties>
</file>