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3887" w14:textId="77777777" w:rsidR="00920F36" w:rsidRPr="0006227D" w:rsidRDefault="00920F36" w:rsidP="00920F36">
      <w:pPr>
        <w:keepNext/>
        <w:spacing w:after="0" w:line="240" w:lineRule="auto"/>
        <w:ind w:left="6096"/>
        <w:outlineLvl w:val="0"/>
        <w:rPr>
          <w:rFonts w:ascii="Times New Roman" w:hAnsi="Times New Roman" w:cs="Times New Roman"/>
          <w:b/>
          <w:bCs/>
          <w:color w:val="000000" w:themeColor="text1"/>
          <w:sz w:val="24"/>
          <w:szCs w:val="24"/>
          <w:lang w:val="uk-UA"/>
        </w:rPr>
      </w:pPr>
      <w:r w:rsidRPr="0006227D">
        <w:rPr>
          <w:rFonts w:ascii="Times New Roman" w:hAnsi="Times New Roman" w:cs="Times New Roman"/>
          <w:b/>
          <w:bCs/>
          <w:color w:val="000000" w:themeColor="text1"/>
          <w:sz w:val="24"/>
          <w:szCs w:val="24"/>
          <w:lang w:val="uk-UA"/>
        </w:rPr>
        <w:t>Додаток № 3</w:t>
      </w:r>
    </w:p>
    <w:p w14:paraId="67C2986A" w14:textId="77777777" w:rsidR="00920F36" w:rsidRPr="0006227D" w:rsidRDefault="00920F36" w:rsidP="00920F36">
      <w:pPr>
        <w:keepNext/>
        <w:spacing w:after="0" w:line="240" w:lineRule="auto"/>
        <w:ind w:left="6096"/>
        <w:outlineLvl w:val="0"/>
        <w:rPr>
          <w:rFonts w:ascii="Times New Roman" w:hAnsi="Times New Roman" w:cs="Times New Roman"/>
          <w:b/>
          <w:bCs/>
          <w:color w:val="000000" w:themeColor="text1"/>
          <w:sz w:val="24"/>
          <w:szCs w:val="24"/>
          <w:lang w:val="uk-UA"/>
        </w:rPr>
      </w:pPr>
      <w:r w:rsidRPr="0006227D">
        <w:rPr>
          <w:rFonts w:ascii="Times New Roman" w:hAnsi="Times New Roman" w:cs="Times New Roman"/>
          <w:b/>
          <w:bCs/>
          <w:color w:val="000000" w:themeColor="text1"/>
          <w:sz w:val="24"/>
          <w:szCs w:val="24"/>
          <w:lang w:val="uk-UA"/>
        </w:rPr>
        <w:t>до тендерної документації</w:t>
      </w:r>
    </w:p>
    <w:p w14:paraId="4237F28F" w14:textId="77777777" w:rsidR="00920F36" w:rsidRPr="0006227D" w:rsidRDefault="00920F36" w:rsidP="00C75E8D">
      <w:pPr>
        <w:spacing w:after="0" w:line="240" w:lineRule="auto"/>
        <w:jc w:val="center"/>
        <w:rPr>
          <w:rFonts w:ascii="Times New Roman" w:hAnsi="Times New Roman" w:cs="Times New Roman"/>
          <w:b/>
          <w:sz w:val="24"/>
          <w:szCs w:val="24"/>
        </w:rPr>
      </w:pPr>
    </w:p>
    <w:p w14:paraId="204F08D2" w14:textId="6475DFD3" w:rsidR="00920F36" w:rsidRDefault="00920F36" w:rsidP="00C75E8D">
      <w:pPr>
        <w:spacing w:after="0" w:line="240" w:lineRule="auto"/>
        <w:jc w:val="center"/>
        <w:rPr>
          <w:rFonts w:ascii="Times New Roman" w:hAnsi="Times New Roman" w:cs="Times New Roman"/>
          <w:b/>
          <w:sz w:val="24"/>
          <w:szCs w:val="24"/>
        </w:rPr>
      </w:pPr>
      <w:r w:rsidRPr="0006227D">
        <w:rPr>
          <w:rFonts w:ascii="Times New Roman" w:hAnsi="Times New Roman" w:cs="Times New Roman"/>
          <w:b/>
          <w:sz w:val="24"/>
          <w:szCs w:val="24"/>
        </w:rPr>
        <w:t xml:space="preserve">ТЕХНІЧНА </w:t>
      </w:r>
      <w:r w:rsidR="00C75E8D" w:rsidRPr="0006227D">
        <w:rPr>
          <w:rFonts w:ascii="Times New Roman" w:hAnsi="Times New Roman" w:cs="Times New Roman"/>
          <w:b/>
          <w:sz w:val="24"/>
          <w:szCs w:val="24"/>
          <w:lang w:val="uk-UA"/>
        </w:rPr>
        <w:t>ВИМОГИ</w:t>
      </w:r>
      <w:r w:rsidRPr="0006227D">
        <w:rPr>
          <w:rFonts w:ascii="Times New Roman" w:hAnsi="Times New Roman" w:cs="Times New Roman"/>
          <w:b/>
          <w:sz w:val="24"/>
          <w:szCs w:val="24"/>
        </w:rPr>
        <w:t xml:space="preserve"> ДО ПРЕДМЕТА ЗАКУПІВЛІ  </w:t>
      </w:r>
    </w:p>
    <w:p w14:paraId="5A0CDC16" w14:textId="7C922050" w:rsidR="00191FB0" w:rsidRPr="001F0E86" w:rsidRDefault="001F0E86" w:rsidP="00C75E8D">
      <w:pPr>
        <w:spacing w:after="0" w:line="240" w:lineRule="auto"/>
        <w:jc w:val="center"/>
        <w:rPr>
          <w:rFonts w:ascii="Times New Roman" w:hAnsi="Times New Roman" w:cs="Times New Roman"/>
          <w:b/>
          <w:sz w:val="24"/>
          <w:szCs w:val="24"/>
          <w:lang w:val="uk-UA"/>
        </w:rPr>
      </w:pPr>
      <w:bookmarkStart w:id="0" w:name="_Hlk160020312"/>
      <w:bookmarkStart w:id="1" w:name="_Hlk160020262"/>
      <w:r w:rsidRPr="00DF0B5F">
        <w:rPr>
          <w:rFonts w:ascii="Times New Roman" w:eastAsia="Times New Roman" w:hAnsi="Times New Roman" w:cs="Times New Roman"/>
          <w:b/>
          <w:bCs/>
          <w:i/>
          <w:iCs/>
          <w:sz w:val="32"/>
          <w:szCs w:val="32"/>
          <w:lang w:val="uk-UA" w:eastAsia="ru-RU" w:bidi="uk-UA"/>
        </w:rPr>
        <w:t xml:space="preserve">Капітальний ремонт спільної </w:t>
      </w:r>
      <w:proofErr w:type="spellStart"/>
      <w:r w:rsidRPr="00DF0B5F">
        <w:rPr>
          <w:rFonts w:ascii="Times New Roman" w:eastAsia="Times New Roman" w:hAnsi="Times New Roman" w:cs="Times New Roman"/>
          <w:b/>
          <w:bCs/>
          <w:i/>
          <w:iCs/>
          <w:sz w:val="32"/>
          <w:szCs w:val="32"/>
          <w:lang w:val="uk-UA" w:eastAsia="ru-RU" w:bidi="uk-UA"/>
        </w:rPr>
        <w:t>велосипедно</w:t>
      </w:r>
      <w:proofErr w:type="spellEnd"/>
      <w:r w:rsidRPr="00DF0B5F">
        <w:rPr>
          <w:rFonts w:ascii="Times New Roman" w:eastAsia="Times New Roman" w:hAnsi="Times New Roman" w:cs="Times New Roman"/>
          <w:b/>
          <w:bCs/>
          <w:i/>
          <w:iCs/>
          <w:sz w:val="32"/>
          <w:szCs w:val="32"/>
          <w:lang w:val="uk-UA" w:eastAsia="ru-RU" w:bidi="uk-UA"/>
        </w:rPr>
        <w:t xml:space="preserve">-пішохідної доріжки по вул. Лугова (від вул. Лісна до вул. О. Саєнка) в с. Білогородка </w:t>
      </w:r>
      <w:proofErr w:type="spellStart"/>
      <w:r w:rsidRPr="00DF0B5F">
        <w:rPr>
          <w:rFonts w:ascii="Times New Roman" w:eastAsia="Times New Roman" w:hAnsi="Times New Roman" w:cs="Times New Roman"/>
          <w:b/>
          <w:bCs/>
          <w:i/>
          <w:iCs/>
          <w:sz w:val="32"/>
          <w:szCs w:val="32"/>
          <w:lang w:val="uk-UA" w:eastAsia="ru-RU" w:bidi="uk-UA"/>
        </w:rPr>
        <w:t>Білогородської</w:t>
      </w:r>
      <w:proofErr w:type="spellEnd"/>
      <w:r>
        <w:rPr>
          <w:rFonts w:ascii="Times New Roman" w:eastAsia="Times New Roman" w:hAnsi="Times New Roman" w:cs="Times New Roman"/>
          <w:b/>
          <w:bCs/>
          <w:i/>
          <w:iCs/>
          <w:sz w:val="32"/>
          <w:szCs w:val="32"/>
          <w:lang w:val="uk-UA" w:eastAsia="ru-RU" w:bidi="uk-UA"/>
        </w:rPr>
        <w:t xml:space="preserve"> </w:t>
      </w:r>
      <w:r w:rsidRPr="00DF0B5F">
        <w:rPr>
          <w:rFonts w:ascii="Times New Roman" w:eastAsia="Times New Roman" w:hAnsi="Times New Roman" w:cs="Times New Roman"/>
          <w:b/>
          <w:bCs/>
          <w:i/>
          <w:iCs/>
          <w:sz w:val="32"/>
          <w:szCs w:val="32"/>
          <w:lang w:val="uk-UA" w:eastAsia="ru-RU" w:bidi="uk-UA"/>
        </w:rPr>
        <w:t>сільської ради Бучанського району Київської області</w:t>
      </w:r>
      <w:r w:rsidRPr="00A63249">
        <w:rPr>
          <w:rFonts w:ascii="Times New Roman" w:eastAsia="Times New Roman" w:hAnsi="Times New Roman" w:cs="Times New Roman"/>
          <w:b/>
          <w:bCs/>
          <w:i/>
          <w:iCs/>
          <w:sz w:val="32"/>
          <w:szCs w:val="32"/>
          <w:lang w:val="uk-UA" w:eastAsia="ru-RU" w:bidi="uk-UA"/>
        </w:rPr>
        <w:t xml:space="preserve"> </w:t>
      </w:r>
      <w:bookmarkEnd w:id="0"/>
      <w:bookmarkEnd w:id="1"/>
      <w:r w:rsidRPr="00DF0B5F">
        <w:rPr>
          <w:rFonts w:ascii="Times New Roman" w:eastAsia="Times New Roman" w:hAnsi="Times New Roman" w:cs="Times New Roman"/>
          <w:b/>
          <w:bCs/>
          <w:i/>
          <w:iCs/>
          <w:sz w:val="32"/>
          <w:szCs w:val="32"/>
          <w:lang w:val="uk-UA" w:eastAsia="ru-RU" w:bidi="uk-UA"/>
        </w:rPr>
        <w:t xml:space="preserve">(код ДК 021:2015 – 45230000-8 Будівництво трубопроводів, ліній зв’язку та </w:t>
      </w:r>
      <w:proofErr w:type="spellStart"/>
      <w:r w:rsidRPr="00DF0B5F">
        <w:rPr>
          <w:rFonts w:ascii="Times New Roman" w:eastAsia="Times New Roman" w:hAnsi="Times New Roman" w:cs="Times New Roman"/>
          <w:b/>
          <w:bCs/>
          <w:i/>
          <w:iCs/>
          <w:sz w:val="32"/>
          <w:szCs w:val="32"/>
          <w:lang w:val="uk-UA" w:eastAsia="ru-RU" w:bidi="uk-UA"/>
        </w:rPr>
        <w:t>електропередач</w:t>
      </w:r>
      <w:proofErr w:type="spellEnd"/>
      <w:r w:rsidRPr="00DF0B5F">
        <w:rPr>
          <w:rFonts w:ascii="Times New Roman" w:eastAsia="Times New Roman" w:hAnsi="Times New Roman" w:cs="Times New Roman"/>
          <w:b/>
          <w:bCs/>
          <w:i/>
          <w:iCs/>
          <w:sz w:val="32"/>
          <w:szCs w:val="32"/>
          <w:lang w:val="uk-UA" w:eastAsia="ru-RU" w:bidi="uk-UA"/>
        </w:rPr>
        <w:t>, шосе, доріг, аеродромів і залізничних доріг; вирівнювання поверхонь)</w:t>
      </w:r>
    </w:p>
    <w:p w14:paraId="2F0FD9A6" w14:textId="77777777" w:rsidR="001F0E86" w:rsidRPr="00C62611" w:rsidRDefault="001F0E86" w:rsidP="001F0E86">
      <w:pPr>
        <w:pStyle w:val="10"/>
        <w:ind w:firstLine="700"/>
        <w:jc w:val="both"/>
      </w:pPr>
      <w:r w:rsidRPr="00C62611">
        <w:t>Загальні відомості:</w:t>
      </w:r>
    </w:p>
    <w:p w14:paraId="0E1D8675" w14:textId="0B73EE65" w:rsidR="001F0E86" w:rsidRPr="00C62611" w:rsidRDefault="001F0E86" w:rsidP="001F0E86">
      <w:pPr>
        <w:pStyle w:val="10"/>
        <w:numPr>
          <w:ilvl w:val="1"/>
          <w:numId w:val="8"/>
        </w:numPr>
        <w:tabs>
          <w:tab w:val="left" w:pos="1177"/>
        </w:tabs>
        <w:ind w:firstLine="700"/>
        <w:jc w:val="both"/>
      </w:pPr>
      <w:r w:rsidRPr="00C62611">
        <w:t xml:space="preserve">Мета: </w:t>
      </w:r>
      <w:r w:rsidRPr="001F0E86">
        <w:t xml:space="preserve">Капітальний ремонт спільної </w:t>
      </w:r>
      <w:proofErr w:type="spellStart"/>
      <w:r w:rsidRPr="001F0E86">
        <w:t>велосипедно</w:t>
      </w:r>
      <w:proofErr w:type="spellEnd"/>
      <w:r w:rsidRPr="001F0E86">
        <w:t xml:space="preserve">-пішохідної доріжки по вул. Лугова (від вул. Лісна до вул. О. Саєнка) в с. Білогородка </w:t>
      </w:r>
      <w:proofErr w:type="spellStart"/>
      <w:r w:rsidRPr="001F0E86">
        <w:t>Білогородської</w:t>
      </w:r>
      <w:proofErr w:type="spellEnd"/>
      <w:r w:rsidRPr="001F0E86">
        <w:t xml:space="preserve"> сільської ради Бучанського району Київської області</w:t>
      </w:r>
    </w:p>
    <w:p w14:paraId="1DBBDF1E" w14:textId="0912E9F8" w:rsidR="001F0E86" w:rsidRPr="00C62611" w:rsidRDefault="001F0E86" w:rsidP="001F0E86">
      <w:pPr>
        <w:pStyle w:val="10"/>
        <w:numPr>
          <w:ilvl w:val="1"/>
          <w:numId w:val="8"/>
        </w:numPr>
        <w:tabs>
          <w:tab w:val="left" w:pos="1177"/>
        </w:tabs>
        <w:ind w:firstLine="700"/>
        <w:jc w:val="both"/>
      </w:pPr>
      <w:r w:rsidRPr="00C62611">
        <w:t xml:space="preserve">Місцезнаходження об’єкта: </w:t>
      </w:r>
      <w:r w:rsidRPr="001F0E86">
        <w:t xml:space="preserve">вул. Лугова (від вул. Лісна до вул. О. Саєнка) в с. Білогородка </w:t>
      </w:r>
      <w:proofErr w:type="spellStart"/>
      <w:r w:rsidRPr="001F0E86">
        <w:t>Білогородської</w:t>
      </w:r>
      <w:proofErr w:type="spellEnd"/>
      <w:r w:rsidRPr="001F0E86">
        <w:t xml:space="preserve"> сільської ради Бучанського району Київської області</w:t>
      </w:r>
      <w:r>
        <w:t>.</w:t>
      </w:r>
    </w:p>
    <w:p w14:paraId="4B6B469B" w14:textId="2FBA6609" w:rsidR="001F0E86" w:rsidRPr="00C62611" w:rsidRDefault="001F0E86" w:rsidP="001F0E86">
      <w:pPr>
        <w:pStyle w:val="10"/>
        <w:numPr>
          <w:ilvl w:val="0"/>
          <w:numId w:val="9"/>
        </w:numPr>
        <w:tabs>
          <w:tab w:val="left" w:pos="1177"/>
        </w:tabs>
        <w:ind w:firstLine="700"/>
        <w:jc w:val="both"/>
      </w:pPr>
      <w:r w:rsidRPr="00C62611">
        <w:t xml:space="preserve">Перелік </w:t>
      </w:r>
      <w:r>
        <w:t>робіт</w:t>
      </w:r>
      <w:r w:rsidRPr="00C62611">
        <w:t xml:space="preserve"> та вимоги до матеріалів:</w:t>
      </w:r>
    </w:p>
    <w:p w14:paraId="6D8097CD" w14:textId="2E82AFA8" w:rsidR="001F0E86" w:rsidRPr="00C62611" w:rsidRDefault="001F0E86" w:rsidP="001F0E86">
      <w:pPr>
        <w:pStyle w:val="10"/>
        <w:numPr>
          <w:ilvl w:val="1"/>
          <w:numId w:val="9"/>
        </w:numPr>
        <w:tabs>
          <w:tab w:val="left" w:pos="1200"/>
        </w:tabs>
        <w:ind w:firstLine="700"/>
        <w:jc w:val="both"/>
      </w:pPr>
      <w:r>
        <w:t>Роботи</w:t>
      </w:r>
      <w:r w:rsidRPr="00C62611">
        <w:t xml:space="preserve"> необхідно </w:t>
      </w:r>
      <w:r>
        <w:t>виконати</w:t>
      </w:r>
      <w:r w:rsidRPr="00C62611">
        <w:t xml:space="preserve"> в обсягах вказаних у технічному завданні.</w:t>
      </w:r>
    </w:p>
    <w:p w14:paraId="794C7819" w14:textId="2A0315D0" w:rsidR="001F0E86" w:rsidRPr="00C62611" w:rsidRDefault="001F0E86" w:rsidP="001F0E86">
      <w:pPr>
        <w:pStyle w:val="10"/>
        <w:numPr>
          <w:ilvl w:val="1"/>
          <w:numId w:val="9"/>
        </w:numPr>
        <w:tabs>
          <w:tab w:val="left" w:pos="1184"/>
        </w:tabs>
        <w:ind w:firstLine="700"/>
        <w:jc w:val="both"/>
      </w:pPr>
      <w:r>
        <w:t>Роботи виконуються</w:t>
      </w:r>
      <w:r w:rsidRPr="00C62611">
        <w:t xml:space="preserve"> з використанням будівельних матеріалами, обладнанням та механізмів Підрядника.</w:t>
      </w:r>
    </w:p>
    <w:p w14:paraId="05A85531" w14:textId="765B8AE9" w:rsidR="001F0E86" w:rsidRPr="00C62611" w:rsidRDefault="001F0E86" w:rsidP="001F0E86">
      <w:pPr>
        <w:pStyle w:val="10"/>
        <w:numPr>
          <w:ilvl w:val="1"/>
          <w:numId w:val="9"/>
        </w:numPr>
        <w:tabs>
          <w:tab w:val="left" w:pos="1192"/>
        </w:tabs>
        <w:ind w:firstLine="700"/>
        <w:jc w:val="both"/>
      </w:pPr>
      <w:r w:rsidRPr="00C62611">
        <w:t xml:space="preserve">Матеріали та технології, які застосовуються при </w:t>
      </w:r>
      <w:r>
        <w:t>виконанні робіт</w:t>
      </w:r>
      <w:r w:rsidRPr="00C62611">
        <w:t xml:space="preserve"> повинні забезпечувати </w:t>
      </w:r>
      <w:r>
        <w:t>виконання робіт</w:t>
      </w:r>
      <w:r w:rsidRPr="00C62611">
        <w:t xml:space="preserve"> в обсягах, що визначені </w:t>
      </w:r>
      <w:r>
        <w:t>технічним завданням та проектно-кошторисною документацією</w:t>
      </w:r>
      <w:r w:rsidRPr="00C62611">
        <w:t xml:space="preserve">. При цьому Підрядник самостійно перевіряє їх відповідність технологічним нормам. Замовник залишає за собою право перевірки ходу та якості </w:t>
      </w:r>
      <w:r>
        <w:t>виконання робіт</w:t>
      </w:r>
      <w:r w:rsidRPr="00C62611">
        <w:t>, а також якості будівельних матеріалів, що використовуються наданні послуг.</w:t>
      </w:r>
    </w:p>
    <w:p w14:paraId="42FC9D51" w14:textId="77777777" w:rsidR="006C6D09" w:rsidRDefault="001F0E86" w:rsidP="00961E8C">
      <w:pPr>
        <w:pStyle w:val="10"/>
        <w:numPr>
          <w:ilvl w:val="1"/>
          <w:numId w:val="9"/>
        </w:numPr>
        <w:ind w:firstLine="700"/>
        <w:jc w:val="both"/>
      </w:pPr>
      <w:r w:rsidRPr="001F0E86">
        <w:t xml:space="preserve">Учасник повинен надати у складі тендерної пропозиції документи, що підтверджують якість основних будівельних матеріалів, які будуть використані при виконання робіт за предметом закупівлі, а саме: асфальтобетонні суміші, щебенево-піщані суміші, бортові </w:t>
      </w:r>
      <w:proofErr w:type="spellStart"/>
      <w:r w:rsidRPr="001F0E86">
        <w:t>камені</w:t>
      </w:r>
      <w:proofErr w:type="spellEnd"/>
      <w:r w:rsidRPr="001F0E86">
        <w:t xml:space="preserve">, </w:t>
      </w:r>
      <w:proofErr w:type="spellStart"/>
      <w:r w:rsidRPr="001F0E86">
        <w:t>поребрики</w:t>
      </w:r>
      <w:proofErr w:type="spellEnd"/>
      <w:r w:rsidRPr="001F0E86">
        <w:t>, бітумна емульсія.</w:t>
      </w:r>
    </w:p>
    <w:p w14:paraId="2F3631B1" w14:textId="240DDDA4" w:rsidR="006C6D09" w:rsidRPr="006C6D09" w:rsidRDefault="006C6D09" w:rsidP="00961E8C">
      <w:pPr>
        <w:pStyle w:val="10"/>
        <w:numPr>
          <w:ilvl w:val="1"/>
          <w:numId w:val="9"/>
        </w:numPr>
        <w:ind w:firstLine="700"/>
        <w:jc w:val="both"/>
      </w:pPr>
      <w:r w:rsidRPr="006C6D09">
        <w:rPr>
          <w:szCs w:val="24"/>
        </w:rPr>
        <w:t>Якість асфальтобетонних сумішей має бути підтверджена наданням в складі пропозиції сертифікату відповідності та /або декларації відповідності та/або паспорту якості або іншого документу, який підтверджує якість товару, щоб буде застосовуватися під час виконання робіт.</w:t>
      </w:r>
    </w:p>
    <w:p w14:paraId="40BBA6A9" w14:textId="77777777" w:rsidR="006C6D09" w:rsidRDefault="006C6D09" w:rsidP="00961E8C">
      <w:pPr>
        <w:pStyle w:val="10"/>
        <w:numPr>
          <w:ilvl w:val="2"/>
          <w:numId w:val="9"/>
        </w:numPr>
        <w:ind w:firstLine="700"/>
        <w:jc w:val="both"/>
      </w:pPr>
      <w:r w:rsidRPr="00FB082B">
        <w:rPr>
          <w:szCs w:val="24"/>
        </w:rPr>
        <w:t>У разі, якщо учасник не є виробником асфальтобетонних сумішей, він також у складі пропозиції повинен надати відповідний чинний договір поставки, купівлі-продажу тощо</w:t>
      </w:r>
      <w:r w:rsidR="001F0E86" w:rsidRPr="001F0E86">
        <w:t>.</w:t>
      </w:r>
      <w:bookmarkStart w:id="2" w:name="_Hlk165026281"/>
    </w:p>
    <w:p w14:paraId="3DBCB030" w14:textId="070F50B0" w:rsidR="006C6D09" w:rsidRPr="006C6D09" w:rsidRDefault="006C6D09" w:rsidP="00961E8C">
      <w:pPr>
        <w:pStyle w:val="10"/>
        <w:numPr>
          <w:ilvl w:val="1"/>
          <w:numId w:val="9"/>
        </w:numPr>
        <w:ind w:firstLine="700"/>
        <w:jc w:val="both"/>
      </w:pPr>
      <w:r w:rsidRPr="006C6D09">
        <w:rPr>
          <w:szCs w:val="24"/>
        </w:rPr>
        <w:t xml:space="preserve"> Якість щебенево-піщаних сумішей має бути підтверджена наданням в складі пропозиції сертифікату відповідності та /або декларації відповідності та/або паспорту якості або іншого документу, який підтверджує якість товару, щоб буде застосовуватися під час виконання робіт..</w:t>
      </w:r>
    </w:p>
    <w:p w14:paraId="5023F038" w14:textId="77777777" w:rsidR="006C6D09" w:rsidRDefault="006C6D09" w:rsidP="00961E8C">
      <w:pPr>
        <w:pStyle w:val="10"/>
        <w:numPr>
          <w:ilvl w:val="2"/>
          <w:numId w:val="9"/>
        </w:numPr>
        <w:ind w:firstLine="700"/>
        <w:jc w:val="both"/>
      </w:pPr>
      <w:r w:rsidRPr="00FB082B">
        <w:rPr>
          <w:szCs w:val="24"/>
        </w:rPr>
        <w:t>У разі, якщо учасник не є виробником щебенево-піщаних сумішей, він також у складі пропозиції повинен надати відповідний чинний договір поставки, купівлі-продажу тощо</w:t>
      </w:r>
      <w:bookmarkEnd w:id="2"/>
      <w:r w:rsidR="001F0E86" w:rsidRPr="001F0E86">
        <w:t>.</w:t>
      </w:r>
    </w:p>
    <w:p w14:paraId="6C8FE252" w14:textId="68E36F62" w:rsidR="006C6D09" w:rsidRPr="006C6D09" w:rsidRDefault="006C6D09" w:rsidP="00961E8C">
      <w:pPr>
        <w:pStyle w:val="10"/>
        <w:numPr>
          <w:ilvl w:val="2"/>
          <w:numId w:val="9"/>
        </w:numPr>
        <w:ind w:firstLine="700"/>
        <w:jc w:val="both"/>
        <w:rPr>
          <w:szCs w:val="24"/>
        </w:rPr>
      </w:pPr>
      <w:r w:rsidRPr="006C6D09">
        <w:rPr>
          <w:szCs w:val="24"/>
        </w:rPr>
        <w:t xml:space="preserve">2.7. Якість бортових каменів і </w:t>
      </w:r>
      <w:proofErr w:type="spellStart"/>
      <w:r w:rsidRPr="006C6D09">
        <w:rPr>
          <w:szCs w:val="24"/>
        </w:rPr>
        <w:t>поребриків</w:t>
      </w:r>
      <w:proofErr w:type="spellEnd"/>
      <w:r w:rsidRPr="006C6D09">
        <w:rPr>
          <w:szCs w:val="24"/>
        </w:rPr>
        <w:t xml:space="preserve"> має бути підтверджена наданням в складі пропозиції сертифікату відповідності та /або декларації відповідності та/або паспорту якості або іншого документу, який підтверджує якість товару, щоб буде застосовуватися під час виконання робіт..</w:t>
      </w:r>
    </w:p>
    <w:p w14:paraId="56D6CBEB" w14:textId="66EA5048" w:rsidR="001F0E86" w:rsidRPr="001F0E86" w:rsidRDefault="006C6D09" w:rsidP="00961E8C">
      <w:pPr>
        <w:pStyle w:val="10"/>
        <w:numPr>
          <w:ilvl w:val="2"/>
          <w:numId w:val="9"/>
        </w:numPr>
        <w:ind w:firstLine="700"/>
        <w:jc w:val="both"/>
      </w:pPr>
      <w:r w:rsidRPr="006C6D09">
        <w:rPr>
          <w:szCs w:val="24"/>
        </w:rPr>
        <w:t xml:space="preserve">У разі, якщо учасник не є виробником бортових каменів і </w:t>
      </w:r>
      <w:proofErr w:type="spellStart"/>
      <w:r w:rsidRPr="006C6D09">
        <w:rPr>
          <w:szCs w:val="24"/>
        </w:rPr>
        <w:t>поребриків</w:t>
      </w:r>
      <w:proofErr w:type="spellEnd"/>
      <w:r w:rsidRPr="006C6D09">
        <w:rPr>
          <w:szCs w:val="24"/>
        </w:rPr>
        <w:t>, він також у складі пропозиції повинен надати відповідний чинний договір поставки, купівлі-продажу тощо</w:t>
      </w:r>
      <w:r w:rsidR="001F0E86" w:rsidRPr="001F0E86">
        <w:t xml:space="preserve"> </w:t>
      </w:r>
    </w:p>
    <w:p w14:paraId="6764B6E0" w14:textId="77777777" w:rsidR="006C6D09" w:rsidRDefault="006C6D09" w:rsidP="00961E8C">
      <w:pPr>
        <w:pStyle w:val="10"/>
        <w:numPr>
          <w:ilvl w:val="2"/>
          <w:numId w:val="9"/>
        </w:numPr>
        <w:ind w:firstLine="700"/>
        <w:jc w:val="both"/>
      </w:pPr>
      <w:r>
        <w:t xml:space="preserve">2.8. Якість бітумної емульсії має бути підтверджена наданням в складі пропозиції сертифікату відповідності та /або декларації відповідності та/або паспорту якості або іншого </w:t>
      </w:r>
      <w:r>
        <w:lastRenderedPageBreak/>
        <w:t>документу, який підтверджує якість товару, щоб буде застосовуватися під час виконання робіт.</w:t>
      </w:r>
    </w:p>
    <w:p w14:paraId="561F7315" w14:textId="1DC88D7D" w:rsidR="001F0E86" w:rsidRPr="001F0E86" w:rsidRDefault="006C6D09" w:rsidP="00961E8C">
      <w:pPr>
        <w:pStyle w:val="10"/>
        <w:numPr>
          <w:ilvl w:val="2"/>
          <w:numId w:val="9"/>
        </w:numPr>
        <w:ind w:firstLine="700"/>
        <w:jc w:val="both"/>
      </w:pPr>
      <w:r>
        <w:t>У разі, якщо учасник не є виробником бітумної емульсії, він також у складі пропозиції повинен надати відповідний чинний договір поставки, купівлі-продажу тощо</w:t>
      </w:r>
      <w:r w:rsidR="001F0E86" w:rsidRPr="001F0E86">
        <w:t xml:space="preserve">. </w:t>
      </w:r>
    </w:p>
    <w:p w14:paraId="0F8EC007" w14:textId="6197171B" w:rsidR="001F0E86" w:rsidRPr="00C62611" w:rsidRDefault="001F0E86" w:rsidP="00961E8C">
      <w:pPr>
        <w:pStyle w:val="10"/>
        <w:numPr>
          <w:ilvl w:val="0"/>
          <w:numId w:val="9"/>
        </w:numPr>
        <w:ind w:firstLine="700"/>
        <w:jc w:val="both"/>
      </w:pPr>
      <w:r w:rsidRPr="00C62611">
        <w:t xml:space="preserve">Вимоги до </w:t>
      </w:r>
      <w:r>
        <w:t>виконання робіт</w:t>
      </w:r>
      <w:r w:rsidRPr="00C62611">
        <w:t>:</w:t>
      </w:r>
    </w:p>
    <w:p w14:paraId="72698663" w14:textId="062B5728" w:rsidR="001F0E86" w:rsidRPr="00C62611" w:rsidRDefault="001F0E86" w:rsidP="00961E8C">
      <w:pPr>
        <w:pStyle w:val="10"/>
        <w:numPr>
          <w:ilvl w:val="1"/>
          <w:numId w:val="9"/>
        </w:numPr>
        <w:ind w:firstLine="700"/>
        <w:jc w:val="both"/>
      </w:pPr>
      <w:r w:rsidRPr="00C62611">
        <w:t xml:space="preserve">Термін </w:t>
      </w:r>
      <w:r>
        <w:t>виконання робіт</w:t>
      </w:r>
      <w:r w:rsidRPr="00C62611">
        <w:t xml:space="preserve">: </w:t>
      </w:r>
      <w:r>
        <w:t>до 30.09.2024 року</w:t>
      </w:r>
    </w:p>
    <w:p w14:paraId="5555667F" w14:textId="481F5118" w:rsidR="001F0E86" w:rsidRPr="00C62611" w:rsidRDefault="001F0E86" w:rsidP="00961E8C">
      <w:pPr>
        <w:pStyle w:val="10"/>
        <w:numPr>
          <w:ilvl w:val="1"/>
          <w:numId w:val="9"/>
        </w:numPr>
        <w:ind w:firstLine="700"/>
        <w:jc w:val="both"/>
      </w:pPr>
      <w:r>
        <w:t>Роботи</w:t>
      </w:r>
      <w:r w:rsidRPr="00C62611">
        <w:t xml:space="preserve"> повинні бути </w:t>
      </w:r>
      <w:r>
        <w:t>виконані</w:t>
      </w:r>
      <w:r w:rsidRPr="00C62611">
        <w:t xml:space="preserve"> згідно з графіком виконання робіт.</w:t>
      </w:r>
    </w:p>
    <w:p w14:paraId="4849EA95" w14:textId="77777777" w:rsidR="001F0E86" w:rsidRDefault="001F0E86" w:rsidP="00961E8C">
      <w:pPr>
        <w:pStyle w:val="10"/>
        <w:numPr>
          <w:ilvl w:val="1"/>
          <w:numId w:val="9"/>
        </w:numPr>
        <w:ind w:firstLine="700"/>
        <w:jc w:val="both"/>
      </w:pPr>
      <w:r w:rsidRPr="00C62611">
        <w:t>Здача та приймання виконаних робіт Підрядника здійснюється за формою № КБ-2в та довідкою № КБ-3.</w:t>
      </w:r>
    </w:p>
    <w:p w14:paraId="56B924CD" w14:textId="2ED7D276" w:rsidR="001F0E86" w:rsidRPr="007E080B" w:rsidRDefault="001F0E86" w:rsidP="00961E8C">
      <w:pPr>
        <w:pStyle w:val="10"/>
        <w:numPr>
          <w:ilvl w:val="1"/>
          <w:numId w:val="9"/>
        </w:numPr>
        <w:ind w:firstLine="700"/>
        <w:jc w:val="both"/>
      </w:pPr>
      <w:r w:rsidRPr="007E080B">
        <w:t xml:space="preserve">Підрядник зобов'язаний забезпечити систематичне, а після завершення </w:t>
      </w:r>
      <w:r>
        <w:t>виконання робіт</w:t>
      </w:r>
      <w:r w:rsidRPr="007E080B">
        <w:t xml:space="preserve"> остаточне, прибирання об’єкту від бруду та сміття.</w:t>
      </w:r>
    </w:p>
    <w:p w14:paraId="17C5C20A" w14:textId="70AA9704" w:rsidR="001F0E86" w:rsidRPr="007E080B" w:rsidRDefault="001F0E86" w:rsidP="00961E8C">
      <w:pPr>
        <w:pStyle w:val="10"/>
        <w:numPr>
          <w:ilvl w:val="1"/>
          <w:numId w:val="9"/>
        </w:numPr>
        <w:ind w:firstLine="700"/>
        <w:jc w:val="both"/>
      </w:pPr>
      <w:r w:rsidRPr="007E080B">
        <w:tab/>
        <w:t xml:space="preserve">Підрядник залучає для </w:t>
      </w:r>
      <w:r>
        <w:t>виконання робіт</w:t>
      </w:r>
      <w:r w:rsidRPr="007E080B">
        <w:t xml:space="preserve"> робочу силу (інженерно-технічних спеціалістів і робітників) в достатній кількості та з відповідною кваліфікацією.</w:t>
      </w:r>
    </w:p>
    <w:p w14:paraId="18B1ACE3" w14:textId="77777777" w:rsidR="001F0E86" w:rsidRPr="007E080B" w:rsidRDefault="001F0E86" w:rsidP="00961E8C">
      <w:pPr>
        <w:pStyle w:val="10"/>
        <w:numPr>
          <w:ilvl w:val="1"/>
          <w:numId w:val="9"/>
        </w:numPr>
        <w:ind w:firstLine="700"/>
        <w:jc w:val="both"/>
      </w:pPr>
      <w:r w:rsidRPr="007E080B">
        <w:tab/>
        <w:t>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73423D3B" w14:textId="2F93D99E" w:rsidR="001F0E86" w:rsidRPr="007E080B" w:rsidRDefault="001F0E86" w:rsidP="00961E8C">
      <w:pPr>
        <w:pStyle w:val="10"/>
        <w:numPr>
          <w:ilvl w:val="1"/>
          <w:numId w:val="9"/>
        </w:numPr>
        <w:ind w:firstLine="700"/>
        <w:jc w:val="both"/>
      </w:pPr>
      <w:r w:rsidRPr="007E080B">
        <w:tab/>
        <w:t xml:space="preserve">Під час </w:t>
      </w:r>
      <w:r>
        <w:t>виконання робіт</w:t>
      </w:r>
      <w:r w:rsidRPr="007E080B">
        <w:t xml:space="preserve"> неухильно дотримуватись будівельних норм і правил, у тому числі протипожежної безпеки, норм охорони праці, техніки безпеки, охорони навколишнього середовища.</w:t>
      </w:r>
    </w:p>
    <w:p w14:paraId="15128CB1" w14:textId="3A0CA4FB" w:rsidR="001F0E86" w:rsidRPr="007E080B" w:rsidRDefault="001F0E86" w:rsidP="00961E8C">
      <w:pPr>
        <w:pStyle w:val="10"/>
        <w:numPr>
          <w:ilvl w:val="1"/>
          <w:numId w:val="9"/>
        </w:numPr>
        <w:ind w:firstLine="700"/>
        <w:jc w:val="both"/>
      </w:pPr>
      <w:r w:rsidRPr="007E080B">
        <w:t xml:space="preserve">Підрядник зобов'язаний </w:t>
      </w:r>
      <w:r>
        <w:t>виконати роботи</w:t>
      </w:r>
      <w:r w:rsidRPr="007E080B">
        <w:t xml:space="preserve"> за цим Договором з дотриманням будівельних норм і правил, що діють в Україні. Оформити відповідно до чинних норм виконавчу документацію, акти виконаних робіт та інші документи, необхідні для здачі робіт.</w:t>
      </w:r>
    </w:p>
    <w:p w14:paraId="4F578ED5" w14:textId="77777777" w:rsidR="001F0E86" w:rsidRPr="001F0E86" w:rsidRDefault="001F0E86" w:rsidP="00961E8C">
      <w:pPr>
        <w:pStyle w:val="10"/>
        <w:numPr>
          <w:ilvl w:val="1"/>
          <w:numId w:val="9"/>
        </w:numPr>
        <w:ind w:firstLine="700"/>
        <w:jc w:val="both"/>
      </w:pPr>
      <w:r w:rsidRPr="002E474F">
        <w:t>Підрядник несе всі витрати та повинен забезпечити:</w:t>
      </w:r>
    </w:p>
    <w:p w14:paraId="03AC2032" w14:textId="7DC37B21" w:rsidR="001F0E86" w:rsidRPr="002E474F" w:rsidRDefault="001F0E86" w:rsidP="00961E8C">
      <w:pPr>
        <w:pStyle w:val="10"/>
        <w:ind w:firstLine="700"/>
        <w:jc w:val="both"/>
      </w:pPr>
      <w:r>
        <w:t xml:space="preserve">- </w:t>
      </w:r>
      <w:r w:rsidRPr="002E474F">
        <w:t>придбання будівельними матеріалів, транспортування до місця ремонту, розвантаження, складування та зберігання усіх необхідних для виконаних робіт матеріалів;</w:t>
      </w:r>
    </w:p>
    <w:p w14:paraId="7D5BD2FC" w14:textId="4E6110CB" w:rsidR="001F0E86" w:rsidRDefault="001F0E86" w:rsidP="00961E8C">
      <w:pPr>
        <w:pStyle w:val="10"/>
        <w:ind w:firstLine="700"/>
        <w:jc w:val="both"/>
      </w:pPr>
      <w:r>
        <w:t>-</w:t>
      </w:r>
      <w:r w:rsidRPr="007E080B">
        <w:t xml:space="preserve">виконання робіт з </w:t>
      </w:r>
      <w:r>
        <w:t>капітального</w:t>
      </w:r>
      <w:r w:rsidRPr="007E080B">
        <w:t xml:space="preserve"> ремонту відповідно до </w:t>
      </w:r>
      <w:r>
        <w:t>технічного завдання та проектно-кошторисної документації</w:t>
      </w:r>
      <w:r w:rsidRPr="007E080B">
        <w:t>, за потреби виконати додаткові роботи;</w:t>
      </w:r>
    </w:p>
    <w:p w14:paraId="46BA0FEC" w14:textId="77777777" w:rsidR="001F0E86" w:rsidRDefault="001F0E86" w:rsidP="00961E8C">
      <w:pPr>
        <w:pStyle w:val="10"/>
        <w:ind w:firstLine="700"/>
        <w:jc w:val="both"/>
      </w:pPr>
      <w:r>
        <w:t xml:space="preserve">- </w:t>
      </w:r>
      <w:r w:rsidRPr="007E080B">
        <w:t>прибирання місць виконання робіт від відходів виробництва та будівельного сміття залишеного після виконання робіт.</w:t>
      </w:r>
    </w:p>
    <w:p w14:paraId="6B01ACAB" w14:textId="77777777" w:rsidR="001F0E86" w:rsidRPr="001F0E86" w:rsidRDefault="001F0E86" w:rsidP="001F0E86">
      <w:pPr>
        <w:widowControl w:val="0"/>
        <w:spacing w:after="0" w:line="262" w:lineRule="auto"/>
        <w:ind w:firstLine="700"/>
        <w:jc w:val="both"/>
        <w:rPr>
          <w:rFonts w:ascii="Times New Roman" w:eastAsia="Times New Roman" w:hAnsi="Times New Roman" w:cs="Times New Roman"/>
          <w:color w:val="000000"/>
          <w:sz w:val="24"/>
          <w:szCs w:val="24"/>
          <w:lang w:val="uk-UA" w:eastAsia="uk-UA" w:bidi="uk-UA"/>
        </w:rPr>
      </w:pPr>
      <w:r w:rsidRPr="001F0E86">
        <w:rPr>
          <w:rFonts w:ascii="Times New Roman" w:eastAsia="Times New Roman" w:hAnsi="Times New Roman" w:cs="Times New Roman"/>
          <w:color w:val="000000"/>
          <w:sz w:val="24"/>
          <w:szCs w:val="24"/>
          <w:lang w:val="uk-UA" w:eastAsia="uk-UA" w:bidi="uk-UA"/>
        </w:rPr>
        <w:t>Додатково у складі тендерної пропозиції Учасник надає гарантійний лист на підтвердження зобов’язання вивести з будівельного майданчика усе будівельне сміття, яке лишиться після виконання робіт, протягом трьох робочих днів з моменту завершення робіт.</w:t>
      </w:r>
    </w:p>
    <w:p w14:paraId="3A4A1774" w14:textId="77777777" w:rsidR="001F0E86" w:rsidRPr="001F0E86" w:rsidRDefault="001F0E86" w:rsidP="001F0E86">
      <w:pPr>
        <w:widowControl w:val="0"/>
        <w:spacing w:after="0" w:line="262" w:lineRule="auto"/>
        <w:ind w:firstLine="680"/>
        <w:jc w:val="both"/>
        <w:rPr>
          <w:rFonts w:ascii="Times New Roman" w:eastAsia="Times New Roman" w:hAnsi="Times New Roman" w:cs="Times New Roman"/>
          <w:b/>
          <w:color w:val="000000"/>
          <w:sz w:val="24"/>
          <w:szCs w:val="24"/>
          <w:lang w:eastAsia="uk-UA" w:bidi="uk-UA"/>
        </w:rPr>
      </w:pPr>
      <w:proofErr w:type="spellStart"/>
      <w:r w:rsidRPr="001F0E86">
        <w:rPr>
          <w:rFonts w:ascii="Times New Roman" w:eastAsia="Times New Roman" w:hAnsi="Times New Roman" w:cs="Times New Roman"/>
          <w:b/>
          <w:color w:val="000000"/>
          <w:sz w:val="24"/>
          <w:szCs w:val="24"/>
          <w:lang w:eastAsia="uk-UA" w:bidi="uk-UA"/>
        </w:rPr>
        <w:t>Розрахунок</w:t>
      </w:r>
      <w:proofErr w:type="spellEnd"/>
      <w:r w:rsidRPr="001F0E86">
        <w:rPr>
          <w:rFonts w:ascii="Times New Roman" w:eastAsia="Times New Roman" w:hAnsi="Times New Roman" w:cs="Times New Roman"/>
          <w:b/>
          <w:color w:val="000000"/>
          <w:sz w:val="24"/>
          <w:szCs w:val="24"/>
          <w:lang w:eastAsia="uk-UA" w:bidi="uk-UA"/>
        </w:rPr>
        <w:t xml:space="preserve"> </w:t>
      </w:r>
      <w:proofErr w:type="spellStart"/>
      <w:r w:rsidRPr="001F0E86">
        <w:rPr>
          <w:rFonts w:ascii="Times New Roman" w:eastAsia="Times New Roman" w:hAnsi="Times New Roman" w:cs="Times New Roman"/>
          <w:b/>
          <w:color w:val="000000"/>
          <w:sz w:val="24"/>
          <w:szCs w:val="24"/>
          <w:lang w:eastAsia="uk-UA" w:bidi="uk-UA"/>
        </w:rPr>
        <w:t>вартості</w:t>
      </w:r>
      <w:proofErr w:type="spellEnd"/>
      <w:r w:rsidRPr="001F0E86">
        <w:rPr>
          <w:rFonts w:ascii="Times New Roman" w:eastAsia="Times New Roman" w:hAnsi="Times New Roman" w:cs="Times New Roman"/>
          <w:b/>
          <w:color w:val="000000"/>
          <w:sz w:val="24"/>
          <w:szCs w:val="24"/>
          <w:lang w:eastAsia="uk-UA" w:bidi="uk-UA"/>
        </w:rPr>
        <w:t>.</w:t>
      </w:r>
    </w:p>
    <w:p w14:paraId="47729661" w14:textId="788D6529" w:rsidR="001F0E86" w:rsidRPr="001F0E86" w:rsidRDefault="001F0E86" w:rsidP="001F0E86">
      <w:pPr>
        <w:widowControl w:val="0"/>
        <w:numPr>
          <w:ilvl w:val="1"/>
          <w:numId w:val="10"/>
        </w:numPr>
        <w:tabs>
          <w:tab w:val="left" w:pos="1173"/>
        </w:tabs>
        <w:spacing w:after="0" w:line="262" w:lineRule="auto"/>
        <w:ind w:firstLine="680"/>
        <w:jc w:val="both"/>
        <w:rPr>
          <w:rFonts w:ascii="Times New Roman" w:eastAsia="Times New Roman" w:hAnsi="Times New Roman" w:cs="Times New Roman"/>
          <w:color w:val="000000"/>
          <w:sz w:val="24"/>
          <w:szCs w:val="24"/>
          <w:lang w:eastAsia="uk-UA" w:bidi="uk-UA"/>
        </w:rPr>
      </w:pPr>
      <w:proofErr w:type="spellStart"/>
      <w:r w:rsidRPr="001F0E86">
        <w:rPr>
          <w:rFonts w:ascii="Times New Roman" w:eastAsia="Times New Roman" w:hAnsi="Times New Roman" w:cs="Times New Roman"/>
          <w:color w:val="000000"/>
          <w:sz w:val="24"/>
          <w:szCs w:val="24"/>
          <w:lang w:eastAsia="uk-UA" w:bidi="uk-UA"/>
        </w:rPr>
        <w:t>Ціна</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пропозиції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Учасника</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означає</w:t>
      </w:r>
      <w:proofErr w:type="spellEnd"/>
      <w:r w:rsidRPr="001F0E86">
        <w:rPr>
          <w:rFonts w:ascii="Times New Roman" w:eastAsia="Times New Roman" w:hAnsi="Times New Roman" w:cs="Times New Roman"/>
          <w:color w:val="000000"/>
          <w:sz w:val="24"/>
          <w:szCs w:val="24"/>
          <w:lang w:eastAsia="uk-UA" w:bidi="uk-UA"/>
        </w:rPr>
        <w:t xml:space="preserve"> суму, </w:t>
      </w:r>
      <w:proofErr w:type="gramStart"/>
      <w:r w:rsidRPr="001F0E86">
        <w:rPr>
          <w:rFonts w:ascii="Times New Roman" w:eastAsia="Times New Roman" w:hAnsi="Times New Roman" w:cs="Times New Roman"/>
          <w:color w:val="000000"/>
          <w:sz w:val="24"/>
          <w:szCs w:val="24"/>
          <w:lang w:eastAsia="uk-UA" w:bidi="uk-UA"/>
        </w:rPr>
        <w:t>за яку</w:t>
      </w:r>
      <w:proofErr w:type="gram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передбачає</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виконати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замовлення</w:t>
      </w:r>
      <w:proofErr w:type="spellEnd"/>
      <w:r w:rsidRPr="001F0E86">
        <w:rPr>
          <w:rFonts w:ascii="Times New Roman" w:eastAsia="Times New Roman" w:hAnsi="Times New Roman" w:cs="Times New Roman"/>
          <w:color w:val="000000"/>
          <w:sz w:val="24"/>
          <w:szCs w:val="24"/>
          <w:lang w:eastAsia="uk-UA" w:bidi="uk-UA"/>
        </w:rPr>
        <w:t xml:space="preserve"> на </w:t>
      </w:r>
      <w:proofErr w:type="spellStart"/>
      <w:r w:rsidRPr="001F0E86">
        <w:rPr>
          <w:rFonts w:ascii="Times New Roman" w:eastAsia="Times New Roman" w:hAnsi="Times New Roman" w:cs="Times New Roman"/>
          <w:color w:val="000000"/>
          <w:sz w:val="24"/>
          <w:szCs w:val="24"/>
          <w:lang w:eastAsia="uk-UA" w:bidi="uk-UA"/>
        </w:rPr>
        <w:t>виконання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усіх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видів</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робіт</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що</w:t>
      </w:r>
      <w:proofErr w:type="spellEnd"/>
      <w:r w:rsidRPr="001F0E86">
        <w:rPr>
          <w:rFonts w:ascii="Times New Roman" w:eastAsia="Times New Roman" w:hAnsi="Times New Roman" w:cs="Times New Roman"/>
          <w:color w:val="000000"/>
          <w:sz w:val="24"/>
          <w:szCs w:val="24"/>
          <w:lang w:eastAsia="uk-UA" w:bidi="uk-UA"/>
        </w:rPr>
        <w:t xml:space="preserve"> у </w:t>
      </w:r>
      <w:proofErr w:type="spellStart"/>
      <w:r>
        <w:rPr>
          <w:rFonts w:ascii="Times New Roman" w:eastAsia="Times New Roman" w:hAnsi="Times New Roman" w:cs="Times New Roman"/>
          <w:color w:val="000000"/>
          <w:sz w:val="24"/>
          <w:szCs w:val="24"/>
          <w:lang w:val="uk-UA" w:eastAsia="uk-UA" w:bidi="uk-UA"/>
        </w:rPr>
        <w:t>технічнеому</w:t>
      </w:r>
      <w:proofErr w:type="spellEnd"/>
      <w:r>
        <w:rPr>
          <w:rFonts w:ascii="Times New Roman" w:eastAsia="Times New Roman" w:hAnsi="Times New Roman" w:cs="Times New Roman"/>
          <w:color w:val="000000"/>
          <w:sz w:val="24"/>
          <w:szCs w:val="24"/>
          <w:lang w:val="uk-UA" w:eastAsia="uk-UA" w:bidi="uk-UA"/>
        </w:rPr>
        <w:t xml:space="preserve"> завданні та проектно-кошторисній документації</w:t>
      </w:r>
      <w:r w:rsidRPr="001F0E86">
        <w:rPr>
          <w:rFonts w:ascii="Times New Roman" w:eastAsia="Times New Roman" w:hAnsi="Times New Roman" w:cs="Times New Roman"/>
          <w:color w:val="000000"/>
          <w:sz w:val="24"/>
          <w:szCs w:val="24"/>
          <w:lang w:eastAsia="uk-UA" w:bidi="uk-UA"/>
        </w:rPr>
        <w:t>:</w:t>
      </w:r>
    </w:p>
    <w:p w14:paraId="11FFEDE5" w14:textId="77777777" w:rsidR="001F0E86" w:rsidRPr="001F0E86" w:rsidRDefault="001F0E86" w:rsidP="001F0E86">
      <w:pPr>
        <w:widowControl w:val="0"/>
        <w:numPr>
          <w:ilvl w:val="0"/>
          <w:numId w:val="11"/>
        </w:numPr>
        <w:tabs>
          <w:tab w:val="left" w:pos="917"/>
        </w:tabs>
        <w:spacing w:after="0" w:line="262" w:lineRule="auto"/>
        <w:ind w:firstLine="680"/>
        <w:jc w:val="both"/>
        <w:rPr>
          <w:rFonts w:ascii="Times New Roman" w:eastAsia="Times New Roman" w:hAnsi="Times New Roman" w:cs="Times New Roman"/>
          <w:color w:val="000000"/>
          <w:sz w:val="24"/>
          <w:szCs w:val="24"/>
          <w:lang w:eastAsia="uk-UA" w:bidi="uk-UA"/>
        </w:rPr>
      </w:pPr>
      <w:proofErr w:type="spellStart"/>
      <w:r w:rsidRPr="001F0E86">
        <w:rPr>
          <w:rFonts w:ascii="Times New Roman" w:eastAsia="Times New Roman" w:hAnsi="Times New Roman" w:cs="Times New Roman"/>
          <w:color w:val="000000"/>
          <w:sz w:val="24"/>
          <w:szCs w:val="24"/>
          <w:lang w:eastAsia="uk-UA" w:bidi="uk-UA"/>
        </w:rPr>
        <w:t>вартість</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поточних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робіт</w:t>
      </w:r>
      <w:proofErr w:type="spellEnd"/>
      <w:r w:rsidRPr="001F0E86">
        <w:rPr>
          <w:rFonts w:ascii="Times New Roman" w:eastAsia="Times New Roman" w:hAnsi="Times New Roman" w:cs="Times New Roman"/>
          <w:color w:val="000000"/>
          <w:sz w:val="24"/>
          <w:szCs w:val="24"/>
          <w:lang w:eastAsia="uk-UA" w:bidi="uk-UA"/>
        </w:rPr>
        <w:t>,</w:t>
      </w:r>
    </w:p>
    <w:p w14:paraId="225617D3" w14:textId="77777777" w:rsidR="001F0E86" w:rsidRPr="001F0E86" w:rsidRDefault="001F0E86" w:rsidP="001F0E86">
      <w:pPr>
        <w:widowControl w:val="0"/>
        <w:numPr>
          <w:ilvl w:val="0"/>
          <w:numId w:val="11"/>
        </w:numPr>
        <w:tabs>
          <w:tab w:val="left" w:pos="917"/>
        </w:tabs>
        <w:spacing w:after="0" w:line="262" w:lineRule="auto"/>
        <w:ind w:firstLine="680"/>
        <w:jc w:val="both"/>
        <w:rPr>
          <w:rFonts w:ascii="Times New Roman" w:eastAsia="Times New Roman" w:hAnsi="Times New Roman" w:cs="Times New Roman"/>
          <w:color w:val="000000"/>
          <w:sz w:val="24"/>
          <w:szCs w:val="24"/>
          <w:lang w:eastAsia="uk-UA" w:bidi="uk-UA"/>
        </w:rPr>
      </w:pPr>
      <w:proofErr w:type="spellStart"/>
      <w:r w:rsidRPr="001F0E86">
        <w:rPr>
          <w:rFonts w:ascii="Times New Roman" w:eastAsia="Times New Roman" w:hAnsi="Times New Roman" w:cs="Times New Roman"/>
          <w:color w:val="000000"/>
          <w:sz w:val="24"/>
          <w:szCs w:val="24"/>
          <w:lang w:eastAsia="uk-UA" w:bidi="uk-UA"/>
        </w:rPr>
        <w:t>інші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витрати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які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торгів</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понесе</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під</w:t>
      </w:r>
      <w:proofErr w:type="spellEnd"/>
      <w:r w:rsidRPr="001F0E86">
        <w:rPr>
          <w:rFonts w:ascii="Times New Roman" w:eastAsia="Times New Roman" w:hAnsi="Times New Roman" w:cs="Times New Roman"/>
          <w:color w:val="000000"/>
          <w:sz w:val="24"/>
          <w:szCs w:val="24"/>
          <w:lang w:eastAsia="uk-UA" w:bidi="uk-UA"/>
        </w:rPr>
        <w:t xml:space="preserve"> час </w:t>
      </w:r>
      <w:proofErr w:type="spellStart"/>
      <w:r w:rsidRPr="001F0E86">
        <w:rPr>
          <w:rFonts w:ascii="Times New Roman" w:eastAsia="Times New Roman" w:hAnsi="Times New Roman" w:cs="Times New Roman"/>
          <w:color w:val="000000"/>
          <w:sz w:val="24"/>
          <w:szCs w:val="24"/>
          <w:lang w:eastAsia="uk-UA" w:bidi="uk-UA"/>
        </w:rPr>
        <w:t>виконання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робіт</w:t>
      </w:r>
      <w:proofErr w:type="spellEnd"/>
      <w:r w:rsidRPr="001F0E86">
        <w:rPr>
          <w:rFonts w:ascii="Times New Roman" w:eastAsia="Times New Roman" w:hAnsi="Times New Roman" w:cs="Times New Roman"/>
          <w:color w:val="000000"/>
          <w:sz w:val="24"/>
          <w:szCs w:val="24"/>
          <w:lang w:eastAsia="uk-UA" w:bidi="uk-UA"/>
        </w:rPr>
        <w:t xml:space="preserve"> та </w:t>
      </w:r>
      <w:proofErr w:type="spellStart"/>
      <w:r w:rsidRPr="001F0E86">
        <w:rPr>
          <w:rFonts w:ascii="Times New Roman" w:eastAsia="Times New Roman" w:hAnsi="Times New Roman" w:cs="Times New Roman"/>
          <w:color w:val="000000"/>
          <w:sz w:val="24"/>
          <w:szCs w:val="24"/>
          <w:lang w:eastAsia="uk-UA" w:bidi="uk-UA"/>
        </w:rPr>
        <w:t>постачання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матеріальних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ресурсів</w:t>
      </w:r>
      <w:proofErr w:type="spellEnd"/>
      <w:r w:rsidRPr="001F0E86">
        <w:rPr>
          <w:rFonts w:ascii="Times New Roman" w:eastAsia="Times New Roman" w:hAnsi="Times New Roman" w:cs="Times New Roman"/>
          <w:color w:val="000000"/>
          <w:sz w:val="24"/>
          <w:szCs w:val="24"/>
          <w:lang w:eastAsia="uk-UA" w:bidi="uk-UA"/>
        </w:rPr>
        <w:t>.</w:t>
      </w:r>
      <w:r w:rsidRPr="001F0E86">
        <w:rPr>
          <w:rFonts w:ascii="Times New Roman" w:eastAsia="Times New Roman" w:hAnsi="Times New Roman" w:cs="Times New Roman"/>
          <w:color w:val="000000"/>
          <w:sz w:val="24"/>
          <w:szCs w:val="24"/>
          <w:highlight w:val="yellow"/>
          <w:lang w:eastAsia="uk-UA" w:bidi="uk-UA"/>
        </w:rPr>
        <w:t xml:space="preserve"> </w:t>
      </w:r>
    </w:p>
    <w:p w14:paraId="5BDCC4E1" w14:textId="77777777" w:rsidR="001F0E86" w:rsidRPr="001F0E86" w:rsidRDefault="001F0E86" w:rsidP="001F0E86">
      <w:pPr>
        <w:widowControl w:val="0"/>
        <w:tabs>
          <w:tab w:val="left" w:pos="917"/>
        </w:tabs>
        <w:spacing w:after="0" w:line="262" w:lineRule="auto"/>
        <w:ind w:firstLine="680"/>
        <w:jc w:val="both"/>
        <w:rPr>
          <w:rFonts w:ascii="Times New Roman" w:eastAsia="Times New Roman" w:hAnsi="Times New Roman" w:cs="Times New Roman"/>
          <w:color w:val="000000"/>
          <w:sz w:val="24"/>
          <w:szCs w:val="24"/>
          <w:lang w:eastAsia="uk-UA" w:bidi="uk-UA"/>
        </w:rPr>
      </w:pPr>
      <w:proofErr w:type="spellStart"/>
      <w:r w:rsidRPr="001F0E86">
        <w:rPr>
          <w:rFonts w:ascii="Times New Roman" w:eastAsia="Times New Roman" w:hAnsi="Times New Roman" w:cs="Times New Roman"/>
          <w:color w:val="000000"/>
          <w:sz w:val="24"/>
          <w:szCs w:val="24"/>
          <w:lang w:eastAsia="uk-UA" w:bidi="uk-UA"/>
        </w:rPr>
        <w:t>Розрахунок</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ціни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пропозиції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договірної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ціни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виконати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відповідно</w:t>
      </w:r>
      <w:proofErr w:type="spellEnd"/>
      <w:r w:rsidRPr="001F0E86">
        <w:rPr>
          <w:rFonts w:ascii="Times New Roman" w:eastAsia="Times New Roman" w:hAnsi="Times New Roman" w:cs="Times New Roman"/>
          <w:color w:val="000000"/>
          <w:sz w:val="24"/>
          <w:szCs w:val="24"/>
          <w:lang w:eastAsia="uk-UA" w:bidi="uk-UA"/>
        </w:rPr>
        <w:t xml:space="preserve"> до </w:t>
      </w:r>
      <w:proofErr w:type="spellStart"/>
      <w:r w:rsidRPr="001F0E86">
        <w:rPr>
          <w:rFonts w:ascii="Times New Roman" w:eastAsia="Times New Roman" w:hAnsi="Times New Roman" w:cs="Times New Roman"/>
          <w:color w:val="000000"/>
          <w:sz w:val="24"/>
          <w:szCs w:val="24"/>
          <w:lang w:eastAsia="uk-UA" w:bidi="uk-UA"/>
        </w:rPr>
        <w:t>Настанови</w:t>
      </w:r>
      <w:proofErr w:type="spellEnd"/>
      <w:r w:rsidRPr="001F0E86">
        <w:rPr>
          <w:rFonts w:ascii="Times New Roman" w:eastAsia="Times New Roman" w:hAnsi="Times New Roman" w:cs="Times New Roman"/>
          <w:color w:val="000000"/>
          <w:sz w:val="24"/>
          <w:szCs w:val="24"/>
          <w:lang w:eastAsia="uk-UA" w:bidi="uk-UA"/>
        </w:rPr>
        <w:t xml:space="preserve"> з </w:t>
      </w:r>
      <w:proofErr w:type="spellStart"/>
      <w:r w:rsidRPr="001F0E86">
        <w:rPr>
          <w:rFonts w:ascii="Times New Roman" w:eastAsia="Times New Roman" w:hAnsi="Times New Roman" w:cs="Times New Roman"/>
          <w:color w:val="000000"/>
          <w:sz w:val="24"/>
          <w:szCs w:val="24"/>
          <w:lang w:eastAsia="uk-UA" w:bidi="uk-UA"/>
        </w:rPr>
        <w:t>визначення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вартості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будівництва</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затвердженої</w:t>
      </w:r>
      <w:proofErr w:type="spellEnd"/>
      <w:r w:rsidRPr="001F0E86">
        <w:rPr>
          <w:rFonts w:ascii="Times New Roman" w:eastAsia="Times New Roman" w:hAnsi="Times New Roman" w:cs="Times New Roman"/>
          <w:color w:val="000000"/>
          <w:sz w:val="24"/>
          <w:szCs w:val="24"/>
          <w:lang w:eastAsia="uk-UA" w:bidi="uk-UA"/>
        </w:rPr>
        <w:t xml:space="preserve"> наказом </w:t>
      </w:r>
      <w:proofErr w:type="spellStart"/>
      <w:r w:rsidRPr="001F0E86">
        <w:rPr>
          <w:rFonts w:ascii="Times New Roman" w:eastAsia="Times New Roman" w:hAnsi="Times New Roman" w:cs="Times New Roman"/>
          <w:color w:val="000000"/>
          <w:sz w:val="24"/>
          <w:szCs w:val="24"/>
          <w:lang w:eastAsia="uk-UA" w:bidi="uk-UA"/>
        </w:rPr>
        <w:t>Міністерства</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розвитку</w:t>
      </w:r>
      <w:proofErr w:type="spellEnd"/>
      <w:r w:rsidRPr="001F0E86">
        <w:rPr>
          <w:rFonts w:ascii="Times New Roman" w:eastAsia="Times New Roman" w:hAnsi="Times New Roman" w:cs="Times New Roman"/>
          <w:color w:val="000000"/>
          <w:sz w:val="24"/>
          <w:szCs w:val="24"/>
          <w:lang w:eastAsia="uk-UA" w:bidi="uk-UA"/>
        </w:rPr>
        <w:t xml:space="preserve"> громад та </w:t>
      </w:r>
      <w:proofErr w:type="spellStart"/>
      <w:r w:rsidRPr="001F0E86">
        <w:rPr>
          <w:rFonts w:ascii="Times New Roman" w:eastAsia="Times New Roman" w:hAnsi="Times New Roman" w:cs="Times New Roman"/>
          <w:color w:val="000000"/>
          <w:sz w:val="24"/>
          <w:szCs w:val="24"/>
          <w:lang w:eastAsia="uk-UA" w:bidi="uk-UA"/>
        </w:rPr>
        <w:t>територій</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України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від</w:t>
      </w:r>
      <w:proofErr w:type="spellEnd"/>
      <w:r w:rsidRPr="001F0E86">
        <w:rPr>
          <w:rFonts w:ascii="Times New Roman" w:eastAsia="Times New Roman" w:hAnsi="Times New Roman" w:cs="Times New Roman"/>
          <w:color w:val="000000"/>
          <w:sz w:val="24"/>
          <w:szCs w:val="24"/>
          <w:lang w:eastAsia="uk-UA" w:bidi="uk-UA"/>
        </w:rPr>
        <w:t xml:space="preserve"> 01 листопада 2021 року № 281 (</w:t>
      </w:r>
      <w:proofErr w:type="spellStart"/>
      <w:r w:rsidRPr="001F0E86">
        <w:rPr>
          <w:rFonts w:ascii="Times New Roman" w:eastAsia="Times New Roman" w:hAnsi="Times New Roman" w:cs="Times New Roman"/>
          <w:color w:val="000000"/>
          <w:sz w:val="24"/>
          <w:szCs w:val="24"/>
          <w:lang w:eastAsia="uk-UA" w:bidi="uk-UA"/>
        </w:rPr>
        <w:t>із</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змінами</w:t>
      </w:r>
      <w:proofErr w:type="spellEnd"/>
      <w:r w:rsidRPr="001F0E86">
        <w:rPr>
          <w:rFonts w:ascii="Times New Roman" w:eastAsia="Times New Roman" w:hAnsi="Times New Roman" w:cs="Times New Roman"/>
          <w:color w:val="000000"/>
          <w:sz w:val="24"/>
          <w:szCs w:val="24"/>
          <w:lang w:eastAsia="uk-UA" w:bidi="uk-UA"/>
        </w:rPr>
        <w:t xml:space="preserve">) у </w:t>
      </w:r>
      <w:proofErr w:type="spellStart"/>
      <w:r w:rsidRPr="001F0E86">
        <w:rPr>
          <w:rFonts w:ascii="Times New Roman" w:eastAsia="Times New Roman" w:hAnsi="Times New Roman" w:cs="Times New Roman"/>
          <w:color w:val="000000"/>
          <w:sz w:val="24"/>
          <w:szCs w:val="24"/>
          <w:lang w:eastAsia="uk-UA" w:bidi="uk-UA"/>
        </w:rPr>
        <w:t>програмному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комплексі</w:t>
      </w:r>
      <w:proofErr w:type="spellEnd"/>
      <w:r w:rsidRPr="001F0E86">
        <w:rPr>
          <w:rFonts w:ascii="Times New Roman" w:eastAsia="Times New Roman" w:hAnsi="Times New Roman" w:cs="Times New Roman"/>
          <w:color w:val="000000"/>
          <w:sz w:val="24"/>
          <w:szCs w:val="24"/>
          <w:lang w:eastAsia="uk-UA" w:bidi="uk-UA"/>
        </w:rPr>
        <w:t xml:space="preserve"> АВК-5 (в </w:t>
      </w:r>
      <w:proofErr w:type="spellStart"/>
      <w:r w:rsidRPr="001F0E86">
        <w:rPr>
          <w:rFonts w:ascii="Times New Roman" w:eastAsia="Times New Roman" w:hAnsi="Times New Roman" w:cs="Times New Roman"/>
          <w:color w:val="000000"/>
          <w:sz w:val="24"/>
          <w:szCs w:val="24"/>
          <w:lang w:eastAsia="uk-UA" w:bidi="uk-UA"/>
        </w:rPr>
        <w:t>актуальній</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редакції</w:t>
      </w:r>
      <w:proofErr w:type="spellEnd"/>
      <w:r w:rsidRPr="001F0E86">
        <w:rPr>
          <w:rFonts w:ascii="Times New Roman" w:eastAsia="Times New Roman" w:hAnsi="Times New Roman" w:cs="Times New Roman"/>
          <w:color w:val="000000"/>
          <w:sz w:val="24"/>
          <w:szCs w:val="24"/>
          <w:lang w:eastAsia="uk-UA" w:bidi="uk-UA"/>
        </w:rPr>
        <w:t xml:space="preserve"> на дату </w:t>
      </w:r>
      <w:proofErr w:type="spellStart"/>
      <w:r w:rsidRPr="001F0E86">
        <w:rPr>
          <w:rFonts w:ascii="Times New Roman" w:eastAsia="Times New Roman" w:hAnsi="Times New Roman" w:cs="Times New Roman"/>
          <w:color w:val="000000"/>
          <w:sz w:val="24"/>
          <w:szCs w:val="24"/>
          <w:lang w:eastAsia="uk-UA" w:bidi="uk-UA"/>
        </w:rPr>
        <w:t>торгів</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або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сумісному</w:t>
      </w:r>
      <w:proofErr w:type="spellEnd"/>
      <w:r w:rsidRPr="001F0E86">
        <w:rPr>
          <w:rFonts w:ascii="Times New Roman" w:eastAsia="Times New Roman" w:hAnsi="Times New Roman" w:cs="Times New Roman"/>
          <w:color w:val="000000"/>
          <w:sz w:val="24"/>
          <w:szCs w:val="24"/>
          <w:lang w:eastAsia="uk-UA" w:bidi="uk-UA"/>
        </w:rPr>
        <w:t xml:space="preserve"> з ним </w:t>
      </w:r>
      <w:proofErr w:type="spellStart"/>
      <w:r w:rsidRPr="001F0E86">
        <w:rPr>
          <w:rFonts w:ascii="Times New Roman" w:eastAsia="Times New Roman" w:hAnsi="Times New Roman" w:cs="Times New Roman"/>
          <w:color w:val="000000"/>
          <w:sz w:val="24"/>
          <w:szCs w:val="24"/>
          <w:lang w:eastAsia="uk-UA" w:bidi="uk-UA"/>
        </w:rPr>
        <w:t>програмному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комплексів</w:t>
      </w:r>
      <w:proofErr w:type="spellEnd"/>
      <w:r w:rsidRPr="001F0E86">
        <w:rPr>
          <w:rFonts w:ascii="Times New Roman" w:eastAsia="Times New Roman" w:hAnsi="Times New Roman" w:cs="Times New Roman"/>
          <w:color w:val="000000"/>
          <w:sz w:val="24"/>
          <w:szCs w:val="24"/>
          <w:lang w:eastAsia="uk-UA" w:bidi="uk-UA"/>
        </w:rPr>
        <w:t xml:space="preserve"> у </w:t>
      </w:r>
      <w:proofErr w:type="spellStart"/>
      <w:r w:rsidRPr="001F0E86">
        <w:rPr>
          <w:rFonts w:ascii="Times New Roman" w:eastAsia="Times New Roman" w:hAnsi="Times New Roman" w:cs="Times New Roman"/>
          <w:color w:val="000000"/>
          <w:sz w:val="24"/>
          <w:szCs w:val="24"/>
          <w:lang w:eastAsia="uk-UA" w:bidi="uk-UA"/>
        </w:rPr>
        <w:t>частині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обміну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інформаційними</w:t>
      </w:r>
      <w:proofErr w:type="spellEnd"/>
      <w:r w:rsidRPr="001F0E86">
        <w:rPr>
          <w:rFonts w:ascii="Times New Roman" w:eastAsia="Times New Roman" w:hAnsi="Times New Roman" w:cs="Times New Roman"/>
          <w:color w:val="000000"/>
          <w:sz w:val="24"/>
          <w:szCs w:val="24"/>
          <w:lang w:eastAsia="uk-UA" w:bidi="uk-UA"/>
        </w:rPr>
        <w:t xml:space="preserve"> моделями </w:t>
      </w:r>
      <w:proofErr w:type="spellStart"/>
      <w:r w:rsidRPr="001F0E86">
        <w:rPr>
          <w:rFonts w:ascii="Times New Roman" w:eastAsia="Times New Roman" w:hAnsi="Times New Roman" w:cs="Times New Roman"/>
          <w:color w:val="000000"/>
          <w:sz w:val="24"/>
          <w:szCs w:val="24"/>
          <w:lang w:eastAsia="uk-UA" w:bidi="uk-UA"/>
        </w:rPr>
        <w:t>будов</w:t>
      </w:r>
      <w:proofErr w:type="spellEnd"/>
      <w:r w:rsidRPr="001F0E86">
        <w:rPr>
          <w:rFonts w:ascii="Times New Roman" w:eastAsia="Times New Roman" w:hAnsi="Times New Roman" w:cs="Times New Roman"/>
          <w:color w:val="000000"/>
          <w:sz w:val="24"/>
          <w:szCs w:val="24"/>
          <w:lang w:eastAsia="uk-UA" w:bidi="uk-UA"/>
        </w:rPr>
        <w:t xml:space="preserve">. У </w:t>
      </w:r>
      <w:proofErr w:type="spellStart"/>
      <w:r w:rsidRPr="001F0E86">
        <w:rPr>
          <w:rFonts w:ascii="Times New Roman" w:eastAsia="Times New Roman" w:hAnsi="Times New Roman" w:cs="Times New Roman"/>
          <w:color w:val="000000"/>
          <w:sz w:val="24"/>
          <w:szCs w:val="24"/>
          <w:lang w:eastAsia="uk-UA" w:bidi="uk-UA"/>
        </w:rPr>
        <w:t>підтвердження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наявності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ліцензійного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програмного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забезпечення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w:t>
      </w:r>
      <w:proofErr w:type="spellEnd"/>
      <w:r w:rsidRPr="001F0E86">
        <w:rPr>
          <w:rFonts w:ascii="Times New Roman" w:eastAsia="Times New Roman" w:hAnsi="Times New Roman" w:cs="Times New Roman"/>
          <w:color w:val="000000"/>
          <w:sz w:val="24"/>
          <w:szCs w:val="24"/>
          <w:lang w:eastAsia="uk-UA" w:bidi="uk-UA"/>
        </w:rPr>
        <w:t xml:space="preserve"> повинен </w:t>
      </w:r>
      <w:proofErr w:type="spellStart"/>
      <w:proofErr w:type="gramStart"/>
      <w:r w:rsidRPr="001F0E86">
        <w:rPr>
          <w:rFonts w:ascii="Times New Roman" w:eastAsia="Times New Roman" w:hAnsi="Times New Roman" w:cs="Times New Roman"/>
          <w:color w:val="000000"/>
          <w:sz w:val="24"/>
          <w:szCs w:val="24"/>
          <w:lang w:eastAsia="uk-UA" w:bidi="uk-UA"/>
        </w:rPr>
        <w:t>надати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відповідну</w:t>
      </w:r>
      <w:proofErr w:type="spellEnd"/>
      <w:proofErr w:type="gram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ліцензію</w:t>
      </w:r>
      <w:proofErr w:type="spellEnd"/>
      <w:r w:rsidRPr="001F0E86">
        <w:rPr>
          <w:rFonts w:ascii="Times New Roman" w:eastAsia="Times New Roman" w:hAnsi="Times New Roman" w:cs="Times New Roman"/>
          <w:color w:val="000000"/>
          <w:sz w:val="24"/>
          <w:szCs w:val="24"/>
          <w:lang w:eastAsia="uk-UA" w:bidi="uk-UA"/>
        </w:rPr>
        <w:t xml:space="preserve"> та/</w:t>
      </w:r>
      <w:proofErr w:type="spellStart"/>
      <w:r w:rsidRPr="001F0E86">
        <w:rPr>
          <w:rFonts w:ascii="Times New Roman" w:eastAsia="Times New Roman" w:hAnsi="Times New Roman" w:cs="Times New Roman"/>
          <w:color w:val="000000"/>
          <w:sz w:val="24"/>
          <w:szCs w:val="24"/>
          <w:lang w:eastAsia="uk-UA" w:bidi="uk-UA"/>
        </w:rPr>
        <w:t>або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договір</w:t>
      </w:r>
      <w:proofErr w:type="spellEnd"/>
      <w:r w:rsidRPr="001F0E86">
        <w:rPr>
          <w:rFonts w:ascii="Times New Roman" w:eastAsia="Times New Roman" w:hAnsi="Times New Roman" w:cs="Times New Roman"/>
          <w:color w:val="000000"/>
          <w:sz w:val="24"/>
          <w:szCs w:val="24"/>
          <w:lang w:eastAsia="uk-UA" w:bidi="uk-UA"/>
        </w:rPr>
        <w:t xml:space="preserve"> та/</w:t>
      </w:r>
      <w:proofErr w:type="spellStart"/>
      <w:r w:rsidRPr="001F0E86">
        <w:rPr>
          <w:rFonts w:ascii="Times New Roman" w:eastAsia="Times New Roman" w:hAnsi="Times New Roman" w:cs="Times New Roman"/>
          <w:color w:val="000000"/>
          <w:sz w:val="24"/>
          <w:szCs w:val="24"/>
          <w:lang w:eastAsia="uk-UA" w:bidi="uk-UA"/>
        </w:rPr>
        <w:t>або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інший</w:t>
      </w:r>
      <w:proofErr w:type="spellEnd"/>
      <w:r w:rsidRPr="001F0E86">
        <w:rPr>
          <w:rFonts w:ascii="Times New Roman" w:eastAsia="Times New Roman" w:hAnsi="Times New Roman" w:cs="Times New Roman"/>
          <w:color w:val="000000"/>
          <w:sz w:val="24"/>
          <w:szCs w:val="24"/>
          <w:lang w:eastAsia="uk-UA" w:bidi="uk-UA"/>
        </w:rPr>
        <w:t xml:space="preserve"> документ, </w:t>
      </w:r>
      <w:proofErr w:type="spellStart"/>
      <w:r w:rsidRPr="001F0E86">
        <w:rPr>
          <w:rFonts w:ascii="Times New Roman" w:eastAsia="Times New Roman" w:hAnsi="Times New Roman" w:cs="Times New Roman"/>
          <w:color w:val="000000"/>
          <w:sz w:val="24"/>
          <w:szCs w:val="24"/>
          <w:lang w:eastAsia="uk-UA" w:bidi="uk-UA"/>
        </w:rPr>
        <w:t>що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підтверджує</w:t>
      </w:r>
      <w:proofErr w:type="spellEnd"/>
      <w:r w:rsidRPr="001F0E86">
        <w:rPr>
          <w:rFonts w:ascii="Times New Roman" w:eastAsia="Times New Roman" w:hAnsi="Times New Roman" w:cs="Times New Roman"/>
          <w:color w:val="000000"/>
          <w:sz w:val="24"/>
          <w:szCs w:val="24"/>
          <w:lang w:eastAsia="uk-UA" w:bidi="uk-UA"/>
        </w:rPr>
        <w:t xml:space="preserve"> право </w:t>
      </w:r>
      <w:proofErr w:type="spellStart"/>
      <w:r w:rsidRPr="001F0E86">
        <w:rPr>
          <w:rFonts w:ascii="Times New Roman" w:eastAsia="Times New Roman" w:hAnsi="Times New Roman" w:cs="Times New Roman"/>
          <w:color w:val="000000"/>
          <w:sz w:val="24"/>
          <w:szCs w:val="24"/>
          <w:lang w:eastAsia="uk-UA" w:bidi="uk-UA"/>
        </w:rPr>
        <w:t>користування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програмним</w:t>
      </w:r>
      <w:proofErr w:type="spellEnd"/>
      <w:r w:rsidRPr="001F0E86">
        <w:rPr>
          <w:rFonts w:ascii="Times New Roman" w:eastAsia="Times New Roman" w:hAnsi="Times New Roman" w:cs="Times New Roman"/>
          <w:color w:val="000000"/>
          <w:sz w:val="24"/>
          <w:szCs w:val="24"/>
          <w:lang w:eastAsia="uk-UA" w:bidi="uk-UA"/>
        </w:rPr>
        <w:t xml:space="preserve"> комплексом АВК-5 </w:t>
      </w:r>
      <w:proofErr w:type="spellStart"/>
      <w:r w:rsidRPr="001F0E86">
        <w:rPr>
          <w:rFonts w:ascii="Times New Roman" w:eastAsia="Times New Roman" w:hAnsi="Times New Roman" w:cs="Times New Roman"/>
          <w:color w:val="000000"/>
          <w:sz w:val="24"/>
          <w:szCs w:val="24"/>
          <w:lang w:eastAsia="uk-UA" w:bidi="uk-UA"/>
        </w:rPr>
        <w:t>або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еквівалентним</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програмним</w:t>
      </w:r>
      <w:proofErr w:type="spellEnd"/>
      <w:r w:rsidRPr="001F0E86">
        <w:rPr>
          <w:rFonts w:ascii="Times New Roman" w:eastAsia="Times New Roman" w:hAnsi="Times New Roman" w:cs="Times New Roman"/>
          <w:color w:val="000000"/>
          <w:sz w:val="24"/>
          <w:szCs w:val="24"/>
          <w:lang w:eastAsia="uk-UA" w:bidi="uk-UA"/>
        </w:rPr>
        <w:t xml:space="preserve"> комплексом.</w:t>
      </w:r>
    </w:p>
    <w:p w14:paraId="3F79D3AA" w14:textId="77777777" w:rsidR="001F0E86" w:rsidRPr="001F0E86" w:rsidRDefault="001F0E86" w:rsidP="001F0E86">
      <w:pPr>
        <w:widowControl w:val="0"/>
        <w:spacing w:after="0" w:line="262" w:lineRule="auto"/>
        <w:ind w:firstLine="680"/>
        <w:jc w:val="both"/>
        <w:rPr>
          <w:rFonts w:ascii="Times New Roman" w:eastAsia="Times New Roman" w:hAnsi="Times New Roman" w:cs="Times New Roman"/>
          <w:color w:val="000000"/>
          <w:sz w:val="24"/>
          <w:szCs w:val="24"/>
          <w:lang w:eastAsia="uk-UA" w:bidi="uk-UA"/>
        </w:rPr>
      </w:pPr>
      <w:r w:rsidRPr="001F0E86">
        <w:rPr>
          <w:rFonts w:ascii="Times New Roman" w:eastAsia="Times New Roman" w:hAnsi="Times New Roman" w:cs="Times New Roman"/>
          <w:color w:val="000000"/>
          <w:sz w:val="24"/>
          <w:szCs w:val="24"/>
          <w:lang w:eastAsia="uk-UA" w:bidi="uk-UA"/>
        </w:rPr>
        <w:t xml:space="preserve">До </w:t>
      </w:r>
      <w:proofErr w:type="spellStart"/>
      <w:r w:rsidRPr="001F0E86">
        <w:rPr>
          <w:rFonts w:ascii="Times New Roman" w:eastAsia="Times New Roman" w:hAnsi="Times New Roman" w:cs="Times New Roman"/>
          <w:color w:val="000000"/>
          <w:sz w:val="24"/>
          <w:szCs w:val="24"/>
          <w:lang w:eastAsia="uk-UA" w:bidi="uk-UA"/>
        </w:rPr>
        <w:t>ціни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пропозиції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включаються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кошти</w:t>
      </w:r>
      <w:proofErr w:type="spellEnd"/>
      <w:r w:rsidRPr="001F0E86">
        <w:rPr>
          <w:rFonts w:ascii="Times New Roman" w:eastAsia="Times New Roman" w:hAnsi="Times New Roman" w:cs="Times New Roman"/>
          <w:color w:val="000000"/>
          <w:sz w:val="24"/>
          <w:szCs w:val="24"/>
          <w:lang w:eastAsia="uk-UA" w:bidi="uk-UA"/>
        </w:rPr>
        <w:t xml:space="preserve"> на </w:t>
      </w:r>
      <w:proofErr w:type="spellStart"/>
      <w:r w:rsidRPr="001F0E86">
        <w:rPr>
          <w:rFonts w:ascii="Times New Roman" w:eastAsia="Times New Roman" w:hAnsi="Times New Roman" w:cs="Times New Roman"/>
          <w:color w:val="000000"/>
          <w:sz w:val="24"/>
          <w:szCs w:val="24"/>
          <w:lang w:eastAsia="uk-UA" w:bidi="uk-UA"/>
        </w:rPr>
        <w:t>сплату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податків</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зборів</w:t>
      </w:r>
      <w:proofErr w:type="spellEnd"/>
      <w:r w:rsidRPr="001F0E86">
        <w:rPr>
          <w:rFonts w:ascii="Times New Roman" w:eastAsia="Times New Roman" w:hAnsi="Times New Roman" w:cs="Times New Roman"/>
          <w:color w:val="000000"/>
          <w:sz w:val="24"/>
          <w:szCs w:val="24"/>
          <w:lang w:eastAsia="uk-UA" w:bidi="uk-UA"/>
        </w:rPr>
        <w:t xml:space="preserve"> та </w:t>
      </w:r>
      <w:proofErr w:type="spellStart"/>
      <w:r w:rsidRPr="001F0E86">
        <w:rPr>
          <w:rFonts w:ascii="Times New Roman" w:eastAsia="Times New Roman" w:hAnsi="Times New Roman" w:cs="Times New Roman"/>
          <w:color w:val="000000"/>
          <w:sz w:val="24"/>
          <w:szCs w:val="24"/>
          <w:lang w:eastAsia="uk-UA" w:bidi="uk-UA"/>
        </w:rPr>
        <w:t>обов’язкових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платежів</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крім</w:t>
      </w:r>
      <w:proofErr w:type="spellEnd"/>
      <w:r w:rsidRPr="001F0E86">
        <w:rPr>
          <w:rFonts w:ascii="Times New Roman" w:eastAsia="Times New Roman" w:hAnsi="Times New Roman" w:cs="Times New Roman"/>
          <w:color w:val="000000"/>
          <w:sz w:val="24"/>
          <w:szCs w:val="24"/>
          <w:lang w:eastAsia="uk-UA" w:bidi="uk-UA"/>
        </w:rPr>
        <w:t xml:space="preserve"> тих, </w:t>
      </w:r>
      <w:proofErr w:type="spellStart"/>
      <w:r w:rsidRPr="001F0E86">
        <w:rPr>
          <w:rFonts w:ascii="Times New Roman" w:eastAsia="Times New Roman" w:hAnsi="Times New Roman" w:cs="Times New Roman"/>
          <w:color w:val="000000"/>
          <w:sz w:val="24"/>
          <w:szCs w:val="24"/>
          <w:lang w:eastAsia="uk-UA" w:bidi="uk-UA"/>
        </w:rPr>
        <w:t>що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враховані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складовими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вартості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будівництва</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Розмір</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цих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витрат</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lastRenderedPageBreak/>
        <w:t>визначається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виходячи</w:t>
      </w:r>
      <w:proofErr w:type="spellEnd"/>
      <w:r w:rsidRPr="001F0E86">
        <w:rPr>
          <w:rFonts w:ascii="Times New Roman" w:eastAsia="Times New Roman" w:hAnsi="Times New Roman" w:cs="Times New Roman"/>
          <w:color w:val="000000"/>
          <w:sz w:val="24"/>
          <w:szCs w:val="24"/>
          <w:lang w:eastAsia="uk-UA" w:bidi="uk-UA"/>
        </w:rPr>
        <w:t xml:space="preserve"> з норм і </w:t>
      </w:r>
      <w:proofErr w:type="spellStart"/>
      <w:r w:rsidRPr="001F0E86">
        <w:rPr>
          <w:rFonts w:ascii="Times New Roman" w:eastAsia="Times New Roman" w:hAnsi="Times New Roman" w:cs="Times New Roman"/>
          <w:color w:val="000000"/>
          <w:sz w:val="24"/>
          <w:szCs w:val="24"/>
          <w:lang w:eastAsia="uk-UA" w:bidi="uk-UA"/>
        </w:rPr>
        <w:t>бази</w:t>
      </w:r>
      <w:proofErr w:type="spellEnd"/>
      <w:r w:rsidRPr="001F0E86">
        <w:rPr>
          <w:rFonts w:ascii="Times New Roman" w:eastAsia="Times New Roman" w:hAnsi="Times New Roman" w:cs="Times New Roman"/>
          <w:color w:val="000000"/>
          <w:sz w:val="24"/>
          <w:szCs w:val="24"/>
          <w:lang w:eastAsia="uk-UA" w:bidi="uk-UA"/>
        </w:rPr>
        <w:t xml:space="preserve"> для </w:t>
      </w:r>
      <w:proofErr w:type="spellStart"/>
      <w:r w:rsidRPr="001F0E86">
        <w:rPr>
          <w:rFonts w:ascii="Times New Roman" w:eastAsia="Times New Roman" w:hAnsi="Times New Roman" w:cs="Times New Roman"/>
          <w:color w:val="000000"/>
          <w:sz w:val="24"/>
          <w:szCs w:val="24"/>
          <w:lang w:eastAsia="uk-UA" w:bidi="uk-UA"/>
        </w:rPr>
        <w:t>їх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нарахування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встановлених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відповідними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нормативними</w:t>
      </w:r>
      <w:proofErr w:type="spellEnd"/>
      <w:r w:rsidRPr="001F0E86">
        <w:rPr>
          <w:rFonts w:ascii="Times New Roman" w:eastAsia="Times New Roman" w:hAnsi="Times New Roman" w:cs="Times New Roman"/>
          <w:color w:val="000000"/>
          <w:sz w:val="24"/>
          <w:szCs w:val="24"/>
          <w:lang w:eastAsia="uk-UA" w:bidi="uk-UA"/>
        </w:rPr>
        <w:t xml:space="preserve"> документами.</w:t>
      </w:r>
    </w:p>
    <w:p w14:paraId="3FB9F820" w14:textId="77777777" w:rsidR="001F0E86" w:rsidRPr="001F0E86" w:rsidRDefault="001F0E86" w:rsidP="001F0E86">
      <w:pPr>
        <w:widowControl w:val="0"/>
        <w:spacing w:after="0" w:line="262" w:lineRule="auto"/>
        <w:ind w:firstLine="680"/>
        <w:jc w:val="both"/>
        <w:rPr>
          <w:rFonts w:ascii="Times New Roman" w:eastAsia="Times New Roman" w:hAnsi="Times New Roman" w:cs="Times New Roman"/>
          <w:color w:val="000000"/>
          <w:sz w:val="24"/>
          <w:szCs w:val="24"/>
          <w:lang w:eastAsia="uk-UA" w:bidi="uk-UA"/>
        </w:rPr>
      </w:pPr>
      <w:proofErr w:type="spellStart"/>
      <w:r w:rsidRPr="001F0E86">
        <w:rPr>
          <w:rFonts w:ascii="Times New Roman" w:eastAsia="Times New Roman" w:hAnsi="Times New Roman" w:cs="Times New Roman"/>
          <w:color w:val="000000"/>
          <w:sz w:val="24"/>
          <w:szCs w:val="24"/>
          <w:lang w:eastAsia="uk-UA" w:bidi="uk-UA"/>
        </w:rPr>
        <w:t>Додатково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w:t>
      </w:r>
      <w:proofErr w:type="spellEnd"/>
      <w:r w:rsidRPr="001F0E86">
        <w:rPr>
          <w:rFonts w:ascii="Times New Roman" w:eastAsia="Times New Roman" w:hAnsi="Times New Roman" w:cs="Times New Roman"/>
          <w:color w:val="000000"/>
          <w:sz w:val="24"/>
          <w:szCs w:val="24"/>
          <w:lang w:eastAsia="uk-UA" w:bidi="uk-UA"/>
        </w:rPr>
        <w:t xml:space="preserve"> повинен </w:t>
      </w:r>
      <w:proofErr w:type="spellStart"/>
      <w:r w:rsidRPr="001F0E86">
        <w:rPr>
          <w:rFonts w:ascii="Times New Roman" w:eastAsia="Times New Roman" w:hAnsi="Times New Roman" w:cs="Times New Roman"/>
          <w:color w:val="000000"/>
          <w:sz w:val="24"/>
          <w:szCs w:val="24"/>
          <w:lang w:eastAsia="uk-UA" w:bidi="uk-UA"/>
        </w:rPr>
        <w:t>надати</w:t>
      </w:r>
      <w:proofErr w:type="spellEnd"/>
      <w:r w:rsidRPr="001F0E86">
        <w:rPr>
          <w:rFonts w:ascii="Times New Roman" w:eastAsia="Times New Roman" w:hAnsi="Times New Roman" w:cs="Times New Roman"/>
          <w:color w:val="000000"/>
          <w:sz w:val="24"/>
          <w:szCs w:val="24"/>
          <w:lang w:eastAsia="uk-UA" w:bidi="uk-UA"/>
        </w:rPr>
        <w:t xml:space="preserve"> в </w:t>
      </w:r>
      <w:proofErr w:type="spellStart"/>
      <w:r w:rsidRPr="001F0E86">
        <w:rPr>
          <w:rFonts w:ascii="Times New Roman" w:eastAsia="Times New Roman" w:hAnsi="Times New Roman" w:cs="Times New Roman"/>
          <w:color w:val="000000"/>
          <w:sz w:val="24"/>
          <w:szCs w:val="24"/>
          <w:lang w:eastAsia="uk-UA" w:bidi="uk-UA"/>
        </w:rPr>
        <w:t>складі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пропозиції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файли</w:t>
      </w:r>
      <w:proofErr w:type="spellEnd"/>
      <w:r w:rsidRPr="001F0E86">
        <w:rPr>
          <w:rFonts w:ascii="Times New Roman" w:eastAsia="Times New Roman" w:hAnsi="Times New Roman" w:cs="Times New Roman"/>
          <w:color w:val="000000"/>
          <w:sz w:val="24"/>
          <w:szCs w:val="24"/>
          <w:lang w:eastAsia="uk-UA" w:bidi="uk-UA"/>
        </w:rPr>
        <w:t xml:space="preserve"> в </w:t>
      </w:r>
      <w:proofErr w:type="spellStart"/>
      <w:r w:rsidRPr="001F0E86">
        <w:rPr>
          <w:rFonts w:ascii="Times New Roman" w:eastAsia="Times New Roman" w:hAnsi="Times New Roman" w:cs="Times New Roman"/>
          <w:color w:val="000000"/>
          <w:sz w:val="24"/>
          <w:szCs w:val="24"/>
          <w:lang w:eastAsia="uk-UA" w:bidi="uk-UA"/>
        </w:rPr>
        <w:t>електронному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вигляді</w:t>
      </w:r>
      <w:proofErr w:type="spellEnd"/>
      <w:r w:rsidRPr="001F0E86">
        <w:rPr>
          <w:rFonts w:ascii="Times New Roman" w:eastAsia="Times New Roman" w:hAnsi="Times New Roman" w:cs="Times New Roman"/>
          <w:color w:val="000000"/>
          <w:sz w:val="24"/>
          <w:szCs w:val="24"/>
          <w:lang w:eastAsia="uk-UA" w:bidi="uk-UA"/>
        </w:rPr>
        <w:t xml:space="preserve"> у </w:t>
      </w:r>
      <w:proofErr w:type="spellStart"/>
      <w:r w:rsidRPr="001F0E86">
        <w:rPr>
          <w:rFonts w:ascii="Times New Roman" w:eastAsia="Times New Roman" w:hAnsi="Times New Roman" w:cs="Times New Roman"/>
          <w:color w:val="000000"/>
          <w:sz w:val="24"/>
          <w:szCs w:val="24"/>
          <w:lang w:eastAsia="uk-UA" w:bidi="uk-UA"/>
        </w:rPr>
        <w:t>форматі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val="en-US" w:bidi="en-US"/>
        </w:rPr>
        <w:t>ims</w:t>
      </w:r>
      <w:proofErr w:type="spellEnd"/>
      <w:r w:rsidRPr="001F0E86">
        <w:rPr>
          <w:rFonts w:ascii="Times New Roman" w:eastAsia="Times New Roman" w:hAnsi="Times New Roman" w:cs="Times New Roman"/>
          <w:color w:val="000000"/>
          <w:sz w:val="24"/>
          <w:szCs w:val="24"/>
          <w:lang w:bidi="en-US"/>
        </w:rPr>
        <w:t xml:space="preserve"> </w:t>
      </w:r>
      <w:proofErr w:type="spellStart"/>
      <w:r w:rsidRPr="001F0E86">
        <w:rPr>
          <w:rFonts w:ascii="Times New Roman" w:eastAsia="Times New Roman" w:hAnsi="Times New Roman" w:cs="Times New Roman"/>
          <w:color w:val="000000"/>
          <w:sz w:val="24"/>
          <w:szCs w:val="24"/>
          <w:lang w:eastAsia="uk-UA" w:bidi="uk-UA"/>
        </w:rPr>
        <w:t>або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val="en-US" w:bidi="en-US"/>
        </w:rPr>
        <w:t>imd</w:t>
      </w:r>
      <w:proofErr w:type="spellEnd"/>
      <w:r w:rsidRPr="001F0E86">
        <w:rPr>
          <w:rFonts w:ascii="Times New Roman" w:eastAsia="Times New Roman" w:hAnsi="Times New Roman" w:cs="Times New Roman"/>
          <w:color w:val="000000"/>
          <w:sz w:val="24"/>
          <w:szCs w:val="24"/>
          <w:lang w:bidi="en-US"/>
        </w:rPr>
        <w:t xml:space="preserve"> </w:t>
      </w:r>
      <w:r w:rsidRPr="001F0E86">
        <w:rPr>
          <w:rFonts w:ascii="Times New Roman" w:eastAsia="Times New Roman" w:hAnsi="Times New Roman" w:cs="Times New Roman"/>
          <w:color w:val="000000"/>
          <w:sz w:val="24"/>
          <w:szCs w:val="24"/>
          <w:lang w:eastAsia="uk-UA" w:bidi="uk-UA"/>
        </w:rPr>
        <w:t>(</w:t>
      </w:r>
      <w:proofErr w:type="spellStart"/>
      <w:r w:rsidRPr="001F0E86">
        <w:rPr>
          <w:rFonts w:ascii="Times New Roman" w:eastAsia="Times New Roman" w:hAnsi="Times New Roman" w:cs="Times New Roman"/>
          <w:color w:val="000000"/>
          <w:sz w:val="24"/>
          <w:szCs w:val="24"/>
          <w:lang w:eastAsia="uk-UA" w:bidi="uk-UA"/>
        </w:rPr>
        <w:t>якщо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w:t>
      </w:r>
      <w:proofErr w:type="spellEnd"/>
      <w:r w:rsidRPr="001F0E86">
        <w:rPr>
          <w:rFonts w:ascii="Times New Roman" w:eastAsia="Times New Roman" w:hAnsi="Times New Roman" w:cs="Times New Roman"/>
          <w:color w:val="000000"/>
          <w:sz w:val="24"/>
          <w:szCs w:val="24"/>
          <w:lang w:eastAsia="uk-UA" w:bidi="uk-UA"/>
        </w:rPr>
        <w:t xml:space="preserve"> не </w:t>
      </w:r>
      <w:proofErr w:type="spellStart"/>
      <w:r w:rsidRPr="001F0E86">
        <w:rPr>
          <w:rFonts w:ascii="Times New Roman" w:eastAsia="Times New Roman" w:hAnsi="Times New Roman" w:cs="Times New Roman"/>
          <w:color w:val="000000"/>
          <w:sz w:val="24"/>
          <w:szCs w:val="24"/>
          <w:lang w:eastAsia="uk-UA" w:bidi="uk-UA"/>
        </w:rPr>
        <w:t>зможе</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викласти</w:t>
      </w:r>
      <w:proofErr w:type="spellEnd"/>
      <w:r w:rsidRPr="001F0E86">
        <w:rPr>
          <w:rFonts w:ascii="Times New Roman" w:eastAsia="Times New Roman" w:hAnsi="Times New Roman" w:cs="Times New Roman"/>
          <w:color w:val="000000"/>
          <w:sz w:val="24"/>
          <w:szCs w:val="24"/>
          <w:lang w:eastAsia="uk-UA" w:bidi="uk-UA"/>
        </w:rPr>
        <w:t xml:space="preserve"> на </w:t>
      </w:r>
      <w:proofErr w:type="spellStart"/>
      <w:r w:rsidRPr="001F0E86">
        <w:rPr>
          <w:rFonts w:ascii="Times New Roman" w:eastAsia="Times New Roman" w:hAnsi="Times New Roman" w:cs="Times New Roman"/>
          <w:color w:val="000000"/>
          <w:sz w:val="24"/>
          <w:szCs w:val="24"/>
          <w:lang w:eastAsia="uk-UA" w:bidi="uk-UA"/>
        </w:rPr>
        <w:t>майданчик</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файли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зазначеного</w:t>
      </w:r>
      <w:proofErr w:type="spellEnd"/>
      <w:r w:rsidRPr="001F0E86">
        <w:rPr>
          <w:rFonts w:ascii="Times New Roman" w:eastAsia="Times New Roman" w:hAnsi="Times New Roman" w:cs="Times New Roman"/>
          <w:color w:val="000000"/>
          <w:sz w:val="24"/>
          <w:szCs w:val="24"/>
          <w:lang w:eastAsia="uk-UA" w:bidi="uk-UA"/>
        </w:rPr>
        <w:t xml:space="preserve"> формату, то </w:t>
      </w:r>
      <w:proofErr w:type="spellStart"/>
      <w:r w:rsidRPr="001F0E86">
        <w:rPr>
          <w:rFonts w:ascii="Times New Roman" w:eastAsia="Times New Roman" w:hAnsi="Times New Roman" w:cs="Times New Roman"/>
          <w:color w:val="000000"/>
          <w:sz w:val="24"/>
          <w:szCs w:val="24"/>
          <w:lang w:eastAsia="uk-UA" w:bidi="uk-UA"/>
        </w:rPr>
        <w:t>їх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необхідно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архівувати</w:t>
      </w:r>
      <w:proofErr w:type="spellEnd"/>
      <w:r w:rsidRPr="001F0E86">
        <w:rPr>
          <w:rFonts w:ascii="Times New Roman" w:eastAsia="Times New Roman" w:hAnsi="Times New Roman" w:cs="Times New Roman"/>
          <w:color w:val="000000"/>
          <w:sz w:val="24"/>
          <w:szCs w:val="24"/>
          <w:lang w:eastAsia="uk-UA" w:bidi="uk-UA"/>
        </w:rPr>
        <w:t xml:space="preserve"> та </w:t>
      </w:r>
      <w:proofErr w:type="spellStart"/>
      <w:r w:rsidRPr="001F0E86">
        <w:rPr>
          <w:rFonts w:ascii="Times New Roman" w:eastAsia="Times New Roman" w:hAnsi="Times New Roman" w:cs="Times New Roman"/>
          <w:color w:val="000000"/>
          <w:sz w:val="24"/>
          <w:szCs w:val="24"/>
          <w:lang w:eastAsia="uk-UA" w:bidi="uk-UA"/>
        </w:rPr>
        <w:t>після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цього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розмістити</w:t>
      </w:r>
      <w:proofErr w:type="spellEnd"/>
      <w:r w:rsidRPr="001F0E86">
        <w:rPr>
          <w:rFonts w:ascii="Times New Roman" w:eastAsia="Times New Roman" w:hAnsi="Times New Roman" w:cs="Times New Roman"/>
          <w:color w:val="000000"/>
          <w:sz w:val="24"/>
          <w:szCs w:val="24"/>
          <w:lang w:eastAsia="uk-UA" w:bidi="uk-UA"/>
        </w:rPr>
        <w:t xml:space="preserve"> на </w:t>
      </w:r>
      <w:proofErr w:type="spellStart"/>
      <w:r w:rsidRPr="001F0E86">
        <w:rPr>
          <w:rFonts w:ascii="Times New Roman" w:eastAsia="Times New Roman" w:hAnsi="Times New Roman" w:cs="Times New Roman"/>
          <w:color w:val="000000"/>
          <w:sz w:val="24"/>
          <w:szCs w:val="24"/>
          <w:lang w:eastAsia="uk-UA" w:bidi="uk-UA"/>
        </w:rPr>
        <w:t>майданчику</w:t>
      </w:r>
      <w:proofErr w:type="spellEnd"/>
      <w:r w:rsidRPr="001F0E86">
        <w:rPr>
          <w:rFonts w:ascii="Times New Roman" w:eastAsia="Times New Roman" w:hAnsi="Times New Roman" w:cs="Times New Roman"/>
          <w:color w:val="000000"/>
          <w:sz w:val="24"/>
          <w:szCs w:val="24"/>
          <w:lang w:eastAsia="uk-UA" w:bidi="uk-UA"/>
        </w:rPr>
        <w:t xml:space="preserve">) та у </w:t>
      </w:r>
      <w:proofErr w:type="spellStart"/>
      <w:r w:rsidRPr="001F0E86">
        <w:rPr>
          <w:rFonts w:ascii="Times New Roman" w:eastAsia="Times New Roman" w:hAnsi="Times New Roman" w:cs="Times New Roman"/>
          <w:color w:val="000000"/>
          <w:sz w:val="24"/>
          <w:szCs w:val="24"/>
          <w:lang w:eastAsia="uk-UA" w:bidi="uk-UA"/>
        </w:rPr>
        <w:t>сканованому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варіанті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роздрукованих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документів</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які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повинні</w:t>
      </w:r>
      <w:proofErr w:type="spellEnd"/>
      <w:r w:rsidRPr="001F0E86">
        <w:rPr>
          <w:rFonts w:ascii="Times New Roman" w:eastAsia="Times New Roman" w:hAnsi="Times New Roman" w:cs="Times New Roman"/>
          <w:color w:val="000000"/>
          <w:sz w:val="24"/>
          <w:szCs w:val="24"/>
          <w:lang w:eastAsia="uk-UA" w:bidi="uk-UA"/>
        </w:rPr>
        <w:t xml:space="preserve"> бути перед </w:t>
      </w:r>
      <w:proofErr w:type="spellStart"/>
      <w:r w:rsidRPr="001F0E86">
        <w:rPr>
          <w:rFonts w:ascii="Times New Roman" w:eastAsia="Times New Roman" w:hAnsi="Times New Roman" w:cs="Times New Roman"/>
          <w:color w:val="000000"/>
          <w:sz w:val="24"/>
          <w:szCs w:val="24"/>
          <w:lang w:eastAsia="uk-UA" w:bidi="uk-UA"/>
        </w:rPr>
        <w:t>скануванням</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пропечатані</w:t>
      </w:r>
      <w:proofErr w:type="spellEnd"/>
      <w:r w:rsidRPr="001F0E86">
        <w:rPr>
          <w:rFonts w:ascii="Times New Roman" w:eastAsia="Times New Roman" w:hAnsi="Times New Roman" w:cs="Times New Roman"/>
          <w:color w:val="000000"/>
          <w:sz w:val="24"/>
          <w:szCs w:val="24"/>
          <w:lang w:eastAsia="uk-UA" w:bidi="uk-UA"/>
        </w:rPr>
        <w:t xml:space="preserve"> та </w:t>
      </w:r>
      <w:proofErr w:type="spellStart"/>
      <w:r w:rsidRPr="001F0E86">
        <w:rPr>
          <w:rFonts w:ascii="Times New Roman" w:eastAsia="Times New Roman" w:hAnsi="Times New Roman" w:cs="Times New Roman"/>
          <w:color w:val="000000"/>
          <w:sz w:val="24"/>
          <w:szCs w:val="24"/>
          <w:lang w:eastAsia="uk-UA" w:bidi="uk-UA"/>
        </w:rPr>
        <w:t>підписані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організацією</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учасником</w:t>
      </w:r>
      <w:proofErr w:type="spellEnd"/>
      <w:r w:rsidRPr="001F0E86">
        <w:rPr>
          <w:rFonts w:ascii="Times New Roman" w:eastAsia="Times New Roman" w:hAnsi="Times New Roman" w:cs="Times New Roman"/>
          <w:color w:val="000000"/>
          <w:sz w:val="24"/>
          <w:szCs w:val="24"/>
          <w:lang w:eastAsia="uk-UA" w:bidi="uk-UA"/>
        </w:rPr>
        <w:t xml:space="preserve"> і </w:t>
      </w:r>
      <w:proofErr w:type="spellStart"/>
      <w:r w:rsidRPr="001F0E86">
        <w:rPr>
          <w:rFonts w:ascii="Times New Roman" w:eastAsia="Times New Roman" w:hAnsi="Times New Roman" w:cs="Times New Roman"/>
          <w:color w:val="000000"/>
          <w:sz w:val="24"/>
          <w:szCs w:val="24"/>
          <w:lang w:eastAsia="uk-UA" w:bidi="uk-UA"/>
        </w:rPr>
        <w:t>містити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підписи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сертифікованого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інженера-проектувальника</w:t>
      </w:r>
      <w:proofErr w:type="spellEnd"/>
      <w:r w:rsidRPr="001F0E86">
        <w:rPr>
          <w:rFonts w:ascii="Times New Roman" w:eastAsia="Times New Roman" w:hAnsi="Times New Roman" w:cs="Times New Roman"/>
          <w:color w:val="000000"/>
          <w:sz w:val="24"/>
          <w:szCs w:val="24"/>
          <w:lang w:eastAsia="uk-UA" w:bidi="uk-UA"/>
        </w:rPr>
        <w:t xml:space="preserve">) у </w:t>
      </w:r>
      <w:proofErr w:type="spellStart"/>
      <w:r w:rsidRPr="001F0E86">
        <w:rPr>
          <w:rFonts w:ascii="Times New Roman" w:eastAsia="Times New Roman" w:hAnsi="Times New Roman" w:cs="Times New Roman"/>
          <w:color w:val="000000"/>
          <w:sz w:val="24"/>
          <w:szCs w:val="24"/>
          <w:lang w:eastAsia="uk-UA" w:bidi="uk-UA"/>
        </w:rPr>
        <w:t>складі</w:t>
      </w:r>
      <w:proofErr w:type="spellEnd"/>
      <w:r w:rsidRPr="001F0E86">
        <w:rPr>
          <w:rFonts w:ascii="Times New Roman" w:eastAsia="Times New Roman" w:hAnsi="Times New Roman" w:cs="Times New Roman"/>
          <w:color w:val="000000"/>
          <w:sz w:val="24"/>
          <w:szCs w:val="24"/>
          <w:lang w:eastAsia="uk-UA" w:bidi="uk-UA"/>
        </w:rPr>
        <w:t>:</w:t>
      </w:r>
    </w:p>
    <w:p w14:paraId="5C70B585" w14:textId="77777777" w:rsidR="001F0E86" w:rsidRPr="001F0E86" w:rsidRDefault="001F0E86" w:rsidP="001F0E86">
      <w:pPr>
        <w:pStyle w:val="a4"/>
        <w:widowControl w:val="0"/>
        <w:numPr>
          <w:ilvl w:val="0"/>
          <w:numId w:val="12"/>
        </w:numPr>
        <w:spacing w:after="0" w:line="262" w:lineRule="auto"/>
        <w:ind w:left="0" w:firstLine="680"/>
        <w:jc w:val="both"/>
        <w:rPr>
          <w:rFonts w:eastAsia="Times New Roman" w:cs="Times New Roman"/>
          <w:szCs w:val="24"/>
          <w:lang w:eastAsia="uk-UA" w:bidi="uk-UA"/>
        </w:rPr>
      </w:pPr>
      <w:proofErr w:type="spellStart"/>
      <w:r w:rsidRPr="001F0E86">
        <w:rPr>
          <w:rFonts w:eastAsia="Times New Roman" w:cs="Times New Roman"/>
          <w:szCs w:val="24"/>
          <w:lang w:eastAsia="uk-UA" w:bidi="uk-UA"/>
        </w:rPr>
        <w:t>Договірна</w:t>
      </w:r>
      <w:proofErr w:type="spellEnd"/>
      <w:r w:rsidRPr="001F0E86">
        <w:rPr>
          <w:rFonts w:eastAsia="Times New Roman" w:cs="Times New Roman"/>
          <w:szCs w:val="24"/>
          <w:lang w:eastAsia="uk-UA" w:bidi="uk-UA"/>
        </w:rPr>
        <w:t xml:space="preserve"> </w:t>
      </w:r>
      <w:proofErr w:type="spellStart"/>
      <w:r w:rsidRPr="001F0E86">
        <w:rPr>
          <w:rFonts w:eastAsia="Times New Roman" w:cs="Times New Roman"/>
          <w:szCs w:val="24"/>
          <w:lang w:eastAsia="uk-UA" w:bidi="uk-UA"/>
        </w:rPr>
        <w:t>ціна</w:t>
      </w:r>
      <w:proofErr w:type="spellEnd"/>
      <w:r w:rsidRPr="001F0E86">
        <w:rPr>
          <w:rFonts w:eastAsia="Times New Roman" w:cs="Times New Roman"/>
          <w:szCs w:val="24"/>
          <w:lang w:eastAsia="uk-UA" w:bidi="uk-UA"/>
        </w:rPr>
        <w:t xml:space="preserve"> (тверда)</w:t>
      </w:r>
    </w:p>
    <w:p w14:paraId="6AF09D9C" w14:textId="77777777" w:rsidR="001F0E86" w:rsidRPr="001F0E86" w:rsidRDefault="001F0E86" w:rsidP="001F0E86">
      <w:pPr>
        <w:pStyle w:val="a4"/>
        <w:widowControl w:val="0"/>
        <w:numPr>
          <w:ilvl w:val="0"/>
          <w:numId w:val="12"/>
        </w:numPr>
        <w:spacing w:after="0" w:line="262" w:lineRule="auto"/>
        <w:ind w:left="0" w:firstLine="680"/>
        <w:jc w:val="both"/>
        <w:rPr>
          <w:rFonts w:eastAsia="Times New Roman" w:cs="Times New Roman"/>
          <w:szCs w:val="24"/>
          <w:lang w:eastAsia="uk-UA" w:bidi="uk-UA"/>
        </w:rPr>
      </w:pPr>
      <w:proofErr w:type="spellStart"/>
      <w:r w:rsidRPr="001F0E86">
        <w:rPr>
          <w:rFonts w:eastAsia="Times New Roman" w:cs="Times New Roman"/>
          <w:szCs w:val="24"/>
          <w:lang w:eastAsia="uk-UA" w:bidi="uk-UA"/>
        </w:rPr>
        <w:t>Зведений</w:t>
      </w:r>
      <w:proofErr w:type="spellEnd"/>
      <w:r w:rsidRPr="001F0E86">
        <w:rPr>
          <w:rFonts w:eastAsia="Times New Roman" w:cs="Times New Roman"/>
          <w:szCs w:val="24"/>
          <w:lang w:eastAsia="uk-UA" w:bidi="uk-UA"/>
        </w:rPr>
        <w:t xml:space="preserve"> </w:t>
      </w:r>
      <w:proofErr w:type="spellStart"/>
      <w:r w:rsidRPr="001F0E86">
        <w:rPr>
          <w:rFonts w:eastAsia="Times New Roman" w:cs="Times New Roman"/>
          <w:szCs w:val="24"/>
          <w:lang w:eastAsia="uk-UA" w:bidi="uk-UA"/>
        </w:rPr>
        <w:t>кошторисний</w:t>
      </w:r>
      <w:proofErr w:type="spellEnd"/>
      <w:r w:rsidRPr="001F0E86">
        <w:rPr>
          <w:rFonts w:eastAsia="Times New Roman" w:cs="Times New Roman"/>
          <w:szCs w:val="24"/>
          <w:lang w:eastAsia="uk-UA" w:bidi="uk-UA"/>
        </w:rPr>
        <w:t xml:space="preserve"> </w:t>
      </w:r>
      <w:proofErr w:type="spellStart"/>
      <w:r w:rsidRPr="001F0E86">
        <w:rPr>
          <w:rFonts w:eastAsia="Times New Roman" w:cs="Times New Roman"/>
          <w:szCs w:val="24"/>
          <w:lang w:eastAsia="uk-UA" w:bidi="uk-UA"/>
        </w:rPr>
        <w:t>розрахунок</w:t>
      </w:r>
      <w:proofErr w:type="spellEnd"/>
    </w:p>
    <w:p w14:paraId="2BDB51E6" w14:textId="77777777" w:rsidR="001F0E86" w:rsidRPr="001F0E86" w:rsidRDefault="001F0E86" w:rsidP="001F0E86">
      <w:pPr>
        <w:pStyle w:val="a4"/>
        <w:widowControl w:val="0"/>
        <w:numPr>
          <w:ilvl w:val="0"/>
          <w:numId w:val="12"/>
        </w:numPr>
        <w:spacing w:after="0" w:line="262" w:lineRule="auto"/>
        <w:ind w:left="0" w:firstLine="680"/>
        <w:jc w:val="both"/>
        <w:rPr>
          <w:rFonts w:eastAsia="Times New Roman" w:cs="Times New Roman"/>
          <w:szCs w:val="24"/>
          <w:lang w:eastAsia="uk-UA" w:bidi="uk-UA"/>
        </w:rPr>
      </w:pPr>
      <w:proofErr w:type="spellStart"/>
      <w:r w:rsidRPr="001F0E86">
        <w:rPr>
          <w:rFonts w:eastAsia="Times New Roman" w:cs="Times New Roman"/>
          <w:szCs w:val="24"/>
          <w:lang w:eastAsia="uk-UA" w:bidi="uk-UA"/>
        </w:rPr>
        <w:t>Обєктний</w:t>
      </w:r>
      <w:proofErr w:type="spellEnd"/>
      <w:r w:rsidRPr="001F0E86">
        <w:rPr>
          <w:rFonts w:eastAsia="Times New Roman" w:cs="Times New Roman"/>
          <w:szCs w:val="24"/>
          <w:lang w:eastAsia="uk-UA" w:bidi="uk-UA"/>
        </w:rPr>
        <w:t xml:space="preserve"> </w:t>
      </w:r>
      <w:proofErr w:type="spellStart"/>
      <w:r w:rsidRPr="001F0E86">
        <w:rPr>
          <w:rFonts w:eastAsia="Times New Roman" w:cs="Times New Roman"/>
          <w:szCs w:val="24"/>
          <w:lang w:eastAsia="uk-UA" w:bidi="uk-UA"/>
        </w:rPr>
        <w:t>кошторис</w:t>
      </w:r>
      <w:proofErr w:type="spellEnd"/>
    </w:p>
    <w:p w14:paraId="17E1B182" w14:textId="77777777" w:rsidR="001F0E86" w:rsidRPr="001F0E86" w:rsidRDefault="001F0E86" w:rsidP="001F0E86">
      <w:pPr>
        <w:pStyle w:val="a4"/>
        <w:widowControl w:val="0"/>
        <w:numPr>
          <w:ilvl w:val="0"/>
          <w:numId w:val="12"/>
        </w:numPr>
        <w:spacing w:after="0" w:line="262" w:lineRule="auto"/>
        <w:ind w:left="0" w:firstLine="680"/>
        <w:jc w:val="both"/>
        <w:rPr>
          <w:rFonts w:eastAsia="Times New Roman" w:cs="Times New Roman"/>
          <w:szCs w:val="24"/>
          <w:lang w:eastAsia="uk-UA" w:bidi="uk-UA"/>
        </w:rPr>
      </w:pPr>
      <w:proofErr w:type="spellStart"/>
      <w:r w:rsidRPr="001F0E86">
        <w:rPr>
          <w:rFonts w:eastAsia="Times New Roman" w:cs="Times New Roman"/>
          <w:szCs w:val="24"/>
          <w:lang w:eastAsia="uk-UA" w:bidi="uk-UA"/>
        </w:rPr>
        <w:t>Локальний</w:t>
      </w:r>
      <w:proofErr w:type="spellEnd"/>
      <w:r w:rsidRPr="001F0E86">
        <w:rPr>
          <w:rFonts w:eastAsia="Times New Roman" w:cs="Times New Roman"/>
          <w:szCs w:val="24"/>
          <w:lang w:eastAsia="uk-UA" w:bidi="uk-UA"/>
        </w:rPr>
        <w:t xml:space="preserve"> </w:t>
      </w:r>
      <w:proofErr w:type="spellStart"/>
      <w:r w:rsidRPr="001F0E86">
        <w:rPr>
          <w:rFonts w:eastAsia="Times New Roman" w:cs="Times New Roman"/>
          <w:szCs w:val="24"/>
          <w:lang w:eastAsia="uk-UA" w:bidi="uk-UA"/>
        </w:rPr>
        <w:t>кошторис</w:t>
      </w:r>
      <w:proofErr w:type="spellEnd"/>
    </w:p>
    <w:p w14:paraId="4863909B" w14:textId="77777777" w:rsidR="001F0E86" w:rsidRPr="001F0E86" w:rsidRDefault="001F0E86" w:rsidP="001F0E86">
      <w:pPr>
        <w:pStyle w:val="a4"/>
        <w:widowControl w:val="0"/>
        <w:numPr>
          <w:ilvl w:val="0"/>
          <w:numId w:val="12"/>
        </w:numPr>
        <w:spacing w:after="0" w:line="262" w:lineRule="auto"/>
        <w:ind w:left="0" w:firstLine="680"/>
        <w:jc w:val="both"/>
        <w:rPr>
          <w:rFonts w:eastAsia="Times New Roman" w:cs="Times New Roman"/>
          <w:szCs w:val="24"/>
          <w:lang w:eastAsia="uk-UA" w:bidi="uk-UA"/>
        </w:rPr>
      </w:pPr>
      <w:proofErr w:type="spellStart"/>
      <w:r w:rsidRPr="001F0E86">
        <w:rPr>
          <w:rFonts w:eastAsia="Times New Roman" w:cs="Times New Roman"/>
          <w:szCs w:val="24"/>
          <w:lang w:eastAsia="uk-UA" w:bidi="uk-UA"/>
        </w:rPr>
        <w:t>Дефектний</w:t>
      </w:r>
      <w:proofErr w:type="spellEnd"/>
      <w:r w:rsidRPr="001F0E86">
        <w:rPr>
          <w:rFonts w:eastAsia="Times New Roman" w:cs="Times New Roman"/>
          <w:szCs w:val="24"/>
          <w:lang w:eastAsia="uk-UA" w:bidi="uk-UA"/>
        </w:rPr>
        <w:t xml:space="preserve"> акт</w:t>
      </w:r>
    </w:p>
    <w:p w14:paraId="2EAF75FB" w14:textId="77777777" w:rsidR="001F0E86" w:rsidRPr="001F0E86" w:rsidRDefault="001F0E86" w:rsidP="001F0E86">
      <w:pPr>
        <w:pStyle w:val="a4"/>
        <w:widowControl w:val="0"/>
        <w:numPr>
          <w:ilvl w:val="0"/>
          <w:numId w:val="12"/>
        </w:numPr>
        <w:spacing w:after="0" w:line="262" w:lineRule="auto"/>
        <w:ind w:left="0" w:firstLine="680"/>
        <w:jc w:val="both"/>
        <w:rPr>
          <w:rFonts w:eastAsia="Times New Roman" w:cs="Times New Roman"/>
          <w:szCs w:val="24"/>
          <w:lang w:eastAsia="uk-UA" w:bidi="uk-UA"/>
        </w:rPr>
      </w:pPr>
      <w:proofErr w:type="spellStart"/>
      <w:r w:rsidRPr="001F0E86">
        <w:rPr>
          <w:rFonts w:eastAsia="Times New Roman" w:cs="Times New Roman"/>
          <w:szCs w:val="24"/>
          <w:lang w:eastAsia="uk-UA" w:bidi="uk-UA"/>
        </w:rPr>
        <w:t>Підсумкова</w:t>
      </w:r>
      <w:proofErr w:type="spellEnd"/>
      <w:r w:rsidRPr="001F0E86">
        <w:rPr>
          <w:rFonts w:eastAsia="Times New Roman" w:cs="Times New Roman"/>
          <w:szCs w:val="24"/>
          <w:lang w:eastAsia="uk-UA" w:bidi="uk-UA"/>
        </w:rPr>
        <w:t xml:space="preserve"> </w:t>
      </w:r>
      <w:proofErr w:type="spellStart"/>
      <w:r w:rsidRPr="001F0E86">
        <w:rPr>
          <w:rFonts w:eastAsia="Times New Roman" w:cs="Times New Roman"/>
          <w:szCs w:val="24"/>
          <w:lang w:eastAsia="uk-UA" w:bidi="uk-UA"/>
        </w:rPr>
        <w:t>відомість</w:t>
      </w:r>
      <w:proofErr w:type="spellEnd"/>
      <w:r w:rsidRPr="001F0E86">
        <w:rPr>
          <w:rFonts w:eastAsia="Times New Roman" w:cs="Times New Roman"/>
          <w:szCs w:val="24"/>
          <w:lang w:eastAsia="uk-UA" w:bidi="uk-UA"/>
        </w:rPr>
        <w:t xml:space="preserve"> </w:t>
      </w:r>
      <w:proofErr w:type="spellStart"/>
      <w:r w:rsidRPr="001F0E86">
        <w:rPr>
          <w:rFonts w:eastAsia="Times New Roman" w:cs="Times New Roman"/>
          <w:szCs w:val="24"/>
          <w:lang w:eastAsia="uk-UA" w:bidi="uk-UA"/>
        </w:rPr>
        <w:t>ресурсів</w:t>
      </w:r>
      <w:proofErr w:type="spellEnd"/>
    </w:p>
    <w:p w14:paraId="1C4DF8B3" w14:textId="5612F8D7" w:rsidR="001F0E86" w:rsidRPr="001F0E86" w:rsidRDefault="001F0E86" w:rsidP="001F0E86">
      <w:pPr>
        <w:widowControl w:val="0"/>
        <w:tabs>
          <w:tab w:val="left" w:pos="1173"/>
        </w:tabs>
        <w:spacing w:after="0" w:line="262" w:lineRule="auto"/>
        <w:ind w:firstLine="680"/>
        <w:jc w:val="both"/>
        <w:rPr>
          <w:rFonts w:ascii="Times New Roman" w:eastAsia="Times New Roman" w:hAnsi="Times New Roman" w:cs="Times New Roman"/>
          <w:color w:val="000000"/>
          <w:sz w:val="24"/>
          <w:szCs w:val="24"/>
          <w:lang w:eastAsia="uk-UA" w:bidi="uk-UA"/>
        </w:rPr>
      </w:pPr>
      <w:r w:rsidRPr="001F0E86">
        <w:rPr>
          <w:rFonts w:ascii="Times New Roman" w:eastAsia="Times New Roman" w:hAnsi="Times New Roman" w:cs="Times New Roman"/>
          <w:color w:val="000000"/>
          <w:sz w:val="24"/>
          <w:szCs w:val="24"/>
          <w:lang w:eastAsia="uk-UA" w:bidi="uk-UA"/>
        </w:rPr>
        <w:t>4.2.</w:t>
      </w:r>
      <w:r w:rsidRPr="001F0E86">
        <w:rPr>
          <w:rFonts w:ascii="Times New Roman" w:eastAsia="Calibri" w:hAnsi="Times New Roman" w:cs="Times New Roman"/>
          <w:color w:val="000000"/>
          <w:sz w:val="24"/>
          <w:szCs w:val="24"/>
          <w:lang w:bidi="uk-UA"/>
        </w:rPr>
        <w:t xml:space="preserve"> </w:t>
      </w:r>
      <w:proofErr w:type="spellStart"/>
      <w:r w:rsidRPr="001F0E86">
        <w:rPr>
          <w:rFonts w:ascii="Times New Roman" w:eastAsia="Calibri" w:hAnsi="Times New Roman" w:cs="Times New Roman"/>
          <w:color w:val="000000"/>
          <w:sz w:val="24"/>
          <w:szCs w:val="24"/>
          <w:lang w:bidi="uk-UA"/>
        </w:rPr>
        <w:t>Учасник</w:t>
      </w:r>
      <w:proofErr w:type="spellEnd"/>
      <w:r w:rsidRPr="001F0E86">
        <w:rPr>
          <w:rFonts w:ascii="Times New Roman" w:eastAsia="Calibri" w:hAnsi="Times New Roman" w:cs="Times New Roman"/>
          <w:color w:val="000000"/>
          <w:sz w:val="24"/>
          <w:szCs w:val="24"/>
          <w:lang w:bidi="uk-UA"/>
        </w:rPr>
        <w:t xml:space="preserve"> повинен </w:t>
      </w:r>
      <w:proofErr w:type="spellStart"/>
      <w:r w:rsidRPr="001F0E86">
        <w:rPr>
          <w:rFonts w:ascii="Times New Roman" w:eastAsia="Calibri" w:hAnsi="Times New Roman" w:cs="Times New Roman"/>
          <w:color w:val="000000"/>
          <w:sz w:val="24"/>
          <w:szCs w:val="24"/>
          <w:lang w:bidi="uk-UA"/>
        </w:rPr>
        <w:t>надати</w:t>
      </w:r>
      <w:proofErr w:type="spellEnd"/>
      <w:r w:rsidRPr="001F0E86">
        <w:rPr>
          <w:rFonts w:ascii="Times New Roman" w:eastAsia="Calibri" w:hAnsi="Times New Roman" w:cs="Times New Roman"/>
          <w:color w:val="000000"/>
          <w:sz w:val="24"/>
          <w:szCs w:val="24"/>
          <w:lang w:bidi="uk-UA"/>
        </w:rPr>
        <w:t xml:space="preserve"> у </w:t>
      </w:r>
      <w:proofErr w:type="spellStart"/>
      <w:r w:rsidRPr="001F0E86">
        <w:rPr>
          <w:rFonts w:ascii="Times New Roman" w:eastAsia="Calibri" w:hAnsi="Times New Roman" w:cs="Times New Roman"/>
          <w:color w:val="000000"/>
          <w:sz w:val="24"/>
          <w:szCs w:val="24"/>
          <w:lang w:bidi="uk-UA"/>
        </w:rPr>
        <w:t>складі</w:t>
      </w:r>
      <w:proofErr w:type="spellEnd"/>
      <w:r w:rsidRPr="001F0E86">
        <w:rPr>
          <w:rFonts w:ascii="Times New Roman" w:eastAsia="Calibri" w:hAnsi="Times New Roman" w:cs="Times New Roman"/>
          <w:color w:val="000000"/>
          <w:sz w:val="24"/>
          <w:szCs w:val="24"/>
          <w:lang w:bidi="uk-UA"/>
        </w:rPr>
        <w:t xml:space="preserve"> </w:t>
      </w:r>
      <w:proofErr w:type="spellStart"/>
      <w:proofErr w:type="gramStart"/>
      <w:r w:rsidRPr="001F0E86">
        <w:rPr>
          <w:rFonts w:ascii="Times New Roman" w:eastAsia="Calibri" w:hAnsi="Times New Roman" w:cs="Times New Roman"/>
          <w:color w:val="000000"/>
          <w:sz w:val="24"/>
          <w:szCs w:val="24"/>
          <w:lang w:bidi="uk-UA"/>
        </w:rPr>
        <w:t>пропозиції</w:t>
      </w:r>
      <w:proofErr w:type="spellEnd"/>
      <w:r w:rsidRPr="001F0E86">
        <w:rPr>
          <w:rFonts w:ascii="Times New Roman" w:eastAsia="Calibri" w:hAnsi="Times New Roman" w:cs="Times New Roman"/>
          <w:color w:val="000000"/>
          <w:sz w:val="24"/>
          <w:szCs w:val="24"/>
          <w:lang w:bidi="uk-UA"/>
        </w:rPr>
        <w:t xml:space="preserve">  </w:t>
      </w:r>
      <w:proofErr w:type="spellStart"/>
      <w:r w:rsidRPr="001F0E86">
        <w:rPr>
          <w:rFonts w:ascii="Times New Roman" w:eastAsia="Calibri" w:hAnsi="Times New Roman" w:cs="Times New Roman"/>
          <w:color w:val="000000"/>
          <w:sz w:val="24"/>
          <w:szCs w:val="24"/>
          <w:lang w:bidi="uk-UA"/>
        </w:rPr>
        <w:t>відповідний</w:t>
      </w:r>
      <w:proofErr w:type="spellEnd"/>
      <w:proofErr w:type="gramEnd"/>
      <w:r w:rsidRPr="001F0E86">
        <w:rPr>
          <w:rFonts w:ascii="Times New Roman" w:eastAsia="Calibri" w:hAnsi="Times New Roman" w:cs="Times New Roman"/>
          <w:color w:val="000000"/>
          <w:sz w:val="24"/>
          <w:szCs w:val="24"/>
          <w:lang w:bidi="uk-UA"/>
        </w:rPr>
        <w:t xml:space="preserve"> </w:t>
      </w:r>
      <w:proofErr w:type="spellStart"/>
      <w:r w:rsidRPr="001F0E86">
        <w:rPr>
          <w:rFonts w:ascii="Times New Roman" w:eastAsia="Calibri" w:hAnsi="Times New Roman" w:cs="Times New Roman"/>
          <w:color w:val="000000"/>
          <w:sz w:val="24"/>
          <w:szCs w:val="24"/>
          <w:lang w:bidi="uk-UA"/>
        </w:rPr>
        <w:t>чинний</w:t>
      </w:r>
      <w:proofErr w:type="spellEnd"/>
      <w:r w:rsidRPr="001F0E86">
        <w:rPr>
          <w:rFonts w:ascii="Times New Roman" w:eastAsia="Calibri" w:hAnsi="Times New Roman" w:cs="Times New Roman"/>
          <w:color w:val="000000"/>
          <w:sz w:val="24"/>
          <w:szCs w:val="24"/>
          <w:lang w:bidi="uk-UA"/>
        </w:rPr>
        <w:t xml:space="preserve"> </w:t>
      </w:r>
      <w:proofErr w:type="spellStart"/>
      <w:r w:rsidRPr="001F0E86">
        <w:rPr>
          <w:rFonts w:ascii="Times New Roman" w:eastAsia="Calibri" w:hAnsi="Times New Roman" w:cs="Times New Roman"/>
          <w:color w:val="000000"/>
          <w:sz w:val="24"/>
          <w:szCs w:val="24"/>
          <w:lang w:bidi="uk-UA"/>
        </w:rPr>
        <w:t>кваліфікаційний</w:t>
      </w:r>
      <w:proofErr w:type="spellEnd"/>
      <w:r w:rsidRPr="001F0E86">
        <w:rPr>
          <w:rFonts w:ascii="Times New Roman" w:eastAsia="Calibri" w:hAnsi="Times New Roman" w:cs="Times New Roman"/>
          <w:color w:val="000000"/>
          <w:sz w:val="24"/>
          <w:szCs w:val="24"/>
          <w:lang w:bidi="uk-UA"/>
        </w:rPr>
        <w:t xml:space="preserve"> </w:t>
      </w:r>
      <w:proofErr w:type="spellStart"/>
      <w:r w:rsidRPr="001F0E86">
        <w:rPr>
          <w:rFonts w:ascii="Times New Roman" w:eastAsia="Calibri" w:hAnsi="Times New Roman" w:cs="Times New Roman"/>
          <w:color w:val="000000"/>
          <w:sz w:val="24"/>
          <w:szCs w:val="24"/>
          <w:lang w:bidi="uk-UA"/>
        </w:rPr>
        <w:t>сертифікат</w:t>
      </w:r>
      <w:proofErr w:type="spellEnd"/>
      <w:r w:rsidRPr="001F0E86">
        <w:rPr>
          <w:rFonts w:ascii="Times New Roman" w:eastAsia="Calibri" w:hAnsi="Times New Roman" w:cs="Times New Roman"/>
          <w:color w:val="000000"/>
          <w:sz w:val="24"/>
          <w:szCs w:val="24"/>
          <w:lang w:bidi="uk-UA"/>
        </w:rPr>
        <w:t xml:space="preserve"> </w:t>
      </w:r>
      <w:proofErr w:type="spellStart"/>
      <w:r w:rsidRPr="001F0E86">
        <w:rPr>
          <w:rFonts w:ascii="Times New Roman" w:eastAsia="Calibri" w:hAnsi="Times New Roman" w:cs="Times New Roman"/>
          <w:color w:val="000000"/>
          <w:sz w:val="24"/>
          <w:szCs w:val="24"/>
          <w:lang w:bidi="uk-UA"/>
        </w:rPr>
        <w:t>інженера-кошторисника</w:t>
      </w:r>
      <w:proofErr w:type="spellEnd"/>
      <w:r w:rsidRPr="001F0E86">
        <w:rPr>
          <w:rFonts w:ascii="Times New Roman" w:eastAsia="Calibri" w:hAnsi="Times New Roman" w:cs="Times New Roman"/>
          <w:color w:val="000000"/>
          <w:sz w:val="24"/>
          <w:szCs w:val="24"/>
          <w:lang w:bidi="uk-UA"/>
        </w:rPr>
        <w:t>.</w:t>
      </w:r>
    </w:p>
    <w:p w14:paraId="764AAEAF" w14:textId="1E0F256F" w:rsidR="001F0E86" w:rsidRDefault="001F0E86" w:rsidP="001F0E86">
      <w:pPr>
        <w:widowControl w:val="0"/>
        <w:tabs>
          <w:tab w:val="left" w:pos="1173"/>
        </w:tabs>
        <w:spacing w:after="0" w:line="262" w:lineRule="auto"/>
        <w:ind w:firstLine="680"/>
        <w:jc w:val="center"/>
        <w:rPr>
          <w:rFonts w:ascii="Times New Roman" w:eastAsia="Times New Roman" w:hAnsi="Times New Roman" w:cs="Times New Roman"/>
          <w:b/>
          <w:color w:val="000000"/>
          <w:sz w:val="24"/>
          <w:szCs w:val="24"/>
          <w:lang w:val="uk-UA" w:eastAsia="uk-UA" w:bidi="uk-UA"/>
        </w:rPr>
      </w:pPr>
      <w:r>
        <w:rPr>
          <w:rFonts w:ascii="Times New Roman" w:eastAsia="Times New Roman" w:hAnsi="Times New Roman" w:cs="Times New Roman"/>
          <w:b/>
          <w:color w:val="000000"/>
          <w:sz w:val="24"/>
          <w:szCs w:val="24"/>
          <w:lang w:val="uk-UA" w:eastAsia="uk-UA" w:bidi="uk-UA"/>
        </w:rPr>
        <w:t>Перелік робіт:</w:t>
      </w:r>
    </w:p>
    <w:tbl>
      <w:tblPr>
        <w:tblW w:w="9867" w:type="dxa"/>
        <w:jc w:val="center"/>
        <w:tblLayout w:type="fixed"/>
        <w:tblCellMar>
          <w:left w:w="28" w:type="dxa"/>
          <w:right w:w="28" w:type="dxa"/>
        </w:tblCellMar>
        <w:tblLook w:val="0000" w:firstRow="0" w:lastRow="0" w:firstColumn="0" w:lastColumn="0" w:noHBand="0" w:noVBand="0"/>
      </w:tblPr>
      <w:tblGrid>
        <w:gridCol w:w="454"/>
        <w:gridCol w:w="1247"/>
        <w:gridCol w:w="6238"/>
        <w:gridCol w:w="964"/>
        <w:gridCol w:w="964"/>
      </w:tblGrid>
      <w:tr w:rsidR="001F0E86" w:rsidRPr="00CF3817" w14:paraId="6AC55E7D" w14:textId="77777777" w:rsidTr="00012B4C">
        <w:trPr>
          <w:trHeight w:val="276"/>
          <w:jc w:val="center"/>
        </w:trPr>
        <w:tc>
          <w:tcPr>
            <w:tcW w:w="454" w:type="dxa"/>
            <w:tcBorders>
              <w:top w:val="single" w:sz="12" w:space="0" w:color="auto"/>
              <w:left w:val="single" w:sz="12" w:space="0" w:color="auto"/>
              <w:bottom w:val="nil"/>
              <w:right w:val="single" w:sz="4" w:space="0" w:color="auto"/>
            </w:tcBorders>
            <w:vAlign w:val="center"/>
          </w:tcPr>
          <w:p w14:paraId="39D1D0C5"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w:t>
            </w:r>
          </w:p>
          <w:p w14:paraId="4142F194"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Ч.ч</w:t>
            </w:r>
            <w:proofErr w:type="spellEnd"/>
            <w:r w:rsidRPr="00CF3817">
              <w:rPr>
                <w:rFonts w:ascii="Times New Roman" w:hAnsi="Times New Roman" w:cs="Times New Roman"/>
                <w:spacing w:val="-3"/>
                <w:sz w:val="24"/>
                <w:szCs w:val="24"/>
              </w:rPr>
              <w:t>.</w:t>
            </w:r>
          </w:p>
          <w:p w14:paraId="403A96B4"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r w:rsidRPr="00CF3817">
              <w:rPr>
                <w:rFonts w:ascii="Times New Roman" w:hAnsi="Times New Roman" w:cs="Times New Roman"/>
                <w:spacing w:val="-3"/>
                <w:sz w:val="24"/>
                <w:szCs w:val="24"/>
              </w:rPr>
              <w:t>.</w:t>
            </w:r>
          </w:p>
        </w:tc>
        <w:tc>
          <w:tcPr>
            <w:tcW w:w="1247" w:type="dxa"/>
            <w:tcBorders>
              <w:top w:val="single" w:sz="12" w:space="0" w:color="auto"/>
              <w:left w:val="single" w:sz="4" w:space="0" w:color="auto"/>
              <w:bottom w:val="nil"/>
              <w:right w:val="single" w:sz="4" w:space="0" w:color="auto"/>
            </w:tcBorders>
            <w:vAlign w:val="center"/>
          </w:tcPr>
          <w:p w14:paraId="22B44C5D"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Обґрунту</w:t>
            </w:r>
            <w:proofErr w:type="spellEnd"/>
            <w:r w:rsidRPr="00CF3817">
              <w:rPr>
                <w:rFonts w:ascii="Times New Roman" w:hAnsi="Times New Roman" w:cs="Times New Roman"/>
                <w:spacing w:val="-3"/>
                <w:sz w:val="24"/>
                <w:szCs w:val="24"/>
              </w:rPr>
              <w:t>-</w:t>
            </w:r>
          </w:p>
          <w:p w14:paraId="79E23E82"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вання</w:t>
            </w:r>
            <w:proofErr w:type="spellEnd"/>
          </w:p>
          <w:p w14:paraId="7785004D"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(шифр</w:t>
            </w:r>
          </w:p>
          <w:p w14:paraId="44698C93"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proofErr w:type="spellStart"/>
            <w:r w:rsidRPr="00CF3817">
              <w:rPr>
                <w:rFonts w:ascii="Times New Roman" w:hAnsi="Times New Roman" w:cs="Times New Roman"/>
                <w:spacing w:val="-3"/>
                <w:sz w:val="24"/>
                <w:szCs w:val="24"/>
              </w:rPr>
              <w:t>норми</w:t>
            </w:r>
            <w:proofErr w:type="spellEnd"/>
            <w:r w:rsidRPr="00CF3817">
              <w:rPr>
                <w:rFonts w:ascii="Times New Roman" w:hAnsi="Times New Roman" w:cs="Times New Roman"/>
                <w:spacing w:val="-3"/>
                <w:sz w:val="24"/>
                <w:szCs w:val="24"/>
              </w:rPr>
              <w:t>)</w:t>
            </w:r>
          </w:p>
        </w:tc>
        <w:tc>
          <w:tcPr>
            <w:tcW w:w="6238" w:type="dxa"/>
            <w:tcBorders>
              <w:top w:val="single" w:sz="12" w:space="0" w:color="auto"/>
              <w:left w:val="single" w:sz="4" w:space="0" w:color="auto"/>
              <w:bottom w:val="nil"/>
              <w:right w:val="single" w:sz="4" w:space="0" w:color="auto"/>
            </w:tcBorders>
            <w:vAlign w:val="center"/>
          </w:tcPr>
          <w:p w14:paraId="2042ADF5"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proofErr w:type="spellStart"/>
            <w:r w:rsidRPr="00CF3817">
              <w:rPr>
                <w:rFonts w:ascii="Times New Roman" w:hAnsi="Times New Roman" w:cs="Times New Roman"/>
                <w:spacing w:val="-3"/>
                <w:sz w:val="24"/>
                <w:szCs w:val="24"/>
              </w:rPr>
              <w:t>Найменування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робіт</w:t>
            </w:r>
            <w:proofErr w:type="spellEnd"/>
            <w:r w:rsidRPr="00CF3817">
              <w:rPr>
                <w:rFonts w:ascii="Times New Roman" w:hAnsi="Times New Roman" w:cs="Times New Roman"/>
                <w:spacing w:val="-3"/>
                <w:sz w:val="24"/>
                <w:szCs w:val="24"/>
              </w:rPr>
              <w:t xml:space="preserve"> і </w:t>
            </w:r>
            <w:proofErr w:type="spellStart"/>
            <w:r w:rsidRPr="00CF3817">
              <w:rPr>
                <w:rFonts w:ascii="Times New Roman" w:hAnsi="Times New Roman" w:cs="Times New Roman"/>
                <w:spacing w:val="-3"/>
                <w:sz w:val="24"/>
                <w:szCs w:val="24"/>
              </w:rPr>
              <w:t>витрат</w:t>
            </w:r>
            <w:proofErr w:type="spellEnd"/>
          </w:p>
        </w:tc>
        <w:tc>
          <w:tcPr>
            <w:tcW w:w="964" w:type="dxa"/>
            <w:tcBorders>
              <w:top w:val="single" w:sz="12" w:space="0" w:color="auto"/>
              <w:left w:val="single" w:sz="4" w:space="0" w:color="auto"/>
              <w:bottom w:val="nil"/>
              <w:right w:val="single" w:sz="4" w:space="0" w:color="auto"/>
            </w:tcBorders>
            <w:vAlign w:val="center"/>
          </w:tcPr>
          <w:p w14:paraId="39185F94"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Одиниця</w:t>
            </w:r>
            <w:proofErr w:type="spellEnd"/>
          </w:p>
          <w:p w14:paraId="771786DB"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proofErr w:type="spellStart"/>
            <w:r w:rsidRPr="00CF3817">
              <w:rPr>
                <w:rFonts w:ascii="Times New Roman" w:hAnsi="Times New Roman" w:cs="Times New Roman"/>
                <w:spacing w:val="-3"/>
                <w:sz w:val="24"/>
                <w:szCs w:val="24"/>
              </w:rPr>
              <w:t>виміру</w:t>
            </w:r>
            <w:proofErr w:type="spellEnd"/>
          </w:p>
        </w:tc>
        <w:tc>
          <w:tcPr>
            <w:tcW w:w="964" w:type="dxa"/>
            <w:tcBorders>
              <w:top w:val="single" w:sz="12" w:space="0" w:color="auto"/>
              <w:left w:val="single" w:sz="4" w:space="0" w:color="auto"/>
              <w:bottom w:val="nil"/>
              <w:right w:val="single" w:sz="4" w:space="0" w:color="auto"/>
            </w:tcBorders>
            <w:vAlign w:val="center"/>
          </w:tcPr>
          <w:p w14:paraId="5C9D7472"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Кіль</w:t>
            </w:r>
            <w:proofErr w:type="spellEnd"/>
            <w:r w:rsidRPr="00CF3817">
              <w:rPr>
                <w:rFonts w:ascii="Times New Roman" w:hAnsi="Times New Roman" w:cs="Times New Roman"/>
                <w:spacing w:val="-3"/>
                <w:sz w:val="24"/>
                <w:szCs w:val="24"/>
              </w:rPr>
              <w:t>-</w:t>
            </w:r>
          </w:p>
          <w:p w14:paraId="1F89210B"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proofErr w:type="spellStart"/>
            <w:r w:rsidRPr="00CF3817">
              <w:rPr>
                <w:rFonts w:ascii="Times New Roman" w:hAnsi="Times New Roman" w:cs="Times New Roman"/>
                <w:spacing w:val="-3"/>
                <w:sz w:val="24"/>
                <w:szCs w:val="24"/>
              </w:rPr>
              <w:t>кість</w:t>
            </w:r>
            <w:proofErr w:type="spellEnd"/>
          </w:p>
        </w:tc>
      </w:tr>
      <w:tr w:rsidR="001F0E86" w:rsidRPr="00CF3817" w14:paraId="650766D3" w14:textId="77777777" w:rsidTr="00012B4C">
        <w:trPr>
          <w:jc w:val="center"/>
        </w:trPr>
        <w:tc>
          <w:tcPr>
            <w:tcW w:w="454" w:type="dxa"/>
            <w:tcBorders>
              <w:top w:val="single" w:sz="4" w:space="0" w:color="auto"/>
              <w:left w:val="single" w:sz="12" w:space="0" w:color="auto"/>
              <w:bottom w:val="single" w:sz="4" w:space="0" w:color="auto"/>
              <w:right w:val="nil"/>
            </w:tcBorders>
            <w:vAlign w:val="center"/>
          </w:tcPr>
          <w:p w14:paraId="474D63D8"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r w:rsidRPr="00CF3817">
              <w:rPr>
                <w:rFonts w:ascii="Times New Roman" w:hAnsi="Times New Roman" w:cs="Times New Roman"/>
                <w:spacing w:val="-3"/>
                <w:sz w:val="24"/>
                <w:szCs w:val="24"/>
              </w:rPr>
              <w:t>1</w:t>
            </w:r>
          </w:p>
        </w:tc>
        <w:tc>
          <w:tcPr>
            <w:tcW w:w="1247" w:type="dxa"/>
            <w:tcBorders>
              <w:top w:val="single" w:sz="4" w:space="0" w:color="auto"/>
              <w:left w:val="single" w:sz="4" w:space="0" w:color="auto"/>
              <w:bottom w:val="single" w:sz="4" w:space="0" w:color="auto"/>
              <w:right w:val="single" w:sz="4" w:space="0" w:color="auto"/>
            </w:tcBorders>
            <w:vAlign w:val="center"/>
          </w:tcPr>
          <w:p w14:paraId="7EFC3766"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r w:rsidRPr="00CF3817">
              <w:rPr>
                <w:rFonts w:ascii="Times New Roman" w:hAnsi="Times New Roman" w:cs="Times New Roman"/>
                <w:spacing w:val="-3"/>
                <w:sz w:val="24"/>
                <w:szCs w:val="24"/>
              </w:rPr>
              <w:t>2</w:t>
            </w:r>
          </w:p>
        </w:tc>
        <w:tc>
          <w:tcPr>
            <w:tcW w:w="6238" w:type="dxa"/>
            <w:tcBorders>
              <w:top w:val="single" w:sz="4" w:space="0" w:color="auto"/>
              <w:left w:val="nil"/>
              <w:bottom w:val="single" w:sz="4" w:space="0" w:color="auto"/>
              <w:right w:val="nil"/>
            </w:tcBorders>
            <w:vAlign w:val="center"/>
          </w:tcPr>
          <w:p w14:paraId="2CE62D68"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r w:rsidRPr="00CF3817">
              <w:rPr>
                <w:rFonts w:ascii="Times New Roman" w:hAnsi="Times New Roman" w:cs="Times New Roman"/>
                <w:spacing w:val="-3"/>
                <w:sz w:val="24"/>
                <w:szCs w:val="24"/>
              </w:rPr>
              <w:t>3</w:t>
            </w:r>
          </w:p>
        </w:tc>
        <w:tc>
          <w:tcPr>
            <w:tcW w:w="964" w:type="dxa"/>
            <w:tcBorders>
              <w:top w:val="single" w:sz="4" w:space="0" w:color="auto"/>
              <w:left w:val="single" w:sz="4" w:space="0" w:color="auto"/>
              <w:bottom w:val="single" w:sz="4" w:space="0" w:color="auto"/>
              <w:right w:val="single" w:sz="4" w:space="0" w:color="auto"/>
            </w:tcBorders>
          </w:tcPr>
          <w:p w14:paraId="1568B13F"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r w:rsidRPr="00CF3817">
              <w:rPr>
                <w:rFonts w:ascii="Times New Roman" w:hAnsi="Times New Roman" w:cs="Times New Roman"/>
                <w:spacing w:val="-3"/>
                <w:sz w:val="24"/>
                <w:szCs w:val="24"/>
              </w:rPr>
              <w:t>4</w:t>
            </w:r>
          </w:p>
        </w:tc>
        <w:tc>
          <w:tcPr>
            <w:tcW w:w="964" w:type="dxa"/>
            <w:tcBorders>
              <w:top w:val="single" w:sz="4" w:space="0" w:color="auto"/>
              <w:left w:val="single" w:sz="4" w:space="0" w:color="auto"/>
              <w:bottom w:val="single" w:sz="4" w:space="0" w:color="auto"/>
              <w:right w:val="single" w:sz="4" w:space="0" w:color="auto"/>
            </w:tcBorders>
            <w:vAlign w:val="center"/>
          </w:tcPr>
          <w:p w14:paraId="6C6475C8"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r w:rsidRPr="00CF3817">
              <w:rPr>
                <w:rFonts w:ascii="Times New Roman" w:hAnsi="Times New Roman" w:cs="Times New Roman"/>
                <w:spacing w:val="-3"/>
                <w:sz w:val="24"/>
                <w:szCs w:val="24"/>
              </w:rPr>
              <w:t>5</w:t>
            </w:r>
          </w:p>
        </w:tc>
      </w:tr>
      <w:tr w:rsidR="001F0E86" w:rsidRPr="00CF3817" w14:paraId="53F2B44B" w14:textId="77777777" w:rsidTr="00012B4C">
        <w:trPr>
          <w:jc w:val="center"/>
        </w:trPr>
        <w:tc>
          <w:tcPr>
            <w:tcW w:w="454" w:type="dxa"/>
            <w:tcBorders>
              <w:top w:val="nil"/>
              <w:left w:val="single" w:sz="12" w:space="0" w:color="auto"/>
              <w:bottom w:val="nil"/>
              <w:right w:val="nil"/>
            </w:tcBorders>
          </w:tcPr>
          <w:p w14:paraId="68009F84" w14:textId="77777777" w:rsidR="001F0E86" w:rsidRPr="00CF3817" w:rsidRDefault="001F0E86" w:rsidP="00C81FB0">
            <w:pPr>
              <w:autoSpaceDE w:val="0"/>
              <w:autoSpaceDN w:val="0"/>
              <w:adjustRightInd w:val="0"/>
              <w:spacing w:after="0" w:line="240" w:lineRule="auto"/>
              <w:rPr>
                <w:rFonts w:ascii="Times New Roman" w:hAnsi="Times New Roman" w:cs="Times New Roman"/>
                <w:sz w:val="24"/>
                <w:szCs w:val="24"/>
              </w:rPr>
            </w:pPr>
            <w:r w:rsidRPr="00CF3817">
              <w:rPr>
                <w:rFonts w:ascii="Times New Roman" w:hAnsi="Times New Roman" w:cs="Times New Roman"/>
                <w:sz w:val="24"/>
                <w:szCs w:val="24"/>
              </w:rPr>
              <w:t xml:space="preserve"> </w:t>
            </w:r>
          </w:p>
        </w:tc>
        <w:tc>
          <w:tcPr>
            <w:tcW w:w="1247" w:type="dxa"/>
            <w:tcBorders>
              <w:top w:val="nil"/>
              <w:left w:val="single" w:sz="4" w:space="0" w:color="auto"/>
              <w:bottom w:val="nil"/>
              <w:right w:val="single" w:sz="4" w:space="0" w:color="auto"/>
            </w:tcBorders>
          </w:tcPr>
          <w:p w14:paraId="7AF4763F" w14:textId="77777777" w:rsidR="001F0E86" w:rsidRPr="00CF3817" w:rsidRDefault="001F0E86" w:rsidP="00C81FB0">
            <w:pPr>
              <w:autoSpaceDE w:val="0"/>
              <w:autoSpaceDN w:val="0"/>
              <w:adjustRightInd w:val="0"/>
              <w:spacing w:after="0" w:line="240" w:lineRule="auto"/>
              <w:rPr>
                <w:rFonts w:ascii="Times New Roman" w:hAnsi="Times New Roman" w:cs="Times New Roman"/>
                <w:sz w:val="24"/>
                <w:szCs w:val="24"/>
              </w:rPr>
            </w:pPr>
            <w:r w:rsidRPr="00CF3817">
              <w:rPr>
                <w:rFonts w:ascii="Times New Roman" w:hAnsi="Times New Roman" w:cs="Times New Roman"/>
                <w:sz w:val="24"/>
                <w:szCs w:val="24"/>
              </w:rPr>
              <w:t xml:space="preserve"> </w:t>
            </w:r>
          </w:p>
        </w:tc>
        <w:tc>
          <w:tcPr>
            <w:tcW w:w="6238" w:type="dxa"/>
            <w:tcBorders>
              <w:top w:val="nil"/>
              <w:left w:val="nil"/>
              <w:bottom w:val="nil"/>
              <w:right w:val="nil"/>
            </w:tcBorders>
          </w:tcPr>
          <w:p w14:paraId="0F69534A" w14:textId="77777777" w:rsidR="001F0E86" w:rsidRPr="00CF3817" w:rsidRDefault="001F0E86" w:rsidP="00C81FB0">
            <w:pPr>
              <w:autoSpaceDE w:val="0"/>
              <w:autoSpaceDN w:val="0"/>
              <w:adjustRightInd w:val="0"/>
              <w:spacing w:after="0" w:line="240" w:lineRule="auto"/>
              <w:rPr>
                <w:rFonts w:ascii="Times New Roman" w:hAnsi="Times New Roman" w:cs="Times New Roman"/>
                <w:sz w:val="24"/>
                <w:szCs w:val="24"/>
              </w:rPr>
            </w:pPr>
            <w:r w:rsidRPr="00CF3817">
              <w:rPr>
                <w:rFonts w:ascii="Times New Roman" w:hAnsi="Times New Roman" w:cs="Times New Roman"/>
                <w:sz w:val="24"/>
                <w:szCs w:val="24"/>
              </w:rPr>
              <w:t xml:space="preserve"> </w:t>
            </w:r>
          </w:p>
        </w:tc>
        <w:tc>
          <w:tcPr>
            <w:tcW w:w="964" w:type="dxa"/>
            <w:tcBorders>
              <w:top w:val="nil"/>
              <w:left w:val="single" w:sz="4" w:space="0" w:color="auto"/>
              <w:bottom w:val="nil"/>
              <w:right w:val="single" w:sz="4" w:space="0" w:color="auto"/>
            </w:tcBorders>
          </w:tcPr>
          <w:p w14:paraId="56ACEFDC" w14:textId="77777777" w:rsidR="001F0E86" w:rsidRPr="00CF3817" w:rsidRDefault="001F0E86" w:rsidP="00C81FB0">
            <w:pPr>
              <w:autoSpaceDE w:val="0"/>
              <w:autoSpaceDN w:val="0"/>
              <w:adjustRightInd w:val="0"/>
              <w:spacing w:after="0" w:line="240" w:lineRule="auto"/>
              <w:rPr>
                <w:rFonts w:ascii="Times New Roman" w:hAnsi="Times New Roman" w:cs="Times New Roman"/>
                <w:sz w:val="24"/>
                <w:szCs w:val="24"/>
              </w:rPr>
            </w:pPr>
            <w:r w:rsidRPr="00CF3817">
              <w:rPr>
                <w:rFonts w:ascii="Times New Roman" w:hAnsi="Times New Roman" w:cs="Times New Roman"/>
                <w:sz w:val="24"/>
                <w:szCs w:val="24"/>
              </w:rPr>
              <w:t xml:space="preserve"> </w:t>
            </w:r>
          </w:p>
        </w:tc>
        <w:tc>
          <w:tcPr>
            <w:tcW w:w="964" w:type="dxa"/>
            <w:tcBorders>
              <w:top w:val="nil"/>
              <w:left w:val="single" w:sz="4" w:space="0" w:color="auto"/>
              <w:bottom w:val="nil"/>
              <w:right w:val="single" w:sz="4" w:space="0" w:color="auto"/>
            </w:tcBorders>
            <w:vAlign w:val="center"/>
          </w:tcPr>
          <w:p w14:paraId="437AAAAE" w14:textId="77777777" w:rsidR="001F0E86" w:rsidRPr="00CF3817" w:rsidRDefault="001F0E86" w:rsidP="00C81FB0">
            <w:pPr>
              <w:autoSpaceDE w:val="0"/>
              <w:autoSpaceDN w:val="0"/>
              <w:adjustRightInd w:val="0"/>
              <w:spacing w:after="0" w:line="240" w:lineRule="auto"/>
              <w:rPr>
                <w:rFonts w:ascii="Times New Roman" w:hAnsi="Times New Roman" w:cs="Times New Roman"/>
                <w:sz w:val="24"/>
                <w:szCs w:val="24"/>
              </w:rPr>
            </w:pPr>
            <w:r w:rsidRPr="00CF3817">
              <w:rPr>
                <w:rFonts w:ascii="Times New Roman" w:hAnsi="Times New Roman" w:cs="Times New Roman"/>
                <w:sz w:val="24"/>
                <w:szCs w:val="24"/>
              </w:rPr>
              <w:t xml:space="preserve"> </w:t>
            </w:r>
          </w:p>
        </w:tc>
      </w:tr>
      <w:tr w:rsidR="001F0E86" w:rsidRPr="00CF3817" w14:paraId="5EBB0F1B" w14:textId="77777777" w:rsidTr="00012B4C">
        <w:trPr>
          <w:jc w:val="center"/>
        </w:trPr>
        <w:tc>
          <w:tcPr>
            <w:tcW w:w="454" w:type="dxa"/>
            <w:tcBorders>
              <w:top w:val="nil"/>
              <w:left w:val="single" w:sz="12" w:space="0" w:color="auto"/>
              <w:bottom w:val="nil"/>
              <w:right w:val="nil"/>
            </w:tcBorders>
          </w:tcPr>
          <w:p w14:paraId="20FB8E58" w14:textId="77777777" w:rsidR="001F0E86" w:rsidRPr="00CF3817" w:rsidRDefault="001F0E86" w:rsidP="00C81FB0">
            <w:pPr>
              <w:autoSpaceDE w:val="0"/>
              <w:autoSpaceDN w:val="0"/>
              <w:adjustRightInd w:val="0"/>
              <w:spacing w:after="0" w:line="240" w:lineRule="auto"/>
              <w:rPr>
                <w:rFonts w:ascii="Times New Roman" w:hAnsi="Times New Roman" w:cs="Times New Roman"/>
                <w:sz w:val="24"/>
                <w:szCs w:val="24"/>
              </w:rPr>
            </w:pPr>
            <w:r w:rsidRPr="00CF3817">
              <w:rPr>
                <w:rFonts w:ascii="Times New Roman" w:hAnsi="Times New Roman" w:cs="Times New Roman"/>
                <w:sz w:val="24"/>
                <w:szCs w:val="24"/>
              </w:rPr>
              <w:t xml:space="preserve"> </w:t>
            </w:r>
          </w:p>
        </w:tc>
        <w:tc>
          <w:tcPr>
            <w:tcW w:w="1247" w:type="dxa"/>
            <w:tcBorders>
              <w:top w:val="nil"/>
              <w:left w:val="single" w:sz="4" w:space="0" w:color="auto"/>
              <w:bottom w:val="nil"/>
              <w:right w:val="single" w:sz="4" w:space="0" w:color="auto"/>
            </w:tcBorders>
          </w:tcPr>
          <w:p w14:paraId="6D908B6D" w14:textId="77777777" w:rsidR="001F0E86" w:rsidRPr="00CF3817" w:rsidRDefault="001F0E86" w:rsidP="00C81FB0">
            <w:pPr>
              <w:autoSpaceDE w:val="0"/>
              <w:autoSpaceDN w:val="0"/>
              <w:adjustRightInd w:val="0"/>
              <w:spacing w:after="0" w:line="240" w:lineRule="auto"/>
              <w:rPr>
                <w:rFonts w:ascii="Times New Roman" w:hAnsi="Times New Roman" w:cs="Times New Roman"/>
                <w:sz w:val="24"/>
                <w:szCs w:val="24"/>
              </w:rPr>
            </w:pPr>
            <w:r w:rsidRPr="00CF3817">
              <w:rPr>
                <w:rFonts w:ascii="Times New Roman" w:hAnsi="Times New Roman" w:cs="Times New Roman"/>
                <w:sz w:val="24"/>
                <w:szCs w:val="24"/>
              </w:rPr>
              <w:t xml:space="preserve"> </w:t>
            </w:r>
          </w:p>
        </w:tc>
        <w:tc>
          <w:tcPr>
            <w:tcW w:w="6238" w:type="dxa"/>
            <w:tcBorders>
              <w:top w:val="nil"/>
              <w:left w:val="nil"/>
              <w:bottom w:val="nil"/>
              <w:right w:val="nil"/>
            </w:tcBorders>
          </w:tcPr>
          <w:p w14:paraId="5D41BD0C"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b/>
                <w:bCs/>
                <w:spacing w:val="-3"/>
                <w:sz w:val="24"/>
                <w:szCs w:val="24"/>
              </w:rPr>
              <w:t>Роздiл</w:t>
            </w:r>
            <w:proofErr w:type="spellEnd"/>
            <w:r w:rsidRPr="00CF3817">
              <w:rPr>
                <w:rFonts w:ascii="Times New Roman" w:hAnsi="Times New Roman" w:cs="Times New Roman"/>
                <w:b/>
                <w:bCs/>
                <w:spacing w:val="-3"/>
                <w:sz w:val="24"/>
                <w:szCs w:val="24"/>
              </w:rPr>
              <w:t xml:space="preserve"> 1. </w:t>
            </w:r>
            <w:proofErr w:type="spellStart"/>
            <w:r w:rsidRPr="00CF3817">
              <w:rPr>
                <w:rFonts w:ascii="Times New Roman" w:hAnsi="Times New Roman" w:cs="Times New Roman"/>
                <w:b/>
                <w:bCs/>
                <w:spacing w:val="-3"/>
                <w:sz w:val="24"/>
                <w:szCs w:val="24"/>
              </w:rPr>
              <w:t>Дорожнє</w:t>
            </w:r>
            <w:proofErr w:type="spellEnd"/>
            <w:r w:rsidRPr="00CF3817">
              <w:rPr>
                <w:rFonts w:ascii="Times New Roman" w:hAnsi="Times New Roman" w:cs="Times New Roman"/>
                <w:b/>
                <w:bCs/>
                <w:spacing w:val="-3"/>
                <w:sz w:val="24"/>
                <w:szCs w:val="24"/>
              </w:rPr>
              <w:t xml:space="preserve"> </w:t>
            </w:r>
            <w:proofErr w:type="spellStart"/>
            <w:r w:rsidRPr="00CF3817">
              <w:rPr>
                <w:rFonts w:ascii="Times New Roman" w:hAnsi="Times New Roman" w:cs="Times New Roman"/>
                <w:b/>
                <w:bCs/>
                <w:spacing w:val="-3"/>
                <w:sz w:val="24"/>
                <w:szCs w:val="24"/>
              </w:rPr>
              <w:t>покриття</w:t>
            </w:r>
            <w:proofErr w:type="spellEnd"/>
            <w:r w:rsidRPr="00CF3817">
              <w:rPr>
                <w:rFonts w:ascii="Times New Roman" w:hAnsi="Times New Roman" w:cs="Times New Roman"/>
                <w:b/>
                <w:bCs/>
                <w:spacing w:val="-3"/>
                <w:sz w:val="24"/>
                <w:szCs w:val="24"/>
              </w:rPr>
              <w:t xml:space="preserve"> </w:t>
            </w:r>
          </w:p>
        </w:tc>
        <w:tc>
          <w:tcPr>
            <w:tcW w:w="964" w:type="dxa"/>
            <w:tcBorders>
              <w:top w:val="nil"/>
              <w:left w:val="single" w:sz="4" w:space="0" w:color="auto"/>
              <w:bottom w:val="nil"/>
              <w:right w:val="single" w:sz="4" w:space="0" w:color="auto"/>
            </w:tcBorders>
          </w:tcPr>
          <w:p w14:paraId="3DFE574B" w14:textId="77777777" w:rsidR="001F0E86" w:rsidRPr="00CF3817" w:rsidRDefault="001F0E86" w:rsidP="00C81FB0">
            <w:pPr>
              <w:autoSpaceDE w:val="0"/>
              <w:autoSpaceDN w:val="0"/>
              <w:adjustRightInd w:val="0"/>
              <w:spacing w:after="0" w:line="240" w:lineRule="auto"/>
              <w:rPr>
                <w:rFonts w:ascii="Times New Roman" w:hAnsi="Times New Roman" w:cs="Times New Roman"/>
                <w:sz w:val="24"/>
                <w:szCs w:val="24"/>
              </w:rPr>
            </w:pPr>
            <w:r w:rsidRPr="00CF3817">
              <w:rPr>
                <w:rFonts w:ascii="Times New Roman" w:hAnsi="Times New Roman" w:cs="Times New Roman"/>
                <w:sz w:val="24"/>
                <w:szCs w:val="24"/>
              </w:rPr>
              <w:t xml:space="preserve"> </w:t>
            </w:r>
          </w:p>
        </w:tc>
        <w:tc>
          <w:tcPr>
            <w:tcW w:w="964" w:type="dxa"/>
            <w:tcBorders>
              <w:top w:val="nil"/>
              <w:left w:val="single" w:sz="4" w:space="0" w:color="auto"/>
              <w:bottom w:val="nil"/>
              <w:right w:val="single" w:sz="4" w:space="0" w:color="auto"/>
            </w:tcBorders>
          </w:tcPr>
          <w:p w14:paraId="61679B3B" w14:textId="77777777" w:rsidR="001F0E86" w:rsidRPr="00CF3817" w:rsidRDefault="001F0E86" w:rsidP="00C81FB0">
            <w:pPr>
              <w:autoSpaceDE w:val="0"/>
              <w:autoSpaceDN w:val="0"/>
              <w:adjustRightInd w:val="0"/>
              <w:spacing w:after="0" w:line="240" w:lineRule="auto"/>
              <w:rPr>
                <w:rFonts w:ascii="Times New Roman" w:hAnsi="Times New Roman" w:cs="Times New Roman"/>
                <w:sz w:val="24"/>
                <w:szCs w:val="24"/>
              </w:rPr>
            </w:pPr>
            <w:r w:rsidRPr="00CF3817">
              <w:rPr>
                <w:rFonts w:ascii="Times New Roman" w:hAnsi="Times New Roman" w:cs="Times New Roman"/>
                <w:sz w:val="24"/>
                <w:szCs w:val="24"/>
              </w:rPr>
              <w:t xml:space="preserve"> </w:t>
            </w:r>
          </w:p>
        </w:tc>
      </w:tr>
      <w:tr w:rsidR="001F0E86" w:rsidRPr="00CF3817" w14:paraId="011EECBB" w14:textId="77777777" w:rsidTr="00012B4C">
        <w:trPr>
          <w:jc w:val="center"/>
        </w:trPr>
        <w:tc>
          <w:tcPr>
            <w:tcW w:w="454" w:type="dxa"/>
            <w:tcBorders>
              <w:top w:val="nil"/>
              <w:left w:val="single" w:sz="12" w:space="0" w:color="auto"/>
              <w:bottom w:val="nil"/>
              <w:right w:val="nil"/>
            </w:tcBorders>
          </w:tcPr>
          <w:p w14:paraId="493F757F" w14:textId="77777777" w:rsidR="001F0E86" w:rsidRPr="00CF3817" w:rsidRDefault="001F0E86" w:rsidP="00C81FB0">
            <w:pPr>
              <w:keepLines/>
              <w:autoSpaceDE w:val="0"/>
              <w:autoSpaceDN w:val="0"/>
              <w:spacing w:after="0" w:line="240" w:lineRule="auto"/>
              <w:jc w:val="right"/>
              <w:rPr>
                <w:rFonts w:ascii="Times New Roman" w:hAnsi="Times New Roman" w:cs="Times New Roman"/>
                <w:sz w:val="24"/>
                <w:szCs w:val="24"/>
              </w:rPr>
            </w:pPr>
            <w:r w:rsidRPr="00CF3817">
              <w:rPr>
                <w:rFonts w:ascii="Times New Roman" w:hAnsi="Times New Roman" w:cs="Times New Roman"/>
                <w:i/>
                <w:iCs/>
                <w:spacing w:val="-3"/>
                <w:sz w:val="24"/>
                <w:szCs w:val="24"/>
              </w:rPr>
              <w:t>1</w:t>
            </w:r>
          </w:p>
        </w:tc>
        <w:tc>
          <w:tcPr>
            <w:tcW w:w="1247" w:type="dxa"/>
            <w:tcBorders>
              <w:top w:val="nil"/>
              <w:left w:val="single" w:sz="4" w:space="0" w:color="auto"/>
              <w:bottom w:val="nil"/>
              <w:right w:val="single" w:sz="4" w:space="0" w:color="auto"/>
            </w:tcBorders>
          </w:tcPr>
          <w:p w14:paraId="228B5830" w14:textId="77777777" w:rsidR="001F0E86" w:rsidRPr="00CF3817" w:rsidRDefault="001F0E86" w:rsidP="00C81FB0">
            <w:pPr>
              <w:keepLines/>
              <w:autoSpaceDE w:val="0"/>
              <w:autoSpaceDN w:val="0"/>
              <w:spacing w:after="0" w:line="240" w:lineRule="auto"/>
              <w:rPr>
                <w:rFonts w:ascii="Times New Roman" w:hAnsi="Times New Roman" w:cs="Times New Roman"/>
                <w:i/>
                <w:iCs/>
                <w:spacing w:val="-3"/>
                <w:sz w:val="24"/>
                <w:szCs w:val="24"/>
              </w:rPr>
            </w:pPr>
            <w:r w:rsidRPr="00CF3817">
              <w:rPr>
                <w:rFonts w:ascii="Times New Roman" w:hAnsi="Times New Roman" w:cs="Times New Roman"/>
                <w:i/>
                <w:iCs/>
                <w:spacing w:val="-3"/>
                <w:sz w:val="24"/>
                <w:szCs w:val="24"/>
              </w:rPr>
              <w:t>КР18-35-2</w:t>
            </w:r>
          </w:p>
          <w:p w14:paraId="56C2F51D" w14:textId="77777777" w:rsidR="001F0E86" w:rsidRPr="00CF3817" w:rsidRDefault="001F0E86" w:rsidP="00C81FB0">
            <w:pPr>
              <w:keepLines/>
              <w:autoSpaceDE w:val="0"/>
              <w:autoSpaceDN w:val="0"/>
              <w:spacing w:after="0" w:line="240" w:lineRule="auto"/>
              <w:rPr>
                <w:rFonts w:ascii="Times New Roman" w:hAnsi="Times New Roman" w:cs="Times New Roman"/>
                <w:sz w:val="24"/>
                <w:szCs w:val="24"/>
              </w:rPr>
            </w:pPr>
            <w:proofErr w:type="spellStart"/>
            <w:r w:rsidRPr="00CF3817">
              <w:rPr>
                <w:rFonts w:ascii="Times New Roman" w:hAnsi="Times New Roman" w:cs="Times New Roman"/>
                <w:i/>
                <w:iCs/>
                <w:spacing w:val="-3"/>
                <w:sz w:val="24"/>
                <w:szCs w:val="24"/>
              </w:rPr>
              <w:t>Застос</w:t>
            </w:r>
            <w:proofErr w:type="spellEnd"/>
            <w:r w:rsidRPr="00CF3817">
              <w:rPr>
                <w:rFonts w:ascii="Times New Roman" w:hAnsi="Times New Roman" w:cs="Times New Roman"/>
                <w:i/>
                <w:iCs/>
                <w:spacing w:val="-3"/>
                <w:sz w:val="24"/>
                <w:szCs w:val="24"/>
              </w:rPr>
              <w:t>.</w:t>
            </w:r>
          </w:p>
        </w:tc>
        <w:tc>
          <w:tcPr>
            <w:tcW w:w="6238" w:type="dxa"/>
            <w:tcBorders>
              <w:top w:val="nil"/>
              <w:left w:val="nil"/>
              <w:bottom w:val="nil"/>
              <w:right w:val="nil"/>
            </w:tcBorders>
          </w:tcPr>
          <w:p w14:paraId="7AB98DA9" w14:textId="2D23CAA3" w:rsidR="001F0E86" w:rsidRPr="00CF3817" w:rsidRDefault="001F0E86" w:rsidP="00CF3817">
            <w:pPr>
              <w:keepLines/>
              <w:autoSpaceDE w:val="0"/>
              <w:autoSpaceDN w:val="0"/>
              <w:spacing w:after="0" w:line="240" w:lineRule="auto"/>
              <w:rPr>
                <w:rFonts w:ascii="Times New Roman" w:hAnsi="Times New Roman" w:cs="Times New Roman"/>
                <w:sz w:val="24"/>
                <w:szCs w:val="24"/>
              </w:rPr>
            </w:pPr>
            <w:proofErr w:type="spellStart"/>
            <w:r w:rsidRPr="00CF3817">
              <w:rPr>
                <w:rFonts w:ascii="Times New Roman" w:hAnsi="Times New Roman" w:cs="Times New Roman"/>
                <w:i/>
                <w:iCs/>
                <w:spacing w:val="-3"/>
                <w:sz w:val="24"/>
                <w:szCs w:val="24"/>
              </w:rPr>
              <w:t>Нарізування</w:t>
            </w:r>
            <w:proofErr w:type="spellEnd"/>
            <w:r w:rsidRPr="00CF3817">
              <w:rPr>
                <w:rFonts w:ascii="Times New Roman" w:hAnsi="Times New Roman" w:cs="Times New Roman"/>
                <w:i/>
                <w:iCs/>
                <w:spacing w:val="-3"/>
                <w:sz w:val="24"/>
                <w:szCs w:val="24"/>
              </w:rPr>
              <w:t xml:space="preserve"> </w:t>
            </w:r>
            <w:proofErr w:type="spellStart"/>
            <w:r w:rsidRPr="00CF3817">
              <w:rPr>
                <w:rFonts w:ascii="Times New Roman" w:hAnsi="Times New Roman" w:cs="Times New Roman"/>
                <w:i/>
                <w:iCs/>
                <w:spacing w:val="-3"/>
                <w:sz w:val="24"/>
                <w:szCs w:val="24"/>
              </w:rPr>
              <w:t>швів</w:t>
            </w:r>
            <w:proofErr w:type="spellEnd"/>
            <w:r w:rsidRPr="00CF3817">
              <w:rPr>
                <w:rFonts w:ascii="Times New Roman" w:hAnsi="Times New Roman" w:cs="Times New Roman"/>
                <w:i/>
                <w:iCs/>
                <w:spacing w:val="-3"/>
                <w:sz w:val="24"/>
                <w:szCs w:val="24"/>
              </w:rPr>
              <w:t xml:space="preserve"> у </w:t>
            </w:r>
            <w:proofErr w:type="spellStart"/>
            <w:r w:rsidRPr="00CF3817">
              <w:rPr>
                <w:rFonts w:ascii="Times New Roman" w:hAnsi="Times New Roman" w:cs="Times New Roman"/>
                <w:i/>
                <w:iCs/>
                <w:spacing w:val="-3"/>
                <w:sz w:val="24"/>
                <w:szCs w:val="24"/>
              </w:rPr>
              <w:t>бетоні</w:t>
            </w:r>
            <w:proofErr w:type="spellEnd"/>
            <w:r w:rsidRPr="00CF3817">
              <w:rPr>
                <w:rFonts w:ascii="Times New Roman" w:hAnsi="Times New Roman" w:cs="Times New Roman"/>
                <w:i/>
                <w:iCs/>
                <w:spacing w:val="-3"/>
                <w:sz w:val="24"/>
                <w:szCs w:val="24"/>
              </w:rPr>
              <w:t xml:space="preserve"> </w:t>
            </w:r>
            <w:proofErr w:type="spellStart"/>
            <w:r w:rsidRPr="00CF3817">
              <w:rPr>
                <w:rFonts w:ascii="Times New Roman" w:hAnsi="Times New Roman" w:cs="Times New Roman"/>
                <w:i/>
                <w:iCs/>
                <w:spacing w:val="-3"/>
                <w:sz w:val="24"/>
                <w:szCs w:val="24"/>
              </w:rPr>
              <w:t>свіжоукладеному</w:t>
            </w:r>
            <w:proofErr w:type="spellEnd"/>
            <w:r w:rsidR="00CF3817">
              <w:rPr>
                <w:rFonts w:ascii="Times New Roman" w:hAnsi="Times New Roman" w:cs="Times New Roman"/>
                <w:i/>
                <w:iCs/>
                <w:spacing w:val="-3"/>
                <w:sz w:val="24"/>
                <w:szCs w:val="24"/>
                <w:lang w:val="uk-UA"/>
              </w:rPr>
              <w:t xml:space="preserve"> </w:t>
            </w:r>
            <w:r w:rsidRPr="00CF3817">
              <w:rPr>
                <w:rFonts w:ascii="Times New Roman" w:hAnsi="Times New Roman" w:cs="Times New Roman"/>
                <w:i/>
                <w:iCs/>
                <w:spacing w:val="-3"/>
                <w:sz w:val="24"/>
                <w:szCs w:val="24"/>
              </w:rPr>
              <w:t>(</w:t>
            </w:r>
            <w:proofErr w:type="spellStart"/>
            <w:r w:rsidRPr="00CF3817">
              <w:rPr>
                <w:rFonts w:ascii="Times New Roman" w:hAnsi="Times New Roman" w:cs="Times New Roman"/>
                <w:i/>
                <w:iCs/>
                <w:spacing w:val="-3"/>
                <w:sz w:val="24"/>
                <w:szCs w:val="24"/>
              </w:rPr>
              <w:t>нарізування</w:t>
            </w:r>
            <w:proofErr w:type="spellEnd"/>
            <w:r w:rsidRPr="00CF3817">
              <w:rPr>
                <w:rFonts w:ascii="Times New Roman" w:hAnsi="Times New Roman" w:cs="Times New Roman"/>
                <w:i/>
                <w:iCs/>
                <w:spacing w:val="-3"/>
                <w:sz w:val="24"/>
                <w:szCs w:val="24"/>
              </w:rPr>
              <w:t xml:space="preserve"> шву в асфальтобетонному</w:t>
            </w:r>
            <w:r w:rsidR="00CF3817">
              <w:rPr>
                <w:rFonts w:ascii="Times New Roman" w:hAnsi="Times New Roman" w:cs="Times New Roman"/>
                <w:i/>
                <w:iCs/>
                <w:spacing w:val="-3"/>
                <w:sz w:val="24"/>
                <w:szCs w:val="24"/>
                <w:lang w:val="uk-UA"/>
              </w:rPr>
              <w:t xml:space="preserve"> </w:t>
            </w:r>
            <w:proofErr w:type="spellStart"/>
            <w:r w:rsidRPr="00CF3817">
              <w:rPr>
                <w:rFonts w:ascii="Times New Roman" w:hAnsi="Times New Roman" w:cs="Times New Roman"/>
                <w:i/>
                <w:iCs/>
                <w:spacing w:val="-3"/>
                <w:sz w:val="24"/>
                <w:szCs w:val="24"/>
              </w:rPr>
              <w:t>покритті</w:t>
            </w:r>
            <w:proofErr w:type="spellEnd"/>
            <w:r w:rsidRPr="00CF3817">
              <w:rPr>
                <w:rFonts w:ascii="Times New Roman" w:hAnsi="Times New Roman" w:cs="Times New Roman"/>
                <w:i/>
                <w:iCs/>
                <w:spacing w:val="-3"/>
                <w:sz w:val="24"/>
                <w:szCs w:val="24"/>
              </w:rPr>
              <w:t>)</w:t>
            </w:r>
          </w:p>
        </w:tc>
        <w:tc>
          <w:tcPr>
            <w:tcW w:w="964" w:type="dxa"/>
            <w:tcBorders>
              <w:top w:val="nil"/>
              <w:left w:val="single" w:sz="4" w:space="0" w:color="auto"/>
              <w:bottom w:val="nil"/>
              <w:right w:val="single" w:sz="4" w:space="0" w:color="auto"/>
            </w:tcBorders>
          </w:tcPr>
          <w:p w14:paraId="3B7C8BEC"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r w:rsidRPr="00CF3817">
              <w:rPr>
                <w:rFonts w:ascii="Times New Roman" w:hAnsi="Times New Roman" w:cs="Times New Roman"/>
                <w:i/>
                <w:iCs/>
                <w:spacing w:val="-3"/>
                <w:sz w:val="24"/>
                <w:szCs w:val="24"/>
              </w:rPr>
              <w:t>100м шва</w:t>
            </w:r>
          </w:p>
        </w:tc>
        <w:tc>
          <w:tcPr>
            <w:tcW w:w="964" w:type="dxa"/>
            <w:tcBorders>
              <w:top w:val="nil"/>
              <w:left w:val="single" w:sz="4" w:space="0" w:color="auto"/>
              <w:bottom w:val="nil"/>
              <w:right w:val="single" w:sz="4" w:space="0" w:color="auto"/>
            </w:tcBorders>
          </w:tcPr>
          <w:p w14:paraId="3410BC92" w14:textId="77777777" w:rsidR="001F0E86" w:rsidRPr="00CF3817" w:rsidRDefault="001F0E86" w:rsidP="00C81FB0">
            <w:pPr>
              <w:keepLines/>
              <w:autoSpaceDE w:val="0"/>
              <w:autoSpaceDN w:val="0"/>
              <w:spacing w:after="0" w:line="240" w:lineRule="auto"/>
              <w:jc w:val="right"/>
              <w:rPr>
                <w:rFonts w:ascii="Times New Roman" w:hAnsi="Times New Roman" w:cs="Times New Roman"/>
                <w:sz w:val="24"/>
                <w:szCs w:val="24"/>
              </w:rPr>
            </w:pPr>
            <w:r w:rsidRPr="00CF3817">
              <w:rPr>
                <w:rFonts w:ascii="Times New Roman" w:hAnsi="Times New Roman" w:cs="Times New Roman"/>
                <w:i/>
                <w:iCs/>
                <w:spacing w:val="-3"/>
                <w:sz w:val="24"/>
                <w:szCs w:val="24"/>
              </w:rPr>
              <w:t>5,06</w:t>
            </w:r>
          </w:p>
        </w:tc>
      </w:tr>
      <w:tr w:rsidR="001F0E86" w:rsidRPr="00CF3817" w14:paraId="4FC46979" w14:textId="77777777" w:rsidTr="00012B4C">
        <w:trPr>
          <w:jc w:val="center"/>
        </w:trPr>
        <w:tc>
          <w:tcPr>
            <w:tcW w:w="454" w:type="dxa"/>
            <w:tcBorders>
              <w:top w:val="nil"/>
              <w:left w:val="single" w:sz="12" w:space="0" w:color="auto"/>
              <w:bottom w:val="nil"/>
              <w:right w:val="nil"/>
            </w:tcBorders>
          </w:tcPr>
          <w:p w14:paraId="1A6C848C" w14:textId="77777777" w:rsidR="001F0E86" w:rsidRPr="00CF3817" w:rsidRDefault="001F0E86" w:rsidP="00C81FB0">
            <w:pPr>
              <w:keepLines/>
              <w:autoSpaceDE w:val="0"/>
              <w:autoSpaceDN w:val="0"/>
              <w:spacing w:after="0" w:line="240" w:lineRule="auto"/>
              <w:jc w:val="right"/>
              <w:rPr>
                <w:rFonts w:ascii="Times New Roman" w:hAnsi="Times New Roman" w:cs="Times New Roman"/>
                <w:sz w:val="24"/>
                <w:szCs w:val="24"/>
              </w:rPr>
            </w:pPr>
            <w:r w:rsidRPr="00CF3817">
              <w:rPr>
                <w:rFonts w:ascii="Times New Roman" w:hAnsi="Times New Roman" w:cs="Times New Roman"/>
                <w:spacing w:val="-3"/>
                <w:sz w:val="24"/>
                <w:szCs w:val="24"/>
              </w:rPr>
              <w:t>2</w:t>
            </w:r>
          </w:p>
        </w:tc>
        <w:tc>
          <w:tcPr>
            <w:tcW w:w="1247" w:type="dxa"/>
            <w:tcBorders>
              <w:top w:val="nil"/>
              <w:left w:val="single" w:sz="4" w:space="0" w:color="auto"/>
              <w:bottom w:val="nil"/>
              <w:right w:val="single" w:sz="4" w:space="0" w:color="auto"/>
            </w:tcBorders>
          </w:tcPr>
          <w:p w14:paraId="5025B4B1" w14:textId="77777777" w:rsidR="001F0E86" w:rsidRPr="00CF3817" w:rsidRDefault="001F0E86" w:rsidP="00C81FB0">
            <w:pPr>
              <w:keepLines/>
              <w:autoSpaceDE w:val="0"/>
              <w:autoSpaceDN w:val="0"/>
              <w:spacing w:after="0" w:line="240" w:lineRule="auto"/>
              <w:rPr>
                <w:rFonts w:ascii="Times New Roman" w:hAnsi="Times New Roman" w:cs="Times New Roman"/>
                <w:sz w:val="24"/>
                <w:szCs w:val="24"/>
              </w:rPr>
            </w:pPr>
            <w:r w:rsidRPr="00CF3817">
              <w:rPr>
                <w:rFonts w:ascii="Times New Roman" w:hAnsi="Times New Roman" w:cs="Times New Roman"/>
                <w:spacing w:val="-3"/>
                <w:sz w:val="24"/>
                <w:szCs w:val="24"/>
              </w:rPr>
              <w:t>КР18-4-1</w:t>
            </w:r>
          </w:p>
        </w:tc>
        <w:tc>
          <w:tcPr>
            <w:tcW w:w="6238" w:type="dxa"/>
            <w:tcBorders>
              <w:top w:val="nil"/>
              <w:left w:val="nil"/>
              <w:bottom w:val="nil"/>
              <w:right w:val="nil"/>
            </w:tcBorders>
          </w:tcPr>
          <w:p w14:paraId="445F610D" w14:textId="74FBE005" w:rsidR="001F0E86" w:rsidRPr="00CF3817" w:rsidRDefault="001F0E86" w:rsidP="00CF3817">
            <w:pPr>
              <w:keepLines/>
              <w:autoSpaceDE w:val="0"/>
              <w:autoSpaceDN w:val="0"/>
              <w:spacing w:after="0" w:line="240" w:lineRule="auto"/>
              <w:rPr>
                <w:rFonts w:ascii="Times New Roman" w:hAnsi="Times New Roman" w:cs="Times New Roman"/>
                <w:sz w:val="24"/>
                <w:szCs w:val="24"/>
              </w:rPr>
            </w:pPr>
            <w:proofErr w:type="spellStart"/>
            <w:r w:rsidRPr="00CF3817">
              <w:rPr>
                <w:rFonts w:ascii="Times New Roman" w:hAnsi="Times New Roman" w:cs="Times New Roman"/>
                <w:spacing w:val="-3"/>
                <w:sz w:val="24"/>
                <w:szCs w:val="24"/>
              </w:rPr>
              <w:t>Знімання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асфальтобетонних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покриттів</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доріг</w:t>
            </w:r>
            <w:proofErr w:type="spellEnd"/>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 xml:space="preserve">за </w:t>
            </w:r>
            <w:proofErr w:type="spellStart"/>
            <w:r w:rsidRPr="00CF3817">
              <w:rPr>
                <w:rFonts w:ascii="Times New Roman" w:hAnsi="Times New Roman" w:cs="Times New Roman"/>
                <w:spacing w:val="-3"/>
                <w:sz w:val="24"/>
                <w:szCs w:val="24"/>
              </w:rPr>
              <w:t>допомогою</w:t>
            </w:r>
            <w:proofErr w:type="spellEnd"/>
            <w:r w:rsidRPr="00CF3817">
              <w:rPr>
                <w:rFonts w:ascii="Times New Roman" w:hAnsi="Times New Roman" w:cs="Times New Roman"/>
                <w:spacing w:val="-3"/>
                <w:sz w:val="24"/>
                <w:szCs w:val="24"/>
              </w:rPr>
              <w:t xml:space="preserve"> машин для холодного</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фрезерування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асфальтобетонних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покриттів</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окремими</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місцями</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площею</w:t>
            </w:r>
            <w:proofErr w:type="spellEnd"/>
            <w:r w:rsidRPr="00CF3817">
              <w:rPr>
                <w:rFonts w:ascii="Times New Roman" w:hAnsi="Times New Roman" w:cs="Times New Roman"/>
                <w:spacing w:val="-3"/>
                <w:sz w:val="24"/>
                <w:szCs w:val="24"/>
              </w:rPr>
              <w:t xml:space="preserve"> до 10 м2</w:t>
            </w:r>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 xml:space="preserve">шириною </w:t>
            </w:r>
            <w:proofErr w:type="spellStart"/>
            <w:r w:rsidRPr="00CF3817">
              <w:rPr>
                <w:rFonts w:ascii="Times New Roman" w:hAnsi="Times New Roman" w:cs="Times New Roman"/>
                <w:spacing w:val="-3"/>
                <w:sz w:val="24"/>
                <w:szCs w:val="24"/>
              </w:rPr>
              <w:t>фрезерування</w:t>
            </w:r>
            <w:proofErr w:type="spellEnd"/>
            <w:r w:rsidRPr="00CF3817">
              <w:rPr>
                <w:rFonts w:ascii="Times New Roman" w:hAnsi="Times New Roman" w:cs="Times New Roman"/>
                <w:spacing w:val="-3"/>
                <w:sz w:val="24"/>
                <w:szCs w:val="24"/>
              </w:rPr>
              <w:t xml:space="preserve"> 500 мм та</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глибиною</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фрезерування</w:t>
            </w:r>
            <w:proofErr w:type="spellEnd"/>
            <w:r w:rsidRPr="00CF3817">
              <w:rPr>
                <w:rFonts w:ascii="Times New Roman" w:hAnsi="Times New Roman" w:cs="Times New Roman"/>
                <w:spacing w:val="-3"/>
                <w:sz w:val="24"/>
                <w:szCs w:val="24"/>
              </w:rPr>
              <w:t xml:space="preserve"> 50 мм (Ширина 500</w:t>
            </w:r>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 xml:space="preserve">мм. </w:t>
            </w:r>
            <w:proofErr w:type="spellStart"/>
            <w:r w:rsidRPr="00CF3817">
              <w:rPr>
                <w:rFonts w:ascii="Times New Roman" w:hAnsi="Times New Roman" w:cs="Times New Roman"/>
                <w:spacing w:val="-3"/>
                <w:sz w:val="24"/>
                <w:szCs w:val="24"/>
              </w:rPr>
              <w:t>біля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бортоа</w:t>
            </w:r>
            <w:proofErr w:type="spellEnd"/>
            <w:r w:rsidRPr="00CF3817">
              <w:rPr>
                <w:rFonts w:ascii="Times New Roman" w:hAnsi="Times New Roman" w:cs="Times New Roman"/>
                <w:spacing w:val="-3"/>
                <w:sz w:val="24"/>
                <w:szCs w:val="24"/>
              </w:rPr>
              <w:t xml:space="preserve"> та </w:t>
            </w:r>
            <w:proofErr w:type="spellStart"/>
            <w:r w:rsidRPr="00CF3817">
              <w:rPr>
                <w:rFonts w:ascii="Times New Roman" w:hAnsi="Times New Roman" w:cs="Times New Roman"/>
                <w:spacing w:val="-3"/>
                <w:sz w:val="24"/>
                <w:szCs w:val="24"/>
              </w:rPr>
              <w:t>ділянок</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примикання</w:t>
            </w:r>
            <w:proofErr w:type="spellEnd"/>
            <w:r w:rsidRPr="00CF3817">
              <w:rPr>
                <w:rFonts w:ascii="Times New Roman" w:hAnsi="Times New Roman" w:cs="Times New Roman"/>
                <w:spacing w:val="-3"/>
                <w:sz w:val="24"/>
                <w:szCs w:val="24"/>
              </w:rPr>
              <w:t xml:space="preserve"> до</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розширень</w:t>
            </w:r>
            <w:proofErr w:type="spellEnd"/>
            <w:r w:rsidRPr="00CF3817">
              <w:rPr>
                <w:rFonts w:ascii="Times New Roman" w:hAnsi="Times New Roman" w:cs="Times New Roman"/>
                <w:spacing w:val="-3"/>
                <w:sz w:val="24"/>
                <w:szCs w:val="24"/>
              </w:rPr>
              <w:t>)</w:t>
            </w:r>
          </w:p>
        </w:tc>
        <w:tc>
          <w:tcPr>
            <w:tcW w:w="964" w:type="dxa"/>
            <w:tcBorders>
              <w:top w:val="nil"/>
              <w:left w:val="single" w:sz="4" w:space="0" w:color="auto"/>
              <w:bottom w:val="nil"/>
              <w:right w:val="single" w:sz="4" w:space="0" w:color="auto"/>
            </w:tcBorders>
          </w:tcPr>
          <w:p w14:paraId="1A1AF602"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r w:rsidRPr="00CF3817">
              <w:rPr>
                <w:rFonts w:ascii="Times New Roman" w:hAnsi="Times New Roman" w:cs="Times New Roman"/>
                <w:spacing w:val="-3"/>
                <w:sz w:val="24"/>
                <w:szCs w:val="24"/>
              </w:rPr>
              <w:t>100м2</w:t>
            </w:r>
          </w:p>
        </w:tc>
        <w:tc>
          <w:tcPr>
            <w:tcW w:w="964" w:type="dxa"/>
            <w:tcBorders>
              <w:top w:val="nil"/>
              <w:left w:val="single" w:sz="4" w:space="0" w:color="auto"/>
              <w:bottom w:val="nil"/>
              <w:right w:val="single" w:sz="4" w:space="0" w:color="auto"/>
            </w:tcBorders>
          </w:tcPr>
          <w:p w14:paraId="175C6CBE" w14:textId="77777777" w:rsidR="001F0E86" w:rsidRPr="00CF3817" w:rsidRDefault="001F0E86" w:rsidP="00C81FB0">
            <w:pPr>
              <w:keepLines/>
              <w:autoSpaceDE w:val="0"/>
              <w:autoSpaceDN w:val="0"/>
              <w:spacing w:after="0" w:line="240" w:lineRule="auto"/>
              <w:jc w:val="right"/>
              <w:rPr>
                <w:rFonts w:ascii="Times New Roman" w:hAnsi="Times New Roman" w:cs="Times New Roman"/>
                <w:sz w:val="24"/>
                <w:szCs w:val="24"/>
              </w:rPr>
            </w:pPr>
            <w:r w:rsidRPr="00CF3817">
              <w:rPr>
                <w:rFonts w:ascii="Times New Roman" w:hAnsi="Times New Roman" w:cs="Times New Roman"/>
                <w:spacing w:val="-3"/>
                <w:sz w:val="24"/>
                <w:szCs w:val="24"/>
              </w:rPr>
              <w:t>2,28</w:t>
            </w:r>
          </w:p>
        </w:tc>
      </w:tr>
      <w:tr w:rsidR="001F0E86" w:rsidRPr="00CF3817" w14:paraId="1576FED5" w14:textId="77777777" w:rsidTr="00012B4C">
        <w:trPr>
          <w:jc w:val="center"/>
        </w:trPr>
        <w:tc>
          <w:tcPr>
            <w:tcW w:w="454" w:type="dxa"/>
            <w:tcBorders>
              <w:top w:val="nil"/>
              <w:left w:val="single" w:sz="12" w:space="0" w:color="auto"/>
              <w:bottom w:val="nil"/>
              <w:right w:val="nil"/>
            </w:tcBorders>
          </w:tcPr>
          <w:p w14:paraId="3D0F267E" w14:textId="77777777" w:rsidR="001F0E86" w:rsidRPr="00CF3817" w:rsidRDefault="001F0E86" w:rsidP="00C81FB0">
            <w:pPr>
              <w:keepLines/>
              <w:autoSpaceDE w:val="0"/>
              <w:autoSpaceDN w:val="0"/>
              <w:spacing w:after="0" w:line="240" w:lineRule="auto"/>
              <w:jc w:val="right"/>
              <w:rPr>
                <w:rFonts w:ascii="Times New Roman" w:hAnsi="Times New Roman" w:cs="Times New Roman"/>
                <w:sz w:val="24"/>
                <w:szCs w:val="24"/>
              </w:rPr>
            </w:pPr>
            <w:r w:rsidRPr="00CF3817">
              <w:rPr>
                <w:rFonts w:ascii="Times New Roman" w:hAnsi="Times New Roman" w:cs="Times New Roman"/>
                <w:spacing w:val="-3"/>
                <w:sz w:val="24"/>
                <w:szCs w:val="24"/>
              </w:rPr>
              <w:t>3</w:t>
            </w:r>
          </w:p>
        </w:tc>
        <w:tc>
          <w:tcPr>
            <w:tcW w:w="1247" w:type="dxa"/>
            <w:tcBorders>
              <w:top w:val="nil"/>
              <w:left w:val="single" w:sz="4" w:space="0" w:color="auto"/>
              <w:bottom w:val="nil"/>
              <w:right w:val="single" w:sz="4" w:space="0" w:color="auto"/>
            </w:tcBorders>
          </w:tcPr>
          <w:p w14:paraId="094479F5" w14:textId="77777777" w:rsidR="001F0E86" w:rsidRPr="00CF3817" w:rsidRDefault="001F0E86" w:rsidP="00C81FB0">
            <w:pPr>
              <w:keepLines/>
              <w:autoSpaceDE w:val="0"/>
              <w:autoSpaceDN w:val="0"/>
              <w:spacing w:after="0" w:line="240" w:lineRule="auto"/>
              <w:rPr>
                <w:rFonts w:ascii="Times New Roman" w:hAnsi="Times New Roman" w:cs="Times New Roman"/>
                <w:sz w:val="24"/>
                <w:szCs w:val="24"/>
              </w:rPr>
            </w:pPr>
            <w:r w:rsidRPr="00CF3817">
              <w:rPr>
                <w:rFonts w:ascii="Times New Roman" w:hAnsi="Times New Roman" w:cs="Times New Roman"/>
                <w:spacing w:val="-3"/>
                <w:sz w:val="24"/>
                <w:szCs w:val="24"/>
              </w:rPr>
              <w:t>С311-30-М</w:t>
            </w:r>
          </w:p>
        </w:tc>
        <w:tc>
          <w:tcPr>
            <w:tcW w:w="6238" w:type="dxa"/>
            <w:tcBorders>
              <w:top w:val="nil"/>
              <w:left w:val="nil"/>
              <w:bottom w:val="nil"/>
              <w:right w:val="nil"/>
            </w:tcBorders>
          </w:tcPr>
          <w:p w14:paraId="230758BD" w14:textId="77777777" w:rsidR="001F0E86" w:rsidRPr="00CF3817" w:rsidRDefault="001F0E86" w:rsidP="00C81FB0">
            <w:pPr>
              <w:keepLines/>
              <w:autoSpaceDE w:val="0"/>
              <w:autoSpaceDN w:val="0"/>
              <w:spacing w:after="0" w:line="240" w:lineRule="auto"/>
              <w:rPr>
                <w:rFonts w:ascii="Times New Roman" w:hAnsi="Times New Roman" w:cs="Times New Roman"/>
                <w:sz w:val="24"/>
                <w:szCs w:val="24"/>
              </w:rPr>
            </w:pPr>
            <w:proofErr w:type="spellStart"/>
            <w:r w:rsidRPr="00CF3817">
              <w:rPr>
                <w:rFonts w:ascii="Times New Roman" w:hAnsi="Times New Roman" w:cs="Times New Roman"/>
                <w:spacing w:val="-3"/>
                <w:sz w:val="24"/>
                <w:szCs w:val="24"/>
              </w:rPr>
              <w:t>Перевезення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сміття</w:t>
            </w:r>
            <w:proofErr w:type="spellEnd"/>
            <w:r w:rsidRPr="00CF3817">
              <w:rPr>
                <w:rFonts w:ascii="Times New Roman" w:hAnsi="Times New Roman" w:cs="Times New Roman"/>
                <w:spacing w:val="-3"/>
                <w:sz w:val="24"/>
                <w:szCs w:val="24"/>
              </w:rPr>
              <w:t xml:space="preserve"> до 30 км</w:t>
            </w:r>
          </w:p>
        </w:tc>
        <w:tc>
          <w:tcPr>
            <w:tcW w:w="964" w:type="dxa"/>
            <w:tcBorders>
              <w:top w:val="nil"/>
              <w:left w:val="single" w:sz="4" w:space="0" w:color="auto"/>
              <w:bottom w:val="nil"/>
              <w:right w:val="single" w:sz="4" w:space="0" w:color="auto"/>
            </w:tcBorders>
          </w:tcPr>
          <w:p w14:paraId="6BE40EFE"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r w:rsidRPr="00CF3817">
              <w:rPr>
                <w:rFonts w:ascii="Times New Roman" w:hAnsi="Times New Roman" w:cs="Times New Roman"/>
                <w:spacing w:val="-3"/>
                <w:sz w:val="24"/>
                <w:szCs w:val="24"/>
              </w:rPr>
              <w:t>т</w:t>
            </w:r>
          </w:p>
        </w:tc>
        <w:tc>
          <w:tcPr>
            <w:tcW w:w="964" w:type="dxa"/>
            <w:tcBorders>
              <w:top w:val="nil"/>
              <w:left w:val="single" w:sz="4" w:space="0" w:color="auto"/>
              <w:bottom w:val="nil"/>
              <w:right w:val="single" w:sz="4" w:space="0" w:color="auto"/>
            </w:tcBorders>
          </w:tcPr>
          <w:p w14:paraId="2720194A" w14:textId="77777777" w:rsidR="001F0E86" w:rsidRPr="00CF3817" w:rsidRDefault="001F0E86" w:rsidP="00C81FB0">
            <w:pPr>
              <w:keepLines/>
              <w:autoSpaceDE w:val="0"/>
              <w:autoSpaceDN w:val="0"/>
              <w:spacing w:after="0" w:line="240" w:lineRule="auto"/>
              <w:jc w:val="right"/>
              <w:rPr>
                <w:rFonts w:ascii="Times New Roman" w:hAnsi="Times New Roman" w:cs="Times New Roman"/>
                <w:sz w:val="24"/>
                <w:szCs w:val="24"/>
              </w:rPr>
            </w:pPr>
            <w:r w:rsidRPr="00CF3817">
              <w:rPr>
                <w:rFonts w:ascii="Times New Roman" w:hAnsi="Times New Roman" w:cs="Times New Roman"/>
                <w:spacing w:val="-3"/>
                <w:sz w:val="24"/>
                <w:szCs w:val="24"/>
              </w:rPr>
              <w:t>27,5424</w:t>
            </w:r>
          </w:p>
        </w:tc>
      </w:tr>
      <w:tr w:rsidR="001F0E86" w:rsidRPr="00CF3817" w14:paraId="44EA1456" w14:textId="77777777" w:rsidTr="00012B4C">
        <w:trPr>
          <w:jc w:val="center"/>
        </w:trPr>
        <w:tc>
          <w:tcPr>
            <w:tcW w:w="454" w:type="dxa"/>
            <w:tcBorders>
              <w:top w:val="nil"/>
              <w:left w:val="single" w:sz="12" w:space="0" w:color="auto"/>
              <w:bottom w:val="nil"/>
              <w:right w:val="nil"/>
            </w:tcBorders>
          </w:tcPr>
          <w:p w14:paraId="4FAC88C8"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4</w:t>
            </w:r>
          </w:p>
        </w:tc>
        <w:tc>
          <w:tcPr>
            <w:tcW w:w="1247" w:type="dxa"/>
            <w:tcBorders>
              <w:top w:val="nil"/>
              <w:left w:val="single" w:sz="4" w:space="0" w:color="auto"/>
              <w:bottom w:val="nil"/>
              <w:right w:val="single" w:sz="4" w:space="0" w:color="auto"/>
            </w:tcBorders>
          </w:tcPr>
          <w:p w14:paraId="29084CC8"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КР18-12-8</w:t>
            </w:r>
          </w:p>
        </w:tc>
        <w:tc>
          <w:tcPr>
            <w:tcW w:w="6238" w:type="dxa"/>
            <w:tcBorders>
              <w:top w:val="nil"/>
              <w:left w:val="nil"/>
              <w:bottom w:val="nil"/>
              <w:right w:val="nil"/>
            </w:tcBorders>
          </w:tcPr>
          <w:p w14:paraId="6073098E" w14:textId="12912C26"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Улаштування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дорожніх</w:t>
            </w:r>
            <w:proofErr w:type="spellEnd"/>
            <w:r w:rsidRPr="00CF3817">
              <w:rPr>
                <w:rFonts w:ascii="Times New Roman" w:hAnsi="Times New Roman" w:cs="Times New Roman"/>
                <w:spacing w:val="-3"/>
                <w:sz w:val="24"/>
                <w:szCs w:val="24"/>
              </w:rPr>
              <w:t xml:space="preserve"> корит </w:t>
            </w:r>
            <w:proofErr w:type="spellStart"/>
            <w:r w:rsidRPr="00CF3817">
              <w:rPr>
                <w:rFonts w:ascii="Times New Roman" w:hAnsi="Times New Roman" w:cs="Times New Roman"/>
                <w:spacing w:val="-3"/>
                <w:sz w:val="24"/>
                <w:szCs w:val="24"/>
              </w:rPr>
              <w:t>коритного</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профілю</w:t>
            </w:r>
            <w:proofErr w:type="spellEnd"/>
            <w:r w:rsidRPr="00CF3817">
              <w:rPr>
                <w:rFonts w:ascii="Times New Roman" w:hAnsi="Times New Roman" w:cs="Times New Roman"/>
                <w:spacing w:val="-3"/>
                <w:sz w:val="24"/>
                <w:szCs w:val="24"/>
              </w:rPr>
              <w:t xml:space="preserve"> з </w:t>
            </w:r>
            <w:proofErr w:type="spellStart"/>
            <w:r w:rsidRPr="00CF3817">
              <w:rPr>
                <w:rFonts w:ascii="Times New Roman" w:hAnsi="Times New Roman" w:cs="Times New Roman"/>
                <w:spacing w:val="-3"/>
                <w:sz w:val="24"/>
                <w:szCs w:val="24"/>
              </w:rPr>
              <w:t>застосуванням</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екскаваторів</w:t>
            </w:r>
            <w:proofErr w:type="spellEnd"/>
            <w:r w:rsidRPr="00CF3817">
              <w:rPr>
                <w:rFonts w:ascii="Times New Roman" w:hAnsi="Times New Roman" w:cs="Times New Roman"/>
                <w:spacing w:val="-3"/>
                <w:sz w:val="24"/>
                <w:szCs w:val="24"/>
              </w:rPr>
              <w:t>,</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глибина</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корита</w:t>
            </w:r>
            <w:proofErr w:type="spellEnd"/>
            <w:r w:rsidRPr="00CF3817">
              <w:rPr>
                <w:rFonts w:ascii="Times New Roman" w:hAnsi="Times New Roman" w:cs="Times New Roman"/>
                <w:spacing w:val="-3"/>
                <w:sz w:val="24"/>
                <w:szCs w:val="24"/>
              </w:rPr>
              <w:t xml:space="preserve"> до 500 мм</w:t>
            </w:r>
          </w:p>
        </w:tc>
        <w:tc>
          <w:tcPr>
            <w:tcW w:w="964" w:type="dxa"/>
            <w:tcBorders>
              <w:top w:val="nil"/>
              <w:left w:val="single" w:sz="4" w:space="0" w:color="auto"/>
              <w:bottom w:val="nil"/>
              <w:right w:val="single" w:sz="4" w:space="0" w:color="auto"/>
            </w:tcBorders>
          </w:tcPr>
          <w:p w14:paraId="38426F6B"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100м2</w:t>
            </w:r>
          </w:p>
        </w:tc>
        <w:tc>
          <w:tcPr>
            <w:tcW w:w="964" w:type="dxa"/>
            <w:tcBorders>
              <w:top w:val="nil"/>
              <w:left w:val="single" w:sz="4" w:space="0" w:color="auto"/>
              <w:bottom w:val="nil"/>
              <w:right w:val="single" w:sz="4" w:space="0" w:color="auto"/>
            </w:tcBorders>
          </w:tcPr>
          <w:p w14:paraId="67B925C0"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1,94</w:t>
            </w:r>
          </w:p>
        </w:tc>
      </w:tr>
      <w:tr w:rsidR="001F0E86" w:rsidRPr="00CF3817" w14:paraId="10ACBE97" w14:textId="77777777" w:rsidTr="00012B4C">
        <w:trPr>
          <w:jc w:val="center"/>
        </w:trPr>
        <w:tc>
          <w:tcPr>
            <w:tcW w:w="454" w:type="dxa"/>
            <w:tcBorders>
              <w:top w:val="nil"/>
              <w:left w:val="single" w:sz="12" w:space="0" w:color="auto"/>
              <w:bottom w:val="nil"/>
              <w:right w:val="nil"/>
            </w:tcBorders>
          </w:tcPr>
          <w:p w14:paraId="631AFC0F"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5</w:t>
            </w:r>
          </w:p>
        </w:tc>
        <w:tc>
          <w:tcPr>
            <w:tcW w:w="1247" w:type="dxa"/>
            <w:tcBorders>
              <w:top w:val="nil"/>
              <w:left w:val="single" w:sz="4" w:space="0" w:color="auto"/>
              <w:bottom w:val="nil"/>
              <w:right w:val="single" w:sz="4" w:space="0" w:color="auto"/>
            </w:tcBorders>
          </w:tcPr>
          <w:p w14:paraId="1D44BCF8"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С311-10</w:t>
            </w:r>
          </w:p>
        </w:tc>
        <w:tc>
          <w:tcPr>
            <w:tcW w:w="6238" w:type="dxa"/>
            <w:tcBorders>
              <w:top w:val="nil"/>
              <w:left w:val="nil"/>
              <w:bottom w:val="nil"/>
              <w:right w:val="nil"/>
            </w:tcBorders>
          </w:tcPr>
          <w:p w14:paraId="711230AF"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Перевезення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ґрунту</w:t>
            </w:r>
            <w:proofErr w:type="spellEnd"/>
            <w:r w:rsidRPr="00CF3817">
              <w:rPr>
                <w:rFonts w:ascii="Times New Roman" w:hAnsi="Times New Roman" w:cs="Times New Roman"/>
                <w:spacing w:val="-3"/>
                <w:sz w:val="24"/>
                <w:szCs w:val="24"/>
              </w:rPr>
              <w:t xml:space="preserve"> до 10 км</w:t>
            </w:r>
          </w:p>
        </w:tc>
        <w:tc>
          <w:tcPr>
            <w:tcW w:w="964" w:type="dxa"/>
            <w:tcBorders>
              <w:top w:val="nil"/>
              <w:left w:val="single" w:sz="4" w:space="0" w:color="auto"/>
              <w:bottom w:val="nil"/>
              <w:right w:val="single" w:sz="4" w:space="0" w:color="auto"/>
            </w:tcBorders>
          </w:tcPr>
          <w:p w14:paraId="61E2AB6C"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т</w:t>
            </w:r>
          </w:p>
        </w:tc>
        <w:tc>
          <w:tcPr>
            <w:tcW w:w="964" w:type="dxa"/>
            <w:tcBorders>
              <w:top w:val="nil"/>
              <w:left w:val="single" w:sz="4" w:space="0" w:color="auto"/>
              <w:bottom w:val="nil"/>
              <w:right w:val="single" w:sz="4" w:space="0" w:color="auto"/>
            </w:tcBorders>
          </w:tcPr>
          <w:p w14:paraId="4FD74632"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101,85</w:t>
            </w:r>
          </w:p>
        </w:tc>
      </w:tr>
      <w:tr w:rsidR="001F0E86" w:rsidRPr="00CF3817" w14:paraId="2BA6DB1A" w14:textId="77777777" w:rsidTr="00012B4C">
        <w:trPr>
          <w:jc w:val="center"/>
        </w:trPr>
        <w:tc>
          <w:tcPr>
            <w:tcW w:w="454" w:type="dxa"/>
            <w:tcBorders>
              <w:top w:val="nil"/>
              <w:left w:val="single" w:sz="12" w:space="0" w:color="auto"/>
              <w:bottom w:val="nil"/>
              <w:right w:val="nil"/>
            </w:tcBorders>
          </w:tcPr>
          <w:p w14:paraId="4E1852D6"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6</w:t>
            </w:r>
          </w:p>
        </w:tc>
        <w:tc>
          <w:tcPr>
            <w:tcW w:w="1247" w:type="dxa"/>
            <w:tcBorders>
              <w:top w:val="nil"/>
              <w:left w:val="single" w:sz="4" w:space="0" w:color="auto"/>
              <w:bottom w:val="nil"/>
              <w:right w:val="single" w:sz="4" w:space="0" w:color="auto"/>
            </w:tcBorders>
          </w:tcPr>
          <w:p w14:paraId="162ECD7C"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КР18-20-1</w:t>
            </w:r>
          </w:p>
        </w:tc>
        <w:tc>
          <w:tcPr>
            <w:tcW w:w="6238" w:type="dxa"/>
            <w:tcBorders>
              <w:top w:val="nil"/>
              <w:left w:val="nil"/>
              <w:bottom w:val="nil"/>
              <w:right w:val="nil"/>
            </w:tcBorders>
          </w:tcPr>
          <w:p w14:paraId="097912FD" w14:textId="40C03E64"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Улаштування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підстильних</w:t>
            </w:r>
            <w:proofErr w:type="spellEnd"/>
            <w:r w:rsidRPr="00CF3817">
              <w:rPr>
                <w:rFonts w:ascii="Times New Roman" w:hAnsi="Times New Roman" w:cs="Times New Roman"/>
                <w:spacing w:val="-3"/>
                <w:sz w:val="24"/>
                <w:szCs w:val="24"/>
              </w:rPr>
              <w:t xml:space="preserve"> та</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вирівнювальних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шарів</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основи</w:t>
            </w:r>
            <w:proofErr w:type="spellEnd"/>
            <w:r w:rsidRPr="00CF3817">
              <w:rPr>
                <w:rFonts w:ascii="Times New Roman" w:hAnsi="Times New Roman" w:cs="Times New Roman"/>
                <w:spacing w:val="-3"/>
                <w:sz w:val="24"/>
                <w:szCs w:val="24"/>
              </w:rPr>
              <w:t xml:space="preserve"> з </w:t>
            </w:r>
            <w:proofErr w:type="spellStart"/>
            <w:r w:rsidRPr="00CF3817">
              <w:rPr>
                <w:rFonts w:ascii="Times New Roman" w:hAnsi="Times New Roman" w:cs="Times New Roman"/>
                <w:spacing w:val="-3"/>
                <w:sz w:val="24"/>
                <w:szCs w:val="24"/>
              </w:rPr>
              <w:t>піску</w:t>
            </w:r>
            <w:proofErr w:type="spellEnd"/>
          </w:p>
        </w:tc>
        <w:tc>
          <w:tcPr>
            <w:tcW w:w="964" w:type="dxa"/>
            <w:tcBorders>
              <w:top w:val="nil"/>
              <w:left w:val="single" w:sz="4" w:space="0" w:color="auto"/>
              <w:bottom w:val="nil"/>
              <w:right w:val="single" w:sz="4" w:space="0" w:color="auto"/>
            </w:tcBorders>
          </w:tcPr>
          <w:p w14:paraId="04DA2032"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100м3</w:t>
            </w:r>
          </w:p>
        </w:tc>
        <w:tc>
          <w:tcPr>
            <w:tcW w:w="964" w:type="dxa"/>
            <w:tcBorders>
              <w:top w:val="nil"/>
              <w:left w:val="single" w:sz="4" w:space="0" w:color="auto"/>
              <w:bottom w:val="nil"/>
              <w:right w:val="single" w:sz="4" w:space="0" w:color="auto"/>
            </w:tcBorders>
          </w:tcPr>
          <w:p w14:paraId="3F11DF0D"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0,197</w:t>
            </w:r>
          </w:p>
        </w:tc>
      </w:tr>
      <w:tr w:rsidR="001F0E86" w:rsidRPr="00CF3817" w14:paraId="6209EAB9" w14:textId="77777777" w:rsidTr="00012B4C">
        <w:trPr>
          <w:jc w:val="center"/>
        </w:trPr>
        <w:tc>
          <w:tcPr>
            <w:tcW w:w="454" w:type="dxa"/>
            <w:tcBorders>
              <w:top w:val="nil"/>
              <w:left w:val="single" w:sz="12" w:space="0" w:color="auto"/>
              <w:bottom w:val="nil"/>
              <w:right w:val="nil"/>
            </w:tcBorders>
          </w:tcPr>
          <w:p w14:paraId="3B304512"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7</w:t>
            </w:r>
          </w:p>
        </w:tc>
        <w:tc>
          <w:tcPr>
            <w:tcW w:w="1247" w:type="dxa"/>
            <w:tcBorders>
              <w:top w:val="nil"/>
              <w:left w:val="single" w:sz="4" w:space="0" w:color="auto"/>
              <w:bottom w:val="nil"/>
              <w:right w:val="single" w:sz="4" w:space="0" w:color="auto"/>
            </w:tcBorders>
          </w:tcPr>
          <w:p w14:paraId="45D68819"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КР18-20-2</w:t>
            </w:r>
          </w:p>
        </w:tc>
        <w:tc>
          <w:tcPr>
            <w:tcW w:w="6238" w:type="dxa"/>
            <w:tcBorders>
              <w:top w:val="nil"/>
              <w:left w:val="nil"/>
              <w:bottom w:val="nil"/>
              <w:right w:val="nil"/>
            </w:tcBorders>
          </w:tcPr>
          <w:p w14:paraId="789C1CE8" w14:textId="0574A7B0"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Улаштування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підстильних</w:t>
            </w:r>
            <w:proofErr w:type="spellEnd"/>
            <w:r w:rsidRPr="00CF3817">
              <w:rPr>
                <w:rFonts w:ascii="Times New Roman" w:hAnsi="Times New Roman" w:cs="Times New Roman"/>
                <w:spacing w:val="-3"/>
                <w:sz w:val="24"/>
                <w:szCs w:val="24"/>
              </w:rPr>
              <w:t xml:space="preserve"> та</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вирівнювальних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шарів</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основи</w:t>
            </w:r>
            <w:proofErr w:type="spellEnd"/>
            <w:r w:rsidRPr="00CF3817">
              <w:rPr>
                <w:rFonts w:ascii="Times New Roman" w:hAnsi="Times New Roman" w:cs="Times New Roman"/>
                <w:spacing w:val="-3"/>
                <w:sz w:val="24"/>
                <w:szCs w:val="24"/>
              </w:rPr>
              <w:t xml:space="preserve"> з </w:t>
            </w:r>
            <w:proofErr w:type="spellStart"/>
            <w:r w:rsidRPr="00CF3817">
              <w:rPr>
                <w:rFonts w:ascii="Times New Roman" w:hAnsi="Times New Roman" w:cs="Times New Roman"/>
                <w:spacing w:val="-3"/>
                <w:sz w:val="24"/>
                <w:szCs w:val="24"/>
              </w:rPr>
              <w:t>піщано</w:t>
            </w:r>
            <w:proofErr w:type="spellEnd"/>
            <w:r w:rsidRPr="00CF3817">
              <w:rPr>
                <w:rFonts w:ascii="Times New Roman" w:hAnsi="Times New Roman" w:cs="Times New Roman"/>
                <w:spacing w:val="-3"/>
                <w:sz w:val="24"/>
                <w:szCs w:val="24"/>
              </w:rPr>
              <w:t>-</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гравійної</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суміші</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жорстви</w:t>
            </w:r>
            <w:proofErr w:type="spellEnd"/>
          </w:p>
        </w:tc>
        <w:tc>
          <w:tcPr>
            <w:tcW w:w="964" w:type="dxa"/>
            <w:tcBorders>
              <w:top w:val="nil"/>
              <w:left w:val="single" w:sz="4" w:space="0" w:color="auto"/>
              <w:bottom w:val="nil"/>
              <w:right w:val="single" w:sz="4" w:space="0" w:color="auto"/>
            </w:tcBorders>
          </w:tcPr>
          <w:p w14:paraId="180DE519"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100м3</w:t>
            </w:r>
          </w:p>
        </w:tc>
        <w:tc>
          <w:tcPr>
            <w:tcW w:w="964" w:type="dxa"/>
            <w:tcBorders>
              <w:top w:val="nil"/>
              <w:left w:val="single" w:sz="4" w:space="0" w:color="auto"/>
              <w:bottom w:val="nil"/>
              <w:right w:val="single" w:sz="4" w:space="0" w:color="auto"/>
            </w:tcBorders>
          </w:tcPr>
          <w:p w14:paraId="681AAA73"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0,713</w:t>
            </w:r>
          </w:p>
        </w:tc>
      </w:tr>
      <w:tr w:rsidR="001F0E86" w:rsidRPr="00CF3817" w14:paraId="409F953D" w14:textId="77777777" w:rsidTr="00012B4C">
        <w:trPr>
          <w:jc w:val="center"/>
        </w:trPr>
        <w:tc>
          <w:tcPr>
            <w:tcW w:w="454" w:type="dxa"/>
            <w:tcBorders>
              <w:top w:val="nil"/>
              <w:left w:val="single" w:sz="12" w:space="0" w:color="auto"/>
              <w:bottom w:val="nil"/>
              <w:right w:val="nil"/>
            </w:tcBorders>
          </w:tcPr>
          <w:p w14:paraId="317E9918"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8</w:t>
            </w:r>
          </w:p>
        </w:tc>
        <w:tc>
          <w:tcPr>
            <w:tcW w:w="1247" w:type="dxa"/>
            <w:tcBorders>
              <w:top w:val="nil"/>
              <w:left w:val="single" w:sz="4" w:space="0" w:color="auto"/>
              <w:bottom w:val="nil"/>
              <w:right w:val="single" w:sz="4" w:space="0" w:color="auto"/>
            </w:tcBorders>
          </w:tcPr>
          <w:p w14:paraId="60C3F80C"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КР18-42-5</w:t>
            </w:r>
          </w:p>
        </w:tc>
        <w:tc>
          <w:tcPr>
            <w:tcW w:w="6238" w:type="dxa"/>
            <w:tcBorders>
              <w:top w:val="nil"/>
              <w:left w:val="nil"/>
              <w:bottom w:val="nil"/>
              <w:right w:val="nil"/>
            </w:tcBorders>
          </w:tcPr>
          <w:p w14:paraId="24113F6C" w14:textId="2EB83C64"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Улаштування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покриття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товщиною</w:t>
            </w:r>
            <w:proofErr w:type="spellEnd"/>
            <w:r w:rsidRPr="00CF3817">
              <w:rPr>
                <w:rFonts w:ascii="Times New Roman" w:hAnsi="Times New Roman" w:cs="Times New Roman"/>
                <w:spacing w:val="-3"/>
                <w:sz w:val="24"/>
                <w:szCs w:val="24"/>
              </w:rPr>
              <w:t xml:space="preserve"> 4 см з</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гарячих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асфальтобетонних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сумішей</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вручну</w:t>
            </w:r>
            <w:proofErr w:type="spellEnd"/>
            <w:r w:rsidRPr="00CF3817">
              <w:rPr>
                <w:rFonts w:ascii="Times New Roman" w:hAnsi="Times New Roman" w:cs="Times New Roman"/>
                <w:spacing w:val="-3"/>
                <w:sz w:val="24"/>
                <w:szCs w:val="24"/>
              </w:rPr>
              <w:t xml:space="preserve"> з </w:t>
            </w:r>
            <w:proofErr w:type="spellStart"/>
            <w:r w:rsidRPr="00CF3817">
              <w:rPr>
                <w:rFonts w:ascii="Times New Roman" w:hAnsi="Times New Roman" w:cs="Times New Roman"/>
                <w:spacing w:val="-3"/>
                <w:sz w:val="24"/>
                <w:szCs w:val="24"/>
              </w:rPr>
              <w:t>ущільненням</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самохідними</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котками</w:t>
            </w:r>
            <w:proofErr w:type="spellEnd"/>
          </w:p>
        </w:tc>
        <w:tc>
          <w:tcPr>
            <w:tcW w:w="964" w:type="dxa"/>
            <w:tcBorders>
              <w:top w:val="nil"/>
              <w:left w:val="single" w:sz="4" w:space="0" w:color="auto"/>
              <w:bottom w:val="nil"/>
              <w:right w:val="single" w:sz="4" w:space="0" w:color="auto"/>
            </w:tcBorders>
          </w:tcPr>
          <w:p w14:paraId="44BADE10"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100м2</w:t>
            </w:r>
          </w:p>
        </w:tc>
        <w:tc>
          <w:tcPr>
            <w:tcW w:w="964" w:type="dxa"/>
            <w:tcBorders>
              <w:top w:val="nil"/>
              <w:left w:val="single" w:sz="4" w:space="0" w:color="auto"/>
              <w:bottom w:val="nil"/>
              <w:right w:val="single" w:sz="4" w:space="0" w:color="auto"/>
            </w:tcBorders>
          </w:tcPr>
          <w:p w14:paraId="4FE5DEC2"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4,22</w:t>
            </w:r>
          </w:p>
        </w:tc>
      </w:tr>
      <w:tr w:rsidR="001F0E86" w:rsidRPr="00CF3817" w14:paraId="374CB191" w14:textId="77777777" w:rsidTr="00012B4C">
        <w:trPr>
          <w:jc w:val="center"/>
        </w:trPr>
        <w:tc>
          <w:tcPr>
            <w:tcW w:w="454" w:type="dxa"/>
            <w:tcBorders>
              <w:top w:val="nil"/>
              <w:left w:val="single" w:sz="12" w:space="0" w:color="auto"/>
              <w:bottom w:val="nil"/>
              <w:right w:val="nil"/>
            </w:tcBorders>
          </w:tcPr>
          <w:p w14:paraId="452D1A0E"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9</w:t>
            </w:r>
          </w:p>
        </w:tc>
        <w:tc>
          <w:tcPr>
            <w:tcW w:w="1247" w:type="dxa"/>
            <w:tcBorders>
              <w:top w:val="nil"/>
              <w:left w:val="single" w:sz="4" w:space="0" w:color="auto"/>
              <w:bottom w:val="nil"/>
              <w:right w:val="single" w:sz="4" w:space="0" w:color="auto"/>
            </w:tcBorders>
          </w:tcPr>
          <w:p w14:paraId="6E4D5D34"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КР18-42-6</w:t>
            </w:r>
          </w:p>
          <w:p w14:paraId="28FD9718"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К=2</w:t>
            </w:r>
          </w:p>
        </w:tc>
        <w:tc>
          <w:tcPr>
            <w:tcW w:w="6238" w:type="dxa"/>
            <w:tcBorders>
              <w:top w:val="nil"/>
              <w:left w:val="nil"/>
              <w:bottom w:val="nil"/>
              <w:right w:val="nil"/>
            </w:tcBorders>
          </w:tcPr>
          <w:p w14:paraId="60CED212" w14:textId="5B5B9DBD"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На </w:t>
            </w:r>
            <w:proofErr w:type="spellStart"/>
            <w:r w:rsidRPr="00CF3817">
              <w:rPr>
                <w:rFonts w:ascii="Times New Roman" w:hAnsi="Times New Roman" w:cs="Times New Roman"/>
                <w:spacing w:val="-3"/>
                <w:sz w:val="24"/>
                <w:szCs w:val="24"/>
              </w:rPr>
              <w:t>кожні</w:t>
            </w:r>
            <w:proofErr w:type="spellEnd"/>
            <w:r w:rsidRPr="00CF3817">
              <w:rPr>
                <w:rFonts w:ascii="Times New Roman" w:hAnsi="Times New Roman" w:cs="Times New Roman"/>
                <w:spacing w:val="-3"/>
                <w:sz w:val="24"/>
                <w:szCs w:val="24"/>
              </w:rPr>
              <w:t xml:space="preserve"> 0,5 см </w:t>
            </w:r>
            <w:proofErr w:type="spellStart"/>
            <w:r w:rsidRPr="00CF3817">
              <w:rPr>
                <w:rFonts w:ascii="Times New Roman" w:hAnsi="Times New Roman" w:cs="Times New Roman"/>
                <w:spacing w:val="-3"/>
                <w:sz w:val="24"/>
                <w:szCs w:val="24"/>
              </w:rPr>
              <w:t>зміни</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товщини</w:t>
            </w:r>
            <w:proofErr w:type="spellEnd"/>
            <w:r w:rsidRPr="00CF3817">
              <w:rPr>
                <w:rFonts w:ascii="Times New Roman" w:hAnsi="Times New Roman" w:cs="Times New Roman"/>
                <w:spacing w:val="-3"/>
                <w:sz w:val="24"/>
                <w:szCs w:val="24"/>
              </w:rPr>
              <w:t xml:space="preserve"> шару</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додавати</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або</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виключати</w:t>
            </w:r>
            <w:proofErr w:type="spellEnd"/>
            <w:r w:rsidRPr="00CF3817">
              <w:rPr>
                <w:rFonts w:ascii="Times New Roman" w:hAnsi="Times New Roman" w:cs="Times New Roman"/>
                <w:spacing w:val="-3"/>
                <w:sz w:val="24"/>
                <w:szCs w:val="24"/>
              </w:rPr>
              <w:t xml:space="preserve"> до </w:t>
            </w:r>
            <w:proofErr w:type="spellStart"/>
            <w:r w:rsidRPr="00CF3817">
              <w:rPr>
                <w:rFonts w:ascii="Times New Roman" w:hAnsi="Times New Roman" w:cs="Times New Roman"/>
                <w:spacing w:val="-3"/>
                <w:sz w:val="24"/>
                <w:szCs w:val="24"/>
              </w:rPr>
              <w:t>норми</w:t>
            </w:r>
            <w:proofErr w:type="spellEnd"/>
            <w:r w:rsidRPr="00CF3817">
              <w:rPr>
                <w:rFonts w:ascii="Times New Roman" w:hAnsi="Times New Roman" w:cs="Times New Roman"/>
                <w:spacing w:val="-3"/>
                <w:sz w:val="24"/>
                <w:szCs w:val="24"/>
              </w:rPr>
              <w:t xml:space="preserve"> 18-42-5</w:t>
            </w:r>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 xml:space="preserve">(До </w:t>
            </w:r>
            <w:proofErr w:type="spellStart"/>
            <w:r w:rsidRPr="00CF3817">
              <w:rPr>
                <w:rFonts w:ascii="Times New Roman" w:hAnsi="Times New Roman" w:cs="Times New Roman"/>
                <w:spacing w:val="-3"/>
                <w:sz w:val="24"/>
                <w:szCs w:val="24"/>
              </w:rPr>
              <w:t>загальної</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товщини</w:t>
            </w:r>
            <w:proofErr w:type="spellEnd"/>
            <w:r w:rsidRPr="00CF3817">
              <w:rPr>
                <w:rFonts w:ascii="Times New Roman" w:hAnsi="Times New Roman" w:cs="Times New Roman"/>
                <w:spacing w:val="-3"/>
                <w:sz w:val="24"/>
                <w:szCs w:val="24"/>
              </w:rPr>
              <w:t xml:space="preserve"> 5 см.)</w:t>
            </w:r>
          </w:p>
        </w:tc>
        <w:tc>
          <w:tcPr>
            <w:tcW w:w="964" w:type="dxa"/>
            <w:tcBorders>
              <w:top w:val="nil"/>
              <w:left w:val="single" w:sz="4" w:space="0" w:color="auto"/>
              <w:bottom w:val="nil"/>
              <w:right w:val="single" w:sz="4" w:space="0" w:color="auto"/>
            </w:tcBorders>
          </w:tcPr>
          <w:p w14:paraId="795DD553"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100м2</w:t>
            </w:r>
          </w:p>
        </w:tc>
        <w:tc>
          <w:tcPr>
            <w:tcW w:w="964" w:type="dxa"/>
            <w:tcBorders>
              <w:top w:val="nil"/>
              <w:left w:val="single" w:sz="4" w:space="0" w:color="auto"/>
              <w:bottom w:val="nil"/>
              <w:right w:val="single" w:sz="4" w:space="0" w:color="auto"/>
            </w:tcBorders>
          </w:tcPr>
          <w:p w14:paraId="1FCDDAB9"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4,22</w:t>
            </w:r>
          </w:p>
        </w:tc>
      </w:tr>
      <w:tr w:rsidR="001F0E86" w:rsidRPr="00CF3817" w14:paraId="5D32DB98" w14:textId="77777777" w:rsidTr="00012B4C">
        <w:trPr>
          <w:jc w:val="center"/>
        </w:trPr>
        <w:tc>
          <w:tcPr>
            <w:tcW w:w="454" w:type="dxa"/>
            <w:tcBorders>
              <w:top w:val="nil"/>
              <w:left w:val="single" w:sz="12" w:space="0" w:color="auto"/>
              <w:bottom w:val="nil"/>
              <w:right w:val="nil"/>
            </w:tcBorders>
          </w:tcPr>
          <w:p w14:paraId="1444D0A9"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10</w:t>
            </w:r>
          </w:p>
        </w:tc>
        <w:tc>
          <w:tcPr>
            <w:tcW w:w="1247" w:type="dxa"/>
            <w:tcBorders>
              <w:top w:val="nil"/>
              <w:left w:val="single" w:sz="4" w:space="0" w:color="auto"/>
              <w:bottom w:val="nil"/>
              <w:right w:val="single" w:sz="4" w:space="0" w:color="auto"/>
            </w:tcBorders>
          </w:tcPr>
          <w:p w14:paraId="2F0593BA"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С1421-9837</w:t>
            </w:r>
          </w:p>
          <w:p w14:paraId="0401001F"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варіант</w:t>
            </w:r>
            <w:proofErr w:type="spellEnd"/>
            <w:r w:rsidRPr="00CF3817">
              <w:rPr>
                <w:rFonts w:ascii="Times New Roman" w:hAnsi="Times New Roman" w:cs="Times New Roman"/>
                <w:spacing w:val="-3"/>
                <w:sz w:val="24"/>
                <w:szCs w:val="24"/>
              </w:rPr>
              <w:t xml:space="preserve"> 1</w:t>
            </w:r>
          </w:p>
        </w:tc>
        <w:tc>
          <w:tcPr>
            <w:tcW w:w="6238" w:type="dxa"/>
            <w:tcBorders>
              <w:top w:val="nil"/>
              <w:left w:val="nil"/>
              <w:bottom w:val="nil"/>
              <w:right w:val="nil"/>
            </w:tcBorders>
          </w:tcPr>
          <w:p w14:paraId="32676D89" w14:textId="22B6F4A5"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Сумiшi</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асфальтобетоннi</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гарячi</w:t>
            </w:r>
            <w:proofErr w:type="spellEnd"/>
            <w:r w:rsidRPr="00CF3817">
              <w:rPr>
                <w:rFonts w:ascii="Times New Roman" w:hAnsi="Times New Roman" w:cs="Times New Roman"/>
                <w:spacing w:val="-3"/>
                <w:sz w:val="24"/>
                <w:szCs w:val="24"/>
              </w:rPr>
              <w:t xml:space="preserve"> i </w:t>
            </w:r>
            <w:proofErr w:type="spellStart"/>
            <w:r w:rsidRPr="00CF3817">
              <w:rPr>
                <w:rFonts w:ascii="Times New Roman" w:hAnsi="Times New Roman" w:cs="Times New Roman"/>
                <w:spacing w:val="-3"/>
                <w:sz w:val="24"/>
                <w:szCs w:val="24"/>
              </w:rPr>
              <w:t>теплi</w:t>
            </w:r>
            <w:proofErr w:type="spellEnd"/>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 xml:space="preserve">[асфальтобетон </w:t>
            </w:r>
            <w:proofErr w:type="spellStart"/>
            <w:r w:rsidRPr="00CF3817">
              <w:rPr>
                <w:rFonts w:ascii="Times New Roman" w:hAnsi="Times New Roman" w:cs="Times New Roman"/>
                <w:spacing w:val="-3"/>
                <w:sz w:val="24"/>
                <w:szCs w:val="24"/>
              </w:rPr>
              <w:t>щiльний</w:t>
            </w:r>
            <w:proofErr w:type="spellEnd"/>
            <w:r w:rsidRPr="00CF3817">
              <w:rPr>
                <w:rFonts w:ascii="Times New Roman" w:hAnsi="Times New Roman" w:cs="Times New Roman"/>
                <w:spacing w:val="-3"/>
                <w:sz w:val="24"/>
                <w:szCs w:val="24"/>
              </w:rPr>
              <w:t>]</w:t>
            </w:r>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w:t>
            </w:r>
            <w:proofErr w:type="spellStart"/>
            <w:r w:rsidRPr="00CF3817">
              <w:rPr>
                <w:rFonts w:ascii="Times New Roman" w:hAnsi="Times New Roman" w:cs="Times New Roman"/>
                <w:spacing w:val="-3"/>
                <w:sz w:val="24"/>
                <w:szCs w:val="24"/>
              </w:rPr>
              <w:t>дорожн</w:t>
            </w:r>
            <w:proofErr w:type="gramStart"/>
            <w:r w:rsidRPr="00CF3817">
              <w:rPr>
                <w:rFonts w:ascii="Times New Roman" w:hAnsi="Times New Roman" w:cs="Times New Roman"/>
                <w:spacing w:val="-3"/>
                <w:sz w:val="24"/>
                <w:szCs w:val="24"/>
              </w:rPr>
              <w:t>i</w:t>
            </w:r>
            <w:proofErr w:type="spellEnd"/>
            <w:r w:rsidRPr="00CF3817">
              <w:rPr>
                <w:rFonts w:ascii="Times New Roman" w:hAnsi="Times New Roman" w:cs="Times New Roman"/>
                <w:spacing w:val="-3"/>
                <w:sz w:val="24"/>
                <w:szCs w:val="24"/>
              </w:rPr>
              <w:t>)(</w:t>
            </w:r>
            <w:proofErr w:type="spellStart"/>
            <w:proofErr w:type="gramEnd"/>
            <w:r w:rsidRPr="00CF3817">
              <w:rPr>
                <w:rFonts w:ascii="Times New Roman" w:hAnsi="Times New Roman" w:cs="Times New Roman"/>
                <w:spacing w:val="-3"/>
                <w:sz w:val="24"/>
                <w:szCs w:val="24"/>
              </w:rPr>
              <w:t>аеродромнi</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що</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застосовуються</w:t>
            </w:r>
            <w:proofErr w:type="spellEnd"/>
            <w:r w:rsidRPr="00CF3817">
              <w:rPr>
                <w:rFonts w:ascii="Times New Roman" w:hAnsi="Times New Roman" w:cs="Times New Roman"/>
                <w:spacing w:val="-3"/>
                <w:sz w:val="24"/>
                <w:szCs w:val="24"/>
              </w:rPr>
              <w:t xml:space="preserve"> у</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верхнiх</w:t>
            </w:r>
            <w:proofErr w:type="spellEnd"/>
            <w:r w:rsidRPr="00CF3817">
              <w:rPr>
                <w:rFonts w:ascii="Times New Roman" w:hAnsi="Times New Roman" w:cs="Times New Roman"/>
                <w:spacing w:val="-3"/>
                <w:sz w:val="24"/>
                <w:szCs w:val="24"/>
              </w:rPr>
              <w:t xml:space="preserve"> шарах      </w:t>
            </w:r>
            <w:proofErr w:type="spellStart"/>
            <w:r w:rsidRPr="00CF3817">
              <w:rPr>
                <w:rFonts w:ascii="Times New Roman" w:hAnsi="Times New Roman" w:cs="Times New Roman"/>
                <w:spacing w:val="-3"/>
                <w:sz w:val="24"/>
                <w:szCs w:val="24"/>
              </w:rPr>
              <w:t>покриттiв</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дрiбнозернистi</w:t>
            </w:r>
            <w:proofErr w:type="spellEnd"/>
            <w:r w:rsidRPr="00CF3817">
              <w:rPr>
                <w:rFonts w:ascii="Times New Roman" w:hAnsi="Times New Roman" w:cs="Times New Roman"/>
                <w:spacing w:val="-3"/>
                <w:sz w:val="24"/>
                <w:szCs w:val="24"/>
              </w:rPr>
              <w:t>,</w:t>
            </w:r>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тип Б-1</w:t>
            </w:r>
          </w:p>
        </w:tc>
        <w:tc>
          <w:tcPr>
            <w:tcW w:w="964" w:type="dxa"/>
            <w:tcBorders>
              <w:top w:val="nil"/>
              <w:left w:val="single" w:sz="4" w:space="0" w:color="auto"/>
              <w:bottom w:val="nil"/>
              <w:right w:val="single" w:sz="4" w:space="0" w:color="auto"/>
            </w:tcBorders>
          </w:tcPr>
          <w:p w14:paraId="44E1FFEE"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т</w:t>
            </w:r>
          </w:p>
        </w:tc>
        <w:tc>
          <w:tcPr>
            <w:tcW w:w="964" w:type="dxa"/>
            <w:tcBorders>
              <w:top w:val="nil"/>
              <w:left w:val="single" w:sz="4" w:space="0" w:color="auto"/>
              <w:bottom w:val="nil"/>
              <w:right w:val="single" w:sz="4" w:space="0" w:color="auto"/>
            </w:tcBorders>
          </w:tcPr>
          <w:p w14:paraId="2D241B2A"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50,218</w:t>
            </w:r>
          </w:p>
        </w:tc>
      </w:tr>
      <w:tr w:rsidR="00012B4C" w:rsidRPr="00CF3817" w14:paraId="1FB43485" w14:textId="77777777" w:rsidTr="00012B4C">
        <w:trPr>
          <w:jc w:val="center"/>
        </w:trPr>
        <w:tc>
          <w:tcPr>
            <w:tcW w:w="454" w:type="dxa"/>
            <w:tcBorders>
              <w:top w:val="nil"/>
              <w:left w:val="single" w:sz="12" w:space="0" w:color="auto"/>
              <w:bottom w:val="nil"/>
              <w:right w:val="nil"/>
            </w:tcBorders>
          </w:tcPr>
          <w:p w14:paraId="07A93D1C" w14:textId="77777777" w:rsidR="001F0E86" w:rsidRPr="00CF3817" w:rsidRDefault="001F0E86" w:rsidP="001F0E86">
            <w:pPr>
              <w:keepLines/>
              <w:autoSpaceDE w:val="0"/>
              <w:autoSpaceDN w:val="0"/>
              <w:spacing w:after="0" w:line="240" w:lineRule="auto"/>
              <w:jc w:val="right"/>
              <w:rPr>
                <w:rFonts w:ascii="Times New Roman" w:hAnsi="Times New Roman" w:cs="Times New Roman"/>
                <w:spacing w:val="-3"/>
                <w:sz w:val="24"/>
                <w:szCs w:val="24"/>
              </w:rPr>
            </w:pPr>
          </w:p>
        </w:tc>
        <w:tc>
          <w:tcPr>
            <w:tcW w:w="1247" w:type="dxa"/>
            <w:tcBorders>
              <w:top w:val="nil"/>
              <w:left w:val="single" w:sz="4" w:space="0" w:color="auto"/>
              <w:bottom w:val="nil"/>
              <w:right w:val="single" w:sz="4" w:space="0" w:color="auto"/>
            </w:tcBorders>
          </w:tcPr>
          <w:p w14:paraId="029A00A4" w14:textId="77777777" w:rsidR="001F0E86" w:rsidRPr="00CF3817" w:rsidRDefault="001F0E86" w:rsidP="001F0E86">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c>
          <w:tcPr>
            <w:tcW w:w="6238" w:type="dxa"/>
            <w:tcBorders>
              <w:top w:val="nil"/>
              <w:left w:val="nil"/>
              <w:bottom w:val="nil"/>
              <w:right w:val="nil"/>
            </w:tcBorders>
          </w:tcPr>
          <w:p w14:paraId="69174029" w14:textId="77777777" w:rsidR="001F0E86" w:rsidRPr="00CF3817" w:rsidRDefault="001F0E86" w:rsidP="001F0E86">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c>
          <w:tcPr>
            <w:tcW w:w="964" w:type="dxa"/>
            <w:tcBorders>
              <w:top w:val="nil"/>
              <w:left w:val="single" w:sz="4" w:space="0" w:color="auto"/>
              <w:bottom w:val="nil"/>
              <w:right w:val="single" w:sz="4" w:space="0" w:color="auto"/>
            </w:tcBorders>
          </w:tcPr>
          <w:p w14:paraId="3C0541A9" w14:textId="77777777" w:rsidR="001F0E86" w:rsidRPr="00CF3817" w:rsidRDefault="001F0E86" w:rsidP="001F0E86">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c>
          <w:tcPr>
            <w:tcW w:w="964" w:type="dxa"/>
            <w:tcBorders>
              <w:top w:val="nil"/>
              <w:left w:val="single" w:sz="4" w:space="0" w:color="auto"/>
              <w:bottom w:val="nil"/>
              <w:right w:val="single" w:sz="4" w:space="0" w:color="auto"/>
            </w:tcBorders>
          </w:tcPr>
          <w:p w14:paraId="30B4B5EE" w14:textId="77777777" w:rsidR="001F0E86" w:rsidRPr="00CF3817" w:rsidRDefault="001F0E86" w:rsidP="001F0E86">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r>
      <w:tr w:rsidR="001F0E86" w:rsidRPr="00CF3817" w14:paraId="67953A2A" w14:textId="77777777" w:rsidTr="00012B4C">
        <w:trPr>
          <w:jc w:val="center"/>
        </w:trPr>
        <w:tc>
          <w:tcPr>
            <w:tcW w:w="454" w:type="dxa"/>
            <w:tcBorders>
              <w:top w:val="nil"/>
              <w:left w:val="single" w:sz="12" w:space="0" w:color="auto"/>
              <w:bottom w:val="nil"/>
              <w:right w:val="nil"/>
            </w:tcBorders>
          </w:tcPr>
          <w:p w14:paraId="5F4F899D" w14:textId="77777777" w:rsidR="001F0E86" w:rsidRPr="00CF3817" w:rsidRDefault="001F0E86" w:rsidP="001F0E86">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c>
          <w:tcPr>
            <w:tcW w:w="1247" w:type="dxa"/>
            <w:tcBorders>
              <w:top w:val="nil"/>
              <w:left w:val="single" w:sz="4" w:space="0" w:color="auto"/>
              <w:bottom w:val="nil"/>
              <w:right w:val="single" w:sz="4" w:space="0" w:color="auto"/>
            </w:tcBorders>
          </w:tcPr>
          <w:p w14:paraId="095F27D3" w14:textId="77777777" w:rsidR="001F0E86" w:rsidRPr="00CF3817" w:rsidRDefault="001F0E86" w:rsidP="001F0E86">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c>
          <w:tcPr>
            <w:tcW w:w="6238" w:type="dxa"/>
            <w:tcBorders>
              <w:top w:val="nil"/>
              <w:left w:val="nil"/>
              <w:bottom w:val="nil"/>
              <w:right w:val="nil"/>
            </w:tcBorders>
          </w:tcPr>
          <w:p w14:paraId="228790B0" w14:textId="77777777" w:rsidR="001F0E86" w:rsidRPr="00CF3817" w:rsidRDefault="001F0E86" w:rsidP="001F0E86">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Роздiл</w:t>
            </w:r>
            <w:proofErr w:type="spellEnd"/>
            <w:r w:rsidRPr="00CF3817">
              <w:rPr>
                <w:rFonts w:ascii="Times New Roman" w:hAnsi="Times New Roman" w:cs="Times New Roman"/>
                <w:spacing w:val="-3"/>
                <w:sz w:val="24"/>
                <w:szCs w:val="24"/>
              </w:rPr>
              <w:t xml:space="preserve"> 2. </w:t>
            </w:r>
            <w:proofErr w:type="spellStart"/>
            <w:r w:rsidRPr="00CF3817">
              <w:rPr>
                <w:rFonts w:ascii="Times New Roman" w:hAnsi="Times New Roman" w:cs="Times New Roman"/>
                <w:spacing w:val="-3"/>
                <w:sz w:val="24"/>
                <w:szCs w:val="24"/>
              </w:rPr>
              <w:t>Бортові</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камені</w:t>
            </w:r>
            <w:proofErr w:type="spellEnd"/>
            <w:r w:rsidRPr="00CF3817">
              <w:rPr>
                <w:rFonts w:ascii="Times New Roman" w:hAnsi="Times New Roman" w:cs="Times New Roman"/>
                <w:spacing w:val="-3"/>
                <w:sz w:val="24"/>
                <w:szCs w:val="24"/>
              </w:rPr>
              <w:t xml:space="preserve"> </w:t>
            </w:r>
          </w:p>
        </w:tc>
        <w:tc>
          <w:tcPr>
            <w:tcW w:w="964" w:type="dxa"/>
            <w:tcBorders>
              <w:top w:val="nil"/>
              <w:left w:val="single" w:sz="4" w:space="0" w:color="auto"/>
              <w:bottom w:val="nil"/>
              <w:right w:val="single" w:sz="4" w:space="0" w:color="auto"/>
            </w:tcBorders>
          </w:tcPr>
          <w:p w14:paraId="45C66AE8" w14:textId="77777777" w:rsidR="001F0E86" w:rsidRPr="00CF3817" w:rsidRDefault="001F0E86" w:rsidP="001F0E86">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c>
          <w:tcPr>
            <w:tcW w:w="964" w:type="dxa"/>
            <w:tcBorders>
              <w:top w:val="nil"/>
              <w:left w:val="single" w:sz="4" w:space="0" w:color="auto"/>
              <w:bottom w:val="nil"/>
              <w:right w:val="single" w:sz="4" w:space="0" w:color="auto"/>
            </w:tcBorders>
          </w:tcPr>
          <w:p w14:paraId="68001E3F" w14:textId="77777777" w:rsidR="001F0E86" w:rsidRPr="00CF3817" w:rsidRDefault="001F0E86" w:rsidP="001F0E86">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r>
      <w:tr w:rsidR="001F0E86" w:rsidRPr="00CF3817" w14:paraId="6BAAC421" w14:textId="77777777" w:rsidTr="00012B4C">
        <w:trPr>
          <w:jc w:val="center"/>
        </w:trPr>
        <w:tc>
          <w:tcPr>
            <w:tcW w:w="454" w:type="dxa"/>
            <w:tcBorders>
              <w:top w:val="nil"/>
              <w:left w:val="single" w:sz="12" w:space="0" w:color="auto"/>
              <w:bottom w:val="nil"/>
              <w:right w:val="nil"/>
            </w:tcBorders>
          </w:tcPr>
          <w:p w14:paraId="62E550F2"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11</w:t>
            </w:r>
          </w:p>
        </w:tc>
        <w:tc>
          <w:tcPr>
            <w:tcW w:w="1247" w:type="dxa"/>
            <w:tcBorders>
              <w:top w:val="nil"/>
              <w:left w:val="single" w:sz="4" w:space="0" w:color="auto"/>
              <w:bottom w:val="nil"/>
              <w:right w:val="single" w:sz="4" w:space="0" w:color="auto"/>
            </w:tcBorders>
          </w:tcPr>
          <w:p w14:paraId="125F3F24"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КР1-5-1</w:t>
            </w:r>
          </w:p>
        </w:tc>
        <w:tc>
          <w:tcPr>
            <w:tcW w:w="6238" w:type="dxa"/>
            <w:tcBorders>
              <w:top w:val="nil"/>
              <w:left w:val="nil"/>
              <w:bottom w:val="nil"/>
              <w:right w:val="nil"/>
            </w:tcBorders>
          </w:tcPr>
          <w:p w14:paraId="4D03977C" w14:textId="118F7624"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Розробка</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ґрунту</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екскаватором</w:t>
            </w:r>
            <w:proofErr w:type="spellEnd"/>
            <w:r w:rsidRPr="00CF3817">
              <w:rPr>
                <w:rFonts w:ascii="Times New Roman" w:hAnsi="Times New Roman" w:cs="Times New Roman"/>
                <w:spacing w:val="-3"/>
                <w:sz w:val="24"/>
                <w:szCs w:val="24"/>
              </w:rPr>
              <w:t xml:space="preserve"> з </w:t>
            </w:r>
            <w:proofErr w:type="spellStart"/>
            <w:r w:rsidRPr="00CF3817">
              <w:rPr>
                <w:rFonts w:ascii="Times New Roman" w:hAnsi="Times New Roman" w:cs="Times New Roman"/>
                <w:spacing w:val="-3"/>
                <w:sz w:val="24"/>
                <w:szCs w:val="24"/>
              </w:rPr>
              <w:t>доробкою</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вручну</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група</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ґрунту</w:t>
            </w:r>
            <w:proofErr w:type="spellEnd"/>
            <w:r w:rsidRPr="00CF3817">
              <w:rPr>
                <w:rFonts w:ascii="Times New Roman" w:hAnsi="Times New Roman" w:cs="Times New Roman"/>
                <w:spacing w:val="-3"/>
                <w:sz w:val="24"/>
                <w:szCs w:val="24"/>
              </w:rPr>
              <w:t xml:space="preserve"> 1 (</w:t>
            </w:r>
            <w:proofErr w:type="spellStart"/>
            <w:r w:rsidRPr="00CF3817">
              <w:rPr>
                <w:rFonts w:ascii="Times New Roman" w:hAnsi="Times New Roman" w:cs="Times New Roman"/>
                <w:spacing w:val="-3"/>
                <w:sz w:val="24"/>
                <w:szCs w:val="24"/>
              </w:rPr>
              <w:t>влаштування</w:t>
            </w:r>
            <w:proofErr w:type="spellEnd"/>
            <w:r w:rsidRPr="00CF3817">
              <w:rPr>
                <w:rFonts w:ascii="Times New Roman" w:hAnsi="Times New Roman" w:cs="Times New Roman"/>
                <w:spacing w:val="-3"/>
                <w:sz w:val="24"/>
                <w:szCs w:val="24"/>
              </w:rPr>
              <w:t xml:space="preserve"> ровику</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під</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бортовий</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камінь</w:t>
            </w:r>
            <w:proofErr w:type="spellEnd"/>
            <w:r w:rsidRPr="00CF3817">
              <w:rPr>
                <w:rFonts w:ascii="Times New Roman" w:hAnsi="Times New Roman" w:cs="Times New Roman"/>
                <w:spacing w:val="-3"/>
                <w:sz w:val="24"/>
                <w:szCs w:val="24"/>
              </w:rPr>
              <w:t xml:space="preserve"> та поребрики)</w:t>
            </w:r>
          </w:p>
        </w:tc>
        <w:tc>
          <w:tcPr>
            <w:tcW w:w="964" w:type="dxa"/>
            <w:tcBorders>
              <w:top w:val="nil"/>
              <w:left w:val="single" w:sz="4" w:space="0" w:color="auto"/>
              <w:bottom w:val="nil"/>
              <w:right w:val="single" w:sz="4" w:space="0" w:color="auto"/>
            </w:tcBorders>
          </w:tcPr>
          <w:p w14:paraId="1DD75DBF"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 м3</w:t>
            </w:r>
          </w:p>
        </w:tc>
        <w:tc>
          <w:tcPr>
            <w:tcW w:w="964" w:type="dxa"/>
            <w:tcBorders>
              <w:top w:val="nil"/>
              <w:left w:val="single" w:sz="4" w:space="0" w:color="auto"/>
              <w:bottom w:val="nil"/>
              <w:right w:val="single" w:sz="4" w:space="0" w:color="auto"/>
            </w:tcBorders>
          </w:tcPr>
          <w:p w14:paraId="6A3418DD"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0,9792</w:t>
            </w:r>
          </w:p>
        </w:tc>
      </w:tr>
      <w:tr w:rsidR="001F0E86" w:rsidRPr="00CF3817" w14:paraId="65049EBD" w14:textId="77777777" w:rsidTr="00012B4C">
        <w:trPr>
          <w:jc w:val="center"/>
        </w:trPr>
        <w:tc>
          <w:tcPr>
            <w:tcW w:w="454" w:type="dxa"/>
            <w:tcBorders>
              <w:top w:val="nil"/>
              <w:left w:val="single" w:sz="12" w:space="0" w:color="auto"/>
              <w:bottom w:val="nil"/>
              <w:right w:val="nil"/>
            </w:tcBorders>
          </w:tcPr>
          <w:p w14:paraId="280FDC7E"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lastRenderedPageBreak/>
              <w:t>12</w:t>
            </w:r>
          </w:p>
        </w:tc>
        <w:tc>
          <w:tcPr>
            <w:tcW w:w="1247" w:type="dxa"/>
            <w:tcBorders>
              <w:top w:val="nil"/>
              <w:left w:val="single" w:sz="4" w:space="0" w:color="auto"/>
              <w:bottom w:val="nil"/>
              <w:right w:val="single" w:sz="4" w:space="0" w:color="auto"/>
            </w:tcBorders>
          </w:tcPr>
          <w:p w14:paraId="038A9569"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КР18-30-1</w:t>
            </w:r>
          </w:p>
        </w:tc>
        <w:tc>
          <w:tcPr>
            <w:tcW w:w="6238" w:type="dxa"/>
            <w:tcBorders>
              <w:top w:val="nil"/>
              <w:left w:val="nil"/>
              <w:bottom w:val="nil"/>
              <w:right w:val="nil"/>
            </w:tcBorders>
          </w:tcPr>
          <w:p w14:paraId="6DBD8CB6" w14:textId="5F5C9586"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Установлення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бетонних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поребриків</w:t>
            </w:r>
            <w:proofErr w:type="spellEnd"/>
            <w:r w:rsidRPr="00CF3817">
              <w:rPr>
                <w:rFonts w:ascii="Times New Roman" w:hAnsi="Times New Roman" w:cs="Times New Roman"/>
                <w:spacing w:val="-3"/>
                <w:sz w:val="24"/>
                <w:szCs w:val="24"/>
              </w:rPr>
              <w:t xml:space="preserve"> на</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бетонну</w:t>
            </w:r>
            <w:proofErr w:type="spellEnd"/>
            <w:r w:rsidRPr="00CF3817">
              <w:rPr>
                <w:rFonts w:ascii="Times New Roman" w:hAnsi="Times New Roman" w:cs="Times New Roman"/>
                <w:spacing w:val="-3"/>
                <w:sz w:val="24"/>
                <w:szCs w:val="24"/>
              </w:rPr>
              <w:t xml:space="preserve"> основу</w:t>
            </w:r>
          </w:p>
        </w:tc>
        <w:tc>
          <w:tcPr>
            <w:tcW w:w="964" w:type="dxa"/>
            <w:tcBorders>
              <w:top w:val="nil"/>
              <w:left w:val="single" w:sz="4" w:space="0" w:color="auto"/>
              <w:bottom w:val="nil"/>
              <w:right w:val="single" w:sz="4" w:space="0" w:color="auto"/>
            </w:tcBorders>
          </w:tcPr>
          <w:p w14:paraId="1BCC088C"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м</w:t>
            </w:r>
          </w:p>
        </w:tc>
        <w:tc>
          <w:tcPr>
            <w:tcW w:w="964" w:type="dxa"/>
            <w:tcBorders>
              <w:top w:val="nil"/>
              <w:left w:val="single" w:sz="4" w:space="0" w:color="auto"/>
              <w:bottom w:val="nil"/>
              <w:right w:val="single" w:sz="4" w:space="0" w:color="auto"/>
            </w:tcBorders>
          </w:tcPr>
          <w:p w14:paraId="7D70A205"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1828</w:t>
            </w:r>
          </w:p>
        </w:tc>
      </w:tr>
      <w:tr w:rsidR="001F0E86" w:rsidRPr="00CF3817" w14:paraId="2469467E" w14:textId="77777777" w:rsidTr="00012B4C">
        <w:trPr>
          <w:jc w:val="center"/>
        </w:trPr>
        <w:tc>
          <w:tcPr>
            <w:tcW w:w="454" w:type="dxa"/>
            <w:tcBorders>
              <w:top w:val="nil"/>
              <w:left w:val="single" w:sz="12" w:space="0" w:color="auto"/>
              <w:bottom w:val="nil"/>
              <w:right w:val="nil"/>
            </w:tcBorders>
          </w:tcPr>
          <w:p w14:paraId="7D4A9B7D"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13</w:t>
            </w:r>
          </w:p>
        </w:tc>
        <w:tc>
          <w:tcPr>
            <w:tcW w:w="1247" w:type="dxa"/>
            <w:tcBorders>
              <w:top w:val="nil"/>
              <w:left w:val="single" w:sz="4" w:space="0" w:color="auto"/>
              <w:bottom w:val="nil"/>
              <w:right w:val="single" w:sz="4" w:space="0" w:color="auto"/>
            </w:tcBorders>
          </w:tcPr>
          <w:p w14:paraId="323BFAA7"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К589921-</w:t>
            </w:r>
          </w:p>
          <w:p w14:paraId="420BB667"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А003</w:t>
            </w:r>
          </w:p>
          <w:p w14:paraId="5661702C"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варіант</w:t>
            </w:r>
            <w:proofErr w:type="spellEnd"/>
            <w:r w:rsidRPr="00CF3817">
              <w:rPr>
                <w:rFonts w:ascii="Times New Roman" w:hAnsi="Times New Roman" w:cs="Times New Roman"/>
                <w:spacing w:val="-3"/>
                <w:sz w:val="24"/>
                <w:szCs w:val="24"/>
              </w:rPr>
              <w:t xml:space="preserve"> 1</w:t>
            </w:r>
          </w:p>
        </w:tc>
        <w:tc>
          <w:tcPr>
            <w:tcW w:w="6238" w:type="dxa"/>
            <w:tcBorders>
              <w:top w:val="nil"/>
              <w:left w:val="nil"/>
              <w:bottom w:val="nil"/>
              <w:right w:val="nil"/>
            </w:tcBorders>
          </w:tcPr>
          <w:p w14:paraId="73193141"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Поребрик 1000х200х80</w:t>
            </w:r>
          </w:p>
        </w:tc>
        <w:tc>
          <w:tcPr>
            <w:tcW w:w="964" w:type="dxa"/>
            <w:tcBorders>
              <w:top w:val="nil"/>
              <w:left w:val="single" w:sz="4" w:space="0" w:color="auto"/>
              <w:bottom w:val="nil"/>
              <w:right w:val="single" w:sz="4" w:space="0" w:color="auto"/>
            </w:tcBorders>
          </w:tcPr>
          <w:p w14:paraId="288392AF"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шт</w:t>
            </w:r>
            <w:proofErr w:type="spellEnd"/>
          </w:p>
        </w:tc>
        <w:tc>
          <w:tcPr>
            <w:tcW w:w="964" w:type="dxa"/>
            <w:tcBorders>
              <w:top w:val="nil"/>
              <w:left w:val="single" w:sz="4" w:space="0" w:color="auto"/>
              <w:bottom w:val="nil"/>
              <w:right w:val="single" w:sz="4" w:space="0" w:color="auto"/>
            </w:tcBorders>
          </w:tcPr>
          <w:p w14:paraId="5A9F1804"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1828</w:t>
            </w:r>
          </w:p>
        </w:tc>
      </w:tr>
      <w:tr w:rsidR="001F0E86" w:rsidRPr="00CF3817" w14:paraId="62A712A5" w14:textId="77777777" w:rsidTr="00012B4C">
        <w:trPr>
          <w:jc w:val="center"/>
        </w:trPr>
        <w:tc>
          <w:tcPr>
            <w:tcW w:w="454" w:type="dxa"/>
            <w:tcBorders>
              <w:top w:val="nil"/>
              <w:left w:val="single" w:sz="12" w:space="0" w:color="auto"/>
              <w:bottom w:val="nil"/>
              <w:right w:val="nil"/>
            </w:tcBorders>
          </w:tcPr>
          <w:p w14:paraId="75C21EF8"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14</w:t>
            </w:r>
          </w:p>
        </w:tc>
        <w:tc>
          <w:tcPr>
            <w:tcW w:w="1247" w:type="dxa"/>
            <w:tcBorders>
              <w:top w:val="nil"/>
              <w:left w:val="single" w:sz="4" w:space="0" w:color="auto"/>
              <w:bottom w:val="nil"/>
              <w:right w:val="single" w:sz="4" w:space="0" w:color="auto"/>
            </w:tcBorders>
          </w:tcPr>
          <w:p w14:paraId="332B1013"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КР18-29-2</w:t>
            </w:r>
          </w:p>
        </w:tc>
        <w:tc>
          <w:tcPr>
            <w:tcW w:w="6238" w:type="dxa"/>
            <w:tcBorders>
              <w:top w:val="nil"/>
              <w:left w:val="nil"/>
              <w:bottom w:val="nil"/>
              <w:right w:val="nil"/>
            </w:tcBorders>
          </w:tcPr>
          <w:p w14:paraId="278D36E0" w14:textId="3E736F1C"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Установлення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бортових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каменів</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бетонних</w:t>
            </w:r>
            <w:proofErr w:type="spellEnd"/>
            <w:r w:rsidRPr="00CF3817">
              <w:rPr>
                <w:rFonts w:ascii="Times New Roman" w:hAnsi="Times New Roman" w:cs="Times New Roman"/>
                <w:spacing w:val="-3"/>
                <w:sz w:val="24"/>
                <w:szCs w:val="24"/>
              </w:rPr>
              <w:t xml:space="preserve"> і</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залізобетонних</w:t>
            </w:r>
            <w:proofErr w:type="spellEnd"/>
            <w:r w:rsidRPr="00CF3817">
              <w:rPr>
                <w:rFonts w:ascii="Times New Roman" w:hAnsi="Times New Roman" w:cs="Times New Roman"/>
                <w:spacing w:val="-3"/>
                <w:sz w:val="24"/>
                <w:szCs w:val="24"/>
              </w:rPr>
              <w:t xml:space="preserve"> при </w:t>
            </w:r>
            <w:proofErr w:type="spellStart"/>
            <w:r w:rsidRPr="00CF3817">
              <w:rPr>
                <w:rFonts w:ascii="Times New Roman" w:hAnsi="Times New Roman" w:cs="Times New Roman"/>
                <w:spacing w:val="-3"/>
                <w:sz w:val="24"/>
                <w:szCs w:val="24"/>
              </w:rPr>
              <w:t>інших</w:t>
            </w:r>
            <w:proofErr w:type="spellEnd"/>
            <w:r w:rsidRPr="00CF3817">
              <w:rPr>
                <w:rFonts w:ascii="Times New Roman" w:hAnsi="Times New Roman" w:cs="Times New Roman"/>
                <w:spacing w:val="-3"/>
                <w:sz w:val="24"/>
                <w:szCs w:val="24"/>
              </w:rPr>
              <w:t xml:space="preserve"> видах </w:t>
            </w:r>
            <w:proofErr w:type="spellStart"/>
            <w:r w:rsidRPr="00CF3817">
              <w:rPr>
                <w:rFonts w:ascii="Times New Roman" w:hAnsi="Times New Roman" w:cs="Times New Roman"/>
                <w:spacing w:val="-3"/>
                <w:sz w:val="24"/>
                <w:szCs w:val="24"/>
              </w:rPr>
              <w:t>покриттів</w:t>
            </w:r>
            <w:proofErr w:type="spellEnd"/>
          </w:p>
        </w:tc>
        <w:tc>
          <w:tcPr>
            <w:tcW w:w="964" w:type="dxa"/>
            <w:tcBorders>
              <w:top w:val="nil"/>
              <w:left w:val="single" w:sz="4" w:space="0" w:color="auto"/>
              <w:bottom w:val="nil"/>
              <w:right w:val="single" w:sz="4" w:space="0" w:color="auto"/>
            </w:tcBorders>
          </w:tcPr>
          <w:p w14:paraId="6F7EFC79"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100м</w:t>
            </w:r>
          </w:p>
        </w:tc>
        <w:tc>
          <w:tcPr>
            <w:tcW w:w="964" w:type="dxa"/>
            <w:tcBorders>
              <w:top w:val="nil"/>
              <w:left w:val="single" w:sz="4" w:space="0" w:color="auto"/>
              <w:bottom w:val="nil"/>
              <w:right w:val="single" w:sz="4" w:space="0" w:color="auto"/>
            </w:tcBorders>
          </w:tcPr>
          <w:p w14:paraId="75A8AAA2"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3,48</w:t>
            </w:r>
          </w:p>
        </w:tc>
      </w:tr>
      <w:tr w:rsidR="001F0E86" w:rsidRPr="00CF3817" w14:paraId="455A73DE" w14:textId="77777777" w:rsidTr="00012B4C">
        <w:trPr>
          <w:jc w:val="center"/>
        </w:trPr>
        <w:tc>
          <w:tcPr>
            <w:tcW w:w="454" w:type="dxa"/>
            <w:tcBorders>
              <w:top w:val="nil"/>
              <w:left w:val="single" w:sz="12" w:space="0" w:color="auto"/>
              <w:bottom w:val="nil"/>
              <w:right w:val="nil"/>
            </w:tcBorders>
          </w:tcPr>
          <w:p w14:paraId="3E831F48"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15</w:t>
            </w:r>
          </w:p>
        </w:tc>
        <w:tc>
          <w:tcPr>
            <w:tcW w:w="1247" w:type="dxa"/>
            <w:tcBorders>
              <w:top w:val="nil"/>
              <w:left w:val="single" w:sz="4" w:space="0" w:color="auto"/>
              <w:bottom w:val="nil"/>
              <w:right w:val="single" w:sz="4" w:space="0" w:color="auto"/>
            </w:tcBorders>
          </w:tcPr>
          <w:p w14:paraId="4753D0BE"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&amp; С1416-</w:t>
            </w:r>
          </w:p>
          <w:p w14:paraId="757BDCB7"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8685-6</w:t>
            </w:r>
          </w:p>
        </w:tc>
        <w:tc>
          <w:tcPr>
            <w:tcW w:w="6238" w:type="dxa"/>
            <w:tcBorders>
              <w:top w:val="nil"/>
              <w:left w:val="nil"/>
              <w:bottom w:val="nil"/>
              <w:right w:val="nil"/>
            </w:tcBorders>
          </w:tcPr>
          <w:p w14:paraId="2BCF5490"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Каменi</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бортовi</w:t>
            </w:r>
            <w:proofErr w:type="spellEnd"/>
            <w:r w:rsidRPr="00CF3817">
              <w:rPr>
                <w:rFonts w:ascii="Times New Roman" w:hAnsi="Times New Roman" w:cs="Times New Roman"/>
                <w:spacing w:val="-3"/>
                <w:sz w:val="24"/>
                <w:szCs w:val="24"/>
              </w:rPr>
              <w:t>, БР 100.30.18 (</w:t>
            </w:r>
            <w:proofErr w:type="spellStart"/>
            <w:r w:rsidRPr="00CF3817">
              <w:rPr>
                <w:rFonts w:ascii="Times New Roman" w:hAnsi="Times New Roman" w:cs="Times New Roman"/>
                <w:spacing w:val="-3"/>
                <w:sz w:val="24"/>
                <w:szCs w:val="24"/>
              </w:rPr>
              <w:t>Колір</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сірий</w:t>
            </w:r>
            <w:proofErr w:type="spellEnd"/>
            <w:r w:rsidRPr="00CF3817">
              <w:rPr>
                <w:rFonts w:ascii="Times New Roman" w:hAnsi="Times New Roman" w:cs="Times New Roman"/>
                <w:spacing w:val="-3"/>
                <w:sz w:val="24"/>
                <w:szCs w:val="24"/>
              </w:rPr>
              <w:t>)</w:t>
            </w:r>
          </w:p>
        </w:tc>
        <w:tc>
          <w:tcPr>
            <w:tcW w:w="964" w:type="dxa"/>
            <w:tcBorders>
              <w:top w:val="nil"/>
              <w:left w:val="single" w:sz="4" w:space="0" w:color="auto"/>
              <w:bottom w:val="nil"/>
              <w:right w:val="single" w:sz="4" w:space="0" w:color="auto"/>
            </w:tcBorders>
          </w:tcPr>
          <w:p w14:paraId="4BEBEA5C"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шт</w:t>
            </w:r>
            <w:proofErr w:type="spellEnd"/>
          </w:p>
        </w:tc>
        <w:tc>
          <w:tcPr>
            <w:tcW w:w="964" w:type="dxa"/>
            <w:tcBorders>
              <w:top w:val="nil"/>
              <w:left w:val="single" w:sz="4" w:space="0" w:color="auto"/>
              <w:bottom w:val="nil"/>
              <w:right w:val="single" w:sz="4" w:space="0" w:color="auto"/>
            </w:tcBorders>
          </w:tcPr>
          <w:p w14:paraId="348AA14A"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348</w:t>
            </w:r>
          </w:p>
        </w:tc>
      </w:tr>
      <w:tr w:rsidR="001F0E86" w:rsidRPr="00CF3817" w14:paraId="51CA6758" w14:textId="77777777" w:rsidTr="00012B4C">
        <w:trPr>
          <w:jc w:val="center"/>
        </w:trPr>
        <w:tc>
          <w:tcPr>
            <w:tcW w:w="454" w:type="dxa"/>
            <w:tcBorders>
              <w:top w:val="nil"/>
              <w:left w:val="single" w:sz="12" w:space="0" w:color="auto"/>
              <w:bottom w:val="nil"/>
              <w:right w:val="nil"/>
            </w:tcBorders>
          </w:tcPr>
          <w:p w14:paraId="3A1BD946"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16</w:t>
            </w:r>
          </w:p>
        </w:tc>
        <w:tc>
          <w:tcPr>
            <w:tcW w:w="1247" w:type="dxa"/>
            <w:tcBorders>
              <w:top w:val="nil"/>
              <w:left w:val="single" w:sz="4" w:space="0" w:color="auto"/>
              <w:bottom w:val="nil"/>
              <w:right w:val="single" w:sz="4" w:space="0" w:color="auto"/>
            </w:tcBorders>
          </w:tcPr>
          <w:p w14:paraId="596B3329"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КР1-20-1</w:t>
            </w:r>
          </w:p>
        </w:tc>
        <w:tc>
          <w:tcPr>
            <w:tcW w:w="6238" w:type="dxa"/>
            <w:tcBorders>
              <w:top w:val="nil"/>
              <w:left w:val="nil"/>
              <w:bottom w:val="nil"/>
              <w:right w:val="nil"/>
            </w:tcBorders>
          </w:tcPr>
          <w:p w14:paraId="3826D39B" w14:textId="7B849611"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Засипання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вручну</w:t>
            </w:r>
            <w:proofErr w:type="spellEnd"/>
            <w:r w:rsidRPr="00CF3817">
              <w:rPr>
                <w:rFonts w:ascii="Times New Roman" w:hAnsi="Times New Roman" w:cs="Times New Roman"/>
                <w:spacing w:val="-3"/>
                <w:sz w:val="24"/>
                <w:szCs w:val="24"/>
              </w:rPr>
              <w:t xml:space="preserve"> траншей, пазух</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котлованів</w:t>
            </w:r>
            <w:proofErr w:type="spellEnd"/>
            <w:r w:rsidRPr="00CF3817">
              <w:rPr>
                <w:rFonts w:ascii="Times New Roman" w:hAnsi="Times New Roman" w:cs="Times New Roman"/>
                <w:spacing w:val="-3"/>
                <w:sz w:val="24"/>
                <w:szCs w:val="24"/>
              </w:rPr>
              <w:t xml:space="preserve"> та ям, </w:t>
            </w:r>
            <w:proofErr w:type="spellStart"/>
            <w:r w:rsidRPr="00CF3817">
              <w:rPr>
                <w:rFonts w:ascii="Times New Roman" w:hAnsi="Times New Roman" w:cs="Times New Roman"/>
                <w:spacing w:val="-3"/>
                <w:sz w:val="24"/>
                <w:szCs w:val="24"/>
              </w:rPr>
              <w:t>група</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ґрунту</w:t>
            </w:r>
            <w:proofErr w:type="spellEnd"/>
            <w:r w:rsidRPr="00CF3817">
              <w:rPr>
                <w:rFonts w:ascii="Times New Roman" w:hAnsi="Times New Roman" w:cs="Times New Roman"/>
                <w:spacing w:val="-3"/>
                <w:sz w:val="24"/>
                <w:szCs w:val="24"/>
              </w:rPr>
              <w:t xml:space="preserve"> 1 (</w:t>
            </w:r>
            <w:proofErr w:type="spellStart"/>
            <w:r w:rsidRPr="00CF3817">
              <w:rPr>
                <w:rFonts w:ascii="Times New Roman" w:hAnsi="Times New Roman" w:cs="Times New Roman"/>
                <w:spacing w:val="-3"/>
                <w:sz w:val="24"/>
                <w:szCs w:val="24"/>
              </w:rPr>
              <w:t>застінний</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простір</w:t>
            </w:r>
            <w:proofErr w:type="spellEnd"/>
            <w:r w:rsidRPr="00CF3817">
              <w:rPr>
                <w:rFonts w:ascii="Times New Roman" w:hAnsi="Times New Roman" w:cs="Times New Roman"/>
                <w:spacing w:val="-3"/>
                <w:sz w:val="24"/>
                <w:szCs w:val="24"/>
              </w:rPr>
              <w:t xml:space="preserve"> за поребриком та </w:t>
            </w:r>
            <w:proofErr w:type="spellStart"/>
            <w:r w:rsidRPr="00CF3817">
              <w:rPr>
                <w:rFonts w:ascii="Times New Roman" w:hAnsi="Times New Roman" w:cs="Times New Roman"/>
                <w:spacing w:val="-3"/>
                <w:sz w:val="24"/>
                <w:szCs w:val="24"/>
              </w:rPr>
              <w:t>бортовим</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каменем</w:t>
            </w:r>
            <w:proofErr w:type="spellEnd"/>
            <w:r w:rsidRPr="00CF3817">
              <w:rPr>
                <w:rFonts w:ascii="Times New Roman" w:hAnsi="Times New Roman" w:cs="Times New Roman"/>
                <w:spacing w:val="-3"/>
                <w:sz w:val="24"/>
                <w:szCs w:val="24"/>
              </w:rPr>
              <w:t>)</w:t>
            </w:r>
          </w:p>
        </w:tc>
        <w:tc>
          <w:tcPr>
            <w:tcW w:w="964" w:type="dxa"/>
            <w:tcBorders>
              <w:top w:val="nil"/>
              <w:left w:val="single" w:sz="4" w:space="0" w:color="auto"/>
              <w:bottom w:val="nil"/>
              <w:right w:val="single" w:sz="4" w:space="0" w:color="auto"/>
            </w:tcBorders>
          </w:tcPr>
          <w:p w14:paraId="4490A77B"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 м3</w:t>
            </w:r>
          </w:p>
        </w:tc>
        <w:tc>
          <w:tcPr>
            <w:tcW w:w="964" w:type="dxa"/>
            <w:tcBorders>
              <w:top w:val="nil"/>
              <w:left w:val="single" w:sz="4" w:space="0" w:color="auto"/>
              <w:bottom w:val="nil"/>
              <w:right w:val="single" w:sz="4" w:space="0" w:color="auto"/>
            </w:tcBorders>
          </w:tcPr>
          <w:p w14:paraId="7C75E475"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0,9792</w:t>
            </w:r>
          </w:p>
        </w:tc>
      </w:tr>
      <w:tr w:rsidR="001F0E86" w:rsidRPr="00CF3817" w14:paraId="7F52585C" w14:textId="77777777" w:rsidTr="00012B4C">
        <w:trPr>
          <w:jc w:val="center"/>
        </w:trPr>
        <w:tc>
          <w:tcPr>
            <w:tcW w:w="454" w:type="dxa"/>
            <w:tcBorders>
              <w:top w:val="nil"/>
              <w:left w:val="single" w:sz="12" w:space="0" w:color="auto"/>
              <w:bottom w:val="nil"/>
              <w:right w:val="nil"/>
            </w:tcBorders>
          </w:tcPr>
          <w:p w14:paraId="5CEB8B23"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17</w:t>
            </w:r>
          </w:p>
        </w:tc>
        <w:tc>
          <w:tcPr>
            <w:tcW w:w="1247" w:type="dxa"/>
            <w:tcBorders>
              <w:top w:val="nil"/>
              <w:left w:val="single" w:sz="4" w:space="0" w:color="auto"/>
              <w:bottom w:val="nil"/>
              <w:right w:val="single" w:sz="4" w:space="0" w:color="auto"/>
            </w:tcBorders>
          </w:tcPr>
          <w:p w14:paraId="53459455"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КР1-7-4</w:t>
            </w:r>
          </w:p>
        </w:tc>
        <w:tc>
          <w:tcPr>
            <w:tcW w:w="6238" w:type="dxa"/>
            <w:tcBorders>
              <w:top w:val="nil"/>
              <w:left w:val="nil"/>
              <w:bottom w:val="nil"/>
              <w:right w:val="nil"/>
            </w:tcBorders>
          </w:tcPr>
          <w:p w14:paraId="5928A8A7" w14:textId="6485C695"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Планування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площ</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ручним</w:t>
            </w:r>
            <w:proofErr w:type="spellEnd"/>
            <w:r w:rsidRPr="00CF3817">
              <w:rPr>
                <w:rFonts w:ascii="Times New Roman" w:hAnsi="Times New Roman" w:cs="Times New Roman"/>
                <w:spacing w:val="-3"/>
                <w:sz w:val="24"/>
                <w:szCs w:val="24"/>
              </w:rPr>
              <w:t xml:space="preserve"> способом, </w:t>
            </w:r>
            <w:proofErr w:type="spellStart"/>
            <w:r w:rsidRPr="00CF3817">
              <w:rPr>
                <w:rFonts w:ascii="Times New Roman" w:hAnsi="Times New Roman" w:cs="Times New Roman"/>
                <w:spacing w:val="-3"/>
                <w:sz w:val="24"/>
                <w:szCs w:val="24"/>
              </w:rPr>
              <w:t>група</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ґрунту</w:t>
            </w:r>
            <w:proofErr w:type="spellEnd"/>
            <w:r w:rsidRPr="00CF3817">
              <w:rPr>
                <w:rFonts w:ascii="Times New Roman" w:hAnsi="Times New Roman" w:cs="Times New Roman"/>
                <w:spacing w:val="-3"/>
                <w:sz w:val="24"/>
                <w:szCs w:val="24"/>
              </w:rPr>
              <w:t xml:space="preserve"> 1 (</w:t>
            </w:r>
            <w:proofErr w:type="spellStart"/>
            <w:r w:rsidRPr="00CF3817">
              <w:rPr>
                <w:rFonts w:ascii="Times New Roman" w:hAnsi="Times New Roman" w:cs="Times New Roman"/>
                <w:spacing w:val="-3"/>
                <w:sz w:val="24"/>
                <w:szCs w:val="24"/>
              </w:rPr>
              <w:t>вздовж</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поребриків</w:t>
            </w:r>
            <w:proofErr w:type="spellEnd"/>
            <w:r w:rsidRPr="00CF3817">
              <w:rPr>
                <w:rFonts w:ascii="Times New Roman" w:hAnsi="Times New Roman" w:cs="Times New Roman"/>
                <w:spacing w:val="-3"/>
                <w:sz w:val="24"/>
                <w:szCs w:val="24"/>
              </w:rPr>
              <w:t xml:space="preserve"> шириною </w:t>
            </w:r>
            <w:proofErr w:type="spellStart"/>
            <w:r w:rsidRPr="00CF3817">
              <w:rPr>
                <w:rFonts w:ascii="Times New Roman" w:hAnsi="Times New Roman" w:cs="Times New Roman"/>
                <w:spacing w:val="-3"/>
                <w:sz w:val="24"/>
                <w:szCs w:val="24"/>
              </w:rPr>
              <w:t>смуги</w:t>
            </w:r>
            <w:proofErr w:type="spellEnd"/>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0,5 м.)</w:t>
            </w:r>
          </w:p>
        </w:tc>
        <w:tc>
          <w:tcPr>
            <w:tcW w:w="964" w:type="dxa"/>
            <w:tcBorders>
              <w:top w:val="nil"/>
              <w:left w:val="single" w:sz="4" w:space="0" w:color="auto"/>
              <w:bottom w:val="nil"/>
              <w:right w:val="single" w:sz="4" w:space="0" w:color="auto"/>
            </w:tcBorders>
          </w:tcPr>
          <w:p w14:paraId="07DAFED7"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1000 м2</w:t>
            </w:r>
          </w:p>
        </w:tc>
        <w:tc>
          <w:tcPr>
            <w:tcW w:w="964" w:type="dxa"/>
            <w:tcBorders>
              <w:top w:val="nil"/>
              <w:left w:val="single" w:sz="4" w:space="0" w:color="auto"/>
              <w:bottom w:val="nil"/>
              <w:right w:val="single" w:sz="4" w:space="0" w:color="auto"/>
            </w:tcBorders>
          </w:tcPr>
          <w:p w14:paraId="776F2E5B"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0,795</w:t>
            </w:r>
          </w:p>
        </w:tc>
      </w:tr>
      <w:tr w:rsidR="00012B4C" w:rsidRPr="00CF3817" w14:paraId="780F5900" w14:textId="77777777" w:rsidTr="00012B4C">
        <w:trPr>
          <w:jc w:val="center"/>
        </w:trPr>
        <w:tc>
          <w:tcPr>
            <w:tcW w:w="454" w:type="dxa"/>
            <w:tcBorders>
              <w:top w:val="nil"/>
              <w:left w:val="single" w:sz="12" w:space="0" w:color="auto"/>
              <w:bottom w:val="nil"/>
              <w:right w:val="nil"/>
            </w:tcBorders>
          </w:tcPr>
          <w:p w14:paraId="300C5669" w14:textId="77777777" w:rsidR="001F0E86" w:rsidRPr="00CF3817" w:rsidRDefault="001F0E86" w:rsidP="001F0E86">
            <w:pPr>
              <w:keepLines/>
              <w:autoSpaceDE w:val="0"/>
              <w:autoSpaceDN w:val="0"/>
              <w:spacing w:after="0" w:line="240" w:lineRule="auto"/>
              <w:jc w:val="right"/>
              <w:rPr>
                <w:rFonts w:ascii="Times New Roman" w:hAnsi="Times New Roman" w:cs="Times New Roman"/>
                <w:spacing w:val="-3"/>
                <w:sz w:val="24"/>
                <w:szCs w:val="24"/>
              </w:rPr>
            </w:pPr>
          </w:p>
        </w:tc>
        <w:tc>
          <w:tcPr>
            <w:tcW w:w="1247" w:type="dxa"/>
            <w:tcBorders>
              <w:top w:val="nil"/>
              <w:left w:val="single" w:sz="4" w:space="0" w:color="auto"/>
              <w:bottom w:val="nil"/>
              <w:right w:val="single" w:sz="4" w:space="0" w:color="auto"/>
            </w:tcBorders>
          </w:tcPr>
          <w:p w14:paraId="645BC512" w14:textId="77777777" w:rsidR="001F0E86" w:rsidRPr="00CF3817" w:rsidRDefault="001F0E86" w:rsidP="001F0E86">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c>
          <w:tcPr>
            <w:tcW w:w="6238" w:type="dxa"/>
            <w:tcBorders>
              <w:top w:val="nil"/>
              <w:left w:val="nil"/>
              <w:bottom w:val="nil"/>
              <w:right w:val="nil"/>
            </w:tcBorders>
          </w:tcPr>
          <w:p w14:paraId="2FA435F5" w14:textId="77777777" w:rsidR="001F0E86" w:rsidRPr="00CF3817" w:rsidRDefault="001F0E86" w:rsidP="001F0E86">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c>
          <w:tcPr>
            <w:tcW w:w="964" w:type="dxa"/>
            <w:tcBorders>
              <w:top w:val="nil"/>
              <w:left w:val="single" w:sz="4" w:space="0" w:color="auto"/>
              <w:bottom w:val="nil"/>
              <w:right w:val="single" w:sz="4" w:space="0" w:color="auto"/>
            </w:tcBorders>
          </w:tcPr>
          <w:p w14:paraId="49B6B97E" w14:textId="77777777" w:rsidR="001F0E86" w:rsidRPr="00CF3817" w:rsidRDefault="001F0E86" w:rsidP="001F0E86">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c>
          <w:tcPr>
            <w:tcW w:w="964" w:type="dxa"/>
            <w:tcBorders>
              <w:top w:val="nil"/>
              <w:left w:val="single" w:sz="4" w:space="0" w:color="auto"/>
              <w:bottom w:val="nil"/>
              <w:right w:val="single" w:sz="4" w:space="0" w:color="auto"/>
            </w:tcBorders>
          </w:tcPr>
          <w:p w14:paraId="01F6E72D" w14:textId="77777777" w:rsidR="001F0E86" w:rsidRPr="00CF3817" w:rsidRDefault="001F0E86" w:rsidP="001F0E86">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r>
      <w:tr w:rsidR="001F0E86" w:rsidRPr="00CF3817" w14:paraId="0A7B8870" w14:textId="77777777" w:rsidTr="00012B4C">
        <w:trPr>
          <w:jc w:val="center"/>
        </w:trPr>
        <w:tc>
          <w:tcPr>
            <w:tcW w:w="454" w:type="dxa"/>
            <w:tcBorders>
              <w:top w:val="nil"/>
              <w:left w:val="single" w:sz="12" w:space="0" w:color="auto"/>
              <w:bottom w:val="nil"/>
              <w:right w:val="nil"/>
            </w:tcBorders>
          </w:tcPr>
          <w:p w14:paraId="7FD642EB" w14:textId="77777777" w:rsidR="001F0E86" w:rsidRPr="00CF3817" w:rsidRDefault="001F0E86" w:rsidP="001F0E86">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c>
          <w:tcPr>
            <w:tcW w:w="1247" w:type="dxa"/>
            <w:tcBorders>
              <w:top w:val="nil"/>
              <w:left w:val="single" w:sz="4" w:space="0" w:color="auto"/>
              <w:bottom w:val="nil"/>
              <w:right w:val="single" w:sz="4" w:space="0" w:color="auto"/>
            </w:tcBorders>
          </w:tcPr>
          <w:p w14:paraId="59D2341F" w14:textId="77777777" w:rsidR="001F0E86" w:rsidRPr="00CF3817" w:rsidRDefault="001F0E86" w:rsidP="001F0E86">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c>
          <w:tcPr>
            <w:tcW w:w="6238" w:type="dxa"/>
            <w:tcBorders>
              <w:top w:val="nil"/>
              <w:left w:val="nil"/>
              <w:bottom w:val="nil"/>
              <w:right w:val="nil"/>
            </w:tcBorders>
          </w:tcPr>
          <w:p w14:paraId="0B80F073" w14:textId="1ED4519B"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Роздiл</w:t>
            </w:r>
            <w:proofErr w:type="spellEnd"/>
            <w:r w:rsidRPr="00CF3817">
              <w:rPr>
                <w:rFonts w:ascii="Times New Roman" w:hAnsi="Times New Roman" w:cs="Times New Roman"/>
                <w:spacing w:val="-3"/>
                <w:sz w:val="24"/>
                <w:szCs w:val="24"/>
              </w:rPr>
              <w:t xml:space="preserve"> 3. </w:t>
            </w:r>
            <w:proofErr w:type="spellStart"/>
            <w:r w:rsidRPr="00CF3817">
              <w:rPr>
                <w:rFonts w:ascii="Times New Roman" w:hAnsi="Times New Roman" w:cs="Times New Roman"/>
                <w:spacing w:val="-3"/>
                <w:sz w:val="24"/>
                <w:szCs w:val="24"/>
              </w:rPr>
              <w:t>Велосипедно-пішохідна</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доріжка</w:t>
            </w:r>
            <w:proofErr w:type="spellEnd"/>
            <w:r w:rsidRPr="00CF3817">
              <w:rPr>
                <w:rFonts w:ascii="Times New Roman" w:hAnsi="Times New Roman" w:cs="Times New Roman"/>
                <w:spacing w:val="-3"/>
                <w:sz w:val="24"/>
                <w:szCs w:val="24"/>
              </w:rPr>
              <w:t xml:space="preserve"> </w:t>
            </w:r>
          </w:p>
        </w:tc>
        <w:tc>
          <w:tcPr>
            <w:tcW w:w="964" w:type="dxa"/>
            <w:tcBorders>
              <w:top w:val="nil"/>
              <w:left w:val="single" w:sz="4" w:space="0" w:color="auto"/>
              <w:bottom w:val="nil"/>
              <w:right w:val="single" w:sz="4" w:space="0" w:color="auto"/>
            </w:tcBorders>
          </w:tcPr>
          <w:p w14:paraId="6C951C41" w14:textId="77777777" w:rsidR="001F0E86" w:rsidRPr="00CF3817" w:rsidRDefault="001F0E86" w:rsidP="001F0E86">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c>
          <w:tcPr>
            <w:tcW w:w="964" w:type="dxa"/>
            <w:tcBorders>
              <w:top w:val="nil"/>
              <w:left w:val="single" w:sz="4" w:space="0" w:color="auto"/>
              <w:bottom w:val="nil"/>
              <w:right w:val="single" w:sz="4" w:space="0" w:color="auto"/>
            </w:tcBorders>
          </w:tcPr>
          <w:p w14:paraId="2F69D776" w14:textId="77777777" w:rsidR="001F0E86" w:rsidRPr="00CF3817" w:rsidRDefault="001F0E86" w:rsidP="001F0E86">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r>
      <w:tr w:rsidR="001F0E86" w:rsidRPr="00CF3817" w14:paraId="56B0FF14" w14:textId="77777777" w:rsidTr="00012B4C">
        <w:trPr>
          <w:jc w:val="center"/>
        </w:trPr>
        <w:tc>
          <w:tcPr>
            <w:tcW w:w="454" w:type="dxa"/>
            <w:tcBorders>
              <w:top w:val="nil"/>
              <w:left w:val="single" w:sz="12" w:space="0" w:color="auto"/>
              <w:bottom w:val="nil"/>
              <w:right w:val="nil"/>
            </w:tcBorders>
          </w:tcPr>
          <w:p w14:paraId="402DD780"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18</w:t>
            </w:r>
          </w:p>
        </w:tc>
        <w:tc>
          <w:tcPr>
            <w:tcW w:w="1247" w:type="dxa"/>
            <w:tcBorders>
              <w:top w:val="nil"/>
              <w:left w:val="single" w:sz="4" w:space="0" w:color="auto"/>
              <w:bottom w:val="nil"/>
              <w:right w:val="single" w:sz="4" w:space="0" w:color="auto"/>
            </w:tcBorders>
          </w:tcPr>
          <w:p w14:paraId="39B126C9"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ЖС4-3-1</w:t>
            </w:r>
          </w:p>
        </w:tc>
        <w:tc>
          <w:tcPr>
            <w:tcW w:w="6238" w:type="dxa"/>
            <w:tcBorders>
              <w:top w:val="nil"/>
              <w:left w:val="nil"/>
              <w:bottom w:val="nil"/>
              <w:right w:val="nil"/>
            </w:tcBorders>
          </w:tcPr>
          <w:p w14:paraId="6E70DCB2" w14:textId="4D60B2D9"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Вирізання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порослі</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кущів</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м'яколистяних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порід</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кущорізом</w:t>
            </w:r>
            <w:proofErr w:type="spellEnd"/>
            <w:r w:rsidRPr="00CF3817">
              <w:rPr>
                <w:rFonts w:ascii="Times New Roman" w:hAnsi="Times New Roman" w:cs="Times New Roman"/>
                <w:spacing w:val="-3"/>
                <w:sz w:val="24"/>
                <w:szCs w:val="24"/>
              </w:rPr>
              <w:t xml:space="preserve"> на </w:t>
            </w:r>
            <w:proofErr w:type="spellStart"/>
            <w:r w:rsidRPr="00CF3817">
              <w:rPr>
                <w:rFonts w:ascii="Times New Roman" w:hAnsi="Times New Roman" w:cs="Times New Roman"/>
                <w:spacing w:val="-3"/>
                <w:sz w:val="24"/>
                <w:szCs w:val="24"/>
              </w:rPr>
              <w:t>базі</w:t>
            </w:r>
            <w:proofErr w:type="spellEnd"/>
            <w:r w:rsidRPr="00CF3817">
              <w:rPr>
                <w:rFonts w:ascii="Times New Roman" w:hAnsi="Times New Roman" w:cs="Times New Roman"/>
                <w:spacing w:val="-3"/>
                <w:sz w:val="24"/>
                <w:szCs w:val="24"/>
              </w:rPr>
              <w:t xml:space="preserve"> трактора. (</w:t>
            </w:r>
            <w:proofErr w:type="spellStart"/>
            <w:r w:rsidRPr="00CF3817">
              <w:rPr>
                <w:rFonts w:ascii="Times New Roman" w:hAnsi="Times New Roman" w:cs="Times New Roman"/>
                <w:spacing w:val="-3"/>
                <w:sz w:val="24"/>
                <w:szCs w:val="24"/>
              </w:rPr>
              <w:t>Смуга</w:t>
            </w:r>
            <w:proofErr w:type="spellEnd"/>
            <w:r w:rsidRPr="00CF3817">
              <w:rPr>
                <w:rFonts w:ascii="Times New Roman" w:hAnsi="Times New Roman" w:cs="Times New Roman"/>
                <w:spacing w:val="-3"/>
                <w:sz w:val="24"/>
                <w:szCs w:val="24"/>
              </w:rPr>
              <w:t xml:space="preserve"> </w:t>
            </w:r>
            <w:r w:rsidR="00644C95">
              <w:rPr>
                <w:rFonts w:ascii="Times New Roman" w:hAnsi="Times New Roman" w:cs="Times New Roman"/>
                <w:spacing w:val="-3"/>
                <w:sz w:val="24"/>
                <w:szCs w:val="24"/>
                <w:lang w:val="uk-UA"/>
              </w:rPr>
              <w:t>ш</w:t>
            </w:r>
            <w:proofErr w:type="spellStart"/>
            <w:r w:rsidRPr="00CF3817">
              <w:rPr>
                <w:rFonts w:ascii="Times New Roman" w:hAnsi="Times New Roman" w:cs="Times New Roman"/>
                <w:spacing w:val="-3"/>
                <w:sz w:val="24"/>
                <w:szCs w:val="24"/>
              </w:rPr>
              <w:t>ириною</w:t>
            </w:r>
            <w:proofErr w:type="spellEnd"/>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 xml:space="preserve">4 м. на </w:t>
            </w:r>
            <w:proofErr w:type="spellStart"/>
            <w:r w:rsidRPr="00CF3817">
              <w:rPr>
                <w:rFonts w:ascii="Times New Roman" w:hAnsi="Times New Roman" w:cs="Times New Roman"/>
                <w:spacing w:val="-3"/>
                <w:sz w:val="24"/>
                <w:szCs w:val="24"/>
              </w:rPr>
              <w:t>ділянках</w:t>
            </w:r>
            <w:proofErr w:type="spellEnd"/>
            <w:r w:rsidRPr="00CF3817">
              <w:rPr>
                <w:rFonts w:ascii="Times New Roman" w:hAnsi="Times New Roman" w:cs="Times New Roman"/>
                <w:spacing w:val="-3"/>
                <w:sz w:val="24"/>
                <w:szCs w:val="24"/>
              </w:rPr>
              <w:t xml:space="preserve"> ПК0+24 - ПК1+43 та ПК5 -ПК10+50 </w:t>
            </w:r>
            <w:proofErr w:type="spellStart"/>
            <w:r w:rsidRPr="00CF3817">
              <w:rPr>
                <w:rFonts w:ascii="Times New Roman" w:hAnsi="Times New Roman" w:cs="Times New Roman"/>
                <w:spacing w:val="-3"/>
                <w:sz w:val="24"/>
                <w:szCs w:val="24"/>
              </w:rPr>
              <w:t>загальна</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протяжність</w:t>
            </w:r>
            <w:proofErr w:type="spellEnd"/>
            <w:r w:rsidRPr="00CF3817">
              <w:rPr>
                <w:rFonts w:ascii="Times New Roman" w:hAnsi="Times New Roman" w:cs="Times New Roman"/>
                <w:spacing w:val="-3"/>
                <w:sz w:val="24"/>
                <w:szCs w:val="24"/>
              </w:rPr>
              <w:t xml:space="preserve"> 669 м.)</w:t>
            </w:r>
          </w:p>
        </w:tc>
        <w:tc>
          <w:tcPr>
            <w:tcW w:w="964" w:type="dxa"/>
            <w:tcBorders>
              <w:top w:val="nil"/>
              <w:left w:val="single" w:sz="4" w:space="0" w:color="auto"/>
              <w:bottom w:val="nil"/>
              <w:right w:val="single" w:sz="4" w:space="0" w:color="auto"/>
            </w:tcBorders>
          </w:tcPr>
          <w:p w14:paraId="7ACF963E"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 м2</w:t>
            </w:r>
          </w:p>
        </w:tc>
        <w:tc>
          <w:tcPr>
            <w:tcW w:w="964" w:type="dxa"/>
            <w:tcBorders>
              <w:top w:val="nil"/>
              <w:left w:val="single" w:sz="4" w:space="0" w:color="auto"/>
              <w:bottom w:val="nil"/>
              <w:right w:val="single" w:sz="4" w:space="0" w:color="auto"/>
            </w:tcBorders>
          </w:tcPr>
          <w:p w14:paraId="08C3B2DA"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26,76</w:t>
            </w:r>
          </w:p>
        </w:tc>
      </w:tr>
      <w:tr w:rsidR="001F0E86" w:rsidRPr="00CF3817" w14:paraId="260FE65F" w14:textId="77777777" w:rsidTr="00012B4C">
        <w:trPr>
          <w:jc w:val="center"/>
        </w:trPr>
        <w:tc>
          <w:tcPr>
            <w:tcW w:w="454" w:type="dxa"/>
            <w:tcBorders>
              <w:top w:val="nil"/>
              <w:left w:val="single" w:sz="12" w:space="0" w:color="auto"/>
              <w:bottom w:val="nil"/>
              <w:right w:val="nil"/>
            </w:tcBorders>
          </w:tcPr>
          <w:p w14:paraId="74CB0B5B"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19</w:t>
            </w:r>
          </w:p>
        </w:tc>
        <w:tc>
          <w:tcPr>
            <w:tcW w:w="1247" w:type="dxa"/>
            <w:tcBorders>
              <w:top w:val="nil"/>
              <w:left w:val="single" w:sz="4" w:space="0" w:color="auto"/>
              <w:bottom w:val="nil"/>
              <w:right w:val="single" w:sz="4" w:space="0" w:color="auto"/>
            </w:tcBorders>
          </w:tcPr>
          <w:p w14:paraId="2C7F9EAA"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КР18-114-2</w:t>
            </w:r>
          </w:p>
        </w:tc>
        <w:tc>
          <w:tcPr>
            <w:tcW w:w="6238" w:type="dxa"/>
            <w:tcBorders>
              <w:top w:val="nil"/>
              <w:left w:val="nil"/>
              <w:bottom w:val="nil"/>
              <w:right w:val="nil"/>
            </w:tcBorders>
          </w:tcPr>
          <w:p w14:paraId="1D718C49" w14:textId="32391177"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Видалення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сухостійних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аварійних</w:t>
            </w:r>
            <w:proofErr w:type="spellEnd"/>
            <w:r w:rsidRPr="00CF3817">
              <w:rPr>
                <w:rFonts w:ascii="Times New Roman" w:hAnsi="Times New Roman" w:cs="Times New Roman"/>
                <w:spacing w:val="-3"/>
                <w:sz w:val="24"/>
                <w:szCs w:val="24"/>
              </w:rPr>
              <w:t xml:space="preserve"> та</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фаутних</w:t>
            </w:r>
            <w:proofErr w:type="spellEnd"/>
            <w:r w:rsidRPr="00CF3817">
              <w:rPr>
                <w:rFonts w:ascii="Times New Roman" w:hAnsi="Times New Roman" w:cs="Times New Roman"/>
                <w:spacing w:val="-3"/>
                <w:sz w:val="24"/>
                <w:szCs w:val="24"/>
              </w:rPr>
              <w:t xml:space="preserve"> дерев </w:t>
            </w:r>
            <w:proofErr w:type="spellStart"/>
            <w:r w:rsidRPr="00CF3817">
              <w:rPr>
                <w:rFonts w:ascii="Times New Roman" w:hAnsi="Times New Roman" w:cs="Times New Roman"/>
                <w:spacing w:val="-3"/>
                <w:sz w:val="24"/>
                <w:szCs w:val="24"/>
              </w:rPr>
              <w:t>м'яких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листяних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порід</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частинами</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із</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застосуванням</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автогідропідіймачів</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діаметр</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стовбура</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понад</w:t>
            </w:r>
            <w:proofErr w:type="spellEnd"/>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20 см до 30 см (</w:t>
            </w:r>
            <w:proofErr w:type="spellStart"/>
            <w:r w:rsidRPr="00CF3817">
              <w:rPr>
                <w:rFonts w:ascii="Times New Roman" w:hAnsi="Times New Roman" w:cs="Times New Roman"/>
                <w:spacing w:val="-3"/>
                <w:sz w:val="24"/>
                <w:szCs w:val="24"/>
              </w:rPr>
              <w:t>обрізання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гілок</w:t>
            </w:r>
            <w:proofErr w:type="spellEnd"/>
            <w:r w:rsidRPr="00CF3817">
              <w:rPr>
                <w:rFonts w:ascii="Times New Roman" w:hAnsi="Times New Roman" w:cs="Times New Roman"/>
                <w:spacing w:val="-3"/>
                <w:sz w:val="24"/>
                <w:szCs w:val="24"/>
              </w:rPr>
              <w:t xml:space="preserve"> дерев </w:t>
            </w:r>
            <w:proofErr w:type="spellStart"/>
            <w:r w:rsidRPr="00CF3817">
              <w:rPr>
                <w:rFonts w:ascii="Times New Roman" w:hAnsi="Times New Roman" w:cs="Times New Roman"/>
                <w:spacing w:val="-3"/>
                <w:sz w:val="24"/>
                <w:szCs w:val="24"/>
              </w:rPr>
              <w:t>що</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заважають</w:t>
            </w:r>
            <w:proofErr w:type="spellEnd"/>
            <w:r w:rsidRPr="00CF3817">
              <w:rPr>
                <w:rFonts w:ascii="Times New Roman" w:hAnsi="Times New Roman" w:cs="Times New Roman"/>
                <w:spacing w:val="-3"/>
                <w:sz w:val="24"/>
                <w:szCs w:val="24"/>
              </w:rPr>
              <w:t xml:space="preserve"> руху </w:t>
            </w:r>
            <w:proofErr w:type="spellStart"/>
            <w:r w:rsidRPr="00CF3817">
              <w:rPr>
                <w:rFonts w:ascii="Times New Roman" w:hAnsi="Times New Roman" w:cs="Times New Roman"/>
                <w:spacing w:val="-3"/>
                <w:sz w:val="24"/>
                <w:szCs w:val="24"/>
              </w:rPr>
              <w:t>будівельної</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техніки</w:t>
            </w:r>
            <w:proofErr w:type="spellEnd"/>
            <w:r w:rsidRPr="00CF3817">
              <w:rPr>
                <w:rFonts w:ascii="Times New Roman" w:hAnsi="Times New Roman" w:cs="Times New Roman"/>
                <w:spacing w:val="-3"/>
                <w:sz w:val="24"/>
                <w:szCs w:val="24"/>
              </w:rPr>
              <w:t>)</w:t>
            </w:r>
          </w:p>
        </w:tc>
        <w:tc>
          <w:tcPr>
            <w:tcW w:w="964" w:type="dxa"/>
            <w:tcBorders>
              <w:top w:val="nil"/>
              <w:left w:val="single" w:sz="4" w:space="0" w:color="auto"/>
              <w:bottom w:val="nil"/>
              <w:right w:val="single" w:sz="4" w:space="0" w:color="auto"/>
            </w:tcBorders>
          </w:tcPr>
          <w:p w14:paraId="281F7DC0"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м3</w:t>
            </w:r>
          </w:p>
        </w:tc>
        <w:tc>
          <w:tcPr>
            <w:tcW w:w="964" w:type="dxa"/>
            <w:tcBorders>
              <w:top w:val="nil"/>
              <w:left w:val="single" w:sz="4" w:space="0" w:color="auto"/>
              <w:bottom w:val="nil"/>
              <w:right w:val="single" w:sz="4" w:space="0" w:color="auto"/>
            </w:tcBorders>
          </w:tcPr>
          <w:p w14:paraId="5B27EF30"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18,2</w:t>
            </w:r>
          </w:p>
        </w:tc>
      </w:tr>
      <w:tr w:rsidR="001F0E86" w:rsidRPr="00CF3817" w14:paraId="44FE3D06" w14:textId="77777777" w:rsidTr="00012B4C">
        <w:trPr>
          <w:jc w:val="center"/>
        </w:trPr>
        <w:tc>
          <w:tcPr>
            <w:tcW w:w="454" w:type="dxa"/>
            <w:tcBorders>
              <w:top w:val="nil"/>
              <w:left w:val="single" w:sz="12" w:space="0" w:color="auto"/>
              <w:bottom w:val="nil"/>
              <w:right w:val="nil"/>
            </w:tcBorders>
          </w:tcPr>
          <w:p w14:paraId="4B058D7F"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20</w:t>
            </w:r>
          </w:p>
        </w:tc>
        <w:tc>
          <w:tcPr>
            <w:tcW w:w="1247" w:type="dxa"/>
            <w:tcBorders>
              <w:top w:val="nil"/>
              <w:left w:val="single" w:sz="4" w:space="0" w:color="auto"/>
              <w:bottom w:val="nil"/>
              <w:right w:val="single" w:sz="4" w:space="0" w:color="auto"/>
            </w:tcBorders>
          </w:tcPr>
          <w:p w14:paraId="2F1229D0"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КР18-12-7</w:t>
            </w:r>
          </w:p>
        </w:tc>
        <w:tc>
          <w:tcPr>
            <w:tcW w:w="6238" w:type="dxa"/>
            <w:tcBorders>
              <w:top w:val="nil"/>
              <w:left w:val="nil"/>
              <w:bottom w:val="nil"/>
              <w:right w:val="nil"/>
            </w:tcBorders>
          </w:tcPr>
          <w:p w14:paraId="67AF1AA1" w14:textId="79456749"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Улаштування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дорожніх</w:t>
            </w:r>
            <w:proofErr w:type="spellEnd"/>
            <w:r w:rsidRPr="00CF3817">
              <w:rPr>
                <w:rFonts w:ascii="Times New Roman" w:hAnsi="Times New Roman" w:cs="Times New Roman"/>
                <w:spacing w:val="-3"/>
                <w:sz w:val="24"/>
                <w:szCs w:val="24"/>
              </w:rPr>
              <w:t xml:space="preserve"> корит </w:t>
            </w:r>
            <w:proofErr w:type="spellStart"/>
            <w:r w:rsidRPr="00CF3817">
              <w:rPr>
                <w:rFonts w:ascii="Times New Roman" w:hAnsi="Times New Roman" w:cs="Times New Roman"/>
                <w:spacing w:val="-3"/>
                <w:sz w:val="24"/>
                <w:szCs w:val="24"/>
              </w:rPr>
              <w:t>коритного</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профілю</w:t>
            </w:r>
            <w:proofErr w:type="spellEnd"/>
            <w:r w:rsidRPr="00CF3817">
              <w:rPr>
                <w:rFonts w:ascii="Times New Roman" w:hAnsi="Times New Roman" w:cs="Times New Roman"/>
                <w:spacing w:val="-3"/>
                <w:sz w:val="24"/>
                <w:szCs w:val="24"/>
              </w:rPr>
              <w:t xml:space="preserve"> з </w:t>
            </w:r>
            <w:proofErr w:type="spellStart"/>
            <w:r w:rsidRPr="00CF3817">
              <w:rPr>
                <w:rFonts w:ascii="Times New Roman" w:hAnsi="Times New Roman" w:cs="Times New Roman"/>
                <w:spacing w:val="-3"/>
                <w:sz w:val="24"/>
                <w:szCs w:val="24"/>
              </w:rPr>
              <w:t>застосуванням</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екскаваторів</w:t>
            </w:r>
            <w:proofErr w:type="spellEnd"/>
            <w:r w:rsidRPr="00CF3817">
              <w:rPr>
                <w:rFonts w:ascii="Times New Roman" w:hAnsi="Times New Roman" w:cs="Times New Roman"/>
                <w:spacing w:val="-3"/>
                <w:sz w:val="24"/>
                <w:szCs w:val="24"/>
              </w:rPr>
              <w:t>,</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глибина</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корита</w:t>
            </w:r>
            <w:proofErr w:type="spellEnd"/>
            <w:r w:rsidRPr="00CF3817">
              <w:rPr>
                <w:rFonts w:ascii="Times New Roman" w:hAnsi="Times New Roman" w:cs="Times New Roman"/>
                <w:spacing w:val="-3"/>
                <w:sz w:val="24"/>
                <w:szCs w:val="24"/>
              </w:rPr>
              <w:t xml:space="preserve"> до 250 мм</w:t>
            </w:r>
          </w:p>
        </w:tc>
        <w:tc>
          <w:tcPr>
            <w:tcW w:w="964" w:type="dxa"/>
            <w:tcBorders>
              <w:top w:val="nil"/>
              <w:left w:val="single" w:sz="4" w:space="0" w:color="auto"/>
              <w:bottom w:val="nil"/>
              <w:right w:val="single" w:sz="4" w:space="0" w:color="auto"/>
            </w:tcBorders>
          </w:tcPr>
          <w:p w14:paraId="439D7E03"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100м2</w:t>
            </w:r>
          </w:p>
        </w:tc>
        <w:tc>
          <w:tcPr>
            <w:tcW w:w="964" w:type="dxa"/>
            <w:tcBorders>
              <w:top w:val="nil"/>
              <w:left w:val="single" w:sz="4" w:space="0" w:color="auto"/>
              <w:bottom w:val="nil"/>
              <w:right w:val="single" w:sz="4" w:space="0" w:color="auto"/>
            </w:tcBorders>
          </w:tcPr>
          <w:p w14:paraId="0BF805AC"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27</w:t>
            </w:r>
          </w:p>
        </w:tc>
      </w:tr>
      <w:tr w:rsidR="001F0E86" w:rsidRPr="00CF3817" w14:paraId="124A9D8B" w14:textId="77777777" w:rsidTr="00012B4C">
        <w:trPr>
          <w:jc w:val="center"/>
        </w:trPr>
        <w:tc>
          <w:tcPr>
            <w:tcW w:w="454" w:type="dxa"/>
            <w:tcBorders>
              <w:top w:val="nil"/>
              <w:left w:val="single" w:sz="12" w:space="0" w:color="auto"/>
              <w:bottom w:val="nil"/>
              <w:right w:val="nil"/>
            </w:tcBorders>
          </w:tcPr>
          <w:p w14:paraId="6877E917"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21</w:t>
            </w:r>
          </w:p>
        </w:tc>
        <w:tc>
          <w:tcPr>
            <w:tcW w:w="1247" w:type="dxa"/>
            <w:tcBorders>
              <w:top w:val="nil"/>
              <w:left w:val="single" w:sz="4" w:space="0" w:color="auto"/>
              <w:bottom w:val="nil"/>
              <w:right w:val="single" w:sz="4" w:space="0" w:color="auto"/>
            </w:tcBorders>
          </w:tcPr>
          <w:p w14:paraId="5B36165C"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С311-10</w:t>
            </w:r>
          </w:p>
        </w:tc>
        <w:tc>
          <w:tcPr>
            <w:tcW w:w="6238" w:type="dxa"/>
            <w:tcBorders>
              <w:top w:val="nil"/>
              <w:left w:val="nil"/>
              <w:bottom w:val="nil"/>
              <w:right w:val="nil"/>
            </w:tcBorders>
          </w:tcPr>
          <w:p w14:paraId="45049CB1"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Перевезення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ґрунту</w:t>
            </w:r>
            <w:proofErr w:type="spellEnd"/>
            <w:r w:rsidRPr="00CF3817">
              <w:rPr>
                <w:rFonts w:ascii="Times New Roman" w:hAnsi="Times New Roman" w:cs="Times New Roman"/>
                <w:spacing w:val="-3"/>
                <w:sz w:val="24"/>
                <w:szCs w:val="24"/>
              </w:rPr>
              <w:t xml:space="preserve"> до 10 км</w:t>
            </w:r>
          </w:p>
        </w:tc>
        <w:tc>
          <w:tcPr>
            <w:tcW w:w="964" w:type="dxa"/>
            <w:tcBorders>
              <w:top w:val="nil"/>
              <w:left w:val="single" w:sz="4" w:space="0" w:color="auto"/>
              <w:bottom w:val="nil"/>
              <w:right w:val="single" w:sz="4" w:space="0" w:color="auto"/>
            </w:tcBorders>
          </w:tcPr>
          <w:p w14:paraId="5CFC00E6"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т</w:t>
            </w:r>
          </w:p>
        </w:tc>
        <w:tc>
          <w:tcPr>
            <w:tcW w:w="964" w:type="dxa"/>
            <w:tcBorders>
              <w:top w:val="nil"/>
              <w:left w:val="single" w:sz="4" w:space="0" w:color="auto"/>
              <w:bottom w:val="nil"/>
              <w:right w:val="single" w:sz="4" w:space="0" w:color="auto"/>
            </w:tcBorders>
          </w:tcPr>
          <w:p w14:paraId="4ABB6626"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1012,5</w:t>
            </w:r>
          </w:p>
        </w:tc>
      </w:tr>
      <w:tr w:rsidR="001F0E86" w:rsidRPr="00CF3817" w14:paraId="5E2D92AF" w14:textId="77777777" w:rsidTr="00012B4C">
        <w:trPr>
          <w:jc w:val="center"/>
        </w:trPr>
        <w:tc>
          <w:tcPr>
            <w:tcW w:w="454" w:type="dxa"/>
            <w:tcBorders>
              <w:top w:val="nil"/>
              <w:left w:val="single" w:sz="12" w:space="0" w:color="auto"/>
              <w:bottom w:val="nil"/>
              <w:right w:val="nil"/>
            </w:tcBorders>
          </w:tcPr>
          <w:p w14:paraId="538A99E3"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22</w:t>
            </w:r>
          </w:p>
        </w:tc>
        <w:tc>
          <w:tcPr>
            <w:tcW w:w="1247" w:type="dxa"/>
            <w:tcBorders>
              <w:top w:val="nil"/>
              <w:left w:val="single" w:sz="4" w:space="0" w:color="auto"/>
              <w:bottom w:val="nil"/>
              <w:right w:val="single" w:sz="4" w:space="0" w:color="auto"/>
            </w:tcBorders>
          </w:tcPr>
          <w:p w14:paraId="073E82BE"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КБ27-17-3</w:t>
            </w:r>
          </w:p>
        </w:tc>
        <w:tc>
          <w:tcPr>
            <w:tcW w:w="6238" w:type="dxa"/>
            <w:tcBorders>
              <w:top w:val="nil"/>
              <w:left w:val="nil"/>
              <w:bottom w:val="nil"/>
              <w:right w:val="nil"/>
            </w:tcBorders>
          </w:tcPr>
          <w:p w14:paraId="6AD8E097" w14:textId="4C153033"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proofErr w:type="gramStart"/>
            <w:r w:rsidRPr="00CF3817">
              <w:rPr>
                <w:rFonts w:ascii="Times New Roman" w:hAnsi="Times New Roman" w:cs="Times New Roman"/>
                <w:spacing w:val="-3"/>
                <w:sz w:val="24"/>
                <w:szCs w:val="24"/>
              </w:rPr>
              <w:t>Улаштування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основи</w:t>
            </w:r>
            <w:proofErr w:type="spellEnd"/>
            <w:proofErr w:type="gram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тротуарів</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із</w:t>
            </w:r>
            <w:proofErr w:type="spellEnd"/>
            <w:r w:rsidRPr="00CF3817">
              <w:rPr>
                <w:rFonts w:ascii="Times New Roman" w:hAnsi="Times New Roman" w:cs="Times New Roman"/>
                <w:spacing w:val="-3"/>
                <w:sz w:val="24"/>
                <w:szCs w:val="24"/>
              </w:rPr>
              <w:t xml:space="preserve"> щебеню</w:t>
            </w:r>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 xml:space="preserve">за </w:t>
            </w:r>
            <w:proofErr w:type="spellStart"/>
            <w:r w:rsidRPr="00CF3817">
              <w:rPr>
                <w:rFonts w:ascii="Times New Roman" w:hAnsi="Times New Roman" w:cs="Times New Roman"/>
                <w:spacing w:val="-3"/>
                <w:sz w:val="24"/>
                <w:szCs w:val="24"/>
              </w:rPr>
              <w:t>товщини</w:t>
            </w:r>
            <w:proofErr w:type="spellEnd"/>
            <w:r w:rsidRPr="00CF3817">
              <w:rPr>
                <w:rFonts w:ascii="Times New Roman" w:hAnsi="Times New Roman" w:cs="Times New Roman"/>
                <w:spacing w:val="-3"/>
                <w:sz w:val="24"/>
                <w:szCs w:val="24"/>
              </w:rPr>
              <w:t xml:space="preserve"> шару 12 см</w:t>
            </w:r>
          </w:p>
        </w:tc>
        <w:tc>
          <w:tcPr>
            <w:tcW w:w="964" w:type="dxa"/>
            <w:tcBorders>
              <w:top w:val="nil"/>
              <w:left w:val="single" w:sz="4" w:space="0" w:color="auto"/>
              <w:bottom w:val="nil"/>
              <w:right w:val="single" w:sz="4" w:space="0" w:color="auto"/>
            </w:tcBorders>
          </w:tcPr>
          <w:p w14:paraId="1D2CF5E5"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100м2</w:t>
            </w:r>
          </w:p>
        </w:tc>
        <w:tc>
          <w:tcPr>
            <w:tcW w:w="964" w:type="dxa"/>
            <w:tcBorders>
              <w:top w:val="nil"/>
              <w:left w:val="single" w:sz="4" w:space="0" w:color="auto"/>
              <w:bottom w:val="nil"/>
              <w:right w:val="single" w:sz="4" w:space="0" w:color="auto"/>
            </w:tcBorders>
          </w:tcPr>
          <w:p w14:paraId="60E2218A"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27</w:t>
            </w:r>
          </w:p>
        </w:tc>
      </w:tr>
      <w:tr w:rsidR="001F0E86" w:rsidRPr="00CF3817" w14:paraId="35DE4542" w14:textId="77777777" w:rsidTr="00012B4C">
        <w:trPr>
          <w:jc w:val="center"/>
        </w:trPr>
        <w:tc>
          <w:tcPr>
            <w:tcW w:w="454" w:type="dxa"/>
            <w:tcBorders>
              <w:top w:val="nil"/>
              <w:left w:val="single" w:sz="12" w:space="0" w:color="auto"/>
              <w:bottom w:val="nil"/>
              <w:right w:val="nil"/>
            </w:tcBorders>
          </w:tcPr>
          <w:p w14:paraId="15611E77"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23</w:t>
            </w:r>
          </w:p>
        </w:tc>
        <w:tc>
          <w:tcPr>
            <w:tcW w:w="1247" w:type="dxa"/>
            <w:tcBorders>
              <w:top w:val="nil"/>
              <w:left w:val="single" w:sz="4" w:space="0" w:color="auto"/>
              <w:bottom w:val="nil"/>
              <w:right w:val="single" w:sz="4" w:space="0" w:color="auto"/>
            </w:tcBorders>
          </w:tcPr>
          <w:p w14:paraId="49DA7B5E"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КБ27-17-4</w:t>
            </w:r>
          </w:p>
        </w:tc>
        <w:tc>
          <w:tcPr>
            <w:tcW w:w="6238" w:type="dxa"/>
            <w:tcBorders>
              <w:top w:val="nil"/>
              <w:left w:val="nil"/>
              <w:bottom w:val="nil"/>
              <w:right w:val="nil"/>
            </w:tcBorders>
          </w:tcPr>
          <w:p w14:paraId="5781B0D4" w14:textId="25F7D148"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Улаштування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основи</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тротуарів</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із</w:t>
            </w:r>
            <w:proofErr w:type="spellEnd"/>
            <w:r w:rsidRPr="00CF3817">
              <w:rPr>
                <w:rFonts w:ascii="Times New Roman" w:hAnsi="Times New Roman" w:cs="Times New Roman"/>
                <w:spacing w:val="-3"/>
                <w:sz w:val="24"/>
                <w:szCs w:val="24"/>
              </w:rPr>
              <w:t xml:space="preserve"> щебеню,</w:t>
            </w:r>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 xml:space="preserve">за </w:t>
            </w:r>
            <w:proofErr w:type="spellStart"/>
            <w:r w:rsidRPr="00CF3817">
              <w:rPr>
                <w:rFonts w:ascii="Times New Roman" w:hAnsi="Times New Roman" w:cs="Times New Roman"/>
                <w:spacing w:val="-3"/>
                <w:sz w:val="24"/>
                <w:szCs w:val="24"/>
              </w:rPr>
              <w:t>зміни</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товщини</w:t>
            </w:r>
            <w:proofErr w:type="spellEnd"/>
            <w:r w:rsidRPr="00CF3817">
              <w:rPr>
                <w:rFonts w:ascii="Times New Roman" w:hAnsi="Times New Roman" w:cs="Times New Roman"/>
                <w:spacing w:val="-3"/>
                <w:sz w:val="24"/>
                <w:szCs w:val="24"/>
              </w:rPr>
              <w:t xml:space="preserve"> на </w:t>
            </w:r>
            <w:proofErr w:type="spellStart"/>
            <w:r w:rsidRPr="00CF3817">
              <w:rPr>
                <w:rFonts w:ascii="Times New Roman" w:hAnsi="Times New Roman" w:cs="Times New Roman"/>
                <w:spacing w:val="-3"/>
                <w:sz w:val="24"/>
                <w:szCs w:val="24"/>
              </w:rPr>
              <w:t>кожен</w:t>
            </w:r>
            <w:proofErr w:type="spellEnd"/>
            <w:r w:rsidRPr="00CF3817">
              <w:rPr>
                <w:rFonts w:ascii="Times New Roman" w:hAnsi="Times New Roman" w:cs="Times New Roman"/>
                <w:spacing w:val="-3"/>
                <w:sz w:val="24"/>
                <w:szCs w:val="24"/>
              </w:rPr>
              <w:t xml:space="preserve"> 1 см </w:t>
            </w:r>
            <w:proofErr w:type="spellStart"/>
            <w:r w:rsidRPr="00CF3817">
              <w:rPr>
                <w:rFonts w:ascii="Times New Roman" w:hAnsi="Times New Roman" w:cs="Times New Roman"/>
                <w:spacing w:val="-3"/>
                <w:sz w:val="24"/>
                <w:szCs w:val="24"/>
              </w:rPr>
              <w:t>додавати</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або</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вилучати</w:t>
            </w:r>
            <w:proofErr w:type="spellEnd"/>
            <w:r w:rsidRPr="00CF3817">
              <w:rPr>
                <w:rFonts w:ascii="Times New Roman" w:hAnsi="Times New Roman" w:cs="Times New Roman"/>
                <w:spacing w:val="-3"/>
                <w:sz w:val="24"/>
                <w:szCs w:val="24"/>
              </w:rPr>
              <w:t xml:space="preserve"> </w:t>
            </w:r>
            <w:proofErr w:type="gramStart"/>
            <w:r w:rsidRPr="00CF3817">
              <w:rPr>
                <w:rFonts w:ascii="Times New Roman" w:hAnsi="Times New Roman" w:cs="Times New Roman"/>
                <w:spacing w:val="-3"/>
                <w:sz w:val="24"/>
                <w:szCs w:val="24"/>
              </w:rPr>
              <w:t>до/з</w:t>
            </w:r>
            <w:proofErr w:type="gram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норми</w:t>
            </w:r>
            <w:proofErr w:type="spellEnd"/>
            <w:r w:rsidRPr="00CF3817">
              <w:rPr>
                <w:rFonts w:ascii="Times New Roman" w:hAnsi="Times New Roman" w:cs="Times New Roman"/>
                <w:spacing w:val="-3"/>
                <w:sz w:val="24"/>
                <w:szCs w:val="24"/>
              </w:rPr>
              <w:t xml:space="preserve"> 27-17-3 (До</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загальної</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товщини</w:t>
            </w:r>
            <w:proofErr w:type="spellEnd"/>
            <w:r w:rsidRPr="00CF3817">
              <w:rPr>
                <w:rFonts w:ascii="Times New Roman" w:hAnsi="Times New Roman" w:cs="Times New Roman"/>
                <w:spacing w:val="-3"/>
                <w:sz w:val="24"/>
                <w:szCs w:val="24"/>
              </w:rPr>
              <w:t xml:space="preserve"> 15см.)</w:t>
            </w:r>
          </w:p>
        </w:tc>
        <w:tc>
          <w:tcPr>
            <w:tcW w:w="964" w:type="dxa"/>
            <w:tcBorders>
              <w:top w:val="nil"/>
              <w:left w:val="single" w:sz="4" w:space="0" w:color="auto"/>
              <w:bottom w:val="nil"/>
              <w:right w:val="single" w:sz="4" w:space="0" w:color="auto"/>
            </w:tcBorders>
          </w:tcPr>
          <w:p w14:paraId="256989C3"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100м2</w:t>
            </w:r>
          </w:p>
        </w:tc>
        <w:tc>
          <w:tcPr>
            <w:tcW w:w="964" w:type="dxa"/>
            <w:tcBorders>
              <w:top w:val="nil"/>
              <w:left w:val="single" w:sz="4" w:space="0" w:color="auto"/>
              <w:bottom w:val="nil"/>
              <w:right w:val="single" w:sz="4" w:space="0" w:color="auto"/>
            </w:tcBorders>
          </w:tcPr>
          <w:p w14:paraId="5CD6C206"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27</w:t>
            </w:r>
          </w:p>
        </w:tc>
      </w:tr>
      <w:tr w:rsidR="001F0E86" w:rsidRPr="00CF3817" w14:paraId="1208372D" w14:textId="77777777" w:rsidTr="00012B4C">
        <w:trPr>
          <w:jc w:val="center"/>
        </w:trPr>
        <w:tc>
          <w:tcPr>
            <w:tcW w:w="454" w:type="dxa"/>
            <w:tcBorders>
              <w:top w:val="nil"/>
              <w:left w:val="single" w:sz="12" w:space="0" w:color="auto"/>
              <w:bottom w:val="nil"/>
              <w:right w:val="nil"/>
            </w:tcBorders>
          </w:tcPr>
          <w:p w14:paraId="2B13D017"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24</w:t>
            </w:r>
          </w:p>
        </w:tc>
        <w:tc>
          <w:tcPr>
            <w:tcW w:w="1247" w:type="dxa"/>
            <w:tcBorders>
              <w:top w:val="nil"/>
              <w:left w:val="single" w:sz="4" w:space="0" w:color="auto"/>
              <w:bottom w:val="nil"/>
              <w:right w:val="single" w:sz="4" w:space="0" w:color="auto"/>
            </w:tcBorders>
          </w:tcPr>
          <w:p w14:paraId="3222D766"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С1421-9645</w:t>
            </w:r>
          </w:p>
          <w:p w14:paraId="7DAE441C"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варіант</w:t>
            </w:r>
            <w:proofErr w:type="spellEnd"/>
            <w:r w:rsidRPr="00CF3817">
              <w:rPr>
                <w:rFonts w:ascii="Times New Roman" w:hAnsi="Times New Roman" w:cs="Times New Roman"/>
                <w:spacing w:val="-3"/>
                <w:sz w:val="24"/>
                <w:szCs w:val="24"/>
              </w:rPr>
              <w:t xml:space="preserve"> 1</w:t>
            </w:r>
          </w:p>
        </w:tc>
        <w:tc>
          <w:tcPr>
            <w:tcW w:w="6238" w:type="dxa"/>
            <w:tcBorders>
              <w:top w:val="nil"/>
              <w:left w:val="nil"/>
              <w:bottom w:val="nil"/>
              <w:right w:val="nil"/>
            </w:tcBorders>
          </w:tcPr>
          <w:p w14:paraId="2177E122"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Щебенево-піщана</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суміш</w:t>
            </w:r>
            <w:proofErr w:type="spellEnd"/>
            <w:r w:rsidRPr="00CF3817">
              <w:rPr>
                <w:rFonts w:ascii="Times New Roman" w:hAnsi="Times New Roman" w:cs="Times New Roman"/>
                <w:spacing w:val="-3"/>
                <w:sz w:val="24"/>
                <w:szCs w:val="24"/>
              </w:rPr>
              <w:t xml:space="preserve"> (ЩПС С-7)</w:t>
            </w:r>
          </w:p>
        </w:tc>
        <w:tc>
          <w:tcPr>
            <w:tcW w:w="964" w:type="dxa"/>
            <w:tcBorders>
              <w:top w:val="nil"/>
              <w:left w:val="single" w:sz="4" w:space="0" w:color="auto"/>
              <w:bottom w:val="nil"/>
              <w:right w:val="single" w:sz="4" w:space="0" w:color="auto"/>
            </w:tcBorders>
          </w:tcPr>
          <w:p w14:paraId="0F048BAE"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м3</w:t>
            </w:r>
          </w:p>
        </w:tc>
        <w:tc>
          <w:tcPr>
            <w:tcW w:w="964" w:type="dxa"/>
            <w:tcBorders>
              <w:top w:val="nil"/>
              <w:left w:val="single" w:sz="4" w:space="0" w:color="auto"/>
              <w:bottom w:val="nil"/>
              <w:right w:val="single" w:sz="4" w:space="0" w:color="auto"/>
            </w:tcBorders>
          </w:tcPr>
          <w:p w14:paraId="3C6F39C6"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577,8</w:t>
            </w:r>
          </w:p>
        </w:tc>
      </w:tr>
      <w:tr w:rsidR="001F0E86" w:rsidRPr="00CF3817" w14:paraId="0B4F11F1" w14:textId="77777777" w:rsidTr="00012B4C">
        <w:trPr>
          <w:jc w:val="center"/>
        </w:trPr>
        <w:tc>
          <w:tcPr>
            <w:tcW w:w="454" w:type="dxa"/>
            <w:tcBorders>
              <w:top w:val="nil"/>
              <w:left w:val="single" w:sz="12" w:space="0" w:color="auto"/>
              <w:bottom w:val="nil"/>
              <w:right w:val="nil"/>
            </w:tcBorders>
          </w:tcPr>
          <w:p w14:paraId="60396F72"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25</w:t>
            </w:r>
          </w:p>
        </w:tc>
        <w:tc>
          <w:tcPr>
            <w:tcW w:w="1247" w:type="dxa"/>
            <w:tcBorders>
              <w:top w:val="nil"/>
              <w:left w:val="single" w:sz="4" w:space="0" w:color="auto"/>
              <w:bottom w:val="nil"/>
              <w:right w:val="single" w:sz="4" w:space="0" w:color="auto"/>
            </w:tcBorders>
          </w:tcPr>
          <w:p w14:paraId="167547CD"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КР18-46-1</w:t>
            </w:r>
          </w:p>
        </w:tc>
        <w:tc>
          <w:tcPr>
            <w:tcW w:w="6238" w:type="dxa"/>
            <w:tcBorders>
              <w:top w:val="nil"/>
              <w:left w:val="nil"/>
              <w:bottom w:val="nil"/>
              <w:right w:val="nil"/>
            </w:tcBorders>
          </w:tcPr>
          <w:p w14:paraId="0ED5CE13" w14:textId="3DAD2CE4"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Улаштування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одношарових</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асфальтобетонних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покриттів</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доріжок</w:t>
            </w:r>
            <w:proofErr w:type="spellEnd"/>
            <w:r w:rsidRPr="00CF3817">
              <w:rPr>
                <w:rFonts w:ascii="Times New Roman" w:hAnsi="Times New Roman" w:cs="Times New Roman"/>
                <w:spacing w:val="-3"/>
                <w:sz w:val="24"/>
                <w:szCs w:val="24"/>
              </w:rPr>
              <w:t xml:space="preserve"> та</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тротуарів</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із</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дрібнозернистої</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асфальтобетонної</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суміші</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товщиною</w:t>
            </w:r>
            <w:proofErr w:type="spellEnd"/>
            <w:r w:rsidRPr="00CF3817">
              <w:rPr>
                <w:rFonts w:ascii="Times New Roman" w:hAnsi="Times New Roman" w:cs="Times New Roman"/>
                <w:spacing w:val="-3"/>
                <w:sz w:val="24"/>
                <w:szCs w:val="24"/>
              </w:rPr>
              <w:t xml:space="preserve"> 3 см</w:t>
            </w:r>
          </w:p>
        </w:tc>
        <w:tc>
          <w:tcPr>
            <w:tcW w:w="964" w:type="dxa"/>
            <w:tcBorders>
              <w:top w:val="nil"/>
              <w:left w:val="single" w:sz="4" w:space="0" w:color="auto"/>
              <w:bottom w:val="nil"/>
              <w:right w:val="single" w:sz="4" w:space="0" w:color="auto"/>
            </w:tcBorders>
          </w:tcPr>
          <w:p w14:paraId="3B4F5E55"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100м2</w:t>
            </w:r>
          </w:p>
        </w:tc>
        <w:tc>
          <w:tcPr>
            <w:tcW w:w="964" w:type="dxa"/>
            <w:tcBorders>
              <w:top w:val="nil"/>
              <w:left w:val="single" w:sz="4" w:space="0" w:color="auto"/>
              <w:bottom w:val="nil"/>
              <w:right w:val="single" w:sz="4" w:space="0" w:color="auto"/>
            </w:tcBorders>
          </w:tcPr>
          <w:p w14:paraId="6EE2BBE4"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27</w:t>
            </w:r>
          </w:p>
        </w:tc>
      </w:tr>
      <w:tr w:rsidR="00CF3817" w:rsidRPr="00CF3817" w14:paraId="76E9A76F" w14:textId="77777777" w:rsidTr="00012B4C">
        <w:trPr>
          <w:jc w:val="center"/>
        </w:trPr>
        <w:tc>
          <w:tcPr>
            <w:tcW w:w="454" w:type="dxa"/>
            <w:tcBorders>
              <w:top w:val="nil"/>
              <w:left w:val="single" w:sz="12" w:space="0" w:color="auto"/>
              <w:right w:val="nil"/>
            </w:tcBorders>
          </w:tcPr>
          <w:p w14:paraId="7370049E"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26</w:t>
            </w:r>
          </w:p>
        </w:tc>
        <w:tc>
          <w:tcPr>
            <w:tcW w:w="1247" w:type="dxa"/>
            <w:tcBorders>
              <w:top w:val="nil"/>
              <w:left w:val="single" w:sz="4" w:space="0" w:color="auto"/>
              <w:right w:val="single" w:sz="4" w:space="0" w:color="auto"/>
            </w:tcBorders>
          </w:tcPr>
          <w:p w14:paraId="2B6E18D6"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КР18-46-2</w:t>
            </w:r>
          </w:p>
          <w:p w14:paraId="39BB91E6"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К=2</w:t>
            </w:r>
          </w:p>
        </w:tc>
        <w:tc>
          <w:tcPr>
            <w:tcW w:w="6238" w:type="dxa"/>
            <w:tcBorders>
              <w:top w:val="nil"/>
              <w:left w:val="nil"/>
              <w:right w:val="nil"/>
            </w:tcBorders>
          </w:tcPr>
          <w:p w14:paraId="5418E5BB" w14:textId="28965B6A"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На </w:t>
            </w:r>
            <w:proofErr w:type="spellStart"/>
            <w:r w:rsidRPr="00CF3817">
              <w:rPr>
                <w:rFonts w:ascii="Times New Roman" w:hAnsi="Times New Roman" w:cs="Times New Roman"/>
                <w:spacing w:val="-3"/>
                <w:sz w:val="24"/>
                <w:szCs w:val="24"/>
              </w:rPr>
              <w:t>кожні</w:t>
            </w:r>
            <w:proofErr w:type="spellEnd"/>
            <w:r w:rsidRPr="00CF3817">
              <w:rPr>
                <w:rFonts w:ascii="Times New Roman" w:hAnsi="Times New Roman" w:cs="Times New Roman"/>
                <w:spacing w:val="-3"/>
                <w:sz w:val="24"/>
                <w:szCs w:val="24"/>
              </w:rPr>
              <w:t xml:space="preserve"> 0,5 см </w:t>
            </w:r>
            <w:proofErr w:type="spellStart"/>
            <w:r w:rsidRPr="00CF3817">
              <w:rPr>
                <w:rFonts w:ascii="Times New Roman" w:hAnsi="Times New Roman" w:cs="Times New Roman"/>
                <w:spacing w:val="-3"/>
                <w:sz w:val="24"/>
                <w:szCs w:val="24"/>
              </w:rPr>
              <w:t>зміни</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товщини</w:t>
            </w:r>
            <w:proofErr w:type="spellEnd"/>
            <w:r w:rsidRPr="00CF3817">
              <w:rPr>
                <w:rFonts w:ascii="Times New Roman" w:hAnsi="Times New Roman" w:cs="Times New Roman"/>
                <w:spacing w:val="-3"/>
                <w:sz w:val="24"/>
                <w:szCs w:val="24"/>
              </w:rPr>
              <w:t xml:space="preserve"> шару</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додавати</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або</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виключати</w:t>
            </w:r>
            <w:proofErr w:type="spellEnd"/>
            <w:r w:rsidRPr="00CF3817">
              <w:rPr>
                <w:rFonts w:ascii="Times New Roman" w:hAnsi="Times New Roman" w:cs="Times New Roman"/>
                <w:spacing w:val="-3"/>
                <w:sz w:val="24"/>
                <w:szCs w:val="24"/>
              </w:rPr>
              <w:t xml:space="preserve"> до </w:t>
            </w:r>
            <w:proofErr w:type="spellStart"/>
            <w:r w:rsidRPr="00CF3817">
              <w:rPr>
                <w:rFonts w:ascii="Times New Roman" w:hAnsi="Times New Roman" w:cs="Times New Roman"/>
                <w:spacing w:val="-3"/>
                <w:sz w:val="24"/>
                <w:szCs w:val="24"/>
              </w:rPr>
              <w:t>норми</w:t>
            </w:r>
            <w:proofErr w:type="spellEnd"/>
            <w:r w:rsidRPr="00CF3817">
              <w:rPr>
                <w:rFonts w:ascii="Times New Roman" w:hAnsi="Times New Roman" w:cs="Times New Roman"/>
                <w:spacing w:val="-3"/>
                <w:sz w:val="24"/>
                <w:szCs w:val="24"/>
              </w:rPr>
              <w:t xml:space="preserve"> 18-46-1</w:t>
            </w:r>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 xml:space="preserve">(до </w:t>
            </w:r>
            <w:proofErr w:type="spellStart"/>
            <w:r w:rsidRPr="00CF3817">
              <w:rPr>
                <w:rFonts w:ascii="Times New Roman" w:hAnsi="Times New Roman" w:cs="Times New Roman"/>
                <w:spacing w:val="-3"/>
                <w:sz w:val="24"/>
                <w:szCs w:val="24"/>
              </w:rPr>
              <w:t>загальної</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товщини</w:t>
            </w:r>
            <w:proofErr w:type="spellEnd"/>
            <w:r w:rsidRPr="00CF3817">
              <w:rPr>
                <w:rFonts w:ascii="Times New Roman" w:hAnsi="Times New Roman" w:cs="Times New Roman"/>
                <w:spacing w:val="-3"/>
                <w:sz w:val="24"/>
                <w:szCs w:val="24"/>
              </w:rPr>
              <w:t xml:space="preserve"> 4 см.)</w:t>
            </w:r>
          </w:p>
        </w:tc>
        <w:tc>
          <w:tcPr>
            <w:tcW w:w="964" w:type="dxa"/>
            <w:tcBorders>
              <w:top w:val="nil"/>
              <w:left w:val="single" w:sz="4" w:space="0" w:color="auto"/>
              <w:right w:val="single" w:sz="4" w:space="0" w:color="auto"/>
            </w:tcBorders>
          </w:tcPr>
          <w:p w14:paraId="5A322334"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100м2</w:t>
            </w:r>
          </w:p>
        </w:tc>
        <w:tc>
          <w:tcPr>
            <w:tcW w:w="964" w:type="dxa"/>
            <w:tcBorders>
              <w:top w:val="nil"/>
              <w:left w:val="single" w:sz="4" w:space="0" w:color="auto"/>
              <w:right w:val="single" w:sz="4" w:space="0" w:color="auto"/>
            </w:tcBorders>
          </w:tcPr>
          <w:p w14:paraId="507D6DC9"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27</w:t>
            </w:r>
          </w:p>
        </w:tc>
      </w:tr>
      <w:tr w:rsidR="00CF3817" w:rsidRPr="00CF3817" w14:paraId="4C118C5C" w14:textId="77777777" w:rsidTr="00012B4C">
        <w:trPr>
          <w:jc w:val="center"/>
        </w:trPr>
        <w:tc>
          <w:tcPr>
            <w:tcW w:w="454" w:type="dxa"/>
            <w:tcBorders>
              <w:top w:val="nil"/>
              <w:left w:val="single" w:sz="12" w:space="0" w:color="auto"/>
              <w:bottom w:val="single" w:sz="4" w:space="0" w:color="auto"/>
              <w:right w:val="nil"/>
            </w:tcBorders>
          </w:tcPr>
          <w:p w14:paraId="7CC95158"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27</w:t>
            </w:r>
          </w:p>
        </w:tc>
        <w:tc>
          <w:tcPr>
            <w:tcW w:w="1247" w:type="dxa"/>
            <w:tcBorders>
              <w:top w:val="nil"/>
              <w:left w:val="single" w:sz="4" w:space="0" w:color="auto"/>
              <w:bottom w:val="single" w:sz="4" w:space="0" w:color="auto"/>
              <w:right w:val="single" w:sz="4" w:space="0" w:color="auto"/>
            </w:tcBorders>
          </w:tcPr>
          <w:p w14:paraId="52429F45"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С1421-9843</w:t>
            </w:r>
          </w:p>
        </w:tc>
        <w:tc>
          <w:tcPr>
            <w:tcW w:w="6238" w:type="dxa"/>
            <w:tcBorders>
              <w:top w:val="nil"/>
              <w:left w:val="nil"/>
              <w:bottom w:val="single" w:sz="4" w:space="0" w:color="auto"/>
              <w:right w:val="nil"/>
            </w:tcBorders>
          </w:tcPr>
          <w:p w14:paraId="622BEF7D" w14:textId="544E1504"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Суміші</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асфальтобетонні</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гарячі</w:t>
            </w:r>
            <w:proofErr w:type="spellEnd"/>
            <w:r w:rsidRPr="00CF3817">
              <w:rPr>
                <w:rFonts w:ascii="Times New Roman" w:hAnsi="Times New Roman" w:cs="Times New Roman"/>
                <w:spacing w:val="-3"/>
                <w:sz w:val="24"/>
                <w:szCs w:val="24"/>
              </w:rPr>
              <w:t xml:space="preserve"> і </w:t>
            </w:r>
            <w:proofErr w:type="spellStart"/>
            <w:r w:rsidRPr="00CF3817">
              <w:rPr>
                <w:rFonts w:ascii="Times New Roman" w:hAnsi="Times New Roman" w:cs="Times New Roman"/>
                <w:spacing w:val="-3"/>
                <w:sz w:val="24"/>
                <w:szCs w:val="24"/>
              </w:rPr>
              <w:t>теплі</w:t>
            </w:r>
            <w:proofErr w:type="spellEnd"/>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 xml:space="preserve">[асфальтобетон </w:t>
            </w:r>
            <w:proofErr w:type="spellStart"/>
            <w:r w:rsidRPr="00CF3817">
              <w:rPr>
                <w:rFonts w:ascii="Times New Roman" w:hAnsi="Times New Roman" w:cs="Times New Roman"/>
                <w:spacing w:val="-3"/>
                <w:sz w:val="24"/>
                <w:szCs w:val="24"/>
              </w:rPr>
              <w:t>щільний</w:t>
            </w:r>
            <w:proofErr w:type="spellEnd"/>
            <w:r w:rsidRPr="00CF3817">
              <w:rPr>
                <w:rFonts w:ascii="Times New Roman" w:hAnsi="Times New Roman" w:cs="Times New Roman"/>
                <w:spacing w:val="-3"/>
                <w:sz w:val="24"/>
                <w:szCs w:val="24"/>
              </w:rPr>
              <w:t>]</w:t>
            </w:r>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w:t>
            </w:r>
            <w:proofErr w:type="spellStart"/>
            <w:r w:rsidRPr="00CF3817">
              <w:rPr>
                <w:rFonts w:ascii="Times New Roman" w:hAnsi="Times New Roman" w:cs="Times New Roman"/>
                <w:spacing w:val="-3"/>
                <w:sz w:val="24"/>
                <w:szCs w:val="24"/>
              </w:rPr>
              <w:t>дорожні</w:t>
            </w:r>
            <w:proofErr w:type="spellEnd"/>
            <w:r w:rsidRPr="00CF3817">
              <w:rPr>
                <w:rFonts w:ascii="Times New Roman" w:hAnsi="Times New Roman" w:cs="Times New Roman"/>
                <w:spacing w:val="-3"/>
                <w:sz w:val="24"/>
                <w:szCs w:val="24"/>
              </w:rPr>
              <w:t>)(</w:t>
            </w:r>
            <w:proofErr w:type="spellStart"/>
            <w:r w:rsidRPr="00CF3817">
              <w:rPr>
                <w:rFonts w:ascii="Times New Roman" w:hAnsi="Times New Roman" w:cs="Times New Roman"/>
                <w:spacing w:val="-3"/>
                <w:sz w:val="24"/>
                <w:szCs w:val="24"/>
              </w:rPr>
              <w:t>аеродромні</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що</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застосовуються</w:t>
            </w:r>
            <w:proofErr w:type="spellEnd"/>
            <w:r w:rsidRPr="00CF3817">
              <w:rPr>
                <w:rFonts w:ascii="Times New Roman" w:hAnsi="Times New Roman" w:cs="Times New Roman"/>
                <w:spacing w:val="-3"/>
                <w:sz w:val="24"/>
                <w:szCs w:val="24"/>
              </w:rPr>
              <w:t xml:space="preserve"> у</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верхніх</w:t>
            </w:r>
            <w:proofErr w:type="spellEnd"/>
            <w:r w:rsidRPr="00CF3817">
              <w:rPr>
                <w:rFonts w:ascii="Times New Roman" w:hAnsi="Times New Roman" w:cs="Times New Roman"/>
                <w:spacing w:val="-3"/>
                <w:sz w:val="24"/>
                <w:szCs w:val="24"/>
              </w:rPr>
              <w:t xml:space="preserve"> шарах </w:t>
            </w:r>
            <w:proofErr w:type="spellStart"/>
            <w:r w:rsidRPr="00CF3817">
              <w:rPr>
                <w:rFonts w:ascii="Times New Roman" w:hAnsi="Times New Roman" w:cs="Times New Roman"/>
                <w:spacing w:val="-3"/>
                <w:sz w:val="24"/>
                <w:szCs w:val="24"/>
              </w:rPr>
              <w:t>покриттів</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піщані</w:t>
            </w:r>
            <w:proofErr w:type="spellEnd"/>
            <w:r w:rsidRPr="00CF3817">
              <w:rPr>
                <w:rFonts w:ascii="Times New Roman" w:hAnsi="Times New Roman" w:cs="Times New Roman"/>
                <w:spacing w:val="-3"/>
                <w:sz w:val="24"/>
                <w:szCs w:val="24"/>
              </w:rPr>
              <w:t>, тип Г,</w:t>
            </w:r>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марка 1</w:t>
            </w:r>
          </w:p>
        </w:tc>
        <w:tc>
          <w:tcPr>
            <w:tcW w:w="964" w:type="dxa"/>
            <w:tcBorders>
              <w:top w:val="nil"/>
              <w:left w:val="single" w:sz="4" w:space="0" w:color="auto"/>
              <w:bottom w:val="single" w:sz="4" w:space="0" w:color="auto"/>
              <w:right w:val="single" w:sz="4" w:space="0" w:color="auto"/>
            </w:tcBorders>
          </w:tcPr>
          <w:p w14:paraId="4A8F68C6"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т</w:t>
            </w:r>
          </w:p>
        </w:tc>
        <w:tc>
          <w:tcPr>
            <w:tcW w:w="964" w:type="dxa"/>
            <w:tcBorders>
              <w:top w:val="nil"/>
              <w:left w:val="single" w:sz="4" w:space="0" w:color="auto"/>
              <w:bottom w:val="single" w:sz="4" w:space="0" w:color="auto"/>
              <w:right w:val="single" w:sz="4" w:space="0" w:color="auto"/>
            </w:tcBorders>
          </w:tcPr>
          <w:p w14:paraId="7AB35003"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258,12</w:t>
            </w:r>
          </w:p>
        </w:tc>
      </w:tr>
    </w:tbl>
    <w:p w14:paraId="55E8287F" w14:textId="77777777" w:rsidR="001F0E86" w:rsidRPr="001F0E86" w:rsidRDefault="001F0E86" w:rsidP="001F0E86">
      <w:pPr>
        <w:widowControl w:val="0"/>
        <w:tabs>
          <w:tab w:val="left" w:pos="1173"/>
        </w:tabs>
        <w:spacing w:after="0" w:line="262" w:lineRule="auto"/>
        <w:ind w:firstLine="680"/>
        <w:jc w:val="both"/>
        <w:rPr>
          <w:rFonts w:ascii="Times New Roman" w:eastAsia="Times New Roman" w:hAnsi="Times New Roman" w:cs="Times New Roman"/>
          <w:color w:val="000000"/>
          <w:sz w:val="24"/>
          <w:szCs w:val="24"/>
          <w:lang w:eastAsia="uk-UA" w:bidi="uk-UA"/>
        </w:rPr>
      </w:pPr>
      <w:r w:rsidRPr="001F0E86">
        <w:rPr>
          <w:rFonts w:ascii="Times New Roman" w:eastAsia="Times New Roman" w:hAnsi="Times New Roman" w:cs="Times New Roman"/>
          <w:color w:val="000000"/>
          <w:sz w:val="24"/>
          <w:szCs w:val="24"/>
          <w:lang w:eastAsia="uk-UA" w:bidi="uk-UA"/>
        </w:rPr>
        <w:t xml:space="preserve">4.3 </w:t>
      </w:r>
      <w:proofErr w:type="spellStart"/>
      <w:r w:rsidRPr="001F0E86">
        <w:rPr>
          <w:rFonts w:ascii="Times New Roman" w:eastAsia="Times New Roman" w:hAnsi="Times New Roman" w:cs="Times New Roman"/>
          <w:color w:val="000000"/>
          <w:sz w:val="24"/>
          <w:szCs w:val="24"/>
          <w:lang w:eastAsia="uk-UA" w:bidi="uk-UA"/>
        </w:rPr>
        <w:t>Технічні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якісні</w:t>
      </w:r>
      <w:proofErr w:type="spellEnd"/>
      <w:r w:rsidRPr="001F0E86">
        <w:rPr>
          <w:rFonts w:ascii="Times New Roman" w:eastAsia="Times New Roman" w:hAnsi="Times New Roman" w:cs="Times New Roman"/>
          <w:color w:val="000000"/>
          <w:sz w:val="24"/>
          <w:szCs w:val="24"/>
          <w:lang w:eastAsia="uk-UA" w:bidi="uk-UA"/>
        </w:rPr>
        <w:t xml:space="preserve"> характеристики предмета </w:t>
      </w:r>
      <w:proofErr w:type="spellStart"/>
      <w:r w:rsidRPr="001F0E86">
        <w:rPr>
          <w:rFonts w:ascii="Times New Roman" w:eastAsia="Times New Roman" w:hAnsi="Times New Roman" w:cs="Times New Roman"/>
          <w:color w:val="000000"/>
          <w:sz w:val="24"/>
          <w:szCs w:val="24"/>
          <w:lang w:eastAsia="uk-UA" w:bidi="uk-UA"/>
        </w:rPr>
        <w:t>закупівлі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повинні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передбачати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необхідність</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застосування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заходів</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із</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захисту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довкілля</w:t>
      </w:r>
      <w:proofErr w:type="spellEnd"/>
      <w:r w:rsidRPr="001F0E86">
        <w:rPr>
          <w:rFonts w:ascii="Times New Roman" w:eastAsia="Times New Roman" w:hAnsi="Times New Roman" w:cs="Times New Roman"/>
          <w:color w:val="000000"/>
          <w:sz w:val="24"/>
          <w:szCs w:val="24"/>
          <w:lang w:eastAsia="uk-UA" w:bidi="uk-UA"/>
        </w:rPr>
        <w:t xml:space="preserve">, про </w:t>
      </w:r>
      <w:proofErr w:type="spellStart"/>
      <w:r w:rsidRPr="001F0E86">
        <w:rPr>
          <w:rFonts w:ascii="Times New Roman" w:eastAsia="Times New Roman" w:hAnsi="Times New Roman" w:cs="Times New Roman"/>
          <w:color w:val="000000"/>
          <w:sz w:val="24"/>
          <w:szCs w:val="24"/>
          <w:lang w:eastAsia="uk-UA" w:bidi="uk-UA"/>
        </w:rPr>
        <w:t>що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зобов’язаний</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надати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довідку</w:t>
      </w:r>
      <w:proofErr w:type="spellEnd"/>
      <w:r w:rsidRPr="001F0E86">
        <w:rPr>
          <w:rFonts w:ascii="Times New Roman" w:eastAsia="Times New Roman" w:hAnsi="Times New Roman" w:cs="Times New Roman"/>
          <w:color w:val="000000"/>
          <w:sz w:val="24"/>
          <w:szCs w:val="24"/>
          <w:lang w:eastAsia="uk-UA" w:bidi="uk-UA"/>
        </w:rPr>
        <w:t xml:space="preserve"> у </w:t>
      </w:r>
      <w:proofErr w:type="spellStart"/>
      <w:r w:rsidRPr="001F0E86">
        <w:rPr>
          <w:rFonts w:ascii="Times New Roman" w:eastAsia="Times New Roman" w:hAnsi="Times New Roman" w:cs="Times New Roman"/>
          <w:color w:val="000000"/>
          <w:sz w:val="24"/>
          <w:szCs w:val="24"/>
          <w:lang w:eastAsia="uk-UA" w:bidi="uk-UA"/>
        </w:rPr>
        <w:t>довільній</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формі</w:t>
      </w:r>
      <w:proofErr w:type="spellEnd"/>
      <w:r w:rsidRPr="001F0E86">
        <w:rPr>
          <w:rFonts w:ascii="Times New Roman" w:eastAsia="Times New Roman" w:hAnsi="Times New Roman" w:cs="Times New Roman"/>
          <w:color w:val="000000"/>
          <w:sz w:val="24"/>
          <w:szCs w:val="24"/>
          <w:lang w:eastAsia="uk-UA" w:bidi="uk-UA"/>
        </w:rPr>
        <w:t xml:space="preserve"> на </w:t>
      </w:r>
      <w:proofErr w:type="spellStart"/>
      <w:r w:rsidRPr="001F0E86">
        <w:rPr>
          <w:rFonts w:ascii="Times New Roman" w:eastAsia="Times New Roman" w:hAnsi="Times New Roman" w:cs="Times New Roman"/>
          <w:color w:val="000000"/>
          <w:sz w:val="24"/>
          <w:szCs w:val="24"/>
          <w:lang w:eastAsia="uk-UA" w:bidi="uk-UA"/>
        </w:rPr>
        <w:t>підтвердження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цієї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вимоги</w:t>
      </w:r>
      <w:proofErr w:type="spellEnd"/>
      <w:r w:rsidRPr="001F0E86">
        <w:rPr>
          <w:rFonts w:ascii="Times New Roman" w:eastAsia="Times New Roman" w:hAnsi="Times New Roman" w:cs="Times New Roman"/>
          <w:color w:val="000000"/>
          <w:sz w:val="24"/>
          <w:szCs w:val="24"/>
          <w:lang w:eastAsia="uk-UA" w:bidi="uk-UA"/>
        </w:rPr>
        <w:t>.</w:t>
      </w:r>
    </w:p>
    <w:p w14:paraId="7F893232" w14:textId="77777777" w:rsidR="001F0E86" w:rsidRPr="001F0E86" w:rsidRDefault="001F0E86" w:rsidP="001F0E86">
      <w:pPr>
        <w:widowControl w:val="0"/>
        <w:spacing w:after="0" w:line="264" w:lineRule="auto"/>
        <w:ind w:firstLine="680"/>
        <w:jc w:val="both"/>
        <w:rPr>
          <w:rFonts w:ascii="Times New Roman" w:eastAsia="Times New Roman" w:hAnsi="Times New Roman" w:cs="Times New Roman"/>
          <w:color w:val="000000"/>
          <w:sz w:val="24"/>
          <w:szCs w:val="24"/>
          <w:lang w:eastAsia="uk-UA" w:bidi="uk-UA"/>
        </w:rPr>
      </w:pPr>
      <w:proofErr w:type="spellStart"/>
      <w:r w:rsidRPr="001F0E86">
        <w:rPr>
          <w:rFonts w:ascii="Times New Roman" w:eastAsia="Times New Roman" w:hAnsi="Times New Roman" w:cs="Times New Roman"/>
          <w:color w:val="000000"/>
          <w:sz w:val="24"/>
          <w:szCs w:val="24"/>
          <w:lang w:eastAsia="uk-UA" w:bidi="uk-UA"/>
        </w:rPr>
        <w:t>Під</w:t>
      </w:r>
      <w:proofErr w:type="spellEnd"/>
      <w:r w:rsidRPr="001F0E86">
        <w:rPr>
          <w:rFonts w:ascii="Times New Roman" w:eastAsia="Times New Roman" w:hAnsi="Times New Roman" w:cs="Times New Roman"/>
          <w:color w:val="000000"/>
          <w:sz w:val="24"/>
          <w:szCs w:val="24"/>
          <w:lang w:eastAsia="uk-UA" w:bidi="uk-UA"/>
        </w:rPr>
        <w:t xml:space="preserve"> час </w:t>
      </w:r>
      <w:proofErr w:type="spellStart"/>
      <w:r w:rsidRPr="001F0E86">
        <w:rPr>
          <w:rFonts w:ascii="Times New Roman" w:eastAsia="Times New Roman" w:hAnsi="Times New Roman" w:cs="Times New Roman"/>
          <w:color w:val="000000"/>
          <w:sz w:val="24"/>
          <w:szCs w:val="24"/>
          <w:lang w:eastAsia="uk-UA" w:bidi="uk-UA"/>
        </w:rPr>
        <w:t>виконання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робіт</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повинні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застосовуватися</w:t>
      </w:r>
      <w:proofErr w:type="spellEnd"/>
      <w:r w:rsidRPr="001F0E86">
        <w:rPr>
          <w:rFonts w:ascii="Times New Roman" w:eastAsia="Times New Roman" w:hAnsi="Times New Roman" w:cs="Times New Roman"/>
          <w:color w:val="000000"/>
          <w:sz w:val="24"/>
          <w:szCs w:val="24"/>
          <w:lang w:eastAsia="uk-UA" w:bidi="uk-UA"/>
        </w:rPr>
        <w:t xml:space="preserve"> заходи </w:t>
      </w:r>
      <w:proofErr w:type="spellStart"/>
      <w:r w:rsidRPr="001F0E86">
        <w:rPr>
          <w:rFonts w:ascii="Times New Roman" w:eastAsia="Times New Roman" w:hAnsi="Times New Roman" w:cs="Times New Roman"/>
          <w:color w:val="000000"/>
          <w:sz w:val="24"/>
          <w:szCs w:val="24"/>
          <w:lang w:eastAsia="uk-UA" w:bidi="uk-UA"/>
        </w:rPr>
        <w:t>із</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захисту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довкілля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які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вживає</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w:t>
      </w:r>
      <w:proofErr w:type="spellEnd"/>
      <w:r w:rsidRPr="001F0E86">
        <w:rPr>
          <w:rFonts w:ascii="Times New Roman" w:eastAsia="Times New Roman" w:hAnsi="Times New Roman" w:cs="Times New Roman"/>
          <w:color w:val="000000"/>
          <w:sz w:val="24"/>
          <w:szCs w:val="24"/>
          <w:lang w:eastAsia="uk-UA" w:bidi="uk-UA"/>
        </w:rPr>
        <w:t xml:space="preserve"> при </w:t>
      </w:r>
      <w:proofErr w:type="spellStart"/>
      <w:r w:rsidRPr="001F0E86">
        <w:rPr>
          <w:rFonts w:ascii="Times New Roman" w:eastAsia="Times New Roman" w:hAnsi="Times New Roman" w:cs="Times New Roman"/>
          <w:color w:val="000000"/>
          <w:sz w:val="24"/>
          <w:szCs w:val="24"/>
          <w:lang w:eastAsia="uk-UA" w:bidi="uk-UA"/>
        </w:rPr>
        <w:t>здійсненні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господарської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діяльності</w:t>
      </w:r>
      <w:proofErr w:type="spellEnd"/>
      <w:r w:rsidRPr="001F0E86">
        <w:rPr>
          <w:rFonts w:ascii="Times New Roman" w:eastAsia="Times New Roman" w:hAnsi="Times New Roman" w:cs="Times New Roman"/>
          <w:color w:val="000000"/>
          <w:sz w:val="24"/>
          <w:szCs w:val="24"/>
          <w:lang w:eastAsia="uk-UA" w:bidi="uk-UA"/>
        </w:rPr>
        <w:t>.</w:t>
      </w:r>
    </w:p>
    <w:p w14:paraId="4D57A5AB" w14:textId="77777777" w:rsidR="001F0E86" w:rsidRPr="001F0E86" w:rsidRDefault="001F0E86" w:rsidP="001F0E86">
      <w:pPr>
        <w:widowControl w:val="0"/>
        <w:spacing w:after="0" w:line="264" w:lineRule="auto"/>
        <w:ind w:firstLine="680"/>
        <w:jc w:val="both"/>
        <w:rPr>
          <w:rFonts w:ascii="Times New Roman" w:eastAsia="Times New Roman" w:hAnsi="Times New Roman" w:cs="Times New Roman"/>
          <w:color w:val="000000"/>
          <w:sz w:val="24"/>
          <w:szCs w:val="24"/>
          <w:lang w:eastAsia="uk-UA" w:bidi="uk-UA"/>
        </w:rPr>
      </w:pPr>
      <w:proofErr w:type="spellStart"/>
      <w:r w:rsidRPr="001F0E86">
        <w:rPr>
          <w:rFonts w:ascii="Times New Roman" w:eastAsia="Times New Roman" w:hAnsi="Times New Roman" w:cs="Times New Roman"/>
          <w:color w:val="000000"/>
          <w:sz w:val="24"/>
          <w:szCs w:val="24"/>
          <w:lang w:eastAsia="uk-UA" w:bidi="uk-UA"/>
        </w:rPr>
        <w:t>Учасник</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визначає</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ціни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із</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змінами</w:t>
      </w:r>
      <w:proofErr w:type="spellEnd"/>
      <w:r w:rsidRPr="001F0E86">
        <w:rPr>
          <w:rFonts w:ascii="Times New Roman" w:eastAsia="Times New Roman" w:hAnsi="Times New Roman" w:cs="Times New Roman"/>
          <w:color w:val="000000"/>
          <w:sz w:val="24"/>
          <w:szCs w:val="24"/>
          <w:lang w:eastAsia="uk-UA" w:bidi="uk-UA"/>
        </w:rPr>
        <w:t xml:space="preserve"> та </w:t>
      </w:r>
      <w:proofErr w:type="spellStart"/>
      <w:r w:rsidRPr="001F0E86">
        <w:rPr>
          <w:rFonts w:ascii="Times New Roman" w:eastAsia="Times New Roman" w:hAnsi="Times New Roman" w:cs="Times New Roman"/>
          <w:color w:val="000000"/>
          <w:sz w:val="24"/>
          <w:szCs w:val="24"/>
          <w:lang w:eastAsia="uk-UA" w:bidi="uk-UA"/>
        </w:rPr>
        <w:t>доповненнями</w:t>
      </w:r>
      <w:proofErr w:type="spellEnd"/>
      <w:r w:rsidRPr="001F0E86">
        <w:rPr>
          <w:rFonts w:ascii="Times New Roman" w:eastAsia="Times New Roman" w:hAnsi="Times New Roman" w:cs="Times New Roman"/>
          <w:color w:val="000000"/>
          <w:sz w:val="24"/>
          <w:szCs w:val="24"/>
          <w:lang w:eastAsia="uk-UA" w:bidi="uk-UA"/>
        </w:rPr>
        <w:t xml:space="preserve">), з </w:t>
      </w:r>
      <w:proofErr w:type="spellStart"/>
      <w:r w:rsidRPr="001F0E86">
        <w:rPr>
          <w:rFonts w:ascii="Times New Roman" w:eastAsia="Times New Roman" w:hAnsi="Times New Roman" w:cs="Times New Roman"/>
          <w:color w:val="000000"/>
          <w:sz w:val="24"/>
          <w:szCs w:val="24"/>
          <w:lang w:eastAsia="uk-UA" w:bidi="uk-UA"/>
        </w:rPr>
        <w:t>урахуванням</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всіх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видів</w:t>
      </w:r>
      <w:proofErr w:type="spellEnd"/>
      <w:r w:rsidRPr="001F0E86">
        <w:rPr>
          <w:rFonts w:ascii="Times New Roman" w:eastAsia="Times New Roman" w:hAnsi="Times New Roman" w:cs="Times New Roman"/>
          <w:color w:val="000000"/>
          <w:sz w:val="24"/>
          <w:szCs w:val="24"/>
          <w:lang w:eastAsia="uk-UA" w:bidi="uk-UA"/>
        </w:rPr>
        <w:t xml:space="preserve"> та </w:t>
      </w:r>
      <w:proofErr w:type="spellStart"/>
      <w:r w:rsidRPr="001F0E86">
        <w:rPr>
          <w:rFonts w:ascii="Times New Roman" w:eastAsia="Times New Roman" w:hAnsi="Times New Roman" w:cs="Times New Roman"/>
          <w:color w:val="000000"/>
          <w:sz w:val="24"/>
          <w:szCs w:val="24"/>
          <w:lang w:eastAsia="uk-UA" w:bidi="uk-UA"/>
        </w:rPr>
        <w:t>обсягів</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робіт</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що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повинні</w:t>
      </w:r>
      <w:proofErr w:type="spellEnd"/>
      <w:r w:rsidRPr="001F0E86">
        <w:rPr>
          <w:rFonts w:ascii="Times New Roman" w:eastAsia="Times New Roman" w:hAnsi="Times New Roman" w:cs="Times New Roman"/>
          <w:color w:val="000000"/>
          <w:sz w:val="24"/>
          <w:szCs w:val="24"/>
          <w:lang w:eastAsia="uk-UA" w:bidi="uk-UA"/>
        </w:rPr>
        <w:t xml:space="preserve"> бути </w:t>
      </w:r>
      <w:proofErr w:type="spellStart"/>
      <w:r w:rsidRPr="001F0E86">
        <w:rPr>
          <w:rFonts w:ascii="Times New Roman" w:eastAsia="Times New Roman" w:hAnsi="Times New Roman" w:cs="Times New Roman"/>
          <w:color w:val="000000"/>
          <w:sz w:val="24"/>
          <w:szCs w:val="24"/>
          <w:lang w:eastAsia="uk-UA" w:bidi="uk-UA"/>
        </w:rPr>
        <w:t>виконані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Ціна</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пропозиції</w:t>
      </w:r>
      <w:proofErr w:type="spellEnd"/>
      <w:r w:rsidRPr="001F0E86">
        <w:rPr>
          <w:rFonts w:ascii="Times New Roman" w:eastAsia="Times New Roman" w:hAnsi="Times New Roman" w:cs="Times New Roman"/>
          <w:color w:val="000000"/>
          <w:sz w:val="24"/>
          <w:szCs w:val="24"/>
          <w:lang w:eastAsia="uk-UA" w:bidi="uk-UA"/>
        </w:rPr>
        <w:t xml:space="preserve"> повинна </w:t>
      </w:r>
      <w:proofErr w:type="spellStart"/>
      <w:r w:rsidRPr="001F0E86">
        <w:rPr>
          <w:rFonts w:ascii="Times New Roman" w:eastAsia="Times New Roman" w:hAnsi="Times New Roman" w:cs="Times New Roman"/>
          <w:color w:val="000000"/>
          <w:sz w:val="24"/>
          <w:szCs w:val="24"/>
          <w:lang w:eastAsia="uk-UA" w:bidi="uk-UA"/>
        </w:rPr>
        <w:t>включати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всі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витрати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Учасника</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зокрема</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сплату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податків</w:t>
      </w:r>
      <w:proofErr w:type="spellEnd"/>
      <w:r w:rsidRPr="001F0E86">
        <w:rPr>
          <w:rFonts w:ascii="Times New Roman" w:eastAsia="Times New Roman" w:hAnsi="Times New Roman" w:cs="Times New Roman"/>
          <w:color w:val="000000"/>
          <w:sz w:val="24"/>
          <w:szCs w:val="24"/>
          <w:lang w:eastAsia="uk-UA" w:bidi="uk-UA"/>
        </w:rPr>
        <w:t xml:space="preserve"> і </w:t>
      </w:r>
      <w:proofErr w:type="spellStart"/>
      <w:r w:rsidRPr="001F0E86">
        <w:rPr>
          <w:rFonts w:ascii="Times New Roman" w:eastAsia="Times New Roman" w:hAnsi="Times New Roman" w:cs="Times New Roman"/>
          <w:color w:val="000000"/>
          <w:sz w:val="24"/>
          <w:szCs w:val="24"/>
          <w:lang w:eastAsia="uk-UA" w:bidi="uk-UA"/>
        </w:rPr>
        <w:t>зборів</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що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сплачуються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або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мають</w:t>
      </w:r>
      <w:proofErr w:type="spellEnd"/>
      <w:r w:rsidRPr="001F0E86">
        <w:rPr>
          <w:rFonts w:ascii="Times New Roman" w:eastAsia="Times New Roman" w:hAnsi="Times New Roman" w:cs="Times New Roman"/>
          <w:color w:val="000000"/>
          <w:sz w:val="24"/>
          <w:szCs w:val="24"/>
          <w:lang w:eastAsia="uk-UA" w:bidi="uk-UA"/>
        </w:rPr>
        <w:t xml:space="preserve"> бути </w:t>
      </w:r>
      <w:proofErr w:type="spellStart"/>
      <w:r w:rsidRPr="001F0E86">
        <w:rPr>
          <w:rFonts w:ascii="Times New Roman" w:eastAsia="Times New Roman" w:hAnsi="Times New Roman" w:cs="Times New Roman"/>
          <w:color w:val="000000"/>
          <w:sz w:val="24"/>
          <w:szCs w:val="24"/>
          <w:lang w:eastAsia="uk-UA" w:bidi="uk-UA"/>
        </w:rPr>
        <w:t>сплачені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вартість</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матеріалів</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страхування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інші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витрати</w:t>
      </w:r>
      <w:proofErr w:type="spellEnd"/>
      <w:r w:rsidRPr="001F0E86">
        <w:rPr>
          <w:rFonts w:ascii="Times New Roman" w:eastAsia="Times New Roman" w:hAnsi="Times New Roman" w:cs="Times New Roman"/>
          <w:color w:val="000000"/>
          <w:sz w:val="24"/>
          <w:szCs w:val="24"/>
          <w:lang w:eastAsia="uk-UA" w:bidi="uk-UA"/>
        </w:rPr>
        <w:t>.</w:t>
      </w:r>
    </w:p>
    <w:p w14:paraId="367B748D" w14:textId="77777777" w:rsidR="001F0E86" w:rsidRPr="001F0E86" w:rsidRDefault="001F0E86" w:rsidP="001F0E86">
      <w:pPr>
        <w:widowControl w:val="0"/>
        <w:spacing w:after="0" w:line="264" w:lineRule="auto"/>
        <w:ind w:firstLine="680"/>
        <w:jc w:val="both"/>
        <w:rPr>
          <w:rFonts w:ascii="Times New Roman" w:eastAsia="Times New Roman" w:hAnsi="Times New Roman" w:cs="Times New Roman"/>
          <w:color w:val="000000"/>
          <w:sz w:val="24"/>
          <w:szCs w:val="24"/>
          <w:lang w:eastAsia="uk-UA" w:bidi="uk-UA"/>
        </w:rPr>
      </w:pPr>
      <w:r w:rsidRPr="001F0E86">
        <w:rPr>
          <w:rFonts w:ascii="Times New Roman" w:eastAsia="Times New Roman" w:hAnsi="Times New Roman" w:cs="Times New Roman"/>
          <w:color w:val="000000"/>
          <w:sz w:val="24"/>
          <w:szCs w:val="24"/>
          <w:lang w:eastAsia="uk-UA" w:bidi="uk-UA"/>
        </w:rPr>
        <w:t xml:space="preserve">При </w:t>
      </w:r>
      <w:proofErr w:type="spellStart"/>
      <w:r w:rsidRPr="001F0E86">
        <w:rPr>
          <w:rFonts w:ascii="Times New Roman" w:eastAsia="Times New Roman" w:hAnsi="Times New Roman" w:cs="Times New Roman"/>
          <w:color w:val="000000"/>
          <w:sz w:val="24"/>
          <w:szCs w:val="24"/>
          <w:lang w:eastAsia="uk-UA" w:bidi="uk-UA"/>
        </w:rPr>
        <w:t>складанні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ціни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пропозиції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договірної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ціни</w:t>
      </w:r>
      <w:proofErr w:type="spellEnd"/>
      <w:r w:rsidRPr="001F0E86">
        <w:rPr>
          <w:rFonts w:ascii="Times New Roman" w:eastAsia="Times New Roman" w:hAnsi="Times New Roman" w:cs="Times New Roman"/>
          <w:color w:val="000000"/>
          <w:sz w:val="24"/>
          <w:szCs w:val="24"/>
          <w:lang w:eastAsia="uk-UA" w:bidi="uk-UA"/>
        </w:rPr>
        <w:t xml:space="preserve">) на </w:t>
      </w:r>
      <w:proofErr w:type="spellStart"/>
      <w:r w:rsidRPr="001F0E86">
        <w:rPr>
          <w:rFonts w:ascii="Times New Roman" w:eastAsia="Times New Roman" w:hAnsi="Times New Roman" w:cs="Times New Roman"/>
          <w:color w:val="000000"/>
          <w:sz w:val="24"/>
          <w:szCs w:val="24"/>
          <w:lang w:eastAsia="uk-UA" w:bidi="uk-UA"/>
        </w:rPr>
        <w:t>виконання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підрядних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робіт</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вартість</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матеріальних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ресурсів</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приймається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учасником</w:t>
      </w:r>
      <w:proofErr w:type="spellEnd"/>
      <w:r w:rsidRPr="001F0E86">
        <w:rPr>
          <w:rFonts w:ascii="Times New Roman" w:eastAsia="Times New Roman" w:hAnsi="Times New Roman" w:cs="Times New Roman"/>
          <w:color w:val="000000"/>
          <w:sz w:val="24"/>
          <w:szCs w:val="24"/>
          <w:lang w:eastAsia="uk-UA" w:bidi="uk-UA"/>
        </w:rPr>
        <w:t xml:space="preserve"> за </w:t>
      </w:r>
      <w:proofErr w:type="spellStart"/>
      <w:r w:rsidRPr="001F0E86">
        <w:rPr>
          <w:rFonts w:ascii="Times New Roman" w:eastAsia="Times New Roman" w:hAnsi="Times New Roman" w:cs="Times New Roman"/>
          <w:color w:val="000000"/>
          <w:sz w:val="24"/>
          <w:szCs w:val="24"/>
          <w:lang w:eastAsia="uk-UA" w:bidi="uk-UA"/>
        </w:rPr>
        <w:t>цінами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які</w:t>
      </w:r>
      <w:proofErr w:type="spellEnd"/>
      <w:r w:rsidRPr="001F0E86">
        <w:rPr>
          <w:rFonts w:ascii="Times New Roman" w:eastAsia="Times New Roman" w:hAnsi="Times New Roman" w:cs="Times New Roman"/>
          <w:color w:val="000000"/>
          <w:sz w:val="24"/>
          <w:szCs w:val="24"/>
          <w:lang w:eastAsia="uk-UA" w:bidi="uk-UA"/>
        </w:rPr>
        <w:t xml:space="preserve"> не </w:t>
      </w:r>
      <w:proofErr w:type="spellStart"/>
      <w:r w:rsidRPr="001F0E86">
        <w:rPr>
          <w:rFonts w:ascii="Times New Roman" w:eastAsia="Times New Roman" w:hAnsi="Times New Roman" w:cs="Times New Roman"/>
          <w:color w:val="000000"/>
          <w:sz w:val="24"/>
          <w:szCs w:val="24"/>
          <w:lang w:eastAsia="uk-UA" w:bidi="uk-UA"/>
        </w:rPr>
        <w:t>перевищують</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орієнтовний</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рівень</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цін</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внутрішнього</w:t>
      </w:r>
      <w:proofErr w:type="spellEnd"/>
      <w:r w:rsidRPr="001F0E86">
        <w:rPr>
          <w:rFonts w:ascii="Times New Roman" w:eastAsia="Times New Roman" w:hAnsi="Times New Roman" w:cs="Times New Roman"/>
          <w:color w:val="000000"/>
          <w:sz w:val="24"/>
          <w:szCs w:val="24"/>
          <w:lang w:eastAsia="uk-UA" w:bidi="uk-UA"/>
        </w:rPr>
        <w:t xml:space="preserve"> ринку </w:t>
      </w:r>
      <w:proofErr w:type="spellStart"/>
      <w:r w:rsidRPr="001F0E86">
        <w:rPr>
          <w:rFonts w:ascii="Times New Roman" w:eastAsia="Times New Roman" w:hAnsi="Times New Roman" w:cs="Times New Roman"/>
          <w:color w:val="000000"/>
          <w:sz w:val="24"/>
          <w:szCs w:val="24"/>
          <w:lang w:eastAsia="uk-UA" w:bidi="uk-UA"/>
        </w:rPr>
        <w:t>України</w:t>
      </w:r>
      <w:proofErr w:type="spellEnd"/>
      <w:r w:rsidRPr="001F0E86">
        <w:rPr>
          <w:rFonts w:ascii="Times New Roman" w:eastAsia="Times New Roman" w:hAnsi="Times New Roman" w:cs="Times New Roman"/>
          <w:color w:val="000000"/>
          <w:sz w:val="24"/>
          <w:szCs w:val="24"/>
          <w:lang w:eastAsia="uk-UA" w:bidi="uk-UA"/>
        </w:rPr>
        <w:t xml:space="preserve">, з </w:t>
      </w:r>
      <w:proofErr w:type="spellStart"/>
      <w:r w:rsidRPr="001F0E86">
        <w:rPr>
          <w:rFonts w:ascii="Times New Roman" w:eastAsia="Times New Roman" w:hAnsi="Times New Roman" w:cs="Times New Roman"/>
          <w:color w:val="000000"/>
          <w:sz w:val="24"/>
          <w:szCs w:val="24"/>
          <w:lang w:eastAsia="uk-UA" w:bidi="uk-UA"/>
        </w:rPr>
        <w:t>урахуванням</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їх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якісних</w:t>
      </w:r>
      <w:proofErr w:type="spellEnd"/>
      <w:r w:rsidRPr="001F0E86">
        <w:rPr>
          <w:rFonts w:ascii="Times New Roman" w:eastAsia="Times New Roman" w:hAnsi="Times New Roman" w:cs="Times New Roman"/>
          <w:color w:val="000000"/>
          <w:sz w:val="24"/>
          <w:szCs w:val="24"/>
          <w:lang w:eastAsia="uk-UA" w:bidi="uk-UA"/>
        </w:rPr>
        <w:t xml:space="preserve"> характеристик, </w:t>
      </w:r>
      <w:proofErr w:type="spellStart"/>
      <w:r w:rsidRPr="001F0E86">
        <w:rPr>
          <w:rFonts w:ascii="Times New Roman" w:eastAsia="Times New Roman" w:hAnsi="Times New Roman" w:cs="Times New Roman"/>
          <w:color w:val="000000"/>
          <w:sz w:val="24"/>
          <w:szCs w:val="24"/>
          <w:lang w:eastAsia="uk-UA" w:bidi="uk-UA"/>
        </w:rPr>
        <w:t>строків</w:t>
      </w:r>
      <w:proofErr w:type="spellEnd"/>
      <w:r w:rsidRPr="001F0E86">
        <w:rPr>
          <w:rFonts w:ascii="Times New Roman" w:eastAsia="Times New Roman" w:hAnsi="Times New Roman" w:cs="Times New Roman"/>
          <w:color w:val="000000"/>
          <w:sz w:val="24"/>
          <w:szCs w:val="24"/>
          <w:lang w:eastAsia="uk-UA" w:bidi="uk-UA"/>
        </w:rPr>
        <w:t xml:space="preserve"> та </w:t>
      </w:r>
      <w:proofErr w:type="spellStart"/>
      <w:r w:rsidRPr="001F0E86">
        <w:rPr>
          <w:rFonts w:ascii="Times New Roman" w:eastAsia="Times New Roman" w:hAnsi="Times New Roman" w:cs="Times New Roman"/>
          <w:color w:val="000000"/>
          <w:sz w:val="24"/>
          <w:szCs w:val="24"/>
          <w:lang w:eastAsia="uk-UA" w:bidi="uk-UA"/>
        </w:rPr>
        <w:lastRenderedPageBreak/>
        <w:t>об’ємів</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постачання</w:t>
      </w:r>
      <w:proofErr w:type="spellEnd"/>
      <w:r w:rsidRPr="001F0E86">
        <w:rPr>
          <w:rFonts w:ascii="Times New Roman" w:eastAsia="Times New Roman" w:hAnsi="Times New Roman" w:cs="Times New Roman"/>
          <w:color w:val="000000"/>
          <w:sz w:val="24"/>
          <w:szCs w:val="24"/>
          <w:lang w:eastAsia="uk-UA" w:bidi="uk-UA"/>
        </w:rPr>
        <w:t>.</w:t>
      </w:r>
    </w:p>
    <w:p w14:paraId="3933207C" w14:textId="77777777" w:rsidR="001F0E86" w:rsidRPr="001F0E86" w:rsidRDefault="001F0E86" w:rsidP="001F0E86">
      <w:pPr>
        <w:widowControl w:val="0"/>
        <w:spacing w:after="540" w:line="264" w:lineRule="auto"/>
        <w:ind w:firstLine="680"/>
        <w:jc w:val="both"/>
        <w:rPr>
          <w:rFonts w:ascii="Times New Roman" w:eastAsia="Times New Roman" w:hAnsi="Times New Roman" w:cs="Times New Roman"/>
          <w:color w:val="000000"/>
          <w:sz w:val="24"/>
          <w:szCs w:val="24"/>
          <w:lang w:eastAsia="uk-UA" w:bidi="uk-UA"/>
        </w:rPr>
      </w:pPr>
      <w:proofErr w:type="spellStart"/>
      <w:r w:rsidRPr="001F0E86">
        <w:rPr>
          <w:rFonts w:ascii="Times New Roman" w:eastAsia="Times New Roman" w:hAnsi="Times New Roman" w:cs="Times New Roman"/>
          <w:color w:val="000000"/>
          <w:sz w:val="24"/>
          <w:szCs w:val="24"/>
          <w:lang w:eastAsia="uk-UA" w:bidi="uk-UA"/>
        </w:rPr>
        <w:t>Якщо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пропозиція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закупівлі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учасника</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містить</w:t>
      </w:r>
      <w:proofErr w:type="spellEnd"/>
      <w:r w:rsidRPr="001F0E86">
        <w:rPr>
          <w:rFonts w:ascii="Times New Roman" w:eastAsia="Times New Roman" w:hAnsi="Times New Roman" w:cs="Times New Roman"/>
          <w:color w:val="000000"/>
          <w:sz w:val="24"/>
          <w:szCs w:val="24"/>
          <w:lang w:eastAsia="uk-UA" w:bidi="uk-UA"/>
        </w:rPr>
        <w:t xml:space="preserve"> не </w:t>
      </w:r>
      <w:proofErr w:type="spellStart"/>
      <w:r w:rsidRPr="001F0E86">
        <w:rPr>
          <w:rFonts w:ascii="Times New Roman" w:eastAsia="Times New Roman" w:hAnsi="Times New Roman" w:cs="Times New Roman"/>
          <w:color w:val="000000"/>
          <w:sz w:val="24"/>
          <w:szCs w:val="24"/>
          <w:lang w:eastAsia="uk-UA" w:bidi="uk-UA"/>
        </w:rPr>
        <w:t>всі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види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робіт</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або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зміну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обсягів</w:t>
      </w:r>
      <w:proofErr w:type="spellEnd"/>
      <w:r w:rsidRPr="001F0E86">
        <w:rPr>
          <w:rFonts w:ascii="Times New Roman" w:eastAsia="Times New Roman" w:hAnsi="Times New Roman" w:cs="Times New Roman"/>
          <w:color w:val="000000"/>
          <w:sz w:val="24"/>
          <w:szCs w:val="24"/>
          <w:lang w:eastAsia="uk-UA" w:bidi="uk-UA"/>
        </w:rPr>
        <w:t xml:space="preserve"> та складу </w:t>
      </w:r>
      <w:proofErr w:type="spellStart"/>
      <w:r w:rsidRPr="001F0E86">
        <w:rPr>
          <w:rFonts w:ascii="Times New Roman" w:eastAsia="Times New Roman" w:hAnsi="Times New Roman" w:cs="Times New Roman"/>
          <w:color w:val="000000"/>
          <w:sz w:val="24"/>
          <w:szCs w:val="24"/>
          <w:lang w:eastAsia="uk-UA" w:bidi="uk-UA"/>
        </w:rPr>
        <w:t>робіт</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згідно</w:t>
      </w:r>
      <w:proofErr w:type="spellEnd"/>
      <w:r w:rsidRPr="001F0E86">
        <w:rPr>
          <w:rFonts w:ascii="Times New Roman" w:eastAsia="Times New Roman" w:hAnsi="Times New Roman" w:cs="Times New Roman"/>
          <w:color w:val="000000"/>
          <w:sz w:val="24"/>
          <w:szCs w:val="24"/>
          <w:lang w:eastAsia="uk-UA" w:bidi="uk-UA"/>
        </w:rPr>
        <w:t xml:space="preserve"> з </w:t>
      </w:r>
      <w:proofErr w:type="spellStart"/>
      <w:r w:rsidRPr="001F0E86">
        <w:rPr>
          <w:rFonts w:ascii="Times New Roman" w:eastAsia="Times New Roman" w:hAnsi="Times New Roman" w:cs="Times New Roman"/>
          <w:color w:val="000000"/>
          <w:sz w:val="24"/>
          <w:szCs w:val="24"/>
          <w:lang w:eastAsia="uk-UA" w:bidi="uk-UA"/>
        </w:rPr>
        <w:t>оголошенням</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ця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пропозиція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вважається</w:t>
      </w:r>
      <w:proofErr w:type="spellEnd"/>
      <w:r w:rsidRPr="001F0E86">
        <w:rPr>
          <w:rFonts w:ascii="Times New Roman" w:eastAsia="Times New Roman" w:hAnsi="Times New Roman" w:cs="Times New Roman"/>
          <w:color w:val="000000"/>
          <w:sz w:val="24"/>
          <w:szCs w:val="24"/>
          <w:lang w:eastAsia="uk-UA" w:bidi="uk-UA"/>
        </w:rPr>
        <w:t xml:space="preserve"> такою, </w:t>
      </w:r>
      <w:proofErr w:type="spellStart"/>
      <w:r w:rsidRPr="001F0E86">
        <w:rPr>
          <w:rFonts w:ascii="Times New Roman" w:eastAsia="Times New Roman" w:hAnsi="Times New Roman" w:cs="Times New Roman"/>
          <w:color w:val="000000"/>
          <w:sz w:val="24"/>
          <w:szCs w:val="24"/>
          <w:lang w:eastAsia="uk-UA" w:bidi="uk-UA"/>
        </w:rPr>
        <w:t>що</w:t>
      </w:r>
      <w:proofErr w:type="spellEnd"/>
      <w:r w:rsidRPr="001F0E86">
        <w:rPr>
          <w:rFonts w:ascii="Times New Roman" w:eastAsia="Times New Roman" w:hAnsi="Times New Roman" w:cs="Times New Roman"/>
          <w:color w:val="000000"/>
          <w:sz w:val="24"/>
          <w:szCs w:val="24"/>
          <w:lang w:eastAsia="uk-UA" w:bidi="uk-UA"/>
        </w:rPr>
        <w:t xml:space="preserve"> не </w:t>
      </w:r>
      <w:proofErr w:type="spellStart"/>
      <w:r w:rsidRPr="001F0E86">
        <w:rPr>
          <w:rFonts w:ascii="Times New Roman" w:eastAsia="Times New Roman" w:hAnsi="Times New Roman" w:cs="Times New Roman"/>
          <w:color w:val="000000"/>
          <w:sz w:val="24"/>
          <w:szCs w:val="24"/>
          <w:lang w:eastAsia="uk-UA" w:bidi="uk-UA"/>
        </w:rPr>
        <w:t>відповідає</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умовам</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оголошення</w:t>
      </w:r>
      <w:proofErr w:type="spellEnd"/>
      <w:r w:rsidRPr="001F0E86">
        <w:rPr>
          <w:rFonts w:ascii="Times New Roman" w:eastAsia="Times New Roman" w:hAnsi="Times New Roman" w:cs="Times New Roman"/>
          <w:color w:val="000000"/>
          <w:sz w:val="24"/>
          <w:szCs w:val="24"/>
          <w:lang w:eastAsia="uk-UA" w:bidi="uk-UA"/>
        </w:rPr>
        <w:t xml:space="preserve">, та </w:t>
      </w:r>
      <w:proofErr w:type="spellStart"/>
      <w:r w:rsidRPr="001F0E86">
        <w:rPr>
          <w:rFonts w:ascii="Times New Roman" w:eastAsia="Times New Roman" w:hAnsi="Times New Roman" w:cs="Times New Roman"/>
          <w:color w:val="000000"/>
          <w:sz w:val="24"/>
          <w:szCs w:val="24"/>
          <w:lang w:eastAsia="uk-UA" w:bidi="uk-UA"/>
        </w:rPr>
        <w:t>відхиляється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замовником</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Якщо</w:t>
      </w:r>
      <w:proofErr w:type="spellEnd"/>
      <w:r w:rsidRPr="001F0E86">
        <w:rPr>
          <w:rFonts w:ascii="Times New Roman" w:eastAsia="Times New Roman" w:hAnsi="Times New Roman" w:cs="Times New Roman"/>
          <w:color w:val="000000"/>
          <w:sz w:val="24"/>
          <w:szCs w:val="24"/>
          <w:lang w:eastAsia="uk-UA" w:bidi="uk-UA"/>
        </w:rPr>
        <w:t xml:space="preserve"> у </w:t>
      </w:r>
      <w:proofErr w:type="spellStart"/>
      <w:r w:rsidRPr="001F0E86">
        <w:rPr>
          <w:rFonts w:ascii="Times New Roman" w:eastAsia="Times New Roman" w:hAnsi="Times New Roman" w:cs="Times New Roman"/>
          <w:color w:val="000000"/>
          <w:sz w:val="24"/>
          <w:szCs w:val="24"/>
          <w:lang w:eastAsia="uk-UA" w:bidi="uk-UA"/>
        </w:rPr>
        <w:t>найменуванні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робіт</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технічного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завдання</w:t>
      </w:r>
      <w:proofErr w:type="spellEnd"/>
      <w:r w:rsidRPr="001F0E86">
        <w:rPr>
          <w:rFonts w:ascii="Times New Roman" w:eastAsia="Times New Roman" w:hAnsi="Times New Roman" w:cs="Times New Roman"/>
          <w:color w:val="000000"/>
          <w:sz w:val="24"/>
          <w:szCs w:val="24"/>
          <w:lang w:eastAsia="uk-UA" w:bidi="uk-UA"/>
        </w:rPr>
        <w:t xml:space="preserve"> є </w:t>
      </w:r>
      <w:proofErr w:type="spellStart"/>
      <w:r w:rsidRPr="001F0E86">
        <w:rPr>
          <w:rFonts w:ascii="Times New Roman" w:eastAsia="Times New Roman" w:hAnsi="Times New Roman" w:cs="Times New Roman"/>
          <w:color w:val="000000"/>
          <w:sz w:val="24"/>
          <w:szCs w:val="24"/>
          <w:lang w:eastAsia="uk-UA" w:bidi="uk-UA"/>
        </w:rPr>
        <w:t>посилання</w:t>
      </w:r>
      <w:proofErr w:type="spellEnd"/>
      <w:r w:rsidRPr="001F0E86">
        <w:rPr>
          <w:rFonts w:ascii="Times New Roman" w:eastAsia="Times New Roman" w:hAnsi="Times New Roman" w:cs="Times New Roman"/>
          <w:color w:val="000000"/>
          <w:sz w:val="24"/>
          <w:szCs w:val="24"/>
          <w:lang w:eastAsia="uk-UA" w:bidi="uk-UA"/>
        </w:rPr>
        <w:t xml:space="preserve"> на </w:t>
      </w:r>
      <w:proofErr w:type="spellStart"/>
      <w:r w:rsidRPr="001F0E86">
        <w:rPr>
          <w:rFonts w:ascii="Times New Roman" w:eastAsia="Times New Roman" w:hAnsi="Times New Roman" w:cs="Times New Roman"/>
          <w:color w:val="000000"/>
          <w:sz w:val="24"/>
          <w:szCs w:val="24"/>
          <w:lang w:eastAsia="uk-UA" w:bidi="uk-UA"/>
        </w:rPr>
        <w:t>конкретну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торгівельну</w:t>
      </w:r>
      <w:proofErr w:type="spellEnd"/>
      <w:r w:rsidRPr="001F0E86">
        <w:rPr>
          <w:rFonts w:ascii="Times New Roman" w:eastAsia="Times New Roman" w:hAnsi="Times New Roman" w:cs="Times New Roman"/>
          <w:color w:val="000000"/>
          <w:sz w:val="24"/>
          <w:szCs w:val="24"/>
          <w:lang w:eastAsia="uk-UA" w:bidi="uk-UA"/>
        </w:rPr>
        <w:t xml:space="preserve"> марку, </w:t>
      </w:r>
      <w:proofErr w:type="spellStart"/>
      <w:r w:rsidRPr="001F0E86">
        <w:rPr>
          <w:rFonts w:ascii="Times New Roman" w:eastAsia="Times New Roman" w:hAnsi="Times New Roman" w:cs="Times New Roman"/>
          <w:color w:val="000000"/>
          <w:sz w:val="24"/>
          <w:szCs w:val="24"/>
          <w:lang w:eastAsia="uk-UA" w:bidi="uk-UA"/>
        </w:rPr>
        <w:t>фірму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конструкцію</w:t>
      </w:r>
      <w:proofErr w:type="spellEnd"/>
      <w:r w:rsidRPr="001F0E86">
        <w:rPr>
          <w:rFonts w:ascii="Times New Roman" w:eastAsia="Times New Roman" w:hAnsi="Times New Roman" w:cs="Times New Roman"/>
          <w:color w:val="000000"/>
          <w:sz w:val="24"/>
          <w:szCs w:val="24"/>
          <w:lang w:eastAsia="uk-UA" w:bidi="uk-UA"/>
        </w:rPr>
        <w:t xml:space="preserve">, тип </w:t>
      </w:r>
      <w:proofErr w:type="spellStart"/>
      <w:r w:rsidRPr="001F0E86">
        <w:rPr>
          <w:rFonts w:ascii="Times New Roman" w:eastAsia="Times New Roman" w:hAnsi="Times New Roman" w:cs="Times New Roman"/>
          <w:color w:val="000000"/>
          <w:sz w:val="24"/>
          <w:szCs w:val="24"/>
          <w:lang w:eastAsia="uk-UA" w:bidi="uk-UA"/>
        </w:rPr>
        <w:t>обладнання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або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матеріал</w:t>
      </w:r>
      <w:proofErr w:type="spellEnd"/>
      <w:r w:rsidRPr="001F0E86">
        <w:rPr>
          <w:rFonts w:ascii="Times New Roman" w:eastAsia="Times New Roman" w:hAnsi="Times New Roman" w:cs="Times New Roman"/>
          <w:color w:val="000000"/>
          <w:sz w:val="24"/>
          <w:szCs w:val="24"/>
          <w:lang w:eastAsia="uk-UA" w:bidi="uk-UA"/>
        </w:rPr>
        <w:t xml:space="preserve"> то даний </w:t>
      </w:r>
      <w:proofErr w:type="spellStart"/>
      <w:r w:rsidRPr="001F0E86">
        <w:rPr>
          <w:rFonts w:ascii="Times New Roman" w:eastAsia="Times New Roman" w:hAnsi="Times New Roman" w:cs="Times New Roman"/>
          <w:color w:val="000000"/>
          <w:sz w:val="24"/>
          <w:szCs w:val="24"/>
          <w:lang w:eastAsia="uk-UA" w:bidi="uk-UA"/>
        </w:rPr>
        <w:t>вираз</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читається</w:t>
      </w:r>
      <w:proofErr w:type="spellEnd"/>
      <w:r w:rsidRPr="001F0E86">
        <w:rPr>
          <w:rFonts w:ascii="Times New Roman" w:eastAsia="Times New Roman" w:hAnsi="Times New Roman" w:cs="Times New Roman"/>
          <w:color w:val="000000"/>
          <w:sz w:val="24"/>
          <w:szCs w:val="24"/>
          <w:lang w:eastAsia="uk-UA" w:bidi="uk-UA"/>
        </w:rPr>
        <w:t xml:space="preserve"> в </w:t>
      </w:r>
      <w:proofErr w:type="spellStart"/>
      <w:r w:rsidRPr="001F0E86">
        <w:rPr>
          <w:rFonts w:ascii="Times New Roman" w:eastAsia="Times New Roman" w:hAnsi="Times New Roman" w:cs="Times New Roman"/>
          <w:color w:val="000000"/>
          <w:sz w:val="24"/>
          <w:szCs w:val="24"/>
          <w:lang w:eastAsia="uk-UA" w:bidi="uk-UA"/>
        </w:rPr>
        <w:t>значенні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або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еквівалент</w:t>
      </w:r>
      <w:proofErr w:type="spellEnd"/>
      <w:r w:rsidRPr="001F0E86">
        <w:rPr>
          <w:rFonts w:ascii="Times New Roman" w:eastAsia="Times New Roman" w:hAnsi="Times New Roman" w:cs="Times New Roman"/>
          <w:color w:val="000000"/>
          <w:sz w:val="24"/>
          <w:szCs w:val="24"/>
          <w:lang w:eastAsia="uk-UA" w:bidi="uk-UA"/>
        </w:rPr>
        <w:t>».</w:t>
      </w:r>
    </w:p>
    <w:p w14:paraId="79721806" w14:textId="77777777" w:rsidR="001F0E86" w:rsidRPr="00B0103A" w:rsidRDefault="001F0E86" w:rsidP="001F0E86">
      <w:pPr>
        <w:widowControl w:val="0"/>
        <w:spacing w:after="540" w:line="264" w:lineRule="auto"/>
        <w:ind w:firstLine="567"/>
        <w:jc w:val="both"/>
        <w:rPr>
          <w:rFonts w:ascii="Times New Roman" w:eastAsia="Times New Roman" w:hAnsi="Times New Roman" w:cs="Times New Roman"/>
          <w:color w:val="000000"/>
          <w:lang w:eastAsia="uk-UA" w:bidi="uk-UA"/>
        </w:rPr>
      </w:pPr>
      <w:r w:rsidRPr="00B0103A">
        <w:rPr>
          <w:rFonts w:ascii="Times New Roman" w:eastAsia="Times New Roman" w:hAnsi="Times New Roman" w:cs="Times New Roman"/>
          <w:color w:val="000000"/>
          <w:u w:val="single"/>
          <w:lang w:eastAsia="uk-UA" w:bidi="uk-UA"/>
        </w:rPr>
        <w:t xml:space="preserve">* У </w:t>
      </w:r>
      <w:proofErr w:type="spellStart"/>
      <w:r w:rsidRPr="00B0103A">
        <w:rPr>
          <w:rFonts w:ascii="Times New Roman" w:eastAsia="Times New Roman" w:hAnsi="Times New Roman" w:cs="Times New Roman"/>
          <w:i/>
          <w:iCs/>
          <w:color w:val="000000"/>
          <w:u w:val="single"/>
          <w:lang w:eastAsia="uk-UA" w:bidi="uk-UA"/>
        </w:rPr>
        <w:t>разі</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якщо</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Найменування</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робіт</w:t>
      </w:r>
      <w:proofErr w:type="spellEnd"/>
      <w:r w:rsidRPr="00B0103A">
        <w:rPr>
          <w:rFonts w:ascii="Times New Roman" w:eastAsia="Times New Roman" w:hAnsi="Times New Roman" w:cs="Times New Roman"/>
          <w:i/>
          <w:iCs/>
          <w:color w:val="000000"/>
          <w:u w:val="single"/>
          <w:lang w:eastAsia="uk-UA" w:bidi="uk-UA"/>
        </w:rPr>
        <w:t xml:space="preserve"> і </w:t>
      </w:r>
      <w:proofErr w:type="spellStart"/>
      <w:r w:rsidRPr="00B0103A">
        <w:rPr>
          <w:rFonts w:ascii="Times New Roman" w:eastAsia="Times New Roman" w:hAnsi="Times New Roman" w:cs="Times New Roman"/>
          <w:i/>
          <w:iCs/>
          <w:color w:val="000000"/>
          <w:u w:val="single"/>
          <w:lang w:eastAsia="uk-UA" w:bidi="uk-UA"/>
        </w:rPr>
        <w:t>витрат</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містять</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посилання</w:t>
      </w:r>
      <w:proofErr w:type="spellEnd"/>
      <w:r w:rsidRPr="00B0103A">
        <w:rPr>
          <w:rFonts w:ascii="Times New Roman" w:eastAsia="Times New Roman" w:hAnsi="Times New Roman" w:cs="Times New Roman"/>
          <w:i/>
          <w:iCs/>
          <w:color w:val="000000"/>
          <w:u w:val="single"/>
          <w:lang w:eastAsia="uk-UA" w:bidi="uk-UA"/>
        </w:rPr>
        <w:t xml:space="preserve"> на </w:t>
      </w:r>
      <w:proofErr w:type="spellStart"/>
      <w:r w:rsidRPr="00B0103A">
        <w:rPr>
          <w:rFonts w:ascii="Times New Roman" w:eastAsia="Times New Roman" w:hAnsi="Times New Roman" w:cs="Times New Roman"/>
          <w:i/>
          <w:iCs/>
          <w:color w:val="000000"/>
          <w:u w:val="single"/>
          <w:lang w:eastAsia="uk-UA" w:bidi="uk-UA"/>
        </w:rPr>
        <w:t>конкретну</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торгівельну</w:t>
      </w:r>
      <w:proofErr w:type="spellEnd"/>
      <w:r w:rsidRPr="00B0103A">
        <w:rPr>
          <w:rFonts w:ascii="Times New Roman" w:eastAsia="Times New Roman" w:hAnsi="Times New Roman" w:cs="Times New Roman"/>
          <w:i/>
          <w:iCs/>
          <w:color w:val="000000"/>
          <w:u w:val="single"/>
          <w:lang w:eastAsia="uk-UA" w:bidi="uk-UA"/>
        </w:rPr>
        <w:t xml:space="preserve"> марку </w:t>
      </w:r>
      <w:proofErr w:type="spellStart"/>
      <w:r w:rsidRPr="00B0103A">
        <w:rPr>
          <w:rFonts w:ascii="Times New Roman" w:eastAsia="Times New Roman" w:hAnsi="Times New Roman" w:cs="Times New Roman"/>
          <w:i/>
          <w:iCs/>
          <w:color w:val="000000"/>
          <w:u w:val="single"/>
          <w:lang w:eastAsia="uk-UA" w:bidi="uk-UA"/>
        </w:rPr>
        <w:t>чи</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фірму</w:t>
      </w:r>
      <w:proofErr w:type="spellEnd"/>
      <w:r w:rsidRPr="00B0103A">
        <w:rPr>
          <w:rFonts w:ascii="Times New Roman" w:eastAsia="Times New Roman" w:hAnsi="Times New Roman" w:cs="Times New Roman"/>
          <w:i/>
          <w:iCs/>
          <w:color w:val="000000"/>
          <w:u w:val="single"/>
          <w:lang w:eastAsia="uk-UA" w:bidi="uk-UA"/>
        </w:rPr>
        <w:t xml:space="preserve">, патент, </w:t>
      </w:r>
      <w:proofErr w:type="spellStart"/>
      <w:r w:rsidRPr="00B0103A">
        <w:rPr>
          <w:rFonts w:ascii="Times New Roman" w:eastAsia="Times New Roman" w:hAnsi="Times New Roman" w:cs="Times New Roman"/>
          <w:i/>
          <w:iCs/>
          <w:color w:val="000000"/>
          <w:u w:val="single"/>
          <w:lang w:eastAsia="uk-UA" w:bidi="uk-UA"/>
        </w:rPr>
        <w:t>конструкцію</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або</w:t>
      </w:r>
      <w:proofErr w:type="spellEnd"/>
      <w:r w:rsidRPr="00B0103A">
        <w:rPr>
          <w:rFonts w:ascii="Times New Roman" w:eastAsia="Times New Roman" w:hAnsi="Times New Roman" w:cs="Times New Roman"/>
          <w:i/>
          <w:iCs/>
          <w:color w:val="000000"/>
          <w:u w:val="single"/>
          <w:lang w:eastAsia="uk-UA" w:bidi="uk-UA"/>
        </w:rPr>
        <w:t xml:space="preserve"> тип товару, </w:t>
      </w:r>
      <w:proofErr w:type="spellStart"/>
      <w:r w:rsidRPr="00B0103A">
        <w:rPr>
          <w:rFonts w:ascii="Times New Roman" w:eastAsia="Times New Roman" w:hAnsi="Times New Roman" w:cs="Times New Roman"/>
          <w:i/>
          <w:iCs/>
          <w:color w:val="000000"/>
          <w:u w:val="single"/>
          <w:lang w:eastAsia="uk-UA" w:bidi="uk-UA"/>
        </w:rPr>
        <w:t>джерело</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його</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походження</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або</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виробника</w:t>
      </w:r>
      <w:proofErr w:type="spellEnd"/>
      <w:r w:rsidRPr="00B0103A">
        <w:rPr>
          <w:rFonts w:ascii="Times New Roman" w:eastAsia="Times New Roman" w:hAnsi="Times New Roman" w:cs="Times New Roman"/>
          <w:i/>
          <w:iCs/>
          <w:color w:val="000000"/>
          <w:u w:val="single"/>
          <w:lang w:eastAsia="uk-UA" w:bidi="uk-UA"/>
        </w:rPr>
        <w:t xml:space="preserve">, то </w:t>
      </w:r>
      <w:proofErr w:type="spellStart"/>
      <w:r w:rsidRPr="00B0103A">
        <w:rPr>
          <w:rFonts w:ascii="Times New Roman" w:eastAsia="Times New Roman" w:hAnsi="Times New Roman" w:cs="Times New Roman"/>
          <w:i/>
          <w:iCs/>
          <w:color w:val="000000"/>
          <w:u w:val="single"/>
          <w:lang w:eastAsia="uk-UA" w:bidi="uk-UA"/>
        </w:rPr>
        <w:t>вважається</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що</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Технічні</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вимоги</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містять</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вираз</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або</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lang w:eastAsia="uk-UA" w:bidi="uk-UA"/>
        </w:rPr>
        <w:t>еквівалент</w:t>
      </w:r>
      <w:proofErr w:type="spellEnd"/>
      <w:r w:rsidRPr="00B0103A">
        <w:rPr>
          <w:rFonts w:ascii="Times New Roman" w:eastAsia="Times New Roman" w:hAnsi="Times New Roman" w:cs="Times New Roman"/>
          <w:i/>
          <w:iCs/>
          <w:color w:val="000000"/>
          <w:lang w:eastAsia="uk-UA" w:bidi="uk-UA"/>
        </w:rPr>
        <w:t>»</w:t>
      </w:r>
    </w:p>
    <w:p w14:paraId="0F9D88F0" w14:textId="77777777" w:rsidR="00786EE6" w:rsidRPr="001F0E86" w:rsidRDefault="00786EE6" w:rsidP="00786EE6">
      <w:pPr>
        <w:spacing w:after="0" w:line="240" w:lineRule="auto"/>
        <w:ind w:left="425"/>
        <w:contextualSpacing/>
        <w:jc w:val="both"/>
        <w:rPr>
          <w:rFonts w:ascii="Times New Roman" w:eastAsia="Times New Roman" w:hAnsi="Times New Roman" w:cs="Times New Roman"/>
          <w:sz w:val="24"/>
          <w:szCs w:val="24"/>
          <w:lang w:eastAsia="ru-RU"/>
        </w:rPr>
      </w:pPr>
    </w:p>
    <w:p w14:paraId="73DB2B00" w14:textId="77777777" w:rsidR="00920F36" w:rsidRPr="0006227D" w:rsidRDefault="00920F36" w:rsidP="00920F36">
      <w:pPr>
        <w:tabs>
          <w:tab w:val="left" w:pos="708"/>
        </w:tabs>
        <w:spacing w:after="0" w:line="240" w:lineRule="auto"/>
        <w:jc w:val="center"/>
        <w:rPr>
          <w:rFonts w:ascii="Times New Roman" w:eastAsia="Times New Roman" w:hAnsi="Times New Roman" w:cs="Times New Roman"/>
          <w:i/>
          <w:iCs/>
          <w:color w:val="000000"/>
          <w:sz w:val="24"/>
          <w:szCs w:val="24"/>
          <w:lang w:val="uk-UA"/>
        </w:rPr>
      </w:pPr>
    </w:p>
    <w:p w14:paraId="3A0D929D" w14:textId="77777777" w:rsidR="00920F36" w:rsidRPr="0006227D" w:rsidRDefault="00920F36" w:rsidP="00920F36">
      <w:pPr>
        <w:shd w:val="clear" w:color="auto" w:fill="FFFFFF"/>
        <w:tabs>
          <w:tab w:val="left" w:pos="708"/>
        </w:tabs>
        <w:spacing w:after="0" w:line="240" w:lineRule="auto"/>
        <w:jc w:val="both"/>
        <w:rPr>
          <w:rFonts w:ascii="Times New Roman" w:eastAsia="Times New Roman" w:hAnsi="Times New Roman"/>
          <w:i/>
          <w:szCs w:val="20"/>
          <w:lang w:val="uk-UA" w:eastAsia="ru-RU"/>
        </w:rPr>
      </w:pPr>
      <w:r w:rsidRPr="0006227D">
        <w:rPr>
          <w:rFonts w:ascii="Times New Roman" w:eastAsia="Times New Roman" w:hAnsi="Times New Roman"/>
          <w:i/>
          <w:sz w:val="20"/>
          <w:szCs w:val="20"/>
          <w:lang w:val="uk-UA" w:eastAsia="ru-RU"/>
        </w:rPr>
        <w:t>*</w:t>
      </w:r>
      <w:r w:rsidRPr="0006227D">
        <w:rPr>
          <w:rFonts w:ascii="Times New Roman" w:eastAsia="Times New Roman" w:hAnsi="Times New Roman"/>
          <w:i/>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06227D">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r w:rsidRPr="0006227D">
        <w:rPr>
          <w:rFonts w:ascii="Times New Roman" w:eastAsia="Times New Roman" w:hAnsi="Times New Roman"/>
          <w:i/>
          <w:szCs w:val="20"/>
          <w:lang w:val="uk-UA" w:eastAsia="ru-RU"/>
        </w:rPr>
        <w:t xml:space="preserve"> </w:t>
      </w:r>
    </w:p>
    <w:p w14:paraId="35BE755D" w14:textId="77777777" w:rsidR="00920F36" w:rsidRDefault="00920F36" w:rsidP="00920F36">
      <w:pPr>
        <w:shd w:val="clear" w:color="auto" w:fill="FFFFFF"/>
        <w:tabs>
          <w:tab w:val="left" w:pos="708"/>
        </w:tabs>
        <w:spacing w:after="0" w:line="240" w:lineRule="auto"/>
        <w:jc w:val="both"/>
        <w:rPr>
          <w:rFonts w:ascii="Times New Roman" w:eastAsia="Arial" w:hAnsi="Times New Roman"/>
          <w:sz w:val="28"/>
          <w:lang w:val="uk-UA" w:eastAsia="ru-RU"/>
        </w:rPr>
      </w:pPr>
      <w:r w:rsidRPr="0006227D">
        <w:rPr>
          <w:rFonts w:ascii="Times New Roman" w:eastAsia="Times New Roman" w:hAnsi="Times New Roman"/>
          <w:i/>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06227D">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p>
    <w:p w14:paraId="49384CCC" w14:textId="77777777" w:rsidR="00756470" w:rsidRPr="00920F36" w:rsidRDefault="00756470" w:rsidP="00920F36">
      <w:pPr>
        <w:spacing w:after="0" w:line="240" w:lineRule="auto"/>
        <w:rPr>
          <w:lang w:val="uk-UA"/>
        </w:rPr>
      </w:pPr>
    </w:p>
    <w:sectPr w:rsidR="00756470" w:rsidRPr="00920F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06FF5"/>
    <w:multiLevelType w:val="hybridMultilevel"/>
    <w:tmpl w:val="280EE6A6"/>
    <w:lvl w:ilvl="0" w:tplc="1CD45D20">
      <w:start w:val="1"/>
      <w:numFmt w:val="decimal"/>
      <w:lvlText w:val="%1."/>
      <w:lvlJc w:val="left"/>
      <w:pPr>
        <w:ind w:left="502"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15:restartNumberingAfterBreak="0">
    <w:nsid w:val="21E50C63"/>
    <w:multiLevelType w:val="multilevel"/>
    <w:tmpl w:val="D79AF0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BE7B41"/>
    <w:multiLevelType w:val="hybridMultilevel"/>
    <w:tmpl w:val="A21A2640"/>
    <w:lvl w:ilvl="0" w:tplc="A2F884D0">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316D594B"/>
    <w:multiLevelType w:val="multilevel"/>
    <w:tmpl w:val="E0C0E7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5B3957"/>
    <w:multiLevelType w:val="hybridMultilevel"/>
    <w:tmpl w:val="5E52E208"/>
    <w:lvl w:ilvl="0" w:tplc="0948652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15:restartNumberingAfterBreak="0">
    <w:nsid w:val="50713E0A"/>
    <w:multiLevelType w:val="hybridMultilevel"/>
    <w:tmpl w:val="776E18C2"/>
    <w:lvl w:ilvl="0" w:tplc="836C472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52D865BC"/>
    <w:multiLevelType w:val="multilevel"/>
    <w:tmpl w:val="74F2C5E4"/>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EE3762"/>
    <w:multiLevelType w:val="hybridMultilevel"/>
    <w:tmpl w:val="D1DC5F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7496068"/>
    <w:multiLevelType w:val="multilevel"/>
    <w:tmpl w:val="671870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F114F02"/>
    <w:multiLevelType w:val="hybridMultilevel"/>
    <w:tmpl w:val="33ACDF38"/>
    <w:lvl w:ilvl="0" w:tplc="BF360AE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0" w15:restartNumberingAfterBreak="0">
    <w:nsid w:val="750229F0"/>
    <w:multiLevelType w:val="multilevel"/>
    <w:tmpl w:val="141E1AA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E932D3"/>
    <w:multiLevelType w:val="hybridMultilevel"/>
    <w:tmpl w:val="518CE7A4"/>
    <w:lvl w:ilvl="0" w:tplc="09D814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7"/>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92"/>
    <w:rsid w:val="00012B4C"/>
    <w:rsid w:val="00035A05"/>
    <w:rsid w:val="0006227D"/>
    <w:rsid w:val="000E7238"/>
    <w:rsid w:val="00145DF6"/>
    <w:rsid w:val="00191FB0"/>
    <w:rsid w:val="001F0E86"/>
    <w:rsid w:val="00251F02"/>
    <w:rsid w:val="00296ECA"/>
    <w:rsid w:val="002A1DE0"/>
    <w:rsid w:val="00355D73"/>
    <w:rsid w:val="00644C95"/>
    <w:rsid w:val="006C6D09"/>
    <w:rsid w:val="00703C6E"/>
    <w:rsid w:val="00756470"/>
    <w:rsid w:val="00786EE6"/>
    <w:rsid w:val="008B6B9B"/>
    <w:rsid w:val="00920F36"/>
    <w:rsid w:val="00961E8C"/>
    <w:rsid w:val="00B028B5"/>
    <w:rsid w:val="00C75E8D"/>
    <w:rsid w:val="00CE1507"/>
    <w:rsid w:val="00CF3817"/>
    <w:rsid w:val="00E62D92"/>
    <w:rsid w:val="00EE0916"/>
    <w:rsid w:val="00F61B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4137"/>
  <w15:chartTrackingRefBased/>
  <w15:docId w15:val="{853D014E-A1EA-4693-87EB-9E493BE3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F36"/>
    <w:pPr>
      <w:spacing w:line="256" w:lineRule="auto"/>
    </w:pPr>
    <w:rPr>
      <w:rFonts w:asciiTheme="minorHAnsi" w:hAnsiTheme="minorHAnsi" w:cstheme="minorBid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920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ий HTML Знак"/>
    <w:basedOn w:val="a0"/>
    <w:link w:val="HTML"/>
    <w:semiHidden/>
    <w:rsid w:val="00920F36"/>
    <w:rPr>
      <w:rFonts w:ascii="Consolas" w:hAnsi="Consolas" w:cstheme="minorBidi"/>
      <w:color w:val="auto"/>
      <w:sz w:val="20"/>
      <w:szCs w:val="20"/>
      <w:lang w:val="ru-RU"/>
    </w:rPr>
  </w:style>
  <w:style w:type="character" w:customStyle="1" w:styleId="a3">
    <w:name w:val="Абзац списку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Chapter10 Знак,List Paragraph Знак"/>
    <w:link w:val="a4"/>
    <w:uiPriority w:val="34"/>
    <w:qFormat/>
    <w:locked/>
    <w:rsid w:val="00920F36"/>
    <w:rPr>
      <w:lang w:val="ru-RU"/>
    </w:rPr>
  </w:style>
  <w:style w:type="paragraph" w:styleId="a4">
    <w:name w:val="List Paragraph"/>
    <w:aliases w:val="Number Bullets,List Paragraph (numbered (a)),List Paragraph_Num123,EBRD List,Список уровня 2,название табл/рис,заголовок 1.1,AC List 01,Заголовок 1.1,Chapter10,List Paragraph,Bullet Number,Bullet 1,Use Case List Paragraph,lp1"/>
    <w:basedOn w:val="a"/>
    <w:link w:val="a3"/>
    <w:uiPriority w:val="34"/>
    <w:qFormat/>
    <w:rsid w:val="00920F36"/>
    <w:pPr>
      <w:ind w:left="720"/>
      <w:contextualSpacing/>
    </w:pPr>
    <w:rPr>
      <w:rFonts w:ascii="Times New Roman" w:hAnsi="Times New Roman" w:cs="Arial"/>
      <w:color w:val="000000"/>
      <w:sz w:val="24"/>
      <w:szCs w:val="21"/>
    </w:rPr>
  </w:style>
  <w:style w:type="character" w:customStyle="1" w:styleId="a5">
    <w:name w:val="Без інтервалів Знак"/>
    <w:basedOn w:val="a0"/>
    <w:link w:val="a6"/>
    <w:uiPriority w:val="1"/>
    <w:qFormat/>
    <w:locked/>
    <w:rsid w:val="00C75E8D"/>
    <w:rPr>
      <w:rFonts w:eastAsiaTheme="minorEastAsia" w:cs="Times New Roman"/>
      <w:sz w:val="20"/>
      <w:szCs w:val="20"/>
    </w:rPr>
  </w:style>
  <w:style w:type="paragraph" w:styleId="a6">
    <w:name w:val="No Spacing"/>
    <w:basedOn w:val="a"/>
    <w:link w:val="a5"/>
    <w:uiPriority w:val="1"/>
    <w:qFormat/>
    <w:rsid w:val="00C75E8D"/>
    <w:pPr>
      <w:spacing w:after="0" w:line="240" w:lineRule="auto"/>
    </w:pPr>
    <w:rPr>
      <w:rFonts w:ascii="Times New Roman" w:eastAsiaTheme="minorEastAsia" w:hAnsi="Times New Roman" w:cs="Times New Roman"/>
      <w:color w:val="000000"/>
      <w:sz w:val="20"/>
      <w:szCs w:val="20"/>
      <w:lang w:val="uk-UA"/>
    </w:rPr>
  </w:style>
  <w:style w:type="table" w:styleId="a7">
    <w:name w:val="Table Grid"/>
    <w:basedOn w:val="a1"/>
    <w:uiPriority w:val="59"/>
    <w:qFormat/>
    <w:rsid w:val="00C75E8D"/>
    <w:pPr>
      <w:spacing w:after="0" w:line="240" w:lineRule="auto"/>
    </w:pPr>
    <w:rPr>
      <w:rFonts w:eastAsia="Calibri" w:cs="Times New Roman"/>
      <w:color w:val="auto"/>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інтервалів1"/>
    <w:rsid w:val="00191FB0"/>
    <w:pPr>
      <w:spacing w:after="0" w:line="240" w:lineRule="auto"/>
    </w:pPr>
    <w:rPr>
      <w:rFonts w:ascii="Calibri" w:eastAsia="Times New Roman" w:hAnsi="Calibri" w:cs="Times New Roman"/>
      <w:color w:val="auto"/>
      <w:sz w:val="22"/>
      <w:szCs w:val="22"/>
      <w:lang w:val="ru-RU"/>
    </w:rPr>
  </w:style>
  <w:style w:type="character" w:customStyle="1" w:styleId="a8">
    <w:name w:val="Основний текст_"/>
    <w:basedOn w:val="a0"/>
    <w:link w:val="10"/>
    <w:rsid w:val="001F0E86"/>
    <w:rPr>
      <w:rFonts w:eastAsia="Times New Roman" w:cs="Times New Roman"/>
    </w:rPr>
  </w:style>
  <w:style w:type="paragraph" w:customStyle="1" w:styleId="10">
    <w:name w:val="Основний текст1"/>
    <w:basedOn w:val="a"/>
    <w:link w:val="a8"/>
    <w:rsid w:val="001F0E86"/>
    <w:pPr>
      <w:widowControl w:val="0"/>
      <w:spacing w:after="0" w:line="262" w:lineRule="auto"/>
      <w:ind w:firstLine="400"/>
    </w:pPr>
    <w:rPr>
      <w:rFonts w:ascii="Times New Roman" w:eastAsia="Times New Roman" w:hAnsi="Times New Roman" w:cs="Times New Roman"/>
      <w:color w:val="000000"/>
      <w:sz w:val="24"/>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09151">
      <w:bodyDiv w:val="1"/>
      <w:marLeft w:val="0"/>
      <w:marRight w:val="0"/>
      <w:marTop w:val="0"/>
      <w:marBottom w:val="0"/>
      <w:divBdr>
        <w:top w:val="none" w:sz="0" w:space="0" w:color="auto"/>
        <w:left w:val="none" w:sz="0" w:space="0" w:color="auto"/>
        <w:bottom w:val="none" w:sz="0" w:space="0" w:color="auto"/>
        <w:right w:val="none" w:sz="0" w:space="0" w:color="auto"/>
      </w:divBdr>
    </w:div>
    <w:div w:id="505444305">
      <w:bodyDiv w:val="1"/>
      <w:marLeft w:val="0"/>
      <w:marRight w:val="0"/>
      <w:marTop w:val="0"/>
      <w:marBottom w:val="0"/>
      <w:divBdr>
        <w:top w:val="none" w:sz="0" w:space="0" w:color="auto"/>
        <w:left w:val="none" w:sz="0" w:space="0" w:color="auto"/>
        <w:bottom w:val="none" w:sz="0" w:space="0" w:color="auto"/>
        <w:right w:val="none" w:sz="0" w:space="0" w:color="auto"/>
      </w:divBdr>
    </w:div>
    <w:div w:id="87215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4A48B-1B32-4692-ABD9-3E3F74F4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8608</Words>
  <Characters>4908</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2023-11-20T11:59:00Z</dcterms:created>
  <dcterms:modified xsi:type="dcterms:W3CDTF">2024-04-26T09:30:00Z</dcterms:modified>
</cp:coreProperties>
</file>