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03" w:rsidRDefault="00EC499B">
      <w:pPr>
        <w:tabs>
          <w:tab w:val="center" w:pos="4320"/>
          <w:tab w:val="right" w:pos="864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2-а</w:t>
      </w:r>
    </w:p>
    <w:p w:rsidR="009D7403" w:rsidRDefault="00EC499B">
      <w:pPr>
        <w:tabs>
          <w:tab w:val="center" w:pos="4320"/>
          <w:tab w:val="right" w:pos="864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9D7403" w:rsidRDefault="009D7403">
      <w:pPr>
        <w:tabs>
          <w:tab w:val="center" w:pos="4320"/>
          <w:tab w:val="right" w:pos="8640"/>
        </w:tabs>
        <w:spacing w:after="0" w:line="240" w:lineRule="auto"/>
        <w:jc w:val="center"/>
        <w:rPr>
          <w:rFonts w:ascii="Times New Roman" w:eastAsia="Times New Roman" w:hAnsi="Times New Roman" w:cs="Times New Roman"/>
          <w:b/>
          <w:sz w:val="28"/>
          <w:szCs w:val="28"/>
        </w:rPr>
      </w:pPr>
    </w:p>
    <w:p w:rsidR="009D7403" w:rsidRDefault="00EC499B" w:rsidP="00F35FA6">
      <w:pPr>
        <w:widowControl w:val="0"/>
        <w:tabs>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АНКЕТА </w:t>
      </w:r>
    </w:p>
    <w:p w:rsidR="009D7403" w:rsidRDefault="00EC499B">
      <w:pPr>
        <w:tabs>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ПРОВЕДЕННЯ АНТИКОРУПЦІЙНОЇ ПЕРЕВІРКИ ДІЛОВИХ ПАРТНЕРІВ</w:t>
      </w:r>
    </w:p>
    <w:p w:rsidR="009D7403" w:rsidRDefault="009D7403">
      <w:pPr>
        <w:tabs>
          <w:tab w:val="center" w:pos="4320"/>
          <w:tab w:val="right" w:pos="8640"/>
        </w:tabs>
        <w:spacing w:after="0" w:line="240" w:lineRule="auto"/>
        <w:jc w:val="center"/>
        <w:rPr>
          <w:rFonts w:ascii="Times New Roman" w:eastAsia="Times New Roman" w:hAnsi="Times New Roman" w:cs="Times New Roman"/>
          <w:b/>
          <w:sz w:val="28"/>
          <w:szCs w:val="28"/>
        </w:rPr>
      </w:pPr>
    </w:p>
    <w:p w:rsidR="009D7403" w:rsidRDefault="00EC499B">
      <w:pPr>
        <w:tabs>
          <w:tab w:val="center" w:pos="4320"/>
          <w:tab w:val="right" w:pos="864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Інформація, наведена у цій Анкеті, буде використовуватися і розголошуватися для/від імені </w:t>
      </w:r>
      <w:r w:rsidR="00451249">
        <w:rPr>
          <w:rFonts w:ascii="Times New Roman" w:eastAsia="Times New Roman" w:hAnsi="Times New Roman" w:cs="Times New Roman"/>
          <w:sz w:val="28"/>
          <w:szCs w:val="28"/>
        </w:rPr>
        <w:t xml:space="preserve">Відділу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sz w:val="28"/>
          <w:szCs w:val="28"/>
        </w:rPr>
        <w:t xml:space="preserve"> для проведення антикорупційної перевірки ділових партнерів.</w:t>
      </w:r>
    </w:p>
    <w:p w:rsidR="009D7403" w:rsidRDefault="009D7403">
      <w:pPr>
        <w:spacing w:after="0" w:line="240" w:lineRule="auto"/>
        <w:rPr>
          <w:rFonts w:ascii="Times New Roman" w:eastAsia="Times New Roman" w:hAnsi="Times New Roman" w:cs="Times New Roman"/>
          <w:b/>
          <w:sz w:val="28"/>
          <w:szCs w:val="28"/>
        </w:rPr>
      </w:pPr>
    </w:p>
    <w:p w:rsidR="009D7403" w:rsidRDefault="009D7403">
      <w:pPr>
        <w:spacing w:after="0" w:line="240" w:lineRule="auto"/>
        <w:rPr>
          <w:rFonts w:ascii="Times New Roman" w:eastAsia="Times New Roman" w:hAnsi="Times New Roman" w:cs="Times New Roman"/>
          <w:sz w:val="28"/>
          <w:szCs w:val="28"/>
        </w:rPr>
      </w:pPr>
    </w:p>
    <w:p w:rsidR="009D7403" w:rsidRDefault="00EC49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ласка, вкажіть інформацію у відповідних полях нижче:</w:t>
      </w:r>
    </w:p>
    <w:p w:rsidR="009D7403" w:rsidRDefault="009D7403">
      <w:pPr>
        <w:spacing w:after="0" w:line="240" w:lineRule="auto"/>
        <w:rPr>
          <w:rFonts w:ascii="Times New Roman" w:eastAsia="Times New Roman" w:hAnsi="Times New Roman" w:cs="Times New Roman"/>
          <w:sz w:val="28"/>
          <w:szCs w:val="28"/>
        </w:rPr>
      </w:pPr>
    </w:p>
    <w:tbl>
      <w:tblPr>
        <w:tblStyle w:val="affb"/>
        <w:tblW w:w="953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6529"/>
      </w:tblGrid>
      <w:tr w:rsidR="009D7403" w:rsidTr="008C016E">
        <w:trPr>
          <w:trHeight w:val="620"/>
        </w:trPr>
        <w:tc>
          <w:tcPr>
            <w:tcW w:w="3005" w:type="dxa"/>
            <w:shd w:val="clear" w:color="auto" w:fill="FFFFFF"/>
            <w:tcMar>
              <w:left w:w="114" w:type="dxa"/>
              <w:right w:w="114" w:type="dxa"/>
            </w:tcMar>
            <w:vAlign w:val="bottom"/>
          </w:tcPr>
          <w:p w:rsidR="009D7403" w:rsidRPr="0075009B" w:rsidRDefault="00EC499B" w:rsidP="008C016E">
            <w:pPr>
              <w:spacing w:after="0" w:line="240" w:lineRule="auto"/>
              <w:rPr>
                <w:b/>
              </w:rPr>
            </w:pPr>
            <w:r w:rsidRPr="0075009B">
              <w:rPr>
                <w:rFonts w:ascii="Times New Roman" w:eastAsia="Times New Roman" w:hAnsi="Times New Roman" w:cs="Times New Roman"/>
                <w:b/>
                <w:sz w:val="28"/>
                <w:szCs w:val="28"/>
              </w:rPr>
              <w:t>Повна юридична назва компанії (</w:t>
            </w:r>
            <w:r w:rsidR="008C016E">
              <w:rPr>
                <w:rFonts w:ascii="Times New Roman" w:eastAsia="Times New Roman" w:hAnsi="Times New Roman" w:cs="Times New Roman"/>
                <w:b/>
                <w:sz w:val="28"/>
                <w:szCs w:val="28"/>
                <w:lang w:val="ru-RU"/>
              </w:rPr>
              <w:t>о</w:t>
            </w:r>
            <w:proofErr w:type="spellStart"/>
            <w:r w:rsidRPr="0075009B">
              <w:rPr>
                <w:rFonts w:ascii="Times New Roman" w:eastAsia="Times New Roman" w:hAnsi="Times New Roman" w:cs="Times New Roman"/>
                <w:b/>
                <w:sz w:val="28"/>
                <w:szCs w:val="28"/>
              </w:rPr>
              <w:t>рганізації</w:t>
            </w:r>
            <w:proofErr w:type="spellEnd"/>
            <w:r w:rsidRPr="0075009B">
              <w:rPr>
                <w:rFonts w:ascii="Times New Roman" w:eastAsia="Times New Roman" w:hAnsi="Times New Roman" w:cs="Times New Roman"/>
                <w:b/>
                <w:sz w:val="28"/>
                <w:szCs w:val="28"/>
              </w:rPr>
              <w:t>):</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r w:rsidR="009D7403" w:rsidTr="008C016E">
        <w:trPr>
          <w:trHeight w:val="300"/>
        </w:trPr>
        <w:tc>
          <w:tcPr>
            <w:tcW w:w="3005" w:type="dxa"/>
            <w:shd w:val="clear" w:color="auto" w:fill="FFFFFF"/>
            <w:tcMar>
              <w:left w:w="114" w:type="dxa"/>
              <w:right w:w="114" w:type="dxa"/>
            </w:tcMar>
            <w:vAlign w:val="bottom"/>
          </w:tcPr>
          <w:p w:rsidR="009D7403" w:rsidRPr="008C016E" w:rsidRDefault="00EC499B" w:rsidP="0075009B">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Інформація щодо реєстрації юридичної особи:</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r w:rsidR="008C016E" w:rsidTr="008C016E">
        <w:trPr>
          <w:trHeight w:val="253"/>
        </w:trPr>
        <w:tc>
          <w:tcPr>
            <w:tcW w:w="3005" w:type="dxa"/>
            <w:shd w:val="clear" w:color="auto" w:fill="FFFFFF"/>
            <w:tcMar>
              <w:left w:w="114" w:type="dxa"/>
              <w:right w:w="114" w:type="dxa"/>
            </w:tcMar>
            <w:vAlign w:val="bottom"/>
          </w:tcPr>
          <w:p w:rsidR="008C016E" w:rsidRPr="0075009B" w:rsidRDefault="008C016E" w:rsidP="0075009B">
            <w:pPr>
              <w:spacing w:after="0" w:line="240" w:lineRule="auto"/>
              <w:rPr>
                <w:rFonts w:ascii="Times New Roman" w:eastAsia="Times New Roman" w:hAnsi="Times New Roman" w:cs="Times New Roman"/>
                <w:b/>
                <w:sz w:val="28"/>
                <w:szCs w:val="28"/>
              </w:rPr>
            </w:pPr>
            <w:r w:rsidRPr="0075009B">
              <w:rPr>
                <w:rFonts w:ascii="Times New Roman" w:eastAsia="Times New Roman" w:hAnsi="Times New Roman" w:cs="Times New Roman"/>
                <w:b/>
                <w:sz w:val="28"/>
                <w:szCs w:val="28"/>
              </w:rPr>
              <w:t>Вулиця:</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9D7403" w:rsidTr="008C016E">
        <w:trPr>
          <w:trHeight w:val="317"/>
        </w:trPr>
        <w:tc>
          <w:tcPr>
            <w:tcW w:w="3005" w:type="dxa"/>
            <w:shd w:val="clear" w:color="auto" w:fill="FFFFFF"/>
            <w:tcMar>
              <w:left w:w="114" w:type="dxa"/>
              <w:right w:w="114" w:type="dxa"/>
            </w:tcMar>
            <w:vAlign w:val="bottom"/>
          </w:tcPr>
          <w:p w:rsidR="009D7403" w:rsidRPr="0075009B" w:rsidRDefault="00EC499B" w:rsidP="0075009B">
            <w:pPr>
              <w:spacing w:after="0" w:line="240" w:lineRule="auto"/>
              <w:rPr>
                <w:b/>
              </w:rPr>
            </w:pPr>
            <w:r w:rsidRPr="0075009B">
              <w:rPr>
                <w:rFonts w:ascii="Times New Roman" w:eastAsia="Times New Roman" w:hAnsi="Times New Roman" w:cs="Times New Roman"/>
                <w:b/>
                <w:sz w:val="28"/>
                <w:szCs w:val="28"/>
              </w:rPr>
              <w:t>Місто:</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r w:rsidR="008C016E" w:rsidTr="00395B57">
        <w:trPr>
          <w:trHeight w:val="300"/>
        </w:trPr>
        <w:tc>
          <w:tcPr>
            <w:tcW w:w="3005" w:type="dxa"/>
            <w:shd w:val="clear" w:color="auto" w:fill="FFFFFF"/>
            <w:tcMar>
              <w:left w:w="114" w:type="dxa"/>
              <w:right w:w="114" w:type="dxa"/>
            </w:tcMar>
            <w:vAlign w:val="bottom"/>
          </w:tcPr>
          <w:p w:rsidR="008C016E" w:rsidRPr="0075009B" w:rsidRDefault="008C016E" w:rsidP="0075009B">
            <w:pPr>
              <w:spacing w:after="0" w:line="240" w:lineRule="auto"/>
              <w:rPr>
                <w:b/>
              </w:rPr>
            </w:pPr>
            <w:r w:rsidRPr="0075009B">
              <w:rPr>
                <w:rFonts w:ascii="Times New Roman" w:eastAsia="Times New Roman" w:hAnsi="Times New Roman" w:cs="Times New Roman"/>
                <w:b/>
                <w:sz w:val="28"/>
                <w:szCs w:val="28"/>
              </w:rPr>
              <w:t>Область:</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8C016E" w:rsidTr="002B5106">
        <w:trPr>
          <w:trHeight w:val="300"/>
        </w:trPr>
        <w:tc>
          <w:tcPr>
            <w:tcW w:w="3005" w:type="dxa"/>
            <w:shd w:val="clear" w:color="auto" w:fill="FFFFFF"/>
            <w:tcMar>
              <w:left w:w="114" w:type="dxa"/>
              <w:right w:w="114" w:type="dxa"/>
            </w:tcMar>
            <w:vAlign w:val="bottom"/>
          </w:tcPr>
          <w:p w:rsidR="008C016E" w:rsidRPr="0075009B" w:rsidRDefault="008C016E" w:rsidP="0075009B">
            <w:pPr>
              <w:spacing w:after="0" w:line="240" w:lineRule="auto"/>
              <w:rPr>
                <w:b/>
                <w:lang w:val="ru-RU"/>
              </w:rPr>
            </w:pPr>
            <w:r w:rsidRPr="0075009B">
              <w:rPr>
                <w:rFonts w:ascii="Times New Roman" w:eastAsia="Times New Roman" w:hAnsi="Times New Roman" w:cs="Times New Roman"/>
                <w:b/>
                <w:sz w:val="28"/>
                <w:szCs w:val="28"/>
              </w:rPr>
              <w:t>Поштовий індекс</w:t>
            </w:r>
            <w:r>
              <w:rPr>
                <w:rFonts w:ascii="Times New Roman" w:eastAsia="Times New Roman" w:hAnsi="Times New Roman" w:cs="Times New Roman"/>
                <w:b/>
                <w:sz w:val="28"/>
                <w:szCs w:val="28"/>
                <w:lang w:val="ru-RU"/>
              </w:rPr>
              <w:t>:</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8C016E" w:rsidTr="00103FA4">
        <w:trPr>
          <w:trHeight w:val="300"/>
        </w:trPr>
        <w:tc>
          <w:tcPr>
            <w:tcW w:w="3005" w:type="dxa"/>
            <w:shd w:val="clear" w:color="auto" w:fill="FFFFFF"/>
            <w:tcMar>
              <w:left w:w="114" w:type="dxa"/>
              <w:right w:w="114" w:type="dxa"/>
            </w:tcMar>
            <w:vAlign w:val="bottom"/>
          </w:tcPr>
          <w:p w:rsidR="008C016E" w:rsidRPr="0075009B" w:rsidRDefault="008C016E" w:rsidP="0075009B">
            <w:pPr>
              <w:spacing w:after="0" w:line="240" w:lineRule="auto"/>
              <w:rPr>
                <w:rFonts w:ascii="Times New Roman" w:eastAsia="Times New Roman" w:hAnsi="Times New Roman" w:cs="Times New Roman"/>
                <w:b/>
                <w:sz w:val="28"/>
                <w:szCs w:val="28"/>
              </w:rPr>
            </w:pPr>
            <w:proofErr w:type="gramStart"/>
            <w:r w:rsidRPr="0075009B">
              <w:rPr>
                <w:rFonts w:ascii="Times New Roman" w:eastAsia="Times New Roman" w:hAnsi="Times New Roman" w:cs="Times New Roman"/>
                <w:b/>
                <w:sz w:val="28"/>
                <w:szCs w:val="28"/>
                <w:lang w:val="ru-RU"/>
              </w:rPr>
              <w:t>К</w:t>
            </w:r>
            <w:r w:rsidRPr="0075009B">
              <w:rPr>
                <w:rFonts w:ascii="Times New Roman" w:eastAsia="Times New Roman" w:hAnsi="Times New Roman" w:cs="Times New Roman"/>
                <w:b/>
                <w:sz w:val="28"/>
                <w:szCs w:val="28"/>
              </w:rPr>
              <w:t>раїна</w:t>
            </w:r>
            <w:proofErr w:type="gramEnd"/>
            <w:r w:rsidRPr="0075009B">
              <w:rPr>
                <w:rFonts w:ascii="Times New Roman" w:eastAsia="Times New Roman" w:hAnsi="Times New Roman" w:cs="Times New Roman"/>
                <w:b/>
                <w:sz w:val="28"/>
                <w:szCs w:val="28"/>
              </w:rPr>
              <w:t xml:space="preserve"> реєстрації:</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8C016E" w:rsidTr="00315A34">
        <w:trPr>
          <w:trHeight w:val="300"/>
        </w:trPr>
        <w:tc>
          <w:tcPr>
            <w:tcW w:w="3005" w:type="dxa"/>
            <w:shd w:val="clear" w:color="auto" w:fill="FFFFFF"/>
            <w:tcMar>
              <w:left w:w="114" w:type="dxa"/>
              <w:right w:w="114" w:type="dxa"/>
            </w:tcMar>
            <w:vAlign w:val="bottom"/>
          </w:tcPr>
          <w:p w:rsidR="008C016E" w:rsidRPr="0075009B" w:rsidRDefault="008C016E" w:rsidP="008C016E">
            <w:pPr>
              <w:spacing w:after="0" w:line="240" w:lineRule="auto"/>
              <w:rPr>
                <w:b/>
              </w:rPr>
            </w:pPr>
            <w:r w:rsidRPr="0075009B">
              <w:rPr>
                <w:rFonts w:ascii="Times New Roman" w:eastAsia="Times New Roman" w:hAnsi="Times New Roman" w:cs="Times New Roman"/>
                <w:b/>
                <w:sz w:val="28"/>
                <w:szCs w:val="28"/>
              </w:rPr>
              <w:t>Телефон:</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8C016E" w:rsidTr="00315A34">
        <w:trPr>
          <w:trHeight w:val="300"/>
        </w:trPr>
        <w:tc>
          <w:tcPr>
            <w:tcW w:w="3005" w:type="dxa"/>
            <w:shd w:val="clear" w:color="auto" w:fill="FFFFFF"/>
            <w:tcMar>
              <w:left w:w="114" w:type="dxa"/>
              <w:right w:w="114" w:type="dxa"/>
            </w:tcMar>
            <w:vAlign w:val="bottom"/>
          </w:tcPr>
          <w:p w:rsidR="008C016E" w:rsidRPr="0075009B" w:rsidRDefault="008C016E" w:rsidP="0075009B">
            <w:pPr>
              <w:spacing w:after="0" w:line="240" w:lineRule="auto"/>
              <w:rPr>
                <w:rFonts w:ascii="Times New Roman" w:eastAsia="Times New Roman" w:hAnsi="Times New Roman" w:cs="Times New Roman"/>
                <w:b/>
                <w:sz w:val="28"/>
                <w:szCs w:val="28"/>
              </w:rPr>
            </w:pPr>
            <w:proofErr w:type="gramStart"/>
            <w:r w:rsidRPr="0075009B">
              <w:rPr>
                <w:rFonts w:ascii="Times New Roman" w:eastAsia="Times New Roman" w:hAnsi="Times New Roman" w:cs="Times New Roman"/>
                <w:b/>
                <w:sz w:val="28"/>
                <w:szCs w:val="28"/>
                <w:lang w:val="ru-RU"/>
              </w:rPr>
              <w:t>Е</w:t>
            </w:r>
            <w:proofErr w:type="gramEnd"/>
            <w:r w:rsidRPr="0075009B">
              <w:rPr>
                <w:rFonts w:ascii="Times New Roman" w:eastAsia="Times New Roman" w:hAnsi="Times New Roman" w:cs="Times New Roman"/>
                <w:b/>
                <w:sz w:val="28"/>
                <w:szCs w:val="28"/>
              </w:rPr>
              <w:t>-</w:t>
            </w:r>
            <w:proofErr w:type="spellStart"/>
            <w:r w:rsidRPr="0075009B">
              <w:rPr>
                <w:rFonts w:ascii="Times New Roman" w:eastAsia="Times New Roman" w:hAnsi="Times New Roman" w:cs="Times New Roman"/>
                <w:b/>
                <w:sz w:val="28"/>
                <w:szCs w:val="28"/>
              </w:rPr>
              <w:t>mail</w:t>
            </w:r>
            <w:proofErr w:type="spellEnd"/>
            <w:r w:rsidRPr="0075009B">
              <w:rPr>
                <w:rFonts w:ascii="Times New Roman" w:eastAsia="Times New Roman" w:hAnsi="Times New Roman" w:cs="Times New Roman"/>
                <w:b/>
                <w:sz w:val="28"/>
                <w:szCs w:val="28"/>
              </w:rPr>
              <w:t>:</w:t>
            </w:r>
          </w:p>
        </w:tc>
        <w:tc>
          <w:tcPr>
            <w:tcW w:w="6529" w:type="dxa"/>
            <w:shd w:val="clear" w:color="auto" w:fill="FFFFFF"/>
            <w:tcMar>
              <w:left w:w="114" w:type="dxa"/>
              <w:right w:w="114" w:type="dxa"/>
            </w:tcMar>
            <w:vAlign w:val="bottom"/>
          </w:tcPr>
          <w:p w:rsidR="008C016E" w:rsidRDefault="008C016E" w:rsidP="0075009B">
            <w:pPr>
              <w:spacing w:after="0" w:line="240" w:lineRule="auto"/>
            </w:pPr>
          </w:p>
        </w:tc>
      </w:tr>
      <w:tr w:rsidR="009D7403" w:rsidTr="008C016E">
        <w:trPr>
          <w:trHeight w:val="320"/>
        </w:trPr>
        <w:tc>
          <w:tcPr>
            <w:tcW w:w="3005" w:type="dxa"/>
            <w:shd w:val="clear" w:color="auto" w:fill="FFFFFF"/>
            <w:tcMar>
              <w:left w:w="114" w:type="dxa"/>
              <w:right w:w="114" w:type="dxa"/>
            </w:tcMar>
            <w:vAlign w:val="bottom"/>
          </w:tcPr>
          <w:p w:rsidR="009D7403" w:rsidRPr="0075009B" w:rsidRDefault="00EC499B" w:rsidP="0075009B">
            <w:pPr>
              <w:spacing w:after="0" w:line="240" w:lineRule="auto"/>
              <w:rPr>
                <w:b/>
              </w:rPr>
            </w:pPr>
            <w:r w:rsidRPr="0075009B">
              <w:rPr>
                <w:rFonts w:ascii="Times New Roman" w:eastAsia="Times New Roman" w:hAnsi="Times New Roman" w:cs="Times New Roman"/>
                <w:b/>
                <w:sz w:val="28"/>
                <w:szCs w:val="28"/>
              </w:rPr>
              <w:t xml:space="preserve">Адреса веб-сайту </w:t>
            </w:r>
            <w:r w:rsidR="0075009B" w:rsidRPr="0075009B">
              <w:rPr>
                <w:rFonts w:ascii="Times New Roman" w:eastAsia="Times New Roman" w:hAnsi="Times New Roman" w:cs="Times New Roman"/>
                <w:b/>
                <w:sz w:val="28"/>
                <w:szCs w:val="28"/>
                <w:lang w:val="ru-RU"/>
              </w:rPr>
              <w:t>к</w:t>
            </w:r>
            <w:proofErr w:type="spellStart"/>
            <w:r w:rsidRPr="0075009B">
              <w:rPr>
                <w:rFonts w:ascii="Times New Roman" w:eastAsia="Times New Roman" w:hAnsi="Times New Roman" w:cs="Times New Roman"/>
                <w:b/>
                <w:sz w:val="28"/>
                <w:szCs w:val="28"/>
              </w:rPr>
              <w:t>омпанії</w:t>
            </w:r>
            <w:proofErr w:type="spellEnd"/>
            <w:r w:rsidR="0075009B">
              <w:rPr>
                <w:rFonts w:ascii="Times New Roman" w:eastAsia="Times New Roman" w:hAnsi="Times New Roman" w:cs="Times New Roman"/>
                <w:b/>
                <w:sz w:val="28"/>
                <w:szCs w:val="28"/>
                <w:lang w:val="ru-RU"/>
              </w:rPr>
              <w:t xml:space="preserve"> (за </w:t>
            </w:r>
            <w:proofErr w:type="spellStart"/>
            <w:r w:rsidR="0075009B">
              <w:rPr>
                <w:rFonts w:ascii="Times New Roman" w:eastAsia="Times New Roman" w:hAnsi="Times New Roman" w:cs="Times New Roman"/>
                <w:b/>
                <w:sz w:val="28"/>
                <w:szCs w:val="28"/>
                <w:lang w:val="ru-RU"/>
              </w:rPr>
              <w:t>наявності</w:t>
            </w:r>
            <w:proofErr w:type="spellEnd"/>
            <w:r w:rsidR="0075009B">
              <w:rPr>
                <w:rFonts w:ascii="Times New Roman" w:eastAsia="Times New Roman" w:hAnsi="Times New Roman" w:cs="Times New Roman"/>
                <w:b/>
                <w:sz w:val="28"/>
                <w:szCs w:val="28"/>
                <w:lang w:val="ru-RU"/>
              </w:rPr>
              <w:t>)</w:t>
            </w:r>
            <w:r w:rsidRPr="0075009B">
              <w:rPr>
                <w:rFonts w:ascii="Times New Roman" w:eastAsia="Times New Roman" w:hAnsi="Times New Roman" w:cs="Times New Roman"/>
                <w:b/>
                <w:sz w:val="28"/>
                <w:szCs w:val="28"/>
              </w:rPr>
              <w:t>:</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r w:rsidR="009D7403" w:rsidTr="008C016E">
        <w:trPr>
          <w:trHeight w:val="320"/>
        </w:trPr>
        <w:tc>
          <w:tcPr>
            <w:tcW w:w="3005" w:type="dxa"/>
            <w:shd w:val="clear" w:color="auto" w:fill="FFFFFF"/>
            <w:tcMar>
              <w:left w:w="114" w:type="dxa"/>
              <w:right w:w="114" w:type="dxa"/>
            </w:tcMar>
            <w:vAlign w:val="bottom"/>
          </w:tcPr>
          <w:p w:rsidR="009D7403" w:rsidRPr="0075009B" w:rsidRDefault="00EC499B" w:rsidP="0075009B">
            <w:pPr>
              <w:spacing w:after="0" w:line="240" w:lineRule="auto"/>
              <w:rPr>
                <w:b/>
              </w:rPr>
            </w:pPr>
            <w:r w:rsidRPr="0075009B">
              <w:rPr>
                <w:rFonts w:ascii="Times New Roman" w:eastAsia="Times New Roman" w:hAnsi="Times New Roman" w:cs="Times New Roman"/>
                <w:b/>
                <w:sz w:val="28"/>
                <w:szCs w:val="28"/>
              </w:rPr>
              <w:t>ПІБ контактної особи, посада:</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r w:rsidR="009D7403" w:rsidTr="008C016E">
        <w:trPr>
          <w:trHeight w:val="320"/>
        </w:trPr>
        <w:tc>
          <w:tcPr>
            <w:tcW w:w="3005" w:type="dxa"/>
            <w:shd w:val="clear" w:color="auto" w:fill="FFFFFF"/>
            <w:tcMar>
              <w:left w:w="114" w:type="dxa"/>
              <w:right w:w="114" w:type="dxa"/>
            </w:tcMar>
            <w:vAlign w:val="bottom"/>
          </w:tcPr>
          <w:p w:rsidR="009D7403" w:rsidRPr="0075009B" w:rsidRDefault="0075009B" w:rsidP="0075009B">
            <w:pPr>
              <w:spacing w:after="0" w:line="240" w:lineRule="auto"/>
              <w:rPr>
                <w:b/>
                <w:lang w:val="ru-RU"/>
              </w:rPr>
            </w:pPr>
            <w:r w:rsidRPr="0075009B">
              <w:rPr>
                <w:rFonts w:ascii="Times New Roman" w:eastAsia="Times New Roman" w:hAnsi="Times New Roman" w:cs="Times New Roman"/>
                <w:b/>
                <w:sz w:val="28"/>
                <w:szCs w:val="28"/>
              </w:rPr>
              <w:t>Телефон</w:t>
            </w:r>
            <w:r w:rsidR="008C016E" w:rsidRPr="0075009B">
              <w:rPr>
                <w:rFonts w:ascii="Times New Roman" w:eastAsia="Times New Roman" w:hAnsi="Times New Roman" w:cs="Times New Roman"/>
                <w:b/>
                <w:sz w:val="28"/>
                <w:szCs w:val="28"/>
              </w:rPr>
              <w:t xml:space="preserve"> </w:t>
            </w:r>
            <w:r w:rsidR="008C016E" w:rsidRPr="0075009B">
              <w:rPr>
                <w:rFonts w:ascii="Times New Roman" w:eastAsia="Times New Roman" w:hAnsi="Times New Roman" w:cs="Times New Roman"/>
                <w:b/>
                <w:sz w:val="28"/>
                <w:szCs w:val="28"/>
              </w:rPr>
              <w:t>контактної особи</w:t>
            </w:r>
            <w:r w:rsidRPr="0075009B">
              <w:rPr>
                <w:rFonts w:ascii="Times New Roman" w:eastAsia="Times New Roman" w:hAnsi="Times New Roman" w:cs="Times New Roman"/>
                <w:b/>
                <w:sz w:val="28"/>
                <w:szCs w:val="28"/>
                <w:lang w:val="ru-RU"/>
              </w:rPr>
              <w:t>:</w:t>
            </w:r>
          </w:p>
        </w:tc>
        <w:tc>
          <w:tcPr>
            <w:tcW w:w="6529" w:type="dxa"/>
            <w:shd w:val="clear" w:color="auto" w:fill="FFFFFF"/>
            <w:tcMar>
              <w:left w:w="114" w:type="dxa"/>
              <w:right w:w="114" w:type="dxa"/>
            </w:tcMar>
            <w:vAlign w:val="bottom"/>
          </w:tcPr>
          <w:p w:rsidR="009D7403" w:rsidRDefault="009D7403" w:rsidP="0075009B">
            <w:pPr>
              <w:spacing w:after="0" w:line="240" w:lineRule="auto"/>
            </w:pPr>
          </w:p>
        </w:tc>
      </w:tr>
    </w:tbl>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Вкажіть прізвище, ім’я та по батькові (за наявності) керівника Вашої компанії.</w:t>
      </w:r>
    </w:p>
    <w:p w:rsidR="009D7403" w:rsidRDefault="00EC499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Вкажіть організаційно-правову форму Вашої </w:t>
      </w:r>
      <w:r w:rsidR="008C016E" w:rsidRPr="008C016E">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омпанії (</w:t>
      </w:r>
      <w:r w:rsidR="008C016E" w:rsidRPr="008C016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рганізації) (</w:t>
      </w:r>
      <w:r>
        <w:rPr>
          <w:rFonts w:ascii="Times New Roman" w:eastAsia="Times New Roman" w:hAnsi="Times New Roman" w:cs="Times New Roman"/>
          <w:i/>
          <w:color w:val="000000"/>
          <w:sz w:val="28"/>
          <w:szCs w:val="28"/>
        </w:rPr>
        <w:t>наприклад, благодійна організація, Товариство з обмеженою відповідальністю тощо)</w:t>
      </w:r>
    </w:p>
    <w:p w:rsidR="009D7403" w:rsidRDefault="00EC499B">
      <w:p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Перерахуйте усіх власників (учасників/засновників/акціонерів) Вашої </w:t>
      </w:r>
      <w:r w:rsidR="00AC1FCF" w:rsidRPr="00AC1FCF">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омпанії (</w:t>
      </w:r>
      <w:r w:rsidR="00AC1FCF" w:rsidRPr="00AC1FC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рганізації) (частки як</w:t>
      </w:r>
      <w:r>
        <w:rPr>
          <w:rFonts w:ascii="Times New Roman" w:eastAsia="Times New Roman" w:hAnsi="Times New Roman" w:cs="Times New Roman"/>
          <w:sz w:val="28"/>
          <w:szCs w:val="28"/>
        </w:rPr>
        <w:t>их</w:t>
      </w:r>
      <w:r>
        <w:rPr>
          <w:rFonts w:ascii="Times New Roman" w:eastAsia="Times New Roman" w:hAnsi="Times New Roman" w:cs="Times New Roman"/>
          <w:color w:val="000000"/>
          <w:sz w:val="28"/>
          <w:szCs w:val="28"/>
        </w:rPr>
        <w:t xml:space="preserve"> разом складуть 100%)</w:t>
      </w:r>
    </w:p>
    <w:p w:rsidR="009D7403" w:rsidRDefault="009D7403">
      <w:pPr>
        <w:spacing w:after="0" w:line="240" w:lineRule="auto"/>
        <w:ind w:left="284" w:hanging="284"/>
        <w:rPr>
          <w:rFonts w:ascii="Times New Roman" w:eastAsia="Times New Roman" w:hAnsi="Times New Roman" w:cs="Times New Roman"/>
          <w:sz w:val="28"/>
          <w:szCs w:val="28"/>
        </w:rPr>
      </w:pPr>
    </w:p>
    <w:tbl>
      <w:tblPr>
        <w:tblStyle w:val="affc"/>
        <w:tblW w:w="9524" w:type="dxa"/>
        <w:tblInd w:w="104" w:type="dxa"/>
        <w:tblLayout w:type="fixed"/>
        <w:tblLook w:val="0000" w:firstRow="0" w:lastRow="0" w:firstColumn="0" w:lastColumn="0" w:noHBand="0" w:noVBand="0"/>
      </w:tblPr>
      <w:tblGrid>
        <w:gridCol w:w="5123"/>
        <w:gridCol w:w="1856"/>
        <w:gridCol w:w="2545"/>
      </w:tblGrid>
      <w:tr w:rsidR="009D7403">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rPr>
                <w:sz w:val="24"/>
                <w:szCs w:val="24"/>
              </w:rPr>
            </w:pPr>
            <w:r>
              <w:rPr>
                <w:rFonts w:ascii="Times New Roman" w:eastAsia="Times New Roman" w:hAnsi="Times New Roman" w:cs="Times New Roman"/>
                <w:b/>
                <w:sz w:val="24"/>
                <w:szCs w:val="24"/>
              </w:rPr>
              <w:t>ПІБ/Назва компанії</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9D7403" w:rsidRDefault="00EC499B">
            <w:pPr>
              <w:spacing w:after="0" w:line="240" w:lineRule="auto"/>
              <w:ind w:left="284" w:hanging="284"/>
              <w:jc w:val="center"/>
              <w:rPr>
                <w:sz w:val="24"/>
                <w:szCs w:val="24"/>
              </w:rPr>
            </w:pPr>
            <w:r>
              <w:rPr>
                <w:rFonts w:ascii="Times New Roman" w:eastAsia="Times New Roman" w:hAnsi="Times New Roman" w:cs="Times New Roman"/>
                <w:b/>
                <w:sz w:val="24"/>
                <w:szCs w:val="24"/>
              </w:rPr>
              <w:t>%</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Країна реєстрації</w:t>
            </w:r>
          </w:p>
        </w:tc>
      </w:tr>
      <w:tr w:rsidR="009D7403">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9D7403" w:rsidRDefault="009D7403">
            <w:pPr>
              <w:spacing w:after="0" w:line="240" w:lineRule="auto"/>
              <w:ind w:left="284" w:hanging="284"/>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9D7403" w:rsidRDefault="009D7403">
            <w:pPr>
              <w:spacing w:after="0" w:line="240" w:lineRule="auto"/>
              <w:ind w:left="284" w:hanging="284"/>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9D7403" w:rsidRDefault="009D7403">
            <w:pPr>
              <w:spacing w:after="0" w:line="240" w:lineRule="auto"/>
              <w:ind w:left="284" w:hanging="284"/>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trPr>
          <w:trHeight w:val="1"/>
        </w:trPr>
        <w:tc>
          <w:tcPr>
            <w:tcW w:w="5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1856" w:type="dxa"/>
            <w:tcBorders>
              <w:top w:val="single" w:sz="4" w:space="0" w:color="000000"/>
              <w:left w:val="single" w:sz="4" w:space="0" w:color="000000"/>
              <w:bottom w:val="single" w:sz="4" w:space="0" w:color="000000"/>
              <w:right w:val="single" w:sz="4" w:space="0" w:color="000000"/>
            </w:tcBorders>
            <w:shd w:val="clear" w:color="auto" w:fill="FFFFFF"/>
          </w:tcPr>
          <w:p w:rsidR="009D7403" w:rsidRDefault="009D7403">
            <w:pPr>
              <w:spacing w:after="0" w:line="240" w:lineRule="auto"/>
              <w:ind w:left="284" w:hanging="284"/>
            </w:pPr>
          </w:p>
        </w:tc>
        <w:tc>
          <w:tcPr>
            <w:tcW w:w="254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bl>
    <w:p w:rsidR="009D7403" w:rsidRDefault="009D7403">
      <w:pPr>
        <w:spacing w:after="0" w:line="240" w:lineRule="auto"/>
        <w:ind w:left="284" w:hanging="284"/>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Вкажіть інформацію про фізичну особу - кінцевого </w:t>
      </w:r>
      <w:proofErr w:type="spellStart"/>
      <w:r>
        <w:rPr>
          <w:rFonts w:ascii="Times New Roman" w:eastAsia="Times New Roman" w:hAnsi="Times New Roman" w:cs="Times New Roman"/>
          <w:color w:val="000000"/>
          <w:sz w:val="28"/>
          <w:szCs w:val="28"/>
        </w:rPr>
        <w:t>бенефіціарного</w:t>
      </w:r>
      <w:proofErr w:type="spellEnd"/>
      <w:r>
        <w:rPr>
          <w:rFonts w:ascii="Times New Roman" w:eastAsia="Times New Roman" w:hAnsi="Times New Roman" w:cs="Times New Roman"/>
          <w:color w:val="000000"/>
          <w:sz w:val="28"/>
          <w:szCs w:val="28"/>
        </w:rPr>
        <w:t xml:space="preserve"> власника Вашої </w:t>
      </w:r>
      <w:r w:rsidR="003D33E8">
        <w:rPr>
          <w:rFonts w:ascii="Times New Roman" w:eastAsia="Times New Roman" w:hAnsi="Times New Roman" w:cs="Times New Roman"/>
          <w:color w:val="000000"/>
          <w:sz w:val="28"/>
          <w:szCs w:val="28"/>
          <w:lang w:val="ru-RU"/>
        </w:rPr>
        <w:t>к</w:t>
      </w:r>
      <w:proofErr w:type="spellStart"/>
      <w:r>
        <w:rPr>
          <w:rFonts w:ascii="Times New Roman" w:eastAsia="Times New Roman" w:hAnsi="Times New Roman" w:cs="Times New Roman"/>
          <w:color w:val="000000"/>
          <w:sz w:val="28"/>
          <w:szCs w:val="28"/>
        </w:rPr>
        <w:t>омпанії</w:t>
      </w:r>
      <w:proofErr w:type="spellEnd"/>
      <w:r>
        <w:rPr>
          <w:rFonts w:ascii="Times New Roman" w:eastAsia="Times New Roman" w:hAnsi="Times New Roman" w:cs="Times New Roman"/>
          <w:color w:val="000000"/>
          <w:sz w:val="28"/>
          <w:szCs w:val="28"/>
        </w:rPr>
        <w:t>.</w:t>
      </w:r>
    </w:p>
    <w:p w:rsidR="009D7403" w:rsidRDefault="00EC499B">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*У разі відсутності фізичної особи – кінцевого </w:t>
      </w:r>
      <w:proofErr w:type="spellStart"/>
      <w:r>
        <w:rPr>
          <w:rFonts w:ascii="Times New Roman" w:eastAsia="Times New Roman" w:hAnsi="Times New Roman" w:cs="Times New Roman"/>
          <w:i/>
          <w:color w:val="000000"/>
          <w:sz w:val="28"/>
          <w:szCs w:val="28"/>
        </w:rPr>
        <w:t>бенефіціарного</w:t>
      </w:r>
      <w:proofErr w:type="spellEnd"/>
      <w:r>
        <w:rPr>
          <w:rFonts w:ascii="Times New Roman" w:eastAsia="Times New Roman" w:hAnsi="Times New Roman" w:cs="Times New Roman"/>
          <w:i/>
          <w:color w:val="000000"/>
          <w:sz w:val="28"/>
          <w:szCs w:val="28"/>
        </w:rPr>
        <w:t xml:space="preserve"> власника Вашої компанії необхідно вказати причини його відсутності.</w:t>
      </w:r>
    </w:p>
    <w:p w:rsidR="009D7403" w:rsidRDefault="009D7403">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p>
    <w:tbl>
      <w:tblPr>
        <w:tblStyle w:val="affd"/>
        <w:tblW w:w="9389" w:type="dxa"/>
        <w:tblInd w:w="104" w:type="dxa"/>
        <w:tblLayout w:type="fixed"/>
        <w:tblLook w:val="0000" w:firstRow="0" w:lastRow="0" w:firstColumn="0" w:lastColumn="0" w:noHBand="0" w:noVBand="0"/>
      </w:tblPr>
      <w:tblGrid>
        <w:gridCol w:w="5420"/>
        <w:gridCol w:w="3969"/>
      </w:tblGrid>
      <w:tr w:rsidR="009D7403">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 батькові (за наявності)</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Країна реєстрації</w:t>
            </w:r>
          </w:p>
        </w:tc>
      </w:tr>
      <w:tr w:rsidR="009D7403">
        <w:trPr>
          <w:trHeight w:val="1"/>
        </w:trPr>
        <w:tc>
          <w:tcPr>
            <w:tcW w:w="542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bl>
    <w:p w:rsidR="009D7403" w:rsidRDefault="009D7403">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p>
    <w:p w:rsidR="009D7403" w:rsidRDefault="00EC499B">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w:t>
      </w:r>
    </w:p>
    <w:p w:rsidR="009D7403" w:rsidRDefault="009D7403">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p>
    <w:p w:rsidR="009D7403" w:rsidRDefault="00EC499B">
      <w:pPr>
        <w:numPr>
          <w:ilvl w:val="0"/>
          <w:numId w:val="1"/>
        </w:num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 є Ваша </w:t>
      </w:r>
      <w:r w:rsidR="003D33E8" w:rsidRPr="003D33E8">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омпанія (</w:t>
      </w:r>
      <w:r w:rsidR="003D33E8" w:rsidRPr="003D33E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рганізація) дочірнім підприємством або материнською компанією іншої компанії? Якщо так, то вкажіть, будь ласка, її повну назву:</w:t>
      </w:r>
    </w:p>
    <w:p w:rsidR="009D7403" w:rsidRDefault="00EC499B">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w:t>
      </w:r>
    </w:p>
    <w:p w:rsidR="009D7403" w:rsidRDefault="009D7403">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p>
    <w:p w:rsidR="009D7403" w:rsidRDefault="009D7403">
      <w:p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p>
    <w:p w:rsidR="009D7403" w:rsidRDefault="00EC499B">
      <w:pPr>
        <w:numPr>
          <w:ilvl w:val="0"/>
          <w:numId w:val="1"/>
        </w:numPr>
        <w:pBdr>
          <w:top w:val="nil"/>
          <w:left w:val="nil"/>
          <w:bottom w:val="nil"/>
          <w:right w:val="nil"/>
          <w:between w:val="nil"/>
        </w:pBdr>
        <w:tabs>
          <w:tab w:val="left" w:pos="360"/>
          <w:tab w:val="left" w:pos="720"/>
          <w:tab w:val="left" w:pos="1440"/>
        </w:tabs>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 довго Ваша </w:t>
      </w:r>
      <w:r w:rsidR="003D33E8">
        <w:rPr>
          <w:rFonts w:ascii="Times New Roman" w:eastAsia="Times New Roman" w:hAnsi="Times New Roman" w:cs="Times New Roman"/>
          <w:color w:val="000000"/>
          <w:sz w:val="28"/>
          <w:szCs w:val="28"/>
          <w:lang w:val="ru-RU"/>
        </w:rPr>
        <w:t>к</w:t>
      </w:r>
      <w:proofErr w:type="spellStart"/>
      <w:r>
        <w:rPr>
          <w:rFonts w:ascii="Times New Roman" w:eastAsia="Times New Roman" w:hAnsi="Times New Roman" w:cs="Times New Roman"/>
          <w:color w:val="000000"/>
          <w:sz w:val="28"/>
          <w:szCs w:val="28"/>
        </w:rPr>
        <w:t>омпанія</w:t>
      </w:r>
      <w:proofErr w:type="spellEnd"/>
      <w:r>
        <w:rPr>
          <w:rFonts w:ascii="Times New Roman" w:eastAsia="Times New Roman" w:hAnsi="Times New Roman" w:cs="Times New Roman"/>
          <w:color w:val="000000"/>
          <w:sz w:val="28"/>
          <w:szCs w:val="28"/>
        </w:rPr>
        <w:t xml:space="preserve"> (</w:t>
      </w:r>
      <w:r w:rsidR="003D33E8">
        <w:rPr>
          <w:rFonts w:ascii="Times New Roman" w:eastAsia="Times New Roman" w:hAnsi="Times New Roman" w:cs="Times New Roman"/>
          <w:color w:val="000000"/>
          <w:sz w:val="28"/>
          <w:szCs w:val="28"/>
          <w:lang w:val="ru-RU"/>
        </w:rPr>
        <w:t>о</w:t>
      </w:r>
      <w:proofErr w:type="spellStart"/>
      <w:r>
        <w:rPr>
          <w:rFonts w:ascii="Times New Roman" w:eastAsia="Times New Roman" w:hAnsi="Times New Roman" w:cs="Times New Roman"/>
          <w:color w:val="000000"/>
          <w:sz w:val="28"/>
          <w:szCs w:val="28"/>
        </w:rPr>
        <w:t>рганізація</w:t>
      </w:r>
      <w:proofErr w:type="spellEnd"/>
      <w:r>
        <w:rPr>
          <w:rFonts w:ascii="Times New Roman" w:eastAsia="Times New Roman" w:hAnsi="Times New Roman" w:cs="Times New Roman"/>
          <w:color w:val="000000"/>
          <w:sz w:val="28"/>
          <w:szCs w:val="28"/>
        </w:rPr>
        <w:t>) веде діяльність (у роках)?</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EC499B">
      <w:p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 мають керівники та/або працівники </w:t>
      </w:r>
      <w:r>
        <w:rPr>
          <w:rFonts w:ascii="Times New Roman" w:eastAsia="Times New Roman" w:hAnsi="Times New Roman" w:cs="Times New Roman"/>
          <w:sz w:val="28"/>
          <w:szCs w:val="28"/>
        </w:rPr>
        <w:t xml:space="preserve">Вашої </w:t>
      </w:r>
      <w:r w:rsidR="00AB4435" w:rsidRPr="00AB4435">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омпанії (</w:t>
      </w:r>
      <w:r w:rsidR="00AB4435" w:rsidRPr="00AB4435">
        <w:rPr>
          <w:rFonts w:ascii="Times New Roman" w:eastAsia="Times New Roman" w:hAnsi="Times New Roman" w:cs="Times New Roman"/>
          <w:sz w:val="28"/>
          <w:szCs w:val="28"/>
        </w:rPr>
        <w:t>о</w:t>
      </w:r>
      <w:r>
        <w:rPr>
          <w:rFonts w:ascii="Times New Roman" w:eastAsia="Times New Roman" w:hAnsi="Times New Roman" w:cs="Times New Roman"/>
          <w:sz w:val="28"/>
          <w:szCs w:val="28"/>
        </w:rPr>
        <w:t>рганізації)</w:t>
      </w:r>
      <w:r>
        <w:rPr>
          <w:rFonts w:ascii="Times New Roman" w:eastAsia="Times New Roman" w:hAnsi="Times New Roman" w:cs="Times New Roman"/>
          <w:color w:val="000000"/>
          <w:sz w:val="28"/>
          <w:szCs w:val="28"/>
        </w:rPr>
        <w:t xml:space="preserve">, які залучені або будуть залучені до виконання договору, особисті, сімейні, ділові та/або дружні стосунки із працівниками </w:t>
      </w:r>
      <w:r w:rsidR="00451249">
        <w:rPr>
          <w:rFonts w:ascii="Times New Roman" w:eastAsia="Times New Roman" w:hAnsi="Times New Roman" w:cs="Times New Roman"/>
          <w:sz w:val="28"/>
          <w:szCs w:val="28"/>
        </w:rPr>
        <w:t xml:space="preserve">Відділу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color w:val="000000"/>
          <w:sz w:val="28"/>
          <w:szCs w:val="28"/>
        </w:rPr>
        <w:t xml:space="preserve">. Якщо так, надайте інформацію про таких осіб Вашої компанії (прізвище, ім’я, по батькові, посада), характер таких стосунків та інформацію про відповідних працівників </w:t>
      </w:r>
      <w:r w:rsidR="00451249">
        <w:rPr>
          <w:rFonts w:ascii="Times New Roman" w:eastAsia="Times New Roman" w:hAnsi="Times New Roman" w:cs="Times New Roman"/>
          <w:sz w:val="28"/>
          <w:szCs w:val="28"/>
        </w:rPr>
        <w:t xml:space="preserve">Відділу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color w:val="000000"/>
          <w:sz w:val="28"/>
          <w:szCs w:val="28"/>
        </w:rPr>
        <w:t>.</w:t>
      </w:r>
    </w:p>
    <w:p w:rsidR="009D7403" w:rsidRDefault="009D7403">
      <w:pPr>
        <w:spacing w:after="0" w:line="240" w:lineRule="auto"/>
        <w:ind w:left="284" w:hanging="284"/>
        <w:jc w:val="center"/>
        <w:rPr>
          <w:rFonts w:ascii="Times New Roman" w:eastAsia="Times New Roman" w:hAnsi="Times New Roman" w:cs="Times New Roman"/>
          <w:sz w:val="28"/>
          <w:szCs w:val="28"/>
        </w:rPr>
      </w:pP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EC499B">
      <w:pPr>
        <w:spacing w:after="0" w:line="240" w:lineRule="auto"/>
        <w:ind w:left="284" w:hanging="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Чи буде будь-який державний службовець чи родич державного службовця, який займає посаду, що могла б надати йому можливість вплинути на рішення або дії щодо предмета договору в рамках </w:t>
      </w:r>
      <w:r>
        <w:rPr>
          <w:rFonts w:ascii="Times New Roman" w:eastAsia="Times New Roman" w:hAnsi="Times New Roman" w:cs="Times New Roman"/>
          <w:sz w:val="28"/>
          <w:szCs w:val="28"/>
        </w:rPr>
        <w:t>даної закупівлі,</w:t>
      </w:r>
      <w:r>
        <w:rPr>
          <w:rFonts w:ascii="Times New Roman" w:eastAsia="Times New Roman" w:hAnsi="Times New Roman" w:cs="Times New Roman"/>
          <w:color w:val="000000"/>
          <w:sz w:val="28"/>
          <w:szCs w:val="28"/>
        </w:rPr>
        <w:t xml:space="preserve"> або змісту договору, або діяльності </w:t>
      </w:r>
      <w:r w:rsidR="00451249">
        <w:rPr>
          <w:rFonts w:ascii="Times New Roman" w:eastAsia="Times New Roman" w:hAnsi="Times New Roman" w:cs="Times New Roman"/>
          <w:sz w:val="28"/>
          <w:szCs w:val="28"/>
        </w:rPr>
        <w:t xml:space="preserve">Відділу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color w:val="000000"/>
          <w:sz w:val="28"/>
          <w:szCs w:val="28"/>
        </w:rPr>
        <w:t xml:space="preserve">, член політичної партії чи кандидат на державну посаду, мати право на будь-яку компенсацію чи винагороду, яку </w:t>
      </w:r>
      <w:r w:rsidR="00451249">
        <w:rPr>
          <w:rFonts w:ascii="Times New Roman" w:eastAsia="Times New Roman" w:hAnsi="Times New Roman" w:cs="Times New Roman"/>
          <w:sz w:val="28"/>
          <w:szCs w:val="28"/>
        </w:rPr>
        <w:t xml:space="preserve">Відділ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color w:val="000000"/>
          <w:sz w:val="28"/>
          <w:szCs w:val="28"/>
        </w:rPr>
        <w:t xml:space="preserve"> сплатить у межах запропонованого договору?</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9D7403">
      <w:pPr>
        <w:spacing w:after="0" w:line="240" w:lineRule="auto"/>
        <w:ind w:left="284" w:hanging="284"/>
        <w:jc w:val="center"/>
        <w:rPr>
          <w:rFonts w:ascii="Times New Roman" w:eastAsia="Times New Roman" w:hAnsi="Times New Roman" w:cs="Times New Roman"/>
          <w:sz w:val="28"/>
          <w:szCs w:val="28"/>
        </w:rPr>
      </w:pP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EC499B">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ТАК, назвіть, будь ласка, прізвище такого державного службовця, державну організацію (агентство, комітет, установу тощо), до якої він належить, його посаду та точну суму, яка буде надана. Також вкажіть, будь ласка, інформацію щодо членів політичних партій чи кандидатів на державну посаду.</w:t>
      </w:r>
    </w:p>
    <w:p w:rsidR="009D7403" w:rsidRDefault="009D7403">
      <w:pPr>
        <w:spacing w:after="0" w:line="240" w:lineRule="auto"/>
        <w:ind w:left="284" w:hanging="284"/>
        <w:jc w:val="both"/>
        <w:rPr>
          <w:rFonts w:ascii="Times New Roman" w:eastAsia="Times New Roman" w:hAnsi="Times New Roman" w:cs="Times New Roman"/>
          <w:sz w:val="28"/>
          <w:szCs w:val="28"/>
        </w:rPr>
      </w:pPr>
    </w:p>
    <w:tbl>
      <w:tblPr>
        <w:tblStyle w:val="affe"/>
        <w:tblW w:w="9524" w:type="dxa"/>
        <w:jc w:val="center"/>
        <w:tblInd w:w="104" w:type="dxa"/>
        <w:tblLayout w:type="fixed"/>
        <w:tblLook w:val="0000" w:firstRow="0" w:lastRow="0" w:firstColumn="0" w:lastColumn="0" w:noHBand="0" w:noVBand="0"/>
      </w:tblPr>
      <w:tblGrid>
        <w:gridCol w:w="2403"/>
        <w:gridCol w:w="2444"/>
        <w:gridCol w:w="2355"/>
        <w:gridCol w:w="2322"/>
      </w:tblGrid>
      <w:tr w:rsidR="009D7403" w:rsidTr="00451249">
        <w:trPr>
          <w:trHeight w:val="1"/>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Прізвище</w:t>
            </w: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Організація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Посада</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Сума</w:t>
            </w:r>
          </w:p>
        </w:tc>
      </w:tr>
      <w:tr w:rsidR="009D7403" w:rsidTr="00451249">
        <w:trPr>
          <w:trHeight w:val="1"/>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rPr>
                <w:rFonts w:ascii="Times New Roman" w:eastAsia="Times New Roman" w:hAnsi="Times New Roman" w:cs="Times New Roman"/>
                <w:sz w:val="28"/>
                <w:szCs w:val="28"/>
              </w:rPr>
            </w:pPr>
          </w:p>
          <w:p w:rsidR="009D7403" w:rsidRDefault="009D7403">
            <w:pPr>
              <w:spacing w:after="0" w:line="240" w:lineRule="auto"/>
              <w:ind w:left="284" w:hanging="284"/>
              <w:jc w:val="both"/>
            </w:pPr>
          </w:p>
        </w:tc>
      </w:tr>
      <w:tr w:rsidR="009D7403" w:rsidTr="00451249">
        <w:trPr>
          <w:trHeight w:val="1"/>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r>
      <w:tr w:rsidR="009D7403" w:rsidTr="00451249">
        <w:trPr>
          <w:trHeight w:val="1"/>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r>
      <w:tr w:rsidR="009D7403" w:rsidTr="00451249">
        <w:trPr>
          <w:trHeight w:val="1"/>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444"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jc w:val="both"/>
            </w:pPr>
          </w:p>
        </w:tc>
      </w:tr>
    </w:tbl>
    <w:p w:rsidR="009D7403" w:rsidRDefault="009D7403">
      <w:pPr>
        <w:tabs>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 була Ваша </w:t>
      </w:r>
      <w:r w:rsidR="00AB4435" w:rsidRPr="00AB4435">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омпанія (</w:t>
      </w:r>
      <w:r w:rsidR="00AB4435" w:rsidRPr="00AB443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рганізація) чи будь-хто із її працівників (включаючи засновників та акціонерів) відповідачем у будь-яких судових спорах, пов’язаних із шахрайством, хабарництвом, корупцією і/чи іншою протизаконною діяльністю </w:t>
      </w:r>
      <w:r>
        <w:rPr>
          <w:rFonts w:ascii="Times New Roman" w:eastAsia="Times New Roman" w:hAnsi="Times New Roman" w:cs="Times New Roman"/>
          <w:sz w:val="28"/>
          <w:szCs w:val="28"/>
        </w:rPr>
        <w:t>впродовж</w:t>
      </w:r>
      <w:r>
        <w:rPr>
          <w:rFonts w:ascii="Times New Roman" w:eastAsia="Times New Roman" w:hAnsi="Times New Roman" w:cs="Times New Roman"/>
          <w:color w:val="000000"/>
          <w:sz w:val="28"/>
          <w:szCs w:val="28"/>
        </w:rPr>
        <w:t xml:space="preserve"> останніх 10 років?</w:t>
      </w:r>
    </w:p>
    <w:p w:rsidR="009D7403" w:rsidRDefault="009D7403">
      <w:pPr>
        <w:tabs>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9D7403">
      <w:pPr>
        <w:tabs>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9D7403">
      <w:pPr>
        <w:tabs>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EC499B">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ТАК, наведіть, будь ласка, детальну інформацію (наприклад, дату початку розгляду спору, прийняття рішення, їхній вид та кількість, результат розгляду). Будь ласка, не вказуйте ПІБ вказаних осіб.</w:t>
      </w:r>
    </w:p>
    <w:p w:rsidR="009D7403" w:rsidRDefault="00EC499B">
      <w:pPr>
        <w:tabs>
          <w:tab w:val="left" w:pos="360"/>
          <w:tab w:val="left" w:pos="720"/>
          <w:tab w:val="left" w:pos="1440"/>
        </w:tabs>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403" w:rsidRDefault="009D7403">
      <w:pPr>
        <w:tabs>
          <w:tab w:val="left" w:pos="360"/>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Укажіть, будь ласка, чи існують асоційовані із Вашою </w:t>
      </w:r>
      <w:r w:rsidR="00AB4435">
        <w:rPr>
          <w:rFonts w:ascii="Times New Roman" w:eastAsia="Times New Roman" w:hAnsi="Times New Roman" w:cs="Times New Roman"/>
          <w:color w:val="000000"/>
          <w:sz w:val="28"/>
          <w:szCs w:val="28"/>
          <w:lang w:val="ru-RU"/>
        </w:rPr>
        <w:t>к</w:t>
      </w:r>
      <w:proofErr w:type="spellStart"/>
      <w:r>
        <w:rPr>
          <w:rFonts w:ascii="Times New Roman" w:eastAsia="Times New Roman" w:hAnsi="Times New Roman" w:cs="Times New Roman"/>
          <w:color w:val="000000"/>
          <w:sz w:val="28"/>
          <w:szCs w:val="28"/>
        </w:rPr>
        <w:t>омпанією</w:t>
      </w:r>
      <w:proofErr w:type="spellEnd"/>
      <w:r>
        <w:rPr>
          <w:rFonts w:ascii="Times New Roman" w:eastAsia="Times New Roman" w:hAnsi="Times New Roman" w:cs="Times New Roman"/>
          <w:color w:val="000000"/>
          <w:sz w:val="28"/>
          <w:szCs w:val="28"/>
        </w:rPr>
        <w:t xml:space="preserve"> (</w:t>
      </w:r>
      <w:r w:rsidR="00AB4435">
        <w:rPr>
          <w:rFonts w:ascii="Times New Roman" w:eastAsia="Times New Roman" w:hAnsi="Times New Roman" w:cs="Times New Roman"/>
          <w:color w:val="000000"/>
          <w:sz w:val="28"/>
          <w:szCs w:val="28"/>
          <w:lang w:val="ru-RU"/>
        </w:rPr>
        <w:t>о</w:t>
      </w:r>
      <w:proofErr w:type="spellStart"/>
      <w:r>
        <w:rPr>
          <w:rFonts w:ascii="Times New Roman" w:eastAsia="Times New Roman" w:hAnsi="Times New Roman" w:cs="Times New Roman"/>
          <w:color w:val="000000"/>
          <w:sz w:val="28"/>
          <w:szCs w:val="28"/>
        </w:rPr>
        <w:t>рганізацією</w:t>
      </w:r>
      <w:proofErr w:type="spellEnd"/>
      <w:r>
        <w:rPr>
          <w:rFonts w:ascii="Times New Roman" w:eastAsia="Times New Roman" w:hAnsi="Times New Roman" w:cs="Times New Roman"/>
          <w:color w:val="000000"/>
          <w:sz w:val="28"/>
          <w:szCs w:val="28"/>
        </w:rPr>
        <w:t>) особи (в розумінні статті 126 Господарського кодексу України).</w:t>
      </w:r>
    </w:p>
    <w:p w:rsidR="009D7403" w:rsidRDefault="009D7403">
      <w:pPr>
        <w:spacing w:after="0" w:line="240" w:lineRule="auto"/>
        <w:ind w:left="284" w:hanging="284"/>
        <w:jc w:val="center"/>
        <w:rPr>
          <w:rFonts w:ascii="Times New Roman" w:eastAsia="Times New Roman" w:hAnsi="Times New Roman" w:cs="Times New Roman"/>
          <w:sz w:val="28"/>
          <w:szCs w:val="28"/>
        </w:rPr>
      </w:pP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9D7403">
      <w:pPr>
        <w:tabs>
          <w:tab w:val="left" w:pos="360"/>
          <w:tab w:val="left" w:pos="720"/>
          <w:tab w:val="left" w:pos="1440"/>
        </w:tabs>
        <w:spacing w:after="0" w:line="240" w:lineRule="auto"/>
        <w:ind w:left="284" w:hanging="284"/>
        <w:jc w:val="both"/>
        <w:rPr>
          <w:rFonts w:ascii="Times New Roman" w:eastAsia="Times New Roman" w:hAnsi="Times New Roman" w:cs="Times New Roman"/>
          <w:sz w:val="28"/>
          <w:szCs w:val="28"/>
        </w:rPr>
      </w:pPr>
    </w:p>
    <w:p w:rsidR="009D7403" w:rsidRDefault="00EC499B">
      <w:pPr>
        <w:tabs>
          <w:tab w:val="left" w:pos="360"/>
          <w:tab w:val="left" w:pos="720"/>
          <w:tab w:val="left" w:pos="1440"/>
        </w:tabs>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ТАК, наведіть, будь ласка, таку інформацію:</w:t>
      </w:r>
    </w:p>
    <w:p w:rsidR="009D7403" w:rsidRDefault="009D7403">
      <w:pPr>
        <w:spacing w:after="0" w:line="240" w:lineRule="auto"/>
        <w:ind w:left="284" w:hanging="284"/>
        <w:jc w:val="center"/>
        <w:rPr>
          <w:rFonts w:ascii="Times New Roman" w:eastAsia="Times New Roman" w:hAnsi="Times New Roman" w:cs="Times New Roman"/>
          <w:b/>
          <w:sz w:val="28"/>
          <w:szCs w:val="28"/>
        </w:rPr>
      </w:pPr>
    </w:p>
    <w:tbl>
      <w:tblPr>
        <w:tblStyle w:val="afff"/>
        <w:tblW w:w="9524" w:type="dxa"/>
        <w:tblInd w:w="104" w:type="dxa"/>
        <w:tblLayout w:type="fixed"/>
        <w:tblLook w:val="0000" w:firstRow="0" w:lastRow="0" w:firstColumn="0" w:lastColumn="0" w:noHBand="0" w:noVBand="0"/>
      </w:tblPr>
      <w:tblGrid>
        <w:gridCol w:w="5022"/>
        <w:gridCol w:w="4502"/>
      </w:tblGrid>
      <w:tr w:rsidR="009D7403">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Назва та адреса компанії</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Діяльність</w:t>
            </w:r>
          </w:p>
        </w:tc>
      </w:tr>
      <w:tr w:rsidR="009D7403">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trPr>
          <w:trHeight w:val="1"/>
        </w:trPr>
        <w:tc>
          <w:tcPr>
            <w:tcW w:w="502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bl>
    <w:p w:rsidR="009D7403" w:rsidRDefault="009D7403">
      <w:pPr>
        <w:spacing w:after="0" w:line="240" w:lineRule="auto"/>
        <w:ind w:left="284" w:hanging="284"/>
        <w:rPr>
          <w:rFonts w:ascii="Times New Roman" w:eastAsia="Times New Roman" w:hAnsi="Times New Roman" w:cs="Times New Roman"/>
          <w:sz w:val="28"/>
          <w:szCs w:val="28"/>
        </w:rPr>
      </w:pPr>
    </w:p>
    <w:p w:rsidR="009D7403" w:rsidRDefault="00EC499B">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Чи планує Ваша </w:t>
      </w:r>
      <w:r w:rsidR="00AB4435" w:rsidRPr="00AB4435">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омпанія (</w:t>
      </w:r>
      <w:r w:rsidR="00AB4435" w:rsidRPr="00AB443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рганізація) взаємодіяти з будь-якими іншими компаніями (субпідрядниками), які є резидентами </w:t>
      </w:r>
      <w:r w:rsidR="000B53B4" w:rsidRPr="000B53B4">
        <w:rPr>
          <w:rFonts w:ascii="Times New Roman" w:eastAsia="Times New Roman" w:hAnsi="Times New Roman" w:cs="Times New Roman"/>
          <w:sz w:val="28"/>
          <w:szCs w:val="28"/>
        </w:rPr>
        <w:t>Російської</w:t>
      </w:r>
      <w:r w:rsidR="000B53B4">
        <w:rPr>
          <w:rFonts w:ascii="Times New Roman" w:eastAsia="Times New Roman" w:hAnsi="Times New Roman" w:cs="Times New Roman"/>
          <w:sz w:val="28"/>
          <w:szCs w:val="28"/>
        </w:rPr>
        <w:t xml:space="preserve"> Федерації/Республіки Білорусь/</w:t>
      </w:r>
      <w:r w:rsidR="000B53B4" w:rsidRPr="000B53B4">
        <w:rPr>
          <w:rFonts w:ascii="Times New Roman" w:eastAsia="Times New Roman" w:hAnsi="Times New Roman" w:cs="Times New Roman"/>
          <w:sz w:val="28"/>
          <w:szCs w:val="28"/>
        </w:rPr>
        <w:t>Ісламської Республіки Іран</w:t>
      </w:r>
      <w:r>
        <w:rPr>
          <w:rFonts w:ascii="Times New Roman" w:eastAsia="Times New Roman" w:hAnsi="Times New Roman" w:cs="Times New Roman"/>
          <w:sz w:val="28"/>
          <w:szCs w:val="28"/>
        </w:rPr>
        <w:t xml:space="preserve">, включно із дочірніми підприємствами, філіями, </w:t>
      </w:r>
      <w:proofErr w:type="spellStart"/>
      <w:r>
        <w:rPr>
          <w:rFonts w:ascii="Times New Roman" w:eastAsia="Times New Roman" w:hAnsi="Times New Roman" w:cs="Times New Roman"/>
          <w:sz w:val="28"/>
          <w:szCs w:val="28"/>
        </w:rPr>
        <w:t>партнерствами</w:t>
      </w:r>
      <w:proofErr w:type="spellEnd"/>
      <w:r>
        <w:rPr>
          <w:rFonts w:ascii="Times New Roman" w:eastAsia="Times New Roman" w:hAnsi="Times New Roman" w:cs="Times New Roman"/>
          <w:sz w:val="28"/>
          <w:szCs w:val="28"/>
        </w:rPr>
        <w:t xml:space="preserve"> або спільними підприємствами Вашої </w:t>
      </w:r>
      <w:r w:rsidR="00AB4435" w:rsidRPr="00AB4435">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омпанії (</w:t>
      </w:r>
      <w:r w:rsidR="00AB4435" w:rsidRPr="00AB443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рганізації), або з фізичними особами, які не є працівниками Вашої </w:t>
      </w:r>
      <w:r w:rsidR="00AB4435" w:rsidRPr="00AB4435">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омпанії (</w:t>
      </w:r>
      <w:r w:rsidR="00AB4435" w:rsidRPr="00AB443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рганізації), для виконання договорів з </w:t>
      </w:r>
      <w:r w:rsidR="00451249">
        <w:rPr>
          <w:rFonts w:ascii="Times New Roman" w:eastAsia="Times New Roman" w:hAnsi="Times New Roman" w:cs="Times New Roman"/>
          <w:sz w:val="28"/>
          <w:szCs w:val="28"/>
        </w:rPr>
        <w:t xml:space="preserve">Відділом освіти </w:t>
      </w:r>
      <w:proofErr w:type="spellStart"/>
      <w:r w:rsidR="00451249">
        <w:rPr>
          <w:rFonts w:ascii="Times New Roman" w:eastAsia="Times New Roman" w:hAnsi="Times New Roman" w:cs="Times New Roman"/>
          <w:sz w:val="28"/>
          <w:szCs w:val="28"/>
        </w:rPr>
        <w:t>Новоселицької</w:t>
      </w:r>
      <w:proofErr w:type="spellEnd"/>
      <w:r w:rsidR="00451249">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sz w:val="28"/>
          <w:szCs w:val="28"/>
        </w:rPr>
        <w:t>?</w:t>
      </w:r>
    </w:p>
    <w:p w:rsidR="009D7403" w:rsidRDefault="009D7403">
      <w:pPr>
        <w:spacing w:after="0" w:line="240" w:lineRule="auto"/>
        <w:ind w:left="284" w:hanging="284"/>
        <w:rPr>
          <w:rFonts w:ascii="Times New Roman" w:eastAsia="Times New Roman" w:hAnsi="Times New Roman" w:cs="Times New Roman"/>
          <w:sz w:val="28"/>
          <w:szCs w:val="28"/>
        </w:rPr>
      </w:pP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Планує</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Не планує</w:t>
      </w:r>
    </w:p>
    <w:p w:rsidR="009D7403" w:rsidRDefault="009D7403">
      <w:pPr>
        <w:spacing w:after="0" w:line="240" w:lineRule="auto"/>
        <w:ind w:left="284" w:hanging="284"/>
        <w:jc w:val="both"/>
        <w:rPr>
          <w:rFonts w:ascii="Times New Roman" w:eastAsia="Times New Roman" w:hAnsi="Times New Roman" w:cs="Times New Roman"/>
          <w:b/>
          <w:sz w:val="28"/>
          <w:szCs w:val="28"/>
        </w:rPr>
      </w:pPr>
    </w:p>
    <w:p w:rsidR="009D7403" w:rsidRDefault="00EC499B">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ТАК, наведіть, будь ласка, назву та адресу субпідрядника (чи ПІБ та адресу фізичної особи), його зв</w:t>
      </w:r>
      <w:r w:rsidR="004512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язок із Вашою </w:t>
      </w:r>
      <w:r w:rsidR="00AB4435">
        <w:rPr>
          <w:rFonts w:ascii="Times New Roman" w:eastAsia="Times New Roman" w:hAnsi="Times New Roman" w:cs="Times New Roman"/>
          <w:sz w:val="28"/>
          <w:szCs w:val="28"/>
          <w:lang w:val="ru-RU"/>
        </w:rPr>
        <w:t>к</w:t>
      </w:r>
      <w:proofErr w:type="spellStart"/>
      <w:r>
        <w:rPr>
          <w:rFonts w:ascii="Times New Roman" w:eastAsia="Times New Roman" w:hAnsi="Times New Roman" w:cs="Times New Roman"/>
          <w:sz w:val="28"/>
          <w:szCs w:val="28"/>
        </w:rPr>
        <w:t>омпанією</w:t>
      </w:r>
      <w:proofErr w:type="spellEnd"/>
      <w:r>
        <w:rPr>
          <w:rFonts w:ascii="Times New Roman" w:eastAsia="Times New Roman" w:hAnsi="Times New Roman" w:cs="Times New Roman"/>
          <w:sz w:val="28"/>
          <w:szCs w:val="28"/>
        </w:rPr>
        <w:t xml:space="preserve"> (</w:t>
      </w:r>
      <w:r w:rsidR="00AB4435" w:rsidRPr="00AB4435">
        <w:rPr>
          <w:rFonts w:ascii="Times New Roman" w:eastAsia="Times New Roman" w:hAnsi="Times New Roman" w:cs="Times New Roman"/>
          <w:sz w:val="28"/>
          <w:szCs w:val="28"/>
        </w:rPr>
        <w:t>о</w:t>
      </w:r>
      <w:r>
        <w:rPr>
          <w:rFonts w:ascii="Times New Roman" w:eastAsia="Times New Roman" w:hAnsi="Times New Roman" w:cs="Times New Roman"/>
          <w:sz w:val="28"/>
          <w:szCs w:val="28"/>
        </w:rPr>
        <w:t>рганізацією) та вид діяльності, який він буде здійснювати у якості субпідрядника.</w:t>
      </w:r>
    </w:p>
    <w:p w:rsidR="009D7403" w:rsidRDefault="009D7403">
      <w:pPr>
        <w:spacing w:after="0" w:line="240" w:lineRule="auto"/>
        <w:ind w:left="284" w:hanging="284"/>
        <w:jc w:val="both"/>
        <w:rPr>
          <w:rFonts w:ascii="Times New Roman" w:eastAsia="Times New Roman" w:hAnsi="Times New Roman" w:cs="Times New Roman"/>
          <w:b/>
          <w:sz w:val="28"/>
          <w:szCs w:val="28"/>
        </w:rPr>
      </w:pPr>
    </w:p>
    <w:p w:rsidR="009D7403" w:rsidRDefault="009D7403">
      <w:pPr>
        <w:spacing w:after="0" w:line="240" w:lineRule="auto"/>
        <w:ind w:left="284" w:hanging="284"/>
        <w:rPr>
          <w:rFonts w:ascii="Times New Roman" w:eastAsia="Times New Roman" w:hAnsi="Times New Roman" w:cs="Times New Roman"/>
          <w:sz w:val="28"/>
          <w:szCs w:val="28"/>
        </w:rPr>
      </w:pPr>
    </w:p>
    <w:tbl>
      <w:tblPr>
        <w:tblStyle w:val="afff0"/>
        <w:tblW w:w="9523" w:type="dxa"/>
        <w:jc w:val="center"/>
        <w:tblInd w:w="104" w:type="dxa"/>
        <w:tblLayout w:type="fixed"/>
        <w:tblLook w:val="0000" w:firstRow="0" w:lastRow="0" w:firstColumn="0" w:lastColumn="0" w:noHBand="0" w:noVBand="0"/>
      </w:tblPr>
      <w:tblGrid>
        <w:gridCol w:w="3123"/>
        <w:gridCol w:w="3107"/>
        <w:gridCol w:w="3293"/>
      </w:tblGrid>
      <w:tr w:rsidR="009D7403" w:rsidTr="00451249">
        <w:trPr>
          <w:trHeight w:val="1"/>
          <w:jc w:val="center"/>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 xml:space="preserve">Назва/адреса </w:t>
            </w: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Зв'язок</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EC499B">
            <w:pPr>
              <w:spacing w:after="0" w:line="240" w:lineRule="auto"/>
              <w:ind w:left="284" w:hanging="284"/>
              <w:jc w:val="center"/>
            </w:pPr>
            <w:r>
              <w:rPr>
                <w:rFonts w:ascii="Times New Roman" w:eastAsia="Times New Roman" w:hAnsi="Times New Roman" w:cs="Times New Roman"/>
                <w:b/>
                <w:sz w:val="28"/>
                <w:szCs w:val="28"/>
              </w:rPr>
              <w:t>Діяльність</w:t>
            </w:r>
          </w:p>
        </w:tc>
      </w:tr>
      <w:tr w:rsidR="009D7403" w:rsidTr="00451249">
        <w:trPr>
          <w:trHeight w:val="1"/>
          <w:jc w:val="center"/>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rsidTr="00451249">
        <w:trPr>
          <w:trHeight w:val="1"/>
          <w:jc w:val="center"/>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rsidTr="00451249">
        <w:trPr>
          <w:trHeight w:val="1"/>
          <w:jc w:val="center"/>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r w:rsidR="009D7403" w:rsidTr="00451249">
        <w:trPr>
          <w:trHeight w:val="1"/>
          <w:jc w:val="center"/>
        </w:trPr>
        <w:tc>
          <w:tcPr>
            <w:tcW w:w="312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107"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9D7403" w:rsidRDefault="009D7403">
            <w:pPr>
              <w:spacing w:after="0" w:line="240" w:lineRule="auto"/>
              <w:ind w:left="284" w:hanging="284"/>
            </w:pPr>
          </w:p>
        </w:tc>
      </w:tr>
    </w:tbl>
    <w:p w:rsidR="009D7403" w:rsidRDefault="009D7403">
      <w:pPr>
        <w:spacing w:after="0" w:line="240" w:lineRule="auto"/>
        <w:ind w:left="284" w:hanging="284"/>
        <w:rPr>
          <w:rFonts w:ascii="Times New Roman" w:eastAsia="Times New Roman" w:hAnsi="Times New Roman" w:cs="Times New Roman"/>
          <w:b/>
          <w:color w:val="FF0000"/>
          <w:sz w:val="28"/>
          <w:szCs w:val="28"/>
        </w:rPr>
      </w:pPr>
    </w:p>
    <w:p w:rsidR="009D7403" w:rsidRDefault="00EC499B">
      <w:pPr>
        <w:numPr>
          <w:ilvl w:val="0"/>
          <w:numId w:val="1"/>
        </w:numPr>
        <w:pBdr>
          <w:top w:val="nil"/>
          <w:left w:val="nil"/>
          <w:bottom w:val="nil"/>
          <w:right w:val="nil"/>
          <w:between w:val="nil"/>
        </w:pBdr>
        <w:shd w:val="clear" w:color="auto" w:fill="FFFFFF"/>
        <w:spacing w:after="240" w:line="240" w:lineRule="auto"/>
        <w:ind w:left="284" w:hanging="284"/>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УЧАСНИК підтверджує, що його засновники, акціонери та кінцев</w:t>
      </w:r>
      <w:r w:rsidR="00AB4435" w:rsidRPr="00AB4435">
        <w:rPr>
          <w:rFonts w:ascii="Times New Roman" w:eastAsia="Times New Roman" w:hAnsi="Times New Roman" w:cs="Times New Roman"/>
          <w:color w:val="222222"/>
          <w:sz w:val="28"/>
          <w:szCs w:val="28"/>
          <w:highlight w:val="white"/>
        </w:rPr>
        <w:t>і</w:t>
      </w:r>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бенефіціарн</w:t>
      </w:r>
      <w:r w:rsidR="00AB4435" w:rsidRPr="00AB4435">
        <w:rPr>
          <w:rFonts w:ascii="Times New Roman" w:eastAsia="Times New Roman" w:hAnsi="Times New Roman" w:cs="Times New Roman"/>
          <w:color w:val="222222"/>
          <w:sz w:val="28"/>
          <w:szCs w:val="28"/>
          <w:highlight w:val="white"/>
        </w:rPr>
        <w:t>і</w:t>
      </w:r>
      <w:proofErr w:type="spellEnd"/>
      <w:r>
        <w:rPr>
          <w:rFonts w:ascii="Times New Roman" w:eastAsia="Times New Roman" w:hAnsi="Times New Roman" w:cs="Times New Roman"/>
          <w:color w:val="222222"/>
          <w:sz w:val="28"/>
          <w:szCs w:val="28"/>
          <w:highlight w:val="white"/>
        </w:rPr>
        <w:t xml:space="preserve"> власник</w:t>
      </w:r>
      <w:r w:rsidR="00AB4435" w:rsidRPr="00AB4435">
        <w:rPr>
          <w:rFonts w:ascii="Times New Roman" w:eastAsia="Times New Roman" w:hAnsi="Times New Roman" w:cs="Times New Roman"/>
          <w:color w:val="222222"/>
          <w:sz w:val="28"/>
          <w:szCs w:val="28"/>
          <w:highlight w:val="white"/>
        </w:rPr>
        <w:t>и</w:t>
      </w:r>
      <w:r>
        <w:rPr>
          <w:rFonts w:ascii="Times New Roman" w:eastAsia="Times New Roman" w:hAnsi="Times New Roman" w:cs="Times New Roman"/>
          <w:color w:val="222222"/>
          <w:sz w:val="28"/>
          <w:szCs w:val="28"/>
          <w:highlight w:val="white"/>
        </w:rPr>
        <w:t xml:space="preserve">, а також ВИРОБНИК товарів, які плануються до постачання, не внесені до списку санкцій OFAC Сполучених Штатів Америки (переліку осіб, до яких застосовані санкції, що визначається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Office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Foreign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Assets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Control</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US </w:t>
      </w:r>
      <w:proofErr w:type="spellStart"/>
      <w:r>
        <w:rPr>
          <w:rFonts w:ascii="Times New Roman" w:eastAsia="Times New Roman" w:hAnsi="Times New Roman" w:cs="Times New Roman"/>
          <w:color w:val="222222"/>
          <w:sz w:val="28"/>
          <w:szCs w:val="28"/>
          <w:highlight w:val="white"/>
        </w:rPr>
        <w:t>Department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Treasury</w:t>
      </w:r>
      <w:proofErr w:type="spellEnd"/>
      <w:r>
        <w:rPr>
          <w:rFonts w:ascii="Times New Roman" w:eastAsia="Times New Roman" w:hAnsi="Times New Roman" w:cs="Times New Roman"/>
          <w:color w:val="222222"/>
          <w:sz w:val="28"/>
          <w:szCs w:val="28"/>
          <w:highlight w:val="white"/>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Pr>
          <w:rFonts w:ascii="Times New Roman" w:eastAsia="Times New Roman" w:hAnsi="Times New Roman" w:cs="Times New Roman"/>
          <w:color w:val="222222"/>
          <w:sz w:val="28"/>
          <w:szCs w:val="28"/>
          <w:highlight w:val="white"/>
        </w:rPr>
        <w:t>Consolidated</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list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persons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groups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and</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entities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subject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to</w:t>
      </w:r>
      <w:proofErr w:type="spellEnd"/>
      <w:r>
        <w:rPr>
          <w:rFonts w:ascii="Times New Roman" w:eastAsia="Times New Roman" w:hAnsi="Times New Roman" w:cs="Times New Roman"/>
          <w:color w:val="222222"/>
          <w:sz w:val="28"/>
          <w:szCs w:val="28"/>
          <w:highlight w:val="white"/>
        </w:rPr>
        <w:t xml:space="preserve"> EU </w:t>
      </w:r>
      <w:proofErr w:type="spellStart"/>
      <w:r>
        <w:rPr>
          <w:rFonts w:ascii="Times New Roman" w:eastAsia="Times New Roman" w:hAnsi="Times New Roman" w:cs="Times New Roman"/>
          <w:color w:val="222222"/>
          <w:sz w:val="28"/>
          <w:szCs w:val="28"/>
          <w:highlight w:val="white"/>
        </w:rPr>
        <w:t>financial</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sanctions</w:t>
      </w:r>
      <w:proofErr w:type="spellEnd"/>
      <w:r>
        <w:rPr>
          <w:rFonts w:ascii="Times New Roman" w:eastAsia="Times New Roman" w:hAnsi="Times New Roman" w:cs="Times New Roman"/>
          <w:color w:val="222222"/>
          <w:sz w:val="28"/>
          <w:szCs w:val="28"/>
          <w:highlight w:val="white"/>
        </w:rPr>
        <w:t xml:space="preserve">), списку санкцій </w:t>
      </w:r>
      <w:proofErr w:type="spellStart"/>
      <w:r>
        <w:rPr>
          <w:rFonts w:ascii="Times New Roman" w:eastAsia="Times New Roman" w:hAnsi="Times New Roman" w:cs="Times New Roman"/>
          <w:color w:val="222222"/>
          <w:sz w:val="28"/>
          <w:szCs w:val="28"/>
          <w:highlight w:val="white"/>
        </w:rPr>
        <w:t>Her</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Majesty's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Treasury</w:t>
      </w:r>
      <w:proofErr w:type="spellEnd"/>
      <w:r>
        <w:rPr>
          <w:rFonts w:ascii="Times New Roman" w:eastAsia="Times New Roman" w:hAnsi="Times New Roman" w:cs="Times New Roman"/>
          <w:color w:val="222222"/>
          <w:sz w:val="28"/>
          <w:szCs w:val="28"/>
          <w:highlight w:val="white"/>
        </w:rPr>
        <w:t xml:space="preserve"> Великої Британії (списку </w:t>
      </w:r>
      <w:r>
        <w:rPr>
          <w:rFonts w:ascii="Times New Roman" w:eastAsia="Times New Roman" w:hAnsi="Times New Roman" w:cs="Times New Roman"/>
          <w:color w:val="222222"/>
          <w:sz w:val="28"/>
          <w:szCs w:val="28"/>
          <w:highlight w:val="white"/>
        </w:rPr>
        <w:lastRenderedPageBreak/>
        <w:t>осіб, включених в “</w:t>
      </w:r>
      <w:proofErr w:type="spellStart"/>
      <w:r>
        <w:rPr>
          <w:rFonts w:ascii="Times New Roman" w:eastAsia="Times New Roman" w:hAnsi="Times New Roman" w:cs="Times New Roman"/>
          <w:color w:val="222222"/>
          <w:sz w:val="28"/>
          <w:szCs w:val="28"/>
          <w:highlight w:val="white"/>
        </w:rPr>
        <w:t>Consolidated</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list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financial</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sanctions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targets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in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UK” та в “</w:t>
      </w:r>
      <w:proofErr w:type="spellStart"/>
      <w:r>
        <w:rPr>
          <w:rFonts w:ascii="Times New Roman" w:eastAsia="Times New Roman" w:hAnsi="Times New Roman" w:cs="Times New Roman"/>
          <w:color w:val="222222"/>
          <w:sz w:val="28"/>
          <w:szCs w:val="28"/>
          <w:highlight w:val="white"/>
        </w:rPr>
        <w:t>List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persons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subject</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to</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restrictive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measures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in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view</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Russia's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actions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destabilizing</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situation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in</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Ukraine</w:t>
      </w:r>
      <w:proofErr w:type="spellEnd"/>
      <w:r>
        <w:rPr>
          <w:rFonts w:ascii="Times New Roman" w:eastAsia="Times New Roman" w:hAnsi="Times New Roman" w:cs="Times New Roman"/>
          <w:color w:val="222222"/>
          <w:sz w:val="28"/>
          <w:szCs w:val="28"/>
          <w:highlight w:val="white"/>
        </w:rPr>
        <w:t xml:space="preserve">”, що ведеться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UK Office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Financial</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Sanctions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Implementation</w:t>
      </w:r>
      <w:proofErr w:type="spellEnd"/>
      <w:r>
        <w:rPr>
          <w:rFonts w:ascii="Times New Roman" w:eastAsia="Times New Roman" w:hAnsi="Times New Roman" w:cs="Times New Roman"/>
          <w:color w:val="222222"/>
          <w:sz w:val="28"/>
          <w:szCs w:val="28"/>
          <w:highlight w:val="white"/>
        </w:rPr>
        <w:t xml:space="preserve"> (OFSI) </w:t>
      </w:r>
      <w:proofErr w:type="spellStart"/>
      <w:r>
        <w:rPr>
          <w:rFonts w:ascii="Times New Roman" w:eastAsia="Times New Roman" w:hAnsi="Times New Roman" w:cs="Times New Roman"/>
          <w:color w:val="222222"/>
          <w:sz w:val="28"/>
          <w:szCs w:val="28"/>
          <w:highlight w:val="white"/>
        </w:rPr>
        <w:t>of</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the</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Her</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Majesty's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Treasury</w:t>
      </w:r>
      <w:proofErr w:type="spellEnd"/>
      <w:r>
        <w:rPr>
          <w:rFonts w:ascii="Times New Roman" w:eastAsia="Times New Roman" w:hAnsi="Times New Roman" w:cs="Times New Roman"/>
          <w:color w:val="222222"/>
          <w:sz w:val="28"/>
          <w:szCs w:val="28"/>
          <w:highlight w:val="white"/>
        </w:rPr>
        <w:t>), списку санкцій Ради Безпеки ООН (зведеного списку санкцій Ради Безпеки Організації Об’єднаних Націй (</w:t>
      </w:r>
      <w:proofErr w:type="spellStart"/>
      <w:r>
        <w:rPr>
          <w:rFonts w:ascii="Times New Roman" w:eastAsia="Times New Roman" w:hAnsi="Times New Roman" w:cs="Times New Roman"/>
          <w:color w:val="222222"/>
          <w:sz w:val="28"/>
          <w:szCs w:val="28"/>
          <w:highlight w:val="white"/>
        </w:rPr>
        <w:t>Consolidated</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United</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Nations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Security</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Council</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Sanctions</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List</w:t>
      </w:r>
      <w:proofErr w:type="spellEnd"/>
      <w:r>
        <w:rPr>
          <w:rFonts w:ascii="Times New Roman" w:eastAsia="Times New Roman" w:hAnsi="Times New Roman" w:cs="Times New Roman"/>
          <w:color w:val="222222"/>
          <w:sz w:val="28"/>
          <w:szCs w:val="28"/>
          <w:highlight w:val="white"/>
        </w:rPr>
        <w:t xml:space="preserve">), в який включені фізичні та юридичні особи, щодо яких застосовані </w:t>
      </w:r>
      <w:proofErr w:type="spellStart"/>
      <w:r>
        <w:rPr>
          <w:rFonts w:ascii="Times New Roman" w:eastAsia="Times New Roman" w:hAnsi="Times New Roman" w:cs="Times New Roman"/>
          <w:color w:val="222222"/>
          <w:sz w:val="28"/>
          <w:szCs w:val="28"/>
          <w:highlight w:val="white"/>
        </w:rPr>
        <w:t>санкційні</w:t>
      </w:r>
      <w:proofErr w:type="spellEnd"/>
      <w:r>
        <w:rPr>
          <w:rFonts w:ascii="Times New Roman" w:eastAsia="Times New Roman" w:hAnsi="Times New Roman" w:cs="Times New Roman"/>
          <w:color w:val="222222"/>
          <w:sz w:val="28"/>
          <w:szCs w:val="28"/>
          <w:highlight w:val="white"/>
        </w:rPr>
        <w:t xml:space="preserve"> заходи Ради Безпеки ООН.</w:t>
      </w: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Підтверджую</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Не підтверджую</w:t>
      </w:r>
    </w:p>
    <w:p w:rsidR="009D7403" w:rsidRDefault="009D7403">
      <w:pPr>
        <w:shd w:val="clear" w:color="auto" w:fill="FFFFFF"/>
        <w:spacing w:after="240" w:line="240" w:lineRule="auto"/>
        <w:ind w:left="284" w:hanging="284"/>
        <w:jc w:val="both"/>
        <w:rPr>
          <w:rFonts w:ascii="Times New Roman" w:eastAsia="Times New Roman" w:hAnsi="Times New Roman" w:cs="Times New Roman"/>
          <w:color w:val="222222"/>
          <w:sz w:val="28"/>
          <w:szCs w:val="28"/>
          <w:highlight w:val="white"/>
        </w:rPr>
      </w:pPr>
    </w:p>
    <w:p w:rsidR="009D7403" w:rsidRDefault="00EC499B">
      <w:pPr>
        <w:numPr>
          <w:ilvl w:val="0"/>
          <w:numId w:val="1"/>
        </w:numPr>
        <w:pBdr>
          <w:top w:val="nil"/>
          <w:left w:val="nil"/>
          <w:bottom w:val="nil"/>
          <w:right w:val="nil"/>
          <w:between w:val="nil"/>
        </w:pBdr>
        <w:shd w:val="clear" w:color="auto" w:fill="FFFFFF"/>
        <w:spacing w:after="240" w:line="240" w:lineRule="auto"/>
        <w:ind w:left="284" w:hanging="284"/>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УЧАСНИК гарантує, що стосовно продукції за Договором та/або щодо виконання інших умов Договору Радою національної безпеки і оборони України не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p w:rsidR="009D7403" w:rsidRDefault="00EC499B">
      <w:pPr>
        <w:spacing w:after="0" w:line="240" w:lineRule="auto"/>
        <w:ind w:left="284" w:hanging="284"/>
        <w:jc w:val="center"/>
        <w:rPr>
          <w:rFonts w:ascii="Times New Roman" w:eastAsia="Times New Roman" w:hAnsi="Times New Roman" w:cs="Times New Roman"/>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9D7403">
      <w:pPr>
        <w:spacing w:after="0" w:line="240" w:lineRule="auto"/>
        <w:ind w:left="284" w:hanging="284"/>
        <w:jc w:val="center"/>
        <w:rPr>
          <w:b/>
          <w:sz w:val="28"/>
          <w:szCs w:val="28"/>
        </w:rPr>
      </w:pPr>
    </w:p>
    <w:p w:rsidR="009D7403" w:rsidRDefault="00EC499B">
      <w:pPr>
        <w:numPr>
          <w:ilvl w:val="0"/>
          <w:numId w:val="1"/>
        </w:numPr>
        <w:pBdr>
          <w:top w:val="nil"/>
          <w:left w:val="nil"/>
          <w:bottom w:val="nil"/>
          <w:right w:val="nil"/>
          <w:between w:val="nil"/>
        </w:pBdr>
        <w:shd w:val="clear" w:color="auto" w:fill="FFFFFF"/>
        <w:spacing w:after="24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Учасник гарантує, що виробництво товарів або його окремих складових, які плануються до постачання </w:t>
      </w:r>
      <w:r w:rsidR="00F35FA6">
        <w:rPr>
          <w:rFonts w:ascii="Times New Roman" w:eastAsia="Times New Roman" w:hAnsi="Times New Roman" w:cs="Times New Roman"/>
          <w:sz w:val="28"/>
          <w:szCs w:val="28"/>
        </w:rPr>
        <w:t xml:space="preserve">Відділу освіти </w:t>
      </w:r>
      <w:proofErr w:type="spellStart"/>
      <w:r w:rsidR="00F35FA6">
        <w:rPr>
          <w:rFonts w:ascii="Times New Roman" w:eastAsia="Times New Roman" w:hAnsi="Times New Roman" w:cs="Times New Roman"/>
          <w:sz w:val="28"/>
          <w:szCs w:val="28"/>
        </w:rPr>
        <w:t>Новоселицької</w:t>
      </w:r>
      <w:proofErr w:type="spellEnd"/>
      <w:r w:rsidR="00F35FA6">
        <w:rPr>
          <w:rFonts w:ascii="Times New Roman" w:eastAsia="Times New Roman" w:hAnsi="Times New Roman" w:cs="Times New Roman"/>
          <w:sz w:val="28"/>
          <w:szCs w:val="28"/>
        </w:rPr>
        <w:t xml:space="preserve"> міської ради Чернівецького району Чернівецької області</w:t>
      </w:r>
      <w:r>
        <w:rPr>
          <w:rFonts w:ascii="Times New Roman" w:eastAsia="Times New Roman" w:hAnsi="Times New Roman" w:cs="Times New Roman"/>
          <w:color w:val="222222"/>
          <w:sz w:val="28"/>
          <w:szCs w:val="28"/>
          <w:highlight w:val="white"/>
        </w:rPr>
        <w:t xml:space="preserve">, не здійснюється на виробничих ділянках, що розміщені на території </w:t>
      </w:r>
      <w:r w:rsidR="000B53B4" w:rsidRPr="000B53B4">
        <w:rPr>
          <w:rFonts w:ascii="Times New Roman" w:eastAsia="Times New Roman" w:hAnsi="Times New Roman" w:cs="Times New Roman"/>
          <w:color w:val="222222"/>
          <w:sz w:val="28"/>
          <w:szCs w:val="28"/>
          <w:highlight w:val="white"/>
        </w:rPr>
        <w:t>Російської Федерації/Республіки Білорусь/Ісламської Республіки Іран</w:t>
      </w:r>
      <w:r>
        <w:rPr>
          <w:rFonts w:ascii="Times New Roman" w:eastAsia="Times New Roman" w:hAnsi="Times New Roman" w:cs="Times New Roman"/>
          <w:color w:val="222222"/>
          <w:sz w:val="28"/>
          <w:szCs w:val="28"/>
          <w:highlight w:val="white"/>
        </w:rPr>
        <w:t>.</w:t>
      </w:r>
    </w:p>
    <w:p w:rsidR="009D7403" w:rsidRDefault="00EC499B">
      <w:pPr>
        <w:spacing w:after="0" w:line="240" w:lineRule="auto"/>
        <w:ind w:left="284" w:hanging="284"/>
        <w:jc w:val="center"/>
        <w:rPr>
          <w:b/>
          <w:sz w:val="28"/>
          <w:szCs w:val="28"/>
        </w:rPr>
      </w:pPr>
      <w:r>
        <w:rPr>
          <w:rFonts w:ascii="MS Gothic" w:eastAsia="MS Gothic" w:hAnsi="MS Gothic" w:cs="MS Gothic"/>
          <w:b/>
          <w:sz w:val="28"/>
          <w:szCs w:val="28"/>
        </w:rPr>
        <w:t>☐</w:t>
      </w:r>
      <w:r>
        <w:rPr>
          <w:b/>
          <w:sz w:val="28"/>
          <w:szCs w:val="28"/>
        </w:rPr>
        <w:t xml:space="preserve"> </w:t>
      </w:r>
      <w:r>
        <w:rPr>
          <w:rFonts w:ascii="Times New Roman" w:eastAsia="Times New Roman" w:hAnsi="Times New Roman" w:cs="Times New Roman"/>
          <w:b/>
          <w:sz w:val="28"/>
          <w:szCs w:val="28"/>
        </w:rPr>
        <w:t>Так</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Ні</w:t>
      </w:r>
    </w:p>
    <w:p w:rsidR="009D7403" w:rsidRDefault="00EC49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721D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w:t>
      </w:r>
    </w:p>
    <w:p w:rsidR="009D7403" w:rsidRDefault="00EC49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F7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D7403" w:rsidRDefault="00EC49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w:t>
      </w:r>
    </w:p>
    <w:p w:rsidR="009D7403" w:rsidRDefault="00EC49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(ПІБ )</w:t>
      </w:r>
      <w:r>
        <w:rPr>
          <w:rFonts w:ascii="Times New Roman" w:eastAsia="Times New Roman" w:hAnsi="Times New Roman" w:cs="Times New Roman"/>
          <w:sz w:val="28"/>
          <w:szCs w:val="28"/>
        </w:rPr>
        <w:tab/>
      </w:r>
      <w:bookmarkStart w:id="0" w:name="_GoBack"/>
      <w:bookmarkEnd w:id="0"/>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(Посада)</w:t>
      </w:r>
    </w:p>
    <w:p w:rsidR="009D7403" w:rsidRDefault="009D7403">
      <w:pPr>
        <w:spacing w:after="0" w:line="240" w:lineRule="auto"/>
        <w:rPr>
          <w:rFonts w:ascii="Times New Roman" w:eastAsia="Times New Roman" w:hAnsi="Times New Roman" w:cs="Times New Roman"/>
          <w:sz w:val="28"/>
          <w:szCs w:val="28"/>
        </w:rPr>
      </w:pPr>
    </w:p>
    <w:p w:rsidR="009D7403" w:rsidRPr="00F35FA6" w:rsidRDefault="00EC499B" w:rsidP="00F35FA6">
      <w:pPr>
        <w:shd w:val="clear" w:color="auto" w:fill="FFFFFF"/>
        <w:spacing w:after="0"/>
        <w:ind w:left="160"/>
        <w:jc w:val="center"/>
        <w:rPr>
          <w:rFonts w:ascii="Times New Roman" w:eastAsia="Times New Roman" w:hAnsi="Times New Roman" w:cs="Times New Roman"/>
        </w:rPr>
      </w:pPr>
      <w:r>
        <w:rPr>
          <w:rFonts w:ascii="Times New Roman" w:eastAsia="Times New Roman" w:hAnsi="Times New Roman" w:cs="Times New Roman"/>
          <w:i/>
        </w:rPr>
        <w:t>Учасник має право поставити на документі відбиток печатки у випадку її використання учасником.</w:t>
      </w:r>
    </w:p>
    <w:sectPr w:rsidR="009D7403" w:rsidRPr="00F35FA6">
      <w:headerReference w:type="default" r:id="rId9"/>
      <w:footerReference w:type="default" r:id="rId10"/>
      <w:pgSz w:w="11906" w:h="16838"/>
      <w:pgMar w:top="1134" w:right="567" w:bottom="1701"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0A" w:rsidRDefault="00FE4D0A">
      <w:pPr>
        <w:spacing w:after="0" w:line="240" w:lineRule="auto"/>
      </w:pPr>
      <w:r>
        <w:separator/>
      </w:r>
    </w:p>
  </w:endnote>
  <w:endnote w:type="continuationSeparator" w:id="0">
    <w:p w:rsidR="00FE4D0A" w:rsidRDefault="00FE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A6" w:rsidRPr="00F35FA6" w:rsidRDefault="00F35FA6" w:rsidP="00F35FA6">
    <w:pPr>
      <w:widowControl w:val="0"/>
      <w:pBdr>
        <w:top w:val="nil"/>
        <w:left w:val="nil"/>
        <w:bottom w:val="nil"/>
        <w:right w:val="nil"/>
        <w:between w:val="nil"/>
      </w:pBdr>
      <w:tabs>
        <w:tab w:val="center" w:pos="4819"/>
        <w:tab w:val="right" w:pos="9639"/>
      </w:tabs>
      <w:autoSpaceDE w:val="0"/>
      <w:autoSpaceDN w:val="0"/>
      <w:spacing w:after="0" w:line="240" w:lineRule="auto"/>
      <w:jc w:val="right"/>
      <w:rPr>
        <w:rFonts w:ascii="Times New Roman" w:eastAsia="Times New Roman" w:hAnsi="Times New Roman" w:cs="Times New Roman"/>
        <w:color w:val="000000"/>
        <w:lang w:val="uk" w:eastAsia="uk"/>
      </w:rPr>
    </w:pPr>
    <w:r w:rsidRPr="00F35FA6">
      <w:rPr>
        <w:rFonts w:ascii="Times New Roman" w:eastAsia="Times New Roman" w:hAnsi="Times New Roman" w:cs="Times New Roman"/>
        <w:color w:val="000000"/>
        <w:lang w:val="uk" w:eastAsia="uk"/>
      </w:rPr>
      <w:t xml:space="preserve">Сторінка </w:t>
    </w:r>
    <w:r w:rsidRPr="00F35FA6">
      <w:rPr>
        <w:rFonts w:ascii="Times New Roman" w:eastAsia="Times New Roman" w:hAnsi="Times New Roman" w:cs="Times New Roman"/>
        <w:b/>
        <w:color w:val="000000"/>
        <w:sz w:val="24"/>
        <w:szCs w:val="24"/>
        <w:lang w:val="uk" w:eastAsia="uk"/>
      </w:rPr>
      <w:fldChar w:fldCharType="begin"/>
    </w:r>
    <w:r w:rsidRPr="00F35FA6">
      <w:rPr>
        <w:rFonts w:ascii="Times New Roman" w:eastAsia="Times New Roman" w:hAnsi="Times New Roman" w:cs="Times New Roman"/>
        <w:b/>
        <w:color w:val="000000"/>
        <w:sz w:val="24"/>
        <w:szCs w:val="24"/>
        <w:lang w:val="uk" w:eastAsia="uk"/>
      </w:rPr>
      <w:instrText>PAGE</w:instrText>
    </w:r>
    <w:r w:rsidRPr="00F35FA6">
      <w:rPr>
        <w:rFonts w:ascii="Times New Roman" w:eastAsia="Times New Roman" w:hAnsi="Times New Roman" w:cs="Times New Roman"/>
        <w:b/>
        <w:color w:val="000000"/>
        <w:sz w:val="24"/>
        <w:szCs w:val="24"/>
        <w:lang w:val="uk" w:eastAsia="uk"/>
      </w:rPr>
      <w:fldChar w:fldCharType="separate"/>
    </w:r>
    <w:r w:rsidR="00AB4435">
      <w:rPr>
        <w:rFonts w:ascii="Times New Roman" w:eastAsia="Times New Roman" w:hAnsi="Times New Roman" w:cs="Times New Roman"/>
        <w:b/>
        <w:noProof/>
        <w:color w:val="000000"/>
        <w:sz w:val="24"/>
        <w:szCs w:val="24"/>
        <w:lang w:val="uk" w:eastAsia="uk"/>
      </w:rPr>
      <w:t>5</w:t>
    </w:r>
    <w:r w:rsidRPr="00F35FA6">
      <w:rPr>
        <w:rFonts w:ascii="Times New Roman" w:eastAsia="Times New Roman" w:hAnsi="Times New Roman" w:cs="Times New Roman"/>
        <w:b/>
        <w:color w:val="000000"/>
        <w:sz w:val="24"/>
        <w:szCs w:val="24"/>
        <w:lang w:val="uk" w:eastAsia="uk"/>
      </w:rPr>
      <w:fldChar w:fldCharType="end"/>
    </w:r>
    <w:r w:rsidRPr="00F35FA6">
      <w:rPr>
        <w:rFonts w:ascii="Times New Roman" w:eastAsia="Times New Roman" w:hAnsi="Times New Roman" w:cs="Times New Roman"/>
        <w:color w:val="000000"/>
        <w:lang w:val="uk" w:eastAsia="uk"/>
      </w:rPr>
      <w:t xml:space="preserve"> з </w:t>
    </w:r>
    <w:r w:rsidRPr="00F35FA6">
      <w:rPr>
        <w:rFonts w:ascii="Times New Roman" w:eastAsia="Times New Roman" w:hAnsi="Times New Roman" w:cs="Times New Roman"/>
        <w:b/>
        <w:color w:val="000000"/>
        <w:sz w:val="24"/>
        <w:szCs w:val="24"/>
        <w:lang w:val="uk" w:eastAsia="uk"/>
      </w:rPr>
      <w:fldChar w:fldCharType="begin"/>
    </w:r>
    <w:r w:rsidRPr="00F35FA6">
      <w:rPr>
        <w:rFonts w:ascii="Times New Roman" w:eastAsia="Times New Roman" w:hAnsi="Times New Roman" w:cs="Times New Roman"/>
        <w:b/>
        <w:color w:val="000000"/>
        <w:sz w:val="24"/>
        <w:szCs w:val="24"/>
        <w:lang w:val="uk" w:eastAsia="uk"/>
      </w:rPr>
      <w:instrText>NUMPAGES</w:instrText>
    </w:r>
    <w:r w:rsidRPr="00F35FA6">
      <w:rPr>
        <w:rFonts w:ascii="Times New Roman" w:eastAsia="Times New Roman" w:hAnsi="Times New Roman" w:cs="Times New Roman"/>
        <w:b/>
        <w:color w:val="000000"/>
        <w:sz w:val="24"/>
        <w:szCs w:val="24"/>
        <w:lang w:val="uk" w:eastAsia="uk"/>
      </w:rPr>
      <w:fldChar w:fldCharType="separate"/>
    </w:r>
    <w:r w:rsidR="00AB4435">
      <w:rPr>
        <w:rFonts w:ascii="Times New Roman" w:eastAsia="Times New Roman" w:hAnsi="Times New Roman" w:cs="Times New Roman"/>
        <w:b/>
        <w:noProof/>
        <w:color w:val="000000"/>
        <w:sz w:val="24"/>
        <w:szCs w:val="24"/>
        <w:lang w:val="uk" w:eastAsia="uk"/>
      </w:rPr>
      <w:t>5</w:t>
    </w:r>
    <w:r w:rsidRPr="00F35FA6">
      <w:rPr>
        <w:rFonts w:ascii="Times New Roman" w:eastAsia="Times New Roman" w:hAnsi="Times New Roman" w:cs="Times New Roman"/>
        <w:b/>
        <w:color w:val="000000"/>
        <w:sz w:val="24"/>
        <w:szCs w:val="24"/>
        <w:lang w:val="uk" w:eastAsia="uk"/>
      </w:rPr>
      <w:fldChar w:fldCharType="end"/>
    </w:r>
  </w:p>
  <w:p w:rsidR="00F35FA6" w:rsidRDefault="00F35FA6">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0A" w:rsidRDefault="00FE4D0A">
      <w:pPr>
        <w:spacing w:after="0" w:line="240" w:lineRule="auto"/>
      </w:pPr>
      <w:r>
        <w:separator/>
      </w:r>
    </w:p>
  </w:footnote>
  <w:footnote w:type="continuationSeparator" w:id="0">
    <w:p w:rsidR="00FE4D0A" w:rsidRDefault="00FE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03" w:rsidRDefault="009D7403">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E9"/>
    <w:multiLevelType w:val="multilevel"/>
    <w:tmpl w:val="A6385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7403"/>
    <w:rsid w:val="000A32CF"/>
    <w:rsid w:val="000B53B4"/>
    <w:rsid w:val="00145B76"/>
    <w:rsid w:val="003D33E8"/>
    <w:rsid w:val="004240F5"/>
    <w:rsid w:val="00451249"/>
    <w:rsid w:val="005E31F4"/>
    <w:rsid w:val="0075009B"/>
    <w:rsid w:val="008C016E"/>
    <w:rsid w:val="009D7403"/>
    <w:rsid w:val="00A46675"/>
    <w:rsid w:val="00AB4435"/>
    <w:rsid w:val="00AC1FCF"/>
    <w:rsid w:val="00EC499B"/>
    <w:rsid w:val="00F35FA6"/>
    <w:rsid w:val="00F721D2"/>
    <w:rsid w:val="00FE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A7"/>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header"/>
    <w:basedOn w:val="a"/>
    <w:link w:val="a5"/>
    <w:uiPriority w:val="99"/>
    <w:unhideWhenUsed/>
    <w:rsid w:val="00363F4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63F4C"/>
    <w:rPr>
      <w:rFonts w:eastAsiaTheme="minorEastAsia"/>
      <w:lang w:eastAsia="uk-UA"/>
    </w:rPr>
  </w:style>
  <w:style w:type="paragraph" w:styleId="a6">
    <w:name w:val="No Spacing"/>
    <w:uiPriority w:val="1"/>
    <w:qFormat/>
    <w:rsid w:val="00363F4C"/>
    <w:pPr>
      <w:spacing w:after="0" w:line="240" w:lineRule="auto"/>
    </w:pPr>
    <w:rPr>
      <w:lang w:val="ru-RU"/>
    </w:rPr>
  </w:style>
  <w:style w:type="paragraph" w:styleId="a7">
    <w:name w:val="List Paragraph"/>
    <w:basedOn w:val="a"/>
    <w:uiPriority w:val="34"/>
    <w:qFormat/>
    <w:rsid w:val="00363F4C"/>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4"/>
    <w:tblPr>
      <w:tblStyleRowBandSize w:val="1"/>
      <w:tblStyleColBandSize w:val="1"/>
      <w:tblCellMar>
        <w:left w:w="10" w:type="dxa"/>
        <w:right w:w="10" w:type="dxa"/>
      </w:tblCellMar>
    </w:tblPr>
  </w:style>
  <w:style w:type="table" w:customStyle="1" w:styleId="aa">
    <w:basedOn w:val="TableNormal4"/>
    <w:tblPr>
      <w:tblStyleRowBandSize w:val="1"/>
      <w:tblStyleColBandSize w:val="1"/>
      <w:tblCellMar>
        <w:left w:w="10" w:type="dxa"/>
        <w:right w:w="10" w:type="dxa"/>
      </w:tblCellMar>
    </w:tblPr>
  </w:style>
  <w:style w:type="table" w:customStyle="1" w:styleId="ab">
    <w:basedOn w:val="TableNormal4"/>
    <w:tblPr>
      <w:tblStyleRowBandSize w:val="1"/>
      <w:tblStyleColBandSize w:val="1"/>
      <w:tblCellMar>
        <w:left w:w="10" w:type="dxa"/>
        <w:right w:w="10" w:type="dxa"/>
      </w:tblCellMar>
    </w:tblPr>
  </w:style>
  <w:style w:type="table" w:customStyle="1" w:styleId="ac">
    <w:basedOn w:val="TableNormal4"/>
    <w:tblPr>
      <w:tblStyleRowBandSize w:val="1"/>
      <w:tblStyleColBandSize w:val="1"/>
      <w:tblCellMar>
        <w:left w:w="10" w:type="dxa"/>
        <w:right w:w="10" w:type="dxa"/>
      </w:tblCellMar>
    </w:tblPr>
  </w:style>
  <w:style w:type="table" w:customStyle="1" w:styleId="ad">
    <w:basedOn w:val="TableNormal4"/>
    <w:tblPr>
      <w:tblStyleRowBandSize w:val="1"/>
      <w:tblStyleColBandSize w:val="1"/>
      <w:tblCellMar>
        <w:left w:w="10" w:type="dxa"/>
        <w:right w:w="10" w:type="dxa"/>
      </w:tblCellMar>
    </w:tblPr>
  </w:style>
  <w:style w:type="table" w:customStyle="1" w:styleId="ae">
    <w:basedOn w:val="TableNormal4"/>
    <w:tblPr>
      <w:tblStyleRowBandSize w:val="1"/>
      <w:tblStyleColBandSize w:val="1"/>
      <w:tblCellMar>
        <w:left w:w="10" w:type="dxa"/>
        <w:right w:w="10" w:type="dxa"/>
      </w:tblCellMar>
    </w:tblPr>
  </w:style>
  <w:style w:type="table" w:customStyle="1" w:styleId="af">
    <w:basedOn w:val="TableNormal4"/>
    <w:tblPr>
      <w:tblStyleRowBandSize w:val="1"/>
      <w:tblStyleColBandSize w:val="1"/>
      <w:tblCellMar>
        <w:left w:w="10" w:type="dxa"/>
        <w:right w:w="10" w:type="dxa"/>
      </w:tblCellMar>
    </w:tblPr>
  </w:style>
  <w:style w:type="table" w:customStyle="1" w:styleId="af0">
    <w:basedOn w:val="TableNormal4"/>
    <w:tblPr>
      <w:tblStyleRowBandSize w:val="1"/>
      <w:tblStyleColBandSize w:val="1"/>
      <w:tblCellMar>
        <w:left w:w="10" w:type="dxa"/>
        <w:right w:w="10" w:type="dxa"/>
      </w:tblCellMar>
    </w:tblPr>
  </w:style>
  <w:style w:type="table" w:customStyle="1" w:styleId="af1">
    <w:basedOn w:val="TableNormal4"/>
    <w:tblPr>
      <w:tblStyleRowBandSize w:val="1"/>
      <w:tblStyleColBandSize w:val="1"/>
      <w:tblCellMar>
        <w:left w:w="10" w:type="dxa"/>
        <w:right w:w="10" w:type="dxa"/>
      </w:tblCellMar>
    </w:tblPr>
  </w:style>
  <w:style w:type="table" w:customStyle="1" w:styleId="af2">
    <w:basedOn w:val="TableNormal4"/>
    <w:tblPr>
      <w:tblStyleRowBandSize w:val="1"/>
      <w:tblStyleColBandSize w:val="1"/>
      <w:tblCellMar>
        <w:left w:w="10" w:type="dxa"/>
        <w:right w:w="10" w:type="dxa"/>
      </w:tblCellMar>
    </w:tblPr>
  </w:style>
  <w:style w:type="table" w:customStyle="1" w:styleId="af3">
    <w:basedOn w:val="TableNormal4"/>
    <w:tblPr>
      <w:tblStyleRowBandSize w:val="1"/>
      <w:tblStyleColBandSize w:val="1"/>
      <w:tblCellMar>
        <w:left w:w="10" w:type="dxa"/>
        <w:right w:w="10" w:type="dxa"/>
      </w:tblCellMar>
    </w:tblPr>
  </w:style>
  <w:style w:type="table" w:customStyle="1" w:styleId="af4">
    <w:basedOn w:val="TableNormal4"/>
    <w:tblPr>
      <w:tblStyleRowBandSize w:val="1"/>
      <w:tblStyleColBandSize w:val="1"/>
      <w:tblCellMar>
        <w:left w:w="10" w:type="dxa"/>
        <w:right w:w="10" w:type="dxa"/>
      </w:tblCellMar>
    </w:tblPr>
  </w:style>
  <w:style w:type="table" w:customStyle="1" w:styleId="af5">
    <w:basedOn w:val="TableNormal4"/>
    <w:tblPr>
      <w:tblStyleRowBandSize w:val="1"/>
      <w:tblStyleColBandSize w:val="1"/>
      <w:tblCellMar>
        <w:left w:w="10" w:type="dxa"/>
        <w:right w:w="10" w:type="dxa"/>
      </w:tblCellMar>
    </w:tblPr>
  </w:style>
  <w:style w:type="table" w:customStyle="1" w:styleId="af6">
    <w:basedOn w:val="TableNormal4"/>
    <w:tblPr>
      <w:tblStyleRowBandSize w:val="1"/>
      <w:tblStyleColBandSize w:val="1"/>
      <w:tblCellMar>
        <w:left w:w="10" w:type="dxa"/>
        <w:right w:w="10" w:type="dxa"/>
      </w:tblCellMar>
    </w:tblPr>
  </w:style>
  <w:style w:type="table" w:customStyle="1" w:styleId="af7">
    <w:basedOn w:val="TableNormal3"/>
    <w:tblPr>
      <w:tblStyleRowBandSize w:val="1"/>
      <w:tblStyleColBandSize w:val="1"/>
      <w:tblCellMar>
        <w:left w:w="10" w:type="dxa"/>
        <w:right w:w="10" w:type="dxa"/>
      </w:tblCellMar>
    </w:tblPr>
  </w:style>
  <w:style w:type="table" w:customStyle="1" w:styleId="af8">
    <w:basedOn w:val="TableNormal3"/>
    <w:tblPr>
      <w:tblStyleRowBandSize w:val="1"/>
      <w:tblStyleColBandSize w:val="1"/>
      <w:tblCellMar>
        <w:left w:w="10" w:type="dxa"/>
        <w:right w:w="10" w:type="dxa"/>
      </w:tblCellMar>
    </w:tblPr>
  </w:style>
  <w:style w:type="table" w:customStyle="1" w:styleId="af9">
    <w:basedOn w:val="TableNormal3"/>
    <w:tblPr>
      <w:tblStyleRowBandSize w:val="1"/>
      <w:tblStyleColBandSize w:val="1"/>
      <w:tblCellMar>
        <w:left w:w="10" w:type="dxa"/>
        <w:right w:w="10" w:type="dxa"/>
      </w:tblCellMar>
    </w:tblPr>
  </w:style>
  <w:style w:type="table" w:customStyle="1" w:styleId="afa">
    <w:basedOn w:val="TableNormal3"/>
    <w:tblPr>
      <w:tblStyleRowBandSize w:val="1"/>
      <w:tblStyleColBandSize w:val="1"/>
      <w:tblCellMar>
        <w:left w:w="10" w:type="dxa"/>
        <w:right w:w="10" w:type="dxa"/>
      </w:tblCellMar>
    </w:tblPr>
  </w:style>
  <w:style w:type="table" w:customStyle="1" w:styleId="afb">
    <w:basedOn w:val="TableNormal3"/>
    <w:tblPr>
      <w:tblStyleRowBandSize w:val="1"/>
      <w:tblStyleColBandSize w:val="1"/>
      <w:tblCellMar>
        <w:left w:w="10" w:type="dxa"/>
        <w:right w:w="10" w:type="dxa"/>
      </w:tblCellMar>
    </w:tblPr>
  </w:style>
  <w:style w:type="table" w:customStyle="1" w:styleId="afc">
    <w:basedOn w:val="TableNormal3"/>
    <w:tblPr>
      <w:tblStyleRowBandSize w:val="1"/>
      <w:tblStyleColBandSize w:val="1"/>
      <w:tblCellMar>
        <w:left w:w="10" w:type="dxa"/>
        <w:right w:w="10" w:type="dxa"/>
      </w:tblCellMar>
    </w:tblPr>
  </w:style>
  <w:style w:type="table" w:customStyle="1" w:styleId="afd">
    <w:basedOn w:val="TableNormal3"/>
    <w:tblPr>
      <w:tblStyleRowBandSize w:val="1"/>
      <w:tblStyleColBandSize w:val="1"/>
      <w:tblCellMar>
        <w:left w:w="10" w:type="dxa"/>
        <w:right w:w="10" w:type="dxa"/>
      </w:tblCellMar>
    </w:tblPr>
  </w:style>
  <w:style w:type="table" w:customStyle="1" w:styleId="afe">
    <w:basedOn w:val="TableNormal3"/>
    <w:tblPr>
      <w:tblStyleRowBandSize w:val="1"/>
      <w:tblStyleColBandSize w:val="1"/>
      <w:tblCellMar>
        <w:left w:w="10" w:type="dxa"/>
        <w:right w:w="10" w:type="dxa"/>
      </w:tblCellMar>
    </w:tblPr>
  </w:style>
  <w:style w:type="table" w:customStyle="1" w:styleId="aff">
    <w:basedOn w:val="TableNormal3"/>
    <w:tblPr>
      <w:tblStyleRowBandSize w:val="1"/>
      <w:tblStyleColBandSize w:val="1"/>
      <w:tblCellMar>
        <w:left w:w="10" w:type="dxa"/>
        <w:right w:w="10" w:type="dxa"/>
      </w:tblCellMar>
    </w:tblPr>
  </w:style>
  <w:style w:type="table" w:customStyle="1" w:styleId="aff0">
    <w:basedOn w:val="TableNormal3"/>
    <w:tblPr>
      <w:tblStyleRowBandSize w:val="1"/>
      <w:tblStyleColBandSize w:val="1"/>
      <w:tblCellMar>
        <w:left w:w="10" w:type="dxa"/>
        <w:right w:w="10" w:type="dxa"/>
      </w:tblCellMar>
    </w:tblPr>
  </w:style>
  <w:style w:type="table" w:customStyle="1" w:styleId="aff1">
    <w:basedOn w:val="TableNormal3"/>
    <w:tblPr>
      <w:tblStyleRowBandSize w:val="1"/>
      <w:tblStyleColBandSize w:val="1"/>
      <w:tblCellMar>
        <w:left w:w="10" w:type="dxa"/>
        <w:right w:w="10" w:type="dxa"/>
      </w:tblCellMar>
    </w:tblPr>
  </w:style>
  <w:style w:type="table" w:customStyle="1" w:styleId="aff2">
    <w:basedOn w:val="TableNormal3"/>
    <w:tblPr>
      <w:tblStyleRowBandSize w:val="1"/>
      <w:tblStyleColBandSize w:val="1"/>
      <w:tblCellMar>
        <w:left w:w="10" w:type="dxa"/>
        <w:right w:w="10" w:type="dxa"/>
      </w:tblCellMar>
    </w:tblPr>
  </w:style>
  <w:style w:type="table" w:customStyle="1" w:styleId="aff3">
    <w:basedOn w:val="TableNormal3"/>
    <w:tblPr>
      <w:tblStyleRowBandSize w:val="1"/>
      <w:tblStyleColBandSize w:val="1"/>
      <w:tblCellMar>
        <w:left w:w="10" w:type="dxa"/>
        <w:right w:w="10" w:type="dxa"/>
      </w:tblCellMar>
    </w:tblPr>
  </w:style>
  <w:style w:type="table" w:customStyle="1" w:styleId="aff4">
    <w:basedOn w:val="TableNormal3"/>
    <w:tblPr>
      <w:tblStyleRowBandSize w:val="1"/>
      <w:tblStyleColBandSize w:val="1"/>
      <w:tblCellMar>
        <w:left w:w="10" w:type="dxa"/>
        <w:right w:w="10" w:type="dxa"/>
      </w:tblCellMar>
    </w:tblPr>
  </w:style>
  <w:style w:type="table" w:customStyle="1" w:styleId="aff5">
    <w:basedOn w:val="TableNormal3"/>
    <w:tblPr>
      <w:tblStyleRowBandSize w:val="1"/>
      <w:tblStyleColBandSize w:val="1"/>
      <w:tblCellMar>
        <w:left w:w="10" w:type="dxa"/>
        <w:right w:w="10" w:type="dxa"/>
      </w:tblCellMar>
    </w:tblPr>
  </w:style>
  <w:style w:type="table" w:customStyle="1" w:styleId="aff6">
    <w:basedOn w:val="TableNormal3"/>
    <w:tblPr>
      <w:tblStyleRowBandSize w:val="1"/>
      <w:tblStyleColBandSize w:val="1"/>
      <w:tblCellMar>
        <w:left w:w="10" w:type="dxa"/>
        <w:right w:w="10" w:type="dxa"/>
      </w:tblCellMar>
    </w:tblPr>
  </w:style>
  <w:style w:type="table" w:customStyle="1" w:styleId="aff7">
    <w:basedOn w:val="TableNormal3"/>
    <w:tblPr>
      <w:tblStyleRowBandSize w:val="1"/>
      <w:tblStyleColBandSize w:val="1"/>
      <w:tblCellMar>
        <w:left w:w="10" w:type="dxa"/>
        <w:right w:w="10" w:type="dxa"/>
      </w:tblCellMar>
    </w:tblPr>
  </w:style>
  <w:style w:type="table" w:customStyle="1" w:styleId="aff8">
    <w:basedOn w:val="TableNormal3"/>
    <w:tblPr>
      <w:tblStyleRowBandSize w:val="1"/>
      <w:tblStyleColBandSize w:val="1"/>
      <w:tblCellMar>
        <w:left w:w="10" w:type="dxa"/>
        <w:right w:w="10" w:type="dxa"/>
      </w:tblCellMar>
    </w:tblPr>
  </w:style>
  <w:style w:type="table" w:customStyle="1" w:styleId="aff9">
    <w:basedOn w:val="TableNormal3"/>
    <w:tblPr>
      <w:tblStyleRowBandSize w:val="1"/>
      <w:tblStyleColBandSize w:val="1"/>
      <w:tblCellMar>
        <w:left w:w="10" w:type="dxa"/>
        <w:right w:w="10" w:type="dxa"/>
      </w:tblCellMar>
    </w:tblPr>
  </w:style>
  <w:style w:type="table" w:customStyle="1" w:styleId="affa">
    <w:basedOn w:val="TableNormal3"/>
    <w:tblPr>
      <w:tblStyleRowBandSize w:val="1"/>
      <w:tblStyleColBandSize w:val="1"/>
      <w:tblCellMar>
        <w:left w:w="10" w:type="dxa"/>
        <w:right w:w="10" w:type="dxa"/>
      </w:tblCellMar>
    </w:tblPr>
  </w:style>
  <w:style w:type="table" w:customStyle="1" w:styleId="affb">
    <w:basedOn w:val="TableNormal3"/>
    <w:tblPr>
      <w:tblStyleRowBandSize w:val="1"/>
      <w:tblStyleColBandSize w:val="1"/>
      <w:tblCellMar>
        <w:left w:w="10" w:type="dxa"/>
        <w:right w:w="10" w:type="dxa"/>
      </w:tblCellMar>
    </w:tblPr>
  </w:style>
  <w:style w:type="table" w:customStyle="1" w:styleId="affc">
    <w:basedOn w:val="TableNormal3"/>
    <w:tblPr>
      <w:tblStyleRowBandSize w:val="1"/>
      <w:tblStyleColBandSize w:val="1"/>
      <w:tblCellMar>
        <w:left w:w="10" w:type="dxa"/>
        <w:right w:w="10" w:type="dxa"/>
      </w:tblCellMar>
    </w:tblPr>
  </w:style>
  <w:style w:type="table" w:customStyle="1" w:styleId="affd">
    <w:basedOn w:val="TableNormal3"/>
    <w:tblPr>
      <w:tblStyleRowBandSize w:val="1"/>
      <w:tblStyleColBandSize w:val="1"/>
      <w:tblCellMar>
        <w:left w:w="10" w:type="dxa"/>
        <w:right w:w="10" w:type="dxa"/>
      </w:tblCellMar>
    </w:tblPr>
  </w:style>
  <w:style w:type="table" w:customStyle="1" w:styleId="affe">
    <w:basedOn w:val="TableNormal3"/>
    <w:tblPr>
      <w:tblStyleRowBandSize w:val="1"/>
      <w:tblStyleColBandSize w:val="1"/>
      <w:tblCellMar>
        <w:left w:w="10" w:type="dxa"/>
        <w:right w:w="10" w:type="dxa"/>
      </w:tblCellMar>
    </w:tblPr>
  </w:style>
  <w:style w:type="table" w:customStyle="1" w:styleId="afff">
    <w:basedOn w:val="TableNormal3"/>
    <w:tblPr>
      <w:tblStyleRowBandSize w:val="1"/>
      <w:tblStyleColBandSize w:val="1"/>
      <w:tblCellMar>
        <w:left w:w="10" w:type="dxa"/>
        <w:right w:w="10" w:type="dxa"/>
      </w:tblCellMar>
    </w:tblPr>
  </w:style>
  <w:style w:type="table" w:customStyle="1" w:styleId="afff0">
    <w:basedOn w:val="TableNormal3"/>
    <w:tblPr>
      <w:tblStyleRowBandSize w:val="1"/>
      <w:tblStyleColBandSize w:val="1"/>
      <w:tblCellMar>
        <w:left w:w="10" w:type="dxa"/>
        <w:right w:w="10" w:type="dxa"/>
      </w:tblCellMar>
    </w:tblPr>
  </w:style>
  <w:style w:type="paragraph" w:styleId="afff1">
    <w:name w:val="footer"/>
    <w:basedOn w:val="a"/>
    <w:link w:val="afff2"/>
    <w:uiPriority w:val="99"/>
    <w:unhideWhenUsed/>
    <w:rsid w:val="00F35FA6"/>
    <w:pPr>
      <w:tabs>
        <w:tab w:val="center" w:pos="4677"/>
        <w:tab w:val="right" w:pos="9355"/>
      </w:tabs>
      <w:spacing w:after="0" w:line="240" w:lineRule="auto"/>
    </w:pPr>
  </w:style>
  <w:style w:type="character" w:customStyle="1" w:styleId="afff2">
    <w:name w:val="Нижний колонтитул Знак"/>
    <w:basedOn w:val="a0"/>
    <w:link w:val="afff1"/>
    <w:uiPriority w:val="99"/>
    <w:rsid w:val="00F35FA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A7"/>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header"/>
    <w:basedOn w:val="a"/>
    <w:link w:val="a5"/>
    <w:uiPriority w:val="99"/>
    <w:unhideWhenUsed/>
    <w:rsid w:val="00363F4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63F4C"/>
    <w:rPr>
      <w:rFonts w:eastAsiaTheme="minorEastAsia"/>
      <w:lang w:eastAsia="uk-UA"/>
    </w:rPr>
  </w:style>
  <w:style w:type="paragraph" w:styleId="a6">
    <w:name w:val="No Spacing"/>
    <w:uiPriority w:val="1"/>
    <w:qFormat/>
    <w:rsid w:val="00363F4C"/>
    <w:pPr>
      <w:spacing w:after="0" w:line="240" w:lineRule="auto"/>
    </w:pPr>
    <w:rPr>
      <w:lang w:val="ru-RU"/>
    </w:rPr>
  </w:style>
  <w:style w:type="paragraph" w:styleId="a7">
    <w:name w:val="List Paragraph"/>
    <w:basedOn w:val="a"/>
    <w:uiPriority w:val="34"/>
    <w:qFormat/>
    <w:rsid w:val="00363F4C"/>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4"/>
    <w:tblPr>
      <w:tblStyleRowBandSize w:val="1"/>
      <w:tblStyleColBandSize w:val="1"/>
      <w:tblCellMar>
        <w:left w:w="10" w:type="dxa"/>
        <w:right w:w="10" w:type="dxa"/>
      </w:tblCellMar>
    </w:tblPr>
  </w:style>
  <w:style w:type="table" w:customStyle="1" w:styleId="aa">
    <w:basedOn w:val="TableNormal4"/>
    <w:tblPr>
      <w:tblStyleRowBandSize w:val="1"/>
      <w:tblStyleColBandSize w:val="1"/>
      <w:tblCellMar>
        <w:left w:w="10" w:type="dxa"/>
        <w:right w:w="10" w:type="dxa"/>
      </w:tblCellMar>
    </w:tblPr>
  </w:style>
  <w:style w:type="table" w:customStyle="1" w:styleId="ab">
    <w:basedOn w:val="TableNormal4"/>
    <w:tblPr>
      <w:tblStyleRowBandSize w:val="1"/>
      <w:tblStyleColBandSize w:val="1"/>
      <w:tblCellMar>
        <w:left w:w="10" w:type="dxa"/>
        <w:right w:w="10" w:type="dxa"/>
      </w:tblCellMar>
    </w:tblPr>
  </w:style>
  <w:style w:type="table" w:customStyle="1" w:styleId="ac">
    <w:basedOn w:val="TableNormal4"/>
    <w:tblPr>
      <w:tblStyleRowBandSize w:val="1"/>
      <w:tblStyleColBandSize w:val="1"/>
      <w:tblCellMar>
        <w:left w:w="10" w:type="dxa"/>
        <w:right w:w="10" w:type="dxa"/>
      </w:tblCellMar>
    </w:tblPr>
  </w:style>
  <w:style w:type="table" w:customStyle="1" w:styleId="ad">
    <w:basedOn w:val="TableNormal4"/>
    <w:tblPr>
      <w:tblStyleRowBandSize w:val="1"/>
      <w:tblStyleColBandSize w:val="1"/>
      <w:tblCellMar>
        <w:left w:w="10" w:type="dxa"/>
        <w:right w:w="10" w:type="dxa"/>
      </w:tblCellMar>
    </w:tblPr>
  </w:style>
  <w:style w:type="table" w:customStyle="1" w:styleId="ae">
    <w:basedOn w:val="TableNormal4"/>
    <w:tblPr>
      <w:tblStyleRowBandSize w:val="1"/>
      <w:tblStyleColBandSize w:val="1"/>
      <w:tblCellMar>
        <w:left w:w="10" w:type="dxa"/>
        <w:right w:w="10" w:type="dxa"/>
      </w:tblCellMar>
    </w:tblPr>
  </w:style>
  <w:style w:type="table" w:customStyle="1" w:styleId="af">
    <w:basedOn w:val="TableNormal4"/>
    <w:tblPr>
      <w:tblStyleRowBandSize w:val="1"/>
      <w:tblStyleColBandSize w:val="1"/>
      <w:tblCellMar>
        <w:left w:w="10" w:type="dxa"/>
        <w:right w:w="10" w:type="dxa"/>
      </w:tblCellMar>
    </w:tblPr>
  </w:style>
  <w:style w:type="table" w:customStyle="1" w:styleId="af0">
    <w:basedOn w:val="TableNormal4"/>
    <w:tblPr>
      <w:tblStyleRowBandSize w:val="1"/>
      <w:tblStyleColBandSize w:val="1"/>
      <w:tblCellMar>
        <w:left w:w="10" w:type="dxa"/>
        <w:right w:w="10" w:type="dxa"/>
      </w:tblCellMar>
    </w:tblPr>
  </w:style>
  <w:style w:type="table" w:customStyle="1" w:styleId="af1">
    <w:basedOn w:val="TableNormal4"/>
    <w:tblPr>
      <w:tblStyleRowBandSize w:val="1"/>
      <w:tblStyleColBandSize w:val="1"/>
      <w:tblCellMar>
        <w:left w:w="10" w:type="dxa"/>
        <w:right w:w="10" w:type="dxa"/>
      </w:tblCellMar>
    </w:tblPr>
  </w:style>
  <w:style w:type="table" w:customStyle="1" w:styleId="af2">
    <w:basedOn w:val="TableNormal4"/>
    <w:tblPr>
      <w:tblStyleRowBandSize w:val="1"/>
      <w:tblStyleColBandSize w:val="1"/>
      <w:tblCellMar>
        <w:left w:w="10" w:type="dxa"/>
        <w:right w:w="10" w:type="dxa"/>
      </w:tblCellMar>
    </w:tblPr>
  </w:style>
  <w:style w:type="table" w:customStyle="1" w:styleId="af3">
    <w:basedOn w:val="TableNormal4"/>
    <w:tblPr>
      <w:tblStyleRowBandSize w:val="1"/>
      <w:tblStyleColBandSize w:val="1"/>
      <w:tblCellMar>
        <w:left w:w="10" w:type="dxa"/>
        <w:right w:w="10" w:type="dxa"/>
      </w:tblCellMar>
    </w:tblPr>
  </w:style>
  <w:style w:type="table" w:customStyle="1" w:styleId="af4">
    <w:basedOn w:val="TableNormal4"/>
    <w:tblPr>
      <w:tblStyleRowBandSize w:val="1"/>
      <w:tblStyleColBandSize w:val="1"/>
      <w:tblCellMar>
        <w:left w:w="10" w:type="dxa"/>
        <w:right w:w="10" w:type="dxa"/>
      </w:tblCellMar>
    </w:tblPr>
  </w:style>
  <w:style w:type="table" w:customStyle="1" w:styleId="af5">
    <w:basedOn w:val="TableNormal4"/>
    <w:tblPr>
      <w:tblStyleRowBandSize w:val="1"/>
      <w:tblStyleColBandSize w:val="1"/>
      <w:tblCellMar>
        <w:left w:w="10" w:type="dxa"/>
        <w:right w:w="10" w:type="dxa"/>
      </w:tblCellMar>
    </w:tblPr>
  </w:style>
  <w:style w:type="table" w:customStyle="1" w:styleId="af6">
    <w:basedOn w:val="TableNormal4"/>
    <w:tblPr>
      <w:tblStyleRowBandSize w:val="1"/>
      <w:tblStyleColBandSize w:val="1"/>
      <w:tblCellMar>
        <w:left w:w="10" w:type="dxa"/>
        <w:right w:w="10" w:type="dxa"/>
      </w:tblCellMar>
    </w:tblPr>
  </w:style>
  <w:style w:type="table" w:customStyle="1" w:styleId="af7">
    <w:basedOn w:val="TableNormal3"/>
    <w:tblPr>
      <w:tblStyleRowBandSize w:val="1"/>
      <w:tblStyleColBandSize w:val="1"/>
      <w:tblCellMar>
        <w:left w:w="10" w:type="dxa"/>
        <w:right w:w="10" w:type="dxa"/>
      </w:tblCellMar>
    </w:tblPr>
  </w:style>
  <w:style w:type="table" w:customStyle="1" w:styleId="af8">
    <w:basedOn w:val="TableNormal3"/>
    <w:tblPr>
      <w:tblStyleRowBandSize w:val="1"/>
      <w:tblStyleColBandSize w:val="1"/>
      <w:tblCellMar>
        <w:left w:w="10" w:type="dxa"/>
        <w:right w:w="10" w:type="dxa"/>
      </w:tblCellMar>
    </w:tblPr>
  </w:style>
  <w:style w:type="table" w:customStyle="1" w:styleId="af9">
    <w:basedOn w:val="TableNormal3"/>
    <w:tblPr>
      <w:tblStyleRowBandSize w:val="1"/>
      <w:tblStyleColBandSize w:val="1"/>
      <w:tblCellMar>
        <w:left w:w="10" w:type="dxa"/>
        <w:right w:w="10" w:type="dxa"/>
      </w:tblCellMar>
    </w:tblPr>
  </w:style>
  <w:style w:type="table" w:customStyle="1" w:styleId="afa">
    <w:basedOn w:val="TableNormal3"/>
    <w:tblPr>
      <w:tblStyleRowBandSize w:val="1"/>
      <w:tblStyleColBandSize w:val="1"/>
      <w:tblCellMar>
        <w:left w:w="10" w:type="dxa"/>
        <w:right w:w="10" w:type="dxa"/>
      </w:tblCellMar>
    </w:tblPr>
  </w:style>
  <w:style w:type="table" w:customStyle="1" w:styleId="afb">
    <w:basedOn w:val="TableNormal3"/>
    <w:tblPr>
      <w:tblStyleRowBandSize w:val="1"/>
      <w:tblStyleColBandSize w:val="1"/>
      <w:tblCellMar>
        <w:left w:w="10" w:type="dxa"/>
        <w:right w:w="10" w:type="dxa"/>
      </w:tblCellMar>
    </w:tblPr>
  </w:style>
  <w:style w:type="table" w:customStyle="1" w:styleId="afc">
    <w:basedOn w:val="TableNormal3"/>
    <w:tblPr>
      <w:tblStyleRowBandSize w:val="1"/>
      <w:tblStyleColBandSize w:val="1"/>
      <w:tblCellMar>
        <w:left w:w="10" w:type="dxa"/>
        <w:right w:w="10" w:type="dxa"/>
      </w:tblCellMar>
    </w:tblPr>
  </w:style>
  <w:style w:type="table" w:customStyle="1" w:styleId="afd">
    <w:basedOn w:val="TableNormal3"/>
    <w:tblPr>
      <w:tblStyleRowBandSize w:val="1"/>
      <w:tblStyleColBandSize w:val="1"/>
      <w:tblCellMar>
        <w:left w:w="10" w:type="dxa"/>
        <w:right w:w="10" w:type="dxa"/>
      </w:tblCellMar>
    </w:tblPr>
  </w:style>
  <w:style w:type="table" w:customStyle="1" w:styleId="afe">
    <w:basedOn w:val="TableNormal3"/>
    <w:tblPr>
      <w:tblStyleRowBandSize w:val="1"/>
      <w:tblStyleColBandSize w:val="1"/>
      <w:tblCellMar>
        <w:left w:w="10" w:type="dxa"/>
        <w:right w:w="10" w:type="dxa"/>
      </w:tblCellMar>
    </w:tblPr>
  </w:style>
  <w:style w:type="table" w:customStyle="1" w:styleId="aff">
    <w:basedOn w:val="TableNormal3"/>
    <w:tblPr>
      <w:tblStyleRowBandSize w:val="1"/>
      <w:tblStyleColBandSize w:val="1"/>
      <w:tblCellMar>
        <w:left w:w="10" w:type="dxa"/>
        <w:right w:w="10" w:type="dxa"/>
      </w:tblCellMar>
    </w:tblPr>
  </w:style>
  <w:style w:type="table" w:customStyle="1" w:styleId="aff0">
    <w:basedOn w:val="TableNormal3"/>
    <w:tblPr>
      <w:tblStyleRowBandSize w:val="1"/>
      <w:tblStyleColBandSize w:val="1"/>
      <w:tblCellMar>
        <w:left w:w="10" w:type="dxa"/>
        <w:right w:w="10" w:type="dxa"/>
      </w:tblCellMar>
    </w:tblPr>
  </w:style>
  <w:style w:type="table" w:customStyle="1" w:styleId="aff1">
    <w:basedOn w:val="TableNormal3"/>
    <w:tblPr>
      <w:tblStyleRowBandSize w:val="1"/>
      <w:tblStyleColBandSize w:val="1"/>
      <w:tblCellMar>
        <w:left w:w="10" w:type="dxa"/>
        <w:right w:w="10" w:type="dxa"/>
      </w:tblCellMar>
    </w:tblPr>
  </w:style>
  <w:style w:type="table" w:customStyle="1" w:styleId="aff2">
    <w:basedOn w:val="TableNormal3"/>
    <w:tblPr>
      <w:tblStyleRowBandSize w:val="1"/>
      <w:tblStyleColBandSize w:val="1"/>
      <w:tblCellMar>
        <w:left w:w="10" w:type="dxa"/>
        <w:right w:w="10" w:type="dxa"/>
      </w:tblCellMar>
    </w:tblPr>
  </w:style>
  <w:style w:type="table" w:customStyle="1" w:styleId="aff3">
    <w:basedOn w:val="TableNormal3"/>
    <w:tblPr>
      <w:tblStyleRowBandSize w:val="1"/>
      <w:tblStyleColBandSize w:val="1"/>
      <w:tblCellMar>
        <w:left w:w="10" w:type="dxa"/>
        <w:right w:w="10" w:type="dxa"/>
      </w:tblCellMar>
    </w:tblPr>
  </w:style>
  <w:style w:type="table" w:customStyle="1" w:styleId="aff4">
    <w:basedOn w:val="TableNormal3"/>
    <w:tblPr>
      <w:tblStyleRowBandSize w:val="1"/>
      <w:tblStyleColBandSize w:val="1"/>
      <w:tblCellMar>
        <w:left w:w="10" w:type="dxa"/>
        <w:right w:w="10" w:type="dxa"/>
      </w:tblCellMar>
    </w:tblPr>
  </w:style>
  <w:style w:type="table" w:customStyle="1" w:styleId="aff5">
    <w:basedOn w:val="TableNormal3"/>
    <w:tblPr>
      <w:tblStyleRowBandSize w:val="1"/>
      <w:tblStyleColBandSize w:val="1"/>
      <w:tblCellMar>
        <w:left w:w="10" w:type="dxa"/>
        <w:right w:w="10" w:type="dxa"/>
      </w:tblCellMar>
    </w:tblPr>
  </w:style>
  <w:style w:type="table" w:customStyle="1" w:styleId="aff6">
    <w:basedOn w:val="TableNormal3"/>
    <w:tblPr>
      <w:tblStyleRowBandSize w:val="1"/>
      <w:tblStyleColBandSize w:val="1"/>
      <w:tblCellMar>
        <w:left w:w="10" w:type="dxa"/>
        <w:right w:w="10" w:type="dxa"/>
      </w:tblCellMar>
    </w:tblPr>
  </w:style>
  <w:style w:type="table" w:customStyle="1" w:styleId="aff7">
    <w:basedOn w:val="TableNormal3"/>
    <w:tblPr>
      <w:tblStyleRowBandSize w:val="1"/>
      <w:tblStyleColBandSize w:val="1"/>
      <w:tblCellMar>
        <w:left w:w="10" w:type="dxa"/>
        <w:right w:w="10" w:type="dxa"/>
      </w:tblCellMar>
    </w:tblPr>
  </w:style>
  <w:style w:type="table" w:customStyle="1" w:styleId="aff8">
    <w:basedOn w:val="TableNormal3"/>
    <w:tblPr>
      <w:tblStyleRowBandSize w:val="1"/>
      <w:tblStyleColBandSize w:val="1"/>
      <w:tblCellMar>
        <w:left w:w="10" w:type="dxa"/>
        <w:right w:w="10" w:type="dxa"/>
      </w:tblCellMar>
    </w:tblPr>
  </w:style>
  <w:style w:type="table" w:customStyle="1" w:styleId="aff9">
    <w:basedOn w:val="TableNormal3"/>
    <w:tblPr>
      <w:tblStyleRowBandSize w:val="1"/>
      <w:tblStyleColBandSize w:val="1"/>
      <w:tblCellMar>
        <w:left w:w="10" w:type="dxa"/>
        <w:right w:w="10" w:type="dxa"/>
      </w:tblCellMar>
    </w:tblPr>
  </w:style>
  <w:style w:type="table" w:customStyle="1" w:styleId="affa">
    <w:basedOn w:val="TableNormal3"/>
    <w:tblPr>
      <w:tblStyleRowBandSize w:val="1"/>
      <w:tblStyleColBandSize w:val="1"/>
      <w:tblCellMar>
        <w:left w:w="10" w:type="dxa"/>
        <w:right w:w="10" w:type="dxa"/>
      </w:tblCellMar>
    </w:tblPr>
  </w:style>
  <w:style w:type="table" w:customStyle="1" w:styleId="affb">
    <w:basedOn w:val="TableNormal3"/>
    <w:tblPr>
      <w:tblStyleRowBandSize w:val="1"/>
      <w:tblStyleColBandSize w:val="1"/>
      <w:tblCellMar>
        <w:left w:w="10" w:type="dxa"/>
        <w:right w:w="10" w:type="dxa"/>
      </w:tblCellMar>
    </w:tblPr>
  </w:style>
  <w:style w:type="table" w:customStyle="1" w:styleId="affc">
    <w:basedOn w:val="TableNormal3"/>
    <w:tblPr>
      <w:tblStyleRowBandSize w:val="1"/>
      <w:tblStyleColBandSize w:val="1"/>
      <w:tblCellMar>
        <w:left w:w="10" w:type="dxa"/>
        <w:right w:w="10" w:type="dxa"/>
      </w:tblCellMar>
    </w:tblPr>
  </w:style>
  <w:style w:type="table" w:customStyle="1" w:styleId="affd">
    <w:basedOn w:val="TableNormal3"/>
    <w:tblPr>
      <w:tblStyleRowBandSize w:val="1"/>
      <w:tblStyleColBandSize w:val="1"/>
      <w:tblCellMar>
        <w:left w:w="10" w:type="dxa"/>
        <w:right w:w="10" w:type="dxa"/>
      </w:tblCellMar>
    </w:tblPr>
  </w:style>
  <w:style w:type="table" w:customStyle="1" w:styleId="affe">
    <w:basedOn w:val="TableNormal3"/>
    <w:tblPr>
      <w:tblStyleRowBandSize w:val="1"/>
      <w:tblStyleColBandSize w:val="1"/>
      <w:tblCellMar>
        <w:left w:w="10" w:type="dxa"/>
        <w:right w:w="10" w:type="dxa"/>
      </w:tblCellMar>
    </w:tblPr>
  </w:style>
  <w:style w:type="table" w:customStyle="1" w:styleId="afff">
    <w:basedOn w:val="TableNormal3"/>
    <w:tblPr>
      <w:tblStyleRowBandSize w:val="1"/>
      <w:tblStyleColBandSize w:val="1"/>
      <w:tblCellMar>
        <w:left w:w="10" w:type="dxa"/>
        <w:right w:w="10" w:type="dxa"/>
      </w:tblCellMar>
    </w:tblPr>
  </w:style>
  <w:style w:type="table" w:customStyle="1" w:styleId="afff0">
    <w:basedOn w:val="TableNormal3"/>
    <w:tblPr>
      <w:tblStyleRowBandSize w:val="1"/>
      <w:tblStyleColBandSize w:val="1"/>
      <w:tblCellMar>
        <w:left w:w="10" w:type="dxa"/>
        <w:right w:w="10" w:type="dxa"/>
      </w:tblCellMar>
    </w:tblPr>
  </w:style>
  <w:style w:type="paragraph" w:styleId="afff1">
    <w:name w:val="footer"/>
    <w:basedOn w:val="a"/>
    <w:link w:val="afff2"/>
    <w:uiPriority w:val="99"/>
    <w:unhideWhenUsed/>
    <w:rsid w:val="00F35FA6"/>
    <w:pPr>
      <w:tabs>
        <w:tab w:val="center" w:pos="4677"/>
        <w:tab w:val="right" w:pos="9355"/>
      </w:tabs>
      <w:spacing w:after="0" w:line="240" w:lineRule="auto"/>
    </w:pPr>
  </w:style>
  <w:style w:type="character" w:customStyle="1" w:styleId="afff2">
    <w:name w:val="Нижний колонтитул Знак"/>
    <w:basedOn w:val="a0"/>
    <w:link w:val="afff1"/>
    <w:uiPriority w:val="99"/>
    <w:rsid w:val="00F35F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r3HSkJdJmT+yF0J3FyMWmvvPIA==">CgMxLjA4AHIhMVhZb2xHdzQ4eWw1M2RVYlpzV2VIQVc5YnRtV1FhaTZU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User128</dc:creator>
  <cp:lastModifiedBy>User</cp:lastModifiedBy>
  <cp:revision>14</cp:revision>
  <dcterms:created xsi:type="dcterms:W3CDTF">2022-07-15T10:24:00Z</dcterms:created>
  <dcterms:modified xsi:type="dcterms:W3CDTF">2024-02-12T20:55:00Z</dcterms:modified>
</cp:coreProperties>
</file>