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 w:after="0" w:line="240" w:lineRule="auto"/>
        <w:jc w:val="right"/>
        <w:outlineLvl w:val="0"/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  <w:t>ДОДАТОК № 3</w:t>
      </w:r>
    </w:p>
    <w:p>
      <w:pPr>
        <w:ind w:left="-426" w:right="-25" w:hanging="178"/>
        <w:spacing w:after="0" w:line="240" w:lineRule="auto"/>
        <w:jc w:val="center"/>
        <w:widowControl w:val="0"/>
        <w:rPr>
          <w:rFonts w:ascii="Times New Roman" w:hAnsi="Times New Roman" w:eastAsia="Times New Roman" w:cs="Times New Roman"/>
          <w:b/>
          <w:caps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val="uk-ua" w:eastAsia="uk-ua"/>
        </w:rPr>
        <w:t xml:space="preserve">          </w:t>
      </w:r>
      <w:r>
        <w:rPr>
          <w:rFonts w:ascii="Times New Roman" w:hAnsi="Times New Roman" w:eastAsia="Times New Roman" w:cs="Times New Roman"/>
          <w:b/>
          <w:caps/>
          <w:sz w:val="24"/>
          <w:szCs w:val="24"/>
          <w:lang w:val="uk-ua" w:eastAsia="ru-ru"/>
        </w:rPr>
        <w:t>ТЕХНІЧНА СПЕЦИФІКАЦІЯ</w:t>
      </w:r>
      <w:r>
        <w:rPr>
          <w:rFonts w:ascii="Times New Roman" w:hAnsi="Times New Roman" w:eastAsia="Times New Roman" w:cs="Times New Roman"/>
          <w:b/>
          <w:caps/>
          <w:sz w:val="24"/>
          <w:szCs w:val="24"/>
          <w:lang w:val="uk-ua" w:eastAsia="ru-ru"/>
        </w:rPr>
      </w:r>
    </w:p>
    <w:p>
      <w:pPr>
        <w:spacing w:after="0" w:line="240" w:lineRule="auto"/>
        <w:jc w:val="center"/>
        <w:widowControl w:val="0"/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caps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  <w:t>(ІНФОРМАЦІЯ ПРО НЕОБХІДНІ ТЕХНІЧНІ, ЯКІСНІ ТА КІЛЬКІСНІ ХАРАКТЕРИСТИКИ ПРЕДМЕТА ЗАКУПІВЛІ)</w:t>
      </w:r>
    </w:p>
    <w:p>
      <w:pPr>
        <w:spacing w:after="0" w:line="240" w:lineRule="auto"/>
        <w:jc w:val="center"/>
        <w:outlineLvl w:val="0"/>
        <w:widowControl w:val="0"/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  <w:t>на поставку</w:t>
      </w:r>
    </w:p>
    <w:p>
      <w:pPr>
        <w:spacing w:after="0" w:line="240" w:lineRule="auto"/>
        <w:jc w:val="center"/>
        <w:outlineLvl w:val="3"/>
        <w:widowControl w:val="0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uk-ua"/>
        </w:rPr>
        <w:t>Предмет закупівлі: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uk-ua"/>
        </w:rPr>
        <w:t xml:space="preserve">  </w:t>
      </w:r>
      <w:r>
        <w:rPr>
          <w:rFonts w:ascii="Times New Roman" w:hAnsi="Times New Roman" w:eastAsia="Times New Roman" w:cs="Times New Roman CYR"/>
          <w:sz w:val="24"/>
          <w:szCs w:val="24"/>
          <w:lang w:val="uk-ua" w:eastAsia="ru-ru"/>
        </w:rPr>
        <w:t>Дизельне паливо (</w:t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в пластикових картках,</w:t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r>
    </w:p>
    <w:p>
      <w:pPr>
        <w:spacing w:after="0" w:line="240" w:lineRule="auto"/>
        <w:jc w:val="center"/>
        <w:outlineLvl w:val="3"/>
        <w:widowControl w:val="0"/>
        <w:rPr>
          <w:rFonts w:ascii="Times New Roman" w:hAnsi="Times New Roman" w:eastAsia="Times New Roman" w:cs="Times New Roman"/>
          <w:color w:val="000000"/>
          <w:sz w:val="24"/>
          <w:szCs w:val="24"/>
          <w:lang w:val="uk-ua"/>
        </w:rPr>
      </w:pPr>
      <w:r>
        <w:rPr>
          <w:rFonts w:ascii="Times New Roman CYR" w:hAnsi="Times New Roman CYR" w:eastAsia="Times New Roman" w:cs="Times New Roman"/>
          <w:sz w:val="24"/>
          <w:szCs w:val="24"/>
          <w:lang w:val="uk-ua"/>
        </w:rPr>
        <w:t>скретч-картках або талонах)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uk-ua"/>
        </w:rPr>
        <w:t xml:space="preserve"> код за ЄЗС ДК 021:2015 код 09130000-9 Нафта і дистиляти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uk-ua"/>
        </w:rPr>
      </w:r>
    </w:p>
    <w:p>
      <w:pPr>
        <w:spacing w:after="0" w:line="240" w:lineRule="auto"/>
        <w:jc w:val="center"/>
        <w:outlineLvl w:val="3"/>
        <w:widowControl w:val="0"/>
        <w:rPr>
          <w:rFonts w:ascii="Times New Roman" w:hAnsi="Times New Roman" w:eastAsia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uk-ua"/>
        </w:rPr>
        <w:t>(</w:t>
      </w:r>
      <w:r>
        <w:rPr>
          <w:rFonts w:ascii="Times New Roman" w:hAnsi="Times New Roman" w:eastAsia="Times New Roman" w:cs="Times New Roman"/>
          <w:color w:val="000000"/>
          <w:kern w:val="1"/>
          <w:sz w:val="24"/>
          <w:szCs w:val="24"/>
          <w:lang w:val="uk-ua" w:eastAsia="zh-cn"/>
        </w:rPr>
        <w:t>09134200-9 «Дизельне паливо»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uk-ua"/>
        </w:rPr>
        <w:t>)</w:t>
      </w:r>
    </w:p>
    <w:tbl>
      <w:tblPr>
        <w:tblStyle w:val="NormalTable"/>
        <w:name w:val="Таблиця1"/>
        <w:tabOrder w:val="0"/>
        <w:jc w:val="left"/>
        <w:tblInd w:w="108" w:type="dxa"/>
        <w:tblW w:w="9822" w:type="dxa"/>
        <w:tblLook w:val="0000" w:firstRow="0" w:lastRow="0" w:firstColumn="0" w:lastColumn="0" w:noHBand="0" w:noVBand="0"/>
      </w:tblPr>
      <w:tblGrid>
        <w:gridCol w:w="538"/>
        <w:gridCol w:w="4844"/>
        <w:gridCol w:w="1077"/>
        <w:gridCol w:w="1211"/>
        <w:gridCol w:w="2152"/>
      </w:tblGrid>
      <w:tr>
        <w:trPr>
          <w:tblHeader w:val="0"/>
          <w:cantSplit w:val="0"/>
          <w:trHeight w:val="776" w:hRule="atLeast"/>
        </w:trPr>
        <w:tc>
          <w:tcPr>
            <w:tcW w:w="53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715095689" protected="0"/>
          </w:tcPr>
          <w:p>
            <w:pPr>
              <w:spacing w:after="0" w:line="240" w:lineRule="auto"/>
              <w:jc w:val="center"/>
              <w:outlineLvl w:val="3"/>
              <w:widowControl w:val="0"/>
              <w:rPr>
                <w:rFonts w:ascii="Times New Roman CYR" w:hAnsi="Times New Roman CYR" w:eastAsia="Times New Roman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uk-ua" w:eastAsia="ru-ru"/>
              </w:rPr>
              <w:t>№</w:t>
            </w:r>
          </w:p>
          <w:p>
            <w:pPr>
              <w:spacing w:after="0" w:line="240" w:lineRule="auto"/>
              <w:jc w:val="center"/>
              <w:outlineLvl w:val="3"/>
              <w:widowControl w:val="0"/>
              <w:rPr>
                <w:rFonts w:ascii="Times New Roman CYR" w:hAnsi="Times New Roman CYR" w:eastAsia="Times New Roman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4844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715095689" protected="0"/>
          </w:tcPr>
          <w:p>
            <w:pPr>
              <w:spacing w:after="0" w:line="240" w:lineRule="auto"/>
              <w:jc w:val="center"/>
              <w:outlineLvl w:val="3"/>
              <w:widowControl w:val="0"/>
              <w:rPr>
                <w:rFonts w:ascii="Times New Roman CYR" w:hAnsi="Times New Roman CYR" w:eastAsia="Times New Roman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uk-ua" w:eastAsia="ru-ru"/>
              </w:rPr>
              <w:t>Найменування товару</w:t>
            </w:r>
          </w:p>
        </w:tc>
        <w:tc>
          <w:tcPr>
            <w:tcW w:w="1077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095689" protected="0"/>
          </w:tcPr>
          <w:p>
            <w:pPr>
              <w:spacing w:after="0" w:line="240" w:lineRule="auto"/>
              <w:jc w:val="center"/>
              <w:outlineLvl w:val="3"/>
              <w:widowControl w:val="0"/>
              <w:rPr>
                <w:rFonts w:ascii="Times New Roman CYR" w:hAnsi="Times New Roman CYR" w:eastAsia="Times New Roman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uk-ua" w:eastAsia="ru-ru"/>
              </w:rPr>
              <w:t>Од.</w:t>
            </w:r>
          </w:p>
          <w:p>
            <w:pPr>
              <w:spacing w:after="0" w:line="240" w:lineRule="auto"/>
              <w:jc w:val="center"/>
              <w:outlineLvl w:val="3"/>
              <w:widowControl w:val="0"/>
              <w:rPr>
                <w:rFonts w:ascii="Times New Roman CYR" w:hAnsi="Times New Roman CYR" w:eastAsia="Times New Roman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uk-ua" w:eastAsia="ru-ru"/>
              </w:rPr>
              <w:t>вим.</w:t>
            </w:r>
          </w:p>
        </w:tc>
        <w:tc>
          <w:tcPr>
            <w:tcW w:w="121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095689" protected="0"/>
          </w:tcPr>
          <w:p>
            <w:pPr>
              <w:spacing w:after="0" w:line="240" w:lineRule="auto"/>
              <w:jc w:val="center"/>
              <w:outlineLvl w:val="3"/>
              <w:widowControl w:val="0"/>
              <w:rPr>
                <w:rFonts w:ascii="Times New Roman CYR" w:hAnsi="Times New Roman CYR" w:eastAsia="Times New Roman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uk-ua" w:eastAsia="ru-ru"/>
              </w:rPr>
              <w:t xml:space="preserve">Кількість </w:t>
            </w:r>
          </w:p>
        </w:tc>
        <w:tc>
          <w:tcPr>
            <w:tcW w:w="215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095689" protected="0"/>
          </w:tcPr>
          <w:p>
            <w:pPr>
              <w:spacing w:after="0" w:line="240" w:lineRule="auto"/>
              <w:jc w:val="center"/>
              <w:outlineLvl w:val="3"/>
              <w:widowControl w:val="0"/>
              <w:rPr>
                <w:rFonts w:ascii="Times New Roman CYR" w:hAnsi="Times New Roman CYR" w:eastAsia="Times New Roman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uk-ua" w:eastAsia="ru-ru"/>
              </w:rPr>
              <w:t>ДСТУ,</w:t>
            </w:r>
          </w:p>
          <w:p>
            <w:pPr>
              <w:spacing w:after="0" w:line="240" w:lineRule="auto"/>
              <w:jc w:val="center"/>
              <w:outlineLvl w:val="3"/>
              <w:widowControl w:val="0"/>
              <w:rPr>
                <w:rFonts w:ascii="Times New Roman CYR" w:hAnsi="Times New Roman CYR" w:eastAsia="Times New Roman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uk-ua" w:eastAsia="ru-ru"/>
              </w:rPr>
              <w:t>ГОСТ</w:t>
            </w:r>
          </w:p>
        </w:tc>
      </w:tr>
      <w:tr>
        <w:trPr>
          <w:tblHeader w:val="0"/>
          <w:cantSplit w:val="0"/>
          <w:trHeight w:val="162" w:hRule="atLeast"/>
        </w:trPr>
        <w:tc>
          <w:tcPr>
            <w:tcW w:w="538" w:type="dxa"/>
            <w:shd w:val="solid" w:color="C0C0C0" tmshd="1677721856, 0, 1263225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715095689" protected="0"/>
          </w:tcPr>
          <w:p>
            <w:pPr>
              <w:spacing w:after="0" w:line="240" w:lineRule="auto"/>
              <w:jc w:val="center"/>
              <w:outlineLvl w:val="3"/>
              <w:widowControl w:val="0"/>
              <w:rPr>
                <w:rFonts w:ascii="Times New Roman CYR" w:hAnsi="Times New Roman CYR" w:eastAsia="Times New Roman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844" w:type="dxa"/>
            <w:shd w:val="solid" w:color="C0C0C0" tmshd="1677721856, 0, 1263225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715095689" protected="0"/>
          </w:tcPr>
          <w:p>
            <w:pPr>
              <w:spacing w:after="0" w:line="240" w:lineRule="auto"/>
              <w:jc w:val="center"/>
              <w:outlineLvl w:val="3"/>
              <w:widowControl w:val="0"/>
              <w:rPr>
                <w:rFonts w:ascii="Times New Roman CYR" w:hAnsi="Times New Roman CYR" w:eastAsia="Times New Roman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77" w:type="dxa"/>
            <w:shd w:val="solid" w:color="C0C0C0" tmshd="1677721856, 0, 1263225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095689" protected="0"/>
          </w:tcPr>
          <w:p>
            <w:pPr>
              <w:spacing w:after="0" w:line="240" w:lineRule="auto"/>
              <w:jc w:val="center"/>
              <w:outlineLvl w:val="3"/>
              <w:widowControl w:val="0"/>
              <w:rPr>
                <w:rFonts w:ascii="Times New Roman CYR" w:hAnsi="Times New Roman CYR" w:eastAsia="Times New Roman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11" w:type="dxa"/>
            <w:shd w:val="solid" w:color="C0C0C0" tmshd="1677721856, 0, 1263225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095689" protected="0"/>
          </w:tcPr>
          <w:p>
            <w:pPr>
              <w:spacing w:after="0" w:line="240" w:lineRule="auto"/>
              <w:jc w:val="center"/>
              <w:outlineLvl w:val="3"/>
              <w:widowControl w:val="0"/>
              <w:rPr>
                <w:rFonts w:ascii="Times New Roman CYR" w:hAnsi="Times New Roman CYR" w:eastAsia="Times New Roman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52" w:type="dxa"/>
            <w:shd w:val="solid" w:color="C0C0C0" tmshd="1677721856, 0, 1263225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095689" protected="0"/>
          </w:tcPr>
          <w:p>
            <w:pPr>
              <w:spacing w:after="0" w:line="240" w:lineRule="auto"/>
              <w:jc w:val="center"/>
              <w:outlineLvl w:val="3"/>
              <w:widowControl w:val="0"/>
              <w:rPr>
                <w:rFonts w:ascii="Times New Roman CYR" w:hAnsi="Times New Roman CYR" w:eastAsia="Times New Roman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uk-ua" w:eastAsia="ru-ru"/>
              </w:rPr>
              <w:t>5</w:t>
            </w:r>
          </w:p>
        </w:tc>
      </w:tr>
      <w:tr>
        <w:trPr>
          <w:tblHeader w:val="0"/>
          <w:cantSplit w:val="0"/>
          <w:trHeight w:val="386" w:hRule="atLeast"/>
        </w:trPr>
        <w:tc>
          <w:tcPr>
            <w:tcW w:w="53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715095689" protected="0"/>
          </w:tcPr>
          <w:p>
            <w:pPr>
              <w:spacing w:after="0" w:line="240" w:lineRule="auto"/>
              <w:outlineLvl w:val="3"/>
              <w:widowControl w:val="0"/>
              <w:rPr>
                <w:rFonts w:ascii="Times New Roman CYR" w:hAnsi="Times New Roman CYR" w:eastAsia="Times New Roman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844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715095689" protected="0"/>
          </w:tcPr>
          <w:p>
            <w:pPr>
              <w:ind w:right="-284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 CYR"/>
                <w:sz w:val="24"/>
                <w:szCs w:val="24"/>
                <w:lang w:val="uk-ua" w:eastAsia="ru-ru"/>
              </w:rPr>
              <w:t>Дизельне паливо (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в пластикових картках,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r>
          </w:p>
          <w:p>
            <w:pPr>
              <w:spacing w:after="0" w:line="240" w:lineRule="auto"/>
              <w:outlineLvl w:val="3"/>
              <w:widowControl w:val="0"/>
              <w:rPr>
                <w:rFonts w:ascii="Times New Roman CYR" w:hAnsi="Times New Roman CYR" w:eastAsia="Times New Roman" w:cs="Times New Roman CYR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 CYR" w:hAnsi="Times New Roman CYR" w:eastAsia="Times New Roman" w:cs="Times New Roman"/>
                <w:sz w:val="24"/>
                <w:szCs w:val="24"/>
                <w:lang w:val="uk-ua"/>
              </w:rPr>
              <w:t>скретч-картках або талонах</w:t>
            </w: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uk-ua" w:eastAsia="ru-ru"/>
              </w:rPr>
              <w:t xml:space="preserve">)   </w:t>
            </w:r>
            <w:r>
              <w:rPr>
                <w:rFonts w:ascii="Times New Roman CYR" w:hAnsi="Times New Roman CYR" w:eastAsia="Times New Roman" w:cs="Times New Roman CYR"/>
                <w:bCs/>
                <w:sz w:val="24"/>
                <w:szCs w:val="24"/>
                <w:lang w:val="uk-ua" w:eastAsia="ru-ru"/>
              </w:rPr>
            </w:r>
          </w:p>
        </w:tc>
        <w:tc>
          <w:tcPr>
            <w:tcW w:w="1077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095689" protected="0"/>
          </w:tcPr>
          <w:p>
            <w:pPr>
              <w:spacing w:after="0" w:line="240" w:lineRule="auto"/>
              <w:jc w:val="center"/>
              <w:outlineLvl w:val="3"/>
              <w:widowControl w:val="0"/>
              <w:rPr>
                <w:rFonts w:ascii="Times New Roman CYR" w:hAnsi="Times New Roman CYR" w:eastAsia="Times New Roman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hAnsi="Times New Roman CYR" w:eastAsia="Times New Roman" w:cs="Times New Roman CYR"/>
                <w:bCs/>
                <w:sz w:val="24"/>
                <w:szCs w:val="24"/>
                <w:lang w:val="uk-ua" w:eastAsia="ru-ru"/>
              </w:rPr>
              <w:t>літр</w:t>
            </w: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uk-ua" w:eastAsia="ru-ru"/>
              </w:rPr>
            </w:r>
          </w:p>
        </w:tc>
        <w:tc>
          <w:tcPr>
            <w:tcW w:w="121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095689" protected="0"/>
          </w:tcPr>
          <w:p>
            <w:pPr>
              <w:spacing w:after="0" w:line="240" w:lineRule="auto"/>
              <w:outlineLvl w:val="3"/>
              <w:widowControl w:val="0"/>
              <w:rPr>
                <w:rFonts w:ascii="Times New Roman CYR" w:hAnsi="Times New Roman CYR" w:eastAsia="Times New Roman" w:cs="Times New Roman CYR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 CYR" w:hAnsi="Times New Roman CYR" w:eastAsia="Times New Roman" w:cs="Times New Roman CYR"/>
                <w:bCs/>
                <w:sz w:val="24"/>
                <w:szCs w:val="24"/>
                <w:lang w:val="uk-ua" w:eastAsia="ru-ru"/>
              </w:rPr>
              <w:t>3600</w:t>
            </w:r>
          </w:p>
        </w:tc>
        <w:tc>
          <w:tcPr>
            <w:tcW w:w="2152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095689" protected="0"/>
          </w:tcPr>
          <w:p>
            <w:pPr>
              <w:ind w:right="175"/>
              <w:spacing w:after="0" w:line="240" w:lineRule="auto"/>
              <w:outlineLvl w:val="3"/>
              <w:widowControl w:val="0"/>
              <w:rPr>
                <w:rFonts w:ascii="Times New Roman CYR" w:hAnsi="Times New Roman CYR" w:eastAsia="Times New Roman" w:cs="Times New Roman CYR"/>
                <w:sz w:val="24"/>
                <w:lang w:val="uk-ua" w:eastAsia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lang w:val="uk-ua" w:eastAsia="ru-ru"/>
              </w:rPr>
              <w:t>ДСТУ 7688-2015</w:t>
            </w:r>
          </w:p>
        </w:tc>
      </w:tr>
    </w:tbl>
    <w:p>
      <w:pPr>
        <w:ind w:left="29" w:firstLine="538"/>
        <w:spacing w:after="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r>
    </w:p>
    <w:p>
      <w:pPr>
        <w:ind w:left="29" w:firstLine="538"/>
        <w:spacing w:after="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Замовник самостійно визначає необхідні технічні характеристики предмета закупівлі з огляду на специфіку предмета закупівлі, керуючись принципами здійснення закупівель та з дотриманням законодавства.</w:t>
      </w:r>
    </w:p>
    <w:p>
      <w:pPr>
        <w:ind w:left="29" w:firstLine="538"/>
        <w:spacing w:after="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Фактом подання тендерної пропозиції учасник підтверджує відповідність своєї пропозиції технічним, якісним, кількісним, функціональним характеристикам до предмета закупівлі, у тому числі технічній специфікації та іншим вимогам до предмета закупівлі, що містяться в тендерній документації та цьому додатку, а також підтверджує можливість поставки товару відповідно до вимог, визначених згідно з умовами тендерної документації.</w:t>
      </w:r>
    </w:p>
    <w:p>
      <w:pPr>
        <w:ind w:left="29" w:firstLine="538"/>
        <w:spacing w:after="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r>
    </w:p>
    <w:p>
      <w:pPr>
        <w:spacing w:after="0" w:line="240" w:lineRule="auto"/>
        <w:outlineLvl w:val="3"/>
        <w:widowControl w:val="0"/>
        <w:rPr>
          <w:rFonts w:ascii="Times New Roman CYR" w:hAnsi="Times New Roman CYR" w:eastAsia="Times New Roman" w:cs="Times New Roman"/>
          <w:b/>
          <w:sz w:val="24"/>
          <w:szCs w:val="24"/>
          <w:lang w:val="uk-ua"/>
        </w:rPr>
      </w:pPr>
      <w:r>
        <w:rPr>
          <w:rFonts w:ascii="Times New Roman CYR" w:hAnsi="Times New Roman CYR" w:eastAsia="Times New Roman" w:cs="Times New Roman"/>
          <w:b/>
          <w:sz w:val="24"/>
          <w:szCs w:val="24"/>
          <w:lang w:val="uk-ua"/>
        </w:rPr>
        <w:t>1. Вимоги до постачання та  якості товару</w:t>
      </w:r>
    </w:p>
    <w:p>
      <w:pPr>
        <w:spacing w:after="0" w:line="240" w:lineRule="auto"/>
        <w:outlineLvl w:val="3"/>
        <w:widowControl w:val="0"/>
        <w:rPr>
          <w:rFonts w:ascii="Times New Roman CYR" w:hAnsi="Times New Roman CYR" w:eastAsia="Times New Roman" w:cs="Times New Roman"/>
          <w:b/>
          <w:sz w:val="24"/>
          <w:szCs w:val="24"/>
          <w:lang w:val="uk-ua"/>
        </w:rPr>
      </w:pPr>
      <w:r>
        <w:rPr>
          <w:rFonts w:ascii="Times New Roman CYR" w:hAnsi="Times New Roman CYR" w:eastAsia="Times New Roman" w:cs="Times New Roman"/>
          <w:b/>
          <w:sz w:val="24"/>
          <w:szCs w:val="24"/>
          <w:lang w:val="uk-ua"/>
        </w:rPr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 CYR" w:hAnsi="Times New Roman CYR" w:eastAsia="Times New Roman" w:cs="Times New Roman"/>
          <w:sz w:val="24"/>
          <w:szCs w:val="24"/>
          <w:lang w:val="uk-ua"/>
        </w:rPr>
        <w:t xml:space="preserve">1.1. </w:t>
      </w:r>
      <w:r>
        <w:rPr>
          <w:rFonts w:ascii="Times New Roman CYR" w:hAnsi="Times New Roman CYR" w:eastAsia="Times New Roman" w:cs="Times New Roman"/>
          <w:sz w:val="24"/>
          <w:szCs w:val="24"/>
        </w:rPr>
        <w:t>Наявність  мережі власних/партнерських/орендованих АЗС</w:t>
      </w:r>
      <w:r>
        <w:rPr>
          <w:rFonts w:ascii="Times New Roman CYR" w:hAnsi="Times New Roman CYR" w:eastAsia="Times New Roman" w:cs="Times New Roman"/>
          <w:sz w:val="24"/>
          <w:szCs w:val="24"/>
          <w:lang w:val="uk-ua"/>
        </w:rPr>
        <w:t>,</w:t>
      </w:r>
      <w:r>
        <w:rPr>
          <w:rFonts w:ascii="Times New Roman CYR" w:hAnsi="Times New Roman CYR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які повинні бути розташовані на відстані </w:t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не більше 20 км від</w:t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 місця розташування підпоряд</w:t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кованих  підрозділів Загону, що</w:t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 знаходяться за наступними адресами:</w:t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r>
    </w:p>
    <w:tbl>
      <w:tblPr>
        <w:tblStyle w:val="NormalTable"/>
        <w:name w:val="Таблиця2"/>
        <w:tabOrder w:val="0"/>
        <w:jc w:val="center"/>
        <w:tblInd w:w="0" w:type="dxa"/>
        <w:tblW w:w="5778" w:type="dxa"/>
        <w:tblLook w:val="01E0" w:firstRow="1" w:lastRow="1" w:firstColumn="1" w:lastColumn="1" w:noHBand="0" w:noVBand="0"/>
      </w:tblPr>
      <w:tblGrid>
        <w:gridCol w:w="5778"/>
      </w:tblGrid>
      <w:tr>
        <w:trPr>
          <w:tblHeader w:val="0"/>
          <w:cantSplit w:val="0"/>
          <w:trHeight w:val="0" w:hRule="auto"/>
        </w:trPr>
        <w:tc>
          <w:tcPr>
            <w:tcW w:w="577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095689" protected="0"/>
          </w:tcPr>
          <w:p>
            <w:pPr>
              <w:spacing w:after="0" w:line="240" w:lineRule="auto"/>
              <w:jc w:val="center"/>
              <w:rPr>
                <w:rFonts w:ascii="Times New Roman CYR" w:hAnsi="Times New Roman CYR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hAnsi="Times New Roman CYR" w:eastAsia="Times New Roman" w:cs="Times New Roman"/>
                <w:sz w:val="20"/>
                <w:szCs w:val="20"/>
                <w:lang w:val="uk-ua" w:eastAsia="ru-ru"/>
              </w:rPr>
              <w:t>Адреси розташування підпорядкованих підрозділів Загону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77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095689" protected="0"/>
          </w:tcPr>
          <w:p>
            <w:pPr>
              <w:spacing w:after="0" w:line="240" w:lineRule="auto"/>
              <w:jc w:val="both"/>
              <w:rPr>
                <w:rFonts w:ascii="Times New Roman CYR" w:hAnsi="Times New Roman CYR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hAnsi="Times New Roman CYR" w:eastAsia="Times New Roman" w:cs="Times New Roman"/>
                <w:sz w:val="20"/>
                <w:szCs w:val="20"/>
                <w:lang w:val="uk-ua" w:eastAsia="ru-ru"/>
              </w:rPr>
              <w:t>м Чернігів, вул. Захисників України,4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77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095689" protected="0"/>
          </w:tcPr>
          <w:p>
            <w:pPr>
              <w:spacing w:after="0" w:line="240" w:lineRule="auto"/>
              <w:jc w:val="both"/>
              <w:rPr>
                <w:rFonts w:ascii="Times New Roman CYR" w:hAnsi="Times New Roman CYR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hAnsi="Times New Roman CYR" w:eastAsia="Times New Roman" w:cs="Times New Roman"/>
                <w:sz w:val="20"/>
                <w:szCs w:val="20"/>
                <w:lang w:val="uk-ua" w:eastAsia="ru-ru"/>
              </w:rPr>
              <w:t>м Чернігів, вул. Жабинського, 21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77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095689" protected="0"/>
          </w:tcPr>
          <w:p>
            <w:pPr>
              <w:spacing w:after="0" w:line="240" w:lineRule="auto"/>
              <w:jc w:val="both"/>
              <w:rPr>
                <w:rFonts w:ascii="Times New Roman CYR" w:hAnsi="Times New Roman CYR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hAnsi="Times New Roman CYR" w:eastAsia="Times New Roman" w:cs="Times New Roman"/>
                <w:sz w:val="20"/>
                <w:szCs w:val="20"/>
                <w:lang w:val="uk-ua" w:eastAsia="ru-ru"/>
              </w:rPr>
              <w:t>м Чернігів, вул. Шевченка, 3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77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095689" protected="0"/>
          </w:tcPr>
          <w:p>
            <w:pPr>
              <w:spacing w:after="0" w:line="240" w:lineRule="auto"/>
              <w:jc w:val="both"/>
              <w:rPr>
                <w:rFonts w:ascii="Times New Roman CYR" w:hAnsi="Times New Roman CYR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hAnsi="Times New Roman CYR" w:eastAsia="Times New Roman" w:cs="Times New Roman"/>
                <w:sz w:val="20"/>
                <w:szCs w:val="20"/>
                <w:lang w:val="uk-ua" w:eastAsia="ru-ru"/>
              </w:rPr>
              <w:t>м Чернігів, вул. Підводника Кітицина, 19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77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095689" protected="0"/>
          </w:tcPr>
          <w:p>
            <w:pPr>
              <w:spacing w:after="0" w:line="240" w:lineRule="auto"/>
              <w:jc w:val="both"/>
              <w:rPr>
                <w:rFonts w:ascii="Times New Roman CYR" w:hAnsi="Times New Roman CYR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hAnsi="Times New Roman CYR" w:eastAsia="Times New Roman" w:cs="Times New Roman"/>
                <w:sz w:val="20"/>
                <w:szCs w:val="20"/>
                <w:lang w:val="uk-ua" w:eastAsia="ru-ru"/>
              </w:rPr>
              <w:t>смт Городня, вул. 1 Травня, 9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77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095689" protected="0"/>
          </w:tcPr>
          <w:p>
            <w:pPr>
              <w:spacing w:after="0" w:line="240" w:lineRule="auto"/>
              <w:jc w:val="both"/>
              <w:rPr>
                <w:rFonts w:ascii="Times New Roman CYR" w:hAnsi="Times New Roman CYR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hAnsi="Times New Roman CYR" w:eastAsia="Times New Roman" w:cs="Times New Roman"/>
                <w:sz w:val="20"/>
                <w:szCs w:val="20"/>
                <w:lang w:val="uk-ua" w:eastAsia="ru-ru"/>
              </w:rPr>
              <w:t>смт Козелець, вул. Соборності, 88А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77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095689" protected="0"/>
          </w:tcPr>
          <w:p>
            <w:pPr>
              <w:spacing w:after="0" w:line="240" w:lineRule="auto"/>
              <w:jc w:val="both"/>
              <w:rPr>
                <w:rFonts w:ascii="Times New Roman CYR" w:hAnsi="Times New Roman CYR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hAnsi="Times New Roman CYR" w:eastAsia="Times New Roman" w:cs="Times New Roman"/>
                <w:sz w:val="20"/>
                <w:szCs w:val="20"/>
                <w:lang w:val="uk-ua" w:eastAsia="ru-ru"/>
              </w:rPr>
              <w:t>смт Ріпки, вул. Попудренка, 7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77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095689" protected="0"/>
          </w:tcPr>
          <w:p>
            <w:pPr>
              <w:spacing w:after="0" w:line="240" w:lineRule="auto"/>
              <w:jc w:val="both"/>
              <w:rPr>
                <w:rFonts w:ascii="Times New Roman CYR" w:hAnsi="Times New Roman CYR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hAnsi="Times New Roman CYR" w:eastAsia="Times New Roman" w:cs="Times New Roman"/>
                <w:sz w:val="20"/>
                <w:szCs w:val="20"/>
                <w:lang w:val="uk-ua" w:eastAsia="ru-ru"/>
              </w:rPr>
              <w:t>смт Михайло-Коцюбинське,  вул. Миру, 23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77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095689" protected="0"/>
          </w:tcPr>
          <w:p>
            <w:pPr>
              <w:spacing w:after="0" w:line="240" w:lineRule="auto"/>
              <w:jc w:val="both"/>
              <w:rPr>
                <w:rFonts w:ascii="Times New Roman CYR" w:hAnsi="Times New Roman CYR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hAnsi="Times New Roman CYR" w:eastAsia="Times New Roman" w:cs="Times New Roman"/>
                <w:sz w:val="20"/>
                <w:szCs w:val="20"/>
                <w:lang w:val="uk-ua" w:eastAsia="ru-ru"/>
              </w:rPr>
              <w:t xml:space="preserve">смт Седнів, вул. Якова Лизогуба, 1 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77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095689" protected="0"/>
          </w:tcPr>
          <w:p>
            <w:pPr>
              <w:spacing w:after="0" w:line="240" w:lineRule="auto"/>
              <w:jc w:val="both"/>
              <w:rPr>
                <w:rFonts w:ascii="Times New Roman CYR" w:hAnsi="Times New Roman CYR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hAnsi="Times New Roman CYR" w:eastAsia="Times New Roman" w:cs="Times New Roman"/>
                <w:sz w:val="20"/>
                <w:szCs w:val="20"/>
                <w:lang w:val="uk-ua" w:eastAsia="ru-ru"/>
              </w:rPr>
              <w:t>смт Олишівка, вул. Шкільна, 5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77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095689" protected="0"/>
          </w:tcPr>
          <w:p>
            <w:pPr>
              <w:spacing w:after="0" w:line="240" w:lineRule="auto"/>
              <w:jc w:val="both"/>
              <w:rPr>
                <w:rFonts w:ascii="Times New Roman CYR" w:hAnsi="Times New Roman CYR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hAnsi="Times New Roman CYR" w:eastAsia="Times New Roman" w:cs="Times New Roman"/>
                <w:sz w:val="20"/>
                <w:szCs w:val="20"/>
                <w:lang w:val="uk-ua" w:eastAsia="ru-ru"/>
              </w:rPr>
              <w:t>м Остер, вул. Низова, 3А</w:t>
            </w:r>
          </w:p>
        </w:tc>
      </w:tr>
    </w:tbl>
    <w:p>
      <w:pPr>
        <w:spacing w:after="0" w:line="240" w:lineRule="auto"/>
        <w:jc w:val="both"/>
        <w:suppressAutoHyphens/>
        <w:hyphenationLines w:val="0"/>
        <w:outlineLvl w:val="3"/>
        <w:rPr>
          <w:rFonts w:ascii="Times New Roman" w:hAnsi="Times New Roman" w:eastAsia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u w:color="auto" w:val="single"/>
          <w:lang w:eastAsia="ru-ru"/>
        </w:rPr>
        <w:t>т</w:t>
      </w:r>
      <w:r>
        <w:rPr>
          <w:rFonts w:ascii="Times New Roman" w:hAnsi="Times New Roman" w:eastAsia="Times New Roman" w:cs="Times New Roman"/>
          <w:b/>
          <w:i/>
          <w:sz w:val="24"/>
          <w:szCs w:val="24"/>
          <w:u w:color="auto" w:val="single"/>
          <w:lang w:val="uk-ua" w:eastAsia="ru-ru"/>
        </w:rPr>
        <w:t>а не менше однієї АЗС в кожному обласному центрі по території України</w:t>
      </w:r>
      <w:r>
        <w:rPr>
          <w:rFonts w:ascii="Times New Roman" w:hAnsi="Times New Roman" w:eastAsia="Times New Roman" w:cs="Times New Roman"/>
          <w:b/>
          <w:i/>
          <w:sz w:val="24"/>
          <w:szCs w:val="24"/>
          <w:lang w:val="uk-ua" w:eastAsia="ru-ru"/>
        </w:rPr>
        <w:t xml:space="preserve"> (</w:t>
      </w:r>
      <w:r>
        <w:rPr>
          <w:rFonts w:ascii="Times New Roman" w:hAnsi="Times New Roman" w:eastAsia="Times New Roman" w:cs="Times New Roman"/>
          <w:b/>
          <w:i/>
          <w:sz w:val="24"/>
          <w:szCs w:val="24"/>
          <w:lang w:val="uk-ua" w:eastAsia="ru-ru"/>
        </w:rPr>
        <w:t>кр</w:t>
      </w:r>
      <w:r>
        <w:rPr>
          <w:rFonts w:ascii="Times New Roman" w:hAnsi="Times New Roman" w:eastAsia="Times New Roman" w:cs="Times New Roman"/>
          <w:b/>
          <w:i/>
          <w:sz w:val="24"/>
          <w:szCs w:val="24"/>
          <w:lang w:val="uk-ua" w:eastAsia="ru-ru"/>
        </w:rPr>
        <w:t>ім тимчасово окупованих територій Луганської та Донецької областей та території АР Крим)</w:t>
      </w:r>
      <w:r>
        <w:rPr>
          <w:rFonts w:ascii="Times New Roman" w:hAnsi="Times New Roman" w:eastAsia="Times New Roman" w:cs="Times New Roman"/>
          <w:b/>
          <w:i/>
          <w:sz w:val="24"/>
          <w:szCs w:val="24"/>
          <w:lang w:val="uk-ua" w:eastAsia="ru-ru"/>
        </w:rPr>
        <w:t>.</w:t>
      </w:r>
      <w:r>
        <w:rPr>
          <w:rFonts w:ascii="Times New Roman" w:hAnsi="Times New Roman" w:eastAsia="Times New Roman" w:cs="Times New Roman"/>
          <w:b/>
          <w:i/>
          <w:sz w:val="24"/>
          <w:szCs w:val="24"/>
          <w:lang w:val="uk-ua" w:eastAsia="ru-ru"/>
        </w:rPr>
      </w:r>
    </w:p>
    <w:p>
      <w:pPr>
        <w:spacing w:after="0" w:line="240" w:lineRule="auto"/>
        <w:jc w:val="both"/>
        <w:suppressAutoHyphens/>
        <w:hyphenationLines w:val="0"/>
        <w:outlineLvl w:val="3"/>
        <w:rPr>
          <w:rFonts w:ascii="Times New Roman" w:hAnsi="Times New Roman" w:eastAsia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val="uk-ua" w:eastAsia="ru-ru"/>
        </w:rPr>
      </w:r>
    </w:p>
    <w:p>
      <w:pPr>
        <w:spacing w:after="0" w:line="240" w:lineRule="auto"/>
        <w:jc w:val="both"/>
        <w:outlineLvl w:val="3"/>
        <w:widowControl w:val="0"/>
        <w:tabs defTabSz="708">
          <w:tab w:val="left" w:pos="426" w:leader="none"/>
        </w:tabs>
        <w:rPr>
          <w:rFonts w:ascii="Times New Roman CYR" w:hAnsi="Times New Roman CYR" w:eastAsia="Times New Roman" w:cs="Times New Roman"/>
          <w:sz w:val="24"/>
          <w:szCs w:val="24"/>
          <w:lang w:val="uk-ua"/>
        </w:rPr>
      </w:pPr>
      <w:r>
        <w:rPr>
          <w:rFonts w:ascii="Times New Roman CYR" w:hAnsi="Times New Roman CYR" w:eastAsia="Times New Roman" w:cs="Times New Roman"/>
          <w:sz w:val="24"/>
          <w:szCs w:val="24"/>
          <w:lang w:val="uk-ua"/>
        </w:rPr>
        <w:t>1.2. При поставці Товару обов’язково має надаватись паспорт якості та сертифікат відповідності та гарантуватись якість та надійність товару не менш 12 місяців з моменту поставки та при необхідності виконувати заміну неякісного Товару протягом гарантійного терміну.</w:t>
      </w:r>
    </w:p>
    <w:p>
      <w:pPr>
        <w:spacing w:after="0" w:line="240" w:lineRule="auto"/>
        <w:jc w:val="both"/>
        <w:outlineLvl w:val="3"/>
        <w:widowControl w:val="0"/>
        <w:rPr>
          <w:rFonts w:ascii="Times New Roman CYR" w:hAnsi="Times New Roman CYR" w:eastAsia="Times New Roman" w:cs="Times New Roman CYR"/>
          <w:sz w:val="24"/>
          <w:szCs w:val="24"/>
          <w:lang w:val="uk-ua"/>
        </w:rPr>
      </w:pPr>
      <w:r>
        <w:rPr>
          <w:rFonts w:ascii="Times New Roman CYR" w:hAnsi="Times New Roman CYR" w:eastAsia="Times New Roman" w:cs="Times New Roman"/>
          <w:sz w:val="24"/>
          <w:szCs w:val="24"/>
          <w:lang w:val="uk-ua"/>
        </w:rPr>
        <w:t>1.3. Термін дії Талонів повинен бути не менше одного року з моменту їх отримання з можливістю їх подальшого продовження на аналогічний термін дії.</w:t>
      </w:r>
      <w:r>
        <w:rPr>
          <w:rFonts w:ascii="Times New Roman CYR" w:hAnsi="Times New Roman CYR" w:eastAsia="Times New Roman" w:cs="Times New Roman CYR"/>
          <w:sz w:val="24"/>
          <w:szCs w:val="24"/>
          <w:lang w:val="uk-ua"/>
        </w:rPr>
        <w:t xml:space="preserve"> </w:t>
      </w:r>
      <w:r>
        <w:rPr>
          <w:rFonts w:ascii="Times New Roman CYR" w:hAnsi="Times New Roman CYR" w:eastAsia="Times New Roman" w:cs="Times New Roman CYR"/>
          <w:sz w:val="24"/>
          <w:szCs w:val="24"/>
          <w:lang w:val="uk-ua"/>
        </w:rPr>
      </w:r>
    </w:p>
    <w:p>
      <w:pPr>
        <w:spacing w:after="0" w:line="240" w:lineRule="auto"/>
        <w:jc w:val="both"/>
        <w:outlineLvl w:val="3"/>
        <w:widowControl w:val="0"/>
        <w:rPr>
          <w:rFonts w:ascii="Times New Roman CYR" w:hAnsi="Times New Roman CYR" w:eastAsia="Times New Roman" w:cs="Times New Roman"/>
          <w:sz w:val="24"/>
          <w:szCs w:val="24"/>
          <w:lang w:val="uk-ua"/>
        </w:rPr>
      </w:pPr>
      <w:r>
        <w:rPr>
          <w:rFonts w:ascii="Times New Roman CYR" w:hAnsi="Times New Roman CYR" w:eastAsia="Times New Roman" w:cs="Times New Roman"/>
          <w:sz w:val="24"/>
          <w:szCs w:val="24"/>
          <w:lang w:val="uk-ua"/>
        </w:rPr>
        <w:t xml:space="preserve">1.4. При передачі Товару Продавець надає Покупцю: рахунок-фактуру, видаткову накладну та документи підтверджуючі якість товару. </w:t>
      </w:r>
    </w:p>
    <w:p>
      <w:pPr>
        <w:spacing w:after="0" w:line="240" w:lineRule="auto"/>
        <w:jc w:val="both"/>
        <w:outlineLvl w:val="3"/>
        <w:widowControl w:val="0"/>
        <w:rPr>
          <w:rFonts w:ascii="Times New Roman CYR" w:hAnsi="Times New Roman CYR" w:eastAsia="Times New Roman" w:cs="Times New Roman"/>
          <w:sz w:val="24"/>
          <w:szCs w:val="24"/>
          <w:lang w:val="uk-ua"/>
        </w:rPr>
      </w:pPr>
      <w:r>
        <w:rPr>
          <w:rFonts w:ascii="Times New Roman CYR" w:hAnsi="Times New Roman CYR" w:eastAsia="Times New Roman" w:cs="Times New Roman"/>
          <w:sz w:val="24"/>
          <w:szCs w:val="24"/>
          <w:lang w:val="uk-ua"/>
        </w:rPr>
        <w:t>1.5. Невідповідність зазначених документів вимогам чинних нормативно-правових актів є підставою для відмови Покупця від прийняття Товару без відповідальності за такі дії. При цьому Товар вважається не поставленим.</w:t>
      </w:r>
    </w:p>
    <w:p>
      <w:pPr>
        <w:spacing w:after="0" w:line="240" w:lineRule="auto"/>
        <w:jc w:val="both"/>
        <w:outlineLvl w:val="3"/>
        <w:widowControl w:val="0"/>
        <w:rPr>
          <w:rFonts w:ascii="Times New Roman CYR" w:hAnsi="Times New Roman CYR" w:eastAsia="Times New Roman" w:cs="Times New Roman"/>
          <w:sz w:val="24"/>
          <w:szCs w:val="24"/>
          <w:lang w:val="uk-ua"/>
        </w:rPr>
      </w:pPr>
      <w:r>
        <w:rPr>
          <w:rFonts w:ascii="Times New Roman CYR" w:hAnsi="Times New Roman CYR" w:eastAsia="Times New Roman" w:cs="Times New Roman"/>
          <w:sz w:val="24"/>
          <w:szCs w:val="24"/>
          <w:lang w:val="uk-ua"/>
        </w:rPr>
        <w:t>1.6. У разі виявлення будь-яких недоліків товару протягом гарантійного строку Покупець має право вимагати від  Продавця замінити Товар на якісний протягом 15 (п’ятнадцять) календарних днів з моменту отримання відповідної претензії Покупця.</w:t>
      </w:r>
    </w:p>
    <w:p>
      <w:pPr>
        <w:spacing w:after="0" w:line="240" w:lineRule="auto"/>
        <w:jc w:val="both"/>
        <w:outlineLvl w:val="3"/>
        <w:widowControl w:val="0"/>
        <w:rPr>
          <w:rFonts w:ascii="Times New Roman CYR" w:hAnsi="Times New Roman CYR" w:eastAsia="Times New Roman" w:cs="Times New Roman"/>
          <w:sz w:val="24"/>
          <w:szCs w:val="24"/>
          <w:lang w:val="uk-ua"/>
        </w:rPr>
      </w:pPr>
      <w:r>
        <w:rPr>
          <w:rFonts w:ascii="Times New Roman CYR" w:hAnsi="Times New Roman CYR" w:eastAsia="Times New Roman" w:cs="Times New Roman"/>
          <w:sz w:val="24"/>
          <w:szCs w:val="24"/>
          <w:lang w:val="uk-ua"/>
        </w:rPr>
        <w:t>1.7. Технічні, якісні характеристики Товару за предметом закупівлі повинні відповідати встановленим/зареєстрованим діючим нормативним актам діючого законодавства (державним стандартам), які передбачають застосування заходів із захисту довкілля.</w:t>
      </w:r>
    </w:p>
    <w:p>
      <w:pPr>
        <w:spacing w:after="0" w:line="240" w:lineRule="auto"/>
        <w:jc w:val="both"/>
        <w:outlineLvl w:val="3"/>
        <w:widowControl w:val="0"/>
        <w:rPr>
          <w:rFonts w:ascii="Times New Roman CYR" w:hAnsi="Times New Roman CYR" w:eastAsia="Times New Roman" w:cs="Times New Roman"/>
          <w:sz w:val="24"/>
          <w:szCs w:val="24"/>
          <w:lang w:val="uk-ua"/>
        </w:rPr>
      </w:pPr>
      <w:r>
        <w:rPr>
          <w:rFonts w:ascii="Times New Roman CYR" w:hAnsi="Times New Roman CYR" w:eastAsia="Times New Roman" w:cs="Times New Roman"/>
          <w:sz w:val="24"/>
          <w:szCs w:val="24"/>
          <w:lang w:val="uk-ua"/>
        </w:rPr>
        <w:t>1.8. Товар за своїми фізико-хімічними показниками повинні відповідати вимогам та нормам наведених ДСТУ.</w:t>
      </w:r>
    </w:p>
    <w:p>
      <w:pPr>
        <w:spacing w:after="0" w:line="240" w:lineRule="auto"/>
        <w:jc w:val="both"/>
        <w:rPr>
          <w:rFonts w:ascii="Times New Roman CYR" w:hAnsi="Times New Roman CYR" w:eastAsia="Times New Roman" w:cs="Times New Roman CYR"/>
          <w:sz w:val="24"/>
          <w:szCs w:val="24"/>
          <w:lang w:val="uk-ua" w:eastAsia="ru-ru"/>
        </w:rPr>
      </w:pPr>
      <w:r>
        <w:rPr>
          <w:rFonts w:ascii="Times New Roman CYR" w:hAnsi="Times New Roman CYR" w:eastAsia="Times New Roman" w:cs="Times New Roman CYR"/>
          <w:sz w:val="24"/>
          <w:szCs w:val="24"/>
          <w:lang w:val="uk-ua" w:eastAsia="ru-ru"/>
        </w:rPr>
        <w:t xml:space="preserve">1.9. Оплата здійснюється у безготівковій формі шляхом перерахування коштів на рахунок Продавця по факту поставки Товару на підставі видаткової накладної, протягом 20/двадцяти/ банківських днів з дня фактичного отримання Покупцем Товару, за умови наявності коштів на рахунку Покупця.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1.10. У разі затримки бюджетного фінансування Покупець проводить розрахунки за отриманий Товар протягом 10-ти банківських днів з дати надходження коштів на свій реєстраційний рахунок.</w:t>
      </w:r>
    </w:p>
    <w:p>
      <w:pPr>
        <w:spacing w:after="0" w:line="240" w:lineRule="auto"/>
        <w:jc w:val="both"/>
        <w:outlineLvl w:val="3"/>
        <w:widowControl w:val="0"/>
        <w:rPr>
          <w:rFonts w:ascii="Times New Roman CYR" w:hAnsi="Times New Roman CYR" w:eastAsia="Times New Roman" w:cs="Times New Roman"/>
          <w:sz w:val="24"/>
          <w:szCs w:val="24"/>
        </w:rPr>
      </w:pPr>
      <w:r>
        <w:rPr>
          <w:rFonts w:ascii="Times New Roman CYR" w:hAnsi="Times New Roman CYR" w:eastAsia="Times New Roman" w:cs="Times New Roman"/>
          <w:sz w:val="24"/>
          <w:szCs w:val="24"/>
          <w:lang w:val="uk-ua"/>
        </w:rPr>
        <w:t>1.11. Строк постачання товару (пластикових карток,</w:t>
      </w:r>
      <w:r>
        <w:t xml:space="preserve"> </w:t>
      </w:r>
      <w:r>
        <w:rPr>
          <w:rFonts w:ascii="Times New Roman CYR" w:hAnsi="Times New Roman CYR" w:eastAsia="Times New Roman" w:cs="Times New Roman"/>
          <w:sz w:val="24"/>
          <w:szCs w:val="24"/>
          <w:lang w:val="uk-ua"/>
        </w:rPr>
        <w:t>скретч-карток</w:t>
      </w:r>
      <w:r>
        <w:rPr>
          <w:rFonts w:ascii="Times New Roman CYR" w:hAnsi="Times New Roman CYR" w:eastAsia="Times New Roman" w:cs="Times New Roman"/>
          <w:sz w:val="24"/>
          <w:szCs w:val="24"/>
          <w:lang w:val="uk-ua"/>
        </w:rPr>
        <w:t xml:space="preserve"> або талонів), </w:t>
      </w:r>
      <w:r>
        <w:rPr>
          <w:rFonts w:ascii="Times New Roman CYR" w:hAnsi="Times New Roman CYR" w:eastAsia="Times New Roman" w:cs="Times New Roman"/>
          <w:sz w:val="24"/>
          <w:szCs w:val="24"/>
          <w:lang w:val="uk-ua"/>
        </w:rPr>
        <w:t xml:space="preserve"> з моменту укладення договору </w:t>
      </w:r>
      <w:r>
        <w:rPr>
          <w:rFonts w:ascii="Times New Roman CYR" w:hAnsi="Times New Roman CYR" w:eastAsia="Times New Roman" w:cs="Times New Roman"/>
          <w:sz w:val="24"/>
          <w:szCs w:val="24"/>
        </w:rPr>
        <w:t>д</w:t>
      </w:r>
      <w:r>
        <w:rPr>
          <w:rFonts w:ascii="Times New Roman CYR" w:hAnsi="Times New Roman CYR" w:eastAsia="Times New Roman" w:cs="Times New Roman"/>
          <w:sz w:val="24"/>
          <w:szCs w:val="24"/>
        </w:rPr>
        <w:t xml:space="preserve">о </w:t>
      </w:r>
      <w:r/>
      <w:bookmarkStart w:id="0" w:name="_GoBack"/>
      <w:r/>
      <w:bookmarkEnd w:id="0"/>
      <w:r/>
      <w:r>
        <w:rPr>
          <w:rFonts w:ascii="Times New Roman CYR" w:hAnsi="Times New Roman CYR" w:eastAsia="Times New Roman" w:cs="Times New Roman"/>
          <w:sz w:val="24"/>
          <w:szCs w:val="24"/>
        </w:rPr>
        <w:t>31</w:t>
      </w:r>
      <w:r>
        <w:rPr>
          <w:rFonts w:ascii="Times New Roman CYR" w:hAnsi="Times New Roman CYR" w:eastAsia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eastAsia="Times New Roman" w:cs="Times New Roman"/>
          <w:sz w:val="24"/>
          <w:szCs w:val="24"/>
        </w:rPr>
        <w:t>травня 20</w:t>
      </w:r>
      <w:r>
        <w:rPr>
          <w:rFonts w:ascii="Times New Roman CYR" w:hAnsi="Times New Roman CYR" w:eastAsia="Times New Roman" w:cs="Times New Roman"/>
          <w:sz w:val="24"/>
          <w:szCs w:val="24"/>
          <w:lang w:val="uk-ua"/>
        </w:rPr>
        <w:t>2</w:t>
      </w:r>
      <w:r>
        <w:rPr>
          <w:rFonts w:ascii="Times New Roman CYR" w:hAnsi="Times New Roman CYR" w:eastAsia="Times New Roman" w:cs="Times New Roman"/>
          <w:sz w:val="24"/>
          <w:szCs w:val="24"/>
          <w:lang w:val="uk-ua"/>
        </w:rPr>
        <w:t>4</w:t>
      </w:r>
      <w:r>
        <w:rPr>
          <w:rFonts w:ascii="Times New Roman CYR" w:hAnsi="Times New Roman CYR" w:eastAsia="Times New Roman" w:cs="Times New Roman"/>
          <w:sz w:val="24"/>
          <w:szCs w:val="24"/>
        </w:rPr>
        <w:t xml:space="preserve"> року</w:t>
      </w:r>
      <w:r>
        <w:rPr>
          <w:rFonts w:ascii="Times New Roman CYR" w:hAnsi="Times New Roman CYR" w:eastAsia="Times New Roman" w:cs="Times New Roman"/>
          <w:sz w:val="24"/>
          <w:szCs w:val="24"/>
        </w:rPr>
        <w:t>.</w:t>
      </w:r>
      <w:r>
        <w:rPr>
          <w:rFonts w:ascii="Times New Roman CYR" w:hAnsi="Times New Roman CYR" w:eastAsia="Times New Roman" w:cs="Times New Roman"/>
          <w:sz w:val="24"/>
          <w:szCs w:val="24"/>
        </w:rPr>
      </w:r>
    </w:p>
    <w:p>
      <w:pPr>
        <w:spacing w:after="0" w:line="240" w:lineRule="auto"/>
        <w:jc w:val="center"/>
        <w:widowControl w:val="0"/>
        <w:rPr>
          <w:rFonts w:ascii="Times New Roman" w:hAnsi="Times New Roman" w:eastAsia="Times New Roman" w:cs="Times New Roman"/>
          <w:b/>
          <w:i/>
          <w:iCs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i/>
          <w:iCs/>
          <w:sz w:val="24"/>
          <w:szCs w:val="24"/>
          <w:lang w:val="uk-ua" w:eastAsia="ru-ru"/>
        </w:rPr>
      </w:r>
    </w:p>
    <w:p>
      <w:pPr>
        <w:rPr>
          <w:lang w:val="uk-ua"/>
        </w:rPr>
      </w:pPr>
      <w:r>
        <w:rPr>
          <w:lang w:val="uk-ua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6838" w:w="11906"/>
      <w:pgMar w:left="1701" w:top="1134" w:right="850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Times New Roman">
    <w:charset w:val="00"/>
    <w:family w:val="roman"/>
    <w:pitch w:val="default"/>
  </w:font>
  <w:font w:name="Calibri">
    <w:charset w:val="00"/>
    <w:family w:val="swiss"/>
    <w:pitch w:val="default"/>
  </w:font>
  <w:font w:name="Times New Roman CYR">
    <w:charset w:val="cc"/>
    <w:family w:val="roman"/>
    <w:pitch w:val="default"/>
  </w:font>
  <w:font w:name="Cambria">
    <w:charset w:val="00"/>
    <w:family w:val="roman"/>
    <w:pitch w:val="default"/>
  </w:font>
  <w:font w:name="Segoe UI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ий список 1"/>
    <w:lvl w:ilvl="0">
      <w:start w:val="1"/>
      <w:numFmt w:val="decimal"/>
      <w:suff w:val="tab"/>
      <w:lvlText w:val="%1."/>
      <w:lvlJc w:val="left"/>
      <w:pPr>
        <w:ind w:left="0" w:hanging="0"/>
      </w:pPr>
    </w:lvl>
    <w:lvl w:ilvl="1">
      <w:start w:val="1"/>
      <w:numFmt w:val="decimal"/>
      <w:suff w:val="tab"/>
      <w:lvlText w:val="%1.%2."/>
      <w:lvlJc w:val="left"/>
      <w:pPr>
        <w:ind w:left="0" w:hanging="0"/>
      </w:pPr>
    </w:lvl>
    <w:lvl w:ilvl="2">
      <w:start w:val="1"/>
      <w:numFmt w:val="decimal"/>
      <w:suff w:val="tab"/>
      <w:lvlText w:val="%1.%2.%3."/>
      <w:lvlJc w:val="left"/>
      <w:pPr>
        <w:ind w:left="0" w:hanging="0"/>
      </w:pPr>
    </w:lvl>
    <w:lvl w:ilvl="3">
      <w:start w:val="1"/>
      <w:numFmt w:val="decimal"/>
      <w:suff w:val="tab"/>
      <w:lvlText w:val="%1.%2.%3.%4."/>
      <w:lvlJc w:val="left"/>
      <w:pPr>
        <w:ind w:left="0" w:hanging="0"/>
      </w:pPr>
    </w:lvl>
    <w:lvl w:ilvl="4">
      <w:start w:val="1"/>
      <w:numFmt w:val="decimal"/>
      <w:suff w:val="tab"/>
      <w:lvlText w:val="%1.%2.%3.%4.%5."/>
      <w:lvlJc w:val="left"/>
      <w:pPr>
        <w:ind w:left="0" w:hanging="0"/>
      </w:pPr>
    </w:lvl>
    <w:lvl w:ilvl="5">
      <w:start w:val="1"/>
      <w:numFmt w:val="decimal"/>
      <w:suff w:val="tab"/>
      <w:lvlText w:val="%1.%2.%3.%4.%5.%6."/>
      <w:lvlJc w:val="left"/>
      <w:pPr>
        <w:ind w:left="0" w:hanging="0"/>
      </w:pPr>
    </w:lvl>
    <w:lvl w:ilvl="6">
      <w:start w:val="1"/>
      <w:numFmt w:val="decimal"/>
      <w:suff w:val="tab"/>
      <w:lvlText w:val="%1.%2.%3.%4.%5.%6.%7."/>
      <w:lvlJc w:val="left"/>
      <w:pPr>
        <w:ind w:left="0" w:hanging="0"/>
      </w:pPr>
    </w:lvl>
    <w:lvl w:ilvl="7">
      <w:start w:val="1"/>
      <w:numFmt w:val="decimal"/>
      <w:suff w:val="tab"/>
      <w:lvlText w:val="%1.%2.%3.%4.%5.%6.%7.%8."/>
      <w:lvlJc w:val="left"/>
      <w:pPr>
        <w:ind w:left="0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0" w:hanging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я" w:pos="below" w:numFmt="decimal"/>
    <w:caption w:name="Малюнок" w:pos="below" w:numFmt="decimal"/>
    <w:caption w:name="Зображення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7524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16"/>
      <w:tmLastPosIdx w:val="163"/>
    </w:tmLastPosCaret>
    <w:tmLastPosAnchor>
      <w:tmLastPosPgfIdx w:val="0"/>
      <w:tmLastPosIdx w:val="0"/>
    </w:tmLastPosAnchor>
    <w:tmLastPosTblRect w:left="0" w:top="0" w:right="0" w:bottom="0"/>
  </w:tmLastPos>
  <w:tmAppRevision w:date="1715095689" w:val="1062" w:fileVer="342" w:fileVer64="64" w:fileVerOS="3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Звичайна таблиця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Звичайна таблиця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7</cp:revision>
  <cp:lastPrinted>2023-04-18T13:38:00Z</cp:lastPrinted>
  <dcterms:created xsi:type="dcterms:W3CDTF">2023-06-19T12:47:00Z</dcterms:created>
  <dcterms:modified xsi:type="dcterms:W3CDTF">2024-05-07T14:28:09Z</dcterms:modified>
</cp:coreProperties>
</file>