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56" w:rsidRPr="007514C4" w:rsidRDefault="00594756" w:rsidP="002B072F">
      <w:pPr>
        <w:widowControl w:val="0"/>
        <w:spacing w:after="0" w:line="240" w:lineRule="auto"/>
        <w:jc w:val="center"/>
        <w:rPr>
          <w:rFonts w:ascii="Times New Roman" w:hAnsi="Times New Roman" w:cs="Times New Roman"/>
          <w:b/>
          <w:sz w:val="24"/>
          <w:szCs w:val="24"/>
        </w:rPr>
      </w:pPr>
      <w:r w:rsidRPr="007514C4">
        <w:rPr>
          <w:rFonts w:ascii="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r w:rsidRPr="007514C4">
        <w:rPr>
          <w:rFonts w:ascii="Times New Roman" w:hAnsi="Times New Roman" w:cs="Times New Roman"/>
          <w:b/>
          <w:sz w:val="24"/>
          <w:szCs w:val="24"/>
        </w:rPr>
        <w:tab/>
      </w:r>
    </w:p>
    <w:p w:rsidR="00594756" w:rsidRPr="007514C4" w:rsidRDefault="00594756" w:rsidP="002B072F">
      <w:pPr>
        <w:widowControl w:val="0"/>
        <w:spacing w:after="0" w:line="240" w:lineRule="auto"/>
        <w:jc w:val="center"/>
        <w:rPr>
          <w:rFonts w:ascii="Times New Roman" w:hAnsi="Times New Roman" w:cs="Times New Roman"/>
          <w:b/>
          <w:sz w:val="24"/>
          <w:szCs w:val="24"/>
        </w:rPr>
      </w:pPr>
      <w:r w:rsidRPr="007514C4">
        <w:rPr>
          <w:rFonts w:ascii="Times New Roman" w:hAnsi="Times New Roman" w:cs="Times New Roman"/>
          <w:b/>
          <w:sz w:val="24"/>
          <w:szCs w:val="24"/>
        </w:rPr>
        <w:tab/>
      </w:r>
    </w:p>
    <w:p w:rsidR="00594756" w:rsidRPr="007514C4" w:rsidRDefault="00594756" w:rsidP="002B072F">
      <w:pPr>
        <w:widowControl w:val="0"/>
        <w:spacing w:after="0" w:line="240" w:lineRule="auto"/>
        <w:jc w:val="right"/>
        <w:rPr>
          <w:rFonts w:ascii="Times New Roman" w:hAnsi="Times New Roman" w:cs="Times New Roman"/>
          <w:b/>
          <w:sz w:val="24"/>
          <w:szCs w:val="24"/>
        </w:rPr>
      </w:pPr>
      <w:r w:rsidRPr="007514C4">
        <w:rPr>
          <w:rFonts w:ascii="Times New Roman" w:hAnsi="Times New Roman" w:cs="Times New Roman"/>
          <w:b/>
          <w:sz w:val="24"/>
          <w:szCs w:val="24"/>
        </w:rPr>
        <w:tab/>
        <w:t>ЗАТВЕРДЖЕНО</w:t>
      </w:r>
    </w:p>
    <w:p w:rsidR="00594756" w:rsidRPr="003B0F09" w:rsidRDefault="00594756" w:rsidP="002B072F">
      <w:pPr>
        <w:widowControl w:val="0"/>
        <w:spacing w:after="0" w:line="240" w:lineRule="auto"/>
        <w:jc w:val="right"/>
        <w:rPr>
          <w:rFonts w:ascii="Times New Roman" w:hAnsi="Times New Roman" w:cs="Times New Roman"/>
          <w:b/>
          <w:sz w:val="24"/>
          <w:szCs w:val="24"/>
          <w:lang w:val="ru-RU"/>
        </w:rPr>
      </w:pPr>
      <w:r w:rsidRPr="007514C4">
        <w:rPr>
          <w:rFonts w:ascii="Times New Roman" w:hAnsi="Times New Roman" w:cs="Times New Roman"/>
          <w:b/>
          <w:sz w:val="24"/>
          <w:szCs w:val="24"/>
        </w:rPr>
        <w:t xml:space="preserve">Уповноваженою особою </w:t>
      </w:r>
    </w:p>
    <w:p w:rsidR="00594756" w:rsidRPr="00BF0F42" w:rsidRDefault="00594756" w:rsidP="002B072F">
      <w:pPr>
        <w:widowControl w:val="0"/>
        <w:spacing w:after="0"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rPr>
        <w:t xml:space="preserve">протокол № </w:t>
      </w:r>
      <w:r w:rsidR="00E424A9">
        <w:rPr>
          <w:rFonts w:ascii="Times New Roman" w:hAnsi="Times New Roman" w:cs="Times New Roman"/>
          <w:b/>
          <w:sz w:val="24"/>
          <w:szCs w:val="24"/>
        </w:rPr>
        <w:t>12</w:t>
      </w:r>
      <w:r w:rsidR="00031269">
        <w:rPr>
          <w:rFonts w:ascii="Times New Roman" w:hAnsi="Times New Roman" w:cs="Times New Roman"/>
          <w:b/>
          <w:sz w:val="24"/>
          <w:szCs w:val="24"/>
        </w:rPr>
        <w:t>/1</w:t>
      </w:r>
      <w:r w:rsidR="00E424A9">
        <w:rPr>
          <w:rFonts w:ascii="Times New Roman" w:hAnsi="Times New Roman" w:cs="Times New Roman"/>
          <w:b/>
          <w:sz w:val="24"/>
          <w:szCs w:val="24"/>
        </w:rPr>
        <w:t xml:space="preserve"> </w:t>
      </w:r>
      <w:r w:rsidRPr="00E360F6">
        <w:rPr>
          <w:rFonts w:ascii="Times New Roman" w:hAnsi="Times New Roman" w:cs="Times New Roman"/>
          <w:b/>
          <w:sz w:val="24"/>
          <w:szCs w:val="24"/>
        </w:rPr>
        <w:t>від «</w:t>
      </w:r>
      <w:r w:rsidR="00031269">
        <w:rPr>
          <w:rFonts w:ascii="Times New Roman" w:hAnsi="Times New Roman" w:cs="Times New Roman"/>
          <w:b/>
          <w:sz w:val="24"/>
          <w:szCs w:val="24"/>
          <w:lang w:val="ru-RU"/>
        </w:rPr>
        <w:t>02</w:t>
      </w:r>
      <w:r w:rsidRPr="00E360F6">
        <w:rPr>
          <w:rFonts w:ascii="Times New Roman" w:hAnsi="Times New Roman" w:cs="Times New Roman"/>
          <w:b/>
          <w:sz w:val="24"/>
          <w:szCs w:val="24"/>
        </w:rPr>
        <w:t>»</w:t>
      </w:r>
      <w:r w:rsidR="00031269">
        <w:rPr>
          <w:rFonts w:ascii="Times New Roman" w:hAnsi="Times New Roman" w:cs="Times New Roman"/>
          <w:b/>
          <w:sz w:val="24"/>
          <w:szCs w:val="24"/>
        </w:rPr>
        <w:t xml:space="preserve"> </w:t>
      </w:r>
      <w:r w:rsidRPr="00E360F6">
        <w:rPr>
          <w:rFonts w:ascii="Times New Roman" w:hAnsi="Times New Roman" w:cs="Times New Roman"/>
          <w:b/>
          <w:sz w:val="24"/>
          <w:szCs w:val="24"/>
        </w:rPr>
        <w:t xml:space="preserve"> </w:t>
      </w:r>
      <w:r w:rsidR="00031269">
        <w:rPr>
          <w:rFonts w:ascii="Times New Roman" w:hAnsi="Times New Roman" w:cs="Times New Roman"/>
          <w:b/>
          <w:sz w:val="24"/>
          <w:szCs w:val="24"/>
        </w:rPr>
        <w:t xml:space="preserve">лютого </w:t>
      </w:r>
      <w:r w:rsidRPr="00E360F6">
        <w:rPr>
          <w:rFonts w:ascii="Times New Roman" w:hAnsi="Times New Roman" w:cs="Times New Roman"/>
          <w:b/>
          <w:sz w:val="24"/>
          <w:szCs w:val="24"/>
        </w:rPr>
        <w:t>2023 року</w:t>
      </w:r>
    </w:p>
    <w:p w:rsidR="00594756" w:rsidRPr="007514C4" w:rsidRDefault="00594756" w:rsidP="002B072F">
      <w:pPr>
        <w:widowControl w:val="0"/>
        <w:spacing w:after="0" w:line="240" w:lineRule="auto"/>
        <w:jc w:val="right"/>
        <w:rPr>
          <w:rFonts w:ascii="Times New Roman" w:hAnsi="Times New Roman" w:cs="Times New Roman"/>
          <w:b/>
          <w:sz w:val="24"/>
          <w:szCs w:val="24"/>
        </w:rPr>
      </w:pPr>
      <w:r w:rsidRPr="007514C4">
        <w:rPr>
          <w:rFonts w:ascii="Times New Roman" w:hAnsi="Times New Roman" w:cs="Times New Roman"/>
          <w:b/>
          <w:sz w:val="24"/>
          <w:szCs w:val="24"/>
        </w:rPr>
        <w:t>_________________ Т.</w:t>
      </w:r>
      <w:r>
        <w:rPr>
          <w:rFonts w:ascii="Times New Roman" w:hAnsi="Times New Roman" w:cs="Times New Roman"/>
          <w:b/>
          <w:sz w:val="24"/>
          <w:szCs w:val="24"/>
        </w:rPr>
        <w:t>М.Приходько</w:t>
      </w: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343D0B">
      <w:pPr>
        <w:widowControl w:val="0"/>
        <w:spacing w:after="0" w:line="240" w:lineRule="auto"/>
        <w:rPr>
          <w:rFonts w:ascii="Times New Roman" w:hAnsi="Times New Roman" w:cs="Times New Roman"/>
          <w:b/>
          <w:sz w:val="24"/>
          <w:szCs w:val="24"/>
        </w:rPr>
      </w:pPr>
    </w:p>
    <w:p w:rsidR="00594756" w:rsidRPr="001866CF" w:rsidRDefault="00594756" w:rsidP="002B072F">
      <w:pPr>
        <w:widowControl w:val="0"/>
        <w:spacing w:after="0" w:line="240" w:lineRule="auto"/>
        <w:jc w:val="center"/>
        <w:rPr>
          <w:rFonts w:ascii="Times New Roman" w:hAnsi="Times New Roman" w:cs="Times New Roman"/>
          <w:b/>
          <w:sz w:val="40"/>
          <w:szCs w:val="40"/>
        </w:rPr>
      </w:pPr>
      <w:r w:rsidRPr="001866CF">
        <w:rPr>
          <w:rFonts w:ascii="Times New Roman" w:hAnsi="Times New Roman" w:cs="Times New Roman"/>
          <w:b/>
          <w:sz w:val="40"/>
          <w:szCs w:val="40"/>
        </w:rPr>
        <w:t>ТЕНДЕРНА ДОКУМЕНТАЦІЯ</w:t>
      </w:r>
    </w:p>
    <w:p w:rsidR="00594756" w:rsidRPr="007514C4" w:rsidRDefault="00594756" w:rsidP="002B072F">
      <w:pPr>
        <w:widowControl w:val="0"/>
        <w:spacing w:after="0" w:line="240" w:lineRule="auto"/>
        <w:jc w:val="center"/>
        <w:rPr>
          <w:rFonts w:ascii="Times New Roman" w:hAnsi="Times New Roman" w:cs="Times New Roman"/>
          <w:b/>
          <w:sz w:val="32"/>
          <w:szCs w:val="32"/>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244D1A" w:rsidRDefault="00594756" w:rsidP="00244D1A">
      <w:pPr>
        <w:spacing w:after="0" w:line="276" w:lineRule="auto"/>
        <w:jc w:val="center"/>
        <w:rPr>
          <w:rFonts w:ascii="Times New Roman" w:hAnsi="Times New Roman" w:cs="Times New Roman"/>
          <w:b/>
          <w:bCs/>
          <w:spacing w:val="-3"/>
          <w:sz w:val="28"/>
          <w:szCs w:val="28"/>
        </w:rPr>
      </w:pPr>
      <w:r w:rsidRPr="00244D1A">
        <w:rPr>
          <w:rFonts w:ascii="Times New Roman" w:hAnsi="Times New Roman" w:cs="Times New Roman"/>
          <w:b/>
          <w:bCs/>
          <w:spacing w:val="-3"/>
          <w:sz w:val="28"/>
          <w:szCs w:val="28"/>
        </w:rPr>
        <w:t xml:space="preserve">ДК 021:2015 - 90610000-6 </w:t>
      </w:r>
      <w:r>
        <w:rPr>
          <w:rFonts w:ascii="Times New Roman" w:hAnsi="Times New Roman" w:cs="Times New Roman"/>
          <w:b/>
          <w:bCs/>
          <w:spacing w:val="-3"/>
          <w:sz w:val="28"/>
          <w:szCs w:val="28"/>
        </w:rPr>
        <w:t xml:space="preserve"> </w:t>
      </w:r>
      <w:r w:rsidRPr="00244D1A">
        <w:rPr>
          <w:rFonts w:ascii="Times New Roman" w:hAnsi="Times New Roman" w:cs="Times New Roman"/>
          <w:b/>
          <w:bCs/>
          <w:spacing w:val="-3"/>
          <w:sz w:val="28"/>
          <w:szCs w:val="28"/>
        </w:rPr>
        <w:t>Послуги з прибирання та підмітання вулиць (Послуга з благоустрою населених пунктів, а саме: прибирання, підмітан</w:t>
      </w:r>
      <w:r>
        <w:rPr>
          <w:rFonts w:ascii="Times New Roman" w:hAnsi="Times New Roman" w:cs="Times New Roman"/>
          <w:b/>
          <w:bCs/>
          <w:spacing w:val="-3"/>
          <w:sz w:val="28"/>
          <w:szCs w:val="28"/>
        </w:rPr>
        <w:t xml:space="preserve">ня території по Бориспільській міській </w:t>
      </w:r>
      <w:r w:rsidRPr="00244D1A">
        <w:rPr>
          <w:rFonts w:ascii="Times New Roman" w:hAnsi="Times New Roman" w:cs="Times New Roman"/>
          <w:b/>
          <w:bCs/>
          <w:spacing w:val="-3"/>
          <w:sz w:val="28"/>
          <w:szCs w:val="28"/>
        </w:rPr>
        <w:t>територіальній громаді)</w:t>
      </w:r>
    </w:p>
    <w:p w:rsidR="00594756" w:rsidRPr="007514C4" w:rsidRDefault="00594756" w:rsidP="002B072F">
      <w:pPr>
        <w:spacing w:after="0" w:line="276" w:lineRule="auto"/>
        <w:jc w:val="center"/>
        <w:rPr>
          <w:rFonts w:ascii="Times New Roman" w:hAnsi="Times New Roman" w:cs="Times New Roman"/>
          <w:b/>
          <w:i/>
          <w:color w:val="000000"/>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32"/>
          <w:szCs w:val="32"/>
        </w:rPr>
      </w:pPr>
      <w:r w:rsidRPr="007514C4">
        <w:rPr>
          <w:rFonts w:ascii="Times New Roman" w:hAnsi="Times New Roman" w:cs="Times New Roman"/>
          <w:b/>
          <w:sz w:val="32"/>
          <w:szCs w:val="32"/>
        </w:rPr>
        <w:t>ВІДКРИТІ ТОРГИ</w:t>
      </w:r>
    </w:p>
    <w:p w:rsidR="00594756" w:rsidRPr="001866CF" w:rsidRDefault="00594756" w:rsidP="002B072F">
      <w:pPr>
        <w:widowControl w:val="0"/>
        <w:spacing w:after="0" w:line="240" w:lineRule="auto"/>
        <w:jc w:val="center"/>
        <w:rPr>
          <w:rFonts w:ascii="Times New Roman" w:hAnsi="Times New Roman" w:cs="Times New Roman"/>
          <w:b/>
          <w:sz w:val="32"/>
          <w:szCs w:val="32"/>
        </w:rPr>
      </w:pPr>
      <w:r w:rsidRPr="001866CF">
        <w:rPr>
          <w:rFonts w:ascii="Times New Roman" w:hAnsi="Times New Roman" w:cs="Times New Roman"/>
          <w:b/>
          <w:sz w:val="32"/>
          <w:szCs w:val="32"/>
        </w:rPr>
        <w:t>З ОСОБЛИВОСТЯМИ</w:t>
      </w: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031269" w:rsidP="002B072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 редакція)</w:t>
      </w: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Pr="007514C4" w:rsidRDefault="00594756" w:rsidP="002B072F">
      <w:pPr>
        <w:widowControl w:val="0"/>
        <w:spacing w:after="0" w:line="240" w:lineRule="auto"/>
        <w:jc w:val="center"/>
        <w:rPr>
          <w:rFonts w:ascii="Times New Roman" w:hAnsi="Times New Roman" w:cs="Times New Roman"/>
          <w:b/>
          <w:sz w:val="24"/>
          <w:szCs w:val="24"/>
        </w:rPr>
      </w:pPr>
    </w:p>
    <w:p w:rsidR="00594756" w:rsidRDefault="00594756" w:rsidP="002B072F">
      <w:pPr>
        <w:widowControl w:val="0"/>
        <w:spacing w:after="0" w:line="240" w:lineRule="auto"/>
        <w:rPr>
          <w:rFonts w:ascii="Times New Roman" w:hAnsi="Times New Roman" w:cs="Times New Roman"/>
          <w:b/>
          <w:sz w:val="24"/>
          <w:szCs w:val="24"/>
        </w:rPr>
      </w:pPr>
    </w:p>
    <w:p w:rsidR="00594756" w:rsidRDefault="00594756" w:rsidP="002B072F">
      <w:pPr>
        <w:widowControl w:val="0"/>
        <w:spacing w:after="0" w:line="240" w:lineRule="auto"/>
        <w:rPr>
          <w:rFonts w:ascii="Times New Roman" w:hAnsi="Times New Roman" w:cs="Times New Roman"/>
          <w:b/>
          <w:sz w:val="24"/>
          <w:szCs w:val="24"/>
        </w:rPr>
      </w:pPr>
    </w:p>
    <w:p w:rsidR="00594756" w:rsidRDefault="00594756" w:rsidP="002B072F">
      <w:pPr>
        <w:widowControl w:val="0"/>
        <w:spacing w:after="0" w:line="240" w:lineRule="auto"/>
        <w:rPr>
          <w:rFonts w:ascii="Times New Roman" w:hAnsi="Times New Roman" w:cs="Times New Roman"/>
          <w:b/>
          <w:sz w:val="24"/>
          <w:szCs w:val="24"/>
        </w:rPr>
      </w:pPr>
    </w:p>
    <w:p w:rsidR="00594756" w:rsidRPr="007514C4" w:rsidRDefault="00594756" w:rsidP="002B072F">
      <w:pPr>
        <w:widowControl w:val="0"/>
        <w:spacing w:after="0" w:line="240" w:lineRule="auto"/>
        <w:rPr>
          <w:rFonts w:ascii="Times New Roman" w:hAnsi="Times New Roman" w:cs="Times New Roman"/>
          <w:b/>
          <w:sz w:val="24"/>
          <w:szCs w:val="24"/>
        </w:rPr>
      </w:pPr>
    </w:p>
    <w:p w:rsidR="00594756" w:rsidRPr="007514C4" w:rsidRDefault="00594756" w:rsidP="002B072F">
      <w:pPr>
        <w:widowControl w:val="0"/>
        <w:spacing w:after="0" w:line="240" w:lineRule="auto"/>
        <w:rPr>
          <w:rFonts w:ascii="Times New Roman" w:hAnsi="Times New Roman" w:cs="Times New Roman"/>
          <w:b/>
          <w:sz w:val="24"/>
          <w:szCs w:val="24"/>
        </w:rPr>
      </w:pPr>
    </w:p>
    <w:p w:rsidR="00594756" w:rsidRDefault="00594756" w:rsidP="002B072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 Бориспіль – 2023 рік</w:t>
      </w:r>
    </w:p>
    <w:p w:rsidR="00594756" w:rsidRPr="002B072F" w:rsidRDefault="00594756" w:rsidP="002B072F">
      <w:pPr>
        <w:widowControl w:val="0"/>
        <w:spacing w:after="0" w:line="240" w:lineRule="auto"/>
        <w:jc w:val="center"/>
        <w:rPr>
          <w:rFonts w:ascii="Times New Roman" w:hAnsi="Times New Roman" w:cs="Times New Roman"/>
          <w:b/>
          <w:sz w:val="24"/>
          <w:szCs w:val="24"/>
        </w:rPr>
      </w:pPr>
    </w:p>
    <w:tbl>
      <w:tblPr>
        <w:tblW w:w="10019"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561"/>
        <w:gridCol w:w="2897"/>
        <w:gridCol w:w="6561"/>
      </w:tblGrid>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w:t>
            </w:r>
          </w:p>
        </w:tc>
        <w:tc>
          <w:tcPr>
            <w:tcW w:w="9458" w:type="dxa"/>
            <w:gridSpan w:val="2"/>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Загальні положення</w:t>
            </w:r>
          </w:p>
        </w:tc>
      </w:tr>
      <w:tr w:rsidR="00594756" w:rsidRPr="00F555EC" w:rsidTr="00B44CDF">
        <w:trPr>
          <w:trHeight w:val="17"/>
        </w:trPr>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1</w:t>
            </w:r>
          </w:p>
        </w:tc>
        <w:tc>
          <w:tcPr>
            <w:tcW w:w="2897"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2</w:t>
            </w:r>
          </w:p>
        </w:tc>
        <w:tc>
          <w:tcPr>
            <w:tcW w:w="6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3</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Терміни, які вживаються в тендерній документації</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Інформація про замовника торгів:</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2.1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повне найменування</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highlight w:val="green"/>
              </w:rPr>
            </w:pPr>
            <w:r w:rsidRPr="00B44CDF">
              <w:rPr>
                <w:rFonts w:ascii="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2.2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місцезнаходження</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highlight w:val="green"/>
              </w:rPr>
            </w:pPr>
            <w:r w:rsidRPr="00B44CDF">
              <w:rPr>
                <w:rFonts w:ascii="Times New Roman" w:hAnsi="Times New Roman" w:cs="Times New Roman"/>
                <w:sz w:val="24"/>
                <w:szCs w:val="24"/>
              </w:rPr>
              <w:t>вул. Київський шлях, 72, м. Бориспіль, Київської обл., 08301</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2.3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посадова(і) особа(и) замовника, уповноважена(і) здійснювати зв'язок з учасниками</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Приходько Тетяна Миколаївна – начальник відділу з питань публічних закупівель головного управління житлово-комунального господарства виконавчого комітету Бориспільської міської ради</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Процедура закупівлі</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відкриті торги з особливостями</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4</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Інформація про предмет закупівлі</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4.1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повне найменування</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highlight w:val="green"/>
              </w:rPr>
            </w:pPr>
            <w:r w:rsidRPr="00B44CDF">
              <w:rPr>
                <w:rFonts w:ascii="Times New Roman" w:hAnsi="Times New Roman" w:cs="Times New Roman"/>
                <w:b/>
                <w:bCs/>
                <w:spacing w:val="-3"/>
                <w:sz w:val="24"/>
                <w:szCs w:val="24"/>
              </w:rPr>
              <w:t>ДК 021:2015 - 90610000-6 Послуги з прибирання та підмітання вулиць (Послуга з благоустрою населених пунктів, а саме: прибирання, підмітання території по Бориспільській міській територіальній громаді)</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4.2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Закупівля здійснюється щодо предмету закупівлі в цілому, без поділу на лоти.</w:t>
            </w:r>
          </w:p>
          <w:p w:rsidR="00594756" w:rsidRPr="00B44CDF" w:rsidRDefault="00594756" w:rsidP="00B44CDF">
            <w:pPr>
              <w:spacing w:after="0" w:line="240" w:lineRule="auto"/>
              <w:jc w:val="both"/>
              <w:rPr>
                <w:rFonts w:ascii="Times New Roman" w:hAnsi="Times New Roman" w:cs="Times New Roman"/>
                <w:sz w:val="24"/>
                <w:szCs w:val="24"/>
              </w:rPr>
            </w:pP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4.3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місце, де повинні бути виконані роботи чи надані послуги, їх обсяги</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1 послуга</w:t>
            </w:r>
          </w:p>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 xml:space="preserve">по </w:t>
            </w:r>
            <w:r w:rsidRPr="00B44CDF">
              <w:rPr>
                <w:rFonts w:ascii="Times New Roman" w:hAnsi="Times New Roman" w:cs="Times New Roman"/>
                <w:bCs/>
                <w:spacing w:val="-3"/>
                <w:sz w:val="24"/>
                <w:szCs w:val="24"/>
              </w:rPr>
              <w:t>Бориспільській міській територіальній громаді</w:t>
            </w:r>
            <w:r w:rsidRPr="00B44CDF">
              <w:rPr>
                <w:rFonts w:ascii="Times New Roman" w:hAnsi="Times New Roman" w:cs="Times New Roman"/>
                <w:sz w:val="24"/>
                <w:szCs w:val="24"/>
              </w:rPr>
              <w:t xml:space="preserve"> </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4.4</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color w:val="333333"/>
                <w:sz w:val="24"/>
                <w:szCs w:val="24"/>
                <w:highlight w:val="white"/>
              </w:rPr>
              <w:t>строк поставки товарів, виконання робіт/надання послуг</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 xml:space="preserve">до 30.04.2023 року </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5</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Недискримінація учасників</w:t>
            </w:r>
          </w:p>
        </w:tc>
        <w:tc>
          <w:tcPr>
            <w:tcW w:w="6561" w:type="dxa"/>
            <w:shd w:val="clear" w:color="auto" w:fill="FFFFFF"/>
          </w:tcPr>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6</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 xml:space="preserve">Валюта, у якій повинна бути зазначена ціна </w:t>
            </w:r>
            <w:r w:rsidRPr="00B44CDF">
              <w:rPr>
                <w:rFonts w:ascii="Times New Roman" w:hAnsi="Times New Roman" w:cs="Times New Roman"/>
                <w:b/>
                <w:sz w:val="24"/>
                <w:szCs w:val="24"/>
              </w:rPr>
              <w:lastRenderedPageBreak/>
              <w:t>тендерної пропозиції</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lastRenderedPageBreak/>
              <w:t>Валютою тендерної пропозиції є гривня</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7</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Мова (мови), якою (якими) повинні бути складені тендерні пропозиції</w:t>
            </w:r>
          </w:p>
        </w:tc>
        <w:tc>
          <w:tcPr>
            <w:tcW w:w="6561" w:type="dxa"/>
            <w:shd w:val="clear" w:color="auto" w:fill="FFFFFF"/>
          </w:tcPr>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B44CDF">
              <w:rPr>
                <w:rFonts w:ascii="Times New Roman" w:hAnsi="Times New Roman" w:cs="Times New Roman"/>
                <w:sz w:val="24"/>
                <w:szCs w:val="24"/>
              </w:rPr>
              <w:t>інтернет</w:t>
            </w:r>
            <w:proofErr w:type="spellEnd"/>
            <w:r w:rsidRPr="00B44CDF">
              <w:rPr>
                <w:rFonts w:ascii="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8</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61" w:type="dxa"/>
            <w:shd w:val="clear" w:color="auto" w:fill="FFFFFF"/>
          </w:tcPr>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594756" w:rsidRPr="00F555EC" w:rsidTr="00B44CDF">
        <w:tc>
          <w:tcPr>
            <w:tcW w:w="10019" w:type="dxa"/>
            <w:gridSpan w:val="3"/>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Порядок унесення змін та надання роз'яснень до тендерної документації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Процедура надання роз'яснень щодо тендерної документації</w:t>
            </w:r>
          </w:p>
        </w:tc>
        <w:tc>
          <w:tcPr>
            <w:tcW w:w="6561" w:type="dxa"/>
            <w:shd w:val="clear" w:color="auto" w:fill="FFFFFF"/>
          </w:tcPr>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 xml:space="preserve">Фізична/юридична особа має право </w:t>
            </w:r>
            <w:r w:rsidRPr="00B44CDF">
              <w:rPr>
                <w:rFonts w:ascii="Times New Roman" w:hAnsi="Times New Roman" w:cs="Times New Roman"/>
                <w:b/>
                <w:sz w:val="24"/>
                <w:szCs w:val="24"/>
              </w:rPr>
              <w:t xml:space="preserve">не пізніше ніж за три дні </w:t>
            </w:r>
            <w:r w:rsidRPr="00B44CDF">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44CDF">
              <w:rPr>
                <w:rFonts w:ascii="Times New Roman" w:hAnsi="Times New Roman" w:cs="Times New Roman"/>
                <w:b/>
                <w:sz w:val="24"/>
                <w:szCs w:val="24"/>
              </w:rPr>
              <w:t>Замовник повинен протягом трьох днів</w:t>
            </w:r>
            <w:r w:rsidRPr="00B44CDF">
              <w:rPr>
                <w:rFonts w:ascii="Times New Roman" w:hAnsi="Times New Roman" w:cs="Times New Roman"/>
                <w:sz w:val="24"/>
                <w:szCs w:val="24"/>
              </w:rPr>
              <w:t xml:space="preserve"> з дати їх оприлюднення надати роз’яснення на </w:t>
            </w:r>
            <w:r w:rsidRPr="00B44CDF">
              <w:rPr>
                <w:rFonts w:ascii="Times New Roman" w:hAnsi="Times New Roman" w:cs="Times New Roman"/>
                <w:sz w:val="24"/>
                <w:szCs w:val="24"/>
              </w:rPr>
              <w:lastRenderedPageBreak/>
              <w:t>звернення шляхом оприлюднення його в електронній системі закупівель.</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Внесення змін до тендерної документації</w:t>
            </w:r>
          </w:p>
        </w:tc>
        <w:tc>
          <w:tcPr>
            <w:tcW w:w="6561" w:type="dxa"/>
            <w:shd w:val="clear" w:color="auto" w:fill="FFFFFF"/>
          </w:tcPr>
          <w:p w:rsidR="00594756" w:rsidRPr="00B44CDF" w:rsidRDefault="00594756" w:rsidP="00B44CDF">
            <w:pPr>
              <w:spacing w:after="0" w:line="240" w:lineRule="auto"/>
              <w:ind w:firstLine="701"/>
              <w:jc w:val="both"/>
              <w:rPr>
                <w:rFonts w:ascii="Times New Roman" w:hAnsi="Times New Roman" w:cs="Times New Roman"/>
                <w:b/>
                <w:sz w:val="24"/>
                <w:szCs w:val="24"/>
              </w:rPr>
            </w:pPr>
            <w:r w:rsidRPr="00B44CD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44CDF">
              <w:rPr>
                <w:rFonts w:ascii="Times New Roman" w:hAnsi="Times New Roman" w:cs="Times New Roman"/>
                <w:b/>
                <w:sz w:val="24"/>
                <w:szCs w:val="24"/>
              </w:rPr>
              <w:t>не менше чотирьох днів.</w:t>
            </w:r>
          </w:p>
          <w:p w:rsidR="00594756" w:rsidRPr="00B44CDF" w:rsidRDefault="00594756" w:rsidP="00B44CDF">
            <w:pPr>
              <w:spacing w:after="0" w:line="240" w:lineRule="auto"/>
              <w:ind w:firstLine="701"/>
              <w:jc w:val="both"/>
              <w:rPr>
                <w:rFonts w:ascii="Times New Roman" w:hAnsi="Times New Roman" w:cs="Times New Roman"/>
                <w:sz w:val="24"/>
                <w:szCs w:val="24"/>
              </w:rPr>
            </w:pPr>
            <w:r w:rsidRPr="00B44CD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44CDF">
              <w:rPr>
                <w:rFonts w:ascii="Times New Roman" w:hAnsi="Times New Roman" w:cs="Times New Roman"/>
                <w:sz w:val="24"/>
                <w:szCs w:val="24"/>
              </w:rPr>
              <w:t>машинозчитувальному</w:t>
            </w:r>
            <w:proofErr w:type="spellEnd"/>
            <w:r w:rsidRPr="00B44CDF">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4756" w:rsidRPr="00F555EC" w:rsidTr="00B44CDF">
        <w:tc>
          <w:tcPr>
            <w:tcW w:w="10019" w:type="dxa"/>
            <w:gridSpan w:val="3"/>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Інструкція з підготовки тендерної пропозиції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Зміст і спосіб подання тендерної пропозиції</w:t>
            </w:r>
          </w:p>
        </w:tc>
        <w:tc>
          <w:tcPr>
            <w:tcW w:w="6561" w:type="dxa"/>
            <w:shd w:val="clear" w:color="auto" w:fill="FFFFFF"/>
          </w:tcPr>
          <w:p w:rsidR="00594756" w:rsidRPr="00B44CDF" w:rsidRDefault="00594756" w:rsidP="00B44CDF">
            <w:pPr>
              <w:widowControl w:val="0"/>
              <w:spacing w:after="0" w:line="240" w:lineRule="auto"/>
              <w:ind w:firstLine="555"/>
              <w:contextualSpacing/>
              <w:jc w:val="both"/>
              <w:rPr>
                <w:rFonts w:ascii="Times New Roman" w:hAnsi="Times New Roman" w:cs="Times New Roman"/>
                <w:sz w:val="24"/>
                <w:szCs w:val="24"/>
              </w:rPr>
            </w:pPr>
            <w:r w:rsidRPr="00B44CD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t xml:space="preserve">- заповненою формою «тендерна пропозиція» </w:t>
            </w:r>
            <w:r w:rsidRPr="00B44CDF">
              <w:rPr>
                <w:rFonts w:ascii="Times New Roman" w:hAnsi="Times New Roman" w:cs="Times New Roman"/>
                <w:b/>
                <w:i/>
                <w:sz w:val="24"/>
                <w:szCs w:val="24"/>
              </w:rPr>
              <w:t>(Додаток № 1 до тендерної документації);</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w:t>
            </w:r>
            <w:r w:rsidRPr="00B44CDF">
              <w:rPr>
                <w:rFonts w:ascii="Times New Roman" w:hAnsi="Times New Roman" w:cs="Times New Roman"/>
                <w:b/>
                <w:i/>
                <w:sz w:val="24"/>
                <w:szCs w:val="24"/>
              </w:rPr>
              <w:t>Додатку № 2 до тендерної документації;</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lastRenderedPageBreak/>
              <w:t xml:space="preserve">-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B44CDF">
              <w:rPr>
                <w:rFonts w:ascii="Times New Roman" w:hAnsi="Times New Roman" w:cs="Times New Roman"/>
                <w:b/>
                <w:i/>
                <w:sz w:val="24"/>
                <w:szCs w:val="24"/>
              </w:rPr>
              <w:t>Додатку № 3 до тендерної документації;</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t xml:space="preserve">- 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B44CDF">
              <w:rPr>
                <w:rFonts w:ascii="Times New Roman" w:hAnsi="Times New Roman" w:cs="Times New Roman"/>
                <w:b/>
                <w:i/>
                <w:sz w:val="24"/>
                <w:szCs w:val="24"/>
              </w:rPr>
              <w:t>Додатку № 4 до тендерної документації;</w:t>
            </w:r>
          </w:p>
          <w:p w:rsidR="00594756" w:rsidRPr="00B44CDF" w:rsidRDefault="00594756" w:rsidP="00B44CDF">
            <w:pPr>
              <w:spacing w:after="0" w:line="240" w:lineRule="auto"/>
              <w:ind w:hanging="21"/>
              <w:jc w:val="both"/>
              <w:rPr>
                <w:rFonts w:ascii="Times New Roman" w:hAnsi="Times New Roman" w:cs="Times New Roman"/>
                <w:sz w:val="24"/>
                <w:szCs w:val="24"/>
              </w:rPr>
            </w:pPr>
            <w:r w:rsidRPr="00B44CDF">
              <w:rPr>
                <w:rFonts w:ascii="Times New Roman" w:hAnsi="Times New Roman" w:cs="Times New Roman"/>
                <w:sz w:val="24"/>
                <w:szCs w:val="24"/>
              </w:rPr>
              <w:t>- довідка довільної форми, за підписом уповноваженої особи учасника та завіреною печаткою (за наявності), яка містить відомості про Учасника:</w:t>
            </w:r>
          </w:p>
          <w:p w:rsidR="00594756" w:rsidRPr="00B44CDF" w:rsidRDefault="00594756" w:rsidP="00B44CDF">
            <w:pPr>
              <w:pStyle w:val="a6"/>
              <w:numPr>
                <w:ilvl w:val="0"/>
                <w:numId w:val="25"/>
              </w:num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реквізити (повна назва, код ЄДРПОУ,місцезнаходження, телефон, факс)</w:t>
            </w:r>
            <w:r w:rsidRPr="00B44CDF">
              <w:rPr>
                <w:rFonts w:ascii="Times New Roman" w:hAnsi="Times New Roman" w:cs="Times New Roman"/>
                <w:sz w:val="24"/>
                <w:szCs w:val="24"/>
                <w:lang w:val="ru-RU"/>
              </w:rPr>
              <w:t>;</w:t>
            </w:r>
          </w:p>
          <w:p w:rsidR="00594756" w:rsidRPr="00B44CDF" w:rsidRDefault="00594756" w:rsidP="00B44CDF">
            <w:pPr>
              <w:pStyle w:val="a6"/>
              <w:numPr>
                <w:ilvl w:val="0"/>
                <w:numId w:val="25"/>
              </w:num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керівник (посада, прізвище, </w:t>
            </w:r>
            <w:proofErr w:type="spellStart"/>
            <w:r w:rsidRPr="00B44CDF">
              <w:rPr>
                <w:rFonts w:ascii="Times New Roman" w:hAnsi="Times New Roman" w:cs="Times New Roman"/>
                <w:sz w:val="24"/>
                <w:szCs w:val="24"/>
              </w:rPr>
              <w:t>ім</w:t>
            </w:r>
            <w:proofErr w:type="spellEnd"/>
            <w:r w:rsidRPr="00B44CDF">
              <w:rPr>
                <w:rFonts w:ascii="Times New Roman" w:hAnsi="Times New Roman" w:cs="Times New Roman"/>
                <w:sz w:val="24"/>
                <w:szCs w:val="24"/>
                <w:lang w:val="ru-RU"/>
              </w:rPr>
              <w:t>’</w:t>
            </w:r>
            <w:r w:rsidRPr="00B44CDF">
              <w:rPr>
                <w:rFonts w:ascii="Times New Roman" w:hAnsi="Times New Roman" w:cs="Times New Roman"/>
                <w:sz w:val="24"/>
                <w:szCs w:val="24"/>
              </w:rPr>
              <w:t>я, по-батькові)</w:t>
            </w:r>
            <w:r w:rsidRPr="00B44CDF">
              <w:rPr>
                <w:rFonts w:ascii="Times New Roman" w:hAnsi="Times New Roman" w:cs="Times New Roman"/>
                <w:sz w:val="24"/>
                <w:szCs w:val="24"/>
                <w:lang w:val="ru-RU"/>
              </w:rPr>
              <w:t>;</w:t>
            </w:r>
          </w:p>
          <w:p w:rsidR="00594756" w:rsidRPr="00B44CDF" w:rsidRDefault="00594756" w:rsidP="00B44CDF">
            <w:pPr>
              <w:pStyle w:val="a6"/>
              <w:numPr>
                <w:ilvl w:val="0"/>
                <w:numId w:val="25"/>
              </w:num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B44CDF">
              <w:rPr>
                <w:rFonts w:ascii="Times New Roman" w:hAnsi="Times New Roman" w:cs="Times New Roman"/>
                <w:sz w:val="24"/>
                <w:szCs w:val="24"/>
                <w:lang w:val="ru-RU"/>
              </w:rPr>
              <w:t>;</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Pr="00B44CDF">
              <w:rPr>
                <w:rFonts w:ascii="Times New Roman" w:hAnsi="Times New Roman" w:cs="Times New Roman"/>
                <w:sz w:val="24"/>
                <w:szCs w:val="24"/>
              </w:rPr>
              <w:t>проєкту</w:t>
            </w:r>
            <w:proofErr w:type="spellEnd"/>
            <w:r w:rsidRPr="00B44CDF">
              <w:rPr>
                <w:rFonts w:ascii="Times New Roman" w:hAnsi="Times New Roman" w:cs="Times New Roman"/>
                <w:sz w:val="24"/>
                <w:szCs w:val="24"/>
              </w:rPr>
              <w:t xml:space="preserve"> договору, що запропоновані замовником та порядку змін до нього (</w:t>
            </w:r>
            <w:proofErr w:type="spellStart"/>
            <w:r w:rsidRPr="00B44CDF">
              <w:rPr>
                <w:rFonts w:ascii="Times New Roman" w:hAnsi="Times New Roman" w:cs="Times New Roman"/>
                <w:sz w:val="24"/>
                <w:szCs w:val="24"/>
              </w:rPr>
              <w:t>проєкт</w:t>
            </w:r>
            <w:proofErr w:type="spellEnd"/>
            <w:r w:rsidRPr="00B44CDF">
              <w:rPr>
                <w:rFonts w:ascii="Times New Roman" w:hAnsi="Times New Roman" w:cs="Times New Roman"/>
                <w:sz w:val="24"/>
                <w:szCs w:val="24"/>
              </w:rPr>
              <w:t xml:space="preserve"> договору, підписаний учасником, надається окремим файлом згідно </w:t>
            </w:r>
            <w:r w:rsidRPr="00B44CDF">
              <w:rPr>
                <w:rFonts w:ascii="Times New Roman" w:hAnsi="Times New Roman" w:cs="Times New Roman"/>
                <w:b/>
                <w:i/>
                <w:sz w:val="24"/>
                <w:szCs w:val="24"/>
              </w:rPr>
              <w:t>Додатку № 5 до тендерної документації);</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 копія свідоцтва про реєстрацію платника ПДВ або копія витягу з реєстру платників ПДВ.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Для платників єдиного податку: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копія свідоцтва про сплату єдиного податку або копія витягу з реєстру платників єдиного податку.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інші документи, які передбачені цією тендерною документацією.</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У разі якщо тендерна пропозиція/</w:t>
            </w:r>
            <w:proofErr w:type="spellStart"/>
            <w:r w:rsidRPr="00B44CDF">
              <w:rPr>
                <w:rFonts w:ascii="Times New Roman" w:hAnsi="Times New Roman" w:cs="Times New Roman"/>
                <w:sz w:val="24"/>
                <w:szCs w:val="24"/>
              </w:rPr>
              <w:t>пропозиція</w:t>
            </w:r>
            <w:proofErr w:type="spellEnd"/>
            <w:r w:rsidRPr="00B44CDF">
              <w:rPr>
                <w:rFonts w:ascii="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 протоколом зборів засновників або випискою (витягом) з </w:t>
            </w:r>
            <w:r w:rsidRPr="00B44CDF">
              <w:rPr>
                <w:rFonts w:ascii="Times New Roman" w:hAnsi="Times New Roman" w:cs="Times New Roman"/>
                <w:sz w:val="24"/>
                <w:szCs w:val="24"/>
              </w:rPr>
              <w:lastRenderedPageBreak/>
              <w:t>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594756" w:rsidRPr="00B44CDF" w:rsidRDefault="00594756" w:rsidP="00B44CDF">
            <w:pPr>
              <w:spacing w:after="0" w:line="240" w:lineRule="auto"/>
              <w:ind w:firstLine="555"/>
              <w:jc w:val="both"/>
              <w:rPr>
                <w:rFonts w:ascii="Times New Roman" w:hAnsi="Times New Roman" w:cs="Times New Roman"/>
                <w:sz w:val="24"/>
                <w:szCs w:val="24"/>
              </w:rPr>
            </w:pPr>
            <w:r w:rsidRPr="00B44CDF">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594756" w:rsidRPr="00B44CDF" w:rsidRDefault="00594756" w:rsidP="00B44CDF">
            <w:pPr>
              <w:spacing w:after="0" w:line="240" w:lineRule="auto"/>
              <w:ind w:firstLine="555"/>
              <w:jc w:val="both"/>
              <w:rPr>
                <w:rFonts w:ascii="Times New Roman" w:hAnsi="Times New Roman" w:cs="Times New Roman"/>
                <w:sz w:val="24"/>
                <w:szCs w:val="24"/>
              </w:rPr>
            </w:pPr>
            <w:r w:rsidRPr="00B44CD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94756" w:rsidRPr="00B44CDF" w:rsidRDefault="00594756" w:rsidP="00B44CDF">
            <w:pPr>
              <w:spacing w:after="0" w:line="240" w:lineRule="auto"/>
              <w:ind w:firstLine="555"/>
              <w:jc w:val="both"/>
              <w:rPr>
                <w:rFonts w:ascii="Times New Roman" w:hAnsi="Times New Roman" w:cs="Times New Roman"/>
                <w:b/>
                <w:i/>
                <w:sz w:val="24"/>
                <w:szCs w:val="24"/>
              </w:rPr>
            </w:pPr>
            <w:r w:rsidRPr="00B44CDF">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594756" w:rsidRPr="00B44CDF" w:rsidRDefault="00594756" w:rsidP="00B44CDF">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B44CD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4756" w:rsidRPr="00B44CDF" w:rsidRDefault="00594756" w:rsidP="00B44CDF">
            <w:pPr>
              <w:spacing w:after="0" w:line="240" w:lineRule="auto"/>
              <w:ind w:firstLine="555"/>
              <w:jc w:val="both"/>
              <w:rPr>
                <w:rFonts w:ascii="Times New Roman" w:hAnsi="Times New Roman" w:cs="Times New Roman"/>
                <w:sz w:val="24"/>
                <w:szCs w:val="24"/>
              </w:rPr>
            </w:pPr>
            <w:r w:rsidRPr="00B44CDF">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94756" w:rsidRPr="00B44CDF" w:rsidRDefault="00594756" w:rsidP="00B44CDF">
            <w:pPr>
              <w:widowControl w:val="0"/>
              <w:spacing w:after="0" w:line="240" w:lineRule="auto"/>
              <w:ind w:firstLine="555"/>
              <w:jc w:val="both"/>
              <w:rPr>
                <w:rFonts w:ascii="Times New Roman" w:hAnsi="Times New Roman" w:cs="Times New Roman"/>
                <w:sz w:val="24"/>
                <w:szCs w:val="24"/>
              </w:rPr>
            </w:pPr>
            <w:r w:rsidRPr="00B44CDF">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594756" w:rsidRPr="00B44CDF" w:rsidRDefault="00594756" w:rsidP="00B44CDF">
            <w:pPr>
              <w:spacing w:after="0" w:line="240" w:lineRule="auto"/>
              <w:ind w:firstLine="555"/>
              <w:jc w:val="both"/>
              <w:rPr>
                <w:rFonts w:ascii="Times New Roman" w:hAnsi="Times New Roman" w:cs="Times New Roman"/>
                <w:sz w:val="24"/>
                <w:szCs w:val="24"/>
              </w:rPr>
            </w:pPr>
            <w:r w:rsidRPr="00B44CDF">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w:t>
            </w:r>
            <w:r w:rsidRPr="00B44CDF">
              <w:rPr>
                <w:rFonts w:ascii="Times New Roman" w:hAnsi="Times New Roman" w:cs="Times New Roman"/>
                <w:sz w:val="24"/>
                <w:szCs w:val="24"/>
              </w:rPr>
              <w:lastRenderedPageBreak/>
              <w:t xml:space="preserve">уповноваженої особи учасника мають містити посилання на номер процедури закупівлі у системі </w:t>
            </w:r>
            <w:proofErr w:type="spellStart"/>
            <w:r w:rsidRPr="00B44CDF">
              <w:rPr>
                <w:rFonts w:ascii="Times New Roman" w:hAnsi="Times New Roman" w:cs="Times New Roman"/>
                <w:sz w:val="24"/>
                <w:szCs w:val="24"/>
              </w:rPr>
              <w:t>Prozorro</w:t>
            </w:r>
            <w:proofErr w:type="spellEnd"/>
            <w:r w:rsidRPr="00B44CDF">
              <w:rPr>
                <w:rFonts w:ascii="Times New Roman" w:hAnsi="Times New Roman" w:cs="Times New Roman"/>
                <w:sz w:val="24"/>
                <w:szCs w:val="24"/>
              </w:rPr>
              <w:t>.</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4CDF">
              <w:rPr>
                <w:rFonts w:ascii="Times New Roman" w:hAnsi="Times New Roman" w:cs="Times New Roman"/>
                <w:sz w:val="24"/>
                <w:szCs w:val="24"/>
              </w:rPr>
              <w:t>скан-копій</w:t>
            </w:r>
            <w:proofErr w:type="spellEnd"/>
            <w:r w:rsidRPr="00B44CDF">
              <w:rPr>
                <w:rFonts w:ascii="Times New Roman" w:hAnsi="Times New Roman" w:cs="Times New Roman"/>
                <w:sz w:val="24"/>
                <w:szCs w:val="24"/>
              </w:rPr>
              <w:t xml:space="preserve"> через електронну систему закупівель. </w:t>
            </w:r>
          </w:p>
          <w:p w:rsidR="00594756" w:rsidRPr="00B44CDF" w:rsidRDefault="00594756" w:rsidP="00B44CDF">
            <w:pPr>
              <w:spacing w:after="0" w:line="240" w:lineRule="auto"/>
              <w:ind w:firstLine="555"/>
              <w:jc w:val="both"/>
              <w:rPr>
                <w:rFonts w:ascii="Times New Roman" w:hAnsi="Times New Roman" w:cs="Times New Roman"/>
                <w:i/>
                <w:color w:val="000000"/>
                <w:sz w:val="24"/>
                <w:szCs w:val="24"/>
              </w:rPr>
            </w:pPr>
            <w:r w:rsidRPr="00B44CDF">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B44CDF">
              <w:rPr>
                <w:rFonts w:ascii="Times New Roman" w:hAnsi="Times New Roman" w:cs="Times New Roman"/>
                <w:i/>
                <w:color w:val="000000"/>
                <w:sz w:val="24"/>
                <w:szCs w:val="24"/>
                <w:lang w:val="en-US"/>
              </w:rPr>
              <w:t>VI</w:t>
            </w:r>
            <w:r w:rsidRPr="00B44CDF">
              <w:rPr>
                <w:rFonts w:ascii="Times New Roman" w:hAnsi="Times New Roman" w:cs="Times New Roman"/>
                <w:i/>
                <w:color w:val="000000"/>
                <w:sz w:val="24"/>
                <w:szCs w:val="24"/>
              </w:rPr>
              <w:t>.</w:t>
            </w:r>
          </w:p>
          <w:p w:rsidR="00594756" w:rsidRPr="00B44CDF" w:rsidRDefault="00594756" w:rsidP="00B44CDF">
            <w:pPr>
              <w:spacing w:after="0" w:line="240" w:lineRule="auto"/>
              <w:ind w:firstLine="555"/>
              <w:jc w:val="both"/>
              <w:rPr>
                <w:rFonts w:ascii="Times New Roman" w:hAnsi="Times New Roman" w:cs="Times New Roman"/>
                <w:i/>
                <w:color w:val="000000"/>
                <w:sz w:val="24"/>
                <w:szCs w:val="24"/>
              </w:rPr>
            </w:pPr>
            <w:r w:rsidRPr="00B44CDF">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b/>
                <w:sz w:val="24"/>
                <w:szCs w:val="24"/>
              </w:rPr>
              <w:t>Тендерна пропозиція учасника має відповідати ряду вимог:</w:t>
            </w:r>
            <w:r w:rsidRPr="00B44CDF">
              <w:rPr>
                <w:rFonts w:ascii="Times New Roman" w:hAnsi="Times New Roman" w:cs="Times New Roman"/>
                <w:sz w:val="24"/>
                <w:szCs w:val="24"/>
              </w:rPr>
              <w:t xml:space="preserve"> </w:t>
            </w:r>
          </w:p>
          <w:p w:rsidR="00594756" w:rsidRPr="00B44CDF" w:rsidRDefault="00594756" w:rsidP="00B44CDF">
            <w:pPr>
              <w:spacing w:after="0" w:line="240" w:lineRule="auto"/>
              <w:jc w:val="both"/>
              <w:rPr>
                <w:rFonts w:ascii="Times New Roman" w:hAnsi="Times New Roman" w:cs="Times New Roman"/>
                <w:b/>
                <w:i/>
                <w:sz w:val="24"/>
                <w:szCs w:val="24"/>
              </w:rPr>
            </w:pPr>
            <w:r w:rsidRPr="00B44CDF">
              <w:rPr>
                <w:rFonts w:ascii="Times New Roman" w:hAnsi="Times New Roman" w:cs="Times New Roman"/>
                <w:sz w:val="24"/>
                <w:szCs w:val="24"/>
              </w:rPr>
              <w:t>1) </w:t>
            </w:r>
            <w:r w:rsidRPr="00B44CDF">
              <w:rPr>
                <w:rFonts w:ascii="Times New Roman" w:hAnsi="Times New Roman" w:cs="Times New Roman"/>
                <w:sz w:val="24"/>
                <w:szCs w:val="24"/>
                <w:lang w:eastAsia="uk-UA"/>
              </w:rPr>
              <w:t xml:space="preserve">документи, що подаються учасником у складі тендерної пропозиції, повинні бути належного рівня зображення та доступні для перегляду; </w:t>
            </w:r>
          </w:p>
          <w:p w:rsidR="00594756" w:rsidRPr="00B44CDF" w:rsidRDefault="00594756" w:rsidP="00B44CDF">
            <w:pPr>
              <w:widowControl w:val="0"/>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2) документи тендерної пропозиції, що підготовлені безпосередньо учасником повинні бути на фірмовому бланку із обов’язковим зазначенням вихідного номера, підпису керівника підприємства та печатки (у разі наявності);</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B44CDF">
              <w:rPr>
                <w:rFonts w:ascii="Times New Roman" w:hAnsi="Times New Roman" w:cs="Times New Roman"/>
                <w:sz w:val="24"/>
                <w:szCs w:val="24"/>
              </w:rPr>
              <w:t>відскановані</w:t>
            </w:r>
            <w:proofErr w:type="spellEnd"/>
            <w:r w:rsidRPr="00B44CDF">
              <w:rPr>
                <w:rFonts w:ascii="Times New Roman" w:hAnsi="Times New Roman" w:cs="Times New Roman"/>
                <w:sz w:val="24"/>
                <w:szCs w:val="24"/>
              </w:rPr>
              <w:t xml:space="preserve"> з оригіналу документів або копій, завірених підписом уповноваженої особи учасника процедури закупівлі;</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4) тендерна пропозиція учасника повинна бути підписана </w:t>
            </w:r>
            <w:r w:rsidRPr="00B44CDF">
              <w:rPr>
                <w:rFonts w:ascii="Times New Roman" w:hAnsi="Times New Roman" w:cs="Times New Roman"/>
                <w:sz w:val="24"/>
                <w:szCs w:val="24"/>
              </w:rPr>
              <w:lastRenderedPageBreak/>
              <w:t>кваліфікованим електронним підписом (КЕП)/удосконаленим електронним підписом (УЕП);</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color w:val="000000"/>
                <w:sz w:val="24"/>
                <w:szCs w:val="24"/>
              </w:rPr>
              <w:t>5)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наявності) на кожній сторінці такого документа (окрім документів, виданих іншими підприємствами / установами/організаціями).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Замовник перевіряє КЕП/УЕП учасника на сайті центрального </w:t>
            </w:r>
            <w:proofErr w:type="spellStart"/>
            <w:r w:rsidRPr="00B44CDF">
              <w:rPr>
                <w:rFonts w:ascii="Times New Roman" w:hAnsi="Times New Roman" w:cs="Times New Roman"/>
                <w:sz w:val="24"/>
                <w:szCs w:val="24"/>
              </w:rPr>
              <w:t>засвідчувального</w:t>
            </w:r>
            <w:proofErr w:type="spellEnd"/>
            <w:r w:rsidRPr="00B44CDF">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b/>
                <w:sz w:val="24"/>
                <w:szCs w:val="24"/>
              </w:rPr>
              <w:t>Опис формальних помилок:</w:t>
            </w:r>
            <w:r w:rsidRPr="00B44CDF">
              <w:rPr>
                <w:rFonts w:ascii="Times New Roman" w:hAnsi="Times New Roman" w:cs="Times New Roman"/>
                <w:sz w:val="24"/>
                <w:szCs w:val="24"/>
              </w:rPr>
              <w:t xml:space="preserve"> формальними </w:t>
            </w:r>
            <w:r w:rsidRPr="00B44CDF">
              <w:rPr>
                <w:rFonts w:ascii="Times New Roman" w:hAnsi="Times New Roman" w:cs="Times New Roman"/>
                <w:sz w:val="24"/>
                <w:szCs w:val="24"/>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Перелік формальних помилок, затверджений наказом Мінекономіки від 15.04.2020 № 710:</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en-US"/>
              </w:rPr>
              <w:t>-</w:t>
            </w:r>
            <w:r w:rsidRPr="00B44CDF">
              <w:rPr>
                <w:rFonts w:ascii="Times New Roman" w:hAnsi="Times New Roman" w:cs="Times New Roman"/>
                <w:color w:val="000000"/>
                <w:sz w:val="24"/>
                <w:szCs w:val="24"/>
              </w:rPr>
              <w:t xml:space="preserve">уживання великої літери;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ru-RU"/>
              </w:rPr>
              <w:t>-</w:t>
            </w:r>
            <w:r w:rsidRPr="00B44CDF">
              <w:rPr>
                <w:rFonts w:ascii="Times New Roman" w:hAnsi="Times New Roman" w:cs="Times New Roman"/>
                <w:color w:val="000000"/>
                <w:sz w:val="24"/>
                <w:szCs w:val="24"/>
              </w:rPr>
              <w:t>уживання розділових знаків та відмінювання слі</w:t>
            </w:r>
            <w:proofErr w:type="gramStart"/>
            <w:r w:rsidRPr="00B44CDF">
              <w:rPr>
                <w:rFonts w:ascii="Times New Roman" w:hAnsi="Times New Roman" w:cs="Times New Roman"/>
                <w:color w:val="000000"/>
                <w:sz w:val="24"/>
                <w:szCs w:val="24"/>
              </w:rPr>
              <w:t>в</w:t>
            </w:r>
            <w:proofErr w:type="gramEnd"/>
            <w:r w:rsidRPr="00B44CDF">
              <w:rPr>
                <w:rFonts w:ascii="Times New Roman" w:hAnsi="Times New Roman" w:cs="Times New Roman"/>
                <w:color w:val="000000"/>
                <w:sz w:val="24"/>
                <w:szCs w:val="24"/>
              </w:rPr>
              <w:t xml:space="preserve"> у реченні;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ru-RU"/>
              </w:rPr>
              <w:t>-</w:t>
            </w:r>
            <w:r w:rsidRPr="00B44CDF">
              <w:rPr>
                <w:rFonts w:ascii="Times New Roman" w:hAnsi="Times New Roman" w:cs="Times New Roman"/>
                <w:color w:val="000000"/>
                <w:sz w:val="24"/>
                <w:szCs w:val="24"/>
              </w:rPr>
              <w:t xml:space="preserve">використання слова або мовного звороту, запозичених з іншої мови;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ru-RU"/>
              </w:rPr>
              <w:t>-</w:t>
            </w:r>
            <w:r w:rsidRPr="00B44CDF">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w:t>
            </w:r>
            <w:proofErr w:type="gramStart"/>
            <w:r w:rsidRPr="00B44CDF">
              <w:rPr>
                <w:rFonts w:ascii="Times New Roman" w:hAnsi="Times New Roman" w:cs="Times New Roman"/>
                <w:color w:val="000000"/>
                <w:sz w:val="24"/>
                <w:szCs w:val="24"/>
              </w:rPr>
              <w:t>вл</w:t>
            </w:r>
            <w:proofErr w:type="gramEnd"/>
            <w:r w:rsidRPr="00B44CDF">
              <w:rPr>
                <w:rFonts w:ascii="Times New Roman" w:hAnsi="Times New Roman" w:cs="Times New Roman"/>
                <w:color w:val="000000"/>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ru-RU"/>
              </w:rPr>
              <w:t>-</w:t>
            </w:r>
            <w:r w:rsidRPr="00B44CDF">
              <w:rPr>
                <w:rFonts w:ascii="Times New Roman" w:hAnsi="Times New Roman" w:cs="Times New Roman"/>
                <w:color w:val="000000"/>
                <w:sz w:val="24"/>
                <w:szCs w:val="24"/>
              </w:rPr>
              <w:t xml:space="preserve">застосування правил переносу частини слова з рядка в рядок;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lang w:val="ru-RU"/>
              </w:rPr>
              <w:t>-</w:t>
            </w:r>
            <w:r w:rsidRPr="00B44CDF">
              <w:rPr>
                <w:rFonts w:ascii="Times New Roman" w:hAnsi="Times New Roman" w:cs="Times New Roman"/>
                <w:color w:val="000000"/>
                <w:sz w:val="24"/>
                <w:szCs w:val="24"/>
              </w:rPr>
              <w:t>написання слі</w:t>
            </w:r>
            <w:proofErr w:type="gramStart"/>
            <w:r w:rsidRPr="00B44CDF">
              <w:rPr>
                <w:rFonts w:ascii="Times New Roman" w:hAnsi="Times New Roman" w:cs="Times New Roman"/>
                <w:color w:val="000000"/>
                <w:sz w:val="24"/>
                <w:szCs w:val="24"/>
              </w:rPr>
              <w:t>в</w:t>
            </w:r>
            <w:proofErr w:type="gramEnd"/>
            <w:r w:rsidRPr="00B44CDF">
              <w:rPr>
                <w:rFonts w:ascii="Times New Roman" w:hAnsi="Times New Roman" w:cs="Times New Roman"/>
                <w:color w:val="000000"/>
                <w:sz w:val="24"/>
                <w:szCs w:val="24"/>
              </w:rPr>
              <w:t xml:space="preserve"> разом та/або окремо, та/або через дефіс; </w:t>
            </w:r>
          </w:p>
          <w:p w:rsidR="00594756" w:rsidRPr="00B44CDF" w:rsidRDefault="00594756" w:rsidP="00B44CDF">
            <w:pPr>
              <w:numPr>
                <w:ilvl w:val="0"/>
                <w:numId w:val="24"/>
              </w:numPr>
              <w:spacing w:after="0" w:line="240" w:lineRule="auto"/>
              <w:ind w:left="0"/>
              <w:jc w:val="both"/>
              <w:rPr>
                <w:rFonts w:ascii="Times New Roman" w:hAnsi="Times New Roman" w:cs="Times New Roman"/>
                <w:color w:val="000000"/>
                <w:sz w:val="24"/>
                <w:szCs w:val="24"/>
              </w:rPr>
            </w:pPr>
            <w:proofErr w:type="spellStart"/>
            <w:r w:rsidRPr="00B44CDF">
              <w:rPr>
                <w:rFonts w:ascii="Times New Roman" w:hAnsi="Times New Roman" w:cs="Times New Roman"/>
                <w:color w:val="000000"/>
                <w:sz w:val="24"/>
                <w:szCs w:val="24"/>
              </w:rPr>
              <w:t>-нумерації</w:t>
            </w:r>
            <w:proofErr w:type="spellEnd"/>
            <w:r w:rsidRPr="00B44CDF">
              <w:rPr>
                <w:rFonts w:ascii="Times New Roman" w:hAnsi="Times New Roman" w:cs="Times New Roman"/>
                <w:color w:val="000000"/>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B44CDF">
              <w:rPr>
                <w:rFonts w:ascii="Times New Roman" w:hAnsi="Times New Roman" w:cs="Times New Roman"/>
                <w:sz w:val="24"/>
                <w:szCs w:val="24"/>
              </w:rPr>
              <w:lastRenderedPageBreak/>
              <w:t xml:space="preserve">накладено її кваліфікований електронний підпис.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Приклади формальних помилок:</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 xml:space="preserve">«вінницька область» замість «Вінницька область» або «місто </w:t>
            </w:r>
            <w:proofErr w:type="spellStart"/>
            <w:r w:rsidRPr="00B44CDF">
              <w:rPr>
                <w:rFonts w:ascii="Times New Roman" w:hAnsi="Times New Roman" w:cs="Times New Roman"/>
                <w:color w:val="000000"/>
                <w:sz w:val="24"/>
                <w:szCs w:val="24"/>
              </w:rPr>
              <w:t>львів</w:t>
            </w:r>
            <w:proofErr w:type="spellEnd"/>
            <w:r w:rsidRPr="00B44CDF">
              <w:rPr>
                <w:rFonts w:ascii="Times New Roman" w:hAnsi="Times New Roman" w:cs="Times New Roman"/>
                <w:color w:val="000000"/>
                <w:sz w:val="24"/>
                <w:szCs w:val="24"/>
              </w:rPr>
              <w:t xml:space="preserve">» замість «місто Львів»; </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«у складі тендерна пропозиція» замість «у складі тендерної пропозиції»;</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w:t>
            </w:r>
            <w:proofErr w:type="spellStart"/>
            <w:r w:rsidRPr="00B44CDF">
              <w:rPr>
                <w:rFonts w:ascii="Times New Roman" w:hAnsi="Times New Roman" w:cs="Times New Roman"/>
                <w:color w:val="000000"/>
                <w:sz w:val="24"/>
                <w:szCs w:val="24"/>
              </w:rPr>
              <w:t>тендернапропозиція</w:t>
            </w:r>
            <w:proofErr w:type="spellEnd"/>
            <w:r w:rsidRPr="00B44CDF">
              <w:rPr>
                <w:rFonts w:ascii="Times New Roman" w:hAnsi="Times New Roman" w:cs="Times New Roman"/>
                <w:color w:val="000000"/>
                <w:sz w:val="24"/>
                <w:szCs w:val="24"/>
              </w:rPr>
              <w:t>» замість «тендерна пропозиція»;</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w:t>
            </w:r>
            <w:proofErr w:type="spellStart"/>
            <w:r w:rsidRPr="00B44CDF">
              <w:rPr>
                <w:rFonts w:ascii="Times New Roman" w:hAnsi="Times New Roman" w:cs="Times New Roman"/>
                <w:color w:val="000000"/>
                <w:sz w:val="24"/>
                <w:szCs w:val="24"/>
              </w:rPr>
              <w:t>срток</w:t>
            </w:r>
            <w:proofErr w:type="spellEnd"/>
            <w:r w:rsidRPr="00B44CDF">
              <w:rPr>
                <w:rFonts w:ascii="Times New Roman" w:hAnsi="Times New Roman" w:cs="Times New Roman"/>
                <w:color w:val="000000"/>
                <w:sz w:val="24"/>
                <w:szCs w:val="24"/>
              </w:rPr>
              <w:t xml:space="preserve"> поставки» замість «строк поставки»;</w:t>
            </w:r>
          </w:p>
          <w:p w:rsidR="00594756" w:rsidRPr="00B44CDF" w:rsidRDefault="00594756" w:rsidP="00B44CDF">
            <w:pPr>
              <w:numPr>
                <w:ilvl w:val="0"/>
                <w:numId w:val="23"/>
              </w:numPr>
              <w:spacing w:after="0" w:line="240" w:lineRule="auto"/>
              <w:ind w:left="0"/>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594756" w:rsidRPr="00B44CDF" w:rsidRDefault="00594756" w:rsidP="00B44CDF">
            <w:pPr>
              <w:spacing w:after="0" w:line="240" w:lineRule="auto"/>
              <w:ind w:firstLine="701"/>
              <w:jc w:val="both"/>
              <w:rPr>
                <w:rFonts w:ascii="Times New Roman" w:hAnsi="Times New Roman" w:cs="Times New Roman"/>
                <w:color w:val="000000"/>
                <w:sz w:val="24"/>
                <w:szCs w:val="24"/>
              </w:rPr>
            </w:pPr>
            <w:r w:rsidRPr="00B44CDF">
              <w:rPr>
                <w:rFonts w:ascii="Times New Roman" w:hAnsi="Times New Roman" w:cs="Times New Roman"/>
                <w:color w:val="000000"/>
                <w:sz w:val="24"/>
                <w:szCs w:val="24"/>
              </w:rPr>
              <w:t>подання документа у форматі  «PDF» замість «JPEG», «</w:t>
            </w:r>
            <w:proofErr w:type="spellStart"/>
            <w:r w:rsidRPr="00B44CDF">
              <w:rPr>
                <w:rFonts w:ascii="Times New Roman" w:hAnsi="Times New Roman" w:cs="Times New Roman"/>
                <w:color w:val="000000"/>
                <w:sz w:val="24"/>
                <w:szCs w:val="24"/>
              </w:rPr>
              <w:t>JPEG</w:t>
            </w:r>
            <w:proofErr w:type="spellEnd"/>
            <w:r w:rsidRPr="00B44CDF">
              <w:rPr>
                <w:rFonts w:ascii="Times New Roman" w:hAnsi="Times New Roman" w:cs="Times New Roman"/>
                <w:color w:val="000000"/>
                <w:sz w:val="24"/>
                <w:szCs w:val="24"/>
              </w:rPr>
              <w:t>» замість «PDF», «RAR» замість «PDF», «7z» замість «PDF» тощо.</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2</w:t>
            </w:r>
          </w:p>
        </w:tc>
        <w:tc>
          <w:tcPr>
            <w:tcW w:w="2897" w:type="dxa"/>
            <w:shd w:val="clear" w:color="auto" w:fill="FFFFFF"/>
          </w:tcPr>
          <w:p w:rsidR="00594756" w:rsidRPr="00B44CDF" w:rsidRDefault="00594756" w:rsidP="00B44CDF">
            <w:pPr>
              <w:spacing w:after="0" w:line="240" w:lineRule="auto"/>
              <w:jc w:val="both"/>
              <w:rPr>
                <w:rFonts w:ascii="Times New Roman" w:hAnsi="Times New Roman" w:cs="Times New Roman"/>
                <w:b/>
                <w:sz w:val="24"/>
                <w:szCs w:val="24"/>
              </w:rPr>
            </w:pPr>
            <w:r w:rsidRPr="00B44CDF">
              <w:rPr>
                <w:rFonts w:ascii="Times New Roman" w:hAnsi="Times New Roman" w:cs="Times New Roman"/>
                <w:b/>
                <w:sz w:val="24"/>
                <w:szCs w:val="24"/>
              </w:rPr>
              <w:t>Забезпечення тендерної пропозиції</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Не вимагається </w:t>
            </w:r>
          </w:p>
          <w:p w:rsidR="00594756" w:rsidRPr="00B44CDF" w:rsidRDefault="00594756" w:rsidP="00B44CDF">
            <w:pPr>
              <w:spacing w:after="0" w:line="240" w:lineRule="auto"/>
              <w:jc w:val="both"/>
              <w:rPr>
                <w:rFonts w:ascii="Times New Roman" w:hAnsi="Times New Roman" w:cs="Times New Roman"/>
                <w:sz w:val="24"/>
                <w:szCs w:val="24"/>
              </w:rPr>
            </w:pP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 xml:space="preserve">Умови повернення чи неповернення </w:t>
            </w:r>
            <w:r w:rsidRPr="00B44CDF">
              <w:rPr>
                <w:rFonts w:ascii="Times New Roman" w:hAnsi="Times New Roman" w:cs="Times New Roman"/>
                <w:b/>
                <w:sz w:val="24"/>
                <w:szCs w:val="24"/>
              </w:rPr>
              <w:lastRenderedPageBreak/>
              <w:t>забезпечення тендерної пропозиції</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lastRenderedPageBreak/>
              <w:t>Не вимагається</w:t>
            </w:r>
          </w:p>
          <w:p w:rsidR="00594756" w:rsidRPr="00B44CDF" w:rsidRDefault="00594756" w:rsidP="00B44CDF">
            <w:pPr>
              <w:spacing w:after="0" w:line="240" w:lineRule="auto"/>
              <w:jc w:val="both"/>
              <w:rPr>
                <w:rFonts w:ascii="Times New Roman" w:hAnsi="Times New Roman" w:cs="Times New Roman"/>
                <w:sz w:val="24"/>
                <w:szCs w:val="24"/>
              </w:rPr>
            </w:pP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4</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Строк, протягом якого тендерні пропозиції є дійсними</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4756" w:rsidRPr="00B44CDF" w:rsidRDefault="00594756" w:rsidP="00B44CDF">
            <w:pPr>
              <w:numPr>
                <w:ilvl w:val="0"/>
                <w:numId w:val="17"/>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4756" w:rsidRPr="00B44CDF" w:rsidRDefault="00594756" w:rsidP="00B44CDF">
            <w:pPr>
              <w:numPr>
                <w:ilvl w:val="0"/>
                <w:numId w:val="17"/>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5</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b/>
                <w:i/>
                <w:sz w:val="24"/>
                <w:szCs w:val="24"/>
              </w:rPr>
            </w:pPr>
            <w:r w:rsidRPr="00B44CDF">
              <w:rPr>
                <w:rFonts w:ascii="Times New Roman" w:hAnsi="Times New Roman" w:cs="Times New Roman"/>
                <w:sz w:val="24"/>
                <w:szCs w:val="24"/>
              </w:rPr>
              <w:t xml:space="preserve">Кваліфікаційні критерії та інформація про спосіб їх підтвердження викладені у </w:t>
            </w:r>
            <w:r w:rsidRPr="00B44CDF">
              <w:rPr>
                <w:rFonts w:ascii="Times New Roman" w:hAnsi="Times New Roman" w:cs="Times New Roman"/>
                <w:b/>
                <w:i/>
                <w:sz w:val="24"/>
                <w:szCs w:val="24"/>
              </w:rPr>
              <w:t>Додатку № 2 до тендерної документації.</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B44CDF">
              <w:rPr>
                <w:rFonts w:ascii="Times New Roman" w:hAnsi="Times New Roman" w:cs="Times New Roman"/>
                <w:b/>
                <w:i/>
                <w:sz w:val="24"/>
                <w:szCs w:val="24"/>
              </w:rPr>
              <w:t>Додатку № 3 до тендерної документації.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6</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44CDF">
              <w:rPr>
                <w:rFonts w:ascii="Times New Roman" w:hAnsi="Times New Roman" w:cs="Times New Roman"/>
                <w:b/>
                <w:i/>
                <w:sz w:val="24"/>
                <w:szCs w:val="24"/>
              </w:rPr>
              <w:t>Додатку № 4 до тендерної документації.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7</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Інформація про субпідрядника / співвиконавця</w:t>
            </w:r>
          </w:p>
        </w:tc>
        <w:tc>
          <w:tcPr>
            <w:tcW w:w="6561" w:type="dxa"/>
            <w:shd w:val="clear" w:color="auto" w:fill="FFFFFF"/>
          </w:tcPr>
          <w:p w:rsidR="00594756" w:rsidRPr="00B44CDF" w:rsidRDefault="00594756" w:rsidP="00B44CDF">
            <w:pPr>
              <w:spacing w:after="0" w:line="240" w:lineRule="auto"/>
              <w:ind w:firstLine="511"/>
              <w:jc w:val="both"/>
              <w:rPr>
                <w:rFonts w:ascii="Times New Roman" w:hAnsi="Times New Roman" w:cs="Times New Roman"/>
                <w:sz w:val="24"/>
                <w:szCs w:val="24"/>
              </w:rPr>
            </w:pPr>
            <w:r w:rsidRPr="00B44CDF">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B44CDF">
              <w:rPr>
                <w:rFonts w:ascii="Times New Roman" w:hAnsi="Times New Roman" w:cs="Times New Roman"/>
                <w:color w:val="000000"/>
                <w:sz w:val="24"/>
                <w:szCs w:val="24"/>
                <w:shd w:val="solid" w:color="FFFFFF" w:fill="FFFFFF"/>
                <w:lang w:eastAsia="en-US"/>
              </w:rPr>
              <w:lastRenderedPageBreak/>
              <w:t>процедури закупівлі), визначених у частині першій статті 17 Закону (крім пункту 13 частини першої статті 17 Закону).</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8</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Внесення змін або відкликання тендерної пропозиції учасником</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9</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Ступінь локалізації виробництва</w:t>
            </w:r>
          </w:p>
        </w:tc>
        <w:tc>
          <w:tcPr>
            <w:tcW w:w="6561" w:type="dxa"/>
            <w:shd w:val="clear" w:color="auto" w:fill="FFFFFF"/>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Не застосовується </w:t>
            </w:r>
          </w:p>
          <w:p w:rsidR="00594756" w:rsidRPr="00B44CDF" w:rsidRDefault="00594756" w:rsidP="00B44CDF">
            <w:pPr>
              <w:spacing w:after="0" w:line="240" w:lineRule="auto"/>
              <w:jc w:val="both"/>
              <w:rPr>
                <w:rFonts w:ascii="Times New Roman" w:hAnsi="Times New Roman" w:cs="Times New Roman"/>
                <w:sz w:val="24"/>
                <w:szCs w:val="24"/>
              </w:rPr>
            </w:pPr>
          </w:p>
        </w:tc>
      </w:tr>
      <w:tr w:rsidR="00594756" w:rsidRPr="00F555EC" w:rsidTr="00B44CDF">
        <w:tc>
          <w:tcPr>
            <w:tcW w:w="10019" w:type="dxa"/>
            <w:gridSpan w:val="3"/>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Подання та розкриття тендерної пропозиції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Кінцевий строк подання тендерної пропозиції</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Кінцевий строк подання тендерних пропозицій: </w:t>
            </w:r>
          </w:p>
          <w:p w:rsidR="00594756" w:rsidRPr="00B44CDF" w:rsidRDefault="00594756" w:rsidP="00B44CDF">
            <w:pPr>
              <w:spacing w:after="0" w:line="240" w:lineRule="auto"/>
              <w:jc w:val="both"/>
              <w:rPr>
                <w:rFonts w:ascii="Times New Roman" w:hAnsi="Times New Roman" w:cs="Times New Roman"/>
                <w:i/>
                <w:sz w:val="24"/>
                <w:szCs w:val="24"/>
              </w:rPr>
            </w:pPr>
            <w:r w:rsidRPr="00B44CDF">
              <w:rPr>
                <w:rFonts w:ascii="Times New Roman" w:hAnsi="Times New Roman" w:cs="Times New Roman"/>
                <w:sz w:val="24"/>
                <w:szCs w:val="24"/>
              </w:rPr>
              <w:t>08 лютого 2023 року</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highlight w:val="white"/>
              </w:rPr>
            </w:pPr>
            <w:r w:rsidRPr="00B44CDF">
              <w:rPr>
                <w:rFonts w:ascii="Times New Roman" w:hAnsi="Times New Roman" w:cs="Times New Roman"/>
                <w:b/>
                <w:sz w:val="24"/>
                <w:szCs w:val="24"/>
                <w:highlight w:val="white"/>
              </w:rPr>
              <w:t>Розкриття тендерних пропозицій</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highlight w:val="white"/>
              </w:rPr>
            </w:pPr>
            <w:r w:rsidRPr="00B44CDF">
              <w:rPr>
                <w:rFonts w:ascii="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94756" w:rsidRPr="00F555EC" w:rsidTr="00B44CDF">
        <w:tc>
          <w:tcPr>
            <w:tcW w:w="10019" w:type="dxa"/>
            <w:gridSpan w:val="3"/>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Оцінка тендерної пропозиції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Єдиний критерій оцінки – Ціна – 100%.</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highlight w:val="yellow"/>
              </w:rPr>
            </w:pPr>
            <w:r w:rsidRPr="00B44CDF">
              <w:rPr>
                <w:rFonts w:ascii="Times New Roman" w:hAnsi="Times New Roman" w:cs="Times New Roman"/>
                <w:b/>
                <w:sz w:val="24"/>
                <w:szCs w:val="24"/>
              </w:rPr>
              <w:t>Інша інформація</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4CDF">
              <w:rPr>
                <w:rFonts w:ascii="Times New Roman" w:hAnsi="Times New Roman" w:cs="Times New Roman"/>
                <w:sz w:val="24"/>
                <w:szCs w:val="24"/>
              </w:rPr>
              <w:t>бенефіціарним</w:t>
            </w:r>
            <w:proofErr w:type="spellEnd"/>
            <w:r w:rsidRPr="00B44CDF">
              <w:rPr>
                <w:rFonts w:ascii="Times New Roman" w:hAnsi="Times New Roman" w:cs="Times New Roman"/>
                <w:sz w:val="24"/>
                <w:szCs w:val="24"/>
              </w:rPr>
              <w:t xml:space="preserve"> власником (</w:t>
            </w:r>
            <w:proofErr w:type="spellStart"/>
            <w:r w:rsidRPr="00B44CDF">
              <w:rPr>
                <w:rFonts w:ascii="Times New Roman" w:hAnsi="Times New Roman" w:cs="Times New Roman"/>
                <w:sz w:val="24"/>
                <w:szCs w:val="24"/>
              </w:rPr>
              <w:t>власником</w:t>
            </w:r>
            <w:proofErr w:type="spellEnd"/>
            <w:r w:rsidRPr="00B44CDF">
              <w:rPr>
                <w:rFonts w:ascii="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B44CDF">
              <w:rPr>
                <w:rFonts w:ascii="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94756" w:rsidRPr="00B44CDF" w:rsidRDefault="00594756" w:rsidP="00B44CDF">
            <w:pPr>
              <w:spacing w:after="0" w:line="240" w:lineRule="auto"/>
              <w:ind w:firstLine="559"/>
              <w:jc w:val="both"/>
              <w:rPr>
                <w:rFonts w:ascii="Times New Roman" w:hAnsi="Times New Roman" w:cs="Times New Roman"/>
                <w:i/>
                <w:sz w:val="20"/>
                <w:szCs w:val="20"/>
              </w:rPr>
            </w:pPr>
            <w:r w:rsidRPr="00B44CDF">
              <w:rPr>
                <w:rFonts w:ascii="Times New Roman" w:hAnsi="Times New Roman" w:cs="Times New Roman"/>
                <w:i/>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4CDF">
              <w:rPr>
                <w:rFonts w:ascii="Times New Roman" w:hAnsi="Times New Roman" w:cs="Times New Roman"/>
                <w:i/>
                <w:sz w:val="20"/>
                <w:szCs w:val="20"/>
              </w:rPr>
              <w:t>бенефіціарним</w:t>
            </w:r>
            <w:proofErr w:type="spellEnd"/>
            <w:r w:rsidRPr="00B44CDF">
              <w:rPr>
                <w:rFonts w:ascii="Times New Roman" w:hAnsi="Times New Roman" w:cs="Times New Roman"/>
                <w:i/>
                <w:sz w:val="20"/>
                <w:szCs w:val="20"/>
              </w:rPr>
              <w:t xml:space="preserve"> власником (</w:t>
            </w:r>
            <w:proofErr w:type="spellStart"/>
            <w:r w:rsidRPr="00B44CDF">
              <w:rPr>
                <w:rFonts w:ascii="Times New Roman" w:hAnsi="Times New Roman" w:cs="Times New Roman"/>
                <w:i/>
                <w:sz w:val="20"/>
                <w:szCs w:val="20"/>
              </w:rPr>
              <w:t>власником</w:t>
            </w:r>
            <w:proofErr w:type="spellEnd"/>
            <w:r w:rsidRPr="00B44CDF">
              <w:rPr>
                <w:rFonts w:ascii="Times New Roman" w:hAnsi="Times New Roman" w:cs="Times New Roman"/>
                <w:i/>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4CDF">
              <w:rPr>
                <w:rFonts w:ascii="Times New Roman" w:hAnsi="Times New Roman" w:cs="Times New Roman"/>
                <w:i/>
                <w:sz w:val="20"/>
                <w:szCs w:val="20"/>
              </w:rPr>
              <w:t>бенефіціарним</w:t>
            </w:r>
            <w:proofErr w:type="spellEnd"/>
            <w:r w:rsidRPr="00B44CDF">
              <w:rPr>
                <w:rFonts w:ascii="Times New Roman" w:hAnsi="Times New Roman" w:cs="Times New Roman"/>
                <w:i/>
                <w:sz w:val="20"/>
                <w:szCs w:val="20"/>
              </w:rPr>
              <w:t xml:space="preserve"> власником (</w:t>
            </w:r>
            <w:proofErr w:type="spellStart"/>
            <w:r w:rsidRPr="00B44CDF">
              <w:rPr>
                <w:rFonts w:ascii="Times New Roman" w:hAnsi="Times New Roman" w:cs="Times New Roman"/>
                <w:i/>
                <w:sz w:val="20"/>
                <w:szCs w:val="20"/>
              </w:rPr>
              <w:t>власником</w:t>
            </w:r>
            <w:proofErr w:type="spellEnd"/>
            <w:r w:rsidRPr="00B44CDF">
              <w:rPr>
                <w:rFonts w:ascii="Times New Roman" w:hAnsi="Times New Roman" w:cs="Times New Roman"/>
                <w:i/>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w:t>
            </w:r>
            <w:r w:rsidRPr="00B44CDF">
              <w:rPr>
                <w:rFonts w:ascii="Times New Roman" w:hAnsi="Times New Roman" w:cs="Times New Roman"/>
                <w:sz w:val="24"/>
                <w:szCs w:val="24"/>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94756" w:rsidRPr="00B44CDF" w:rsidRDefault="00594756" w:rsidP="00B44CDF">
            <w:pPr>
              <w:spacing w:after="0" w:line="240" w:lineRule="auto"/>
              <w:ind w:firstLine="559"/>
              <w:jc w:val="both"/>
              <w:rPr>
                <w:rFonts w:ascii="Times New Roman" w:hAnsi="Times New Roman" w:cs="Times New Roman"/>
                <w:i/>
                <w:sz w:val="20"/>
                <w:szCs w:val="20"/>
              </w:rPr>
            </w:pPr>
            <w:r w:rsidRPr="00B44CDF">
              <w:rPr>
                <w:rFonts w:ascii="Times New Roman" w:hAnsi="Times New Roman" w:cs="Times New Roman"/>
                <w:i/>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4756" w:rsidRPr="00B44CDF" w:rsidRDefault="00594756" w:rsidP="00B44CDF">
            <w:pPr>
              <w:spacing w:after="0" w:line="240" w:lineRule="auto"/>
              <w:ind w:firstLine="559"/>
              <w:jc w:val="both"/>
              <w:rPr>
                <w:rFonts w:ascii="Times New Roman" w:hAnsi="Times New Roman" w:cs="Times New Roman"/>
                <w:sz w:val="24"/>
                <w:szCs w:val="24"/>
                <w:highlight w:val="yellow"/>
              </w:rPr>
            </w:pPr>
            <w:r w:rsidRPr="00B44CDF">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sidRPr="00B44CDF">
              <w:rPr>
                <w:rFonts w:ascii="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Відхилення тендерних пропозицій</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1) учасник процедури закупівлі:</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4756" w:rsidRPr="00B44CDF" w:rsidRDefault="00594756" w:rsidP="00B44CDF">
            <w:pPr>
              <w:numPr>
                <w:ilvl w:val="0"/>
                <w:numId w:val="13"/>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44CDF">
              <w:rPr>
                <w:rFonts w:ascii="Times New Roman" w:hAnsi="Times New Roman" w:cs="Times New Roman"/>
                <w:sz w:val="24"/>
                <w:szCs w:val="24"/>
              </w:rPr>
              <w:t>бенефіціарним</w:t>
            </w:r>
            <w:proofErr w:type="spellEnd"/>
            <w:r w:rsidRPr="00B44CDF">
              <w:rPr>
                <w:rFonts w:ascii="Times New Roman" w:hAnsi="Times New Roman" w:cs="Times New Roman"/>
                <w:sz w:val="24"/>
                <w:szCs w:val="24"/>
              </w:rPr>
              <w:t xml:space="preserve"> власником (</w:t>
            </w:r>
            <w:proofErr w:type="spellStart"/>
            <w:r w:rsidRPr="00B44CDF">
              <w:rPr>
                <w:rFonts w:ascii="Times New Roman" w:hAnsi="Times New Roman" w:cs="Times New Roman"/>
                <w:sz w:val="24"/>
                <w:szCs w:val="24"/>
              </w:rPr>
              <w:t>власником</w:t>
            </w:r>
            <w:proofErr w:type="spellEnd"/>
            <w:r w:rsidRPr="00B44CDF">
              <w:rPr>
                <w:rFonts w:ascii="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44CDF">
              <w:rPr>
                <w:rFonts w:ascii="Times New Roman" w:hAnsi="Times New Roman" w:cs="Times New Roman"/>
                <w:sz w:val="24"/>
                <w:szCs w:val="24"/>
              </w:rPr>
              <w:lastRenderedPageBreak/>
              <w:t>протягом 90 днів з дня його припинення або скасування”);</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2) тендерна пропозиція:</w:t>
            </w:r>
          </w:p>
          <w:p w:rsidR="00594756" w:rsidRPr="00B44CDF" w:rsidRDefault="00594756" w:rsidP="00B44CDF">
            <w:pPr>
              <w:numPr>
                <w:ilvl w:val="0"/>
                <w:numId w:val="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594756" w:rsidRPr="00B44CDF" w:rsidRDefault="00594756" w:rsidP="00B44CDF">
            <w:pPr>
              <w:numPr>
                <w:ilvl w:val="0"/>
                <w:numId w:val="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викладена іншою мовою (мовами), ніж мова (мови), що передбачена тендерною документацією;</w:t>
            </w:r>
          </w:p>
          <w:p w:rsidR="00594756" w:rsidRPr="00B44CDF" w:rsidRDefault="00594756" w:rsidP="00B44CDF">
            <w:pPr>
              <w:numPr>
                <w:ilvl w:val="0"/>
                <w:numId w:val="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є такою, строк дії якої закінчився;</w:t>
            </w:r>
          </w:p>
          <w:p w:rsidR="00594756" w:rsidRPr="00B44CDF" w:rsidRDefault="00594756" w:rsidP="00B44CDF">
            <w:pPr>
              <w:numPr>
                <w:ilvl w:val="0"/>
                <w:numId w:val="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756" w:rsidRPr="00B44CDF" w:rsidRDefault="00594756" w:rsidP="00B44CDF">
            <w:pPr>
              <w:numPr>
                <w:ilvl w:val="0"/>
                <w:numId w:val="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3) переможець процедури закупівлі:</w:t>
            </w:r>
          </w:p>
          <w:p w:rsidR="00594756" w:rsidRPr="00B44CDF" w:rsidRDefault="00594756" w:rsidP="00B44CDF">
            <w:pPr>
              <w:numPr>
                <w:ilvl w:val="0"/>
                <w:numId w:val="1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4756" w:rsidRPr="00B44CDF" w:rsidRDefault="00594756" w:rsidP="00B44CDF">
            <w:pPr>
              <w:numPr>
                <w:ilvl w:val="0"/>
                <w:numId w:val="1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4756" w:rsidRPr="00B44CDF" w:rsidRDefault="00594756" w:rsidP="00B44CDF">
            <w:pPr>
              <w:numPr>
                <w:ilvl w:val="0"/>
                <w:numId w:val="1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4756" w:rsidRPr="00B44CDF" w:rsidRDefault="00594756" w:rsidP="00B44CDF">
            <w:pPr>
              <w:numPr>
                <w:ilvl w:val="0"/>
                <w:numId w:val="1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4756" w:rsidRPr="00B44CDF" w:rsidRDefault="00594756" w:rsidP="00B44CDF">
            <w:pPr>
              <w:numPr>
                <w:ilvl w:val="0"/>
                <w:numId w:val="11"/>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94756" w:rsidRPr="00B44CDF" w:rsidRDefault="00594756" w:rsidP="00B44CDF">
            <w:pPr>
              <w:numPr>
                <w:ilvl w:val="0"/>
                <w:numId w:val="20"/>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756" w:rsidRPr="00B44CDF" w:rsidRDefault="00594756" w:rsidP="00B44CDF">
            <w:pPr>
              <w:numPr>
                <w:ilvl w:val="0"/>
                <w:numId w:val="20"/>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B44CDF">
              <w:rPr>
                <w:rFonts w:ascii="Times New Roman" w:hAnsi="Times New Roman" w:cs="Times New Roman"/>
                <w:sz w:val="24"/>
                <w:szCs w:val="24"/>
              </w:rPr>
              <w:lastRenderedPageBreak/>
              <w:t>відшкодування збитків).</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94756" w:rsidRPr="00F555EC" w:rsidTr="00B44CDF">
        <w:tc>
          <w:tcPr>
            <w:tcW w:w="10019" w:type="dxa"/>
            <w:gridSpan w:val="3"/>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Результати тендеру та укладання договору про закупівлю</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1</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Відміна замовником тендеру чи визнання його таким, що не відбувся</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Замовник відміняє відкриті торги у разі:</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1) відсутності подальшої потреби в закупівлі товарів, робіт чи послуг;</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3) скорочення обсягу видатків на здійснення закупівлі товарів, робіт чи послуг;</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Відкриті торги автоматично відміняються електронною системою закупівель у разі:</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Відкриті торги можуть бути відмінені частково (за лотом).</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2</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 xml:space="preserve">Строк укладання </w:t>
            </w:r>
            <w:r w:rsidRPr="00B44CDF">
              <w:rPr>
                <w:rFonts w:ascii="Times New Roman" w:hAnsi="Times New Roman" w:cs="Times New Roman"/>
                <w:b/>
                <w:sz w:val="24"/>
                <w:szCs w:val="24"/>
              </w:rPr>
              <w:lastRenderedPageBreak/>
              <w:t>договору про закупівлю</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lastRenderedPageBreak/>
              <w:t xml:space="preserve">З метою забезпечення права на оскарження рішень </w:t>
            </w:r>
            <w:r w:rsidRPr="00B44CDF">
              <w:rPr>
                <w:rFonts w:ascii="Times New Roman" w:hAnsi="Times New Roman" w:cs="Times New Roman"/>
                <w:sz w:val="24"/>
                <w:szCs w:val="24"/>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3</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Проект договору про закупівлю</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Проект договору про закупівлю викладений у </w:t>
            </w:r>
            <w:r w:rsidRPr="00B44CDF">
              <w:rPr>
                <w:rFonts w:ascii="Times New Roman" w:hAnsi="Times New Roman" w:cs="Times New Roman"/>
                <w:b/>
                <w:i/>
                <w:sz w:val="24"/>
                <w:szCs w:val="24"/>
              </w:rPr>
              <w:t>Додатку № 5 до тендерної документації.</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4</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Умови укладання договору про закупівлю</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94756" w:rsidRPr="00B44CDF" w:rsidRDefault="00594756" w:rsidP="00B44CDF">
            <w:pPr>
              <w:spacing w:after="0" w:line="240" w:lineRule="auto"/>
              <w:ind w:firstLine="559"/>
              <w:jc w:val="both"/>
              <w:rPr>
                <w:rFonts w:ascii="Times New Roman" w:hAnsi="Times New Roman" w:cs="Times New Roman"/>
                <w:sz w:val="24"/>
                <w:szCs w:val="24"/>
                <w:highlight w:val="white"/>
              </w:rPr>
            </w:pPr>
            <w:r w:rsidRPr="00B44CDF">
              <w:rPr>
                <w:rFonts w:ascii="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594756" w:rsidRPr="00B44CDF" w:rsidRDefault="00594756" w:rsidP="00B44CDF">
            <w:pPr>
              <w:numPr>
                <w:ilvl w:val="0"/>
                <w:numId w:val="7"/>
              </w:numPr>
              <w:spacing w:after="0" w:line="240" w:lineRule="auto"/>
              <w:ind w:left="0"/>
              <w:jc w:val="both"/>
              <w:rPr>
                <w:rFonts w:ascii="Times New Roman" w:hAnsi="Times New Roman" w:cs="Times New Roman"/>
                <w:sz w:val="24"/>
                <w:szCs w:val="24"/>
              </w:rPr>
            </w:pPr>
            <w:r w:rsidRPr="00B44CDF">
              <w:rPr>
                <w:rFonts w:ascii="Times New Roman" w:hAnsi="Times New Roman" w:cs="Times New Roman"/>
                <w:sz w:val="24"/>
                <w:szCs w:val="24"/>
              </w:rPr>
              <w:t xml:space="preserve">визначення грошового еквівалента зобов’язання в іноземній валюті; </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shd w:val="clear" w:color="auto" w:fill="FFFFFF"/>
              </w:rPr>
              <w:t xml:space="preserve">Переможець </w:t>
            </w:r>
            <w:r w:rsidRPr="00B44CDF">
              <w:rPr>
                <w:rFonts w:ascii="Times New Roman" w:hAnsi="Times New Roman" w:cs="Times New Roman"/>
                <w:color w:val="000000"/>
                <w:sz w:val="24"/>
                <w:szCs w:val="24"/>
                <w:shd w:val="clear" w:color="auto" w:fill="FFFFFF"/>
              </w:rPr>
              <w:t>повинен надати шляхом завантаження в електронну систему</w:t>
            </w:r>
            <w:r w:rsidRPr="00B44CDF">
              <w:rPr>
                <w:rFonts w:ascii="Times New Roman" w:hAnsi="Times New Roman" w:cs="Times New Roman"/>
                <w:sz w:val="24"/>
                <w:szCs w:val="24"/>
              </w:rPr>
              <w:t xml:space="preserve">: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5</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6561" w:type="dxa"/>
            <w:shd w:val="clear" w:color="auto" w:fill="FFFFFF"/>
          </w:tcPr>
          <w:p w:rsidR="00594756" w:rsidRPr="00B44CDF" w:rsidRDefault="00594756" w:rsidP="00B44CDF">
            <w:pPr>
              <w:spacing w:after="0" w:line="240" w:lineRule="auto"/>
              <w:ind w:firstLine="559"/>
              <w:jc w:val="both"/>
              <w:rPr>
                <w:rFonts w:ascii="Times New Roman" w:hAnsi="Times New Roman" w:cs="Times New Roman"/>
                <w:sz w:val="24"/>
                <w:szCs w:val="24"/>
              </w:rPr>
            </w:pPr>
            <w:r w:rsidRPr="00B44CDF">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B44CDF">
              <w:rPr>
                <w:rFonts w:ascii="Times New Roman" w:hAnsi="Times New Roman" w:cs="Times New Roman"/>
                <w:sz w:val="24"/>
                <w:szCs w:val="24"/>
              </w:rPr>
              <w:lastRenderedPageBreak/>
              <w:t>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94756" w:rsidRPr="00F555EC" w:rsidTr="00B44CDF">
        <w:tc>
          <w:tcPr>
            <w:tcW w:w="561" w:type="dxa"/>
            <w:shd w:val="clear" w:color="auto" w:fill="FFFFFF"/>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lastRenderedPageBreak/>
              <w:t>6</w:t>
            </w:r>
          </w:p>
        </w:tc>
        <w:tc>
          <w:tcPr>
            <w:tcW w:w="2897" w:type="dxa"/>
            <w:shd w:val="clear" w:color="auto" w:fill="FFFFFF"/>
          </w:tcPr>
          <w:p w:rsidR="00594756" w:rsidRPr="00B44CDF" w:rsidRDefault="00594756" w:rsidP="00B44CDF">
            <w:pPr>
              <w:spacing w:after="0" w:line="240" w:lineRule="auto"/>
              <w:rPr>
                <w:rFonts w:ascii="Times New Roman" w:hAnsi="Times New Roman" w:cs="Times New Roman"/>
                <w:b/>
                <w:sz w:val="24"/>
                <w:szCs w:val="24"/>
              </w:rPr>
            </w:pPr>
            <w:r w:rsidRPr="00B44CDF">
              <w:rPr>
                <w:rFonts w:ascii="Times New Roman" w:hAnsi="Times New Roman" w:cs="Times New Roman"/>
                <w:b/>
                <w:sz w:val="24"/>
                <w:szCs w:val="24"/>
              </w:rPr>
              <w:t>Забезпечення виконання договору про закупівлю</w:t>
            </w:r>
          </w:p>
        </w:tc>
        <w:tc>
          <w:tcPr>
            <w:tcW w:w="6561" w:type="dxa"/>
            <w:shd w:val="clear" w:color="auto" w:fill="FFFFFF"/>
          </w:tcPr>
          <w:p w:rsidR="00594756" w:rsidRPr="00B44CDF" w:rsidRDefault="00594756" w:rsidP="00B44CDF">
            <w:pPr>
              <w:spacing w:after="0" w:line="240" w:lineRule="auto"/>
              <w:rPr>
                <w:rFonts w:ascii="Times New Roman" w:hAnsi="Times New Roman" w:cs="Times New Roman"/>
                <w:sz w:val="24"/>
                <w:szCs w:val="24"/>
              </w:rPr>
            </w:pPr>
            <w:r w:rsidRPr="00B44CDF">
              <w:rPr>
                <w:rFonts w:ascii="Times New Roman" w:hAnsi="Times New Roman" w:cs="Times New Roman"/>
                <w:sz w:val="24"/>
                <w:szCs w:val="24"/>
              </w:rPr>
              <w:t>Не вимагається.</w:t>
            </w:r>
          </w:p>
          <w:p w:rsidR="00594756" w:rsidRPr="00B44CDF" w:rsidRDefault="00594756" w:rsidP="00B44CDF">
            <w:pPr>
              <w:spacing w:after="0" w:line="240" w:lineRule="auto"/>
              <w:jc w:val="both"/>
              <w:rPr>
                <w:rFonts w:ascii="Times New Roman" w:hAnsi="Times New Roman" w:cs="Times New Roman"/>
                <w:sz w:val="24"/>
                <w:szCs w:val="24"/>
              </w:rPr>
            </w:pPr>
          </w:p>
        </w:tc>
      </w:tr>
    </w:tbl>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Default="00594756">
      <w:pPr>
        <w:rPr>
          <w:sz w:val="24"/>
          <w:szCs w:val="24"/>
        </w:rPr>
      </w:pPr>
    </w:p>
    <w:p w:rsidR="00594756" w:rsidRPr="0025076D" w:rsidRDefault="00594756" w:rsidP="00002F76">
      <w:pPr>
        <w:spacing w:after="0" w:line="240" w:lineRule="auto"/>
        <w:jc w:val="right"/>
        <w:rPr>
          <w:rFonts w:ascii="Times New Roman" w:hAnsi="Times New Roman" w:cs="Times New Roman"/>
          <w:b/>
          <w:i/>
          <w:sz w:val="24"/>
          <w:szCs w:val="24"/>
        </w:rPr>
      </w:pPr>
      <w:r w:rsidRPr="0025076D">
        <w:rPr>
          <w:rFonts w:ascii="Times New Roman" w:hAnsi="Times New Roman" w:cs="Times New Roman"/>
          <w:b/>
          <w:i/>
          <w:sz w:val="24"/>
          <w:szCs w:val="24"/>
        </w:rPr>
        <w:lastRenderedPageBreak/>
        <w:t xml:space="preserve">Додаток № 1 </w:t>
      </w:r>
    </w:p>
    <w:p w:rsidR="00594756" w:rsidRPr="0025076D" w:rsidRDefault="00594756" w:rsidP="00002F76">
      <w:pPr>
        <w:spacing w:after="0" w:line="240" w:lineRule="auto"/>
        <w:jc w:val="right"/>
        <w:rPr>
          <w:rFonts w:ascii="Times New Roman" w:hAnsi="Times New Roman" w:cs="Times New Roman"/>
          <w:b/>
          <w:i/>
          <w:sz w:val="24"/>
          <w:szCs w:val="24"/>
        </w:rPr>
      </w:pPr>
      <w:r w:rsidRPr="0025076D">
        <w:rPr>
          <w:rFonts w:ascii="Times New Roman" w:hAnsi="Times New Roman" w:cs="Times New Roman"/>
          <w:b/>
          <w:i/>
          <w:sz w:val="24"/>
          <w:szCs w:val="24"/>
        </w:rPr>
        <w:t>до тендерної документації</w:t>
      </w:r>
    </w:p>
    <w:p w:rsidR="00594756" w:rsidRPr="005F0774" w:rsidRDefault="0059475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rsidR="00594756" w:rsidRPr="005F0774" w:rsidRDefault="0059475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rsidR="00594756" w:rsidRPr="005F0774" w:rsidRDefault="00594756" w:rsidP="00002F76">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rsidR="00594756" w:rsidRDefault="00594756" w:rsidP="00002F76">
      <w:pPr>
        <w:widowControl w:val="0"/>
        <w:autoSpaceDE w:val="0"/>
        <w:autoSpaceDN w:val="0"/>
        <w:adjustRightInd w:val="0"/>
        <w:spacing w:after="0"/>
        <w:ind w:firstLine="709"/>
        <w:jc w:val="center"/>
        <w:rPr>
          <w:rFonts w:ascii="Times New Roman" w:hAnsi="Times New Roman" w:cs="Times New Roman"/>
          <w:b/>
        </w:rPr>
      </w:pPr>
    </w:p>
    <w:p w:rsidR="00594756" w:rsidRPr="00C63DBD" w:rsidRDefault="00594756" w:rsidP="00002F76">
      <w:pPr>
        <w:widowControl w:val="0"/>
        <w:autoSpaceDE w:val="0"/>
        <w:autoSpaceDN w:val="0"/>
        <w:adjustRightInd w:val="0"/>
        <w:ind w:firstLine="709"/>
        <w:jc w:val="center"/>
        <w:rPr>
          <w:rFonts w:ascii="Times New Roman" w:hAnsi="Times New Roman" w:cs="Times New Roman"/>
          <w:sz w:val="24"/>
          <w:szCs w:val="24"/>
          <w:vertAlign w:val="superscript"/>
        </w:rPr>
      </w:pPr>
      <w:r>
        <w:rPr>
          <w:rFonts w:ascii="Times New Roman" w:hAnsi="Times New Roman" w:cs="Times New Roman"/>
          <w:b/>
          <w:sz w:val="24"/>
          <w:szCs w:val="24"/>
        </w:rPr>
        <w:t>ФОРМА «ТЕНДЕРНА ПРОПОЗИЦІЯ»</w:t>
      </w:r>
    </w:p>
    <w:p w:rsidR="00594756" w:rsidRPr="00C63DBD" w:rsidRDefault="00594756" w:rsidP="00002F76">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rsidR="00594756" w:rsidRPr="00C63DBD" w:rsidRDefault="00594756" w:rsidP="00002F76">
      <w:pPr>
        <w:spacing w:after="0"/>
        <w:ind w:firstLine="709"/>
        <w:jc w:val="both"/>
        <w:rPr>
          <w:rFonts w:ascii="Times New Roman" w:hAnsi="Times New Roman" w:cs="Times New Roman"/>
          <w:sz w:val="24"/>
          <w:szCs w:val="24"/>
        </w:rPr>
      </w:pPr>
    </w:p>
    <w:p w:rsidR="00594756" w:rsidRPr="00C35FC2" w:rsidRDefault="00594756" w:rsidP="00002F76">
      <w:pPr>
        <w:widowControl w:val="0"/>
        <w:spacing w:after="0" w:line="240" w:lineRule="auto"/>
        <w:jc w:val="both"/>
        <w:rPr>
          <w:rFonts w:ascii="Times New Roman" w:hAnsi="Times New Roman" w:cs="Times New Roman"/>
          <w:b/>
          <w:sz w:val="24"/>
          <w:szCs w:val="24"/>
        </w:rPr>
      </w:pPr>
      <w:r w:rsidRPr="00C63DBD">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Pr="00F87436">
        <w:rPr>
          <w:rFonts w:ascii="Times New Roman" w:hAnsi="Times New Roman" w:cs="Times New Roman"/>
          <w:b/>
          <w:bCs/>
          <w:spacing w:val="-3"/>
          <w:sz w:val="24"/>
          <w:szCs w:val="24"/>
        </w:rPr>
        <w:t xml:space="preserve">ДК 021:2015 - 90610000-6 </w:t>
      </w:r>
      <w:r>
        <w:rPr>
          <w:rFonts w:ascii="Times New Roman" w:hAnsi="Times New Roman" w:cs="Times New Roman"/>
          <w:b/>
          <w:bCs/>
          <w:spacing w:val="-3"/>
          <w:sz w:val="24"/>
          <w:szCs w:val="24"/>
        </w:rPr>
        <w:t xml:space="preserve"> </w:t>
      </w:r>
      <w:r w:rsidRPr="00F87436">
        <w:rPr>
          <w:rFonts w:ascii="Times New Roman" w:hAnsi="Times New Roman" w:cs="Times New Roman"/>
          <w:b/>
          <w:bCs/>
          <w:spacing w:val="-3"/>
          <w:sz w:val="24"/>
          <w:szCs w:val="24"/>
        </w:rPr>
        <w:t>Послуги з прибирання та підмітання вулиць (Послуга з благоустрою населених пунктів, а саме: прибирання, підмітання території по Бориспільській міській територіальній громаді)</w:t>
      </w:r>
    </w:p>
    <w:p w:rsidR="00594756" w:rsidRPr="00C63DBD" w:rsidRDefault="00594756" w:rsidP="00002F76">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rsidR="00594756" w:rsidRPr="00C63DBD" w:rsidRDefault="00594756" w:rsidP="00002F76">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94756" w:rsidRPr="00C63DBD" w:rsidRDefault="00594756" w:rsidP="00002F76">
      <w:pPr>
        <w:spacing w:after="0"/>
        <w:ind w:firstLine="709"/>
        <w:jc w:val="both"/>
        <w:rPr>
          <w:rFonts w:ascii="Times New Roman" w:hAnsi="Times New Roman" w:cs="Times New Roman"/>
          <w:sz w:val="24"/>
          <w:szCs w:val="24"/>
        </w:rPr>
      </w:pPr>
    </w:p>
    <w:p w:rsidR="00594756" w:rsidRPr="00C63DBD" w:rsidRDefault="00594756" w:rsidP="00002F76">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rsidR="00594756" w:rsidRPr="00C63DBD" w:rsidRDefault="00594756" w:rsidP="00002F76">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rsidR="00594756" w:rsidRPr="00C63DBD" w:rsidRDefault="00594756" w:rsidP="00002F76">
      <w:pPr>
        <w:spacing w:after="0"/>
        <w:jc w:val="both"/>
        <w:rPr>
          <w:rFonts w:ascii="Times New Roman" w:hAnsi="Times New Roman" w:cs="Times New Roman"/>
          <w:sz w:val="24"/>
          <w:szCs w:val="24"/>
        </w:rPr>
      </w:pPr>
      <w:r w:rsidRPr="00C63DBD">
        <w:rPr>
          <w:rFonts w:ascii="Times New Roman" w:hAnsi="Times New Roman" w:cs="Times New Roman"/>
          <w:sz w:val="24"/>
          <w:szCs w:val="24"/>
        </w:rPr>
        <w:t xml:space="preserve">            у тому числі ПДВ __</w:t>
      </w:r>
      <w:r w:rsidRPr="00C63DBD">
        <w:rPr>
          <w:rFonts w:ascii="Times New Roman" w:hAnsi="Times New Roman" w:cs="Times New Roman"/>
          <w:i/>
          <w:sz w:val="24"/>
          <w:szCs w:val="24"/>
          <w:u w:val="single"/>
        </w:rPr>
        <w:t>___________________</w:t>
      </w:r>
      <w:r w:rsidRPr="00C63DBD">
        <w:rPr>
          <w:rFonts w:ascii="Times New Roman" w:hAnsi="Times New Roman" w:cs="Times New Roman"/>
          <w:sz w:val="24"/>
          <w:szCs w:val="24"/>
        </w:rPr>
        <w:t xml:space="preserve"> грн.,</w:t>
      </w:r>
    </w:p>
    <w:p w:rsidR="00594756" w:rsidRPr="00C63DBD" w:rsidRDefault="00594756" w:rsidP="00002F76">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rsidR="00594756" w:rsidRPr="00C63DBD" w:rsidRDefault="00594756" w:rsidP="0000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594756" w:rsidRPr="00C63DBD" w:rsidRDefault="00594756" w:rsidP="00002F76">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594756" w:rsidRPr="00C63DBD" w:rsidRDefault="0059475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94756" w:rsidRPr="00C63DBD" w:rsidRDefault="0059475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rsidR="00594756" w:rsidRPr="00C63DBD" w:rsidRDefault="00594756" w:rsidP="00002F76">
      <w:pPr>
        <w:widowControl w:val="0"/>
        <w:autoSpaceDE w:val="0"/>
        <w:autoSpaceDN w:val="0"/>
        <w:adjustRightInd w:val="0"/>
        <w:ind w:firstLine="709"/>
        <w:jc w:val="both"/>
        <w:rPr>
          <w:rFonts w:ascii="Times New Roman" w:hAnsi="Times New Roman" w:cs="Times New Roman"/>
          <w:sz w:val="24"/>
          <w:szCs w:val="24"/>
        </w:rPr>
      </w:pPr>
    </w:p>
    <w:p w:rsidR="00594756" w:rsidRPr="005F0774" w:rsidRDefault="00594756" w:rsidP="00002F76">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594756" w:rsidRPr="005F0774" w:rsidRDefault="00594756" w:rsidP="00002F76">
      <w:pPr>
        <w:widowControl w:val="0"/>
        <w:autoSpaceDE w:val="0"/>
        <w:autoSpaceDN w:val="0"/>
        <w:adjustRightInd w:val="0"/>
        <w:ind w:firstLine="709"/>
        <w:jc w:val="center"/>
        <w:rPr>
          <w:rFonts w:ascii="Times New Roman" w:hAnsi="Times New Roman" w:cs="Times New Roman"/>
          <w:i/>
        </w:rPr>
      </w:pPr>
    </w:p>
    <w:p w:rsidR="00594756" w:rsidRPr="005F0774" w:rsidRDefault="00594756" w:rsidP="00002F76">
      <w:pPr>
        <w:ind w:firstLine="709"/>
        <w:jc w:val="both"/>
        <w:rPr>
          <w:rFonts w:ascii="Times New Roman" w:hAnsi="Times New Roman" w:cs="Times New Roman"/>
          <w:i/>
        </w:rPr>
      </w:pPr>
      <w:r w:rsidRPr="005F0774">
        <w:rPr>
          <w:rFonts w:ascii="Times New Roman" w:hAnsi="Times New Roman" w:cs="Times New Roman"/>
          <w:i/>
        </w:rPr>
        <w:t>Примітка:</w:t>
      </w:r>
    </w:p>
    <w:p w:rsidR="00594756" w:rsidRPr="005F0774" w:rsidRDefault="00594756" w:rsidP="00002F76">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rsidR="00594756" w:rsidRPr="005F0774" w:rsidRDefault="00594756" w:rsidP="00002F76">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594756" w:rsidRDefault="00594756">
      <w:pPr>
        <w:rPr>
          <w:sz w:val="24"/>
          <w:szCs w:val="24"/>
        </w:rPr>
      </w:pPr>
    </w:p>
    <w:p w:rsidR="00594756" w:rsidRPr="00C7194C" w:rsidRDefault="00594756" w:rsidP="00216D53">
      <w:pPr>
        <w:spacing w:after="0" w:line="240" w:lineRule="auto"/>
        <w:jc w:val="right"/>
        <w:rPr>
          <w:rFonts w:ascii="Times New Roman" w:hAnsi="Times New Roman" w:cs="Times New Roman"/>
          <w:b/>
          <w:i/>
          <w:sz w:val="24"/>
          <w:szCs w:val="24"/>
        </w:rPr>
      </w:pPr>
      <w:r w:rsidRPr="00C7194C">
        <w:rPr>
          <w:rFonts w:ascii="Times New Roman" w:hAnsi="Times New Roman" w:cs="Times New Roman"/>
          <w:b/>
          <w:i/>
          <w:sz w:val="24"/>
          <w:szCs w:val="24"/>
        </w:rPr>
        <w:lastRenderedPageBreak/>
        <w:t xml:space="preserve">Додаток № 2 </w:t>
      </w:r>
    </w:p>
    <w:p w:rsidR="00594756" w:rsidRPr="00C7194C" w:rsidRDefault="00594756" w:rsidP="00216D53">
      <w:pPr>
        <w:spacing w:after="0" w:line="240" w:lineRule="auto"/>
        <w:jc w:val="right"/>
        <w:rPr>
          <w:rFonts w:ascii="Times New Roman" w:hAnsi="Times New Roman" w:cs="Times New Roman"/>
          <w:b/>
          <w:i/>
          <w:sz w:val="24"/>
          <w:szCs w:val="24"/>
        </w:rPr>
      </w:pPr>
      <w:r w:rsidRPr="00C7194C">
        <w:rPr>
          <w:rFonts w:ascii="Times New Roman" w:hAnsi="Times New Roman" w:cs="Times New Roman"/>
          <w:b/>
          <w:i/>
          <w:sz w:val="24"/>
          <w:szCs w:val="24"/>
        </w:rPr>
        <w:t>до тендерної документації</w:t>
      </w:r>
    </w:p>
    <w:p w:rsidR="00594756" w:rsidRDefault="00594756">
      <w:pPr>
        <w:jc w:val="center"/>
        <w:rPr>
          <w:rFonts w:ascii="Times New Roman" w:hAnsi="Times New Roman" w:cs="Times New Roman"/>
          <w:b/>
          <w:sz w:val="24"/>
          <w:szCs w:val="24"/>
        </w:rPr>
      </w:pPr>
    </w:p>
    <w:p w:rsidR="00594756" w:rsidRDefault="00594756">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2977"/>
        <w:gridCol w:w="6756"/>
      </w:tblGrid>
      <w:tr w:rsidR="00594756" w:rsidTr="00B44CDF">
        <w:tc>
          <w:tcPr>
            <w:tcW w:w="562" w:type="dxa"/>
            <w:vAlign w:val="center"/>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w:t>
            </w:r>
          </w:p>
        </w:tc>
        <w:tc>
          <w:tcPr>
            <w:tcW w:w="2977" w:type="dxa"/>
            <w:vAlign w:val="center"/>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Назва кваліфікаційного критерію</w:t>
            </w:r>
          </w:p>
        </w:tc>
        <w:tc>
          <w:tcPr>
            <w:tcW w:w="6756" w:type="dxa"/>
            <w:vAlign w:val="center"/>
          </w:tcPr>
          <w:p w:rsidR="00594756" w:rsidRPr="00B44CDF" w:rsidRDefault="00594756" w:rsidP="00B44CDF">
            <w:pPr>
              <w:spacing w:after="0" w:line="240" w:lineRule="auto"/>
              <w:jc w:val="center"/>
              <w:rPr>
                <w:rFonts w:ascii="Times New Roman" w:hAnsi="Times New Roman" w:cs="Times New Roman"/>
                <w:b/>
                <w:sz w:val="24"/>
                <w:szCs w:val="24"/>
              </w:rPr>
            </w:pPr>
            <w:r w:rsidRPr="00B44CDF">
              <w:rPr>
                <w:rFonts w:ascii="Times New Roman" w:hAnsi="Times New Roman" w:cs="Times New Roman"/>
                <w:b/>
                <w:sz w:val="24"/>
                <w:szCs w:val="24"/>
              </w:rPr>
              <w:t>Спосіб підтвердження кваліфікаційного критерію</w:t>
            </w:r>
          </w:p>
        </w:tc>
      </w:tr>
      <w:tr w:rsidR="00594756" w:rsidTr="00B44CDF">
        <w:tc>
          <w:tcPr>
            <w:tcW w:w="562" w:type="dxa"/>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1</w:t>
            </w:r>
          </w:p>
        </w:tc>
        <w:tc>
          <w:tcPr>
            <w:tcW w:w="2977" w:type="dxa"/>
          </w:tcPr>
          <w:p w:rsidR="00594756" w:rsidRPr="00B44CDF" w:rsidRDefault="00594756" w:rsidP="00B44CDF">
            <w:pPr>
              <w:spacing w:after="0" w:line="240" w:lineRule="auto"/>
              <w:jc w:val="both"/>
              <w:rPr>
                <w:rFonts w:ascii="Times New Roman" w:hAnsi="Times New Roman" w:cs="Times New Roman"/>
                <w:sz w:val="24"/>
                <w:szCs w:val="24"/>
                <w:vertAlign w:val="superscript"/>
              </w:rPr>
            </w:pPr>
            <w:r w:rsidRPr="00B44CDF">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6756" w:type="dxa"/>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довідка, у довільній формі, за підписом уповноваженої особи Учасника, завіреної печаткою (у разі її використання) про наявність обладнання та матеріально-технічної бази (із зазначенням власної чи орендованої), а саме: наявність транспортних засобів: сміттєвозів – не менше 5 одиниць, тракторів – не менше 4 одиниць, причепів – не менше 2-х одиниць, навантажувачів – не менше 2 одиниць. (На підтвердження інформації зазначеної у довідці учасник повинен надати копії свідоцтв про реєстрацію транспортних засобів  та механізмів. Якщо транспортні засоби та механізми тощо не підлягають державній реєстрації, - інший документ, що посвідчує право власності (обліку).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акт(и) приймання-передачі Учаснику (або інший(і) документ(и), який(і) підтверджує(</w:t>
            </w:r>
            <w:proofErr w:type="spellStart"/>
            <w:r w:rsidRPr="00B44CDF">
              <w:rPr>
                <w:rFonts w:ascii="Times New Roman" w:hAnsi="Times New Roman" w:cs="Times New Roman"/>
                <w:sz w:val="24"/>
                <w:szCs w:val="24"/>
              </w:rPr>
              <w:t>ють</w:t>
            </w:r>
            <w:proofErr w:type="spellEnd"/>
            <w:r w:rsidRPr="00B44CDF">
              <w:rPr>
                <w:rFonts w:ascii="Times New Roman" w:hAnsi="Times New Roman" w:cs="Times New Roman"/>
                <w:sz w:val="24"/>
                <w:szCs w:val="24"/>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 оригінал листа-підтвердження орендодавця, </w:t>
            </w:r>
            <w:proofErr w:type="spellStart"/>
            <w:r w:rsidRPr="00B44CDF">
              <w:rPr>
                <w:rFonts w:ascii="Times New Roman" w:hAnsi="Times New Roman" w:cs="Times New Roman"/>
                <w:sz w:val="24"/>
                <w:szCs w:val="24"/>
              </w:rPr>
              <w:t>лізингодавця</w:t>
            </w:r>
            <w:proofErr w:type="spellEnd"/>
            <w:r w:rsidRPr="00B44CDF">
              <w:rPr>
                <w:rFonts w:ascii="Times New Roman" w:hAnsi="Times New Roman" w:cs="Times New Roman"/>
                <w:sz w:val="24"/>
                <w:szCs w:val="24"/>
              </w:rPr>
              <w:t xml:space="preserve">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У тому разі, якщо орендодавець, </w:t>
            </w:r>
            <w:proofErr w:type="spellStart"/>
            <w:r w:rsidRPr="00B44CDF">
              <w:rPr>
                <w:rFonts w:ascii="Times New Roman" w:hAnsi="Times New Roman" w:cs="Times New Roman"/>
                <w:sz w:val="24"/>
                <w:szCs w:val="24"/>
              </w:rPr>
              <w:t>лізингодавець</w:t>
            </w:r>
            <w:proofErr w:type="spellEnd"/>
            <w:r w:rsidRPr="00B44CDF">
              <w:rPr>
                <w:rFonts w:ascii="Times New Roman" w:hAnsi="Times New Roman" w:cs="Times New Roman"/>
                <w:sz w:val="24"/>
                <w:szCs w:val="24"/>
              </w:rPr>
              <w:t xml:space="preserve">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 xml:space="preserve">Учасник має забезпечити оперативне реагування для надання </w:t>
            </w:r>
            <w:r w:rsidRPr="00B44CDF">
              <w:rPr>
                <w:rFonts w:ascii="Times New Roman" w:hAnsi="Times New Roman" w:cs="Times New Roman"/>
                <w:sz w:val="24"/>
                <w:szCs w:val="24"/>
              </w:rPr>
              <w:lastRenderedPageBreak/>
              <w:t>послуг та забезпечити своєчасне проведення комплексу послуг згідно предмету закупівлі.</w:t>
            </w:r>
          </w:p>
          <w:p w:rsidR="00594756" w:rsidRPr="00B44CDF" w:rsidRDefault="00594756" w:rsidP="00B44CDF">
            <w:pPr>
              <w:spacing w:after="0" w:line="240" w:lineRule="auto"/>
              <w:jc w:val="both"/>
              <w:rPr>
                <w:rFonts w:ascii="Times New Roman" w:hAnsi="Times New Roman" w:cs="Times New Roman"/>
                <w:b/>
                <w:sz w:val="24"/>
                <w:szCs w:val="24"/>
              </w:rPr>
            </w:pPr>
            <w:r w:rsidRPr="00B44CDF">
              <w:rPr>
                <w:rFonts w:ascii="Times New Roman" w:hAnsi="Times New Roman" w:cs="Times New Roman"/>
                <w:sz w:val="24"/>
                <w:szCs w:val="24"/>
              </w:rPr>
              <w:t>Матеріально-технічна база повинна бути розташована на території Бориспільської міської територіальної громади – надати гарантійний лист.</w:t>
            </w:r>
          </w:p>
        </w:tc>
      </w:tr>
      <w:tr w:rsidR="00594756" w:rsidTr="00B44CDF">
        <w:tc>
          <w:tcPr>
            <w:tcW w:w="562" w:type="dxa"/>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lastRenderedPageBreak/>
              <w:t>2</w:t>
            </w:r>
          </w:p>
        </w:tc>
        <w:tc>
          <w:tcPr>
            <w:tcW w:w="2977" w:type="dxa"/>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B44CDF">
              <w:rPr>
                <w:rFonts w:ascii="Times New Roman" w:hAnsi="Times New Roman" w:cs="Times New Roman"/>
                <w:sz w:val="24"/>
                <w:szCs w:val="24"/>
                <w:vertAlign w:val="superscript"/>
              </w:rPr>
              <w:t>*</w:t>
            </w:r>
          </w:p>
        </w:tc>
        <w:tc>
          <w:tcPr>
            <w:tcW w:w="6756" w:type="dxa"/>
          </w:tcPr>
          <w:p w:rsidR="00594756" w:rsidRPr="00B44CDF" w:rsidRDefault="00594756" w:rsidP="00031269">
            <w:pPr>
              <w:spacing w:after="0" w:line="240" w:lineRule="auto"/>
              <w:jc w:val="both"/>
              <w:rPr>
                <w:rFonts w:ascii="Times New Roman" w:hAnsi="Times New Roman" w:cs="Times New Roman"/>
                <w:b/>
                <w:sz w:val="24"/>
                <w:szCs w:val="24"/>
              </w:rPr>
            </w:pPr>
            <w:r w:rsidRPr="00B44CDF">
              <w:rPr>
                <w:rFonts w:ascii="Times New Roman" w:hAnsi="Times New Roman" w:cs="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 за підписом уповноваженої особи Учасника, завіреної печаткою (у разі її використання). </w:t>
            </w:r>
            <w:r w:rsidR="00031269" w:rsidRPr="00031269">
              <w:rPr>
                <w:rFonts w:ascii="Times New Roman" w:hAnsi="Times New Roman" w:cs="Times New Roman"/>
                <w:sz w:val="24"/>
                <w:szCs w:val="24"/>
              </w:rPr>
              <w:t>При цьому в штаті мають бути наявні працівники відповідної кваліфікації, що будуть залучені для надання послуги згідно предмету закупівлі, а саме: не менше 12 водіїв автотранспортних засобів та механізмів, та для прибирання не менше 30 осіб.</w:t>
            </w:r>
            <w:bookmarkStart w:id="0" w:name="_GoBack"/>
            <w:bookmarkEnd w:id="0"/>
          </w:p>
        </w:tc>
      </w:tr>
      <w:tr w:rsidR="00594756" w:rsidTr="00B44CDF">
        <w:tc>
          <w:tcPr>
            <w:tcW w:w="562" w:type="dxa"/>
          </w:tcPr>
          <w:p w:rsidR="00594756" w:rsidRPr="00B44CDF" w:rsidRDefault="00594756" w:rsidP="00B44CDF">
            <w:pPr>
              <w:spacing w:after="0" w:line="240" w:lineRule="auto"/>
              <w:jc w:val="center"/>
              <w:rPr>
                <w:rFonts w:ascii="Times New Roman" w:hAnsi="Times New Roman" w:cs="Times New Roman"/>
                <w:sz w:val="24"/>
                <w:szCs w:val="24"/>
              </w:rPr>
            </w:pPr>
            <w:r w:rsidRPr="00B44CDF">
              <w:rPr>
                <w:rFonts w:ascii="Times New Roman" w:hAnsi="Times New Roman" w:cs="Times New Roman"/>
                <w:sz w:val="24"/>
                <w:szCs w:val="24"/>
              </w:rPr>
              <w:t>3</w:t>
            </w:r>
          </w:p>
        </w:tc>
        <w:tc>
          <w:tcPr>
            <w:tcW w:w="2977" w:type="dxa"/>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56" w:type="dxa"/>
          </w:tcPr>
          <w:p w:rsidR="00594756" w:rsidRPr="00B44CDF" w:rsidRDefault="00594756" w:rsidP="00B44CDF">
            <w:pPr>
              <w:spacing w:after="0" w:line="240" w:lineRule="auto"/>
              <w:jc w:val="both"/>
              <w:rPr>
                <w:rFonts w:ascii="Times New Roman" w:hAnsi="Times New Roman" w:cs="Times New Roman"/>
                <w:sz w:val="24"/>
                <w:szCs w:val="24"/>
              </w:rPr>
            </w:pPr>
            <w:r w:rsidRPr="00B44CDF">
              <w:rPr>
                <w:rFonts w:ascii="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44CDF">
              <w:rPr>
                <w:rFonts w:ascii="Times New Roman" w:hAnsi="Times New Roman" w:cs="Times New Roman"/>
                <w:sz w:val="24"/>
                <w:szCs w:val="24"/>
              </w:rPr>
              <w:t>ів</w:t>
            </w:r>
            <w:proofErr w:type="spellEnd"/>
            <w:r w:rsidRPr="00B44CDF">
              <w:rPr>
                <w:rFonts w:ascii="Times New Roman" w:hAnsi="Times New Roman" w:cs="Times New Roman"/>
                <w:sz w:val="24"/>
                <w:szCs w:val="24"/>
              </w:rPr>
              <w:t>), що підтверджують його виконання. Аналогічним вважається виконаний в повному обсязі договір надання послуги, що є предметом даної закупівлі, в якому учасник виступає виконавцем.</w:t>
            </w:r>
          </w:p>
        </w:tc>
      </w:tr>
    </w:tbl>
    <w:p w:rsidR="00594756" w:rsidRPr="004A48C1" w:rsidRDefault="00594756">
      <w:pPr>
        <w:jc w:val="both"/>
        <w:rPr>
          <w:rFonts w:ascii="Times New Roman" w:hAnsi="Times New Roman" w:cs="Times New Roman"/>
          <w:i/>
          <w:sz w:val="24"/>
          <w:szCs w:val="24"/>
        </w:rPr>
      </w:pPr>
      <w:r w:rsidRPr="004A48C1">
        <w:rPr>
          <w:rFonts w:ascii="Times New Roman" w:hAnsi="Times New Roman" w:cs="Times New Roman"/>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4756" w:rsidRDefault="00594756" w:rsidP="004A48C1">
      <w:pPr>
        <w:jc w:val="both"/>
        <w:rPr>
          <w:rFonts w:ascii="Times New Roman" w:hAnsi="Times New Roman" w:cs="Times New Roman"/>
          <w:i/>
          <w:sz w:val="24"/>
          <w:szCs w:val="24"/>
        </w:rPr>
      </w:pPr>
      <w:r w:rsidRPr="004A48C1">
        <w:rPr>
          <w:rFonts w:ascii="Times New Roman" w:hAnsi="Times New Roman" w:cs="Times New Roman"/>
          <w:i/>
          <w:sz w:val="24"/>
          <w:szCs w:val="24"/>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w:t>
      </w:r>
      <w:r>
        <w:rPr>
          <w:rFonts w:ascii="Times New Roman" w:hAnsi="Times New Roman" w:cs="Times New Roman"/>
          <w:i/>
          <w:sz w:val="24"/>
          <w:szCs w:val="24"/>
        </w:rPr>
        <w:t>господарюванн</w:t>
      </w:r>
      <w:r w:rsidRPr="004A48C1">
        <w:rPr>
          <w:rFonts w:ascii="Times New Roman" w:hAnsi="Times New Roman" w:cs="Times New Roman"/>
          <w:i/>
          <w:sz w:val="24"/>
          <w:szCs w:val="24"/>
        </w:rPr>
        <w:t>я як субпідрядників / співвиконавців.</w:t>
      </w:r>
    </w:p>
    <w:p w:rsidR="00594756" w:rsidRDefault="00594756" w:rsidP="004A48C1">
      <w:pPr>
        <w:jc w:val="both"/>
        <w:rPr>
          <w:rFonts w:ascii="Times New Roman" w:hAnsi="Times New Roman" w:cs="Times New Roman"/>
          <w:i/>
          <w:sz w:val="24"/>
          <w:szCs w:val="24"/>
        </w:rPr>
      </w:pPr>
    </w:p>
    <w:p w:rsidR="00594756" w:rsidRDefault="00594756">
      <w:pPr>
        <w:spacing w:after="0" w:line="240" w:lineRule="auto"/>
        <w:jc w:val="right"/>
        <w:rPr>
          <w:rFonts w:ascii="Times New Roman" w:hAnsi="Times New Roman" w:cs="Times New Roman"/>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Default="00594756" w:rsidP="0084107A">
      <w:pPr>
        <w:spacing w:after="0" w:line="240" w:lineRule="auto"/>
        <w:jc w:val="right"/>
        <w:rPr>
          <w:rFonts w:ascii="Times New Roman" w:hAnsi="Times New Roman" w:cs="Times New Roman"/>
          <w:b/>
          <w:i/>
          <w:sz w:val="24"/>
          <w:szCs w:val="24"/>
        </w:rPr>
      </w:pPr>
    </w:p>
    <w:p w:rsidR="00594756" w:rsidRPr="00547414" w:rsidRDefault="00594756" w:rsidP="0084107A">
      <w:pPr>
        <w:spacing w:after="0" w:line="240" w:lineRule="auto"/>
        <w:jc w:val="right"/>
        <w:rPr>
          <w:rFonts w:ascii="Times New Roman" w:hAnsi="Times New Roman" w:cs="Times New Roman"/>
          <w:b/>
          <w:i/>
          <w:sz w:val="24"/>
          <w:szCs w:val="24"/>
        </w:rPr>
      </w:pPr>
      <w:r w:rsidRPr="00547414">
        <w:rPr>
          <w:rFonts w:ascii="Times New Roman" w:hAnsi="Times New Roman" w:cs="Times New Roman"/>
          <w:b/>
          <w:i/>
          <w:sz w:val="24"/>
          <w:szCs w:val="24"/>
        </w:rPr>
        <w:lastRenderedPageBreak/>
        <w:t xml:space="preserve">Додаток № </w:t>
      </w:r>
      <w:r>
        <w:rPr>
          <w:rFonts w:ascii="Times New Roman" w:hAnsi="Times New Roman" w:cs="Times New Roman"/>
          <w:b/>
          <w:i/>
          <w:sz w:val="24"/>
          <w:szCs w:val="24"/>
        </w:rPr>
        <w:t>3</w:t>
      </w:r>
    </w:p>
    <w:p w:rsidR="00594756" w:rsidRPr="00547414" w:rsidRDefault="00594756" w:rsidP="0084107A">
      <w:pPr>
        <w:spacing w:after="0" w:line="240" w:lineRule="auto"/>
        <w:jc w:val="right"/>
        <w:rPr>
          <w:rFonts w:ascii="Times New Roman" w:hAnsi="Times New Roman" w:cs="Times New Roman"/>
          <w:b/>
          <w:i/>
          <w:sz w:val="24"/>
          <w:szCs w:val="24"/>
        </w:rPr>
      </w:pPr>
      <w:r w:rsidRPr="00547414">
        <w:rPr>
          <w:rFonts w:ascii="Times New Roman" w:hAnsi="Times New Roman" w:cs="Times New Roman"/>
          <w:b/>
          <w:i/>
          <w:sz w:val="24"/>
          <w:szCs w:val="24"/>
        </w:rPr>
        <w:t>до тендерної документації</w:t>
      </w:r>
    </w:p>
    <w:p w:rsidR="00594756" w:rsidRDefault="00594756" w:rsidP="0084107A">
      <w:pPr>
        <w:spacing w:after="0" w:line="240" w:lineRule="auto"/>
        <w:jc w:val="right"/>
        <w:rPr>
          <w:rFonts w:ascii="Times New Roman" w:hAnsi="Times New Roman" w:cs="Times New Roman"/>
          <w:b/>
          <w:sz w:val="24"/>
          <w:szCs w:val="24"/>
        </w:rPr>
      </w:pPr>
    </w:p>
    <w:p w:rsidR="00594756" w:rsidRDefault="00594756" w:rsidP="0084107A">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Підстави для відмови в участі у процедурі закупівлі (для учасників)</w:t>
      </w:r>
    </w:p>
    <w:tbl>
      <w:tblPr>
        <w:tblW w:w="10235" w:type="dxa"/>
        <w:tblInd w:w="-204" w:type="dxa"/>
        <w:tblLayout w:type="fixed"/>
        <w:tblLook w:val="0000" w:firstRow="0" w:lastRow="0" w:firstColumn="0" w:lastColumn="0" w:noHBand="0" w:noVBand="0"/>
      </w:tblPr>
      <w:tblGrid>
        <w:gridCol w:w="645"/>
        <w:gridCol w:w="4995"/>
        <w:gridCol w:w="4595"/>
      </w:tblGrid>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 п/</w:t>
            </w:r>
            <w:proofErr w:type="spellStart"/>
            <w:r>
              <w:rPr>
                <w:rFonts w:ascii="Times New Roman" w:hAnsi="Times New Roman" w:cs="Times New Roman"/>
                <w:b/>
                <w:sz w:val="24"/>
                <w:szCs w:val="24"/>
                <w:highlight w:val="white"/>
              </w:rPr>
              <w:t>п</w:t>
            </w:r>
            <w:proofErr w:type="spellEnd"/>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56" w:rsidRPr="00970403"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Підстави для відмови в участі у процедурі закупівлі</w:t>
            </w:r>
          </w:p>
        </w:tc>
        <w:tc>
          <w:tcPr>
            <w:tcW w:w="4595" w:type="dxa"/>
            <w:tcBorders>
              <w:top w:val="single" w:sz="4" w:space="0" w:color="000000"/>
              <w:left w:val="single" w:sz="4" w:space="0" w:color="000000"/>
              <w:bottom w:val="single" w:sz="4" w:space="0" w:color="000000"/>
              <w:right w:val="single" w:sz="4" w:space="0" w:color="000000"/>
            </w:tcBorders>
            <w:vAlign w:val="center"/>
          </w:tcPr>
          <w:p w:rsidR="00594756" w:rsidRDefault="00594756" w:rsidP="007A42E4">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Спосіб підтвердження</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0A5059"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5059">
              <w:rPr>
                <w:rFonts w:ascii="Times New Roman" w:hAnsi="Times New Roman" w:cs="Times New Roman"/>
                <w:b/>
                <w:i/>
                <w:sz w:val="24"/>
                <w:szCs w:val="24"/>
                <w:highlight w:val="white"/>
              </w:rPr>
              <w:t>(пункт 1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Pr="008D404E" w:rsidRDefault="00594756" w:rsidP="007A42E4">
            <w:pPr>
              <w:spacing w:after="0" w:line="240" w:lineRule="auto"/>
              <w:jc w:val="both"/>
              <w:rPr>
                <w:rFonts w:ascii="Times New Roman" w:hAnsi="Times New Roman" w:cs="Times New Roman"/>
                <w:sz w:val="24"/>
                <w:szCs w:val="24"/>
              </w:rPr>
            </w:pPr>
            <w:r w:rsidRPr="008D404E">
              <w:rPr>
                <w:rFonts w:ascii="Times New Roman" w:hAnsi="Times New Roman" w:cs="Times New Roman"/>
                <w:sz w:val="24"/>
                <w:szCs w:val="24"/>
              </w:rPr>
              <w:t>замовник не вимагає підтвердження відсутності підстави для відмови в участі у процедурі закупівлі</w:t>
            </w:r>
          </w:p>
          <w:p w:rsidR="00594756" w:rsidRDefault="00594756" w:rsidP="007A42E4">
            <w:pPr>
              <w:spacing w:after="0" w:line="240" w:lineRule="auto"/>
              <w:jc w:val="both"/>
              <w:rPr>
                <w:rFonts w:ascii="Times New Roman" w:hAnsi="Times New Roman" w:cs="Times New Roman"/>
                <w:sz w:val="24"/>
                <w:szCs w:val="24"/>
                <w:highlight w:val="white"/>
              </w:rPr>
            </w:pP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0A5059"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5059">
              <w:rPr>
                <w:rFonts w:ascii="Times New Roman" w:hAnsi="Times New Roman" w:cs="Times New Roman"/>
                <w:b/>
                <w:i/>
                <w:sz w:val="24"/>
                <w:szCs w:val="24"/>
                <w:highlight w:val="white"/>
              </w:rPr>
              <w:t>(пункт 2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5059">
              <w:rPr>
                <w:rFonts w:ascii="Times New Roman" w:hAnsi="Times New Roman" w:cs="Times New Roman"/>
                <w:b/>
                <w:i/>
                <w:sz w:val="24"/>
                <w:szCs w:val="24"/>
                <w:highlight w:val="white"/>
              </w:rPr>
              <w:t>(пункт 3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0A5059"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hAnsi="Times New Roman" w:cs="Times New Roman"/>
                  <w:sz w:val="24"/>
                  <w:szCs w:val="24"/>
                  <w:highlight w:val="white"/>
                </w:rPr>
                <w:t>пунктом 1 статті 50</w:t>
              </w:r>
            </w:hyperlink>
            <w:r>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hAnsi="Times New Roman" w:cs="Times New Roman"/>
                <w:sz w:val="24"/>
                <w:szCs w:val="24"/>
                <w:highlight w:val="white"/>
              </w:rPr>
              <w:t>антиконкурентних</w:t>
            </w:r>
            <w:proofErr w:type="spellEnd"/>
            <w:r>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0A5059">
              <w:rPr>
                <w:rFonts w:ascii="Times New Roman" w:hAnsi="Times New Roman" w:cs="Times New Roman"/>
                <w:b/>
                <w:i/>
                <w:sz w:val="24"/>
                <w:szCs w:val="24"/>
                <w:highlight w:val="white"/>
              </w:rPr>
              <w:t>(пункт 4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Pr>
                <w:rFonts w:ascii="Times New Roman" w:hAnsi="Times New Roman" w:cs="Times New Roman"/>
                <w:sz w:val="24"/>
                <w:szCs w:val="24"/>
                <w:highlight w:val="white"/>
              </w:rPr>
              <w:lastRenderedPageBreak/>
              <w:t xml:space="preserve">законом порядку </w:t>
            </w:r>
            <w:r w:rsidRPr="000A5059">
              <w:rPr>
                <w:rFonts w:ascii="Times New Roman" w:hAnsi="Times New Roman" w:cs="Times New Roman"/>
                <w:b/>
                <w:i/>
                <w:sz w:val="24"/>
                <w:szCs w:val="24"/>
                <w:highlight w:val="white"/>
              </w:rPr>
              <w:t>(пункт 5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5059">
              <w:rPr>
                <w:rFonts w:ascii="Times New Roman" w:hAnsi="Times New Roman" w:cs="Times New Roman"/>
                <w:b/>
                <w:i/>
                <w:sz w:val="24"/>
                <w:szCs w:val="24"/>
                <w:highlight w:val="white"/>
              </w:rPr>
              <w:t>(пункт 6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50A7B">
              <w:rPr>
                <w:rFonts w:ascii="Times New Roman" w:hAnsi="Times New Roman" w:cs="Times New Roman"/>
                <w:b/>
                <w:i/>
                <w:sz w:val="24"/>
                <w:szCs w:val="24"/>
                <w:highlight w:val="white"/>
              </w:rPr>
              <w:t>(пункт 7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підтвердження відсутності підстави для відмови в участі у процедурі закупівлі</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C50A7B">
              <w:rPr>
                <w:rFonts w:ascii="Times New Roman" w:hAnsi="Times New Roman" w:cs="Times New Roman"/>
                <w:b/>
                <w:i/>
                <w:sz w:val="24"/>
                <w:szCs w:val="24"/>
                <w:highlight w:val="white"/>
              </w:rPr>
              <w:t>(пункт 8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50A7B">
              <w:rPr>
                <w:rFonts w:ascii="Times New Roman" w:hAnsi="Times New Roman" w:cs="Times New Roman"/>
                <w:b/>
                <w:i/>
                <w:sz w:val="24"/>
                <w:szCs w:val="24"/>
                <w:highlight w:val="white"/>
              </w:rPr>
              <w:t>(пункт 9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3012E">
              <w:rPr>
                <w:rFonts w:ascii="Times New Roman" w:hAnsi="Times New Roman" w:cs="Times New Roman"/>
                <w:b/>
                <w:i/>
                <w:sz w:val="24"/>
                <w:szCs w:val="24"/>
                <w:highlight w:val="white"/>
              </w:rPr>
              <w:t>(пункт 10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sidRPr="004A48C1">
              <w:rPr>
                <w:rFonts w:ascii="Times New Roman" w:hAnsi="Times New Roman" w:cs="Times New Roman"/>
                <w:sz w:val="24"/>
                <w:szCs w:val="24"/>
              </w:rPr>
              <w:t>Не застосовується</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D6D">
              <w:rPr>
                <w:rFonts w:ascii="Times New Roman" w:hAnsi="Times New Roman" w:cs="Times New Roman"/>
                <w:b/>
                <w:i/>
                <w:sz w:val="24"/>
                <w:szCs w:val="24"/>
                <w:highlight w:val="white"/>
              </w:rPr>
              <w:t>(пункт 11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B2E70">
              <w:rPr>
                <w:rFonts w:ascii="Times New Roman" w:hAnsi="Times New Roman" w:cs="Times New Roman"/>
                <w:b/>
                <w:i/>
                <w:sz w:val="24"/>
                <w:szCs w:val="24"/>
                <w:highlight w:val="white"/>
              </w:rPr>
              <w:t>(пункт 12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72213">
              <w:rPr>
                <w:rFonts w:ascii="Times New Roman" w:hAnsi="Times New Roman" w:cs="Times New Roman"/>
                <w:b/>
                <w:i/>
                <w:sz w:val="24"/>
                <w:szCs w:val="24"/>
                <w:highlight w:val="white"/>
              </w:rPr>
              <w:t>(пункт 13 частини 1 статті 17 Закону)</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підтвердження відповідно до пункту 44 Особливостей.</w:t>
            </w:r>
          </w:p>
        </w:tc>
      </w:tr>
      <w:tr w:rsidR="00594756" w:rsidTr="00A8244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4756" w:rsidRPr="00F72213" w:rsidRDefault="00594756" w:rsidP="007A42E4">
            <w:pPr>
              <w:shd w:val="clear" w:color="auto" w:fill="FFFFFF"/>
              <w:spacing w:after="0" w:line="240" w:lineRule="auto"/>
              <w:jc w:val="both"/>
              <w:rPr>
                <w:rFonts w:ascii="Times New Roman" w:hAnsi="Times New Roman" w:cs="Times New Roman"/>
                <w:b/>
                <w:i/>
                <w:sz w:val="24"/>
                <w:szCs w:val="24"/>
                <w:highlight w:val="white"/>
              </w:rPr>
            </w:pPr>
            <w:r>
              <w:rPr>
                <w:rFonts w:ascii="Times New Roman" w:hAnsi="Times New Roman" w:cs="Times New Roman"/>
                <w:sz w:val="24"/>
                <w:szCs w:val="24"/>
                <w:highlight w:val="white"/>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72213">
              <w:rPr>
                <w:rFonts w:ascii="Times New Roman" w:hAnsi="Times New Roman" w:cs="Times New Roman"/>
                <w:b/>
                <w:i/>
                <w:sz w:val="24"/>
                <w:szCs w:val="24"/>
                <w:highlight w:val="white"/>
              </w:rPr>
              <w:t>(частина 2 статті 17 Закону)</w:t>
            </w:r>
          </w:p>
          <w:p w:rsidR="00594756" w:rsidRDefault="00594756" w:rsidP="007A42E4">
            <w:pPr>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Якщо замовник вважає таке підтвердження достатнім, учаснику не може бути відмовлено в участі в процедурі закупівлі.</w:t>
            </w:r>
          </w:p>
        </w:tc>
        <w:tc>
          <w:tcPr>
            <w:tcW w:w="4595" w:type="dxa"/>
            <w:tcBorders>
              <w:top w:val="single" w:sz="4" w:space="0" w:color="000000"/>
              <w:left w:val="single" w:sz="4" w:space="0" w:color="000000"/>
              <w:bottom w:val="single" w:sz="4" w:space="0" w:color="000000"/>
              <w:right w:val="single" w:sz="4" w:space="0" w:color="000000"/>
            </w:tcBorders>
          </w:tcPr>
          <w:p w:rsidR="00594756" w:rsidRPr="004D763E" w:rsidRDefault="00594756" w:rsidP="007A42E4">
            <w:pPr>
              <w:spacing w:after="0" w:line="240" w:lineRule="auto"/>
              <w:jc w:val="both"/>
              <w:rPr>
                <w:rFonts w:ascii="Times New Roman" w:hAnsi="Times New Roman" w:cs="Times New Roman"/>
                <w:sz w:val="24"/>
                <w:szCs w:val="24"/>
                <w:lang w:val="ru-RU"/>
              </w:rPr>
            </w:pPr>
            <w:proofErr w:type="spellStart"/>
            <w:r w:rsidRPr="004D763E">
              <w:rPr>
                <w:rFonts w:ascii="Times New Roman" w:hAnsi="Times New Roman" w:cs="Times New Roman"/>
                <w:sz w:val="24"/>
                <w:szCs w:val="24"/>
                <w:lang w:val="ru-RU"/>
              </w:rPr>
              <w:t>Учасник</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надає</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довідку</w:t>
            </w:r>
            <w:proofErr w:type="spellEnd"/>
            <w:r w:rsidRPr="004D763E">
              <w:rPr>
                <w:rFonts w:ascii="Times New Roman" w:hAnsi="Times New Roman" w:cs="Times New Roman"/>
                <w:sz w:val="24"/>
                <w:szCs w:val="24"/>
                <w:lang w:val="ru-RU"/>
              </w:rPr>
              <w:t xml:space="preserve"> в </w:t>
            </w:r>
            <w:proofErr w:type="spellStart"/>
            <w:r w:rsidRPr="004D763E">
              <w:rPr>
                <w:rFonts w:ascii="Times New Roman" w:hAnsi="Times New Roman" w:cs="Times New Roman"/>
                <w:sz w:val="24"/>
                <w:szCs w:val="24"/>
                <w:lang w:val="ru-RU"/>
              </w:rPr>
              <w:t>довільній</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формі</w:t>
            </w:r>
            <w:proofErr w:type="spellEnd"/>
            <w:r w:rsidRPr="004D763E">
              <w:rPr>
                <w:rFonts w:ascii="Times New Roman" w:hAnsi="Times New Roman" w:cs="Times New Roman"/>
                <w:sz w:val="24"/>
                <w:szCs w:val="24"/>
                <w:lang w:val="ru-RU"/>
              </w:rPr>
              <w:t xml:space="preserve"> про те, </w:t>
            </w:r>
            <w:proofErr w:type="spellStart"/>
            <w:r w:rsidRPr="004D763E">
              <w:rPr>
                <w:rFonts w:ascii="Times New Roman" w:hAnsi="Times New Roman" w:cs="Times New Roman"/>
                <w:sz w:val="24"/>
                <w:szCs w:val="24"/>
                <w:lang w:val="ru-RU"/>
              </w:rPr>
              <w:t>що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між</w:t>
            </w:r>
            <w:proofErr w:type="spellEnd"/>
            <w:r w:rsidRPr="004D763E">
              <w:rPr>
                <w:rFonts w:ascii="Times New Roman" w:hAnsi="Times New Roman" w:cs="Times New Roman"/>
                <w:sz w:val="24"/>
                <w:szCs w:val="24"/>
                <w:lang w:val="ru-RU"/>
              </w:rPr>
              <w:t xml:space="preserve"> ним і </w:t>
            </w:r>
            <w:proofErr w:type="spellStart"/>
            <w:r w:rsidRPr="004D763E">
              <w:rPr>
                <w:rFonts w:ascii="Times New Roman" w:hAnsi="Times New Roman" w:cs="Times New Roman"/>
                <w:sz w:val="24"/>
                <w:szCs w:val="24"/>
                <w:lang w:val="ru-RU"/>
              </w:rPr>
              <w:t>замовником</w:t>
            </w:r>
            <w:proofErr w:type="spellEnd"/>
            <w:r w:rsidRPr="004D763E">
              <w:rPr>
                <w:rFonts w:ascii="Times New Roman" w:hAnsi="Times New Roman" w:cs="Times New Roman"/>
                <w:sz w:val="24"/>
                <w:szCs w:val="24"/>
                <w:lang w:val="ru-RU"/>
              </w:rPr>
              <w:t xml:space="preserve"> не </w:t>
            </w:r>
            <w:proofErr w:type="spellStart"/>
            <w:r w:rsidRPr="004D763E">
              <w:rPr>
                <w:rFonts w:ascii="Times New Roman" w:hAnsi="Times New Roman" w:cs="Times New Roman"/>
                <w:sz w:val="24"/>
                <w:szCs w:val="24"/>
                <w:lang w:val="ru-RU"/>
              </w:rPr>
              <w:t>було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укладено</w:t>
            </w:r>
            <w:proofErr w:type="spellEnd"/>
            <w:r w:rsidRPr="004D763E">
              <w:rPr>
                <w:rFonts w:ascii="Times New Roman" w:hAnsi="Times New Roman" w:cs="Times New Roman"/>
                <w:sz w:val="24"/>
                <w:szCs w:val="24"/>
                <w:lang w:val="ru-RU"/>
              </w:rPr>
              <w:t xml:space="preserve"> договору про </w:t>
            </w:r>
            <w:proofErr w:type="spellStart"/>
            <w:r w:rsidRPr="004D763E">
              <w:rPr>
                <w:rFonts w:ascii="Times New Roman" w:hAnsi="Times New Roman" w:cs="Times New Roman"/>
                <w:sz w:val="24"/>
                <w:szCs w:val="24"/>
                <w:lang w:val="ru-RU"/>
              </w:rPr>
              <w:t>закупівлю</w:t>
            </w:r>
            <w:proofErr w:type="spellEnd"/>
            <w:r w:rsidRPr="004D763E">
              <w:rPr>
                <w:rFonts w:ascii="Times New Roman" w:hAnsi="Times New Roman" w:cs="Times New Roman"/>
                <w:sz w:val="24"/>
                <w:szCs w:val="24"/>
                <w:lang w:val="ru-RU"/>
              </w:rPr>
              <w:t xml:space="preserve">, за </w:t>
            </w:r>
            <w:proofErr w:type="spellStart"/>
            <w:r w:rsidRPr="004D763E">
              <w:rPr>
                <w:rFonts w:ascii="Times New Roman" w:hAnsi="Times New Roman" w:cs="Times New Roman"/>
                <w:sz w:val="24"/>
                <w:szCs w:val="24"/>
                <w:lang w:val="ru-RU"/>
              </w:rPr>
              <w:t>яким</w:t>
            </w:r>
            <w:proofErr w:type="spellEnd"/>
            <w:r w:rsidRPr="004D763E">
              <w:rPr>
                <w:rFonts w:ascii="Times New Roman" w:hAnsi="Times New Roman" w:cs="Times New Roman"/>
                <w:sz w:val="24"/>
                <w:szCs w:val="24"/>
              </w:rPr>
              <w:t> </w:t>
            </w:r>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учасник</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процедури</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закупі</w:t>
            </w:r>
            <w:proofErr w:type="gramStart"/>
            <w:r w:rsidRPr="004D763E">
              <w:rPr>
                <w:rFonts w:ascii="Times New Roman" w:hAnsi="Times New Roman" w:cs="Times New Roman"/>
                <w:sz w:val="24"/>
                <w:szCs w:val="24"/>
                <w:lang w:val="ru-RU"/>
              </w:rPr>
              <w:t>вл</w:t>
            </w:r>
            <w:proofErr w:type="gramEnd"/>
            <w:r w:rsidRPr="004D763E">
              <w:rPr>
                <w:rFonts w:ascii="Times New Roman" w:hAnsi="Times New Roman" w:cs="Times New Roman"/>
                <w:sz w:val="24"/>
                <w:szCs w:val="24"/>
                <w:lang w:val="ru-RU"/>
              </w:rPr>
              <w:t>і</w:t>
            </w:r>
            <w:proofErr w:type="spellEnd"/>
            <w:r w:rsidRPr="004D763E">
              <w:rPr>
                <w:rFonts w:ascii="Times New Roman" w:hAnsi="Times New Roman" w:cs="Times New Roman"/>
                <w:sz w:val="24"/>
                <w:szCs w:val="24"/>
                <w:lang w:val="ru-RU"/>
              </w:rPr>
              <w:t xml:space="preserve"> не </w:t>
            </w:r>
            <w:proofErr w:type="spellStart"/>
            <w:r w:rsidRPr="004D763E">
              <w:rPr>
                <w:rFonts w:ascii="Times New Roman" w:hAnsi="Times New Roman" w:cs="Times New Roman"/>
                <w:sz w:val="24"/>
                <w:szCs w:val="24"/>
                <w:lang w:val="ru-RU"/>
              </w:rPr>
              <w:t>виконав</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свої</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зобов’язання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що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призвело</w:t>
            </w:r>
            <w:proofErr w:type="spellEnd"/>
            <w:r w:rsidRPr="004D763E">
              <w:rPr>
                <w:rFonts w:ascii="Times New Roman" w:hAnsi="Times New Roman" w:cs="Times New Roman"/>
                <w:sz w:val="24"/>
                <w:szCs w:val="24"/>
                <w:lang w:val="ru-RU"/>
              </w:rPr>
              <w:t xml:space="preserve"> до </w:t>
            </w:r>
            <w:proofErr w:type="spellStart"/>
            <w:r w:rsidRPr="004D763E">
              <w:rPr>
                <w:rFonts w:ascii="Times New Roman" w:hAnsi="Times New Roman" w:cs="Times New Roman"/>
                <w:sz w:val="24"/>
                <w:szCs w:val="24"/>
                <w:lang w:val="ru-RU"/>
              </w:rPr>
              <w:t>його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дострокового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розірвання</w:t>
            </w:r>
            <w:proofErr w:type="spellEnd"/>
            <w:r w:rsidRPr="004D763E">
              <w:rPr>
                <w:rFonts w:ascii="Times New Roman" w:hAnsi="Times New Roman" w:cs="Times New Roman"/>
                <w:sz w:val="24"/>
                <w:szCs w:val="24"/>
                <w:lang w:val="ru-RU"/>
              </w:rPr>
              <w:t xml:space="preserve">, і </w:t>
            </w:r>
            <w:proofErr w:type="spellStart"/>
            <w:r w:rsidRPr="004D763E">
              <w:rPr>
                <w:rFonts w:ascii="Times New Roman" w:hAnsi="Times New Roman" w:cs="Times New Roman"/>
                <w:sz w:val="24"/>
                <w:szCs w:val="24"/>
                <w:lang w:val="ru-RU"/>
              </w:rPr>
              <w:t>було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застосовано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санкції</w:t>
            </w:r>
            <w:proofErr w:type="spellEnd"/>
            <w:r w:rsidRPr="004D763E">
              <w:rPr>
                <w:rFonts w:ascii="Times New Roman" w:hAnsi="Times New Roman" w:cs="Times New Roman"/>
                <w:sz w:val="24"/>
                <w:szCs w:val="24"/>
                <w:lang w:val="ru-RU"/>
              </w:rPr>
              <w:t xml:space="preserve"> у </w:t>
            </w:r>
            <w:proofErr w:type="spellStart"/>
            <w:r w:rsidRPr="004D763E">
              <w:rPr>
                <w:rFonts w:ascii="Times New Roman" w:hAnsi="Times New Roman" w:cs="Times New Roman"/>
                <w:sz w:val="24"/>
                <w:szCs w:val="24"/>
                <w:lang w:val="ru-RU"/>
              </w:rPr>
              <w:t>вигляді</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штрафів</w:t>
            </w:r>
            <w:proofErr w:type="spellEnd"/>
            <w:r w:rsidRPr="004D763E">
              <w:rPr>
                <w:rFonts w:ascii="Times New Roman" w:hAnsi="Times New Roman" w:cs="Times New Roman"/>
                <w:sz w:val="24"/>
                <w:szCs w:val="24"/>
                <w:lang w:val="ru-RU"/>
              </w:rPr>
              <w:t xml:space="preserve"> та/</w:t>
            </w:r>
            <w:proofErr w:type="spellStart"/>
            <w:r w:rsidRPr="004D763E">
              <w:rPr>
                <w:rFonts w:ascii="Times New Roman" w:hAnsi="Times New Roman" w:cs="Times New Roman"/>
                <w:sz w:val="24"/>
                <w:szCs w:val="24"/>
                <w:lang w:val="ru-RU"/>
              </w:rPr>
              <w:t>або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відшкодування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збитків</w:t>
            </w:r>
            <w:proofErr w:type="spellEnd"/>
            <w:r w:rsidRPr="004D763E">
              <w:rPr>
                <w:rFonts w:ascii="Times New Roman" w:hAnsi="Times New Roman" w:cs="Times New Roman"/>
                <w:sz w:val="24"/>
                <w:szCs w:val="24"/>
                <w:lang w:val="ru-RU"/>
              </w:rPr>
              <w:t xml:space="preserve"> - </w:t>
            </w:r>
            <w:proofErr w:type="spellStart"/>
            <w:r w:rsidRPr="004D763E">
              <w:rPr>
                <w:rFonts w:ascii="Times New Roman" w:hAnsi="Times New Roman" w:cs="Times New Roman"/>
                <w:sz w:val="24"/>
                <w:szCs w:val="24"/>
                <w:lang w:val="ru-RU"/>
              </w:rPr>
              <w:t>протягом</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трьох</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років</w:t>
            </w:r>
            <w:proofErr w:type="spellEnd"/>
            <w:r w:rsidRPr="004D763E">
              <w:rPr>
                <w:rFonts w:ascii="Times New Roman" w:hAnsi="Times New Roman" w:cs="Times New Roman"/>
                <w:sz w:val="24"/>
                <w:szCs w:val="24"/>
                <w:lang w:val="ru-RU"/>
              </w:rPr>
              <w:t xml:space="preserve"> з </w:t>
            </w:r>
            <w:proofErr w:type="spellStart"/>
            <w:r w:rsidRPr="004D763E">
              <w:rPr>
                <w:rFonts w:ascii="Times New Roman" w:hAnsi="Times New Roman" w:cs="Times New Roman"/>
                <w:sz w:val="24"/>
                <w:szCs w:val="24"/>
                <w:lang w:val="ru-RU"/>
              </w:rPr>
              <w:t>дати</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дострокового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розірвання</w:t>
            </w:r>
            <w:proofErr w:type="spellEnd"/>
            <w:r w:rsidRPr="004D763E">
              <w:rPr>
                <w:rFonts w:ascii="Times New Roman" w:hAnsi="Times New Roman" w:cs="Times New Roman"/>
                <w:sz w:val="24"/>
                <w:szCs w:val="24"/>
                <w:lang w:val="ru-RU"/>
              </w:rPr>
              <w:t xml:space="preserve"> такого договору.</w:t>
            </w:r>
          </w:p>
          <w:p w:rsidR="00594756" w:rsidRPr="004D763E" w:rsidRDefault="00594756" w:rsidP="007A42E4">
            <w:pPr>
              <w:spacing w:after="0" w:line="240" w:lineRule="auto"/>
              <w:rPr>
                <w:rFonts w:ascii="Times New Roman" w:hAnsi="Times New Roman" w:cs="Times New Roman"/>
                <w:sz w:val="24"/>
                <w:szCs w:val="24"/>
                <w:lang w:val="ru-RU"/>
              </w:rPr>
            </w:pPr>
          </w:p>
          <w:p w:rsidR="00594756" w:rsidRPr="004D763E" w:rsidRDefault="00594756" w:rsidP="007A42E4">
            <w:pPr>
              <w:spacing w:after="0" w:line="240" w:lineRule="auto"/>
              <w:jc w:val="both"/>
              <w:rPr>
                <w:rFonts w:ascii="Times New Roman" w:hAnsi="Times New Roman" w:cs="Times New Roman"/>
                <w:sz w:val="24"/>
                <w:szCs w:val="24"/>
                <w:lang w:val="ru-RU"/>
              </w:rPr>
            </w:pPr>
            <w:proofErr w:type="spellStart"/>
            <w:r w:rsidRPr="004D763E">
              <w:rPr>
                <w:rFonts w:ascii="Times New Roman" w:hAnsi="Times New Roman" w:cs="Times New Roman"/>
                <w:sz w:val="24"/>
                <w:szCs w:val="24"/>
                <w:lang w:val="ru-RU"/>
              </w:rPr>
              <w:t>або</w:t>
            </w:r>
            <w:proofErr w:type="spellEnd"/>
          </w:p>
          <w:p w:rsidR="00594756" w:rsidRPr="004D763E" w:rsidRDefault="00594756" w:rsidP="007A42E4">
            <w:pPr>
              <w:spacing w:after="0" w:line="240" w:lineRule="auto"/>
              <w:rPr>
                <w:rFonts w:ascii="Times New Roman" w:hAnsi="Times New Roman" w:cs="Times New Roman"/>
                <w:sz w:val="24"/>
                <w:szCs w:val="24"/>
                <w:lang w:val="ru-RU"/>
              </w:rPr>
            </w:pPr>
          </w:p>
          <w:p w:rsidR="00594756" w:rsidRDefault="00594756" w:rsidP="007A42E4">
            <w:pPr>
              <w:spacing w:after="0" w:line="240" w:lineRule="auto"/>
              <w:jc w:val="both"/>
              <w:rPr>
                <w:rFonts w:ascii="Times New Roman" w:hAnsi="Times New Roman" w:cs="Times New Roman"/>
                <w:color w:val="333333"/>
                <w:sz w:val="24"/>
                <w:szCs w:val="24"/>
                <w:highlight w:val="white"/>
              </w:rPr>
            </w:pPr>
            <w:proofErr w:type="spellStart"/>
            <w:r w:rsidRPr="004D763E">
              <w:rPr>
                <w:rFonts w:ascii="Times New Roman" w:hAnsi="Times New Roman" w:cs="Times New Roman"/>
                <w:sz w:val="24"/>
                <w:szCs w:val="24"/>
                <w:lang w:val="ru-RU"/>
              </w:rPr>
              <w:t>Учасник</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процедури</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закупі</w:t>
            </w:r>
            <w:proofErr w:type="gramStart"/>
            <w:r w:rsidRPr="004D763E">
              <w:rPr>
                <w:rFonts w:ascii="Times New Roman" w:hAnsi="Times New Roman" w:cs="Times New Roman"/>
                <w:sz w:val="24"/>
                <w:szCs w:val="24"/>
                <w:lang w:val="ru-RU"/>
              </w:rPr>
              <w:t>вл</w:t>
            </w:r>
            <w:proofErr w:type="gramEnd"/>
            <w:r w:rsidRPr="004D763E">
              <w:rPr>
                <w:rFonts w:ascii="Times New Roman" w:hAnsi="Times New Roman" w:cs="Times New Roman"/>
                <w:sz w:val="24"/>
                <w:szCs w:val="24"/>
                <w:lang w:val="ru-RU"/>
              </w:rPr>
              <w:t>і</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що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перебуває</w:t>
            </w:r>
            <w:proofErr w:type="spellEnd"/>
            <w:r w:rsidRPr="004D763E">
              <w:rPr>
                <w:rFonts w:ascii="Times New Roman" w:hAnsi="Times New Roman" w:cs="Times New Roman"/>
                <w:sz w:val="24"/>
                <w:szCs w:val="24"/>
                <w:lang w:val="ru-RU"/>
              </w:rPr>
              <w:t xml:space="preserve"> в </w:t>
            </w:r>
            <w:proofErr w:type="spellStart"/>
            <w:r w:rsidRPr="004D763E">
              <w:rPr>
                <w:rFonts w:ascii="Times New Roman" w:hAnsi="Times New Roman" w:cs="Times New Roman"/>
                <w:sz w:val="24"/>
                <w:szCs w:val="24"/>
                <w:lang w:val="ru-RU"/>
              </w:rPr>
              <w:t>обставинах</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зазначених</w:t>
            </w:r>
            <w:proofErr w:type="spellEnd"/>
            <w:r w:rsidRPr="004D763E">
              <w:rPr>
                <w:rFonts w:ascii="Times New Roman" w:hAnsi="Times New Roman" w:cs="Times New Roman"/>
                <w:sz w:val="24"/>
                <w:szCs w:val="24"/>
                <w:lang w:val="ru-RU"/>
              </w:rPr>
              <w:t xml:space="preserve"> у </w:t>
            </w:r>
            <w:proofErr w:type="spellStart"/>
            <w:r w:rsidRPr="004D763E">
              <w:rPr>
                <w:rFonts w:ascii="Times New Roman" w:hAnsi="Times New Roman" w:cs="Times New Roman"/>
                <w:sz w:val="24"/>
                <w:szCs w:val="24"/>
                <w:lang w:val="ru-RU"/>
              </w:rPr>
              <w:t>частині</w:t>
            </w:r>
            <w:proofErr w:type="spellEnd"/>
            <w:r w:rsidRPr="004D763E">
              <w:rPr>
                <w:rFonts w:ascii="Times New Roman" w:hAnsi="Times New Roman" w:cs="Times New Roman"/>
                <w:sz w:val="24"/>
                <w:szCs w:val="24"/>
                <w:lang w:val="ru-RU"/>
              </w:rPr>
              <w:t xml:space="preserve"> 2 </w:t>
            </w:r>
            <w:proofErr w:type="spellStart"/>
            <w:r w:rsidRPr="004D763E">
              <w:rPr>
                <w:rFonts w:ascii="Times New Roman" w:hAnsi="Times New Roman" w:cs="Times New Roman"/>
                <w:sz w:val="24"/>
                <w:szCs w:val="24"/>
                <w:lang w:val="ru-RU"/>
              </w:rPr>
              <w:t>статті</w:t>
            </w:r>
            <w:proofErr w:type="spellEnd"/>
            <w:r w:rsidRPr="004D763E">
              <w:rPr>
                <w:rFonts w:ascii="Times New Roman" w:hAnsi="Times New Roman" w:cs="Times New Roman"/>
                <w:sz w:val="24"/>
                <w:szCs w:val="24"/>
                <w:lang w:val="ru-RU"/>
              </w:rPr>
              <w:t xml:space="preserve"> 17 Закону, </w:t>
            </w:r>
            <w:proofErr w:type="spellStart"/>
            <w:r w:rsidRPr="004D763E">
              <w:rPr>
                <w:rFonts w:ascii="Times New Roman" w:hAnsi="Times New Roman" w:cs="Times New Roman"/>
                <w:sz w:val="24"/>
                <w:szCs w:val="24"/>
                <w:lang w:val="ru-RU"/>
              </w:rPr>
              <w:t>може</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надати</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підтвердження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вжиття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заходів</w:t>
            </w:r>
            <w:proofErr w:type="spellEnd"/>
            <w:r w:rsidRPr="004D763E">
              <w:rPr>
                <w:rFonts w:ascii="Times New Roman" w:hAnsi="Times New Roman" w:cs="Times New Roman"/>
                <w:sz w:val="24"/>
                <w:szCs w:val="24"/>
                <w:lang w:val="ru-RU"/>
              </w:rPr>
              <w:t xml:space="preserve"> для </w:t>
            </w:r>
            <w:proofErr w:type="spellStart"/>
            <w:r w:rsidRPr="004D763E">
              <w:rPr>
                <w:rFonts w:ascii="Times New Roman" w:hAnsi="Times New Roman" w:cs="Times New Roman"/>
                <w:sz w:val="24"/>
                <w:szCs w:val="24"/>
                <w:lang w:val="ru-RU"/>
              </w:rPr>
              <w:t>доведення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своєї</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надійності</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незважаючи</w:t>
            </w:r>
            <w:proofErr w:type="spellEnd"/>
            <w:r w:rsidRPr="004D763E">
              <w:rPr>
                <w:rFonts w:ascii="Times New Roman" w:hAnsi="Times New Roman" w:cs="Times New Roman"/>
                <w:sz w:val="24"/>
                <w:szCs w:val="24"/>
                <w:lang w:val="ru-RU"/>
              </w:rPr>
              <w:t xml:space="preserve"> на </w:t>
            </w:r>
            <w:proofErr w:type="spellStart"/>
            <w:r w:rsidRPr="004D763E">
              <w:rPr>
                <w:rFonts w:ascii="Times New Roman" w:hAnsi="Times New Roman" w:cs="Times New Roman"/>
                <w:sz w:val="24"/>
                <w:szCs w:val="24"/>
                <w:lang w:val="ru-RU"/>
              </w:rPr>
              <w:t>наявність</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відповідної</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підстави</w:t>
            </w:r>
            <w:proofErr w:type="spellEnd"/>
            <w:r w:rsidRPr="004D763E">
              <w:rPr>
                <w:rFonts w:ascii="Times New Roman" w:hAnsi="Times New Roman" w:cs="Times New Roman"/>
                <w:sz w:val="24"/>
                <w:szCs w:val="24"/>
                <w:lang w:val="ru-RU"/>
              </w:rPr>
              <w:t xml:space="preserve"> для </w:t>
            </w:r>
            <w:proofErr w:type="spellStart"/>
            <w:r w:rsidRPr="004D763E">
              <w:rPr>
                <w:rFonts w:ascii="Times New Roman" w:hAnsi="Times New Roman" w:cs="Times New Roman"/>
                <w:sz w:val="24"/>
                <w:szCs w:val="24"/>
                <w:lang w:val="ru-RU"/>
              </w:rPr>
              <w:t>відмови</w:t>
            </w:r>
            <w:proofErr w:type="spellEnd"/>
            <w:r w:rsidRPr="004D763E">
              <w:rPr>
                <w:rFonts w:ascii="Times New Roman" w:hAnsi="Times New Roman" w:cs="Times New Roman"/>
                <w:sz w:val="24"/>
                <w:szCs w:val="24"/>
                <w:lang w:val="ru-RU"/>
              </w:rPr>
              <w:t xml:space="preserve"> в </w:t>
            </w:r>
            <w:proofErr w:type="spellStart"/>
            <w:r w:rsidRPr="004D763E">
              <w:rPr>
                <w:rFonts w:ascii="Times New Roman" w:hAnsi="Times New Roman" w:cs="Times New Roman"/>
                <w:sz w:val="24"/>
                <w:szCs w:val="24"/>
                <w:lang w:val="ru-RU"/>
              </w:rPr>
              <w:t>участі</w:t>
            </w:r>
            <w:proofErr w:type="spellEnd"/>
            <w:r w:rsidRPr="004D763E">
              <w:rPr>
                <w:rFonts w:ascii="Times New Roman" w:hAnsi="Times New Roman" w:cs="Times New Roman"/>
                <w:sz w:val="24"/>
                <w:szCs w:val="24"/>
                <w:lang w:val="ru-RU"/>
              </w:rPr>
              <w:t xml:space="preserve"> у </w:t>
            </w:r>
            <w:proofErr w:type="spellStart"/>
            <w:r w:rsidRPr="004D763E">
              <w:rPr>
                <w:rFonts w:ascii="Times New Roman" w:hAnsi="Times New Roman" w:cs="Times New Roman"/>
                <w:sz w:val="24"/>
                <w:szCs w:val="24"/>
                <w:lang w:val="ru-RU"/>
              </w:rPr>
              <w:t>процедурі</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закупівлі</w:t>
            </w:r>
            <w:proofErr w:type="spellEnd"/>
            <w:r w:rsidRPr="004D763E">
              <w:rPr>
                <w:rFonts w:ascii="Times New Roman" w:hAnsi="Times New Roman" w:cs="Times New Roman"/>
                <w:sz w:val="24"/>
                <w:szCs w:val="24"/>
                <w:lang w:val="ru-RU"/>
              </w:rPr>
              <w:t xml:space="preserve">. Для </w:t>
            </w:r>
            <w:proofErr w:type="spellStart"/>
            <w:r w:rsidRPr="004D763E">
              <w:rPr>
                <w:rFonts w:ascii="Times New Roman" w:hAnsi="Times New Roman" w:cs="Times New Roman"/>
                <w:sz w:val="24"/>
                <w:szCs w:val="24"/>
                <w:lang w:val="ru-RU"/>
              </w:rPr>
              <w:t>цього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він</w:t>
            </w:r>
            <w:proofErr w:type="spellEnd"/>
            <w:r w:rsidRPr="004D763E">
              <w:rPr>
                <w:rFonts w:ascii="Times New Roman" w:hAnsi="Times New Roman" w:cs="Times New Roman"/>
                <w:sz w:val="24"/>
                <w:szCs w:val="24"/>
                <w:lang w:val="ru-RU"/>
              </w:rPr>
              <w:t xml:space="preserve"> повинен довести, </w:t>
            </w:r>
            <w:proofErr w:type="spellStart"/>
            <w:r w:rsidRPr="004D763E">
              <w:rPr>
                <w:rFonts w:ascii="Times New Roman" w:hAnsi="Times New Roman" w:cs="Times New Roman"/>
                <w:sz w:val="24"/>
                <w:szCs w:val="24"/>
                <w:lang w:val="ru-RU"/>
              </w:rPr>
              <w:t>що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сплатив</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або</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зобов’язався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сплатити</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відповідні</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зобов’язання</w:t>
            </w:r>
            <w:proofErr w:type="spellEnd"/>
            <w:r w:rsidRPr="004D763E">
              <w:rPr>
                <w:rFonts w:ascii="Times New Roman" w:hAnsi="Times New Roman" w:cs="Times New Roman"/>
                <w:sz w:val="24"/>
                <w:szCs w:val="24"/>
                <w:lang w:val="ru-RU"/>
              </w:rPr>
              <w:t xml:space="preserve"> та </w:t>
            </w:r>
            <w:proofErr w:type="spellStart"/>
            <w:r w:rsidRPr="004D763E">
              <w:rPr>
                <w:rFonts w:ascii="Times New Roman" w:hAnsi="Times New Roman" w:cs="Times New Roman"/>
                <w:sz w:val="24"/>
                <w:szCs w:val="24"/>
                <w:lang w:val="ru-RU"/>
              </w:rPr>
              <w:t>відшкодування</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завданих</w:t>
            </w:r>
            <w:proofErr w:type="spellEnd"/>
            <w:r w:rsidRPr="004D763E">
              <w:rPr>
                <w:rFonts w:ascii="Times New Roman" w:hAnsi="Times New Roman" w:cs="Times New Roman"/>
                <w:sz w:val="24"/>
                <w:szCs w:val="24"/>
                <w:lang w:val="ru-RU"/>
              </w:rPr>
              <w:t xml:space="preserve"> </w:t>
            </w:r>
            <w:proofErr w:type="spellStart"/>
            <w:r w:rsidRPr="004D763E">
              <w:rPr>
                <w:rFonts w:ascii="Times New Roman" w:hAnsi="Times New Roman" w:cs="Times New Roman"/>
                <w:sz w:val="24"/>
                <w:szCs w:val="24"/>
                <w:lang w:val="ru-RU"/>
              </w:rPr>
              <w:t>збиткі</w:t>
            </w:r>
            <w:proofErr w:type="gramStart"/>
            <w:r w:rsidRPr="004D763E">
              <w:rPr>
                <w:rFonts w:ascii="Times New Roman" w:hAnsi="Times New Roman" w:cs="Times New Roman"/>
                <w:sz w:val="24"/>
                <w:szCs w:val="24"/>
                <w:lang w:val="ru-RU"/>
              </w:rPr>
              <w:t>в</w:t>
            </w:r>
            <w:proofErr w:type="spellEnd"/>
            <w:proofErr w:type="gramEnd"/>
            <w:r w:rsidRPr="004D763E">
              <w:rPr>
                <w:rFonts w:ascii="Times New Roman" w:hAnsi="Times New Roman" w:cs="Times New Roman"/>
                <w:sz w:val="24"/>
                <w:szCs w:val="24"/>
                <w:lang w:val="ru-RU"/>
              </w:rPr>
              <w:t>.</w:t>
            </w:r>
          </w:p>
        </w:tc>
      </w:tr>
    </w:tbl>
    <w:p w:rsidR="00594756" w:rsidRDefault="00594756" w:rsidP="0084107A">
      <w:pPr>
        <w:jc w:val="center"/>
        <w:rPr>
          <w:rFonts w:ascii="Times New Roman" w:hAnsi="Times New Roman" w:cs="Times New Roman"/>
          <w:b/>
          <w:sz w:val="24"/>
          <w:szCs w:val="24"/>
          <w:highlight w:val="white"/>
        </w:rPr>
      </w:pPr>
    </w:p>
    <w:p w:rsidR="00594756" w:rsidRDefault="00594756" w:rsidP="0084107A">
      <w:pPr>
        <w:jc w:val="center"/>
        <w:rPr>
          <w:rFonts w:ascii="Times New Roman" w:hAnsi="Times New Roman" w:cs="Times New Roman"/>
          <w:b/>
          <w:sz w:val="24"/>
          <w:szCs w:val="24"/>
          <w:highlight w:val="white"/>
          <w:lang w:val="ru-RU"/>
        </w:rPr>
      </w:pPr>
    </w:p>
    <w:p w:rsidR="00594756" w:rsidRPr="003C50FE" w:rsidRDefault="00594756" w:rsidP="0087662E">
      <w:pPr>
        <w:rPr>
          <w:rFonts w:ascii="Times New Roman" w:hAnsi="Times New Roman" w:cs="Times New Roman"/>
          <w:b/>
          <w:sz w:val="24"/>
          <w:szCs w:val="24"/>
          <w:highlight w:val="white"/>
          <w:lang w:val="ru-RU"/>
        </w:rPr>
      </w:pPr>
    </w:p>
    <w:p w:rsidR="00594756" w:rsidRDefault="00594756" w:rsidP="0084107A">
      <w:pPr>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Підстави для відмови в участі у процедурі закупівлі (для переможців)</w:t>
      </w:r>
    </w:p>
    <w:tbl>
      <w:tblPr>
        <w:tblW w:w="10205" w:type="dxa"/>
        <w:tblInd w:w="-174" w:type="dxa"/>
        <w:tblLayout w:type="fixed"/>
        <w:tblLook w:val="0000" w:firstRow="0" w:lastRow="0" w:firstColumn="0" w:lastColumn="0" w:noHBand="0" w:noVBand="0"/>
      </w:tblPr>
      <w:tblGrid>
        <w:gridCol w:w="570"/>
        <w:gridCol w:w="3915"/>
        <w:gridCol w:w="5720"/>
      </w:tblGrid>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56" w:rsidRDefault="00594756" w:rsidP="007A42E4">
            <w:pPr>
              <w:spacing w:after="0" w:line="240" w:lineRule="auto"/>
              <w:jc w:val="center"/>
              <w:rPr>
                <w:rFonts w:ascii="Times New Roman" w:hAnsi="Times New Roman" w:cs="Times New Roman"/>
                <w:sz w:val="24"/>
                <w:szCs w:val="24"/>
                <w:highlight w:val="white"/>
              </w:rPr>
            </w:pPr>
            <w:r>
              <w:rPr>
                <w:rFonts w:ascii="Times New Roman" w:hAnsi="Times New Roman" w:cs="Times New Roman"/>
                <w:b/>
                <w:sz w:val="24"/>
                <w:szCs w:val="24"/>
                <w:highlight w:val="white"/>
              </w:rPr>
              <w:t>№ п/</w:t>
            </w:r>
            <w:proofErr w:type="spellStart"/>
            <w:r>
              <w:rPr>
                <w:rFonts w:ascii="Times New Roman" w:hAnsi="Times New Roman" w:cs="Times New Roman"/>
                <w:b/>
                <w:sz w:val="24"/>
                <w:szCs w:val="24"/>
                <w:highlight w:val="white"/>
              </w:rPr>
              <w:t>п</w:t>
            </w:r>
            <w:proofErr w:type="spellEnd"/>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756" w:rsidRPr="00C53E16" w:rsidRDefault="00594756" w:rsidP="007A42E4">
            <w:pPr>
              <w:spacing w:after="0" w:line="240" w:lineRule="auto"/>
              <w:jc w:val="center"/>
              <w:rPr>
                <w:rFonts w:ascii="Times New Roman" w:hAnsi="Times New Roman" w:cs="Times New Roman"/>
                <w:sz w:val="24"/>
                <w:szCs w:val="24"/>
                <w:highlight w:val="white"/>
                <w:lang w:val="ru-RU"/>
              </w:rPr>
            </w:pPr>
            <w:r>
              <w:rPr>
                <w:rFonts w:ascii="Times New Roman" w:hAnsi="Times New Roman" w:cs="Times New Roman"/>
                <w:b/>
                <w:sz w:val="24"/>
                <w:szCs w:val="24"/>
                <w:highlight w:val="white"/>
              </w:rPr>
              <w:t>Підстави для відмови в участі у процедурі закупівлі</w:t>
            </w:r>
          </w:p>
        </w:tc>
        <w:tc>
          <w:tcPr>
            <w:tcW w:w="5720" w:type="dxa"/>
            <w:tcBorders>
              <w:top w:val="single" w:sz="4" w:space="0" w:color="000000"/>
              <w:left w:val="single" w:sz="4" w:space="0" w:color="000000"/>
              <w:bottom w:val="single" w:sz="4" w:space="0" w:color="000000"/>
              <w:right w:val="single" w:sz="4" w:space="0" w:color="000000"/>
            </w:tcBorders>
            <w:vAlign w:val="center"/>
          </w:tcPr>
          <w:p w:rsidR="00594756" w:rsidRPr="00C53E16" w:rsidRDefault="00594756" w:rsidP="007A42E4">
            <w:pPr>
              <w:spacing w:after="0" w:line="240" w:lineRule="auto"/>
              <w:jc w:val="center"/>
              <w:rPr>
                <w:rFonts w:ascii="Times New Roman" w:hAnsi="Times New Roman" w:cs="Times New Roman"/>
                <w:b/>
                <w:sz w:val="24"/>
                <w:szCs w:val="24"/>
                <w:highlight w:val="white"/>
                <w:lang w:val="en-US"/>
              </w:rPr>
            </w:pPr>
            <w:r>
              <w:rPr>
                <w:rFonts w:ascii="Times New Roman" w:hAnsi="Times New Roman" w:cs="Times New Roman"/>
                <w:b/>
                <w:sz w:val="24"/>
                <w:szCs w:val="24"/>
                <w:highlight w:val="white"/>
              </w:rPr>
              <w:t>Спосіб підтвердження*</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751AE">
              <w:rPr>
                <w:rFonts w:ascii="Times New Roman" w:hAnsi="Times New Roman" w:cs="Times New Roman"/>
                <w:b/>
                <w:i/>
                <w:sz w:val="24"/>
                <w:szCs w:val="24"/>
                <w:highlight w:val="white"/>
              </w:rPr>
              <w:t>(пункт 2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8F2110" w:rsidRDefault="00594756" w:rsidP="007A42E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whit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w:t>
            </w:r>
            <w:r w:rsidRPr="008F2110">
              <w:rPr>
                <w:rFonts w:ascii="Times New Roman" w:hAnsi="Times New Roman" w:cs="Times New Roman"/>
                <w:sz w:val="24"/>
                <w:szCs w:val="24"/>
              </w:rPr>
              <w:t>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751AE">
              <w:rPr>
                <w:rFonts w:ascii="Times New Roman" w:hAnsi="Times New Roman" w:cs="Times New Roman"/>
                <w:b/>
                <w:i/>
                <w:sz w:val="24"/>
                <w:szCs w:val="24"/>
                <w:highlight w:val="white"/>
              </w:rPr>
              <w:t>(пункт 3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w:t>
            </w:r>
            <w:r w:rsidRPr="00C3450A">
              <w:rPr>
                <w:rFonts w:ascii="Times New Roman" w:hAnsi="Times New Roman" w:cs="Times New Roman"/>
                <w:sz w:val="24"/>
                <w:szCs w:val="24"/>
              </w:rPr>
              <w:t>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hAnsi="Times New Roman" w:cs="Times New Roman"/>
                  <w:sz w:val="24"/>
                  <w:szCs w:val="24"/>
                  <w:highlight w:val="white"/>
                </w:rPr>
                <w:t>пунктом 1 статті 50</w:t>
              </w:r>
            </w:hyperlink>
            <w:r>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hAnsi="Times New Roman" w:cs="Times New Roman"/>
                <w:sz w:val="24"/>
                <w:szCs w:val="24"/>
                <w:highlight w:val="white"/>
              </w:rPr>
              <w:t>антиконкурентних</w:t>
            </w:r>
            <w:proofErr w:type="spellEnd"/>
            <w:r>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3751AE">
              <w:rPr>
                <w:rFonts w:ascii="Times New Roman" w:hAnsi="Times New Roman" w:cs="Times New Roman"/>
                <w:b/>
                <w:i/>
                <w:sz w:val="24"/>
                <w:szCs w:val="24"/>
                <w:highlight w:val="white"/>
              </w:rPr>
              <w:t>(пункт 4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p w:rsidR="00594756" w:rsidRDefault="00594756" w:rsidP="007A42E4">
            <w:pPr>
              <w:spacing w:after="0" w:line="240" w:lineRule="auto"/>
              <w:jc w:val="both"/>
              <w:rPr>
                <w:rFonts w:ascii="Times New Roman" w:hAnsi="Times New Roman" w:cs="Times New Roman"/>
                <w:sz w:val="24"/>
                <w:szCs w:val="24"/>
                <w:highlight w:val="white"/>
              </w:rPr>
            </w:pP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hAnsi="Times New Roman" w:cs="Times New Roman"/>
                <w:sz w:val="24"/>
                <w:szCs w:val="24"/>
                <w:highlight w:val="white"/>
              </w:rPr>
              <w:lastRenderedPageBreak/>
              <w:t xml:space="preserve">пов’язане з хабарництвом та відмиванням коштів), судимість з якої не знято або не погашено у встановленому законом порядку </w:t>
            </w:r>
            <w:r w:rsidRPr="003751AE">
              <w:rPr>
                <w:rFonts w:ascii="Times New Roman" w:hAnsi="Times New Roman" w:cs="Times New Roman"/>
                <w:b/>
                <w:i/>
                <w:sz w:val="24"/>
                <w:szCs w:val="24"/>
                <w:highlight w:val="white"/>
              </w:rPr>
              <w:t>(пункт 5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77458A" w:rsidRDefault="00594756" w:rsidP="0077458A">
            <w:pPr>
              <w:widowControl w:val="0"/>
              <w:suppressAutoHyphens/>
              <w:autoSpaceDE w:val="0"/>
              <w:spacing w:line="240" w:lineRule="auto"/>
              <w:jc w:val="both"/>
              <w:rPr>
                <w:rFonts w:ascii="Times New Roman" w:hAnsi="Times New Roman" w:cs="Times New Roman"/>
                <w:b/>
                <w:i/>
              </w:rPr>
            </w:pPr>
            <w:r>
              <w:rPr>
                <w:rFonts w:ascii="Times New Roman" w:hAnsi="Times New Roman" w:cs="Times New Roman"/>
                <w:sz w:val="24"/>
                <w:szCs w:val="24"/>
                <w:highlight w:val="whit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r>
              <w:rPr>
                <w:rFonts w:ascii="Times New Roman" w:hAnsi="Times New Roman" w:cs="Times New Roman"/>
                <w:sz w:val="24"/>
                <w:szCs w:val="24"/>
                <w:highlight w:val="white"/>
              </w:rPr>
              <w:lastRenderedPageBreak/>
              <w:t xml:space="preserve">до кримінальної відповідальності не притягується, </w:t>
            </w:r>
            <w:proofErr w:type="spellStart"/>
            <w:r>
              <w:rPr>
                <w:rFonts w:ascii="Times New Roman" w:hAnsi="Times New Roman" w:cs="Times New Roman"/>
                <w:sz w:val="24"/>
                <w:szCs w:val="24"/>
                <w:highlight w:val="white"/>
              </w:rPr>
              <w:t>незнятої</w:t>
            </w:r>
            <w:proofErr w:type="spellEnd"/>
            <w:r>
              <w:rPr>
                <w:rFonts w:ascii="Times New Roman" w:hAnsi="Times New Roman" w:cs="Times New Roman"/>
                <w:sz w:val="24"/>
                <w:szCs w:val="24"/>
                <w:highlight w:val="white"/>
              </w:rPr>
              <w:t xml:space="preserve"> чи непогашеної судимості не має та в розшуку не перебуває</w:t>
            </w:r>
            <w:r w:rsidRPr="0006140F">
              <w:rPr>
                <w:rFonts w:ascii="Times New Roman" w:hAnsi="Times New Roman" w:cs="Times New Roman"/>
                <w:sz w:val="24"/>
                <w:szCs w:val="24"/>
                <w:highlight w:val="white"/>
              </w:rPr>
              <w:t xml:space="preserve">. </w:t>
            </w:r>
            <w:r w:rsidRPr="00D00E92">
              <w:rPr>
                <w:rFonts w:ascii="Times New Roman" w:hAnsi="Times New Roman" w:cs="Times New Roman"/>
                <w:b/>
                <w:i/>
              </w:rPr>
              <w:t xml:space="preserve">Документ повинен бути не більше </w:t>
            </w:r>
            <w:proofErr w:type="spellStart"/>
            <w:r w:rsidRPr="00D00E92">
              <w:rPr>
                <w:rFonts w:ascii="Times New Roman" w:hAnsi="Times New Roman" w:cs="Times New Roman"/>
                <w:b/>
                <w:i/>
              </w:rPr>
              <w:t>тридцятиденної</w:t>
            </w:r>
            <w:proofErr w:type="spellEnd"/>
            <w:r w:rsidRPr="00D00E92">
              <w:rPr>
                <w:rFonts w:ascii="Times New Roman" w:hAnsi="Times New Roman" w:cs="Times New Roman"/>
                <w:b/>
                <w:i/>
              </w:rPr>
              <w:t xml:space="preserve"> давнини відносно дати подання документа.</w:t>
            </w:r>
          </w:p>
        </w:tc>
      </w:tr>
      <w:tr w:rsidR="00594756" w:rsidTr="00A8244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751AE">
              <w:rPr>
                <w:rFonts w:ascii="Times New Roman" w:hAnsi="Times New Roman" w:cs="Times New Roman"/>
                <w:b/>
                <w:i/>
                <w:sz w:val="24"/>
                <w:szCs w:val="24"/>
                <w:highlight w:val="white"/>
              </w:rPr>
              <w:t>(пункт 6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D00E92" w:rsidRDefault="00594756" w:rsidP="007A42E4">
            <w:pPr>
              <w:widowControl w:val="0"/>
              <w:suppressAutoHyphens/>
              <w:autoSpaceDE w:val="0"/>
              <w:spacing w:line="240" w:lineRule="auto"/>
              <w:jc w:val="both"/>
              <w:rPr>
                <w:rFonts w:ascii="Times New Roman" w:hAnsi="Times New Roman" w:cs="Times New Roman"/>
                <w:b/>
                <w:i/>
              </w:rPr>
            </w:pPr>
            <w:r>
              <w:rPr>
                <w:rFonts w:ascii="Times New Roman" w:hAnsi="Times New Roman" w:cs="Times New Roman"/>
                <w:sz w:val="24"/>
                <w:szCs w:val="24"/>
                <w:highlight w:val="white"/>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hAnsi="Times New Roman" w:cs="Times New Roman"/>
                <w:sz w:val="24"/>
                <w:szCs w:val="24"/>
                <w:highlight w:val="white"/>
              </w:rPr>
              <w:t>незнятої</w:t>
            </w:r>
            <w:proofErr w:type="spellEnd"/>
            <w:r>
              <w:rPr>
                <w:rFonts w:ascii="Times New Roman" w:hAnsi="Times New Roman" w:cs="Times New Roman"/>
                <w:sz w:val="24"/>
                <w:szCs w:val="24"/>
                <w:highlight w:val="white"/>
              </w:rPr>
              <w:t xml:space="preserve"> чи непогашеної судимості не має та в розшуку не перебуває</w:t>
            </w:r>
            <w:r w:rsidRPr="0006140F">
              <w:rPr>
                <w:rFonts w:ascii="Times New Roman" w:hAnsi="Times New Roman" w:cs="Times New Roman"/>
                <w:sz w:val="24"/>
                <w:szCs w:val="24"/>
                <w:highlight w:val="white"/>
              </w:rPr>
              <w:t xml:space="preserve">. </w:t>
            </w:r>
            <w:r w:rsidRPr="00D00E92">
              <w:rPr>
                <w:rFonts w:ascii="Times New Roman" w:hAnsi="Times New Roman" w:cs="Times New Roman"/>
                <w:b/>
                <w:i/>
              </w:rPr>
              <w:t xml:space="preserve">Документ повинен бути не більше </w:t>
            </w:r>
            <w:proofErr w:type="spellStart"/>
            <w:r w:rsidRPr="00D00E92">
              <w:rPr>
                <w:rFonts w:ascii="Times New Roman" w:hAnsi="Times New Roman" w:cs="Times New Roman"/>
                <w:b/>
                <w:i/>
              </w:rPr>
              <w:t>тридцятиденної</w:t>
            </w:r>
            <w:proofErr w:type="spellEnd"/>
            <w:r w:rsidRPr="00D00E92">
              <w:rPr>
                <w:rFonts w:ascii="Times New Roman" w:hAnsi="Times New Roman" w:cs="Times New Roman"/>
                <w:b/>
                <w:i/>
              </w:rPr>
              <w:t xml:space="preserve"> давнини відносно дати подання документа.</w:t>
            </w:r>
          </w:p>
          <w:p w:rsidR="00594756" w:rsidRDefault="00594756" w:rsidP="007A42E4">
            <w:pPr>
              <w:spacing w:after="0" w:line="240" w:lineRule="auto"/>
              <w:jc w:val="both"/>
              <w:rPr>
                <w:rFonts w:ascii="Times New Roman" w:hAnsi="Times New Roman" w:cs="Times New Roman"/>
                <w:sz w:val="24"/>
                <w:szCs w:val="24"/>
                <w:highlight w:val="white"/>
              </w:rPr>
            </w:pP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751AE">
              <w:rPr>
                <w:rFonts w:ascii="Times New Roman" w:hAnsi="Times New Roman" w:cs="Times New Roman"/>
                <w:b/>
                <w:i/>
                <w:sz w:val="24"/>
                <w:szCs w:val="24"/>
                <w:highlight w:val="white"/>
              </w:rPr>
              <w:t>(пункт 8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FB2D9D" w:rsidRDefault="00594756" w:rsidP="00322888">
            <w:pPr>
              <w:spacing w:after="0" w:line="240" w:lineRule="auto"/>
              <w:jc w:val="both"/>
              <w:rPr>
                <w:rFonts w:ascii="Times New Roman" w:hAnsi="Times New Roman" w:cs="Times New Roman"/>
                <w:sz w:val="24"/>
                <w:szCs w:val="24"/>
                <w:highlight w:val="white"/>
              </w:rPr>
            </w:pPr>
            <w:r w:rsidRPr="00FB2D9D">
              <w:rPr>
                <w:rFonts w:ascii="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hAnsi="Times New Roman" w:cs="Times New Roman"/>
                <w:sz w:val="24"/>
                <w:szCs w:val="24"/>
              </w:rPr>
              <w:t>переможець</w:t>
            </w:r>
            <w:r w:rsidRPr="002B6661">
              <w:rPr>
                <w:rFonts w:ascii="Times New Roman" w:hAnsi="Times New Roman" w:cs="Times New Roman"/>
                <w:sz w:val="24"/>
                <w:szCs w:val="24"/>
              </w:rPr>
              <w:t xml:space="preserve"> процедури закупівлі </w:t>
            </w:r>
            <w:r>
              <w:rPr>
                <w:rFonts w:ascii="Times New Roman" w:hAnsi="Times New Roman" w:cs="Times New Roman"/>
                <w:sz w:val="24"/>
                <w:szCs w:val="24"/>
              </w:rPr>
              <w:t xml:space="preserve">не </w:t>
            </w:r>
            <w:r w:rsidRPr="002B6661">
              <w:rPr>
                <w:rFonts w:ascii="Times New Roman" w:hAnsi="Times New Roman" w:cs="Times New Roman"/>
                <w:sz w:val="24"/>
                <w:szCs w:val="24"/>
              </w:rPr>
              <w:t>визнаний у встановленому законом порядку банкрутом та стосовно нього відкрита ліквідаційна процедура</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751AE">
              <w:rPr>
                <w:rFonts w:ascii="Times New Roman" w:hAnsi="Times New Roman" w:cs="Times New Roman"/>
                <w:b/>
                <w:i/>
                <w:sz w:val="24"/>
                <w:szCs w:val="24"/>
                <w:highlight w:val="white"/>
              </w:rPr>
              <w:t>(пункт 9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751AE">
              <w:rPr>
                <w:rFonts w:ascii="Times New Roman" w:hAnsi="Times New Roman" w:cs="Times New Roman"/>
                <w:b/>
                <w:i/>
                <w:sz w:val="24"/>
                <w:szCs w:val="24"/>
                <w:highlight w:val="white"/>
              </w:rPr>
              <w:t>(пункт 10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ind w:right="-55"/>
              <w:jc w:val="both"/>
              <w:rPr>
                <w:rFonts w:ascii="Times New Roman" w:hAnsi="Times New Roman" w:cs="Times New Roman"/>
                <w:sz w:val="24"/>
                <w:szCs w:val="24"/>
                <w:highlight w:val="white"/>
              </w:rPr>
            </w:pPr>
            <w:r w:rsidRPr="00C34C86">
              <w:rPr>
                <w:rFonts w:ascii="Times New Roman" w:hAnsi="Times New Roman" w:cs="Times New Roman"/>
                <w:sz w:val="24"/>
                <w:szCs w:val="24"/>
              </w:rPr>
              <w:t xml:space="preserve">Не застосовується </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3751AE">
              <w:rPr>
                <w:rFonts w:ascii="Times New Roman" w:hAnsi="Times New Roman" w:cs="Times New Roman"/>
                <w:b/>
                <w:i/>
                <w:sz w:val="24"/>
                <w:szCs w:val="24"/>
                <w:highlight w:val="white"/>
              </w:rPr>
              <w:t>(пункт 11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751AE">
              <w:rPr>
                <w:rFonts w:ascii="Times New Roman" w:hAnsi="Times New Roman" w:cs="Times New Roman"/>
                <w:b/>
                <w:i/>
                <w:sz w:val="24"/>
                <w:szCs w:val="24"/>
                <w:highlight w:val="white"/>
              </w:rPr>
              <w:t>(пункт 12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D00E92" w:rsidRDefault="00594756" w:rsidP="007A42E4">
            <w:pPr>
              <w:widowControl w:val="0"/>
              <w:suppressAutoHyphens/>
              <w:autoSpaceDE w:val="0"/>
              <w:spacing w:line="240" w:lineRule="auto"/>
              <w:jc w:val="both"/>
              <w:rPr>
                <w:rFonts w:ascii="Times New Roman" w:hAnsi="Times New Roman" w:cs="Times New Roman"/>
                <w:b/>
                <w:i/>
              </w:rPr>
            </w:pPr>
            <w:r>
              <w:rPr>
                <w:rFonts w:ascii="Times New Roman" w:hAnsi="Times New Roman" w:cs="Times New Roman"/>
                <w:sz w:val="24"/>
                <w:szCs w:val="24"/>
                <w:highlight w:val="white"/>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hAnsi="Times New Roman" w:cs="Times New Roman"/>
                <w:sz w:val="24"/>
                <w:szCs w:val="24"/>
                <w:highlight w:val="white"/>
              </w:rPr>
              <w:t>незнятої</w:t>
            </w:r>
            <w:proofErr w:type="spellEnd"/>
            <w:r>
              <w:rPr>
                <w:rFonts w:ascii="Times New Roman" w:hAnsi="Times New Roman" w:cs="Times New Roman"/>
                <w:sz w:val="24"/>
                <w:szCs w:val="24"/>
                <w:highlight w:val="white"/>
              </w:rPr>
              <w:t xml:space="preserve"> чи непогашеної судимості не має та в розшуку не перебуває</w:t>
            </w:r>
            <w:r w:rsidRPr="0006140F">
              <w:rPr>
                <w:rFonts w:ascii="Times New Roman" w:hAnsi="Times New Roman" w:cs="Times New Roman"/>
                <w:sz w:val="24"/>
                <w:szCs w:val="24"/>
                <w:highlight w:val="white"/>
              </w:rPr>
              <w:t xml:space="preserve">. </w:t>
            </w:r>
            <w:r w:rsidRPr="00D00E92">
              <w:rPr>
                <w:rFonts w:ascii="Times New Roman" w:hAnsi="Times New Roman" w:cs="Times New Roman"/>
                <w:b/>
                <w:i/>
              </w:rPr>
              <w:t xml:space="preserve">Документ повинен бути не більше </w:t>
            </w:r>
            <w:proofErr w:type="spellStart"/>
            <w:r w:rsidRPr="00D00E92">
              <w:rPr>
                <w:rFonts w:ascii="Times New Roman" w:hAnsi="Times New Roman" w:cs="Times New Roman"/>
                <w:b/>
                <w:i/>
              </w:rPr>
              <w:t>тридцятиденної</w:t>
            </w:r>
            <w:proofErr w:type="spellEnd"/>
            <w:r w:rsidRPr="00D00E92">
              <w:rPr>
                <w:rFonts w:ascii="Times New Roman" w:hAnsi="Times New Roman" w:cs="Times New Roman"/>
                <w:b/>
                <w:i/>
              </w:rPr>
              <w:t xml:space="preserve"> давнини відносно дати подання документа.</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751AE">
              <w:rPr>
                <w:rFonts w:ascii="Times New Roman" w:hAnsi="Times New Roman" w:cs="Times New Roman"/>
                <w:b/>
                <w:i/>
                <w:sz w:val="24"/>
                <w:szCs w:val="24"/>
                <w:highlight w:val="white"/>
              </w:rPr>
              <w:t>(пункт 13 частини 1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вимагає підтвердження відповідно до пункту 44 Особливостей.</w:t>
            </w:r>
          </w:p>
        </w:tc>
      </w:tr>
      <w:tr w:rsidR="00594756" w:rsidTr="00A8244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Pr="00B657C0" w:rsidRDefault="00594756" w:rsidP="007A42E4">
            <w:pPr>
              <w:spacing w:after="0" w:line="240" w:lineRule="auto"/>
              <w:jc w:val="center"/>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4756" w:rsidRDefault="00594756" w:rsidP="007A42E4">
            <w:pPr>
              <w:shd w:val="clear" w:color="auto" w:fill="FFFFFF"/>
              <w:spacing w:after="15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Учасник процедури закупівлі, що перебуває в обставинах, зазначених у частині другій цієї статті, може </w:t>
            </w:r>
            <w:r>
              <w:rPr>
                <w:rFonts w:ascii="Times New Roman" w:hAnsi="Times New Roman" w:cs="Times New Roman"/>
                <w:sz w:val="24"/>
                <w:szCs w:val="24"/>
                <w:highlight w:val="white"/>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E0547">
              <w:rPr>
                <w:rFonts w:ascii="Times New Roman" w:hAnsi="Times New Roman" w:cs="Times New Roman"/>
                <w:b/>
                <w:i/>
                <w:sz w:val="24"/>
                <w:szCs w:val="24"/>
                <w:highlight w:val="white"/>
              </w:rPr>
              <w:t>(частина 2 статті 17 Закону)</w:t>
            </w:r>
          </w:p>
        </w:tc>
        <w:tc>
          <w:tcPr>
            <w:tcW w:w="5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4756" w:rsidRDefault="00594756" w:rsidP="007A42E4">
            <w:pPr>
              <w:spacing w:after="0" w:line="240" w:lineRule="auto"/>
              <w:rPr>
                <w:rFonts w:ascii="Times New Roman" w:hAnsi="Times New Roman" w:cs="Times New Roman"/>
                <w:sz w:val="24"/>
                <w:szCs w:val="24"/>
                <w:highlight w:val="white"/>
              </w:rPr>
            </w:pPr>
          </w:p>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або</w:t>
            </w:r>
          </w:p>
          <w:p w:rsidR="00594756" w:rsidRDefault="00594756" w:rsidP="007A42E4">
            <w:pPr>
              <w:spacing w:after="0" w:line="240" w:lineRule="auto"/>
              <w:rPr>
                <w:rFonts w:ascii="Times New Roman" w:hAnsi="Times New Roman" w:cs="Times New Roman"/>
                <w:sz w:val="24"/>
                <w:szCs w:val="24"/>
                <w:highlight w:val="white"/>
              </w:rPr>
            </w:pPr>
          </w:p>
          <w:p w:rsidR="00594756" w:rsidRDefault="00594756" w:rsidP="007A42E4">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4756" w:rsidRPr="00A63F07" w:rsidRDefault="00594756" w:rsidP="00AD44CB">
      <w:pPr>
        <w:spacing w:after="0" w:line="240" w:lineRule="auto"/>
        <w:ind w:left="-284" w:firstLine="1004"/>
        <w:jc w:val="both"/>
        <w:rPr>
          <w:rFonts w:ascii="Times New Roman" w:hAnsi="Times New Roman" w:cs="Times New Roman"/>
          <w:i/>
          <w:sz w:val="24"/>
          <w:szCs w:val="24"/>
          <w:highlight w:val="white"/>
        </w:rPr>
      </w:pPr>
      <w:r w:rsidRPr="00A63F07">
        <w:rPr>
          <w:rFonts w:ascii="Times New Roman" w:hAnsi="Times New Roman" w:cs="Times New Roman"/>
          <w:i/>
          <w:sz w:val="24"/>
          <w:szCs w:val="24"/>
        </w:rPr>
        <w:lastRenderedPageBreak/>
        <w:t>* </w:t>
      </w:r>
      <w:r w:rsidRPr="00A63F07">
        <w:rPr>
          <w:rFonts w:ascii="Times New Roman" w:hAnsi="Times New Roman" w:cs="Times New Roman"/>
          <w:i/>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A63F07">
        <w:rPr>
          <w:rFonts w:ascii="Times New Roman" w:hAnsi="Times New Roman" w:cs="Times New Roman"/>
          <w:i/>
          <w:sz w:val="24"/>
          <w:szCs w:val="24"/>
        </w:rPr>
        <w:t>у процедурі закупівлі.</w:t>
      </w:r>
    </w:p>
    <w:p w:rsidR="00594756" w:rsidRPr="00AD44CB" w:rsidRDefault="00594756" w:rsidP="00AD44CB">
      <w:pPr>
        <w:spacing w:after="0" w:line="240" w:lineRule="auto"/>
        <w:ind w:left="-284" w:firstLine="1004"/>
        <w:jc w:val="both"/>
        <w:rPr>
          <w:rFonts w:ascii="Times New Roman" w:hAnsi="Times New Roman" w:cs="Times New Roman"/>
          <w:i/>
          <w:sz w:val="24"/>
          <w:szCs w:val="24"/>
        </w:rPr>
      </w:pPr>
      <w:r w:rsidRPr="00A63F07">
        <w:rPr>
          <w:rFonts w:ascii="Times New Roman" w:hAnsi="Times New Roman" w:cs="Times New Roman"/>
          <w:i/>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94756" w:rsidRPr="00AD44CB" w:rsidRDefault="00594756" w:rsidP="00DA2DD8">
      <w:pPr>
        <w:ind w:left="-284" w:firstLine="1004"/>
        <w:jc w:val="both"/>
        <w:rPr>
          <w:rFonts w:ascii="Times New Roman" w:hAnsi="Times New Roman" w:cs="Times New Roman"/>
          <w:b/>
          <w:i/>
          <w:sz w:val="24"/>
          <w:szCs w:val="24"/>
        </w:rPr>
      </w:pPr>
      <w:r w:rsidRPr="00AD44CB">
        <w:rPr>
          <w:rFonts w:ascii="Times New Roman" w:hAnsi="Times New Roman" w:cs="Times New Roman"/>
          <w:i/>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підтвердженням відсутності підстав </w:t>
      </w:r>
      <w:r w:rsidRPr="00AD44CB">
        <w:rPr>
          <w:rFonts w:ascii="Times New Roman" w:hAnsi="Times New Roman" w:cs="Times New Roman"/>
          <w:i/>
          <w:sz w:val="24"/>
          <w:szCs w:val="24"/>
          <w:highlight w:val="white"/>
        </w:rPr>
        <w:t xml:space="preserve">визначених у </w:t>
      </w:r>
      <w:hyperlink r:id="rId10" w:anchor="n1262">
        <w:r w:rsidRPr="00AD44CB">
          <w:rPr>
            <w:rFonts w:ascii="Times New Roman" w:hAnsi="Times New Roman" w:cs="Times New Roman"/>
            <w:i/>
            <w:sz w:val="24"/>
            <w:szCs w:val="24"/>
            <w:highlight w:val="white"/>
          </w:rPr>
          <w:t>частині першій</w:t>
        </w:r>
      </w:hyperlink>
      <w:r w:rsidRPr="00AD44CB">
        <w:rPr>
          <w:rFonts w:ascii="Times New Roman" w:hAnsi="Times New Roman" w:cs="Times New Roman"/>
          <w:i/>
          <w:sz w:val="24"/>
          <w:szCs w:val="24"/>
          <w:highlight w:val="white"/>
        </w:rPr>
        <w:t xml:space="preserve"> статті 17 Закону (крім </w:t>
      </w:r>
      <w:hyperlink r:id="rId11" w:anchor="n1275">
        <w:r w:rsidRPr="00AD44CB">
          <w:rPr>
            <w:rFonts w:ascii="Times New Roman" w:hAnsi="Times New Roman" w:cs="Times New Roman"/>
            <w:i/>
            <w:sz w:val="24"/>
            <w:szCs w:val="24"/>
            <w:highlight w:val="white"/>
          </w:rPr>
          <w:t>пункту 13</w:t>
        </w:r>
      </w:hyperlink>
      <w:r w:rsidRPr="00AD44CB">
        <w:rPr>
          <w:rFonts w:ascii="Times New Roman" w:hAnsi="Times New Roman" w:cs="Times New Roman"/>
          <w:i/>
          <w:sz w:val="24"/>
          <w:szCs w:val="24"/>
          <w:highlight w:val="white"/>
        </w:rPr>
        <w:t xml:space="preserve"> частини першої статті 17 Закону).</w:t>
      </w: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pPr>
        <w:jc w:val="right"/>
        <w:rPr>
          <w:rFonts w:ascii="Times New Roman" w:hAnsi="Times New Roman" w:cs="Times New Roman"/>
          <w:b/>
          <w:sz w:val="24"/>
          <w:szCs w:val="24"/>
        </w:rPr>
      </w:pPr>
    </w:p>
    <w:p w:rsidR="00594756" w:rsidRDefault="00594756" w:rsidP="0087662E">
      <w:pPr>
        <w:spacing w:after="0" w:line="240" w:lineRule="auto"/>
        <w:rPr>
          <w:rFonts w:ascii="Times New Roman" w:hAnsi="Times New Roman" w:cs="Times New Roman"/>
          <w:b/>
          <w:i/>
          <w:sz w:val="24"/>
          <w:szCs w:val="24"/>
        </w:rPr>
      </w:pPr>
    </w:p>
    <w:p w:rsidR="00594756" w:rsidRDefault="00594756" w:rsidP="003128A2">
      <w:pPr>
        <w:spacing w:after="0" w:line="240" w:lineRule="auto"/>
        <w:jc w:val="right"/>
        <w:rPr>
          <w:rFonts w:ascii="Times New Roman" w:hAnsi="Times New Roman" w:cs="Times New Roman"/>
          <w:b/>
          <w:i/>
          <w:sz w:val="24"/>
          <w:szCs w:val="24"/>
        </w:rPr>
      </w:pPr>
    </w:p>
    <w:p w:rsidR="00594756" w:rsidRDefault="00594756" w:rsidP="003128A2">
      <w:pPr>
        <w:spacing w:after="0" w:line="240" w:lineRule="auto"/>
        <w:jc w:val="right"/>
        <w:rPr>
          <w:rFonts w:ascii="Times New Roman" w:hAnsi="Times New Roman" w:cs="Times New Roman"/>
          <w:b/>
          <w:i/>
          <w:sz w:val="24"/>
          <w:szCs w:val="24"/>
        </w:rPr>
      </w:pPr>
    </w:p>
    <w:p w:rsidR="00594756" w:rsidRPr="003128A2" w:rsidRDefault="00594756" w:rsidP="003128A2">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 xml:space="preserve">Додаток № 4 </w:t>
      </w:r>
    </w:p>
    <w:p w:rsidR="00594756" w:rsidRPr="003128A2" w:rsidRDefault="00594756" w:rsidP="003128A2">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до тендерної документації</w:t>
      </w:r>
    </w:p>
    <w:p w:rsidR="00594756" w:rsidRDefault="00594756" w:rsidP="00556498">
      <w:pPr>
        <w:spacing w:after="0" w:line="240" w:lineRule="auto"/>
        <w:jc w:val="right"/>
        <w:rPr>
          <w:rFonts w:ascii="Times New Roman" w:hAnsi="Times New Roman" w:cs="Times New Roman"/>
          <w:b/>
          <w:sz w:val="24"/>
          <w:szCs w:val="24"/>
        </w:rPr>
      </w:pPr>
    </w:p>
    <w:p w:rsidR="00594756" w:rsidRDefault="00594756" w:rsidP="00556498">
      <w:pPr>
        <w:spacing w:after="0" w:line="240" w:lineRule="auto"/>
        <w:jc w:val="center"/>
        <w:rPr>
          <w:rFonts w:ascii="Times New Roman" w:hAnsi="Times New Roman" w:cs="Arial"/>
          <w:b/>
          <w:bCs/>
          <w:color w:val="000000"/>
          <w:sz w:val="24"/>
          <w:szCs w:val="24"/>
        </w:rPr>
      </w:pPr>
      <w:r w:rsidRPr="00A82447">
        <w:rPr>
          <w:rFonts w:ascii="Times New Roman" w:hAnsi="Times New Roman" w:cs="Arial"/>
          <w:b/>
          <w:bCs/>
          <w:color w:val="000000"/>
          <w:sz w:val="24"/>
          <w:szCs w:val="24"/>
        </w:rPr>
        <w:t xml:space="preserve">ДК 021:2015 - 90610000-6 Послуги з прибирання та підмітання вулиць </w:t>
      </w:r>
    </w:p>
    <w:p w:rsidR="00594756" w:rsidRPr="00A82447" w:rsidRDefault="00594756" w:rsidP="00556498">
      <w:pPr>
        <w:spacing w:after="0" w:line="240" w:lineRule="auto"/>
        <w:jc w:val="center"/>
        <w:rPr>
          <w:rFonts w:ascii="Times New Roman" w:hAnsi="Times New Roman" w:cs="Arial"/>
          <w:b/>
          <w:bCs/>
          <w:color w:val="000000"/>
          <w:sz w:val="24"/>
          <w:szCs w:val="24"/>
        </w:rPr>
      </w:pPr>
      <w:r w:rsidRPr="00A82447">
        <w:rPr>
          <w:rFonts w:ascii="Times New Roman" w:hAnsi="Times New Roman" w:cs="Arial"/>
          <w:b/>
          <w:bCs/>
          <w:color w:val="000000"/>
          <w:sz w:val="24"/>
          <w:szCs w:val="24"/>
        </w:rPr>
        <w:t>(Послуга з благоустрою населених пунктів, а саме: прибирання, підмітання території по Бориспільській міській територіальній громаді)</w:t>
      </w:r>
    </w:p>
    <w:p w:rsidR="00594756" w:rsidRPr="000D6DDE" w:rsidRDefault="00594756" w:rsidP="00556498">
      <w:pPr>
        <w:spacing w:after="0" w:line="240" w:lineRule="auto"/>
        <w:ind w:left="-567"/>
        <w:outlineLvl w:val="0"/>
        <w:rPr>
          <w:rFonts w:ascii="Times New Roman" w:hAnsi="Times New Roman"/>
          <w:color w:val="000000"/>
          <w:sz w:val="24"/>
          <w:szCs w:val="24"/>
        </w:rPr>
      </w:pPr>
    </w:p>
    <w:p w:rsidR="00594756" w:rsidRPr="000E67FD" w:rsidRDefault="00594756" w:rsidP="008C7610">
      <w:pPr>
        <w:spacing w:after="0"/>
        <w:ind w:left="-567"/>
        <w:jc w:val="center"/>
        <w:outlineLvl w:val="0"/>
        <w:rPr>
          <w:rFonts w:ascii="Times New Roman" w:hAnsi="Times New Roman"/>
          <w:b/>
          <w:color w:val="000000"/>
          <w:sz w:val="24"/>
          <w:szCs w:val="24"/>
        </w:rPr>
      </w:pPr>
      <w:r w:rsidRPr="000E67FD">
        <w:rPr>
          <w:rFonts w:ascii="Times New Roman" w:hAnsi="Times New Roman"/>
          <w:b/>
          <w:color w:val="000000"/>
          <w:sz w:val="24"/>
          <w:szCs w:val="24"/>
        </w:rPr>
        <w:t>ТЕХНІЧНЕ ЗАВДАННЯ</w:t>
      </w:r>
    </w:p>
    <w:p w:rsidR="00594756" w:rsidRPr="00A82447" w:rsidRDefault="00594756" w:rsidP="00A82447">
      <w:pPr>
        <w:tabs>
          <w:tab w:val="num" w:pos="44"/>
        </w:tabs>
        <w:spacing w:after="0" w:line="240" w:lineRule="auto"/>
        <w:ind w:firstLine="426"/>
        <w:jc w:val="both"/>
        <w:rPr>
          <w:rFonts w:ascii="Times New Roman" w:hAnsi="Times New Roman"/>
          <w:color w:val="000000"/>
          <w:sz w:val="24"/>
          <w:szCs w:val="24"/>
        </w:rPr>
      </w:pPr>
      <w:r w:rsidRPr="00A82447">
        <w:rPr>
          <w:rFonts w:ascii="Times New Roman" w:hAnsi="Times New Roman"/>
          <w:color w:val="000000"/>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послуги та інші витрати Учасника, згідно з чинним законодавством. </w:t>
      </w:r>
    </w:p>
    <w:p w:rsidR="00594756" w:rsidRPr="00A82447" w:rsidRDefault="00594756" w:rsidP="00A82447">
      <w:pPr>
        <w:tabs>
          <w:tab w:val="num" w:pos="44"/>
        </w:tabs>
        <w:spacing w:after="0" w:line="240" w:lineRule="auto"/>
        <w:ind w:firstLine="426"/>
        <w:jc w:val="both"/>
        <w:rPr>
          <w:rFonts w:ascii="Times New Roman" w:hAnsi="Times New Roman"/>
          <w:color w:val="000000"/>
          <w:sz w:val="24"/>
          <w:szCs w:val="24"/>
        </w:rPr>
      </w:pPr>
      <w:r w:rsidRPr="00A82447">
        <w:rPr>
          <w:rFonts w:ascii="Times New Roman" w:hAnsi="Times New Roman"/>
          <w:color w:val="000000"/>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94756" w:rsidRPr="00A82447" w:rsidRDefault="00594756" w:rsidP="00A82447">
      <w:pPr>
        <w:tabs>
          <w:tab w:val="num" w:pos="44"/>
        </w:tabs>
        <w:spacing w:after="0" w:line="240" w:lineRule="auto"/>
        <w:ind w:left="426"/>
        <w:jc w:val="both"/>
        <w:rPr>
          <w:rFonts w:ascii="Times New Roman" w:hAnsi="Times New Roman"/>
          <w:color w:val="000000"/>
          <w:sz w:val="24"/>
          <w:szCs w:val="24"/>
        </w:rPr>
      </w:pPr>
      <w:r w:rsidRPr="00A82447">
        <w:rPr>
          <w:rFonts w:ascii="Times New Roman" w:hAnsi="Times New Roman"/>
          <w:color w:val="000000"/>
          <w:sz w:val="24"/>
          <w:szCs w:val="24"/>
        </w:rPr>
        <w:tab/>
      </w:r>
    </w:p>
    <w:p w:rsidR="00594756" w:rsidRPr="00121443" w:rsidRDefault="00594756" w:rsidP="00BE1EA5">
      <w:pPr>
        <w:spacing w:after="0" w:line="240" w:lineRule="auto"/>
        <w:ind w:firstLine="426"/>
        <w:jc w:val="both"/>
        <w:rPr>
          <w:rFonts w:ascii="Times New Roman" w:hAnsi="Times New Roman"/>
          <w:sz w:val="24"/>
          <w:szCs w:val="24"/>
          <w:lang w:eastAsia="uk-UA"/>
        </w:rPr>
      </w:pPr>
      <w:r w:rsidRPr="00121443">
        <w:rPr>
          <w:rFonts w:ascii="Times New Roman" w:hAnsi="Times New Roman"/>
          <w:sz w:val="24"/>
          <w:szCs w:val="24"/>
          <w:lang w:eastAsia="uk-UA"/>
        </w:rPr>
        <w:t>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594756" w:rsidRPr="00121443" w:rsidRDefault="00594756" w:rsidP="005C09C4">
      <w:pPr>
        <w:spacing w:after="0" w:line="240" w:lineRule="auto"/>
        <w:jc w:val="both"/>
        <w:rPr>
          <w:rFonts w:ascii="Times New Roman" w:hAnsi="Times New Roman"/>
          <w:sz w:val="24"/>
          <w:szCs w:val="24"/>
        </w:rPr>
      </w:pPr>
      <w:r w:rsidRPr="00121443">
        <w:rPr>
          <w:rFonts w:ascii="Times New Roman" w:hAnsi="Times New Roman"/>
          <w:sz w:val="24"/>
          <w:szCs w:val="24"/>
        </w:rPr>
        <w:t>- договірну ціну;</w:t>
      </w:r>
    </w:p>
    <w:p w:rsidR="00594756" w:rsidRPr="00121443" w:rsidRDefault="00594756" w:rsidP="005C09C4">
      <w:pPr>
        <w:tabs>
          <w:tab w:val="left" w:pos="0"/>
          <w:tab w:val="left" w:pos="851"/>
        </w:tabs>
        <w:spacing w:after="0" w:line="240" w:lineRule="auto"/>
        <w:ind w:firstLine="32"/>
        <w:jc w:val="both"/>
        <w:rPr>
          <w:rFonts w:ascii="Times New Roman" w:hAnsi="Times New Roman"/>
          <w:color w:val="000000"/>
          <w:sz w:val="24"/>
          <w:szCs w:val="24"/>
        </w:rPr>
      </w:pPr>
      <w:r w:rsidRPr="00121443">
        <w:rPr>
          <w:rFonts w:ascii="Times New Roman" w:hAnsi="Times New Roman"/>
          <w:color w:val="000000"/>
          <w:sz w:val="24"/>
          <w:szCs w:val="24"/>
        </w:rPr>
        <w:t>- пояснювальну записку;</w:t>
      </w:r>
    </w:p>
    <w:p w:rsidR="00594756" w:rsidRPr="00121443" w:rsidRDefault="00594756" w:rsidP="005C09C4">
      <w:pPr>
        <w:tabs>
          <w:tab w:val="left" w:pos="0"/>
          <w:tab w:val="left" w:pos="851"/>
        </w:tabs>
        <w:spacing w:after="0" w:line="240" w:lineRule="auto"/>
        <w:ind w:firstLine="32"/>
        <w:jc w:val="both"/>
        <w:rPr>
          <w:rFonts w:ascii="Times New Roman" w:hAnsi="Times New Roman"/>
          <w:color w:val="000000"/>
          <w:sz w:val="24"/>
          <w:szCs w:val="24"/>
        </w:rPr>
      </w:pPr>
      <w:r w:rsidRPr="00121443">
        <w:rPr>
          <w:rFonts w:ascii="Times New Roman" w:hAnsi="Times New Roman"/>
          <w:color w:val="000000"/>
          <w:sz w:val="24"/>
          <w:szCs w:val="24"/>
        </w:rPr>
        <w:t>- зведений кошторисний розрахунок;</w:t>
      </w:r>
    </w:p>
    <w:p w:rsidR="00594756" w:rsidRPr="00121443" w:rsidRDefault="00594756" w:rsidP="005C09C4">
      <w:pPr>
        <w:tabs>
          <w:tab w:val="left" w:pos="0"/>
          <w:tab w:val="left" w:pos="851"/>
        </w:tabs>
        <w:spacing w:after="0" w:line="240" w:lineRule="auto"/>
        <w:ind w:firstLine="32"/>
        <w:jc w:val="both"/>
        <w:rPr>
          <w:rFonts w:ascii="Times New Roman" w:hAnsi="Times New Roman"/>
          <w:color w:val="000000"/>
          <w:sz w:val="24"/>
          <w:szCs w:val="24"/>
        </w:rPr>
      </w:pPr>
      <w:r w:rsidRPr="00121443">
        <w:rPr>
          <w:rFonts w:ascii="Times New Roman" w:hAnsi="Times New Roman"/>
          <w:color w:val="000000"/>
          <w:sz w:val="24"/>
          <w:szCs w:val="24"/>
        </w:rPr>
        <w:t>- локальні кошториси;</w:t>
      </w:r>
    </w:p>
    <w:p w:rsidR="00594756" w:rsidRDefault="00594756" w:rsidP="005C09C4">
      <w:pPr>
        <w:tabs>
          <w:tab w:val="left" w:pos="0"/>
          <w:tab w:val="left" w:pos="851"/>
        </w:tabs>
        <w:spacing w:after="0" w:line="240" w:lineRule="auto"/>
        <w:ind w:firstLine="32"/>
        <w:jc w:val="both"/>
        <w:rPr>
          <w:rFonts w:ascii="Times New Roman" w:hAnsi="Times New Roman"/>
          <w:color w:val="000000"/>
          <w:sz w:val="24"/>
          <w:szCs w:val="24"/>
        </w:rPr>
      </w:pPr>
      <w:r>
        <w:rPr>
          <w:rFonts w:ascii="Times New Roman" w:hAnsi="Times New Roman"/>
          <w:color w:val="000000"/>
          <w:sz w:val="24"/>
          <w:szCs w:val="24"/>
        </w:rPr>
        <w:t>- підсумкову відомість ресурсів.</w:t>
      </w:r>
    </w:p>
    <w:p w:rsidR="00594756" w:rsidRDefault="00594756" w:rsidP="00BE1EA5">
      <w:pPr>
        <w:tabs>
          <w:tab w:val="left" w:pos="0"/>
          <w:tab w:val="left" w:pos="851"/>
        </w:tabs>
        <w:spacing w:after="0" w:line="240" w:lineRule="auto"/>
        <w:ind w:firstLine="32"/>
        <w:jc w:val="right"/>
        <w:rPr>
          <w:rFonts w:ascii="Times New Roman" w:hAnsi="Times New Roman"/>
          <w:b/>
          <w:color w:val="000000"/>
          <w:sz w:val="24"/>
          <w:szCs w:val="24"/>
        </w:rPr>
      </w:pPr>
    </w:p>
    <w:p w:rsidR="00594756" w:rsidRPr="009127BE" w:rsidRDefault="00594756" w:rsidP="009127BE">
      <w:pPr>
        <w:tabs>
          <w:tab w:val="left" w:pos="0"/>
          <w:tab w:val="left" w:pos="851"/>
        </w:tabs>
        <w:spacing w:after="0" w:line="240" w:lineRule="auto"/>
        <w:ind w:firstLine="32"/>
        <w:jc w:val="right"/>
        <w:rPr>
          <w:rFonts w:ascii="Times New Roman" w:hAnsi="Times New Roman"/>
          <w:b/>
          <w:color w:val="000000"/>
          <w:sz w:val="24"/>
          <w:szCs w:val="24"/>
        </w:rPr>
      </w:pPr>
      <w:r w:rsidRPr="00BE1EA5">
        <w:rPr>
          <w:rFonts w:ascii="Times New Roman" w:hAnsi="Times New Roman"/>
          <w:b/>
          <w:color w:val="000000"/>
          <w:sz w:val="24"/>
          <w:szCs w:val="24"/>
        </w:rPr>
        <w:t>Таблиця 1</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
        <w:gridCol w:w="6379"/>
        <w:gridCol w:w="1843"/>
        <w:gridCol w:w="1232"/>
      </w:tblGrid>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b/>
              </w:rPr>
            </w:pPr>
            <w:r w:rsidRPr="009127BE">
              <w:rPr>
                <w:rFonts w:ascii="Times New Roman" w:hAnsi="Times New Roman" w:cs="Times New Roman"/>
                <w:b/>
              </w:rPr>
              <w:t>№</w:t>
            </w:r>
          </w:p>
          <w:p w:rsidR="00594756" w:rsidRPr="009127BE" w:rsidRDefault="00594756" w:rsidP="009127BE">
            <w:pPr>
              <w:keepLines/>
              <w:autoSpaceDE w:val="0"/>
              <w:autoSpaceDN w:val="0"/>
              <w:spacing w:after="0" w:line="240" w:lineRule="auto"/>
              <w:jc w:val="center"/>
              <w:rPr>
                <w:rFonts w:ascii="Times New Roman" w:hAnsi="Times New Roman" w:cs="Times New Roman"/>
                <w:b/>
              </w:rPr>
            </w:pPr>
            <w:r w:rsidRPr="009127BE">
              <w:rPr>
                <w:rFonts w:ascii="Times New Roman" w:hAnsi="Times New Roman" w:cs="Times New Roman"/>
                <w:b/>
              </w:rPr>
              <w:t>п/</w:t>
            </w:r>
            <w:proofErr w:type="spellStart"/>
            <w:r w:rsidRPr="009127BE">
              <w:rPr>
                <w:rFonts w:ascii="Times New Roman" w:hAnsi="Times New Roman" w:cs="Times New Roman"/>
                <w:b/>
              </w:rPr>
              <w:t>п</w:t>
            </w:r>
            <w:proofErr w:type="spellEnd"/>
          </w:p>
        </w:tc>
        <w:tc>
          <w:tcPr>
            <w:tcW w:w="6379" w:type="dxa"/>
          </w:tcPr>
          <w:p w:rsidR="00594756" w:rsidRPr="009127BE" w:rsidRDefault="00594756" w:rsidP="009127BE">
            <w:pPr>
              <w:keepLines/>
              <w:autoSpaceDE w:val="0"/>
              <w:autoSpaceDN w:val="0"/>
              <w:spacing w:after="0" w:line="240" w:lineRule="auto"/>
              <w:jc w:val="center"/>
              <w:rPr>
                <w:rFonts w:ascii="Times New Roman" w:hAnsi="Times New Roman" w:cs="Times New Roman"/>
                <w:b/>
              </w:rPr>
            </w:pPr>
            <w:r w:rsidRPr="009127BE">
              <w:rPr>
                <w:rFonts w:ascii="Times New Roman" w:hAnsi="Times New Roman" w:cs="Times New Roman"/>
                <w:b/>
                <w:spacing w:val="-3"/>
              </w:rPr>
              <w:t>Найменування послуг/робіт і витрат</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b/>
              </w:rPr>
            </w:pPr>
            <w:r w:rsidRPr="009127BE">
              <w:rPr>
                <w:rFonts w:ascii="Times New Roman" w:hAnsi="Times New Roman" w:cs="Times New Roman"/>
                <w:b/>
                <w:spacing w:val="-3"/>
              </w:rPr>
              <w:t>Одиниця виміру</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b/>
              </w:rPr>
            </w:pPr>
            <w:r w:rsidRPr="009127BE">
              <w:rPr>
                <w:rFonts w:ascii="Times New Roman" w:hAnsi="Times New Roman" w:cs="Times New Roman"/>
                <w:b/>
                <w:spacing w:val="-3"/>
              </w:rPr>
              <w:t>Кількість</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rPr>
              <w:t>1</w:t>
            </w:r>
          </w:p>
        </w:tc>
        <w:tc>
          <w:tcPr>
            <w:tcW w:w="6379" w:type="dxa"/>
          </w:tcPr>
          <w:p w:rsidR="00594756" w:rsidRPr="009127BE" w:rsidRDefault="00594756" w:rsidP="009127BE">
            <w:pPr>
              <w:keepLines/>
              <w:autoSpaceDE w:val="0"/>
              <w:autoSpaceDN w:val="0"/>
              <w:spacing w:after="0" w:line="240" w:lineRule="auto"/>
              <w:jc w:val="center"/>
              <w:rPr>
                <w:rFonts w:ascii="Times New Roman" w:hAnsi="Times New Roman" w:cs="Times New Roman"/>
                <w:spacing w:val="-3"/>
              </w:rPr>
            </w:pPr>
            <w:r w:rsidRPr="009127BE">
              <w:rPr>
                <w:rFonts w:ascii="Times New Roman" w:hAnsi="Times New Roman" w:cs="Times New Roman"/>
                <w:spacing w:val="-3"/>
              </w:rPr>
              <w:t>2</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r w:rsidRPr="009127BE">
              <w:rPr>
                <w:rFonts w:ascii="Times New Roman" w:hAnsi="Times New Roman" w:cs="Times New Roman"/>
                <w:spacing w:val="-3"/>
              </w:rPr>
              <w:t>3</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r w:rsidRPr="009127BE">
              <w:rPr>
                <w:rFonts w:ascii="Times New Roman" w:hAnsi="Times New Roman" w:cs="Times New Roman"/>
                <w:spacing w:val="-3"/>
              </w:rPr>
              <w:t>4</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p>
        </w:tc>
        <w:tc>
          <w:tcPr>
            <w:tcW w:w="6379" w:type="dxa"/>
          </w:tcPr>
          <w:p w:rsidR="00594756" w:rsidRPr="009127BE" w:rsidRDefault="00594756" w:rsidP="009127BE">
            <w:pPr>
              <w:keepLines/>
              <w:autoSpaceDE w:val="0"/>
              <w:autoSpaceDN w:val="0"/>
              <w:spacing w:after="0" w:line="240" w:lineRule="auto"/>
              <w:jc w:val="center"/>
              <w:rPr>
                <w:rFonts w:ascii="Times New Roman" w:hAnsi="Times New Roman" w:cs="Times New Roman"/>
                <w:b/>
                <w:bCs/>
                <w:spacing w:val="-3"/>
                <w:u w:val="single"/>
              </w:rPr>
            </w:pPr>
            <w:r w:rsidRPr="009127BE">
              <w:rPr>
                <w:rFonts w:ascii="Times New Roman" w:hAnsi="Times New Roman" w:cs="Times New Roman"/>
                <w:b/>
                <w:bCs/>
                <w:spacing w:val="-3"/>
                <w:u w:val="single"/>
              </w:rPr>
              <w:t xml:space="preserve">Зимове прибирання </w:t>
            </w:r>
          </w:p>
          <w:p w:rsidR="00594756" w:rsidRPr="009127BE" w:rsidRDefault="00594756" w:rsidP="009127BE">
            <w:pPr>
              <w:keepLines/>
              <w:autoSpaceDE w:val="0"/>
              <w:autoSpaceDN w:val="0"/>
              <w:spacing w:after="0" w:line="240" w:lineRule="auto"/>
              <w:jc w:val="center"/>
              <w:rPr>
                <w:rFonts w:ascii="Times New Roman" w:hAnsi="Times New Roman" w:cs="Times New Roman"/>
                <w:spacing w:val="-3"/>
              </w:rPr>
            </w:pPr>
            <w:proofErr w:type="spellStart"/>
            <w:r w:rsidRPr="009127BE">
              <w:rPr>
                <w:rFonts w:ascii="Times New Roman" w:hAnsi="Times New Roman" w:cs="Times New Roman"/>
                <w:b/>
                <w:bCs/>
                <w:spacing w:val="-3"/>
                <w:u w:val="single"/>
              </w:rPr>
              <w:t>Роздiл</w:t>
            </w:r>
            <w:proofErr w:type="spellEnd"/>
            <w:r w:rsidRPr="009127BE">
              <w:rPr>
                <w:rFonts w:ascii="Times New Roman" w:hAnsi="Times New Roman" w:cs="Times New Roman"/>
                <w:b/>
                <w:bCs/>
                <w:spacing w:val="-3"/>
                <w:u w:val="single"/>
              </w:rPr>
              <w:t xml:space="preserve"> 1. Ручне прибирання</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III</w:t>
            </w:r>
            <w:r>
              <w:rPr>
                <w:rFonts w:ascii="Times New Roman" w:hAnsi="Times New Roman" w:cs="Times New Roman"/>
                <w:iCs/>
                <w:spacing w:val="-3"/>
              </w:rPr>
              <w:t xml:space="preserve"> клас удосконаленого </w:t>
            </w:r>
            <w:proofErr w:type="spellStart"/>
            <w:r>
              <w:rPr>
                <w:rFonts w:ascii="Times New Roman" w:hAnsi="Times New Roman" w:cs="Times New Roman"/>
                <w:iCs/>
                <w:spacing w:val="-3"/>
              </w:rPr>
              <w:t>покритття</w:t>
            </w:r>
            <w:proofErr w:type="spellEnd"/>
            <w:r>
              <w:rPr>
                <w:rFonts w:ascii="Times New Roman" w:hAnsi="Times New Roman" w:cs="Times New Roman"/>
                <w:iCs/>
                <w:spacing w:val="-3"/>
              </w:rPr>
              <w:t xml:space="preserve">. </w:t>
            </w:r>
            <w:r w:rsidRPr="009127BE">
              <w:rPr>
                <w:rFonts w:ascii="Times New Roman" w:hAnsi="Times New Roman" w:cs="Times New Roman"/>
                <w:iCs/>
                <w:spacing w:val="-3"/>
              </w:rPr>
              <w:t>Приб</w:t>
            </w:r>
            <w:r>
              <w:rPr>
                <w:rFonts w:ascii="Times New Roman" w:hAnsi="Times New Roman" w:cs="Times New Roman"/>
                <w:iCs/>
                <w:spacing w:val="-3"/>
              </w:rPr>
              <w:t xml:space="preserve">ирання на зупинках громадського </w:t>
            </w:r>
            <w:r w:rsidRPr="009127BE">
              <w:rPr>
                <w:rFonts w:ascii="Times New Roman" w:hAnsi="Times New Roman" w:cs="Times New Roman"/>
                <w:iCs/>
                <w:spacing w:val="-3"/>
              </w:rPr>
              <w:t xml:space="preserve">транспорту в зимовий </w:t>
            </w:r>
            <w:proofErr w:type="spellStart"/>
            <w:r w:rsidRPr="009127BE">
              <w:rPr>
                <w:rFonts w:ascii="Times New Roman" w:hAnsi="Times New Roman" w:cs="Times New Roman"/>
                <w:iCs/>
                <w:spacing w:val="-3"/>
              </w:rPr>
              <w:t>перiод</w:t>
            </w:r>
            <w:proofErr w:type="spellEnd"/>
            <w:r w:rsidRPr="009127BE">
              <w:rPr>
                <w:rFonts w:ascii="Times New Roman" w:hAnsi="Times New Roman" w:cs="Times New Roman"/>
                <w:iCs/>
                <w:spacing w:val="-3"/>
              </w:rPr>
              <w:t xml:space="preserve"> </w:t>
            </w:r>
          </w:p>
          <w:p w:rsidR="00594756" w:rsidRPr="007E3DC7" w:rsidRDefault="00594756"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1 </w:t>
            </w:r>
            <w:proofErr w:type="spellStart"/>
            <w:r w:rsidRPr="007E3DC7">
              <w:rPr>
                <w:rFonts w:ascii="Times New Roman" w:hAnsi="Times New Roman" w:cs="Times New Roman"/>
                <w:i/>
                <w:iCs/>
                <w:spacing w:val="-3"/>
                <w:lang w:val="ru-RU"/>
              </w:rPr>
              <w:t>місяць</w:t>
            </w:r>
            <w:proofErr w:type="spellEnd"/>
            <w:r w:rsidRPr="007E3DC7">
              <w:rPr>
                <w:rFonts w:ascii="Times New Roman" w:hAnsi="Times New Roman" w:cs="Times New Roman"/>
                <w:i/>
                <w:iCs/>
                <w:spacing w:val="-3"/>
                <w:lang w:val="ru-RU"/>
              </w:rPr>
              <w:t>)</w:t>
            </w:r>
            <w:r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563,76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II</w:t>
            </w:r>
            <w:r>
              <w:rPr>
                <w:rFonts w:ascii="Times New Roman" w:hAnsi="Times New Roman" w:cs="Times New Roman"/>
                <w:iCs/>
                <w:spacing w:val="-3"/>
              </w:rPr>
              <w:t xml:space="preserve">I клас удосконаленого покриття. </w:t>
            </w:r>
            <w:r w:rsidRPr="009127BE">
              <w:rPr>
                <w:rFonts w:ascii="Times New Roman" w:hAnsi="Times New Roman" w:cs="Times New Roman"/>
                <w:iCs/>
                <w:spacing w:val="-3"/>
              </w:rPr>
              <w:t>Прибирання</w:t>
            </w:r>
            <w:r>
              <w:rPr>
                <w:rFonts w:ascii="Times New Roman" w:hAnsi="Times New Roman" w:cs="Times New Roman"/>
                <w:iCs/>
                <w:spacing w:val="-3"/>
              </w:rPr>
              <w:t xml:space="preserve"> на інших зупинках громадського </w:t>
            </w:r>
            <w:r w:rsidRPr="009127BE">
              <w:rPr>
                <w:rFonts w:ascii="Times New Roman" w:hAnsi="Times New Roman" w:cs="Times New Roman"/>
                <w:iCs/>
                <w:spacing w:val="-3"/>
              </w:rPr>
              <w:t>транспорту в зимовий період</w:t>
            </w:r>
            <w:r>
              <w:rPr>
                <w:rFonts w:ascii="Times New Roman" w:hAnsi="Times New Roman" w:cs="Times New Roman"/>
                <w:iCs/>
                <w:spacing w:val="-3"/>
              </w:rPr>
              <w:t>)</w:t>
            </w:r>
            <w:r w:rsidRPr="00C03BCF">
              <w:rPr>
                <w:rFonts w:ascii="Times New Roman" w:hAnsi="Times New Roman" w:cs="Times New Roman"/>
                <w:iCs/>
                <w:color w:val="FF0000"/>
                <w:spacing w:val="-3"/>
                <w:lang w:val="ru-RU"/>
              </w:rPr>
              <w:t xml:space="preserve"> </w:t>
            </w:r>
          </w:p>
          <w:p w:rsidR="00594756" w:rsidRPr="007E3DC7" w:rsidRDefault="00594756"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2р./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1 </w:t>
            </w:r>
            <w:proofErr w:type="spellStart"/>
            <w:r w:rsidRPr="007E3DC7">
              <w:rPr>
                <w:rFonts w:ascii="Times New Roman" w:hAnsi="Times New Roman" w:cs="Times New Roman"/>
                <w:i/>
                <w:iCs/>
                <w:spacing w:val="-3"/>
                <w:lang w:val="ru-RU"/>
              </w:rPr>
              <w:t>місяць</w:t>
            </w:r>
            <w:proofErr w:type="spellEnd"/>
            <w:r w:rsidRPr="007E3DC7">
              <w:rPr>
                <w:rFonts w:ascii="Times New Roman" w:hAnsi="Times New Roman" w:cs="Times New Roman"/>
                <w:i/>
                <w:iCs/>
                <w:spacing w:val="-3"/>
                <w:lang w:val="ru-RU"/>
              </w:rPr>
              <w:t>)</w:t>
            </w:r>
            <w:r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23,472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3</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II</w:t>
            </w:r>
            <w:r>
              <w:rPr>
                <w:rFonts w:ascii="Times New Roman" w:hAnsi="Times New Roman" w:cs="Times New Roman"/>
                <w:iCs/>
                <w:spacing w:val="-3"/>
              </w:rPr>
              <w:t xml:space="preserve">I клас удосконаленого покриття. </w:t>
            </w:r>
            <w:r w:rsidRPr="009127BE">
              <w:rPr>
                <w:rFonts w:ascii="Times New Roman" w:hAnsi="Times New Roman" w:cs="Times New Roman"/>
                <w:iCs/>
                <w:spacing w:val="-3"/>
              </w:rPr>
              <w:t>Прибирання біля пам'ятників</w:t>
            </w:r>
          </w:p>
          <w:p w:rsidR="00594756" w:rsidRPr="007E3DC7" w:rsidRDefault="00594756" w:rsidP="009127BE">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rPr>
              <w:t>(періодичність прибирання 6р./</w:t>
            </w:r>
            <w:proofErr w:type="spellStart"/>
            <w:r w:rsidRPr="007E3DC7">
              <w:rPr>
                <w:rFonts w:ascii="Times New Roman" w:hAnsi="Times New Roman" w:cs="Times New Roman"/>
                <w:i/>
                <w:iCs/>
                <w:spacing w:val="-3"/>
              </w:rPr>
              <w:t>тиждень-</w:t>
            </w:r>
            <w:proofErr w:type="spellEnd"/>
            <w:r w:rsidRPr="007E3DC7">
              <w:rPr>
                <w:rFonts w:ascii="Times New Roman" w:hAnsi="Times New Roman" w:cs="Times New Roman"/>
                <w:i/>
                <w:iCs/>
                <w:spacing w:val="-3"/>
              </w:rPr>
              <w:t xml:space="preserve"> орієнтовно 1 місяць)</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1768,8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4</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Посип</w:t>
            </w:r>
            <w:r>
              <w:rPr>
                <w:rFonts w:ascii="Times New Roman" w:hAnsi="Times New Roman" w:cs="Times New Roman"/>
                <w:iCs/>
                <w:spacing w:val="-3"/>
              </w:rPr>
              <w:t xml:space="preserve">ання піщано-сольовою сумішшю на </w:t>
            </w:r>
            <w:r w:rsidRPr="009127BE">
              <w:rPr>
                <w:rFonts w:ascii="Times New Roman" w:hAnsi="Times New Roman" w:cs="Times New Roman"/>
                <w:iCs/>
                <w:spacing w:val="-3"/>
              </w:rPr>
              <w:t>зу</w:t>
            </w:r>
            <w:r>
              <w:rPr>
                <w:rFonts w:ascii="Times New Roman" w:hAnsi="Times New Roman" w:cs="Times New Roman"/>
                <w:iCs/>
                <w:spacing w:val="-3"/>
              </w:rPr>
              <w:t xml:space="preserve">пинках громадського-транспорту, тротуарах та площах ,кюветах </w:t>
            </w:r>
          </w:p>
          <w:p w:rsidR="00594756" w:rsidRPr="007E3DC7" w:rsidRDefault="00594756"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1р./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1 </w:t>
            </w:r>
            <w:proofErr w:type="spellStart"/>
            <w:r w:rsidRPr="007E3DC7">
              <w:rPr>
                <w:rFonts w:ascii="Times New Roman" w:hAnsi="Times New Roman" w:cs="Times New Roman"/>
                <w:i/>
                <w:iCs/>
                <w:spacing w:val="-3"/>
                <w:lang w:val="ru-RU"/>
              </w:rPr>
              <w:t>місяць</w:t>
            </w:r>
            <w:proofErr w:type="spellEnd"/>
            <w:r w:rsidRPr="007E3DC7">
              <w:rPr>
                <w:rFonts w:ascii="Times New Roman" w:hAnsi="Times New Roman" w:cs="Times New Roman"/>
                <w:i/>
                <w:iCs/>
                <w:spacing w:val="-3"/>
                <w:lang w:val="ru-RU"/>
              </w:rPr>
              <w:t>)</w:t>
            </w:r>
            <w:r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1043,808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5</w:t>
            </w:r>
          </w:p>
        </w:tc>
        <w:tc>
          <w:tcPr>
            <w:tcW w:w="6379" w:type="dxa"/>
          </w:tcPr>
          <w:p w:rsidR="00594756" w:rsidRPr="007A3D4E"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 </w:t>
            </w:r>
            <w:r>
              <w:rPr>
                <w:rFonts w:ascii="Times New Roman" w:hAnsi="Times New Roman" w:cs="Times New Roman"/>
                <w:iCs/>
                <w:spacing w:val="-3"/>
              </w:rPr>
              <w:t xml:space="preserve">удосконаленого покриття . Ручне </w:t>
            </w:r>
            <w:r w:rsidRPr="009127BE">
              <w:rPr>
                <w:rFonts w:ascii="Times New Roman" w:hAnsi="Times New Roman" w:cs="Times New Roman"/>
                <w:iCs/>
                <w:spacing w:val="-3"/>
              </w:rPr>
              <w:t xml:space="preserve">прибирання тротуарів </w:t>
            </w: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1 </w:t>
            </w:r>
            <w:proofErr w:type="spellStart"/>
            <w:r w:rsidRPr="007E3DC7">
              <w:rPr>
                <w:rFonts w:ascii="Times New Roman" w:hAnsi="Times New Roman" w:cs="Times New Roman"/>
                <w:i/>
                <w:iCs/>
                <w:spacing w:val="-3"/>
                <w:lang w:val="ru-RU"/>
              </w:rPr>
              <w:t>місяць</w:t>
            </w:r>
            <w:proofErr w:type="spellEnd"/>
            <w:r w:rsidRPr="007E3DC7">
              <w:rPr>
                <w:rFonts w:ascii="Times New Roman" w:hAnsi="Times New Roman" w:cs="Times New Roman"/>
                <w:i/>
                <w:iCs/>
                <w:spacing w:val="-3"/>
                <w:lang w:val="ru-RU"/>
              </w:rPr>
              <w:t>)</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8775,312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6</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При</w:t>
            </w:r>
            <w:r>
              <w:rPr>
                <w:rFonts w:ascii="Times New Roman" w:hAnsi="Times New Roman" w:cs="Times New Roman"/>
                <w:iCs/>
                <w:spacing w:val="-3"/>
              </w:rPr>
              <w:t xml:space="preserve">бирання ІІ класу удосконаленого </w:t>
            </w:r>
            <w:r w:rsidRPr="009127BE">
              <w:rPr>
                <w:rFonts w:ascii="Times New Roman" w:hAnsi="Times New Roman" w:cs="Times New Roman"/>
                <w:iCs/>
                <w:spacing w:val="-3"/>
              </w:rPr>
              <w:t>покриття</w:t>
            </w:r>
            <w:r>
              <w:rPr>
                <w:rFonts w:ascii="Times New Roman" w:hAnsi="Times New Roman" w:cs="Times New Roman"/>
                <w:iCs/>
                <w:spacing w:val="-3"/>
              </w:rPr>
              <w:t xml:space="preserve">. Ручне прибирання територій на </w:t>
            </w:r>
            <w:r w:rsidRPr="009127BE">
              <w:rPr>
                <w:rFonts w:ascii="Times New Roman" w:hAnsi="Times New Roman" w:cs="Times New Roman"/>
                <w:iCs/>
                <w:spacing w:val="-3"/>
              </w:rPr>
              <w:t>пішохідних переходах, площах</w:t>
            </w:r>
          </w:p>
          <w:p w:rsidR="00594756" w:rsidRPr="007E3DC7" w:rsidRDefault="00594756"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1 </w:t>
            </w:r>
            <w:proofErr w:type="spellStart"/>
            <w:r w:rsidRPr="007E3DC7">
              <w:rPr>
                <w:rFonts w:ascii="Times New Roman" w:hAnsi="Times New Roman" w:cs="Times New Roman"/>
                <w:i/>
                <w:iCs/>
                <w:spacing w:val="-3"/>
                <w:lang w:val="ru-RU"/>
              </w:rPr>
              <w:t>місяць</w:t>
            </w:r>
            <w:proofErr w:type="spellEnd"/>
            <w:r w:rsidRPr="007E3DC7">
              <w:rPr>
                <w:rFonts w:ascii="Times New Roman" w:hAnsi="Times New Roman" w:cs="Times New Roman"/>
                <w:i/>
                <w:iCs/>
                <w:spacing w:val="-3"/>
                <w:lang w:val="ru-RU"/>
              </w:rPr>
              <w:t>)</w:t>
            </w:r>
            <w:r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1645,6128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p>
        </w:tc>
        <w:tc>
          <w:tcPr>
            <w:tcW w:w="6379" w:type="dxa"/>
          </w:tcPr>
          <w:p w:rsidR="00594756" w:rsidRPr="009127BE" w:rsidRDefault="00594756" w:rsidP="009127BE">
            <w:pPr>
              <w:keepLines/>
              <w:autoSpaceDE w:val="0"/>
              <w:autoSpaceDN w:val="0"/>
              <w:spacing w:after="0" w:line="240" w:lineRule="auto"/>
              <w:jc w:val="center"/>
              <w:rPr>
                <w:rFonts w:ascii="Times New Roman" w:hAnsi="Times New Roman" w:cs="Times New Roman"/>
                <w:spacing w:val="-3"/>
              </w:rPr>
            </w:pPr>
            <w:proofErr w:type="spellStart"/>
            <w:r w:rsidRPr="009127BE">
              <w:rPr>
                <w:rFonts w:ascii="Times New Roman" w:hAnsi="Times New Roman" w:cs="Times New Roman"/>
                <w:b/>
                <w:bCs/>
                <w:spacing w:val="-3"/>
                <w:u w:val="single"/>
              </w:rPr>
              <w:t>Роздiл</w:t>
            </w:r>
            <w:proofErr w:type="spellEnd"/>
            <w:r w:rsidRPr="009127BE">
              <w:rPr>
                <w:rFonts w:ascii="Times New Roman" w:hAnsi="Times New Roman" w:cs="Times New Roman"/>
                <w:b/>
                <w:bCs/>
                <w:spacing w:val="-3"/>
                <w:u w:val="single"/>
              </w:rPr>
              <w:t xml:space="preserve"> 2. Механізоване прибирання</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7</w:t>
            </w: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spacing w:val="-3"/>
              </w:rPr>
            </w:pPr>
            <w:r w:rsidRPr="009127BE">
              <w:rPr>
                <w:rFonts w:ascii="Times New Roman" w:hAnsi="Times New Roman" w:cs="Times New Roman"/>
                <w:spacing w:val="-3"/>
              </w:rPr>
              <w:t>Послуги механізмів по снігоочищенню та обробці площ,тротуарів  ПСС</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proofErr w:type="spellStart"/>
            <w:r w:rsidRPr="009127BE">
              <w:rPr>
                <w:rFonts w:ascii="Times New Roman" w:hAnsi="Times New Roman" w:cs="Times New Roman"/>
                <w:spacing w:val="-3"/>
              </w:rPr>
              <w:t>маш.год</w:t>
            </w:r>
            <w:proofErr w:type="spellEnd"/>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693</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8</w:t>
            </w: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spacing w:val="-3"/>
              </w:rPr>
            </w:pPr>
            <w:r w:rsidRPr="009127BE">
              <w:rPr>
                <w:rFonts w:ascii="Times New Roman" w:hAnsi="Times New Roman" w:cs="Times New Roman"/>
                <w:spacing w:val="-3"/>
              </w:rPr>
              <w:t>Чергування</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1 година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spacing w:val="-3"/>
              </w:rPr>
            </w:pPr>
            <w:r>
              <w:rPr>
                <w:rFonts w:ascii="Times New Roman" w:hAnsi="Times New Roman" w:cs="Times New Roman"/>
                <w:spacing w:val="-3"/>
              </w:rPr>
              <w:t>820</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iCs/>
                <w:spacing w:val="-3"/>
              </w:rPr>
            </w:pPr>
          </w:p>
        </w:tc>
        <w:tc>
          <w:tcPr>
            <w:tcW w:w="6379" w:type="dxa"/>
          </w:tcPr>
          <w:p w:rsidR="00594756" w:rsidRPr="009127BE" w:rsidRDefault="00594756" w:rsidP="00693F3E">
            <w:pPr>
              <w:keepLines/>
              <w:autoSpaceDE w:val="0"/>
              <w:autoSpaceDN w:val="0"/>
              <w:spacing w:after="0" w:line="240" w:lineRule="auto"/>
              <w:jc w:val="center"/>
              <w:rPr>
                <w:rFonts w:ascii="Times New Roman" w:hAnsi="Times New Roman" w:cs="Times New Roman"/>
                <w:b/>
                <w:bCs/>
                <w:spacing w:val="-3"/>
                <w:u w:val="single"/>
              </w:rPr>
            </w:pPr>
            <w:r w:rsidRPr="009127BE">
              <w:rPr>
                <w:rFonts w:ascii="Times New Roman" w:hAnsi="Times New Roman" w:cs="Times New Roman"/>
                <w:b/>
                <w:bCs/>
                <w:spacing w:val="-3"/>
                <w:u w:val="single"/>
              </w:rPr>
              <w:t>Літнє прибирання</w:t>
            </w:r>
          </w:p>
          <w:p w:rsidR="00594756" w:rsidRPr="009127BE" w:rsidRDefault="00594756" w:rsidP="00693F3E">
            <w:pPr>
              <w:keepLines/>
              <w:autoSpaceDE w:val="0"/>
              <w:autoSpaceDN w:val="0"/>
              <w:spacing w:after="0" w:line="240" w:lineRule="auto"/>
              <w:jc w:val="center"/>
              <w:rPr>
                <w:rFonts w:ascii="Times New Roman" w:hAnsi="Times New Roman" w:cs="Times New Roman"/>
                <w:iCs/>
                <w:spacing w:val="-3"/>
              </w:rPr>
            </w:pPr>
            <w:proofErr w:type="spellStart"/>
            <w:r w:rsidRPr="009127BE">
              <w:rPr>
                <w:rFonts w:ascii="Times New Roman" w:hAnsi="Times New Roman" w:cs="Times New Roman"/>
                <w:b/>
                <w:bCs/>
                <w:spacing w:val="-3"/>
                <w:u w:val="single"/>
              </w:rPr>
              <w:t>Роздiл</w:t>
            </w:r>
            <w:proofErr w:type="spellEnd"/>
            <w:r w:rsidRPr="009127BE">
              <w:rPr>
                <w:rFonts w:ascii="Times New Roman" w:hAnsi="Times New Roman" w:cs="Times New Roman"/>
                <w:b/>
                <w:bCs/>
                <w:spacing w:val="-3"/>
                <w:u w:val="single"/>
              </w:rPr>
              <w:t xml:space="preserve"> 1. Ручне прибирання</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iCs/>
                <w:spacing w:val="-3"/>
              </w:rPr>
              <w:t>9</w:t>
            </w:r>
          </w:p>
        </w:tc>
        <w:tc>
          <w:tcPr>
            <w:tcW w:w="6379" w:type="dxa"/>
          </w:tcPr>
          <w:p w:rsidR="00594756" w:rsidRPr="00693F3E"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 клас н</w:t>
            </w:r>
            <w:r>
              <w:rPr>
                <w:rFonts w:ascii="Times New Roman" w:hAnsi="Times New Roman" w:cs="Times New Roman"/>
                <w:iCs/>
                <w:spacing w:val="-3"/>
              </w:rPr>
              <w:t xml:space="preserve">еудосконаленого покриття. Ручне </w:t>
            </w:r>
            <w:r w:rsidRPr="009127BE">
              <w:rPr>
                <w:rFonts w:ascii="Times New Roman" w:hAnsi="Times New Roman" w:cs="Times New Roman"/>
                <w:iCs/>
                <w:spacing w:val="-3"/>
              </w:rPr>
              <w:t xml:space="preserve">прибирання газонів  </w:t>
            </w:r>
            <w:r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1р./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2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10115,432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iCs/>
                <w:spacing w:val="-3"/>
              </w:rPr>
              <w:lastRenderedPageBreak/>
              <w:t>10</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І клас н</w:t>
            </w:r>
            <w:r>
              <w:rPr>
                <w:rFonts w:ascii="Times New Roman" w:hAnsi="Times New Roman" w:cs="Times New Roman"/>
                <w:iCs/>
                <w:spacing w:val="-3"/>
              </w:rPr>
              <w:t xml:space="preserve">еудосконаленого покриття. Ручне </w:t>
            </w:r>
            <w:r w:rsidRPr="009127BE">
              <w:rPr>
                <w:rFonts w:ascii="Times New Roman" w:hAnsi="Times New Roman" w:cs="Times New Roman"/>
                <w:iCs/>
                <w:spacing w:val="-3"/>
              </w:rPr>
              <w:t>прибирання територій озер]</w:t>
            </w:r>
            <w:r w:rsidRPr="00C03BCF">
              <w:rPr>
                <w:rFonts w:ascii="Times New Roman" w:hAnsi="Times New Roman" w:cs="Times New Roman"/>
                <w:iCs/>
                <w:color w:val="FF0000"/>
                <w:spacing w:val="-3"/>
                <w:lang w:val="ru-RU"/>
              </w:rPr>
              <w:t xml:space="preserve"> </w:t>
            </w:r>
          </w:p>
          <w:p w:rsidR="00594756" w:rsidRPr="007E3DC7" w:rsidRDefault="007E3DC7" w:rsidP="007E3DC7">
            <w:pPr>
              <w:keepLines/>
              <w:autoSpaceDE w:val="0"/>
              <w:autoSpaceDN w:val="0"/>
              <w:spacing w:after="0" w:line="240" w:lineRule="auto"/>
              <w:rPr>
                <w:rFonts w:ascii="Times New Roman" w:hAnsi="Times New Roman" w:cs="Times New Roman"/>
                <w:i/>
                <w:iCs/>
                <w:color w:val="FF0000"/>
                <w:spacing w:val="-3"/>
                <w:lang w:val="ru-RU"/>
              </w:rPr>
            </w:pPr>
            <w:r w:rsidRPr="007E3DC7">
              <w:rPr>
                <w:rFonts w:ascii="Times New Roman" w:hAnsi="Times New Roman" w:cs="Times New Roman"/>
                <w:i/>
                <w:iCs/>
                <w:spacing w:val="-3"/>
                <w:lang w:val="ru-RU"/>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2р./</w:t>
            </w:r>
            <w:proofErr w:type="spellStart"/>
            <w:r w:rsidR="00594756" w:rsidRPr="007E3DC7">
              <w:rPr>
                <w:rFonts w:ascii="Times New Roman" w:hAnsi="Times New Roman" w:cs="Times New Roman"/>
                <w:i/>
                <w:iCs/>
                <w:spacing w:val="-3"/>
                <w:lang w:val="ru-RU"/>
              </w:rPr>
              <w:t>місяц</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2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00594756"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5161</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11</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ІІ клас н</w:t>
            </w:r>
            <w:r>
              <w:rPr>
                <w:rFonts w:ascii="Times New Roman" w:hAnsi="Times New Roman" w:cs="Times New Roman"/>
                <w:iCs/>
                <w:spacing w:val="-3"/>
              </w:rPr>
              <w:t xml:space="preserve">еудосконаленого покриття. Ручне </w:t>
            </w:r>
            <w:r w:rsidRPr="009127BE">
              <w:rPr>
                <w:rFonts w:ascii="Times New Roman" w:hAnsi="Times New Roman" w:cs="Times New Roman"/>
                <w:iCs/>
                <w:spacing w:val="-3"/>
              </w:rPr>
              <w:t>прибирання газонів та дитячих майданчиків</w:t>
            </w:r>
            <w:r w:rsidRPr="00C03BCF">
              <w:rPr>
                <w:rFonts w:ascii="Times New Roman" w:hAnsi="Times New Roman" w:cs="Times New Roman"/>
                <w:iCs/>
                <w:color w:val="FF0000"/>
                <w:spacing w:val="-3"/>
                <w:lang w:val="ru-RU"/>
              </w:rPr>
              <w:t xml:space="preserve">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2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00594756"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34728,96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12</w:t>
            </w:r>
          </w:p>
        </w:tc>
        <w:tc>
          <w:tcPr>
            <w:tcW w:w="6379" w:type="dxa"/>
          </w:tcPr>
          <w:p w:rsidR="00594756" w:rsidRPr="00693F3E"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 xml:space="preserve">прибирання тротуарів </w:t>
            </w:r>
            <w:r w:rsidR="007E3DC7" w:rsidRPr="007E3DC7">
              <w:rPr>
                <w:rFonts w:ascii="Times New Roman" w:hAnsi="Times New Roman" w:cs="Times New Roman"/>
                <w:i/>
                <w:iCs/>
                <w:spacing w:val="-3"/>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2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23473,152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13</w:t>
            </w:r>
          </w:p>
        </w:tc>
        <w:tc>
          <w:tcPr>
            <w:tcW w:w="6379" w:type="dxa"/>
          </w:tcPr>
          <w:p w:rsidR="00594756" w:rsidRPr="00693F3E"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 клас удосконал</w:t>
            </w:r>
            <w:r>
              <w:rPr>
                <w:rFonts w:ascii="Times New Roman" w:hAnsi="Times New Roman" w:cs="Times New Roman"/>
                <w:iCs/>
                <w:spacing w:val="-3"/>
              </w:rPr>
              <w:t xml:space="preserve">еного покриття. Ручне </w:t>
            </w:r>
            <w:r w:rsidRPr="009127BE">
              <w:rPr>
                <w:rFonts w:ascii="Times New Roman" w:hAnsi="Times New Roman" w:cs="Times New Roman"/>
                <w:iCs/>
                <w:spacing w:val="-3"/>
              </w:rPr>
              <w:t xml:space="preserve">прибирання тротуарів </w:t>
            </w:r>
            <w:r w:rsidR="007E3DC7" w:rsidRPr="007E3DC7">
              <w:rPr>
                <w:rFonts w:ascii="Times New Roman" w:hAnsi="Times New Roman" w:cs="Times New Roman"/>
                <w:i/>
                <w:iCs/>
                <w:spacing w:val="-3"/>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2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16224,48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14</w:t>
            </w:r>
          </w:p>
        </w:tc>
        <w:tc>
          <w:tcPr>
            <w:tcW w:w="6379" w:type="dxa"/>
          </w:tcPr>
          <w:p w:rsidR="00594756" w:rsidRPr="00693F3E" w:rsidRDefault="00594756" w:rsidP="007E3DC7">
            <w:pPr>
              <w:keepLines/>
              <w:autoSpaceDE w:val="0"/>
              <w:autoSpaceDN w:val="0"/>
              <w:spacing w:after="0" w:line="240" w:lineRule="auto"/>
              <w:rPr>
                <w:rFonts w:ascii="Times New Roman" w:hAnsi="Times New Roman" w:cs="Times New Roman"/>
                <w:spacing w:val="-3"/>
              </w:rPr>
            </w:pPr>
            <w:r w:rsidRPr="009127BE">
              <w:rPr>
                <w:rFonts w:ascii="Times New Roman" w:hAnsi="Times New Roman" w:cs="Times New Roman"/>
                <w:spacing w:val="-3"/>
              </w:rPr>
              <w:t xml:space="preserve"> ІІІ клас</w:t>
            </w:r>
            <w:r>
              <w:rPr>
                <w:rFonts w:ascii="Times New Roman" w:hAnsi="Times New Roman" w:cs="Times New Roman"/>
                <w:spacing w:val="-3"/>
              </w:rPr>
              <w:t xml:space="preserve"> удосконаленого покриття. Ручне </w:t>
            </w:r>
            <w:r w:rsidRPr="009127BE">
              <w:rPr>
                <w:rFonts w:ascii="Times New Roman" w:hAnsi="Times New Roman" w:cs="Times New Roman"/>
                <w:spacing w:val="-3"/>
              </w:rPr>
              <w:t xml:space="preserve">прибирання зупинок  </w:t>
            </w:r>
            <w:r w:rsidR="007E3DC7" w:rsidRPr="007E3DC7">
              <w:rPr>
                <w:rFonts w:ascii="Times New Roman" w:hAnsi="Times New Roman" w:cs="Times New Roman"/>
                <w:i/>
                <w:spacing w:val="-3"/>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6р./</w:t>
            </w:r>
            <w:proofErr w:type="spellStart"/>
            <w:r w:rsidRPr="007E3DC7">
              <w:rPr>
                <w:rFonts w:ascii="Times New Roman" w:hAnsi="Times New Roman" w:cs="Times New Roman"/>
                <w:i/>
                <w:iCs/>
                <w:spacing w:val="-3"/>
                <w:lang w:val="ru-RU"/>
              </w:rPr>
              <w:t>тижден</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2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1зупинка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3168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15</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 xml:space="preserve">прибирання зупинок на інших вулицях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rPr>
              <w:t>(</w:t>
            </w:r>
            <w:r w:rsidR="00594756" w:rsidRPr="007E3DC7">
              <w:rPr>
                <w:rFonts w:ascii="Times New Roman" w:hAnsi="Times New Roman" w:cs="Times New Roman"/>
                <w:i/>
                <w:iCs/>
                <w:spacing w:val="-3"/>
              </w:rPr>
              <w:t>періодичність прибирання 2р./</w:t>
            </w:r>
            <w:proofErr w:type="spellStart"/>
            <w:r w:rsidR="00594756" w:rsidRPr="007E3DC7">
              <w:rPr>
                <w:rFonts w:ascii="Times New Roman" w:hAnsi="Times New Roman" w:cs="Times New Roman"/>
                <w:i/>
                <w:iCs/>
                <w:spacing w:val="-3"/>
              </w:rPr>
              <w:t>місяць-</w:t>
            </w:r>
            <w:proofErr w:type="spellEnd"/>
            <w:r w:rsidR="00594756" w:rsidRPr="007E3DC7">
              <w:rPr>
                <w:rFonts w:ascii="Times New Roman" w:hAnsi="Times New Roman" w:cs="Times New Roman"/>
                <w:i/>
                <w:iCs/>
                <w:spacing w:val="-3"/>
              </w:rPr>
              <w:t xml:space="preserve"> орієнтовно 2 місяці)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1зупинка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156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16</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прибирання біля пам'ятників</w:t>
            </w:r>
            <w:r w:rsidRPr="00C03BCF">
              <w:rPr>
                <w:rFonts w:ascii="Times New Roman" w:hAnsi="Times New Roman" w:cs="Times New Roman"/>
                <w:iCs/>
                <w:color w:val="FF0000"/>
                <w:spacing w:val="-3"/>
                <w:lang w:val="ru-RU"/>
              </w:rPr>
              <w:t xml:space="preserve">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2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00594756"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3537,6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17</w:t>
            </w:r>
          </w:p>
        </w:tc>
        <w:tc>
          <w:tcPr>
            <w:tcW w:w="6379" w:type="dxa"/>
          </w:tcPr>
          <w:p w:rsidR="00594756" w:rsidRPr="00693F3E" w:rsidRDefault="00594756" w:rsidP="009127BE">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прибирання території дороги під бордюрами</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 м</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4597,8</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18</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 xml:space="preserve">прибирання заїзних карманів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2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00594756"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8635,2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19</w:t>
            </w:r>
          </w:p>
        </w:tc>
        <w:tc>
          <w:tcPr>
            <w:tcW w:w="6379" w:type="dxa"/>
          </w:tcPr>
          <w:p w:rsidR="00594756" w:rsidRPr="00693F3E"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ІІІ клас</w:t>
            </w:r>
            <w:r>
              <w:rPr>
                <w:rFonts w:ascii="Times New Roman" w:hAnsi="Times New Roman" w:cs="Times New Roman"/>
                <w:iCs/>
                <w:spacing w:val="-3"/>
              </w:rPr>
              <w:t xml:space="preserve"> удосконаленого покриття. Ручне </w:t>
            </w:r>
            <w:r w:rsidRPr="009127BE">
              <w:rPr>
                <w:rFonts w:ascii="Times New Roman" w:hAnsi="Times New Roman" w:cs="Times New Roman"/>
                <w:iCs/>
                <w:spacing w:val="-3"/>
              </w:rPr>
              <w:t xml:space="preserve">прибирання </w:t>
            </w:r>
            <w:proofErr w:type="spellStart"/>
            <w:r w:rsidRPr="009127BE">
              <w:rPr>
                <w:rFonts w:ascii="Times New Roman" w:hAnsi="Times New Roman" w:cs="Times New Roman"/>
                <w:iCs/>
                <w:spacing w:val="-3"/>
              </w:rPr>
              <w:t>бюветів</w:t>
            </w:r>
            <w:proofErr w:type="spellEnd"/>
            <w:r w:rsidRPr="009127BE">
              <w:rPr>
                <w:rFonts w:ascii="Times New Roman" w:hAnsi="Times New Roman" w:cs="Times New Roman"/>
                <w:iCs/>
                <w:spacing w:val="-3"/>
              </w:rPr>
              <w:t xml:space="preserve"> </w:t>
            </w:r>
            <w:r w:rsidR="007E3DC7" w:rsidRPr="007E3DC7">
              <w:rPr>
                <w:rFonts w:ascii="Times New Roman" w:hAnsi="Times New Roman" w:cs="Times New Roman"/>
                <w:i/>
                <w:iCs/>
                <w:spacing w:val="-3"/>
              </w:rPr>
              <w:t>(</w:t>
            </w:r>
            <w:r w:rsidRPr="007E3DC7">
              <w:rPr>
                <w:rFonts w:ascii="Times New Roman" w:hAnsi="Times New Roman" w:cs="Times New Roman"/>
                <w:i/>
                <w:iCs/>
                <w:spacing w:val="-3"/>
              </w:rPr>
              <w:t>періодичність прибирання 1р./</w:t>
            </w:r>
            <w:proofErr w:type="spellStart"/>
            <w:r w:rsidRPr="007E3DC7">
              <w:rPr>
                <w:rFonts w:ascii="Times New Roman" w:hAnsi="Times New Roman" w:cs="Times New Roman"/>
                <w:i/>
                <w:iCs/>
                <w:spacing w:val="-3"/>
              </w:rPr>
              <w:t>тиждень-</w:t>
            </w:r>
            <w:proofErr w:type="spellEnd"/>
            <w:r w:rsidRPr="007E3DC7">
              <w:rPr>
                <w:rFonts w:ascii="Times New Roman" w:hAnsi="Times New Roman" w:cs="Times New Roman"/>
                <w:i/>
                <w:iCs/>
                <w:spacing w:val="-3"/>
              </w:rPr>
              <w:t xml:space="preserve"> орієнтовно 2 місяці)</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32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iCs/>
                <w:spacing w:val="-3"/>
              </w:rPr>
            </w:pPr>
            <w:r>
              <w:rPr>
                <w:rFonts w:ascii="Times New Roman" w:hAnsi="Times New Roman" w:cs="Times New Roman"/>
                <w:iCs/>
                <w:spacing w:val="-3"/>
              </w:rPr>
              <w:t>20</w:t>
            </w:r>
          </w:p>
        </w:tc>
        <w:tc>
          <w:tcPr>
            <w:tcW w:w="6379" w:type="dxa"/>
          </w:tcPr>
          <w:p w:rsidR="00594756" w:rsidRPr="009127BE" w:rsidRDefault="00594756" w:rsidP="0011113F">
            <w:pPr>
              <w:keepLines/>
              <w:autoSpaceDE w:val="0"/>
              <w:autoSpaceDN w:val="0"/>
              <w:spacing w:after="0" w:line="240" w:lineRule="auto"/>
              <w:rPr>
                <w:rFonts w:ascii="Times New Roman" w:hAnsi="Times New Roman" w:cs="Times New Roman"/>
                <w:iCs/>
                <w:spacing w:val="-3"/>
              </w:rPr>
            </w:pPr>
            <w:proofErr w:type="spellStart"/>
            <w:r w:rsidRPr="009127BE">
              <w:rPr>
                <w:rFonts w:ascii="Times New Roman" w:hAnsi="Times New Roman" w:cs="Times New Roman"/>
                <w:b/>
                <w:bCs/>
                <w:spacing w:val="-3"/>
                <w:u w:val="single"/>
              </w:rPr>
              <w:t>Роздiл</w:t>
            </w:r>
            <w:proofErr w:type="spellEnd"/>
            <w:r w:rsidRPr="009127BE">
              <w:rPr>
                <w:rFonts w:ascii="Times New Roman" w:hAnsi="Times New Roman" w:cs="Times New Roman"/>
                <w:b/>
                <w:bCs/>
                <w:spacing w:val="-3"/>
                <w:u w:val="single"/>
              </w:rPr>
              <w:t xml:space="preserve"> 2. Механізоване прибирання</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proofErr w:type="spellStart"/>
            <w:r w:rsidRPr="009127BE">
              <w:rPr>
                <w:rFonts w:ascii="Times New Roman" w:hAnsi="Times New Roman" w:cs="Times New Roman"/>
                <w:spacing w:val="-3"/>
              </w:rPr>
              <w:t>маш.год</w:t>
            </w:r>
            <w:proofErr w:type="spellEnd"/>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r>
              <w:rPr>
                <w:rFonts w:ascii="Times New Roman" w:hAnsi="Times New Roman" w:cs="Times New Roman"/>
                <w:iCs/>
                <w:spacing w:val="-3"/>
              </w:rPr>
              <w:t>370</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iCs/>
                <w:spacing w:val="-3"/>
              </w:rPr>
            </w:pP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b/>
                <w:bCs/>
                <w:spacing w:val="-3"/>
                <w:u w:val="single"/>
              </w:rPr>
            </w:pPr>
            <w:proofErr w:type="spellStart"/>
            <w:r w:rsidRPr="009127BE">
              <w:rPr>
                <w:rFonts w:ascii="Times New Roman" w:hAnsi="Times New Roman" w:cs="Times New Roman"/>
                <w:b/>
                <w:bCs/>
                <w:spacing w:val="-3"/>
                <w:u w:val="single"/>
              </w:rPr>
              <w:t>Роздiл</w:t>
            </w:r>
            <w:proofErr w:type="spellEnd"/>
            <w:r w:rsidRPr="009127BE">
              <w:rPr>
                <w:rFonts w:ascii="Times New Roman" w:hAnsi="Times New Roman" w:cs="Times New Roman"/>
                <w:b/>
                <w:bCs/>
                <w:spacing w:val="-3"/>
                <w:u w:val="single"/>
              </w:rPr>
              <w:t xml:space="preserve"> 3. Протягом періоду надання послуг</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iCs/>
                <w:spacing w:val="-3"/>
              </w:rPr>
            </w:pP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21</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ІІ клас </w:t>
            </w:r>
            <w:r>
              <w:rPr>
                <w:rFonts w:ascii="Times New Roman" w:hAnsi="Times New Roman" w:cs="Times New Roman"/>
                <w:iCs/>
                <w:spacing w:val="-3"/>
              </w:rPr>
              <w:t xml:space="preserve">неудосконаленого </w:t>
            </w:r>
            <w:proofErr w:type="spellStart"/>
            <w:r>
              <w:rPr>
                <w:rFonts w:ascii="Times New Roman" w:hAnsi="Times New Roman" w:cs="Times New Roman"/>
                <w:iCs/>
                <w:spacing w:val="-3"/>
              </w:rPr>
              <w:t>покриття.Ручне</w:t>
            </w:r>
            <w:proofErr w:type="spellEnd"/>
            <w:r>
              <w:rPr>
                <w:rFonts w:ascii="Times New Roman" w:hAnsi="Times New Roman" w:cs="Times New Roman"/>
                <w:iCs/>
                <w:spacing w:val="-3"/>
              </w:rPr>
              <w:t xml:space="preserve"> </w:t>
            </w:r>
            <w:r w:rsidRPr="009127BE">
              <w:rPr>
                <w:rFonts w:ascii="Times New Roman" w:hAnsi="Times New Roman" w:cs="Times New Roman"/>
                <w:iCs/>
                <w:spacing w:val="-3"/>
              </w:rPr>
              <w:t>прибирання</w:t>
            </w:r>
            <w:r>
              <w:rPr>
                <w:rFonts w:ascii="Times New Roman" w:hAnsi="Times New Roman" w:cs="Times New Roman"/>
                <w:iCs/>
                <w:spacing w:val="-3"/>
              </w:rPr>
              <w:t xml:space="preserve"> випадкового сміття два рази на </w:t>
            </w:r>
            <w:r w:rsidRPr="009127BE">
              <w:rPr>
                <w:rFonts w:ascii="Times New Roman" w:hAnsi="Times New Roman" w:cs="Times New Roman"/>
                <w:iCs/>
                <w:spacing w:val="-3"/>
              </w:rPr>
              <w:t>місяць.</w:t>
            </w:r>
            <w:r w:rsidRPr="00C03BCF">
              <w:rPr>
                <w:rFonts w:ascii="Times New Roman" w:hAnsi="Times New Roman" w:cs="Times New Roman"/>
                <w:iCs/>
                <w:color w:val="FF0000"/>
                <w:spacing w:val="-3"/>
                <w:lang w:val="ru-RU"/>
              </w:rPr>
              <w:t xml:space="preserve">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lang w:val="ru-RU"/>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2р./</w:t>
            </w:r>
            <w:proofErr w:type="spellStart"/>
            <w:r w:rsidR="00594756" w:rsidRPr="007E3DC7">
              <w:rPr>
                <w:rFonts w:ascii="Times New Roman" w:hAnsi="Times New Roman" w:cs="Times New Roman"/>
                <w:i/>
                <w:iCs/>
                <w:spacing w:val="-3"/>
                <w:lang w:val="ru-RU"/>
              </w:rPr>
              <w:t>місяц</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3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00594756"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1024,4016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22</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ІІ клас н</w:t>
            </w:r>
            <w:r>
              <w:rPr>
                <w:rFonts w:ascii="Times New Roman" w:hAnsi="Times New Roman" w:cs="Times New Roman"/>
                <w:iCs/>
                <w:spacing w:val="-3"/>
              </w:rPr>
              <w:t xml:space="preserve">еудосконаленого покриття. Ручне </w:t>
            </w:r>
            <w:r w:rsidRPr="009127BE">
              <w:rPr>
                <w:rFonts w:ascii="Times New Roman" w:hAnsi="Times New Roman" w:cs="Times New Roman"/>
                <w:iCs/>
                <w:spacing w:val="-3"/>
              </w:rPr>
              <w:t>прибирання</w:t>
            </w:r>
            <w:r>
              <w:rPr>
                <w:rFonts w:ascii="Times New Roman" w:hAnsi="Times New Roman" w:cs="Times New Roman"/>
                <w:iCs/>
                <w:spacing w:val="-3"/>
              </w:rPr>
              <w:t xml:space="preserve"> випадкового сміття один раз на </w:t>
            </w:r>
            <w:r w:rsidR="007E3DC7">
              <w:rPr>
                <w:rFonts w:ascii="Times New Roman" w:hAnsi="Times New Roman" w:cs="Times New Roman"/>
                <w:iCs/>
                <w:spacing w:val="-3"/>
              </w:rPr>
              <w:t xml:space="preserve">місяць.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rPr>
              <w:t>(</w:t>
            </w:r>
            <w:r w:rsidR="00594756" w:rsidRPr="007E3DC7">
              <w:rPr>
                <w:rFonts w:ascii="Times New Roman" w:hAnsi="Times New Roman" w:cs="Times New Roman"/>
                <w:i/>
                <w:iCs/>
                <w:spacing w:val="-3"/>
              </w:rPr>
              <w:t>періодичність прибирання 1р./</w:t>
            </w:r>
            <w:proofErr w:type="spellStart"/>
            <w:r w:rsidR="00594756" w:rsidRPr="007E3DC7">
              <w:rPr>
                <w:rFonts w:ascii="Times New Roman" w:hAnsi="Times New Roman" w:cs="Times New Roman"/>
                <w:i/>
                <w:iCs/>
                <w:spacing w:val="-3"/>
              </w:rPr>
              <w:t>місяць-</w:t>
            </w:r>
            <w:proofErr w:type="spellEnd"/>
            <w:r w:rsidR="00594756" w:rsidRPr="007E3DC7">
              <w:rPr>
                <w:rFonts w:ascii="Times New Roman" w:hAnsi="Times New Roman" w:cs="Times New Roman"/>
                <w:i/>
                <w:iCs/>
                <w:spacing w:val="-3"/>
              </w:rPr>
              <w:t xml:space="preserve"> орієнтовно 3 місяці)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100 м2</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2247,0912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23</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color w:val="FF0000"/>
                <w:spacing w:val="-3"/>
              </w:rPr>
            </w:pPr>
            <w:r w:rsidRPr="009127BE">
              <w:rPr>
                <w:rFonts w:ascii="Times New Roman" w:hAnsi="Times New Roman" w:cs="Times New Roman"/>
                <w:spacing w:val="-3"/>
              </w:rPr>
              <w:t xml:space="preserve"> Прибирання</w:t>
            </w:r>
            <w:r>
              <w:rPr>
                <w:rFonts w:ascii="Times New Roman" w:hAnsi="Times New Roman" w:cs="Times New Roman"/>
                <w:spacing w:val="-3"/>
              </w:rPr>
              <w:t xml:space="preserve"> території прилеглої до фонтану </w:t>
            </w:r>
            <w:r w:rsidRPr="009127BE">
              <w:rPr>
                <w:rFonts w:ascii="Times New Roman" w:hAnsi="Times New Roman" w:cs="Times New Roman"/>
                <w:spacing w:val="-3"/>
              </w:rPr>
              <w:t xml:space="preserve">на Європейській площі (800м2 за 1 раз) </w:t>
            </w:r>
            <w:r w:rsidRPr="007E3DC7">
              <w:rPr>
                <w:rFonts w:ascii="Times New Roman" w:hAnsi="Times New Roman" w:cs="Times New Roman"/>
                <w:iCs/>
                <w:color w:val="FF0000"/>
                <w:spacing w:val="-3"/>
              </w:rPr>
              <w:t xml:space="preserve"> </w:t>
            </w:r>
          </w:p>
          <w:p w:rsidR="00594756" w:rsidRPr="007E3DC7" w:rsidRDefault="007E3DC7" w:rsidP="009127BE">
            <w:pPr>
              <w:keepLines/>
              <w:autoSpaceDE w:val="0"/>
              <w:autoSpaceDN w:val="0"/>
              <w:spacing w:after="0" w:line="240" w:lineRule="auto"/>
              <w:rPr>
                <w:rFonts w:ascii="Times New Roman" w:hAnsi="Times New Roman" w:cs="Times New Roman"/>
                <w:i/>
                <w:spacing w:val="-3"/>
              </w:rPr>
            </w:pPr>
            <w:r w:rsidRPr="007E3DC7">
              <w:rPr>
                <w:rFonts w:ascii="Times New Roman" w:hAnsi="Times New Roman" w:cs="Times New Roman"/>
                <w:i/>
                <w:iCs/>
                <w:spacing w:val="-3"/>
              </w:rPr>
              <w:t>(</w:t>
            </w:r>
            <w:r w:rsidR="00594756" w:rsidRPr="007E3DC7">
              <w:rPr>
                <w:rFonts w:ascii="Times New Roman" w:hAnsi="Times New Roman" w:cs="Times New Roman"/>
                <w:i/>
                <w:iCs/>
                <w:spacing w:val="-3"/>
              </w:rPr>
              <w:t>періодичність п</w:t>
            </w:r>
            <w:proofErr w:type="spellStart"/>
            <w:r w:rsidR="00594756" w:rsidRPr="007E3DC7">
              <w:rPr>
                <w:rFonts w:ascii="Times New Roman" w:hAnsi="Times New Roman" w:cs="Times New Roman"/>
                <w:i/>
                <w:iCs/>
                <w:spacing w:val="-3"/>
                <w:lang w:val="ru-RU"/>
              </w:rPr>
              <w:t>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3 </w:t>
            </w:r>
            <w:proofErr w:type="spellStart"/>
            <w:r w:rsidR="00594756" w:rsidRPr="007E3DC7">
              <w:rPr>
                <w:rFonts w:ascii="Times New Roman" w:hAnsi="Times New Roman" w:cs="Times New Roman"/>
                <w:i/>
                <w:iCs/>
                <w:spacing w:val="-3"/>
                <w:lang w:val="ru-RU"/>
              </w:rPr>
              <w:t>місяці</w:t>
            </w:r>
            <w:proofErr w:type="spellEnd"/>
            <w:r w:rsidR="00594756" w:rsidRPr="007E3DC7">
              <w:rPr>
                <w:rFonts w:ascii="Times New Roman" w:hAnsi="Times New Roman" w:cs="Times New Roman"/>
                <w:i/>
                <w:iCs/>
                <w:spacing w:val="-3"/>
                <w:lang w:val="ru-RU"/>
              </w:rPr>
              <w:t>)</w:t>
            </w:r>
            <w:r w:rsidRPr="007E3DC7">
              <w:rPr>
                <w:rFonts w:ascii="Times New Roman" w:hAnsi="Times New Roman" w:cs="Times New Roman"/>
                <w:i/>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proofErr w:type="spellStart"/>
            <w:r w:rsidRPr="009127BE">
              <w:rPr>
                <w:rFonts w:ascii="Times New Roman" w:hAnsi="Times New Roman" w:cs="Times New Roman"/>
                <w:spacing w:val="-3"/>
              </w:rPr>
              <w:t>одн</w:t>
            </w:r>
            <w:proofErr w:type="spellEnd"/>
            <w:r w:rsidRPr="009127BE">
              <w:rPr>
                <w:rFonts w:ascii="Times New Roman" w:hAnsi="Times New Roman" w:cs="Times New Roman"/>
                <w:spacing w:val="-3"/>
              </w:rPr>
              <w:t>.</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72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24</w:t>
            </w:r>
          </w:p>
        </w:tc>
        <w:tc>
          <w:tcPr>
            <w:tcW w:w="6379" w:type="dxa"/>
          </w:tcPr>
          <w:p w:rsidR="00594756" w:rsidRPr="00BB256D" w:rsidRDefault="00594756" w:rsidP="007E3DC7">
            <w:pPr>
              <w:keepLines/>
              <w:autoSpaceDE w:val="0"/>
              <w:autoSpaceDN w:val="0"/>
              <w:spacing w:after="0" w:line="240" w:lineRule="auto"/>
              <w:rPr>
                <w:rFonts w:ascii="Times New Roman" w:hAnsi="Times New Roman" w:cs="Times New Roman"/>
                <w:iCs/>
                <w:spacing w:val="-3"/>
              </w:rPr>
            </w:pPr>
            <w:r>
              <w:rPr>
                <w:rFonts w:ascii="Times New Roman" w:hAnsi="Times New Roman" w:cs="Times New Roman"/>
                <w:iCs/>
                <w:spacing w:val="-3"/>
              </w:rPr>
              <w:t xml:space="preserve"> Очищення опор від реклами без </w:t>
            </w:r>
            <w:r w:rsidRPr="009127BE">
              <w:rPr>
                <w:rFonts w:ascii="Times New Roman" w:hAnsi="Times New Roman" w:cs="Times New Roman"/>
                <w:iCs/>
                <w:spacing w:val="-3"/>
              </w:rPr>
              <w:t>застосування транспорту</w:t>
            </w:r>
            <w:r w:rsidRPr="00C03BCF">
              <w:rPr>
                <w:rFonts w:ascii="Times New Roman" w:hAnsi="Times New Roman" w:cs="Times New Roman"/>
                <w:iCs/>
                <w:color w:val="FF0000"/>
                <w:spacing w:val="-3"/>
                <w:lang w:val="ru-RU"/>
              </w:rPr>
              <w:t xml:space="preserve"> </w:t>
            </w:r>
            <w:r w:rsidR="007E3DC7" w:rsidRPr="007E3DC7">
              <w:rPr>
                <w:rFonts w:ascii="Times New Roman" w:hAnsi="Times New Roman" w:cs="Times New Roman"/>
                <w:i/>
                <w:iCs/>
                <w:spacing w:val="-3"/>
                <w:lang w:val="ru-RU"/>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1р./</w:t>
            </w:r>
            <w:proofErr w:type="spellStart"/>
            <w:r w:rsidRPr="007E3DC7">
              <w:rPr>
                <w:rFonts w:ascii="Times New Roman" w:hAnsi="Times New Roman" w:cs="Times New Roman"/>
                <w:i/>
                <w:iCs/>
                <w:spacing w:val="-3"/>
                <w:lang w:val="ru-RU"/>
              </w:rPr>
              <w:t>місяц</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3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i/>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 опора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750</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25</w:t>
            </w:r>
          </w:p>
        </w:tc>
        <w:tc>
          <w:tcPr>
            <w:tcW w:w="6379" w:type="dxa"/>
          </w:tcPr>
          <w:p w:rsidR="00594756" w:rsidRPr="00BB256D" w:rsidRDefault="00594756" w:rsidP="009127BE">
            <w:pPr>
              <w:keepLines/>
              <w:autoSpaceDE w:val="0"/>
              <w:autoSpaceDN w:val="0"/>
              <w:spacing w:after="0" w:line="240" w:lineRule="auto"/>
              <w:rPr>
                <w:rFonts w:ascii="Times New Roman" w:hAnsi="Times New Roman" w:cs="Times New Roman"/>
                <w:iCs/>
                <w:spacing w:val="-3"/>
              </w:rPr>
            </w:pPr>
            <w:r>
              <w:rPr>
                <w:rFonts w:ascii="Times New Roman" w:hAnsi="Times New Roman" w:cs="Times New Roman"/>
                <w:iCs/>
                <w:spacing w:val="-3"/>
              </w:rPr>
              <w:t xml:space="preserve"> Очищення опор від реклами із </w:t>
            </w:r>
            <w:r w:rsidRPr="009127BE">
              <w:rPr>
                <w:rFonts w:ascii="Times New Roman" w:hAnsi="Times New Roman" w:cs="Times New Roman"/>
                <w:iCs/>
                <w:spacing w:val="-3"/>
              </w:rPr>
              <w:t xml:space="preserve">застосуванням автотранспорту </w:t>
            </w:r>
            <w:r w:rsidR="007E3DC7" w:rsidRPr="007E3DC7">
              <w:rPr>
                <w:rFonts w:ascii="Times New Roman" w:hAnsi="Times New Roman" w:cs="Times New Roman"/>
                <w:i/>
                <w:iCs/>
                <w:spacing w:val="-3"/>
              </w:rPr>
              <w:t>(</w:t>
            </w:r>
            <w:r w:rsidRPr="007E3DC7">
              <w:rPr>
                <w:rFonts w:ascii="Times New Roman" w:hAnsi="Times New Roman" w:cs="Times New Roman"/>
                <w:i/>
                <w:iCs/>
                <w:spacing w:val="-3"/>
              </w:rPr>
              <w:t>періодичність прибирання 1р./</w:t>
            </w:r>
            <w:proofErr w:type="spellStart"/>
            <w:r w:rsidRPr="007E3DC7">
              <w:rPr>
                <w:rFonts w:ascii="Times New Roman" w:hAnsi="Times New Roman" w:cs="Times New Roman"/>
                <w:i/>
                <w:iCs/>
                <w:spacing w:val="-3"/>
              </w:rPr>
              <w:t>місяць-</w:t>
            </w:r>
            <w:proofErr w:type="spellEnd"/>
            <w:r w:rsidRPr="007E3DC7">
              <w:rPr>
                <w:rFonts w:ascii="Times New Roman" w:hAnsi="Times New Roman" w:cs="Times New Roman"/>
                <w:i/>
                <w:iCs/>
                <w:spacing w:val="-3"/>
              </w:rPr>
              <w:t xml:space="preserve"> орієнтовно 3 місяці)</w:t>
            </w:r>
            <w:r w:rsidR="007E3DC7"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 опора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567</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26</w:t>
            </w:r>
          </w:p>
        </w:tc>
        <w:tc>
          <w:tcPr>
            <w:tcW w:w="6379" w:type="dxa"/>
          </w:tcPr>
          <w:p w:rsidR="00594756" w:rsidRPr="00BB256D"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Очищенн</w:t>
            </w:r>
            <w:r>
              <w:rPr>
                <w:rFonts w:ascii="Times New Roman" w:hAnsi="Times New Roman" w:cs="Times New Roman"/>
                <w:iCs/>
                <w:spacing w:val="-3"/>
              </w:rPr>
              <w:t xml:space="preserve">я </w:t>
            </w:r>
            <w:proofErr w:type="spellStart"/>
            <w:r>
              <w:rPr>
                <w:rFonts w:ascii="Times New Roman" w:hAnsi="Times New Roman" w:cs="Times New Roman"/>
                <w:iCs/>
                <w:spacing w:val="-3"/>
              </w:rPr>
              <w:t>дошок</w:t>
            </w:r>
            <w:proofErr w:type="spellEnd"/>
            <w:r>
              <w:rPr>
                <w:rFonts w:ascii="Times New Roman" w:hAnsi="Times New Roman" w:cs="Times New Roman"/>
                <w:iCs/>
                <w:spacing w:val="-3"/>
              </w:rPr>
              <w:t xml:space="preserve"> оголошень на зупинках 2 </w:t>
            </w:r>
            <w:r w:rsidRPr="009127BE">
              <w:rPr>
                <w:rFonts w:ascii="Times New Roman" w:hAnsi="Times New Roman" w:cs="Times New Roman"/>
                <w:iCs/>
                <w:spacing w:val="-3"/>
              </w:rPr>
              <w:t xml:space="preserve">рази на місяць </w:t>
            </w:r>
            <w:r w:rsidR="007E3DC7" w:rsidRPr="007E3DC7">
              <w:rPr>
                <w:rFonts w:ascii="Times New Roman" w:hAnsi="Times New Roman" w:cs="Times New Roman"/>
                <w:i/>
                <w:iCs/>
                <w:spacing w:val="-3"/>
              </w:rPr>
              <w:t>(</w:t>
            </w:r>
            <w:proofErr w:type="spellStart"/>
            <w:r w:rsidRPr="007E3DC7">
              <w:rPr>
                <w:rFonts w:ascii="Times New Roman" w:hAnsi="Times New Roman" w:cs="Times New Roman"/>
                <w:i/>
                <w:iCs/>
                <w:spacing w:val="-3"/>
                <w:lang w:val="ru-RU"/>
              </w:rPr>
              <w:t>періодичність</w:t>
            </w:r>
            <w:proofErr w:type="spell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прибирання</w:t>
            </w:r>
            <w:proofErr w:type="spellEnd"/>
            <w:r w:rsidRPr="007E3DC7">
              <w:rPr>
                <w:rFonts w:ascii="Times New Roman" w:hAnsi="Times New Roman" w:cs="Times New Roman"/>
                <w:i/>
                <w:iCs/>
                <w:spacing w:val="-3"/>
                <w:lang w:val="ru-RU"/>
              </w:rPr>
              <w:t xml:space="preserve"> 2р./</w:t>
            </w:r>
            <w:proofErr w:type="spellStart"/>
            <w:r w:rsidRPr="007E3DC7">
              <w:rPr>
                <w:rFonts w:ascii="Times New Roman" w:hAnsi="Times New Roman" w:cs="Times New Roman"/>
                <w:i/>
                <w:iCs/>
                <w:spacing w:val="-3"/>
                <w:lang w:val="ru-RU"/>
              </w:rPr>
              <w:t>місяц</w:t>
            </w:r>
            <w:proofErr w:type="gramStart"/>
            <w:r w:rsidRPr="007E3DC7">
              <w:rPr>
                <w:rFonts w:ascii="Times New Roman" w:hAnsi="Times New Roman" w:cs="Times New Roman"/>
                <w:i/>
                <w:iCs/>
                <w:spacing w:val="-3"/>
                <w:lang w:val="ru-RU"/>
              </w:rPr>
              <w:t>ь</w:t>
            </w:r>
            <w:proofErr w:type="spellEnd"/>
            <w:r w:rsidRPr="007E3DC7">
              <w:rPr>
                <w:rFonts w:ascii="Times New Roman" w:hAnsi="Times New Roman" w:cs="Times New Roman"/>
                <w:i/>
                <w:iCs/>
                <w:spacing w:val="-3"/>
                <w:lang w:val="ru-RU"/>
              </w:rPr>
              <w:t>-</w:t>
            </w:r>
            <w:proofErr w:type="gramEnd"/>
            <w:r w:rsidRPr="007E3DC7">
              <w:rPr>
                <w:rFonts w:ascii="Times New Roman" w:hAnsi="Times New Roman" w:cs="Times New Roman"/>
                <w:i/>
                <w:iCs/>
                <w:spacing w:val="-3"/>
                <w:lang w:val="ru-RU"/>
              </w:rPr>
              <w:t xml:space="preserve"> </w:t>
            </w:r>
            <w:proofErr w:type="spellStart"/>
            <w:r w:rsidRPr="007E3DC7">
              <w:rPr>
                <w:rFonts w:ascii="Times New Roman" w:hAnsi="Times New Roman" w:cs="Times New Roman"/>
                <w:i/>
                <w:iCs/>
                <w:spacing w:val="-3"/>
                <w:lang w:val="ru-RU"/>
              </w:rPr>
              <w:t>орієнтовно</w:t>
            </w:r>
            <w:proofErr w:type="spellEnd"/>
            <w:r w:rsidRPr="007E3DC7">
              <w:rPr>
                <w:rFonts w:ascii="Times New Roman" w:hAnsi="Times New Roman" w:cs="Times New Roman"/>
                <w:i/>
                <w:iCs/>
                <w:spacing w:val="-3"/>
                <w:lang w:val="ru-RU"/>
              </w:rPr>
              <w:t xml:space="preserve"> 3 </w:t>
            </w:r>
            <w:proofErr w:type="spellStart"/>
            <w:r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lang w:val="ru-RU"/>
              </w:rPr>
              <w:t>)</w:t>
            </w:r>
            <w:r w:rsidRPr="007E3DC7">
              <w:rPr>
                <w:rFonts w:ascii="Times New Roman" w:hAnsi="Times New Roman" w:cs="Times New Roman"/>
                <w:iCs/>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 щит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432</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27</w:t>
            </w:r>
          </w:p>
        </w:tc>
        <w:tc>
          <w:tcPr>
            <w:tcW w:w="6379" w:type="dxa"/>
          </w:tcPr>
          <w:p w:rsidR="007E3DC7" w:rsidRDefault="00594756" w:rsidP="007E3DC7">
            <w:pPr>
              <w:keepLines/>
              <w:autoSpaceDE w:val="0"/>
              <w:autoSpaceDN w:val="0"/>
              <w:spacing w:after="0" w:line="240" w:lineRule="auto"/>
              <w:rPr>
                <w:rFonts w:ascii="Times New Roman" w:hAnsi="Times New Roman" w:cs="Times New Roman"/>
                <w:iCs/>
                <w:spacing w:val="-3"/>
              </w:rPr>
            </w:pPr>
            <w:r w:rsidRPr="009127BE">
              <w:rPr>
                <w:rFonts w:ascii="Times New Roman" w:hAnsi="Times New Roman" w:cs="Times New Roman"/>
                <w:iCs/>
                <w:spacing w:val="-3"/>
              </w:rPr>
              <w:t xml:space="preserve"> Очищення </w:t>
            </w:r>
            <w:proofErr w:type="spellStart"/>
            <w:r>
              <w:rPr>
                <w:rFonts w:ascii="Times New Roman" w:hAnsi="Times New Roman" w:cs="Times New Roman"/>
                <w:iCs/>
                <w:spacing w:val="-3"/>
              </w:rPr>
              <w:t>дошок</w:t>
            </w:r>
            <w:proofErr w:type="spellEnd"/>
            <w:r>
              <w:rPr>
                <w:rFonts w:ascii="Times New Roman" w:hAnsi="Times New Roman" w:cs="Times New Roman"/>
                <w:iCs/>
                <w:spacing w:val="-3"/>
              </w:rPr>
              <w:t xml:space="preserve"> оголошень 1 раз на місяць </w:t>
            </w:r>
          </w:p>
          <w:p w:rsidR="00594756" w:rsidRPr="007E3DC7" w:rsidRDefault="007E3DC7" w:rsidP="007E3DC7">
            <w:pPr>
              <w:keepLines/>
              <w:autoSpaceDE w:val="0"/>
              <w:autoSpaceDN w:val="0"/>
              <w:spacing w:after="0" w:line="240" w:lineRule="auto"/>
              <w:rPr>
                <w:rFonts w:ascii="Times New Roman" w:hAnsi="Times New Roman" w:cs="Times New Roman"/>
                <w:i/>
                <w:iCs/>
                <w:spacing w:val="-3"/>
              </w:rPr>
            </w:pPr>
            <w:r w:rsidRPr="007E3DC7">
              <w:rPr>
                <w:rFonts w:ascii="Times New Roman" w:hAnsi="Times New Roman" w:cs="Times New Roman"/>
                <w:i/>
                <w:iCs/>
                <w:spacing w:val="-3"/>
              </w:rPr>
              <w:t>(</w:t>
            </w:r>
            <w:r w:rsidR="00594756" w:rsidRPr="007E3DC7">
              <w:rPr>
                <w:rFonts w:ascii="Times New Roman" w:hAnsi="Times New Roman" w:cs="Times New Roman"/>
                <w:i/>
                <w:iCs/>
                <w:spacing w:val="-3"/>
              </w:rPr>
              <w:t>періодичність прибирання 1р./</w:t>
            </w:r>
            <w:proofErr w:type="spellStart"/>
            <w:r w:rsidR="00594756" w:rsidRPr="007E3DC7">
              <w:rPr>
                <w:rFonts w:ascii="Times New Roman" w:hAnsi="Times New Roman" w:cs="Times New Roman"/>
                <w:i/>
                <w:iCs/>
                <w:spacing w:val="-3"/>
              </w:rPr>
              <w:t>місяць-</w:t>
            </w:r>
            <w:proofErr w:type="spellEnd"/>
            <w:r w:rsidR="00594756" w:rsidRPr="007E3DC7">
              <w:rPr>
                <w:rFonts w:ascii="Times New Roman" w:hAnsi="Times New Roman" w:cs="Times New Roman"/>
                <w:i/>
                <w:iCs/>
                <w:spacing w:val="-3"/>
              </w:rPr>
              <w:t xml:space="preserve"> орієнтовно 3 місяці)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 щит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210</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28</w:t>
            </w:r>
          </w:p>
        </w:tc>
        <w:tc>
          <w:tcPr>
            <w:tcW w:w="6379" w:type="dxa"/>
          </w:tcPr>
          <w:p w:rsidR="007E3DC7" w:rsidRDefault="00594756" w:rsidP="009127BE">
            <w:pPr>
              <w:keepLines/>
              <w:autoSpaceDE w:val="0"/>
              <w:autoSpaceDN w:val="0"/>
              <w:spacing w:after="0" w:line="240" w:lineRule="auto"/>
              <w:rPr>
                <w:rFonts w:ascii="Times New Roman" w:hAnsi="Times New Roman" w:cs="Times New Roman"/>
                <w:iCs/>
                <w:color w:val="FF0000"/>
                <w:spacing w:val="-3"/>
                <w:lang w:val="ru-RU"/>
              </w:rPr>
            </w:pPr>
            <w:r w:rsidRPr="009127BE">
              <w:rPr>
                <w:rFonts w:ascii="Times New Roman" w:hAnsi="Times New Roman" w:cs="Times New Roman"/>
                <w:iCs/>
                <w:spacing w:val="-3"/>
              </w:rPr>
              <w:t xml:space="preserve"> Прибирання сміття з урн</w:t>
            </w:r>
            <w:r w:rsidRPr="00C03BCF">
              <w:rPr>
                <w:rFonts w:ascii="Times New Roman" w:hAnsi="Times New Roman" w:cs="Times New Roman"/>
                <w:iCs/>
                <w:color w:val="FF0000"/>
                <w:spacing w:val="-3"/>
                <w:lang w:val="ru-RU"/>
              </w:rPr>
              <w:t xml:space="preserve"> </w:t>
            </w:r>
          </w:p>
          <w:p w:rsidR="00594756" w:rsidRPr="007E3DC7" w:rsidRDefault="007E3DC7" w:rsidP="009127BE">
            <w:pPr>
              <w:keepLines/>
              <w:autoSpaceDE w:val="0"/>
              <w:autoSpaceDN w:val="0"/>
              <w:spacing w:after="0" w:line="240" w:lineRule="auto"/>
              <w:rPr>
                <w:rFonts w:ascii="Times New Roman" w:hAnsi="Times New Roman" w:cs="Times New Roman"/>
                <w:i/>
              </w:rPr>
            </w:pPr>
            <w:r w:rsidRPr="007E3DC7">
              <w:rPr>
                <w:rFonts w:ascii="Times New Roman" w:hAnsi="Times New Roman" w:cs="Times New Roman"/>
                <w:i/>
                <w:iCs/>
                <w:spacing w:val="-3"/>
                <w:lang w:val="ru-RU"/>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3 </w:t>
            </w:r>
            <w:proofErr w:type="spellStart"/>
            <w:r w:rsidR="00594756"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iCs/>
                <w:spacing w:val="-3"/>
              </w:rPr>
              <w:t>)</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1 урна</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24696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29</w:t>
            </w:r>
          </w:p>
        </w:tc>
        <w:tc>
          <w:tcPr>
            <w:tcW w:w="6379" w:type="dxa"/>
          </w:tcPr>
          <w:p w:rsidR="007E3DC7" w:rsidRDefault="00594756" w:rsidP="009127BE">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 xml:space="preserve"> Прибирання </w:t>
            </w:r>
            <w:proofErr w:type="spellStart"/>
            <w:r>
              <w:rPr>
                <w:rFonts w:ascii="Times New Roman" w:hAnsi="Times New Roman" w:cs="Times New Roman"/>
                <w:spacing w:val="-3"/>
              </w:rPr>
              <w:t>туалетiв</w:t>
            </w:r>
            <w:proofErr w:type="spellEnd"/>
            <w:r>
              <w:rPr>
                <w:rFonts w:ascii="Times New Roman" w:hAnsi="Times New Roman" w:cs="Times New Roman"/>
                <w:spacing w:val="-3"/>
              </w:rPr>
              <w:t xml:space="preserve"> загального </w:t>
            </w:r>
            <w:r w:rsidRPr="009127BE">
              <w:rPr>
                <w:rFonts w:ascii="Times New Roman" w:hAnsi="Times New Roman" w:cs="Times New Roman"/>
                <w:spacing w:val="-3"/>
              </w:rPr>
              <w:t>корис</w:t>
            </w:r>
            <w:r>
              <w:rPr>
                <w:rFonts w:ascii="Times New Roman" w:hAnsi="Times New Roman" w:cs="Times New Roman"/>
                <w:spacing w:val="-3"/>
              </w:rPr>
              <w:t xml:space="preserve">тування площею </w:t>
            </w:r>
            <w:proofErr w:type="spellStart"/>
            <w:r>
              <w:rPr>
                <w:rFonts w:ascii="Times New Roman" w:hAnsi="Times New Roman" w:cs="Times New Roman"/>
                <w:spacing w:val="-3"/>
              </w:rPr>
              <w:t>пiдлоги</w:t>
            </w:r>
            <w:proofErr w:type="spellEnd"/>
            <w:r>
              <w:rPr>
                <w:rFonts w:ascii="Times New Roman" w:hAnsi="Times New Roman" w:cs="Times New Roman"/>
                <w:spacing w:val="-3"/>
              </w:rPr>
              <w:t xml:space="preserve"> до 10 м2 </w:t>
            </w:r>
          </w:p>
          <w:p w:rsidR="00594756" w:rsidRPr="007E3DC7" w:rsidRDefault="007E3DC7" w:rsidP="007E3DC7">
            <w:pPr>
              <w:keepLines/>
              <w:autoSpaceDE w:val="0"/>
              <w:autoSpaceDN w:val="0"/>
              <w:spacing w:after="0" w:line="240" w:lineRule="auto"/>
              <w:rPr>
                <w:rFonts w:ascii="Times New Roman" w:hAnsi="Times New Roman" w:cs="Times New Roman"/>
                <w:i/>
                <w:spacing w:val="-3"/>
              </w:rPr>
            </w:pPr>
            <w:r w:rsidRPr="007E3DC7">
              <w:rPr>
                <w:rFonts w:ascii="Times New Roman" w:hAnsi="Times New Roman" w:cs="Times New Roman"/>
                <w:i/>
                <w:spacing w:val="-3"/>
              </w:rPr>
              <w:t>(</w:t>
            </w:r>
            <w:proofErr w:type="spellStart"/>
            <w:r w:rsidR="00594756" w:rsidRPr="007E3DC7">
              <w:rPr>
                <w:rFonts w:ascii="Times New Roman" w:hAnsi="Times New Roman" w:cs="Times New Roman"/>
                <w:i/>
                <w:iCs/>
                <w:spacing w:val="-3"/>
                <w:lang w:val="ru-RU"/>
              </w:rPr>
              <w:t>періодичність</w:t>
            </w:r>
            <w:proofErr w:type="spell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прибирання</w:t>
            </w:r>
            <w:proofErr w:type="spellEnd"/>
            <w:r w:rsidR="00594756" w:rsidRPr="007E3DC7">
              <w:rPr>
                <w:rFonts w:ascii="Times New Roman" w:hAnsi="Times New Roman" w:cs="Times New Roman"/>
                <w:i/>
                <w:iCs/>
                <w:spacing w:val="-3"/>
                <w:lang w:val="ru-RU"/>
              </w:rPr>
              <w:t xml:space="preserve"> 6р./</w:t>
            </w:r>
            <w:proofErr w:type="spellStart"/>
            <w:r w:rsidR="00594756" w:rsidRPr="007E3DC7">
              <w:rPr>
                <w:rFonts w:ascii="Times New Roman" w:hAnsi="Times New Roman" w:cs="Times New Roman"/>
                <w:i/>
                <w:iCs/>
                <w:spacing w:val="-3"/>
                <w:lang w:val="ru-RU"/>
              </w:rPr>
              <w:t>тижден</w:t>
            </w:r>
            <w:proofErr w:type="gramStart"/>
            <w:r w:rsidR="00594756" w:rsidRPr="007E3DC7">
              <w:rPr>
                <w:rFonts w:ascii="Times New Roman" w:hAnsi="Times New Roman" w:cs="Times New Roman"/>
                <w:i/>
                <w:iCs/>
                <w:spacing w:val="-3"/>
                <w:lang w:val="ru-RU"/>
              </w:rPr>
              <w:t>ь</w:t>
            </w:r>
            <w:proofErr w:type="spellEnd"/>
            <w:r w:rsidR="00594756" w:rsidRPr="007E3DC7">
              <w:rPr>
                <w:rFonts w:ascii="Times New Roman" w:hAnsi="Times New Roman" w:cs="Times New Roman"/>
                <w:i/>
                <w:iCs/>
                <w:spacing w:val="-3"/>
                <w:lang w:val="ru-RU"/>
              </w:rPr>
              <w:t>-</w:t>
            </w:r>
            <w:proofErr w:type="gramEnd"/>
            <w:r w:rsidR="00594756" w:rsidRPr="007E3DC7">
              <w:rPr>
                <w:rFonts w:ascii="Times New Roman" w:hAnsi="Times New Roman" w:cs="Times New Roman"/>
                <w:i/>
                <w:iCs/>
                <w:spacing w:val="-3"/>
                <w:lang w:val="ru-RU"/>
              </w:rPr>
              <w:t xml:space="preserve"> </w:t>
            </w:r>
            <w:proofErr w:type="spellStart"/>
            <w:r w:rsidR="00594756" w:rsidRPr="007E3DC7">
              <w:rPr>
                <w:rFonts w:ascii="Times New Roman" w:hAnsi="Times New Roman" w:cs="Times New Roman"/>
                <w:i/>
                <w:iCs/>
                <w:spacing w:val="-3"/>
                <w:lang w:val="ru-RU"/>
              </w:rPr>
              <w:t>орієнтовно</w:t>
            </w:r>
            <w:proofErr w:type="spellEnd"/>
            <w:r w:rsidR="00594756" w:rsidRPr="007E3DC7">
              <w:rPr>
                <w:rFonts w:ascii="Times New Roman" w:hAnsi="Times New Roman" w:cs="Times New Roman"/>
                <w:i/>
                <w:iCs/>
                <w:spacing w:val="-3"/>
                <w:lang w:val="ru-RU"/>
              </w:rPr>
              <w:t xml:space="preserve"> 3 </w:t>
            </w:r>
            <w:proofErr w:type="spellStart"/>
            <w:r w:rsidR="00594756" w:rsidRPr="007E3DC7">
              <w:rPr>
                <w:rFonts w:ascii="Times New Roman" w:hAnsi="Times New Roman" w:cs="Times New Roman"/>
                <w:i/>
                <w:iCs/>
                <w:spacing w:val="-3"/>
                <w:lang w:val="ru-RU"/>
              </w:rPr>
              <w:t>місяці</w:t>
            </w:r>
            <w:proofErr w:type="spellEnd"/>
            <w:r w:rsidRPr="007E3DC7">
              <w:rPr>
                <w:rFonts w:ascii="Times New Roman" w:hAnsi="Times New Roman" w:cs="Times New Roman"/>
                <w:i/>
                <w:spacing w:val="-3"/>
              </w:rPr>
              <w:t xml:space="preserve">)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 туалет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216</w:t>
            </w:r>
          </w:p>
        </w:tc>
      </w:tr>
      <w:tr w:rsidR="00594756" w:rsidRPr="009127BE" w:rsidTr="0087662E">
        <w:trPr>
          <w:jc w:val="center"/>
        </w:trPr>
        <w:tc>
          <w:tcPr>
            <w:tcW w:w="666" w:type="dxa"/>
          </w:tcPr>
          <w:p w:rsidR="00594756" w:rsidRPr="0011113F"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30</w:t>
            </w:r>
          </w:p>
        </w:tc>
        <w:tc>
          <w:tcPr>
            <w:tcW w:w="6379" w:type="dxa"/>
          </w:tcPr>
          <w:p w:rsidR="00594756" w:rsidRPr="0011113F" w:rsidRDefault="00594756" w:rsidP="009127BE">
            <w:pPr>
              <w:keepLines/>
              <w:autoSpaceDE w:val="0"/>
              <w:autoSpaceDN w:val="0"/>
              <w:spacing w:after="0" w:line="240" w:lineRule="auto"/>
              <w:rPr>
                <w:rFonts w:ascii="Times New Roman" w:hAnsi="Times New Roman" w:cs="Times New Roman"/>
                <w:spacing w:val="-3"/>
              </w:rPr>
            </w:pPr>
            <w:r w:rsidRPr="0011113F">
              <w:rPr>
                <w:rFonts w:ascii="Times New Roman" w:hAnsi="Times New Roman" w:cs="Times New Roman"/>
                <w:spacing w:val="-3"/>
              </w:rPr>
              <w:t xml:space="preserve"> Комплексна послуга із встановлення та обслуговування </w:t>
            </w:r>
            <w:proofErr w:type="spellStart"/>
            <w:r w:rsidRPr="0011113F">
              <w:rPr>
                <w:rFonts w:ascii="Times New Roman" w:hAnsi="Times New Roman" w:cs="Times New Roman"/>
                <w:spacing w:val="-3"/>
              </w:rPr>
              <w:t>біотуалету</w:t>
            </w:r>
            <w:proofErr w:type="spellEnd"/>
            <w:r w:rsidRPr="00C03BCF">
              <w:rPr>
                <w:rFonts w:ascii="Times New Roman" w:hAnsi="Times New Roman" w:cs="Times New Roman"/>
                <w:iCs/>
                <w:color w:val="FF0000"/>
                <w:spacing w:val="-3"/>
              </w:rPr>
              <w:t xml:space="preserve"> </w:t>
            </w:r>
            <w:r w:rsidR="007E3DC7" w:rsidRPr="007E3DC7">
              <w:rPr>
                <w:rFonts w:ascii="Times New Roman" w:hAnsi="Times New Roman" w:cs="Times New Roman"/>
                <w:i/>
                <w:iCs/>
                <w:spacing w:val="-3"/>
              </w:rPr>
              <w:t>(</w:t>
            </w:r>
            <w:r w:rsidRPr="007E3DC7">
              <w:rPr>
                <w:rFonts w:ascii="Times New Roman" w:hAnsi="Times New Roman" w:cs="Times New Roman"/>
                <w:i/>
                <w:iCs/>
                <w:spacing w:val="-3"/>
              </w:rPr>
              <w:t>періодичність прибирання 1р./</w:t>
            </w:r>
            <w:proofErr w:type="spellStart"/>
            <w:r w:rsidRPr="007E3DC7">
              <w:rPr>
                <w:rFonts w:ascii="Times New Roman" w:hAnsi="Times New Roman" w:cs="Times New Roman"/>
                <w:i/>
                <w:iCs/>
                <w:spacing w:val="-3"/>
              </w:rPr>
              <w:t>тиждень-</w:t>
            </w:r>
            <w:proofErr w:type="spellEnd"/>
            <w:r w:rsidRPr="007E3DC7">
              <w:rPr>
                <w:rFonts w:ascii="Times New Roman" w:hAnsi="Times New Roman" w:cs="Times New Roman"/>
                <w:i/>
                <w:iCs/>
                <w:spacing w:val="-3"/>
              </w:rPr>
              <w:t xml:space="preserve"> орієнтовно 3 місяці</w:t>
            </w:r>
            <w:r w:rsidR="007E3DC7" w:rsidRPr="007E3DC7">
              <w:rPr>
                <w:rFonts w:ascii="Times New Roman" w:hAnsi="Times New Roman" w:cs="Times New Roman"/>
                <w:i/>
                <w:spacing w:val="-3"/>
              </w:rPr>
              <w:t>)</w:t>
            </w:r>
          </w:p>
        </w:tc>
        <w:tc>
          <w:tcPr>
            <w:tcW w:w="1843" w:type="dxa"/>
          </w:tcPr>
          <w:p w:rsidR="00594756" w:rsidRPr="0011113F" w:rsidRDefault="00594756" w:rsidP="00171FDF">
            <w:pPr>
              <w:keepLines/>
              <w:autoSpaceDE w:val="0"/>
              <w:autoSpaceDN w:val="0"/>
              <w:spacing w:after="0" w:line="240" w:lineRule="auto"/>
              <w:jc w:val="center"/>
              <w:rPr>
                <w:rFonts w:ascii="Times New Roman" w:hAnsi="Times New Roman" w:cs="Times New Roman"/>
              </w:rPr>
            </w:pPr>
            <w:proofErr w:type="spellStart"/>
            <w:r w:rsidRPr="0011113F">
              <w:rPr>
                <w:rFonts w:ascii="Times New Roman" w:hAnsi="Times New Roman" w:cs="Times New Roman"/>
                <w:spacing w:val="-3"/>
              </w:rPr>
              <w:t>шт</w:t>
            </w:r>
            <w:proofErr w:type="spellEnd"/>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11113F">
              <w:rPr>
                <w:rFonts w:ascii="Times New Roman" w:hAnsi="Times New Roman" w:cs="Times New Roman"/>
                <w:spacing w:val="-3"/>
              </w:rPr>
              <w:t>96</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31</w:t>
            </w: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rPr>
            </w:pPr>
            <w:r w:rsidRPr="009127BE">
              <w:rPr>
                <w:rFonts w:ascii="Times New Roman" w:hAnsi="Times New Roman" w:cs="Times New Roman"/>
                <w:spacing w:val="-3"/>
              </w:rPr>
              <w:t xml:space="preserve"> Збір на навантаження </w:t>
            </w:r>
            <w:proofErr w:type="spellStart"/>
            <w:r w:rsidRPr="009127BE">
              <w:rPr>
                <w:rFonts w:ascii="Times New Roman" w:hAnsi="Times New Roman" w:cs="Times New Roman"/>
                <w:spacing w:val="-3"/>
              </w:rPr>
              <w:t>смiття</w:t>
            </w:r>
            <w:proofErr w:type="spellEnd"/>
            <w:r w:rsidRPr="009127BE">
              <w:rPr>
                <w:rFonts w:ascii="Times New Roman" w:hAnsi="Times New Roman" w:cs="Times New Roman"/>
                <w:spacing w:val="-3"/>
              </w:rPr>
              <w:t xml:space="preserve"> вручну </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 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108</w:t>
            </w:r>
          </w:p>
        </w:tc>
      </w:tr>
      <w:tr w:rsidR="00594756" w:rsidRPr="009127BE" w:rsidTr="0087662E">
        <w:trPr>
          <w:jc w:val="center"/>
        </w:trPr>
        <w:tc>
          <w:tcPr>
            <w:tcW w:w="666" w:type="dxa"/>
          </w:tcPr>
          <w:p w:rsidR="00594756" w:rsidRPr="009127BE" w:rsidRDefault="00594756" w:rsidP="0011113F">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32</w:t>
            </w: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rPr>
            </w:pPr>
            <w:r w:rsidRPr="009127BE">
              <w:rPr>
                <w:rFonts w:ascii="Times New Roman" w:hAnsi="Times New Roman" w:cs="Times New Roman"/>
                <w:iCs/>
                <w:spacing w:val="-3"/>
              </w:rPr>
              <w:t xml:space="preserve"> Вивезення сміття спецавтотранспортом</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м3</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iCs/>
                <w:spacing w:val="-3"/>
              </w:rPr>
              <w:t>504</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33</w:t>
            </w:r>
          </w:p>
        </w:tc>
        <w:tc>
          <w:tcPr>
            <w:tcW w:w="6379" w:type="dxa"/>
          </w:tcPr>
          <w:p w:rsidR="00594756" w:rsidRPr="009127BE" w:rsidRDefault="00594756" w:rsidP="009127BE">
            <w:pPr>
              <w:keepLines/>
              <w:autoSpaceDE w:val="0"/>
              <w:autoSpaceDN w:val="0"/>
              <w:spacing w:after="0" w:line="240" w:lineRule="auto"/>
              <w:rPr>
                <w:rFonts w:ascii="Times New Roman" w:hAnsi="Times New Roman" w:cs="Times New Roman"/>
              </w:rPr>
            </w:pPr>
            <w:r w:rsidRPr="009127BE">
              <w:rPr>
                <w:rFonts w:ascii="Times New Roman" w:hAnsi="Times New Roman" w:cs="Times New Roman"/>
                <w:spacing w:val="-3"/>
              </w:rPr>
              <w:t xml:space="preserve"> Очищення території </w:t>
            </w:r>
            <w:proofErr w:type="spellStart"/>
            <w:r w:rsidRPr="009127BE">
              <w:rPr>
                <w:rFonts w:ascii="Times New Roman" w:hAnsi="Times New Roman" w:cs="Times New Roman"/>
                <w:spacing w:val="-3"/>
              </w:rPr>
              <w:t>вiд</w:t>
            </w:r>
            <w:proofErr w:type="spellEnd"/>
            <w:r w:rsidRPr="009127BE">
              <w:rPr>
                <w:rFonts w:ascii="Times New Roman" w:hAnsi="Times New Roman" w:cs="Times New Roman"/>
                <w:spacing w:val="-3"/>
              </w:rPr>
              <w:t xml:space="preserve"> </w:t>
            </w:r>
            <w:proofErr w:type="spellStart"/>
            <w:r w:rsidRPr="009127BE">
              <w:rPr>
                <w:rFonts w:ascii="Times New Roman" w:hAnsi="Times New Roman" w:cs="Times New Roman"/>
                <w:spacing w:val="-3"/>
              </w:rPr>
              <w:t>смiття</w:t>
            </w:r>
            <w:proofErr w:type="spellEnd"/>
            <w:r w:rsidRPr="009127BE">
              <w:rPr>
                <w:rFonts w:ascii="Times New Roman" w:hAnsi="Times New Roman" w:cs="Times New Roman"/>
                <w:spacing w:val="-3"/>
              </w:rPr>
              <w:t xml:space="preserve"> вручну</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100т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0,21</w:t>
            </w:r>
          </w:p>
        </w:tc>
      </w:tr>
      <w:tr w:rsidR="00594756" w:rsidRPr="009127BE" w:rsidTr="0087662E">
        <w:trPr>
          <w:jc w:val="center"/>
        </w:trPr>
        <w:tc>
          <w:tcPr>
            <w:tcW w:w="666" w:type="dxa"/>
          </w:tcPr>
          <w:p w:rsidR="00594756" w:rsidRPr="009127BE"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lastRenderedPageBreak/>
              <w:t>34</w:t>
            </w:r>
          </w:p>
        </w:tc>
        <w:tc>
          <w:tcPr>
            <w:tcW w:w="6379" w:type="dxa"/>
          </w:tcPr>
          <w:p w:rsidR="00594756" w:rsidRPr="00F86D2B" w:rsidRDefault="00594756" w:rsidP="009127BE">
            <w:pPr>
              <w:keepLines/>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 xml:space="preserve"> Навантаження сміття вручну</w:t>
            </w:r>
          </w:p>
        </w:tc>
        <w:tc>
          <w:tcPr>
            <w:tcW w:w="1843"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1 т</w:t>
            </w:r>
          </w:p>
        </w:tc>
        <w:tc>
          <w:tcPr>
            <w:tcW w:w="1232" w:type="dxa"/>
          </w:tcPr>
          <w:p w:rsidR="00594756" w:rsidRPr="009127BE" w:rsidRDefault="00594756" w:rsidP="00171FDF">
            <w:pPr>
              <w:keepLines/>
              <w:autoSpaceDE w:val="0"/>
              <w:autoSpaceDN w:val="0"/>
              <w:spacing w:after="0" w:line="240" w:lineRule="auto"/>
              <w:jc w:val="center"/>
              <w:rPr>
                <w:rFonts w:ascii="Times New Roman" w:hAnsi="Times New Roman" w:cs="Times New Roman"/>
              </w:rPr>
            </w:pPr>
            <w:r w:rsidRPr="009127BE">
              <w:rPr>
                <w:rFonts w:ascii="Times New Roman" w:hAnsi="Times New Roman" w:cs="Times New Roman"/>
                <w:spacing w:val="-3"/>
              </w:rPr>
              <w:t>21</w:t>
            </w:r>
          </w:p>
        </w:tc>
      </w:tr>
      <w:tr w:rsidR="00594756" w:rsidRPr="009127BE" w:rsidTr="0087662E">
        <w:trPr>
          <w:jc w:val="center"/>
        </w:trPr>
        <w:tc>
          <w:tcPr>
            <w:tcW w:w="666" w:type="dxa"/>
          </w:tcPr>
          <w:p w:rsidR="00594756" w:rsidRPr="0011113F" w:rsidRDefault="00594756" w:rsidP="009127BE">
            <w:pPr>
              <w:keepLines/>
              <w:autoSpaceDE w:val="0"/>
              <w:autoSpaceDN w:val="0"/>
              <w:spacing w:after="0" w:line="240" w:lineRule="auto"/>
              <w:jc w:val="center"/>
              <w:rPr>
                <w:rFonts w:ascii="Times New Roman" w:hAnsi="Times New Roman" w:cs="Times New Roman"/>
              </w:rPr>
            </w:pPr>
            <w:r>
              <w:rPr>
                <w:rFonts w:ascii="Times New Roman" w:hAnsi="Times New Roman" w:cs="Times New Roman"/>
              </w:rPr>
              <w:t>35</w:t>
            </w:r>
          </w:p>
        </w:tc>
        <w:tc>
          <w:tcPr>
            <w:tcW w:w="6379" w:type="dxa"/>
          </w:tcPr>
          <w:p w:rsidR="00594756" w:rsidRPr="0011113F" w:rsidRDefault="00594756" w:rsidP="009127BE">
            <w:pPr>
              <w:keepLines/>
              <w:autoSpaceDE w:val="0"/>
              <w:autoSpaceDN w:val="0"/>
              <w:spacing w:after="0" w:line="240" w:lineRule="auto"/>
              <w:rPr>
                <w:rFonts w:ascii="Times New Roman" w:hAnsi="Times New Roman" w:cs="Times New Roman"/>
              </w:rPr>
            </w:pPr>
            <w:r w:rsidRPr="0011113F">
              <w:rPr>
                <w:rFonts w:ascii="Times New Roman" w:hAnsi="Times New Roman" w:cs="Times New Roman"/>
                <w:spacing w:val="-3"/>
              </w:rPr>
              <w:t>Послуги механізмів</w:t>
            </w:r>
          </w:p>
        </w:tc>
        <w:tc>
          <w:tcPr>
            <w:tcW w:w="1843" w:type="dxa"/>
          </w:tcPr>
          <w:p w:rsidR="00594756" w:rsidRPr="0011113F" w:rsidRDefault="00594756" w:rsidP="00171FDF">
            <w:pPr>
              <w:keepLines/>
              <w:autoSpaceDE w:val="0"/>
              <w:autoSpaceDN w:val="0"/>
              <w:spacing w:after="0" w:line="240" w:lineRule="auto"/>
              <w:jc w:val="center"/>
              <w:rPr>
                <w:rFonts w:ascii="Times New Roman" w:hAnsi="Times New Roman" w:cs="Times New Roman"/>
              </w:rPr>
            </w:pPr>
            <w:proofErr w:type="spellStart"/>
            <w:r w:rsidRPr="0011113F">
              <w:rPr>
                <w:rFonts w:ascii="Times New Roman" w:hAnsi="Times New Roman" w:cs="Times New Roman"/>
                <w:spacing w:val="-3"/>
              </w:rPr>
              <w:t>маш.год</w:t>
            </w:r>
            <w:proofErr w:type="spellEnd"/>
          </w:p>
        </w:tc>
        <w:tc>
          <w:tcPr>
            <w:tcW w:w="1232" w:type="dxa"/>
          </w:tcPr>
          <w:p w:rsidR="00594756" w:rsidRPr="0011113F" w:rsidRDefault="00594756" w:rsidP="00171FDF">
            <w:pPr>
              <w:keepLines/>
              <w:autoSpaceDE w:val="0"/>
              <w:autoSpaceDN w:val="0"/>
              <w:spacing w:after="0" w:line="240" w:lineRule="auto"/>
              <w:jc w:val="center"/>
              <w:rPr>
                <w:rFonts w:ascii="Times New Roman" w:hAnsi="Times New Roman" w:cs="Times New Roman"/>
              </w:rPr>
            </w:pPr>
            <w:r w:rsidRPr="0011113F">
              <w:rPr>
                <w:rFonts w:ascii="Times New Roman" w:hAnsi="Times New Roman" w:cs="Times New Roman"/>
                <w:spacing w:val="-3"/>
              </w:rPr>
              <w:t>110</w:t>
            </w:r>
          </w:p>
        </w:tc>
      </w:tr>
    </w:tbl>
    <w:p w:rsidR="00594756" w:rsidRDefault="00594756" w:rsidP="00BE1EA5">
      <w:pPr>
        <w:tabs>
          <w:tab w:val="left" w:pos="472"/>
        </w:tabs>
        <w:spacing w:after="0"/>
        <w:rPr>
          <w:rFonts w:ascii="Times New Roman" w:hAnsi="Times New Roman" w:cs="Times New Roman"/>
          <w:b/>
          <w:i/>
          <w:sz w:val="24"/>
          <w:szCs w:val="24"/>
        </w:rPr>
      </w:pPr>
    </w:p>
    <w:p w:rsidR="00594756" w:rsidRDefault="00594756" w:rsidP="00DB10AF">
      <w:pPr>
        <w:spacing w:after="0"/>
        <w:rPr>
          <w:rFonts w:ascii="Times New Roman" w:hAnsi="Times New Roman" w:cs="Times New Roman"/>
          <w:b/>
          <w:i/>
          <w:sz w:val="24"/>
          <w:szCs w:val="24"/>
        </w:rPr>
      </w:pPr>
      <w:r w:rsidRPr="00DB10AF">
        <w:rPr>
          <w:rFonts w:ascii="Times New Roman" w:hAnsi="Times New Roman" w:cs="Times New Roman"/>
          <w:b/>
          <w:i/>
          <w:sz w:val="24"/>
          <w:szCs w:val="24"/>
        </w:rPr>
        <w:t>*Примітка: площа прибирання може коригуватися за рахунок інших вулиць або за окремим завданням в межах лімітних асигнувань</w:t>
      </w: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B977A8">
      <w:pPr>
        <w:spacing w:after="0"/>
        <w:jc w:val="right"/>
        <w:rPr>
          <w:rFonts w:ascii="Times New Roman" w:hAnsi="Times New Roman" w:cs="Times New Roman"/>
          <w:b/>
          <w:i/>
          <w:sz w:val="24"/>
          <w:szCs w:val="24"/>
        </w:rPr>
      </w:pPr>
    </w:p>
    <w:p w:rsidR="00594756" w:rsidRDefault="00594756" w:rsidP="00414D78">
      <w:pPr>
        <w:spacing w:after="0"/>
        <w:rPr>
          <w:rFonts w:ascii="Times New Roman" w:hAnsi="Times New Roman" w:cs="Times New Roman"/>
          <w:b/>
          <w:i/>
          <w:sz w:val="24"/>
          <w:szCs w:val="24"/>
        </w:rPr>
      </w:pPr>
    </w:p>
    <w:p w:rsidR="00594756" w:rsidRDefault="00594756" w:rsidP="00414D78">
      <w:pPr>
        <w:spacing w:after="0"/>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7E3DC7" w:rsidRDefault="007E3DC7" w:rsidP="00B977A8">
      <w:pPr>
        <w:spacing w:after="0"/>
        <w:jc w:val="right"/>
        <w:rPr>
          <w:rFonts w:ascii="Times New Roman" w:hAnsi="Times New Roman" w:cs="Times New Roman"/>
          <w:b/>
          <w:i/>
          <w:sz w:val="24"/>
          <w:szCs w:val="24"/>
        </w:rPr>
      </w:pPr>
    </w:p>
    <w:p w:rsidR="00594756" w:rsidRPr="00B977A8" w:rsidRDefault="00594756" w:rsidP="00B977A8">
      <w:pPr>
        <w:spacing w:after="0"/>
        <w:jc w:val="right"/>
        <w:rPr>
          <w:rFonts w:ascii="Times New Roman" w:hAnsi="Times New Roman" w:cs="Times New Roman"/>
          <w:b/>
          <w:i/>
          <w:sz w:val="24"/>
          <w:szCs w:val="24"/>
        </w:rPr>
      </w:pPr>
      <w:r w:rsidRPr="00B977A8">
        <w:rPr>
          <w:rFonts w:ascii="Times New Roman" w:hAnsi="Times New Roman" w:cs="Times New Roman"/>
          <w:b/>
          <w:i/>
          <w:sz w:val="24"/>
          <w:szCs w:val="24"/>
        </w:rPr>
        <w:lastRenderedPageBreak/>
        <w:t xml:space="preserve">Додатку № 5 </w:t>
      </w:r>
    </w:p>
    <w:p w:rsidR="00594756" w:rsidRPr="00B977A8" w:rsidRDefault="00594756" w:rsidP="00B977A8">
      <w:pPr>
        <w:spacing w:after="0"/>
        <w:jc w:val="right"/>
        <w:rPr>
          <w:rFonts w:ascii="Times New Roman" w:hAnsi="Times New Roman" w:cs="Times New Roman"/>
          <w:b/>
          <w:i/>
          <w:sz w:val="24"/>
          <w:szCs w:val="24"/>
        </w:rPr>
      </w:pPr>
      <w:r w:rsidRPr="00B977A8">
        <w:rPr>
          <w:rFonts w:ascii="Times New Roman" w:hAnsi="Times New Roman" w:cs="Times New Roman"/>
          <w:b/>
          <w:i/>
          <w:sz w:val="24"/>
          <w:szCs w:val="24"/>
        </w:rPr>
        <w:t>до тендерної документації</w:t>
      </w:r>
    </w:p>
    <w:p w:rsidR="00594756" w:rsidRPr="00B977A8" w:rsidRDefault="00594756" w:rsidP="00B977A8">
      <w:pPr>
        <w:spacing w:after="0"/>
        <w:jc w:val="right"/>
        <w:rPr>
          <w:rFonts w:ascii="Times New Roman" w:hAnsi="Times New Roman" w:cs="Times New Roman"/>
          <w:b/>
          <w:i/>
          <w:sz w:val="24"/>
          <w:szCs w:val="24"/>
        </w:rPr>
      </w:pPr>
    </w:p>
    <w:p w:rsidR="00594756" w:rsidRPr="00B977A8" w:rsidRDefault="00594756" w:rsidP="00B977A8">
      <w:pPr>
        <w:shd w:val="clear" w:color="auto" w:fill="FFFFFF"/>
        <w:spacing w:after="0" w:line="240" w:lineRule="auto"/>
        <w:jc w:val="both"/>
        <w:rPr>
          <w:rFonts w:ascii="Times New Roman" w:hAnsi="Times New Roman" w:cs="Times New Roman"/>
          <w:color w:val="000000"/>
          <w:sz w:val="21"/>
          <w:szCs w:val="21"/>
          <w:lang w:eastAsia="uk-UA"/>
        </w:rPr>
      </w:pPr>
      <w:r w:rsidRPr="00B977A8">
        <w:rPr>
          <w:rFonts w:ascii="Times New Roman" w:hAnsi="Times New Roman" w:cs="Times New Roman"/>
          <w:b/>
          <w:bCs/>
          <w:i/>
          <w:iCs/>
          <w:color w:val="000000"/>
          <w:sz w:val="20"/>
          <w:szCs w:val="20"/>
          <w:u w:val="single"/>
          <w:lang w:eastAsia="uk-UA"/>
        </w:rPr>
        <w:t>Примітки до подання Проекту договору про закупівлю послуг Учасниками до кінцевого строку подання пропозицій:</w:t>
      </w:r>
    </w:p>
    <w:p w:rsidR="00594756" w:rsidRPr="00B977A8" w:rsidRDefault="00594756" w:rsidP="00B977A8">
      <w:pPr>
        <w:numPr>
          <w:ilvl w:val="0"/>
          <w:numId w:val="28"/>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uk-UA"/>
        </w:rPr>
      </w:pPr>
      <w:r w:rsidRPr="00B977A8">
        <w:rPr>
          <w:rFonts w:ascii="Times New Roman" w:hAnsi="Times New Roman" w:cs="Times New Roman"/>
          <w:i/>
          <w:iCs/>
          <w:color w:val="000000"/>
          <w:sz w:val="16"/>
          <w:szCs w:val="16"/>
          <w:lang w:eastAsia="uk-UA"/>
        </w:rPr>
        <w:t>договірна ціна (кошторис) може погоджуватись сторонами під час укладання договору про закупівлю з дотримання вимог чинного законодавства та Цивільного кодексу України;</w:t>
      </w:r>
    </w:p>
    <w:p w:rsidR="00594756" w:rsidRPr="00B977A8" w:rsidRDefault="00594756" w:rsidP="00B977A8">
      <w:pPr>
        <w:numPr>
          <w:ilvl w:val="0"/>
          <w:numId w:val="28"/>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uk-UA"/>
        </w:rPr>
      </w:pPr>
      <w:r w:rsidRPr="00B977A8">
        <w:rPr>
          <w:rFonts w:ascii="Times New Roman" w:hAnsi="Times New Roman" w:cs="Times New Roman"/>
          <w:i/>
          <w:iCs/>
          <w:color w:val="000000"/>
          <w:sz w:val="16"/>
          <w:szCs w:val="16"/>
          <w:lang w:eastAsia="uk-UA"/>
        </w:rPr>
        <w:t xml:space="preserve">в </w:t>
      </w:r>
      <w:proofErr w:type="spellStart"/>
      <w:r w:rsidRPr="00B977A8">
        <w:rPr>
          <w:rFonts w:ascii="Times New Roman" w:hAnsi="Times New Roman" w:cs="Times New Roman"/>
          <w:i/>
          <w:iCs/>
          <w:color w:val="000000"/>
          <w:sz w:val="16"/>
          <w:szCs w:val="16"/>
          <w:lang w:eastAsia="uk-UA"/>
        </w:rPr>
        <w:t>проєкті</w:t>
      </w:r>
      <w:proofErr w:type="spellEnd"/>
      <w:r w:rsidRPr="00B977A8">
        <w:rPr>
          <w:rFonts w:ascii="Times New Roman" w:hAnsi="Times New Roman" w:cs="Times New Roman"/>
          <w:i/>
          <w:iCs/>
          <w:color w:val="000000"/>
          <w:sz w:val="16"/>
          <w:szCs w:val="16"/>
          <w:lang w:eastAsia="uk-UA"/>
        </w:rPr>
        <w:t xml:space="preserve"> договору про закупівлю послуг Учасникам необхідно заповнити всі пункти договору, що передбачено замовником для заповнення, окрім номеру договору, дати договору, ціни договору та іншого, що стосується вартості окремих складових послуг;</w:t>
      </w:r>
    </w:p>
    <w:p w:rsidR="00594756" w:rsidRPr="00B977A8" w:rsidRDefault="00594756" w:rsidP="00B977A8">
      <w:pPr>
        <w:numPr>
          <w:ilvl w:val="0"/>
          <w:numId w:val="28"/>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uk-UA"/>
        </w:rPr>
      </w:pPr>
      <w:r w:rsidRPr="00B977A8">
        <w:rPr>
          <w:rFonts w:ascii="Times New Roman" w:hAnsi="Times New Roman" w:cs="Times New Roman"/>
          <w:i/>
          <w:iCs/>
          <w:color w:val="000000"/>
          <w:sz w:val="16"/>
          <w:szCs w:val="16"/>
          <w:lang w:eastAsia="uk-UA"/>
        </w:rPr>
        <w:t>Учасник не повинен відступати від даної форми;</w:t>
      </w:r>
    </w:p>
    <w:p w:rsidR="00594756" w:rsidRDefault="00594756">
      <w:pPr>
        <w:spacing w:after="0"/>
        <w:jc w:val="center"/>
        <w:rPr>
          <w:rFonts w:ascii="Times New Roman" w:hAnsi="Times New Roman" w:cs="Times New Roman"/>
          <w:b/>
          <w:i/>
          <w:sz w:val="24"/>
          <w:szCs w:val="24"/>
        </w:rPr>
      </w:pPr>
    </w:p>
    <w:p w:rsidR="00594756" w:rsidRPr="00481158" w:rsidRDefault="00594756" w:rsidP="00F86D2B">
      <w:pPr>
        <w:spacing w:after="0"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Проєкт</w:t>
      </w:r>
      <w:proofErr w:type="spellEnd"/>
      <w:r>
        <w:rPr>
          <w:rFonts w:ascii="Times New Roman" w:hAnsi="Times New Roman" w:cs="Times New Roman"/>
          <w:b/>
          <w:bCs/>
          <w:sz w:val="24"/>
          <w:szCs w:val="24"/>
        </w:rPr>
        <w:t xml:space="preserve"> договору</w:t>
      </w:r>
    </w:p>
    <w:p w:rsidR="00594756" w:rsidRDefault="00594756" w:rsidP="00F86D2B">
      <w:pPr>
        <w:spacing w:after="0" w:line="240" w:lineRule="auto"/>
        <w:jc w:val="center"/>
        <w:rPr>
          <w:rFonts w:ascii="Times New Roman" w:hAnsi="Times New Roman" w:cs="Times New Roman"/>
          <w:b/>
          <w:sz w:val="24"/>
          <w:szCs w:val="24"/>
        </w:rPr>
      </w:pPr>
    </w:p>
    <w:p w:rsidR="00594756" w:rsidRPr="00481158" w:rsidRDefault="00594756" w:rsidP="00F86D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 Бориспіль                                                                                        </w:t>
      </w:r>
      <w:r w:rsidRPr="00481158">
        <w:rPr>
          <w:rFonts w:ascii="Times New Roman" w:hAnsi="Times New Roman" w:cs="Times New Roman"/>
          <w:b/>
          <w:sz w:val="24"/>
          <w:szCs w:val="24"/>
        </w:rPr>
        <w:t>« ___ » ___________ 202</w:t>
      </w:r>
      <w:r>
        <w:rPr>
          <w:rFonts w:ascii="Times New Roman" w:hAnsi="Times New Roman" w:cs="Times New Roman"/>
          <w:b/>
          <w:sz w:val="24"/>
          <w:szCs w:val="24"/>
        </w:rPr>
        <w:t>3</w:t>
      </w:r>
      <w:r w:rsidRPr="00481158">
        <w:rPr>
          <w:rFonts w:ascii="Times New Roman" w:hAnsi="Times New Roman" w:cs="Times New Roman"/>
          <w:b/>
          <w:sz w:val="24"/>
          <w:szCs w:val="24"/>
        </w:rPr>
        <w:t xml:space="preserve"> року</w:t>
      </w:r>
    </w:p>
    <w:p w:rsidR="00594756" w:rsidRPr="00481158" w:rsidRDefault="00594756" w:rsidP="00F8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94756" w:rsidRPr="00481158" w:rsidRDefault="00594756" w:rsidP="00F86D2B">
      <w:pPr>
        <w:spacing w:after="0" w:line="240" w:lineRule="auto"/>
        <w:ind w:firstLine="708"/>
        <w:jc w:val="both"/>
        <w:rPr>
          <w:rFonts w:ascii="Times New Roman" w:hAnsi="Times New Roman" w:cs="Arial"/>
          <w:sz w:val="24"/>
          <w:szCs w:val="24"/>
        </w:rPr>
      </w:pPr>
      <w:r w:rsidRPr="00481158">
        <w:rPr>
          <w:rFonts w:ascii="Times New Roman" w:hAnsi="Times New Roman" w:cs="Arial"/>
          <w:sz w:val="24"/>
          <w:szCs w:val="24"/>
        </w:rPr>
        <w:t xml:space="preserve">Головне управління житлово-комунального господарства виконавчого комітету Бориспільської міської ради в </w:t>
      </w:r>
      <w:proofErr w:type="spellStart"/>
      <w:r w:rsidRPr="00481158">
        <w:rPr>
          <w:rFonts w:ascii="Times New Roman" w:hAnsi="Times New Roman" w:cs="Arial"/>
          <w:sz w:val="24"/>
          <w:szCs w:val="24"/>
        </w:rPr>
        <w:t>особі</w:t>
      </w:r>
      <w:r>
        <w:rPr>
          <w:rFonts w:ascii="Times New Roman" w:hAnsi="Times New Roman" w:cs="Arial"/>
          <w:sz w:val="24"/>
          <w:szCs w:val="24"/>
        </w:rPr>
        <w:t>_____________________________________________</w:t>
      </w:r>
      <w:proofErr w:type="spellEnd"/>
      <w:r>
        <w:rPr>
          <w:rFonts w:ascii="Times New Roman" w:hAnsi="Times New Roman" w:cs="Arial"/>
          <w:sz w:val="24"/>
          <w:szCs w:val="24"/>
        </w:rPr>
        <w:t>______</w:t>
      </w:r>
      <w:r w:rsidRPr="00481158">
        <w:rPr>
          <w:rFonts w:ascii="Times New Roman" w:hAnsi="Times New Roman" w:cs="Arial"/>
          <w:sz w:val="24"/>
          <w:szCs w:val="24"/>
        </w:rPr>
        <w:t>, що діє на підставі</w:t>
      </w:r>
      <w:r>
        <w:rPr>
          <w:rFonts w:ascii="Times New Roman" w:hAnsi="Times New Roman" w:cs="Arial"/>
          <w:sz w:val="24"/>
          <w:szCs w:val="24"/>
        </w:rPr>
        <w:t>________________________________________________________________</w:t>
      </w:r>
      <w:r w:rsidRPr="00481158">
        <w:rPr>
          <w:rFonts w:ascii="Times New Roman" w:hAnsi="Times New Roman" w:cs="Arial"/>
          <w:sz w:val="24"/>
          <w:szCs w:val="24"/>
        </w:rPr>
        <w:t xml:space="preserve">, (далі – Замовник), з однієї сторони, та </w:t>
      </w:r>
      <w:r>
        <w:rPr>
          <w:rFonts w:ascii="Times New Roman" w:hAnsi="Times New Roman" w:cs="Arial"/>
          <w:b/>
          <w:sz w:val="24"/>
          <w:szCs w:val="24"/>
        </w:rPr>
        <w:t>_________________________________________________</w:t>
      </w:r>
      <w:r w:rsidRPr="00481158">
        <w:rPr>
          <w:rFonts w:ascii="Times New Roman" w:hAnsi="Times New Roman" w:cs="Arial"/>
          <w:sz w:val="24"/>
          <w:szCs w:val="24"/>
        </w:rPr>
        <w:t xml:space="preserve"> в особі </w:t>
      </w:r>
      <w:r>
        <w:rPr>
          <w:rFonts w:ascii="Times New Roman" w:hAnsi="Times New Roman" w:cs="Arial"/>
          <w:sz w:val="24"/>
          <w:szCs w:val="24"/>
        </w:rPr>
        <w:t>_____________________________________________________________</w:t>
      </w:r>
      <w:r w:rsidRPr="00481158">
        <w:rPr>
          <w:rFonts w:ascii="Times New Roman" w:hAnsi="Times New Roman" w:cs="Arial"/>
          <w:sz w:val="24"/>
          <w:szCs w:val="24"/>
        </w:rPr>
        <w:t xml:space="preserve">, що діє на підставі </w:t>
      </w:r>
      <w:r>
        <w:rPr>
          <w:rFonts w:ascii="Times New Roman" w:hAnsi="Times New Roman" w:cs="Arial"/>
          <w:sz w:val="24"/>
          <w:szCs w:val="24"/>
        </w:rPr>
        <w:t>______________________________</w:t>
      </w:r>
      <w:r w:rsidRPr="00481158">
        <w:rPr>
          <w:rFonts w:ascii="Times New Roman" w:hAnsi="Times New Roman" w:cs="Arial"/>
          <w:sz w:val="24"/>
          <w:szCs w:val="24"/>
        </w:rPr>
        <w:t>(далі – Виконавець), з іншої сторони, разом - Сторони, уклали цей договір про таке (далі - Договір):</w:t>
      </w:r>
    </w:p>
    <w:p w:rsidR="00594756" w:rsidRPr="00481158" w:rsidRDefault="00594756" w:rsidP="00F86D2B">
      <w:pPr>
        <w:spacing w:after="0" w:line="240" w:lineRule="auto"/>
        <w:ind w:left="285"/>
        <w:jc w:val="center"/>
        <w:rPr>
          <w:rFonts w:ascii="Times New Roman" w:hAnsi="Times New Roman" w:cs="Times New Roman"/>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1. Предмет Договору</w:t>
      </w:r>
    </w:p>
    <w:p w:rsidR="00594756" w:rsidRPr="00F22CFE" w:rsidRDefault="00594756" w:rsidP="00F86D2B">
      <w:pPr>
        <w:spacing w:after="0" w:line="240" w:lineRule="auto"/>
        <w:jc w:val="both"/>
        <w:rPr>
          <w:rFonts w:ascii="Times New Roman" w:hAnsi="Times New Roman" w:cs="Times New Roman"/>
          <w:i/>
          <w:sz w:val="24"/>
          <w:szCs w:val="24"/>
        </w:rPr>
      </w:pPr>
      <w:r w:rsidRPr="00F22CFE">
        <w:rPr>
          <w:rFonts w:ascii="Times New Roman" w:hAnsi="Times New Roman" w:cs="Times New Roman"/>
          <w:sz w:val="24"/>
          <w:szCs w:val="24"/>
        </w:rPr>
        <w:t xml:space="preserve">1.1. Виконавець зобов’язується надати, а Замовник прийняти й оплатити послуги з </w:t>
      </w:r>
      <w:r w:rsidRPr="00D0226E">
        <w:rPr>
          <w:rFonts w:ascii="Times New Roman" w:hAnsi="Times New Roman"/>
          <w:b/>
          <w:sz w:val="24"/>
          <w:szCs w:val="24"/>
        </w:rPr>
        <w:t xml:space="preserve">ДК 021:2015 - 90610000-6 Послуги з прибирання та підмітання вулиць (Послуга з благоустрою населених пунктів, а саме: прибирання, підмітання території по Бориспільській </w:t>
      </w:r>
      <w:r>
        <w:rPr>
          <w:rFonts w:ascii="Times New Roman" w:hAnsi="Times New Roman"/>
          <w:b/>
          <w:sz w:val="24"/>
          <w:szCs w:val="24"/>
        </w:rPr>
        <w:t>міській</w:t>
      </w:r>
      <w:r w:rsidRPr="00D0226E">
        <w:rPr>
          <w:rFonts w:ascii="Times New Roman" w:hAnsi="Times New Roman"/>
          <w:b/>
          <w:sz w:val="24"/>
          <w:szCs w:val="24"/>
        </w:rPr>
        <w:t xml:space="preserve"> територіальній громаді)</w:t>
      </w:r>
      <w:r w:rsidRPr="004F7A41">
        <w:rPr>
          <w:rFonts w:ascii="Times New Roman" w:hAnsi="Times New Roman" w:cs="Times New Roman"/>
          <w:i/>
          <w:sz w:val="24"/>
          <w:szCs w:val="24"/>
        </w:rPr>
        <w:t xml:space="preserve"> (надалі - Послуги)</w:t>
      </w:r>
      <w:r w:rsidRPr="004F7A41">
        <w:rPr>
          <w:rFonts w:ascii="Times New Roman" w:hAnsi="Times New Roman" w:cs="Times New Roman"/>
          <w:sz w:val="24"/>
          <w:szCs w:val="24"/>
        </w:rPr>
        <w:t xml:space="preserve"> відповідно до</w:t>
      </w:r>
      <w:r w:rsidRPr="00F22CFE">
        <w:rPr>
          <w:rFonts w:ascii="Times New Roman" w:hAnsi="Times New Roman" w:cs="Times New Roman"/>
          <w:sz w:val="24"/>
          <w:szCs w:val="24"/>
        </w:rPr>
        <w:t xml:space="preserve"> договірної ціни.</w:t>
      </w:r>
    </w:p>
    <w:p w:rsidR="00594756" w:rsidRPr="00F22CFE" w:rsidRDefault="00594756" w:rsidP="00F86D2B">
      <w:pPr>
        <w:spacing w:after="0" w:line="240" w:lineRule="auto"/>
        <w:jc w:val="both"/>
        <w:rPr>
          <w:rFonts w:ascii="Times New Roman" w:hAnsi="Times New Roman" w:cs="Times New Roman"/>
          <w:b/>
          <w:color w:val="000000"/>
          <w:sz w:val="24"/>
          <w:szCs w:val="24"/>
        </w:rPr>
      </w:pPr>
      <w:r w:rsidRPr="00F22CFE">
        <w:rPr>
          <w:rFonts w:ascii="Times New Roman" w:hAnsi="Times New Roman" w:cs="Times New Roman"/>
          <w:color w:val="000000"/>
          <w:sz w:val="24"/>
          <w:szCs w:val="24"/>
        </w:rPr>
        <w:t>1.3. Обсяги Послуг, що плануються до виконання Виконавцем, попередньо узгоджуються з Замовником.</w:t>
      </w:r>
    </w:p>
    <w:p w:rsidR="00594756" w:rsidRPr="00F22CFE" w:rsidRDefault="00594756" w:rsidP="00F86D2B">
      <w:pPr>
        <w:autoSpaceDE w:val="0"/>
        <w:autoSpaceDN w:val="0"/>
        <w:adjustRightInd w:val="0"/>
        <w:spacing w:after="0" w:line="240" w:lineRule="auto"/>
        <w:jc w:val="both"/>
        <w:rPr>
          <w:rFonts w:ascii="Times New Roman" w:hAnsi="Times New Roman" w:cs="Times New Roman"/>
          <w:color w:val="000000"/>
          <w:sz w:val="24"/>
          <w:szCs w:val="24"/>
        </w:rPr>
      </w:pPr>
      <w:r w:rsidRPr="00F22CFE">
        <w:rPr>
          <w:rFonts w:ascii="Times New Roman" w:hAnsi="Times New Roman" w:cs="Times New Roman"/>
          <w:color w:val="000000"/>
          <w:sz w:val="24"/>
          <w:szCs w:val="24"/>
        </w:rPr>
        <w:t>1.4. Обсяги закупівлі Послуги можуть бути зменшені залежно від реального фінансування видатків Замовника.</w:t>
      </w:r>
    </w:p>
    <w:p w:rsidR="00594756" w:rsidRDefault="00594756" w:rsidP="00F86D2B">
      <w:pPr>
        <w:autoSpaceDE w:val="0"/>
        <w:autoSpaceDN w:val="0"/>
        <w:adjustRightInd w:val="0"/>
        <w:spacing w:after="0" w:line="240" w:lineRule="auto"/>
        <w:jc w:val="center"/>
        <w:rPr>
          <w:rFonts w:ascii="Times New Roman" w:hAnsi="Times New Roman" w:cs="Times New Roman"/>
          <w:b/>
          <w:sz w:val="24"/>
          <w:szCs w:val="24"/>
        </w:rPr>
      </w:pPr>
    </w:p>
    <w:p w:rsidR="00594756" w:rsidRPr="00F22CFE" w:rsidRDefault="00594756" w:rsidP="00F86D2B">
      <w:pPr>
        <w:autoSpaceDE w:val="0"/>
        <w:autoSpaceDN w:val="0"/>
        <w:adjustRightInd w:val="0"/>
        <w:spacing w:after="0" w:line="240" w:lineRule="auto"/>
        <w:jc w:val="center"/>
        <w:rPr>
          <w:rFonts w:ascii="Times New Roman" w:hAnsi="Times New Roman" w:cs="Times New Roman"/>
          <w:b/>
          <w:sz w:val="24"/>
          <w:szCs w:val="24"/>
        </w:rPr>
      </w:pPr>
      <w:r w:rsidRPr="00F22CFE">
        <w:rPr>
          <w:rFonts w:ascii="Times New Roman" w:hAnsi="Times New Roman" w:cs="Times New Roman"/>
          <w:b/>
          <w:sz w:val="24"/>
          <w:szCs w:val="24"/>
        </w:rPr>
        <w:t>2. Кількість послуг та вимоги щодо їх якості</w:t>
      </w:r>
    </w:p>
    <w:p w:rsidR="00594756" w:rsidRPr="00481158" w:rsidRDefault="00594756" w:rsidP="00F86D2B">
      <w:pPr>
        <w:spacing w:after="0" w:line="240" w:lineRule="auto"/>
        <w:jc w:val="both"/>
        <w:rPr>
          <w:rFonts w:ascii="Times New Roman" w:hAnsi="Times New Roman" w:cs="Times New Roman"/>
          <w:i/>
          <w:sz w:val="24"/>
          <w:szCs w:val="24"/>
        </w:rPr>
      </w:pPr>
      <w:r w:rsidRPr="00481158">
        <w:rPr>
          <w:rFonts w:ascii="Times New Roman" w:hAnsi="Times New Roman" w:cs="Times New Roman"/>
          <w:sz w:val="24"/>
          <w:szCs w:val="24"/>
        </w:rPr>
        <w:t>2.1. Виконавець здійснює виконання Послуги згідно умов договору.</w:t>
      </w:r>
    </w:p>
    <w:p w:rsidR="00594756" w:rsidRDefault="00594756" w:rsidP="00F86D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w:t>
      </w:r>
      <w:r w:rsidRPr="00481158">
        <w:rPr>
          <w:rFonts w:ascii="Times New Roman" w:hAnsi="Times New Roman" w:cs="Times New Roman"/>
          <w:sz w:val="24"/>
          <w:szCs w:val="24"/>
        </w:rPr>
        <w:t xml:space="preserve">Якість Послуги має відповідати Закону України «Про благоустрій населених пунктів», </w:t>
      </w:r>
      <w:r w:rsidRPr="00481158">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481158">
        <w:rPr>
          <w:rFonts w:ascii="Times New Roman" w:hAnsi="Times New Roman" w:cs="Times New Roman"/>
          <w:sz w:val="24"/>
          <w:szCs w:val="24"/>
        </w:rPr>
        <w:t>інших діючих нормативних документів.</w:t>
      </w:r>
    </w:p>
    <w:p w:rsidR="00594756" w:rsidRDefault="00594756" w:rsidP="00F86D2B">
      <w:pPr>
        <w:shd w:val="clear" w:color="auto" w:fill="FFFFFF"/>
        <w:spacing w:after="0" w:line="240" w:lineRule="auto"/>
        <w:rPr>
          <w:rFonts w:ascii="Times New Roman" w:hAnsi="Times New Roman" w:cs="Times New Roman"/>
          <w:b/>
          <w:bCs/>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3. Ціна Договору</w:t>
      </w:r>
    </w:p>
    <w:p w:rsidR="00594756" w:rsidRPr="00481158" w:rsidRDefault="00594756" w:rsidP="00F86D2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94240">
        <w:rPr>
          <w:rFonts w:ascii="Times New Roman" w:hAnsi="Times New Roman" w:cs="Times New Roman"/>
          <w:sz w:val="24"/>
          <w:szCs w:val="24"/>
        </w:rPr>
        <w:t xml:space="preserve">3.1. Ціна Договору становить </w:t>
      </w:r>
      <w:r>
        <w:rPr>
          <w:rFonts w:ascii="Times New Roman" w:hAnsi="Times New Roman" w:cs="Times New Roman"/>
          <w:sz w:val="24"/>
          <w:szCs w:val="24"/>
        </w:rPr>
        <w:t xml:space="preserve">___________________________________________ </w:t>
      </w:r>
      <w:r w:rsidRPr="00194240">
        <w:rPr>
          <w:rFonts w:ascii="Times New Roman" w:hAnsi="Times New Roman" w:cs="Times New Roman"/>
          <w:sz w:val="24"/>
          <w:szCs w:val="24"/>
        </w:rPr>
        <w:t>грн. (</w:t>
      </w:r>
      <w:r>
        <w:rPr>
          <w:rFonts w:ascii="Times New Roman" w:hAnsi="Times New Roman" w:cs="Times New Roman"/>
          <w:sz w:val="24"/>
          <w:szCs w:val="24"/>
        </w:rPr>
        <w:t>_____________________________________________) в тому числі ПДВ _______________________</w:t>
      </w:r>
      <w:r w:rsidRPr="00194240">
        <w:rPr>
          <w:rFonts w:ascii="Times New Roman" w:hAnsi="Times New Roman" w:cs="Times New Roman"/>
          <w:sz w:val="24"/>
          <w:szCs w:val="24"/>
        </w:rPr>
        <w:t>грн. (</w:t>
      </w:r>
      <w:r>
        <w:rPr>
          <w:rFonts w:ascii="Times New Roman" w:hAnsi="Times New Roman" w:cs="Times New Roman"/>
          <w:sz w:val="24"/>
          <w:szCs w:val="24"/>
        </w:rPr>
        <w:t>___________________________________________________</w:t>
      </w:r>
      <w:r w:rsidRPr="00194240">
        <w:rPr>
          <w:rFonts w:ascii="Times New Roman" w:hAnsi="Times New Roman" w:cs="Times New Roman"/>
          <w:sz w:val="24"/>
          <w:szCs w:val="24"/>
        </w:rPr>
        <w:t>).</w:t>
      </w:r>
    </w:p>
    <w:p w:rsidR="00594756" w:rsidRPr="00481158" w:rsidRDefault="00594756" w:rsidP="00F86D2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bCs/>
          <w:iCs/>
          <w:sz w:val="24"/>
          <w:szCs w:val="24"/>
        </w:rPr>
        <w:lastRenderedPageBreak/>
        <w:t>3.2. Ціна Договору може бути зменшена за взаємною згодою Сторін</w:t>
      </w:r>
      <w:r w:rsidRPr="00481158">
        <w:rPr>
          <w:rFonts w:ascii="Times New Roman" w:hAnsi="Times New Roman" w:cs="Times New Roman"/>
          <w:sz w:val="24"/>
          <w:szCs w:val="24"/>
        </w:rPr>
        <w:t>.</w:t>
      </w:r>
    </w:p>
    <w:p w:rsidR="00594756" w:rsidRPr="00481158" w:rsidRDefault="00594756" w:rsidP="00F86D2B">
      <w:pPr>
        <w:widowControl w:val="0"/>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481158">
        <w:rPr>
          <w:rFonts w:ascii="Times New Roman" w:hAnsi="Times New Roman" w:cs="Times New Roman"/>
          <w:bCs/>
          <w:iCs/>
          <w:sz w:val="24"/>
          <w:szCs w:val="24"/>
        </w:rPr>
        <w:t xml:space="preserve">3.3. Платіжні зобов’язання Замовника перед </w:t>
      </w:r>
      <w:r w:rsidRPr="00481158">
        <w:rPr>
          <w:rFonts w:ascii="Times New Roman" w:hAnsi="Times New Roman" w:cs="Times New Roman"/>
          <w:sz w:val="24"/>
          <w:szCs w:val="24"/>
        </w:rPr>
        <w:t>Виконавцем</w:t>
      </w:r>
      <w:r w:rsidRPr="00481158">
        <w:rPr>
          <w:rFonts w:ascii="Times New Roman"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594756" w:rsidRDefault="00594756" w:rsidP="00F86D2B">
      <w:pPr>
        <w:shd w:val="clear" w:color="auto" w:fill="FFFFFF"/>
        <w:spacing w:after="0" w:line="240" w:lineRule="auto"/>
        <w:jc w:val="center"/>
        <w:rPr>
          <w:rFonts w:ascii="Times New Roman" w:hAnsi="Times New Roman" w:cs="Times New Roman"/>
          <w:b/>
          <w:bCs/>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4. Порядок здійснення оплати</w:t>
      </w:r>
    </w:p>
    <w:p w:rsidR="00594756" w:rsidRPr="00481158" w:rsidRDefault="00594756" w:rsidP="00F86D2B">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4.1. </w:t>
      </w:r>
      <w:r w:rsidRPr="00481158">
        <w:rPr>
          <w:rFonts w:ascii="Times New Roman" w:hAnsi="Times New Roman" w:cs="Arial"/>
          <w:sz w:val="24"/>
          <w:szCs w:val="24"/>
        </w:rPr>
        <w:t xml:space="preserve">Розрахунки за виконану послугу будуть здійснюватися на підставі </w:t>
      </w:r>
      <w:r w:rsidRPr="00481158">
        <w:rPr>
          <w:rFonts w:ascii="Times New Roman" w:hAnsi="Times New Roman" w:cs="Times New Roman"/>
          <w:sz w:val="24"/>
          <w:szCs w:val="24"/>
        </w:rPr>
        <w:t>актів виконаної послуги за формою № КБ-2в та довідки про вартість виконання послуги за формою № КБ-3 підписаних сторонами</w:t>
      </w:r>
      <w:r w:rsidRPr="00481158">
        <w:rPr>
          <w:rFonts w:ascii="Times New Roman" w:hAnsi="Times New Roman" w:cs="Arial"/>
          <w:sz w:val="24"/>
          <w:szCs w:val="24"/>
        </w:rPr>
        <w:t xml:space="preserve">. ЗАМОВНИК проводить оплату за виконану послугу протягом 10 (десяти) банківських днів з дати підписання </w:t>
      </w:r>
      <w:r w:rsidRPr="00481158">
        <w:rPr>
          <w:rFonts w:ascii="Times New Roman" w:hAnsi="Times New Roman" w:cs="Times New Roman"/>
          <w:sz w:val="24"/>
          <w:szCs w:val="24"/>
        </w:rPr>
        <w:t>актів виконання послуги за формою № КБ-2в та довідки про вартість виконання послуги за формою № КБ-3.</w:t>
      </w:r>
    </w:p>
    <w:p w:rsidR="00594756" w:rsidRPr="00481158" w:rsidRDefault="00594756" w:rsidP="00F86D2B">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594756" w:rsidRPr="00481158" w:rsidRDefault="00594756" w:rsidP="00F86D2B">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594756" w:rsidRDefault="00594756" w:rsidP="00F86D2B">
      <w:pPr>
        <w:shd w:val="clear" w:color="auto" w:fill="FFFFFF"/>
        <w:spacing w:after="0" w:line="240" w:lineRule="auto"/>
        <w:jc w:val="center"/>
        <w:rPr>
          <w:rFonts w:ascii="Times New Roman" w:hAnsi="Times New Roman" w:cs="Times New Roman"/>
          <w:b/>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sz w:val="24"/>
          <w:szCs w:val="24"/>
        </w:rPr>
      </w:pPr>
      <w:r w:rsidRPr="00481158">
        <w:rPr>
          <w:rFonts w:ascii="Times New Roman" w:hAnsi="Times New Roman" w:cs="Times New Roman"/>
          <w:b/>
          <w:sz w:val="24"/>
          <w:szCs w:val="24"/>
        </w:rPr>
        <w:t>5. Надання послуг</w:t>
      </w:r>
    </w:p>
    <w:p w:rsidR="00594756" w:rsidRPr="005F108E" w:rsidRDefault="00594756" w:rsidP="00F86D2B">
      <w:pPr>
        <w:spacing w:after="0" w:line="240" w:lineRule="auto"/>
        <w:jc w:val="both"/>
        <w:rPr>
          <w:rFonts w:ascii="Times New Roman" w:hAnsi="Times New Roman" w:cs="Times New Roman"/>
          <w:sz w:val="24"/>
          <w:szCs w:val="24"/>
        </w:rPr>
      </w:pPr>
      <w:r w:rsidRPr="005F108E">
        <w:rPr>
          <w:rFonts w:ascii="Times New Roman" w:hAnsi="Times New Roman" w:cs="Times New Roman"/>
          <w:sz w:val="24"/>
          <w:szCs w:val="24"/>
        </w:rPr>
        <w:t xml:space="preserve">5.1. Виконавець надає послуги по </w:t>
      </w:r>
      <w:r w:rsidRPr="005F108E">
        <w:rPr>
          <w:rFonts w:ascii="Times New Roman" w:hAnsi="Times New Roman"/>
          <w:sz w:val="24"/>
          <w:szCs w:val="24"/>
        </w:rPr>
        <w:t xml:space="preserve">з ДК 021:2015 - 90610000-6 Послуги з прибирання та підмітання вулиць (Послуга з благоустрою населених пунктів, а саме: прибирання, підмітання території по Бориспільській об’єднаній територіальній громаді) </w:t>
      </w:r>
      <w:r w:rsidRPr="005F108E">
        <w:rPr>
          <w:rFonts w:ascii="Times New Roman" w:hAnsi="Times New Roman" w:cs="Times New Roman"/>
          <w:i/>
          <w:color w:val="000000"/>
          <w:sz w:val="24"/>
          <w:szCs w:val="24"/>
        </w:rPr>
        <w:t>(надалі – Послуга).</w:t>
      </w:r>
      <w:r w:rsidRPr="005F108E">
        <w:rPr>
          <w:rFonts w:ascii="Times New Roman" w:hAnsi="Times New Roman" w:cs="Times New Roman"/>
          <w:color w:val="000000"/>
          <w:sz w:val="24"/>
          <w:szCs w:val="24"/>
        </w:rPr>
        <w:t xml:space="preserve"> </w:t>
      </w:r>
    </w:p>
    <w:p w:rsidR="00594756" w:rsidRPr="00481158" w:rsidRDefault="00594756" w:rsidP="00F86D2B">
      <w:pPr>
        <w:shd w:val="clear" w:color="auto" w:fill="FFFFFF"/>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594756" w:rsidRPr="00481158" w:rsidRDefault="00594756" w:rsidP="00F86D2B">
      <w:pPr>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594756" w:rsidRDefault="00594756" w:rsidP="00F86D2B">
      <w:pPr>
        <w:spacing w:after="0" w:line="240" w:lineRule="auto"/>
        <w:jc w:val="center"/>
        <w:rPr>
          <w:rFonts w:ascii="Times New Roman" w:hAnsi="Times New Roman" w:cs="Times New Roman"/>
          <w:b/>
          <w:sz w:val="24"/>
          <w:szCs w:val="24"/>
        </w:rPr>
      </w:pPr>
    </w:p>
    <w:p w:rsidR="00594756" w:rsidRPr="00481158" w:rsidRDefault="00594756" w:rsidP="00F86D2B">
      <w:pPr>
        <w:spacing w:after="0" w:line="240" w:lineRule="auto"/>
        <w:jc w:val="center"/>
        <w:rPr>
          <w:rFonts w:ascii="Times New Roman" w:hAnsi="Times New Roman" w:cs="Times New Roman"/>
          <w:b/>
          <w:sz w:val="24"/>
          <w:szCs w:val="24"/>
        </w:rPr>
      </w:pPr>
      <w:r w:rsidRPr="00481158">
        <w:rPr>
          <w:rFonts w:ascii="Times New Roman" w:hAnsi="Times New Roman" w:cs="Times New Roman"/>
          <w:b/>
          <w:sz w:val="24"/>
          <w:szCs w:val="24"/>
        </w:rPr>
        <w:t>6. Залучення субпідрядних організацій</w:t>
      </w:r>
    </w:p>
    <w:p w:rsidR="00594756" w:rsidRPr="00481158" w:rsidRDefault="00594756" w:rsidP="00F86D2B">
      <w:pPr>
        <w:spacing w:after="0" w:line="240" w:lineRule="auto"/>
        <w:ind w:right="-5"/>
        <w:jc w:val="both"/>
        <w:rPr>
          <w:rFonts w:ascii="Times New Roman" w:hAnsi="Times New Roman" w:cs="Times New Roman"/>
          <w:sz w:val="24"/>
          <w:szCs w:val="24"/>
        </w:rPr>
      </w:pPr>
      <w:r w:rsidRPr="00481158">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594756" w:rsidRDefault="00594756" w:rsidP="00F86D2B">
      <w:pPr>
        <w:spacing w:after="0" w:line="240" w:lineRule="auto"/>
        <w:ind w:right="-5"/>
        <w:jc w:val="both"/>
        <w:rPr>
          <w:rFonts w:ascii="Times New Roman" w:hAnsi="Times New Roman" w:cs="Times New Roman"/>
          <w:sz w:val="24"/>
          <w:szCs w:val="24"/>
        </w:rPr>
      </w:pPr>
      <w:r w:rsidRPr="00481158">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7. Права та обов’язки Сторін</w:t>
      </w:r>
    </w:p>
    <w:p w:rsidR="00594756" w:rsidRPr="00481158" w:rsidRDefault="00594756" w:rsidP="00F86D2B">
      <w:pPr>
        <w:spacing w:after="0" w:line="240" w:lineRule="auto"/>
        <w:ind w:left="6"/>
        <w:jc w:val="both"/>
        <w:rPr>
          <w:rFonts w:ascii="Times New Roman" w:hAnsi="Times New Roman" w:cs="Times New Roman"/>
          <w:sz w:val="24"/>
          <w:szCs w:val="24"/>
        </w:rPr>
      </w:pPr>
      <w:r w:rsidRPr="00481158">
        <w:rPr>
          <w:rFonts w:ascii="Times New Roman" w:hAnsi="Times New Roman" w:cs="Times New Roman"/>
          <w:sz w:val="24"/>
          <w:szCs w:val="24"/>
        </w:rPr>
        <w:t>7.1. Замовник має право:</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в будь-який час перевіряти якість надання Виконавцем послуги;</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bCs/>
          <w:sz w:val="24"/>
          <w:szCs w:val="24"/>
        </w:rPr>
        <w:lastRenderedPageBreak/>
        <w:t xml:space="preserve">достроково розірвати Договір, у разі невиконання зобов’язань </w:t>
      </w:r>
      <w:r w:rsidRPr="00481158">
        <w:rPr>
          <w:rFonts w:ascii="Times New Roman" w:hAnsi="Times New Roman" w:cs="Times New Roman"/>
          <w:sz w:val="24"/>
          <w:szCs w:val="24"/>
        </w:rPr>
        <w:t>Виконавцем</w:t>
      </w:r>
      <w:r w:rsidRPr="00481158">
        <w:rPr>
          <w:rFonts w:ascii="Times New Roman" w:hAnsi="Times New Roman" w:cs="Times New Roman"/>
          <w:bCs/>
          <w:sz w:val="24"/>
          <w:szCs w:val="24"/>
        </w:rPr>
        <w:t>, повідомивши його про це протягом 5 (п’яти) календарних днів з моменту прийняття такого рішення.</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7.2. Замовник зобов’язаний:</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своєчасно сплатити Виконавцю вартість надання Послуги у порядку, передбаченому Договором;</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надавати Виконавцю всю інформацію, документи, тощо, які необхідні йому для виконання своїх обов’язків, передбачених Договором.</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7.3. Виконавець має право:</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припинити надання Послуги в разі затримки її оплати Замовником;</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у разі невиконання зобов’язань Замовником д</w:t>
      </w:r>
      <w:r w:rsidRPr="00481158">
        <w:rPr>
          <w:rFonts w:ascii="Times New Roman"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7.4. Виконавець зобов’язаний:</w:t>
      </w:r>
    </w:p>
    <w:p w:rsidR="00594756" w:rsidRPr="00481158" w:rsidRDefault="00594756" w:rsidP="00F86D2B">
      <w:pPr>
        <w:numPr>
          <w:ilvl w:val="0"/>
          <w:numId w:val="26"/>
        </w:numPr>
        <w:tabs>
          <w:tab w:val="num" w:pos="540"/>
        </w:tabs>
        <w:spacing w:after="0" w:line="240" w:lineRule="auto"/>
        <w:ind w:left="540" w:hanging="540"/>
        <w:jc w:val="both"/>
        <w:rPr>
          <w:rFonts w:ascii="Times New Roman" w:hAnsi="Times New Roman" w:cs="Times New Roman"/>
          <w:sz w:val="24"/>
          <w:szCs w:val="24"/>
        </w:rPr>
      </w:pPr>
      <w:r w:rsidRPr="00481158">
        <w:rPr>
          <w:rFonts w:ascii="Times New Roman" w:hAnsi="Times New Roman" w:cs="Times New Roman"/>
          <w:sz w:val="24"/>
          <w:szCs w:val="24"/>
        </w:rPr>
        <w:t>якісно, своєчасно та відповідно до умов Договору надавати Послуги.</w:t>
      </w:r>
    </w:p>
    <w:p w:rsidR="00594756" w:rsidRPr="00481158" w:rsidRDefault="00594756" w:rsidP="00F86D2B">
      <w:pPr>
        <w:shd w:val="clear" w:color="auto" w:fill="FFFFFF"/>
        <w:spacing w:after="0" w:line="240" w:lineRule="auto"/>
        <w:rPr>
          <w:rFonts w:ascii="Times New Roman" w:hAnsi="Times New Roman" w:cs="Times New Roman"/>
          <w:b/>
          <w:bCs/>
          <w:sz w:val="24"/>
          <w:szCs w:val="24"/>
        </w:rPr>
      </w:pPr>
    </w:p>
    <w:p w:rsidR="00594756" w:rsidRPr="00481158" w:rsidRDefault="00594756" w:rsidP="00F86D2B">
      <w:pPr>
        <w:shd w:val="clear" w:color="auto" w:fill="FFFFFF"/>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8. Відповідальність Сторін</w:t>
      </w:r>
    </w:p>
    <w:p w:rsidR="00594756" w:rsidRPr="00481158" w:rsidRDefault="00594756" w:rsidP="00F86D2B">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94756" w:rsidRPr="00481158" w:rsidRDefault="00594756" w:rsidP="00F86D2B">
      <w:pPr>
        <w:autoSpaceDE w:val="0"/>
        <w:autoSpaceDN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594756" w:rsidRPr="00481158" w:rsidRDefault="00594756" w:rsidP="00F86D2B">
      <w:pPr>
        <w:autoSpaceDE w:val="0"/>
        <w:autoSpaceDN w:val="0"/>
        <w:spacing w:after="120" w:line="240" w:lineRule="auto"/>
        <w:jc w:val="both"/>
        <w:rPr>
          <w:rFonts w:ascii="Times New Roman" w:hAnsi="Times New Roman" w:cs="Times New Roman"/>
          <w:sz w:val="24"/>
          <w:szCs w:val="24"/>
        </w:rPr>
      </w:pPr>
      <w:r w:rsidRPr="00481158">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594756" w:rsidRDefault="00594756" w:rsidP="00F86D2B">
      <w:pPr>
        <w:autoSpaceDE w:val="0"/>
        <w:autoSpaceDN w:val="0"/>
        <w:adjustRightInd w:val="0"/>
        <w:spacing w:after="0" w:line="240" w:lineRule="auto"/>
        <w:jc w:val="center"/>
        <w:rPr>
          <w:rFonts w:ascii="Times New Roman" w:hAnsi="Times New Roman" w:cs="Times New Roman"/>
          <w:b/>
          <w:bCs/>
          <w:sz w:val="24"/>
          <w:szCs w:val="24"/>
        </w:rPr>
      </w:pPr>
    </w:p>
    <w:p w:rsidR="00594756" w:rsidRPr="00481158" w:rsidRDefault="00594756" w:rsidP="00F86D2B">
      <w:pPr>
        <w:autoSpaceDE w:val="0"/>
        <w:autoSpaceDN w:val="0"/>
        <w:adjustRightInd w:val="0"/>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9. Вирішення спорів</w:t>
      </w:r>
    </w:p>
    <w:p w:rsidR="00594756" w:rsidRPr="00481158" w:rsidRDefault="00594756" w:rsidP="00F86D2B">
      <w:pPr>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94756" w:rsidRPr="00481158" w:rsidRDefault="00594756" w:rsidP="00F86D2B">
      <w:pPr>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94756" w:rsidRDefault="00594756" w:rsidP="00F86D2B">
      <w:pPr>
        <w:autoSpaceDE w:val="0"/>
        <w:autoSpaceDN w:val="0"/>
        <w:adjustRightInd w:val="0"/>
        <w:spacing w:after="0" w:line="240" w:lineRule="auto"/>
        <w:jc w:val="center"/>
        <w:rPr>
          <w:rFonts w:ascii="Times New Roman" w:hAnsi="Times New Roman" w:cs="Times New Roman"/>
          <w:b/>
          <w:bCs/>
          <w:sz w:val="24"/>
          <w:szCs w:val="24"/>
        </w:rPr>
      </w:pPr>
    </w:p>
    <w:p w:rsidR="00594756" w:rsidRPr="00481158" w:rsidRDefault="00594756" w:rsidP="00F86D2B">
      <w:pPr>
        <w:autoSpaceDE w:val="0"/>
        <w:autoSpaceDN w:val="0"/>
        <w:adjustRightInd w:val="0"/>
        <w:spacing w:after="0" w:line="240" w:lineRule="auto"/>
        <w:jc w:val="center"/>
        <w:rPr>
          <w:rFonts w:ascii="Times New Roman" w:hAnsi="Times New Roman" w:cs="Times New Roman"/>
          <w:b/>
          <w:bCs/>
          <w:sz w:val="24"/>
          <w:szCs w:val="24"/>
        </w:rPr>
      </w:pPr>
      <w:r w:rsidRPr="00481158">
        <w:rPr>
          <w:rFonts w:ascii="Times New Roman" w:hAnsi="Times New Roman" w:cs="Times New Roman"/>
          <w:b/>
          <w:bCs/>
          <w:sz w:val="24"/>
          <w:szCs w:val="24"/>
        </w:rPr>
        <w:t>10. Строк дії Договору</w:t>
      </w:r>
    </w:p>
    <w:p w:rsidR="00594756" w:rsidRPr="006514A7" w:rsidRDefault="00594756" w:rsidP="00F86D2B">
      <w:pPr>
        <w:widowControl w:val="0"/>
        <w:autoSpaceDE w:val="0"/>
        <w:spacing w:after="0" w:line="240" w:lineRule="auto"/>
        <w:jc w:val="both"/>
        <w:rPr>
          <w:rFonts w:ascii="Times New Roman" w:hAnsi="Times New Roman" w:cs="Times New Roman"/>
          <w:color w:val="000000"/>
          <w:sz w:val="24"/>
          <w:szCs w:val="24"/>
          <w:lang w:eastAsia="zh-CN"/>
        </w:rPr>
      </w:pPr>
      <w:r w:rsidRPr="00481158">
        <w:rPr>
          <w:rFonts w:ascii="Times New Roman" w:hAnsi="Times New Roman" w:cs="Times New Roman"/>
          <w:sz w:val="24"/>
          <w:szCs w:val="24"/>
        </w:rPr>
        <w:t>10.1</w:t>
      </w:r>
      <w:r w:rsidRPr="00194240">
        <w:rPr>
          <w:rFonts w:ascii="Times New Roman" w:hAnsi="Times New Roman" w:cs="Times New Roman"/>
          <w:sz w:val="24"/>
          <w:szCs w:val="24"/>
        </w:rPr>
        <w:t>. </w:t>
      </w:r>
      <w:r>
        <w:rPr>
          <w:rFonts w:ascii="Times New Roman" w:hAnsi="Times New Roman" w:cs="Times New Roman"/>
          <w:color w:val="000000"/>
          <w:sz w:val="24"/>
          <w:szCs w:val="24"/>
          <w:lang w:eastAsia="zh-CN"/>
        </w:rPr>
        <w:t xml:space="preserve">Цей договір набирає чинності з моменту його підписання уповноваженими представниками сторін і діє до 31.12.2023 року. </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Pr="00481158">
        <w:rPr>
          <w:rFonts w:ascii="Times New Roman" w:hAnsi="Times New Roman" w:cs="Times New Roman"/>
          <w:sz w:val="24"/>
          <w:szCs w:val="24"/>
        </w:rPr>
        <w:t>. Дія Договору припиняється за умови:</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повного виконання Сторонами своїх зобов’язань за Договором;</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за згодою Сторін;</w:t>
      </w:r>
    </w:p>
    <w:p w:rsidR="00594756" w:rsidRPr="00481158" w:rsidRDefault="00594756" w:rsidP="00F86D2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 з інших підстав, передбачених чинним законодавством України.</w:t>
      </w:r>
    </w:p>
    <w:p w:rsidR="00594756" w:rsidRDefault="00594756" w:rsidP="00F86D2B">
      <w:pPr>
        <w:autoSpaceDE w:val="0"/>
        <w:autoSpaceDN w:val="0"/>
        <w:adjustRightInd w:val="0"/>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594756" w:rsidRDefault="00594756" w:rsidP="00F86D2B">
      <w:pPr>
        <w:autoSpaceDE w:val="0"/>
        <w:autoSpaceDN w:val="0"/>
        <w:adjustRightInd w:val="0"/>
        <w:spacing w:after="0" w:line="240" w:lineRule="auto"/>
        <w:jc w:val="both"/>
        <w:rPr>
          <w:rFonts w:ascii="Times New Roman" w:hAnsi="Times New Roman" w:cs="Times New Roman"/>
          <w:sz w:val="24"/>
          <w:szCs w:val="24"/>
        </w:rPr>
      </w:pPr>
    </w:p>
    <w:p w:rsidR="00594756" w:rsidRDefault="00594756" w:rsidP="00F86D2B">
      <w:pPr>
        <w:autoSpaceDE w:val="0"/>
        <w:autoSpaceDN w:val="0"/>
        <w:adjustRightInd w:val="0"/>
        <w:spacing w:after="0" w:line="240" w:lineRule="auto"/>
        <w:jc w:val="center"/>
        <w:rPr>
          <w:rFonts w:ascii="Times New Roman" w:hAnsi="Times New Roman" w:cs="Times New Roman"/>
          <w:b/>
          <w:sz w:val="24"/>
          <w:szCs w:val="24"/>
        </w:rPr>
      </w:pPr>
      <w:r w:rsidRPr="00481158">
        <w:rPr>
          <w:rFonts w:ascii="Times New Roman" w:hAnsi="Times New Roman" w:cs="Times New Roman"/>
          <w:b/>
          <w:bCs/>
          <w:sz w:val="24"/>
          <w:szCs w:val="24"/>
        </w:rPr>
        <w:t>11</w:t>
      </w:r>
      <w:r w:rsidRPr="00481158">
        <w:rPr>
          <w:rFonts w:ascii="Times New Roman" w:hAnsi="Times New Roman" w:cs="Times New Roman"/>
          <w:b/>
          <w:sz w:val="24"/>
          <w:szCs w:val="24"/>
        </w:rPr>
        <w:t>. Інші умови Договору</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lastRenderedPageBreak/>
        <w:t>11.2. Види послуги залежать від кліматичних умов і регламентуються технологічним процесом.</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594756"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594756" w:rsidRPr="00481158" w:rsidRDefault="00594756" w:rsidP="00F86D2B">
      <w:pPr>
        <w:spacing w:after="0" w:line="240" w:lineRule="auto"/>
        <w:jc w:val="both"/>
        <w:rPr>
          <w:rFonts w:ascii="Times New Roman" w:hAnsi="Times New Roman" w:cs="Times New Roman"/>
          <w:sz w:val="24"/>
          <w:szCs w:val="24"/>
        </w:rPr>
      </w:pPr>
      <w:r w:rsidRPr="00CE7605">
        <w:rPr>
          <w:rFonts w:ascii="Times New Roman" w:hAnsi="Times New Roman" w:cs="Times New Roman"/>
          <w:sz w:val="24"/>
          <w:szCs w:val="24"/>
        </w:rPr>
        <w:t>1</w:t>
      </w:r>
      <w:r>
        <w:rPr>
          <w:rFonts w:ascii="Times New Roman" w:hAnsi="Times New Roman" w:cs="Times New Roman"/>
          <w:sz w:val="24"/>
          <w:szCs w:val="24"/>
        </w:rPr>
        <w:t>1</w:t>
      </w:r>
      <w:r w:rsidRPr="00CE7605">
        <w:rPr>
          <w:rFonts w:ascii="Times New Roman" w:hAnsi="Times New Roman" w:cs="Times New Roman"/>
          <w:sz w:val="24"/>
          <w:szCs w:val="24"/>
        </w:rPr>
        <w:t>.</w:t>
      </w:r>
      <w:r>
        <w:rPr>
          <w:rFonts w:ascii="Times New Roman" w:hAnsi="Times New Roman" w:cs="Times New Roman"/>
          <w:sz w:val="24"/>
          <w:szCs w:val="24"/>
        </w:rPr>
        <w:t>5</w:t>
      </w:r>
      <w:r w:rsidRPr="00CE7605">
        <w:rPr>
          <w:rFonts w:ascii="Times New Roman" w:hAnsi="Times New Roman" w:cs="Times New Roman"/>
          <w:sz w:val="24"/>
          <w:szCs w:val="24"/>
        </w:rPr>
        <w:t xml:space="preserve">.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CE7605">
        <w:rPr>
          <w:rFonts w:ascii="Times New Roman" w:hAnsi="Times New Roman" w:cs="Times New Roman"/>
          <w:sz w:val="24"/>
          <w:szCs w:val="24"/>
        </w:rPr>
        <w:t>пошт</w:t>
      </w:r>
      <w:proofErr w:type="spellEnd"/>
      <w:r w:rsidRPr="00CE7605">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594756" w:rsidRDefault="00594756" w:rsidP="00F86D2B">
      <w:pPr>
        <w:spacing w:after="0" w:line="240" w:lineRule="auto"/>
        <w:jc w:val="both"/>
        <w:rPr>
          <w:rFonts w:ascii="Times New Roman" w:hAnsi="Times New Roman" w:cs="Times New Roman"/>
          <w:color w:val="000000"/>
          <w:sz w:val="24"/>
          <w:szCs w:val="24"/>
        </w:rPr>
      </w:pPr>
      <w:r w:rsidRPr="00481158">
        <w:rPr>
          <w:rFonts w:ascii="Times New Roman" w:hAnsi="Times New Roman" w:cs="Times New Roman"/>
          <w:sz w:val="24"/>
          <w:szCs w:val="24"/>
        </w:rPr>
        <w:t>11.</w:t>
      </w:r>
      <w:r>
        <w:rPr>
          <w:rFonts w:ascii="Times New Roman" w:hAnsi="Times New Roman" w:cs="Times New Roman"/>
          <w:sz w:val="24"/>
          <w:szCs w:val="24"/>
        </w:rPr>
        <w:t>6</w:t>
      </w:r>
      <w:r w:rsidRPr="00481158">
        <w:rPr>
          <w:rFonts w:ascii="Times New Roman" w:hAnsi="Times New Roman" w:cs="Times New Roman"/>
          <w:sz w:val="24"/>
          <w:szCs w:val="24"/>
        </w:rPr>
        <w:t>. </w:t>
      </w:r>
      <w:r w:rsidRPr="00B977A8">
        <w:rPr>
          <w:rFonts w:ascii="Times New Roman" w:hAnsi="Times New Roman" w:cs="Times New Roman"/>
          <w:sz w:val="24"/>
          <w:szCs w:val="24"/>
        </w:rPr>
        <w:t> </w:t>
      </w:r>
      <w:proofErr w:type="spellStart"/>
      <w:r w:rsidRPr="00B977A8">
        <w:rPr>
          <w:rFonts w:ascii="Times New Roman" w:hAnsi="Times New Roman" w:cs="Times New Roman"/>
          <w:color w:val="000000"/>
          <w:sz w:val="24"/>
          <w:szCs w:val="24"/>
          <w:lang w:val="ru-RU"/>
        </w:rPr>
        <w:t>Умови</w:t>
      </w:r>
      <w:proofErr w:type="spellEnd"/>
      <w:r w:rsidRPr="00B977A8">
        <w:rPr>
          <w:rFonts w:ascii="Times New Roman" w:hAnsi="Times New Roman" w:cs="Times New Roman"/>
          <w:color w:val="000000"/>
          <w:sz w:val="24"/>
          <w:szCs w:val="24"/>
          <w:lang w:val="ru-RU"/>
        </w:rPr>
        <w:t xml:space="preserve"> Договору про </w:t>
      </w:r>
      <w:proofErr w:type="spellStart"/>
      <w:r w:rsidRPr="00B977A8">
        <w:rPr>
          <w:rFonts w:ascii="Times New Roman" w:hAnsi="Times New Roman" w:cs="Times New Roman"/>
          <w:color w:val="000000"/>
          <w:sz w:val="24"/>
          <w:szCs w:val="24"/>
          <w:lang w:val="ru-RU"/>
        </w:rPr>
        <w:t>закупівлю</w:t>
      </w:r>
      <w:proofErr w:type="spellEnd"/>
      <w:r w:rsidRPr="00B977A8">
        <w:rPr>
          <w:rFonts w:ascii="Times New Roman" w:hAnsi="Times New Roman" w:cs="Times New Roman"/>
          <w:color w:val="000000"/>
          <w:sz w:val="24"/>
          <w:szCs w:val="24"/>
          <w:lang w:val="ru-RU"/>
        </w:rPr>
        <w:t xml:space="preserve"> не </w:t>
      </w:r>
      <w:proofErr w:type="spellStart"/>
      <w:r w:rsidRPr="00B977A8">
        <w:rPr>
          <w:rFonts w:ascii="Times New Roman" w:hAnsi="Times New Roman" w:cs="Times New Roman"/>
          <w:color w:val="000000"/>
          <w:sz w:val="24"/>
          <w:szCs w:val="24"/>
          <w:lang w:val="ru-RU"/>
        </w:rPr>
        <w:t>повинні</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ві</w:t>
      </w:r>
      <w:proofErr w:type="gramStart"/>
      <w:r w:rsidRPr="00B977A8">
        <w:rPr>
          <w:rFonts w:ascii="Times New Roman" w:hAnsi="Times New Roman" w:cs="Times New Roman"/>
          <w:color w:val="000000"/>
          <w:sz w:val="24"/>
          <w:szCs w:val="24"/>
          <w:lang w:val="ru-RU"/>
        </w:rPr>
        <w:t>др</w:t>
      </w:r>
      <w:proofErr w:type="gramEnd"/>
      <w:r w:rsidRPr="00B977A8">
        <w:rPr>
          <w:rFonts w:ascii="Times New Roman" w:hAnsi="Times New Roman" w:cs="Times New Roman"/>
          <w:color w:val="000000"/>
          <w:sz w:val="24"/>
          <w:szCs w:val="24"/>
          <w:lang w:val="ru-RU"/>
        </w:rPr>
        <w:t>ізнятися</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від</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змісту</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тендерної</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пропозиції</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переможця</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процедури</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закупівлі</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Істотні</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умови</w:t>
      </w:r>
      <w:proofErr w:type="spellEnd"/>
      <w:r w:rsidRPr="00B977A8">
        <w:rPr>
          <w:rFonts w:ascii="Times New Roman" w:hAnsi="Times New Roman" w:cs="Times New Roman"/>
          <w:color w:val="000000"/>
          <w:sz w:val="24"/>
          <w:szCs w:val="24"/>
          <w:lang w:val="ru-RU"/>
        </w:rPr>
        <w:t xml:space="preserve"> Договору про </w:t>
      </w:r>
      <w:proofErr w:type="spellStart"/>
      <w:r w:rsidRPr="00B977A8">
        <w:rPr>
          <w:rFonts w:ascii="Times New Roman" w:hAnsi="Times New Roman" w:cs="Times New Roman"/>
          <w:color w:val="000000"/>
          <w:sz w:val="24"/>
          <w:szCs w:val="24"/>
          <w:lang w:val="ru-RU"/>
        </w:rPr>
        <w:t>закупівлю</w:t>
      </w:r>
      <w:proofErr w:type="spellEnd"/>
      <w:r w:rsidRPr="00B977A8">
        <w:rPr>
          <w:rFonts w:ascii="Times New Roman" w:hAnsi="Times New Roman" w:cs="Times New Roman"/>
          <w:color w:val="000000"/>
          <w:sz w:val="24"/>
          <w:szCs w:val="24"/>
          <w:lang w:val="ru-RU"/>
        </w:rPr>
        <w:t xml:space="preserve"> не </w:t>
      </w:r>
      <w:proofErr w:type="spellStart"/>
      <w:r w:rsidRPr="00B977A8">
        <w:rPr>
          <w:rFonts w:ascii="Times New Roman" w:hAnsi="Times New Roman" w:cs="Times New Roman"/>
          <w:color w:val="000000"/>
          <w:sz w:val="24"/>
          <w:szCs w:val="24"/>
          <w:lang w:val="ru-RU"/>
        </w:rPr>
        <w:t>можуть</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змінюватися</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після</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його</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підписання</w:t>
      </w:r>
      <w:proofErr w:type="spellEnd"/>
      <w:r w:rsidRPr="00B977A8">
        <w:rPr>
          <w:rFonts w:ascii="Times New Roman" w:hAnsi="Times New Roman" w:cs="Times New Roman"/>
          <w:color w:val="000000"/>
          <w:sz w:val="24"/>
          <w:szCs w:val="24"/>
          <w:lang w:val="ru-RU"/>
        </w:rPr>
        <w:t xml:space="preserve"> до </w:t>
      </w:r>
      <w:proofErr w:type="spellStart"/>
      <w:r w:rsidRPr="00B977A8">
        <w:rPr>
          <w:rFonts w:ascii="Times New Roman" w:hAnsi="Times New Roman" w:cs="Times New Roman"/>
          <w:color w:val="000000"/>
          <w:sz w:val="24"/>
          <w:szCs w:val="24"/>
          <w:lang w:val="ru-RU"/>
        </w:rPr>
        <w:t>виконання</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зобов’язань</w:t>
      </w:r>
      <w:proofErr w:type="spellEnd"/>
      <w:r w:rsidRPr="00B977A8">
        <w:rPr>
          <w:rFonts w:ascii="Times New Roman" w:hAnsi="Times New Roman" w:cs="Times New Roman"/>
          <w:color w:val="000000"/>
          <w:sz w:val="24"/>
          <w:szCs w:val="24"/>
          <w:lang w:val="ru-RU"/>
        </w:rPr>
        <w:t xml:space="preserve"> Сторонами у </w:t>
      </w:r>
      <w:proofErr w:type="spellStart"/>
      <w:r w:rsidRPr="00B977A8">
        <w:rPr>
          <w:rFonts w:ascii="Times New Roman" w:hAnsi="Times New Roman" w:cs="Times New Roman"/>
          <w:color w:val="000000"/>
          <w:sz w:val="24"/>
          <w:szCs w:val="24"/>
          <w:lang w:val="ru-RU"/>
        </w:rPr>
        <w:t>повному</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обсязі</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крім</w:t>
      </w:r>
      <w:proofErr w:type="spellEnd"/>
      <w:r w:rsidRPr="00B977A8">
        <w:rPr>
          <w:rFonts w:ascii="Times New Roman" w:hAnsi="Times New Roman" w:cs="Times New Roman"/>
          <w:color w:val="000000"/>
          <w:sz w:val="24"/>
          <w:szCs w:val="24"/>
          <w:lang w:val="ru-RU"/>
        </w:rPr>
        <w:t xml:space="preserve"> </w:t>
      </w:r>
      <w:proofErr w:type="spellStart"/>
      <w:r w:rsidRPr="00B977A8">
        <w:rPr>
          <w:rFonts w:ascii="Times New Roman" w:hAnsi="Times New Roman" w:cs="Times New Roman"/>
          <w:color w:val="000000"/>
          <w:sz w:val="24"/>
          <w:szCs w:val="24"/>
          <w:lang w:val="ru-RU"/>
        </w:rPr>
        <w:t>випадків</w:t>
      </w:r>
      <w:proofErr w:type="spellEnd"/>
      <w:r w:rsidRPr="00B977A8">
        <w:rPr>
          <w:rFonts w:ascii="Times New Roman" w:hAnsi="Times New Roman" w:cs="Times New Roman"/>
          <w:color w:val="000000"/>
          <w:sz w:val="24"/>
          <w:szCs w:val="24"/>
        </w:rPr>
        <w:t>,</w:t>
      </w:r>
      <w:r w:rsidRPr="00B977A8">
        <w:rPr>
          <w:rFonts w:ascii="Times New Roman" w:hAnsi="Times New Roman" w:cs="Times New Roman"/>
          <w:color w:val="000000"/>
          <w:sz w:val="24"/>
          <w:szCs w:val="24"/>
          <w:lang w:val="ru-RU"/>
        </w:rPr>
        <w:t xml:space="preserve"> </w:t>
      </w:r>
      <w:r w:rsidRPr="00B977A8">
        <w:rPr>
          <w:rFonts w:ascii="Times New Roman" w:hAnsi="Times New Roman" w:cs="Times New Roman"/>
          <w:color w:val="000000"/>
          <w:sz w:val="24"/>
          <w:szCs w:val="24"/>
        </w:rPr>
        <w:t>зазначених на підставі п. 19 Особливостей затверджених постановою КМУ від 12.10.2022 року № 1178.</w:t>
      </w:r>
    </w:p>
    <w:p w:rsidR="00594756" w:rsidRPr="00481158" w:rsidRDefault="00594756" w:rsidP="00F86D2B">
      <w:pPr>
        <w:spacing w:after="0" w:line="240" w:lineRule="auto"/>
        <w:jc w:val="both"/>
        <w:rPr>
          <w:rFonts w:ascii="Times New Roman" w:hAnsi="Times New Roman" w:cs="Times New Roman"/>
          <w:sz w:val="24"/>
          <w:szCs w:val="24"/>
        </w:rPr>
      </w:pPr>
      <w:r w:rsidRPr="00481158">
        <w:rPr>
          <w:rFonts w:ascii="Times New Roman" w:hAnsi="Times New Roman" w:cs="Times New Roman"/>
          <w:sz w:val="24"/>
          <w:szCs w:val="24"/>
        </w:rPr>
        <w:t>11.</w:t>
      </w:r>
      <w:r>
        <w:rPr>
          <w:rFonts w:ascii="Times New Roman" w:hAnsi="Times New Roman" w:cs="Times New Roman"/>
          <w:sz w:val="24"/>
          <w:szCs w:val="24"/>
        </w:rPr>
        <w:t>7</w:t>
      </w:r>
      <w:r w:rsidRPr="00481158">
        <w:rPr>
          <w:rFonts w:ascii="Times New Roman" w:hAnsi="Times New Roman" w:cs="Times New Roman"/>
          <w:sz w:val="24"/>
          <w:szCs w:val="24"/>
        </w:rPr>
        <w:t>.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594756" w:rsidRPr="00481158" w:rsidRDefault="00594756" w:rsidP="00F86D2B">
      <w:pPr>
        <w:spacing w:after="0" w:line="240" w:lineRule="auto"/>
        <w:jc w:val="both"/>
        <w:rPr>
          <w:rFonts w:ascii="Times New Roman" w:hAnsi="Times New Roman" w:cs="Times New Roman"/>
          <w:b/>
          <w:bCs/>
          <w:sz w:val="24"/>
          <w:szCs w:val="24"/>
        </w:rPr>
      </w:pPr>
    </w:p>
    <w:p w:rsidR="00594756" w:rsidRPr="006F0120" w:rsidRDefault="00594756" w:rsidP="00F8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F0120">
        <w:rPr>
          <w:rFonts w:ascii="Times New Roman" w:hAnsi="Times New Roman" w:cs="Times New Roman"/>
          <w:b/>
          <w:sz w:val="24"/>
          <w:szCs w:val="24"/>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594756" w:rsidRPr="006F0120" w:rsidTr="0087662E">
        <w:tc>
          <w:tcPr>
            <w:tcW w:w="4785" w:type="dxa"/>
          </w:tcPr>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164AC">
              <w:rPr>
                <w:rFonts w:ascii="Times New Roman" w:hAnsi="Times New Roman" w:cs="Times New Roman"/>
                <w:b/>
                <w:sz w:val="24"/>
                <w:szCs w:val="24"/>
              </w:rPr>
              <w:t>Замовник</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164AC">
              <w:rPr>
                <w:rFonts w:ascii="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ЄДРПОУ 36359583</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р/</w:t>
            </w:r>
            <w:proofErr w:type="spellStart"/>
            <w:r w:rsidRPr="00A164AC">
              <w:rPr>
                <w:rFonts w:ascii="Times New Roman" w:hAnsi="Times New Roman" w:cs="Times New Roman"/>
                <w:sz w:val="24"/>
                <w:szCs w:val="24"/>
              </w:rPr>
              <w:t>р</w:t>
            </w:r>
            <w:proofErr w:type="spellEnd"/>
            <w:r w:rsidRPr="00A164AC">
              <w:rPr>
                <w:rFonts w:ascii="Times New Roman" w:hAnsi="Times New Roman" w:cs="Times New Roman"/>
                <w:sz w:val="24"/>
                <w:szCs w:val="24"/>
              </w:rPr>
              <w:t xml:space="preserve"> _________________________________ в Д</w:t>
            </w:r>
            <w:r>
              <w:rPr>
                <w:rFonts w:ascii="Times New Roman" w:hAnsi="Times New Roman" w:cs="Times New Roman"/>
                <w:sz w:val="24"/>
                <w:szCs w:val="24"/>
              </w:rPr>
              <w:t>ержавна казначейська служба</w:t>
            </w:r>
            <w:r w:rsidRPr="00A164AC">
              <w:rPr>
                <w:rFonts w:ascii="Times New Roman" w:hAnsi="Times New Roman" w:cs="Times New Roman"/>
                <w:sz w:val="24"/>
                <w:szCs w:val="24"/>
              </w:rPr>
              <w:t xml:space="preserve"> України, м. Київ </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МФО 820172</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08300, Київська обл., м. Бориспіль</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 xml:space="preserve">вул. Київський Шлях, 72, </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164AC">
              <w:rPr>
                <w:rFonts w:ascii="Times New Roman" w:hAnsi="Times New Roman" w:cs="Times New Roman"/>
                <w:sz w:val="24"/>
                <w:szCs w:val="24"/>
              </w:rPr>
              <w:t>тел.</w:t>
            </w:r>
            <w:r>
              <w:rPr>
                <w:rFonts w:ascii="Times New Roman" w:hAnsi="Times New Roman" w:cs="Times New Roman"/>
                <w:sz w:val="24"/>
                <w:szCs w:val="24"/>
              </w:rPr>
              <w:t>:</w:t>
            </w:r>
            <w:r w:rsidRPr="00A164AC">
              <w:rPr>
                <w:rFonts w:ascii="Times New Roman" w:hAnsi="Times New Roman" w:cs="Times New Roman"/>
                <w:sz w:val="24"/>
                <w:szCs w:val="24"/>
              </w:rPr>
              <w:t xml:space="preserve"> (04595) 6-18-28</w:t>
            </w:r>
          </w:p>
          <w:p w:rsidR="00594756" w:rsidRPr="00A164AC" w:rsidRDefault="00594756" w:rsidP="0087662E">
            <w:pPr>
              <w:spacing w:after="0" w:line="240" w:lineRule="auto"/>
              <w:rPr>
                <w:rFonts w:ascii="Times New Roman" w:hAnsi="Times New Roman" w:cs="Times New Roman"/>
                <w:sz w:val="24"/>
                <w:szCs w:val="24"/>
              </w:rPr>
            </w:pPr>
          </w:p>
          <w:p w:rsidR="00594756" w:rsidRPr="00A164AC" w:rsidRDefault="00594756" w:rsidP="0087662E">
            <w:pPr>
              <w:spacing w:after="0" w:line="240" w:lineRule="auto"/>
              <w:rPr>
                <w:rFonts w:ascii="Times New Roman" w:hAnsi="Times New Roman" w:cs="Times New Roman"/>
                <w:b/>
                <w:bCs/>
                <w:sz w:val="24"/>
                <w:szCs w:val="24"/>
              </w:rPr>
            </w:pP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164AC">
              <w:rPr>
                <w:rFonts w:ascii="Times New Roman" w:hAnsi="Times New Roman" w:cs="Times New Roman"/>
                <w:b/>
                <w:sz w:val="24"/>
                <w:szCs w:val="24"/>
              </w:rPr>
              <w:t>______________________</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A164AC">
              <w:rPr>
                <w:rFonts w:ascii="Times New Roman" w:hAnsi="Times New Roman" w:cs="Times New Roman"/>
                <w:sz w:val="16"/>
                <w:szCs w:val="16"/>
              </w:rPr>
              <w:t>М.П.</w:t>
            </w:r>
          </w:p>
        </w:tc>
        <w:tc>
          <w:tcPr>
            <w:tcW w:w="4786" w:type="dxa"/>
          </w:tcPr>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164AC">
              <w:rPr>
                <w:rFonts w:ascii="Times New Roman" w:hAnsi="Times New Roman" w:cs="Times New Roman"/>
                <w:b/>
                <w:sz w:val="24"/>
                <w:szCs w:val="24"/>
              </w:rPr>
              <w:t>Виконавець</w:t>
            </w: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94756" w:rsidRPr="00A164AC" w:rsidRDefault="00594756" w:rsidP="0087662E">
            <w:pPr>
              <w:tabs>
                <w:tab w:val="left" w:pos="3255"/>
              </w:tabs>
              <w:spacing w:after="0" w:line="240" w:lineRule="auto"/>
              <w:ind w:right="-57"/>
              <w:rPr>
                <w:rFonts w:ascii="Times New Roman" w:hAnsi="Times New Roman" w:cs="Arial"/>
                <w:sz w:val="24"/>
                <w:szCs w:val="24"/>
              </w:rPr>
            </w:pPr>
          </w:p>
          <w:p w:rsidR="00594756" w:rsidRPr="00A164AC" w:rsidRDefault="00594756" w:rsidP="0087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tc>
      </w:tr>
    </w:tbl>
    <w:p w:rsidR="00594756" w:rsidRPr="00481158" w:rsidRDefault="00594756" w:rsidP="00F86D2B">
      <w:pPr>
        <w:spacing w:after="0" w:line="276" w:lineRule="auto"/>
        <w:rPr>
          <w:rFonts w:ascii="Times New Roman" w:hAnsi="Times New Roman" w:cs="Times New Roman"/>
          <w:sz w:val="24"/>
          <w:szCs w:val="24"/>
        </w:rPr>
      </w:pPr>
    </w:p>
    <w:p w:rsidR="00594756" w:rsidRDefault="00594756" w:rsidP="00F86D2B"/>
    <w:p w:rsidR="00594756" w:rsidRDefault="00594756" w:rsidP="00F86D2B"/>
    <w:p w:rsidR="00594756" w:rsidRDefault="00594756">
      <w:pPr>
        <w:spacing w:after="0"/>
        <w:jc w:val="center"/>
        <w:rPr>
          <w:rFonts w:ascii="Times New Roman" w:hAnsi="Times New Roman" w:cs="Times New Roman"/>
          <w:b/>
          <w:i/>
          <w:sz w:val="24"/>
          <w:szCs w:val="24"/>
        </w:rPr>
      </w:pPr>
    </w:p>
    <w:sectPr w:rsidR="00594756" w:rsidSect="00BE1EA5">
      <w:footerReference w:type="default" r:id="rId12"/>
      <w:pgSz w:w="11906" w:h="16838"/>
      <w:pgMar w:top="1134" w:right="850"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15" w:rsidRDefault="00117F15" w:rsidP="00205779">
      <w:pPr>
        <w:spacing w:after="0" w:line="240" w:lineRule="auto"/>
      </w:pPr>
      <w:r>
        <w:separator/>
      </w:r>
    </w:p>
  </w:endnote>
  <w:endnote w:type="continuationSeparator" w:id="0">
    <w:p w:rsidR="00117F15" w:rsidRDefault="00117F15" w:rsidP="0020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56" w:rsidRPr="00205779" w:rsidRDefault="00594756">
    <w:pPr>
      <w:pStyle w:val="af3"/>
      <w:jc w:val="center"/>
      <w:rPr>
        <w:rFonts w:ascii="Times New Roman" w:hAnsi="Times New Roman" w:cs="Times New Roman"/>
      </w:rPr>
    </w:pPr>
    <w:r w:rsidRPr="00205779">
      <w:rPr>
        <w:rFonts w:ascii="Times New Roman" w:hAnsi="Times New Roman" w:cs="Times New Roman"/>
      </w:rPr>
      <w:fldChar w:fldCharType="begin"/>
    </w:r>
    <w:r w:rsidRPr="00205779">
      <w:rPr>
        <w:rFonts w:ascii="Times New Roman" w:hAnsi="Times New Roman" w:cs="Times New Roman"/>
      </w:rPr>
      <w:instrText>PAGE   \* MERGEFORMAT</w:instrText>
    </w:r>
    <w:r w:rsidRPr="00205779">
      <w:rPr>
        <w:rFonts w:ascii="Times New Roman" w:hAnsi="Times New Roman" w:cs="Times New Roman"/>
      </w:rPr>
      <w:fldChar w:fldCharType="separate"/>
    </w:r>
    <w:r w:rsidR="00031269" w:rsidRPr="00031269">
      <w:rPr>
        <w:rFonts w:ascii="Times New Roman" w:hAnsi="Times New Roman" w:cs="Times New Roman"/>
        <w:noProof/>
        <w:lang w:val="ru-RU"/>
      </w:rPr>
      <w:t>22</w:t>
    </w:r>
    <w:r w:rsidRPr="00205779">
      <w:rPr>
        <w:rFonts w:ascii="Times New Roman" w:hAnsi="Times New Roman" w:cs="Times New Roman"/>
      </w:rPr>
      <w:fldChar w:fldCharType="end"/>
    </w:r>
  </w:p>
  <w:p w:rsidR="00594756" w:rsidRDefault="00594756">
    <w:pPr>
      <w:pStyle w:val="af3"/>
    </w:pPr>
  </w:p>
  <w:p w:rsidR="00594756" w:rsidRDefault="00594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15" w:rsidRDefault="00117F15" w:rsidP="00205779">
      <w:pPr>
        <w:spacing w:after="0" w:line="240" w:lineRule="auto"/>
      </w:pPr>
      <w:r>
        <w:separator/>
      </w:r>
    </w:p>
  </w:footnote>
  <w:footnote w:type="continuationSeparator" w:id="0">
    <w:p w:rsidR="00117F15" w:rsidRDefault="00117F15" w:rsidP="00205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C2D"/>
    <w:multiLevelType w:val="hybridMultilevel"/>
    <w:tmpl w:val="FC6E9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1B6A1C"/>
    <w:multiLevelType w:val="multilevel"/>
    <w:tmpl w:val="1BA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649"/>
    <w:multiLevelType w:val="multilevel"/>
    <w:tmpl w:val="DB0E485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0AD52CDC"/>
    <w:multiLevelType w:val="multilevel"/>
    <w:tmpl w:val="6E784FC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58A75F7"/>
    <w:multiLevelType w:val="multilevel"/>
    <w:tmpl w:val="9BE067B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8175B01"/>
    <w:multiLevelType w:val="multilevel"/>
    <w:tmpl w:val="E59C3DB8"/>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2944116"/>
    <w:multiLevelType w:val="multilevel"/>
    <w:tmpl w:val="3E8E18C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240D36FE"/>
    <w:multiLevelType w:val="multilevel"/>
    <w:tmpl w:val="D61CA2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26EE22B1"/>
    <w:multiLevelType w:val="multilevel"/>
    <w:tmpl w:val="314EDFA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B73B24"/>
    <w:multiLevelType w:val="multilevel"/>
    <w:tmpl w:val="312001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3E347F0B"/>
    <w:multiLevelType w:val="multilevel"/>
    <w:tmpl w:val="199008B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468D6295"/>
    <w:multiLevelType w:val="multilevel"/>
    <w:tmpl w:val="5ED0BB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E7F156F"/>
    <w:multiLevelType w:val="multilevel"/>
    <w:tmpl w:val="FEFA623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4EBC4169"/>
    <w:multiLevelType w:val="multilevel"/>
    <w:tmpl w:val="217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746CDF"/>
    <w:multiLevelType w:val="multilevel"/>
    <w:tmpl w:val="FB4AF4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50DC47E5"/>
    <w:multiLevelType w:val="multilevel"/>
    <w:tmpl w:val="B3322B38"/>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nsid w:val="52AD0388"/>
    <w:multiLevelType w:val="multilevel"/>
    <w:tmpl w:val="50C2A92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56926426"/>
    <w:multiLevelType w:val="multilevel"/>
    <w:tmpl w:val="AFDE7E6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56F77AAD"/>
    <w:multiLevelType w:val="multilevel"/>
    <w:tmpl w:val="FD72C75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nsid w:val="5E146B32"/>
    <w:multiLevelType w:val="multilevel"/>
    <w:tmpl w:val="3362A4C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5FD53F1A"/>
    <w:multiLevelType w:val="hybridMultilevel"/>
    <w:tmpl w:val="7DD4D038"/>
    <w:lvl w:ilvl="0" w:tplc="54B4095C">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290D88"/>
    <w:multiLevelType w:val="hybridMultilevel"/>
    <w:tmpl w:val="7AD0DAF2"/>
    <w:lvl w:ilvl="0" w:tplc="594AC3F8">
      <w:start w:val="1"/>
      <w:numFmt w:val="bullet"/>
      <w:lvlText w:val=""/>
      <w:lvlJc w:val="left"/>
      <w:pPr>
        <w:ind w:left="786" w:hanging="360"/>
      </w:pPr>
      <w:rPr>
        <w:rFonts w:ascii="Symbol" w:eastAsia="Times New Roman" w:hAnsi="Symbol"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nsid w:val="636435B2"/>
    <w:multiLevelType w:val="multilevel"/>
    <w:tmpl w:val="35A6A66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7A4198"/>
    <w:multiLevelType w:val="multilevel"/>
    <w:tmpl w:val="5466265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65966AC4"/>
    <w:multiLevelType w:val="multilevel"/>
    <w:tmpl w:val="608EC69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67E911C2"/>
    <w:multiLevelType w:val="multilevel"/>
    <w:tmpl w:val="F15E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594CAA"/>
    <w:multiLevelType w:val="multilevel"/>
    <w:tmpl w:val="C3D20B1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781464E0"/>
    <w:multiLevelType w:val="multilevel"/>
    <w:tmpl w:val="6C22B21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8"/>
  </w:num>
  <w:num w:numId="4">
    <w:abstractNumId w:val="7"/>
  </w:num>
  <w:num w:numId="5">
    <w:abstractNumId w:val="25"/>
  </w:num>
  <w:num w:numId="6">
    <w:abstractNumId w:val="4"/>
  </w:num>
  <w:num w:numId="7">
    <w:abstractNumId w:val="8"/>
  </w:num>
  <w:num w:numId="8">
    <w:abstractNumId w:val="13"/>
  </w:num>
  <w:num w:numId="9">
    <w:abstractNumId w:val="17"/>
  </w:num>
  <w:num w:numId="10">
    <w:abstractNumId w:val="27"/>
  </w:num>
  <w:num w:numId="11">
    <w:abstractNumId w:val="29"/>
  </w:num>
  <w:num w:numId="12">
    <w:abstractNumId w:val="23"/>
  </w:num>
  <w:num w:numId="13">
    <w:abstractNumId w:val="11"/>
  </w:num>
  <w:num w:numId="14">
    <w:abstractNumId w:val="26"/>
  </w:num>
  <w:num w:numId="15">
    <w:abstractNumId w:val="14"/>
  </w:num>
  <w:num w:numId="16">
    <w:abstractNumId w:val="15"/>
  </w:num>
  <w:num w:numId="17">
    <w:abstractNumId w:val="3"/>
  </w:num>
  <w:num w:numId="18">
    <w:abstractNumId w:val="16"/>
  </w:num>
  <w:num w:numId="19">
    <w:abstractNumId w:val="12"/>
  </w:num>
  <w:num w:numId="20">
    <w:abstractNumId w:val="5"/>
  </w:num>
  <w:num w:numId="21">
    <w:abstractNumId w:val="2"/>
  </w:num>
  <w:num w:numId="22">
    <w:abstractNumId w:val="20"/>
  </w:num>
  <w:num w:numId="23">
    <w:abstractNumId w:val="19"/>
  </w:num>
  <w:num w:numId="24">
    <w:abstractNumId w:val="10"/>
  </w:num>
  <w:num w:numId="25">
    <w:abstractNumId w:val="30"/>
  </w:num>
  <w:num w:numId="26">
    <w:abstractNumId w:val="9"/>
  </w:num>
  <w:num w:numId="27">
    <w:abstractNumId w:val="24"/>
  </w:num>
  <w:num w:numId="28">
    <w:abstractNumId w:val="1"/>
  </w:num>
  <w:num w:numId="29">
    <w:abstractNumId w:val="0"/>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12"/>
    <w:rsid w:val="00001CC3"/>
    <w:rsid w:val="000029B0"/>
    <w:rsid w:val="00002F76"/>
    <w:rsid w:val="00011F09"/>
    <w:rsid w:val="00015A2E"/>
    <w:rsid w:val="000252DC"/>
    <w:rsid w:val="00031269"/>
    <w:rsid w:val="00061394"/>
    <w:rsid w:val="0006140F"/>
    <w:rsid w:val="00067737"/>
    <w:rsid w:val="000742A0"/>
    <w:rsid w:val="000A5059"/>
    <w:rsid w:val="000B60CB"/>
    <w:rsid w:val="000D02B4"/>
    <w:rsid w:val="000D1784"/>
    <w:rsid w:val="000D6DDE"/>
    <w:rsid w:val="000E0E9A"/>
    <w:rsid w:val="000E67FD"/>
    <w:rsid w:val="000E745C"/>
    <w:rsid w:val="000F0694"/>
    <w:rsid w:val="0010113D"/>
    <w:rsid w:val="0011113F"/>
    <w:rsid w:val="00111649"/>
    <w:rsid w:val="00117F15"/>
    <w:rsid w:val="00120B18"/>
    <w:rsid w:val="00121443"/>
    <w:rsid w:val="00130943"/>
    <w:rsid w:val="00134031"/>
    <w:rsid w:val="00137664"/>
    <w:rsid w:val="001603C8"/>
    <w:rsid w:val="00171FDF"/>
    <w:rsid w:val="00174842"/>
    <w:rsid w:val="0017515D"/>
    <w:rsid w:val="001866CF"/>
    <w:rsid w:val="00194240"/>
    <w:rsid w:val="001A3004"/>
    <w:rsid w:val="001B0732"/>
    <w:rsid w:val="001B6CE8"/>
    <w:rsid w:val="001E0547"/>
    <w:rsid w:val="001E5765"/>
    <w:rsid w:val="00205779"/>
    <w:rsid w:val="0020655E"/>
    <w:rsid w:val="00212014"/>
    <w:rsid w:val="002169F7"/>
    <w:rsid w:val="00216D53"/>
    <w:rsid w:val="00230CC0"/>
    <w:rsid w:val="002317D4"/>
    <w:rsid w:val="00237C65"/>
    <w:rsid w:val="00243CC6"/>
    <w:rsid w:val="00244D1A"/>
    <w:rsid w:val="00245482"/>
    <w:rsid w:val="00246CB0"/>
    <w:rsid w:val="00247B09"/>
    <w:rsid w:val="0025076D"/>
    <w:rsid w:val="00255603"/>
    <w:rsid w:val="00272C1E"/>
    <w:rsid w:val="002A5CF4"/>
    <w:rsid w:val="002B072F"/>
    <w:rsid w:val="002B2E70"/>
    <w:rsid w:val="002B6661"/>
    <w:rsid w:val="002C1E2F"/>
    <w:rsid w:val="002E11E8"/>
    <w:rsid w:val="002E3AC9"/>
    <w:rsid w:val="003128A2"/>
    <w:rsid w:val="00321C7C"/>
    <w:rsid w:val="00322888"/>
    <w:rsid w:val="003413CF"/>
    <w:rsid w:val="00343D0B"/>
    <w:rsid w:val="003463FF"/>
    <w:rsid w:val="00353225"/>
    <w:rsid w:val="003751AE"/>
    <w:rsid w:val="00377664"/>
    <w:rsid w:val="00390FFE"/>
    <w:rsid w:val="003A39BA"/>
    <w:rsid w:val="003B0CA5"/>
    <w:rsid w:val="003B0F09"/>
    <w:rsid w:val="003B2664"/>
    <w:rsid w:val="003B722C"/>
    <w:rsid w:val="003C4BA6"/>
    <w:rsid w:val="003C50FE"/>
    <w:rsid w:val="003D10DC"/>
    <w:rsid w:val="003D377B"/>
    <w:rsid w:val="003D49D5"/>
    <w:rsid w:val="003E51D6"/>
    <w:rsid w:val="003E7CF1"/>
    <w:rsid w:val="003F434E"/>
    <w:rsid w:val="00407FD3"/>
    <w:rsid w:val="00414C9A"/>
    <w:rsid w:val="00414D78"/>
    <w:rsid w:val="00425AA1"/>
    <w:rsid w:val="00445747"/>
    <w:rsid w:val="00453B84"/>
    <w:rsid w:val="00457C0D"/>
    <w:rsid w:val="00481158"/>
    <w:rsid w:val="004A09D1"/>
    <w:rsid w:val="004A121D"/>
    <w:rsid w:val="004A1A57"/>
    <w:rsid w:val="004A48C1"/>
    <w:rsid w:val="004B0FE8"/>
    <w:rsid w:val="004B52B3"/>
    <w:rsid w:val="004B5FC4"/>
    <w:rsid w:val="004D6107"/>
    <w:rsid w:val="004D763E"/>
    <w:rsid w:val="004F4B9F"/>
    <w:rsid w:val="004F6B4C"/>
    <w:rsid w:val="004F7A41"/>
    <w:rsid w:val="0050104B"/>
    <w:rsid w:val="00503F8A"/>
    <w:rsid w:val="00521B17"/>
    <w:rsid w:val="00523001"/>
    <w:rsid w:val="0053012E"/>
    <w:rsid w:val="00547414"/>
    <w:rsid w:val="005551EF"/>
    <w:rsid w:val="00556498"/>
    <w:rsid w:val="0059266E"/>
    <w:rsid w:val="00594756"/>
    <w:rsid w:val="005A354F"/>
    <w:rsid w:val="005C09C4"/>
    <w:rsid w:val="005D3212"/>
    <w:rsid w:val="005D4043"/>
    <w:rsid w:val="005F0774"/>
    <w:rsid w:val="005F108E"/>
    <w:rsid w:val="006036A9"/>
    <w:rsid w:val="0061024D"/>
    <w:rsid w:val="00627321"/>
    <w:rsid w:val="006336BE"/>
    <w:rsid w:val="00635980"/>
    <w:rsid w:val="0064749B"/>
    <w:rsid w:val="006514A7"/>
    <w:rsid w:val="00664E4C"/>
    <w:rsid w:val="006748CB"/>
    <w:rsid w:val="00675B57"/>
    <w:rsid w:val="00682334"/>
    <w:rsid w:val="00693F3E"/>
    <w:rsid w:val="006A1BAD"/>
    <w:rsid w:val="006A267C"/>
    <w:rsid w:val="006A719D"/>
    <w:rsid w:val="006B3DD9"/>
    <w:rsid w:val="006B5DE1"/>
    <w:rsid w:val="006D5B6F"/>
    <w:rsid w:val="006D7033"/>
    <w:rsid w:val="006E1E54"/>
    <w:rsid w:val="006F0120"/>
    <w:rsid w:val="006F1BEB"/>
    <w:rsid w:val="006F4224"/>
    <w:rsid w:val="00720282"/>
    <w:rsid w:val="00727A27"/>
    <w:rsid w:val="00747A8D"/>
    <w:rsid w:val="007514C4"/>
    <w:rsid w:val="00755A0D"/>
    <w:rsid w:val="007703CD"/>
    <w:rsid w:val="0077458A"/>
    <w:rsid w:val="007832A0"/>
    <w:rsid w:val="007A3D4E"/>
    <w:rsid w:val="007A42E4"/>
    <w:rsid w:val="007A58CF"/>
    <w:rsid w:val="007B6498"/>
    <w:rsid w:val="007D4FBE"/>
    <w:rsid w:val="007D6659"/>
    <w:rsid w:val="007E2567"/>
    <w:rsid w:val="007E3DC7"/>
    <w:rsid w:val="007E6272"/>
    <w:rsid w:val="00801731"/>
    <w:rsid w:val="00803390"/>
    <w:rsid w:val="00806FD0"/>
    <w:rsid w:val="0081748F"/>
    <w:rsid w:val="0082380A"/>
    <w:rsid w:val="0083243C"/>
    <w:rsid w:val="00836874"/>
    <w:rsid w:val="0084107A"/>
    <w:rsid w:val="008449F7"/>
    <w:rsid w:val="00850A81"/>
    <w:rsid w:val="0086059B"/>
    <w:rsid w:val="0087662E"/>
    <w:rsid w:val="008811A2"/>
    <w:rsid w:val="008A0F2E"/>
    <w:rsid w:val="008A27ED"/>
    <w:rsid w:val="008B43E1"/>
    <w:rsid w:val="008C0766"/>
    <w:rsid w:val="008C3F89"/>
    <w:rsid w:val="008C6259"/>
    <w:rsid w:val="008C7610"/>
    <w:rsid w:val="008D404E"/>
    <w:rsid w:val="008F2110"/>
    <w:rsid w:val="008F35CB"/>
    <w:rsid w:val="00901E8C"/>
    <w:rsid w:val="00910A2E"/>
    <w:rsid w:val="009127BE"/>
    <w:rsid w:val="009201B9"/>
    <w:rsid w:val="009356A3"/>
    <w:rsid w:val="00954386"/>
    <w:rsid w:val="00970403"/>
    <w:rsid w:val="00995837"/>
    <w:rsid w:val="009B6B20"/>
    <w:rsid w:val="009C400C"/>
    <w:rsid w:val="009F2515"/>
    <w:rsid w:val="00A01C9C"/>
    <w:rsid w:val="00A02B32"/>
    <w:rsid w:val="00A02F30"/>
    <w:rsid w:val="00A03806"/>
    <w:rsid w:val="00A120DF"/>
    <w:rsid w:val="00A13421"/>
    <w:rsid w:val="00A164AC"/>
    <w:rsid w:val="00A22FA9"/>
    <w:rsid w:val="00A2774A"/>
    <w:rsid w:val="00A27E68"/>
    <w:rsid w:val="00A5475B"/>
    <w:rsid w:val="00A54CBD"/>
    <w:rsid w:val="00A63F07"/>
    <w:rsid w:val="00A653A7"/>
    <w:rsid w:val="00A677A9"/>
    <w:rsid w:val="00A82447"/>
    <w:rsid w:val="00A909F2"/>
    <w:rsid w:val="00AA0F82"/>
    <w:rsid w:val="00AA4C12"/>
    <w:rsid w:val="00AA7760"/>
    <w:rsid w:val="00AB313E"/>
    <w:rsid w:val="00AD44CB"/>
    <w:rsid w:val="00AE502E"/>
    <w:rsid w:val="00AF7E1E"/>
    <w:rsid w:val="00B06ABA"/>
    <w:rsid w:val="00B21A28"/>
    <w:rsid w:val="00B257EC"/>
    <w:rsid w:val="00B35723"/>
    <w:rsid w:val="00B44CDF"/>
    <w:rsid w:val="00B5165B"/>
    <w:rsid w:val="00B56405"/>
    <w:rsid w:val="00B657C0"/>
    <w:rsid w:val="00B72F46"/>
    <w:rsid w:val="00B774E5"/>
    <w:rsid w:val="00B97429"/>
    <w:rsid w:val="00B977A8"/>
    <w:rsid w:val="00BA0317"/>
    <w:rsid w:val="00BB256D"/>
    <w:rsid w:val="00BB2636"/>
    <w:rsid w:val="00BC129C"/>
    <w:rsid w:val="00BC6B88"/>
    <w:rsid w:val="00BD5BAD"/>
    <w:rsid w:val="00BE1EA5"/>
    <w:rsid w:val="00BF0F42"/>
    <w:rsid w:val="00C03BCF"/>
    <w:rsid w:val="00C149FB"/>
    <w:rsid w:val="00C16503"/>
    <w:rsid w:val="00C222AB"/>
    <w:rsid w:val="00C3450A"/>
    <w:rsid w:val="00C34C86"/>
    <w:rsid w:val="00C35FC2"/>
    <w:rsid w:val="00C423D5"/>
    <w:rsid w:val="00C456FB"/>
    <w:rsid w:val="00C4614D"/>
    <w:rsid w:val="00C50A7B"/>
    <w:rsid w:val="00C52BB9"/>
    <w:rsid w:val="00C53E16"/>
    <w:rsid w:val="00C566EA"/>
    <w:rsid w:val="00C57E55"/>
    <w:rsid w:val="00C63DBD"/>
    <w:rsid w:val="00C7194C"/>
    <w:rsid w:val="00C84A43"/>
    <w:rsid w:val="00C93470"/>
    <w:rsid w:val="00CA00F6"/>
    <w:rsid w:val="00CD57E6"/>
    <w:rsid w:val="00CE07C4"/>
    <w:rsid w:val="00CE4772"/>
    <w:rsid w:val="00CE7605"/>
    <w:rsid w:val="00D00E92"/>
    <w:rsid w:val="00D00E98"/>
    <w:rsid w:val="00D0226E"/>
    <w:rsid w:val="00D03F9E"/>
    <w:rsid w:val="00D55861"/>
    <w:rsid w:val="00D65372"/>
    <w:rsid w:val="00D9014A"/>
    <w:rsid w:val="00DA15E4"/>
    <w:rsid w:val="00DA2DD8"/>
    <w:rsid w:val="00DB10AF"/>
    <w:rsid w:val="00DD0020"/>
    <w:rsid w:val="00DD7BFB"/>
    <w:rsid w:val="00DE4982"/>
    <w:rsid w:val="00DE5F25"/>
    <w:rsid w:val="00DE64E4"/>
    <w:rsid w:val="00E0450D"/>
    <w:rsid w:val="00E11E3C"/>
    <w:rsid w:val="00E22721"/>
    <w:rsid w:val="00E31645"/>
    <w:rsid w:val="00E360F6"/>
    <w:rsid w:val="00E37471"/>
    <w:rsid w:val="00E40EFC"/>
    <w:rsid w:val="00E424A9"/>
    <w:rsid w:val="00E440D3"/>
    <w:rsid w:val="00E62108"/>
    <w:rsid w:val="00E6502C"/>
    <w:rsid w:val="00E85A9B"/>
    <w:rsid w:val="00EB6FF6"/>
    <w:rsid w:val="00EE6D6D"/>
    <w:rsid w:val="00F22CFE"/>
    <w:rsid w:val="00F275F1"/>
    <w:rsid w:val="00F47FAB"/>
    <w:rsid w:val="00F555EC"/>
    <w:rsid w:val="00F72213"/>
    <w:rsid w:val="00F86D2B"/>
    <w:rsid w:val="00F87436"/>
    <w:rsid w:val="00F87969"/>
    <w:rsid w:val="00F90062"/>
    <w:rsid w:val="00F962A1"/>
    <w:rsid w:val="00FB2D9D"/>
    <w:rsid w:val="00FB3C51"/>
    <w:rsid w:val="00FC35E2"/>
    <w:rsid w:val="00FC7941"/>
    <w:rsid w:val="00FD0C7B"/>
    <w:rsid w:val="00FF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86"/>
    <w:pPr>
      <w:spacing w:after="160" w:line="259" w:lineRule="auto"/>
    </w:pPr>
    <w:rPr>
      <w:lang w:val="uk-UA"/>
    </w:rPr>
  </w:style>
  <w:style w:type="paragraph" w:styleId="1">
    <w:name w:val="heading 1"/>
    <w:basedOn w:val="a"/>
    <w:next w:val="a"/>
    <w:link w:val="10"/>
    <w:uiPriority w:val="99"/>
    <w:qFormat/>
    <w:rsid w:val="005A354F"/>
    <w:pPr>
      <w:keepNext/>
      <w:keepLines/>
      <w:spacing w:before="480" w:after="120"/>
      <w:outlineLvl w:val="0"/>
    </w:pPr>
    <w:rPr>
      <w:b/>
      <w:sz w:val="48"/>
      <w:szCs w:val="48"/>
    </w:rPr>
  </w:style>
  <w:style w:type="paragraph" w:styleId="2">
    <w:name w:val="heading 2"/>
    <w:basedOn w:val="a"/>
    <w:next w:val="a"/>
    <w:link w:val="20"/>
    <w:uiPriority w:val="99"/>
    <w:qFormat/>
    <w:rsid w:val="005A354F"/>
    <w:pPr>
      <w:keepNext/>
      <w:keepLines/>
      <w:spacing w:before="360" w:after="80"/>
      <w:outlineLvl w:val="1"/>
    </w:pPr>
    <w:rPr>
      <w:b/>
      <w:sz w:val="36"/>
      <w:szCs w:val="36"/>
    </w:rPr>
  </w:style>
  <w:style w:type="paragraph" w:styleId="3">
    <w:name w:val="heading 3"/>
    <w:basedOn w:val="a"/>
    <w:next w:val="a"/>
    <w:link w:val="30"/>
    <w:uiPriority w:val="99"/>
    <w:qFormat/>
    <w:rsid w:val="005A354F"/>
    <w:pPr>
      <w:keepNext/>
      <w:keepLines/>
      <w:spacing w:before="280" w:after="80"/>
      <w:outlineLvl w:val="2"/>
    </w:pPr>
    <w:rPr>
      <w:b/>
      <w:sz w:val="28"/>
      <w:szCs w:val="28"/>
    </w:rPr>
  </w:style>
  <w:style w:type="paragraph" w:styleId="4">
    <w:name w:val="heading 4"/>
    <w:basedOn w:val="a"/>
    <w:next w:val="a"/>
    <w:link w:val="40"/>
    <w:uiPriority w:val="99"/>
    <w:qFormat/>
    <w:rsid w:val="005A354F"/>
    <w:pPr>
      <w:keepNext/>
      <w:keepLines/>
      <w:spacing w:before="240" w:after="40"/>
      <w:outlineLvl w:val="3"/>
    </w:pPr>
    <w:rPr>
      <w:b/>
      <w:sz w:val="24"/>
      <w:szCs w:val="24"/>
    </w:rPr>
  </w:style>
  <w:style w:type="paragraph" w:styleId="5">
    <w:name w:val="heading 5"/>
    <w:basedOn w:val="a"/>
    <w:next w:val="a"/>
    <w:link w:val="50"/>
    <w:uiPriority w:val="99"/>
    <w:qFormat/>
    <w:rsid w:val="005A354F"/>
    <w:pPr>
      <w:keepNext/>
      <w:keepLines/>
      <w:spacing w:before="220" w:after="40"/>
      <w:outlineLvl w:val="4"/>
    </w:pPr>
    <w:rPr>
      <w:b/>
    </w:rPr>
  </w:style>
  <w:style w:type="paragraph" w:styleId="6">
    <w:name w:val="heading 6"/>
    <w:basedOn w:val="a"/>
    <w:next w:val="a"/>
    <w:link w:val="60"/>
    <w:uiPriority w:val="99"/>
    <w:qFormat/>
    <w:rsid w:val="005A35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D8C"/>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2A0D8C"/>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2A0D8C"/>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2A0D8C"/>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2A0D8C"/>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2A0D8C"/>
    <w:rPr>
      <w:rFonts w:asciiTheme="minorHAnsi" w:eastAsiaTheme="minorEastAsia" w:hAnsiTheme="minorHAnsi" w:cstheme="minorBidi"/>
      <w:b/>
      <w:bCs/>
      <w:lang w:val="uk-UA"/>
    </w:rPr>
  </w:style>
  <w:style w:type="table" w:customStyle="1" w:styleId="TableNormal1">
    <w:name w:val="Table Normal1"/>
    <w:uiPriority w:val="99"/>
    <w:rsid w:val="005A354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5A354F"/>
    <w:pPr>
      <w:keepNext/>
      <w:keepLines/>
      <w:spacing w:before="480" w:after="120"/>
    </w:pPr>
    <w:rPr>
      <w:b/>
      <w:sz w:val="72"/>
      <w:szCs w:val="72"/>
    </w:rPr>
  </w:style>
  <w:style w:type="character" w:customStyle="1" w:styleId="a4">
    <w:name w:val="Название Знак"/>
    <w:basedOn w:val="a0"/>
    <w:link w:val="a3"/>
    <w:uiPriority w:val="10"/>
    <w:rsid w:val="002A0D8C"/>
    <w:rPr>
      <w:rFonts w:asciiTheme="majorHAnsi" w:eastAsiaTheme="majorEastAsia" w:hAnsiTheme="majorHAnsi" w:cstheme="majorBidi"/>
      <w:b/>
      <w:bCs/>
      <w:kern w:val="28"/>
      <w:sz w:val="32"/>
      <w:szCs w:val="32"/>
      <w:lang w:val="uk-UA"/>
    </w:rPr>
  </w:style>
  <w:style w:type="paragraph" w:customStyle="1" w:styleId="rvps12">
    <w:name w:val="rvps1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rPr>
      <w:rFonts w:cs="Times New Roman"/>
      <w:color w:val="0000FF"/>
      <w:u w:val="single"/>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99"/>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5A354F"/>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11"/>
    <w:rsid w:val="002A0D8C"/>
    <w:rPr>
      <w:rFonts w:asciiTheme="majorHAnsi" w:eastAsiaTheme="majorEastAsia" w:hAnsiTheme="majorHAnsi" w:cstheme="majorBidi"/>
      <w:sz w:val="24"/>
      <w:szCs w:val="24"/>
      <w:lang w:val="uk-UA"/>
    </w:rPr>
  </w:style>
  <w:style w:type="table" w:customStyle="1" w:styleId="ae">
    <w:name w:val="Стиль"/>
    <w:uiPriority w:val="99"/>
    <w:rsid w:val="005A354F"/>
    <w:rPr>
      <w:sz w:val="20"/>
      <w:szCs w:val="20"/>
    </w:rPr>
    <w:tblPr>
      <w:tblStyleRowBandSize w:val="1"/>
      <w:tblStyleColBandSize w:val="1"/>
      <w:tblInd w:w="0" w:type="dxa"/>
      <w:tblCellMar>
        <w:top w:w="48" w:type="dxa"/>
        <w:left w:w="48" w:type="dxa"/>
        <w:bottom w:w="48" w:type="dxa"/>
        <w:right w:w="48" w:type="dxa"/>
      </w:tblCellMar>
    </w:tblPr>
  </w:style>
  <w:style w:type="table" w:customStyle="1" w:styleId="61">
    <w:name w:val="Стиль6"/>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5A354F"/>
    <w:rPr>
      <w:sz w:val="20"/>
      <w:szCs w:val="20"/>
    </w:rPr>
    <w:tblPr>
      <w:tblStyleRowBandSize w:val="1"/>
      <w:tblStyleColBandSize w:val="1"/>
      <w:tblInd w:w="0" w:type="dxa"/>
      <w:tblCellMar>
        <w:top w:w="15" w:type="dxa"/>
        <w:left w:w="15" w:type="dxa"/>
        <w:bottom w:w="15" w:type="dxa"/>
        <w:right w:w="15" w:type="dxa"/>
      </w:tblCellMar>
    </w:tblPr>
  </w:style>
  <w:style w:type="table" w:customStyle="1" w:styleId="11">
    <w:name w:val="Стиль1"/>
    <w:uiPriority w:val="99"/>
    <w:rsid w:val="005A354F"/>
    <w:rPr>
      <w:sz w:val="20"/>
      <w:szCs w:val="20"/>
    </w:rPr>
    <w:tblPr>
      <w:tblStyleRowBandSize w:val="1"/>
      <w:tblStyleColBandSize w:val="1"/>
      <w:tblInd w:w="0" w:type="dxa"/>
      <w:tblCellMar>
        <w:top w:w="15" w:type="dxa"/>
        <w:left w:w="15" w:type="dxa"/>
        <w:bottom w:w="15" w:type="dxa"/>
        <w:right w:w="15" w:type="dxa"/>
      </w:tblCellMar>
    </w:tblPr>
  </w:style>
  <w:style w:type="paragraph" w:styleId="af">
    <w:name w:val="No Spacing"/>
    <w:link w:val="af0"/>
    <w:uiPriority w:val="99"/>
    <w:qFormat/>
    <w:rsid w:val="006A1BAD"/>
    <w:pPr>
      <w:spacing w:after="160" w:line="259" w:lineRule="auto"/>
    </w:pPr>
    <w:rPr>
      <w:rFonts w:cs="Times New Roman"/>
      <w:lang w:eastAsia="en-US"/>
    </w:rPr>
  </w:style>
  <w:style w:type="character" w:customStyle="1" w:styleId="af0">
    <w:name w:val="Без интервала Знак"/>
    <w:link w:val="af"/>
    <w:uiPriority w:val="99"/>
    <w:locked/>
    <w:rsid w:val="006A1BAD"/>
    <w:rPr>
      <w:sz w:val="22"/>
      <w:lang w:val="ru-RU" w:eastAsia="en-US"/>
    </w:rPr>
  </w:style>
  <w:style w:type="paragraph" w:customStyle="1" w:styleId="12">
    <w:name w:val="Абзац списка1"/>
    <w:basedOn w:val="a"/>
    <w:uiPriority w:val="99"/>
    <w:rsid w:val="008C3F89"/>
    <w:pPr>
      <w:spacing w:after="200" w:line="276" w:lineRule="auto"/>
      <w:ind w:left="720"/>
      <w:contextualSpacing/>
    </w:pPr>
    <w:rPr>
      <w:rFonts w:cs="Times New Roman"/>
      <w:lang w:val="ru-RU"/>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locked/>
    <w:rsid w:val="008C3F89"/>
  </w:style>
  <w:style w:type="paragraph" w:styleId="af1">
    <w:name w:val="header"/>
    <w:basedOn w:val="a"/>
    <w:link w:val="af2"/>
    <w:uiPriority w:val="99"/>
    <w:rsid w:val="0020577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205779"/>
    <w:rPr>
      <w:rFonts w:cs="Times New Roman"/>
    </w:rPr>
  </w:style>
  <w:style w:type="paragraph" w:styleId="af3">
    <w:name w:val="footer"/>
    <w:basedOn w:val="a"/>
    <w:link w:val="af4"/>
    <w:uiPriority w:val="99"/>
    <w:rsid w:val="0020577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205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86"/>
    <w:pPr>
      <w:spacing w:after="160" w:line="259" w:lineRule="auto"/>
    </w:pPr>
    <w:rPr>
      <w:lang w:val="uk-UA"/>
    </w:rPr>
  </w:style>
  <w:style w:type="paragraph" w:styleId="1">
    <w:name w:val="heading 1"/>
    <w:basedOn w:val="a"/>
    <w:next w:val="a"/>
    <w:link w:val="10"/>
    <w:uiPriority w:val="99"/>
    <w:qFormat/>
    <w:rsid w:val="005A354F"/>
    <w:pPr>
      <w:keepNext/>
      <w:keepLines/>
      <w:spacing w:before="480" w:after="120"/>
      <w:outlineLvl w:val="0"/>
    </w:pPr>
    <w:rPr>
      <w:b/>
      <w:sz w:val="48"/>
      <w:szCs w:val="48"/>
    </w:rPr>
  </w:style>
  <w:style w:type="paragraph" w:styleId="2">
    <w:name w:val="heading 2"/>
    <w:basedOn w:val="a"/>
    <w:next w:val="a"/>
    <w:link w:val="20"/>
    <w:uiPriority w:val="99"/>
    <w:qFormat/>
    <w:rsid w:val="005A354F"/>
    <w:pPr>
      <w:keepNext/>
      <w:keepLines/>
      <w:spacing w:before="360" w:after="80"/>
      <w:outlineLvl w:val="1"/>
    </w:pPr>
    <w:rPr>
      <w:b/>
      <w:sz w:val="36"/>
      <w:szCs w:val="36"/>
    </w:rPr>
  </w:style>
  <w:style w:type="paragraph" w:styleId="3">
    <w:name w:val="heading 3"/>
    <w:basedOn w:val="a"/>
    <w:next w:val="a"/>
    <w:link w:val="30"/>
    <w:uiPriority w:val="99"/>
    <w:qFormat/>
    <w:rsid w:val="005A354F"/>
    <w:pPr>
      <w:keepNext/>
      <w:keepLines/>
      <w:spacing w:before="280" w:after="80"/>
      <w:outlineLvl w:val="2"/>
    </w:pPr>
    <w:rPr>
      <w:b/>
      <w:sz w:val="28"/>
      <w:szCs w:val="28"/>
    </w:rPr>
  </w:style>
  <w:style w:type="paragraph" w:styleId="4">
    <w:name w:val="heading 4"/>
    <w:basedOn w:val="a"/>
    <w:next w:val="a"/>
    <w:link w:val="40"/>
    <w:uiPriority w:val="99"/>
    <w:qFormat/>
    <w:rsid w:val="005A354F"/>
    <w:pPr>
      <w:keepNext/>
      <w:keepLines/>
      <w:spacing w:before="240" w:after="40"/>
      <w:outlineLvl w:val="3"/>
    </w:pPr>
    <w:rPr>
      <w:b/>
      <w:sz w:val="24"/>
      <w:szCs w:val="24"/>
    </w:rPr>
  </w:style>
  <w:style w:type="paragraph" w:styleId="5">
    <w:name w:val="heading 5"/>
    <w:basedOn w:val="a"/>
    <w:next w:val="a"/>
    <w:link w:val="50"/>
    <w:uiPriority w:val="99"/>
    <w:qFormat/>
    <w:rsid w:val="005A354F"/>
    <w:pPr>
      <w:keepNext/>
      <w:keepLines/>
      <w:spacing w:before="220" w:after="40"/>
      <w:outlineLvl w:val="4"/>
    </w:pPr>
    <w:rPr>
      <w:b/>
    </w:rPr>
  </w:style>
  <w:style w:type="paragraph" w:styleId="6">
    <w:name w:val="heading 6"/>
    <w:basedOn w:val="a"/>
    <w:next w:val="a"/>
    <w:link w:val="60"/>
    <w:uiPriority w:val="99"/>
    <w:qFormat/>
    <w:rsid w:val="005A35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D8C"/>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2A0D8C"/>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2A0D8C"/>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2A0D8C"/>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2A0D8C"/>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2A0D8C"/>
    <w:rPr>
      <w:rFonts w:asciiTheme="minorHAnsi" w:eastAsiaTheme="minorEastAsia" w:hAnsiTheme="minorHAnsi" w:cstheme="minorBidi"/>
      <w:b/>
      <w:bCs/>
      <w:lang w:val="uk-UA"/>
    </w:rPr>
  </w:style>
  <w:style w:type="table" w:customStyle="1" w:styleId="TableNormal1">
    <w:name w:val="Table Normal1"/>
    <w:uiPriority w:val="99"/>
    <w:rsid w:val="005A354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5A354F"/>
    <w:pPr>
      <w:keepNext/>
      <w:keepLines/>
      <w:spacing w:before="480" w:after="120"/>
    </w:pPr>
    <w:rPr>
      <w:b/>
      <w:sz w:val="72"/>
      <w:szCs w:val="72"/>
    </w:rPr>
  </w:style>
  <w:style w:type="character" w:customStyle="1" w:styleId="a4">
    <w:name w:val="Название Знак"/>
    <w:basedOn w:val="a0"/>
    <w:link w:val="a3"/>
    <w:uiPriority w:val="10"/>
    <w:rsid w:val="002A0D8C"/>
    <w:rPr>
      <w:rFonts w:asciiTheme="majorHAnsi" w:eastAsiaTheme="majorEastAsia" w:hAnsiTheme="majorHAnsi" w:cstheme="majorBidi"/>
      <w:b/>
      <w:bCs/>
      <w:kern w:val="28"/>
      <w:sz w:val="32"/>
      <w:szCs w:val="32"/>
      <w:lang w:val="uk-UA"/>
    </w:rPr>
  </w:style>
  <w:style w:type="paragraph" w:customStyle="1" w:styleId="rvps12">
    <w:name w:val="rvps1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rPr>
      <w:rFonts w:cs="Times New Roman"/>
      <w:color w:val="0000FF"/>
      <w:u w:val="single"/>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99"/>
    <w:qFormat/>
    <w:pPr>
      <w:ind w:left="720"/>
      <w:contextualSpacing/>
    </w:pPr>
  </w:style>
  <w:style w:type="character" w:styleId="a8">
    <w:name w:val="Strong"/>
    <w:basedOn w:val="a0"/>
    <w:uiPriority w:val="99"/>
    <w:qFormat/>
    <w:rPr>
      <w:rFonts w:cs="Times New Roman"/>
      <w:b/>
      <w:bCs/>
    </w:rPr>
  </w:style>
  <w:style w:type="character" w:styleId="a9">
    <w:name w:val="Emphasis"/>
    <w:basedOn w:val="a0"/>
    <w:uiPriority w:val="99"/>
    <w:qFormat/>
    <w:rPr>
      <w:rFonts w:cs="Times New Roman"/>
      <w:i/>
      <w:iCs/>
    </w:rPr>
  </w:style>
  <w:style w:type="table" w:styleId="aa">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Pr>
      <w:color w:val="000000"/>
    </w:rPr>
  </w:style>
  <w:style w:type="paragraph" w:styleId="ac">
    <w:name w:val="Subtitle"/>
    <w:basedOn w:val="a"/>
    <w:next w:val="a"/>
    <w:link w:val="ad"/>
    <w:uiPriority w:val="99"/>
    <w:qFormat/>
    <w:rsid w:val="005A354F"/>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11"/>
    <w:rsid w:val="002A0D8C"/>
    <w:rPr>
      <w:rFonts w:asciiTheme="majorHAnsi" w:eastAsiaTheme="majorEastAsia" w:hAnsiTheme="majorHAnsi" w:cstheme="majorBidi"/>
      <w:sz w:val="24"/>
      <w:szCs w:val="24"/>
      <w:lang w:val="uk-UA"/>
    </w:rPr>
  </w:style>
  <w:style w:type="table" w:customStyle="1" w:styleId="ae">
    <w:name w:val="Стиль"/>
    <w:uiPriority w:val="99"/>
    <w:rsid w:val="005A354F"/>
    <w:rPr>
      <w:sz w:val="20"/>
      <w:szCs w:val="20"/>
    </w:rPr>
    <w:tblPr>
      <w:tblStyleRowBandSize w:val="1"/>
      <w:tblStyleColBandSize w:val="1"/>
      <w:tblInd w:w="0" w:type="dxa"/>
      <w:tblCellMar>
        <w:top w:w="48" w:type="dxa"/>
        <w:left w:w="48" w:type="dxa"/>
        <w:bottom w:w="48" w:type="dxa"/>
        <w:right w:w="48" w:type="dxa"/>
      </w:tblCellMar>
    </w:tblPr>
  </w:style>
  <w:style w:type="table" w:customStyle="1" w:styleId="61">
    <w:name w:val="Стиль6"/>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5A354F"/>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5A354F"/>
    <w:rPr>
      <w:sz w:val="20"/>
      <w:szCs w:val="20"/>
    </w:rPr>
    <w:tblPr>
      <w:tblStyleRowBandSize w:val="1"/>
      <w:tblStyleColBandSize w:val="1"/>
      <w:tblInd w:w="0" w:type="dxa"/>
      <w:tblCellMar>
        <w:top w:w="15" w:type="dxa"/>
        <w:left w:w="15" w:type="dxa"/>
        <w:bottom w:w="15" w:type="dxa"/>
        <w:right w:w="15" w:type="dxa"/>
      </w:tblCellMar>
    </w:tblPr>
  </w:style>
  <w:style w:type="table" w:customStyle="1" w:styleId="11">
    <w:name w:val="Стиль1"/>
    <w:uiPriority w:val="99"/>
    <w:rsid w:val="005A354F"/>
    <w:rPr>
      <w:sz w:val="20"/>
      <w:szCs w:val="20"/>
    </w:rPr>
    <w:tblPr>
      <w:tblStyleRowBandSize w:val="1"/>
      <w:tblStyleColBandSize w:val="1"/>
      <w:tblInd w:w="0" w:type="dxa"/>
      <w:tblCellMar>
        <w:top w:w="15" w:type="dxa"/>
        <w:left w:w="15" w:type="dxa"/>
        <w:bottom w:w="15" w:type="dxa"/>
        <w:right w:w="15" w:type="dxa"/>
      </w:tblCellMar>
    </w:tblPr>
  </w:style>
  <w:style w:type="paragraph" w:styleId="af">
    <w:name w:val="No Spacing"/>
    <w:link w:val="af0"/>
    <w:uiPriority w:val="99"/>
    <w:qFormat/>
    <w:rsid w:val="006A1BAD"/>
    <w:pPr>
      <w:spacing w:after="160" w:line="259" w:lineRule="auto"/>
    </w:pPr>
    <w:rPr>
      <w:rFonts w:cs="Times New Roman"/>
      <w:lang w:eastAsia="en-US"/>
    </w:rPr>
  </w:style>
  <w:style w:type="character" w:customStyle="1" w:styleId="af0">
    <w:name w:val="Без интервала Знак"/>
    <w:link w:val="af"/>
    <w:uiPriority w:val="99"/>
    <w:locked/>
    <w:rsid w:val="006A1BAD"/>
    <w:rPr>
      <w:sz w:val="22"/>
      <w:lang w:val="ru-RU" w:eastAsia="en-US"/>
    </w:rPr>
  </w:style>
  <w:style w:type="paragraph" w:customStyle="1" w:styleId="12">
    <w:name w:val="Абзац списка1"/>
    <w:basedOn w:val="a"/>
    <w:uiPriority w:val="99"/>
    <w:rsid w:val="008C3F89"/>
    <w:pPr>
      <w:spacing w:after="200" w:line="276" w:lineRule="auto"/>
      <w:ind w:left="720"/>
      <w:contextualSpacing/>
    </w:pPr>
    <w:rPr>
      <w:rFonts w:cs="Times New Roman"/>
      <w:lang w:val="ru-RU"/>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locked/>
    <w:rsid w:val="008C3F89"/>
  </w:style>
  <w:style w:type="paragraph" w:styleId="af1">
    <w:name w:val="header"/>
    <w:basedOn w:val="a"/>
    <w:link w:val="af2"/>
    <w:uiPriority w:val="99"/>
    <w:rsid w:val="0020577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205779"/>
    <w:rPr>
      <w:rFonts w:cs="Times New Roman"/>
    </w:rPr>
  </w:style>
  <w:style w:type="paragraph" w:styleId="af3">
    <w:name w:val="footer"/>
    <w:basedOn w:val="a"/>
    <w:link w:val="af4"/>
    <w:uiPriority w:val="99"/>
    <w:rsid w:val="0020577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2057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9869">
      <w:marLeft w:val="0"/>
      <w:marRight w:val="0"/>
      <w:marTop w:val="0"/>
      <w:marBottom w:val="0"/>
      <w:divBdr>
        <w:top w:val="none" w:sz="0" w:space="0" w:color="auto"/>
        <w:left w:val="none" w:sz="0" w:space="0" w:color="auto"/>
        <w:bottom w:val="none" w:sz="0" w:space="0" w:color="auto"/>
        <w:right w:val="none" w:sz="0" w:space="0" w:color="auto"/>
      </w:divBdr>
    </w:div>
    <w:div w:id="170389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55661</Words>
  <Characters>31728</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2023-02-02T09:52:00Z</dcterms:created>
  <dcterms:modified xsi:type="dcterms:W3CDTF">2023-02-02T09:58:00Z</dcterms:modified>
</cp:coreProperties>
</file>