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95020D" w:rsidRPr="005137BD" w:rsidRDefault="0095020D" w:rsidP="0095020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95020D" w:rsidRPr="005137BD" w:rsidRDefault="0095020D" w:rsidP="0095020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95020D" w:rsidRPr="00F24E94" w:rsidRDefault="0095020D" w:rsidP="0095020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95020D" w:rsidRPr="00DC30C3" w:rsidRDefault="0095020D" w:rsidP="0095020D">
      <w:pPr>
        <w:ind w:left="5387"/>
        <w:rPr>
          <w:rFonts w:ascii="Times New Roman" w:hAnsi="Times New Roman"/>
          <w:sz w:val="24"/>
          <w:szCs w:val="24"/>
          <w:lang w:val="ru-RU" w:eastAsia="uk-UA"/>
        </w:rPr>
      </w:pPr>
      <w:r w:rsidRPr="00340D5F">
        <w:rPr>
          <w:rFonts w:ascii="Times New Roman" w:hAnsi="Times New Roman" w:hint="eastAsia"/>
          <w:b/>
          <w:sz w:val="24"/>
          <w:szCs w:val="24"/>
          <w:lang w:eastAsia="uk-UA"/>
        </w:rPr>
        <w:t>від</w:t>
      </w:r>
      <w:r w:rsidRPr="00340D5F">
        <w:rPr>
          <w:rFonts w:ascii="Times New Roman" w:hAnsi="Times New Roman"/>
          <w:b/>
          <w:sz w:val="24"/>
          <w:szCs w:val="24"/>
          <w:lang w:eastAsia="uk-UA"/>
        </w:rPr>
        <w:t xml:space="preserve"> </w:t>
      </w:r>
      <w:r w:rsidR="00CF6D4F" w:rsidRPr="004D433D">
        <w:rPr>
          <w:rFonts w:ascii="Times New Roman" w:hAnsi="Times New Roman"/>
          <w:b/>
          <w:sz w:val="24"/>
          <w:szCs w:val="24"/>
          <w:lang w:val="ru-RU" w:eastAsia="uk-UA"/>
        </w:rPr>
        <w:t>1</w:t>
      </w:r>
      <w:r w:rsidR="00180B50">
        <w:rPr>
          <w:rFonts w:ascii="Times New Roman" w:hAnsi="Times New Roman"/>
          <w:b/>
          <w:sz w:val="24"/>
          <w:szCs w:val="24"/>
          <w:lang w:val="ru-RU" w:eastAsia="uk-UA"/>
        </w:rPr>
        <w:t>2</w:t>
      </w:r>
      <w:r w:rsidRPr="004D433D">
        <w:rPr>
          <w:rFonts w:ascii="Times New Roman" w:hAnsi="Times New Roman"/>
          <w:b/>
          <w:sz w:val="24"/>
          <w:szCs w:val="24"/>
          <w:lang w:eastAsia="uk-UA"/>
        </w:rPr>
        <w:t>.</w:t>
      </w:r>
      <w:r w:rsidRPr="004D433D">
        <w:rPr>
          <w:rFonts w:ascii="Times New Roman" w:hAnsi="Times New Roman"/>
          <w:b/>
          <w:sz w:val="24"/>
          <w:szCs w:val="24"/>
          <w:lang w:val="ru-RU" w:eastAsia="uk-UA"/>
        </w:rPr>
        <w:t>0</w:t>
      </w:r>
      <w:r w:rsidR="00180B50">
        <w:rPr>
          <w:rFonts w:ascii="Times New Roman" w:hAnsi="Times New Roman"/>
          <w:b/>
          <w:sz w:val="24"/>
          <w:szCs w:val="24"/>
          <w:lang w:val="ru-RU" w:eastAsia="uk-UA"/>
        </w:rPr>
        <w:t>7</w:t>
      </w:r>
      <w:r w:rsidRPr="004D433D">
        <w:rPr>
          <w:rFonts w:ascii="Times New Roman" w:hAnsi="Times New Roman"/>
          <w:b/>
          <w:sz w:val="24"/>
          <w:szCs w:val="24"/>
          <w:lang w:eastAsia="uk-UA"/>
        </w:rPr>
        <w:t>.202</w:t>
      </w:r>
      <w:r w:rsidRPr="004D433D">
        <w:rPr>
          <w:rFonts w:ascii="Times New Roman" w:hAnsi="Times New Roman"/>
          <w:b/>
          <w:sz w:val="24"/>
          <w:szCs w:val="24"/>
          <w:lang w:val="ru-RU" w:eastAsia="uk-UA"/>
        </w:rPr>
        <w:t>3</w:t>
      </w:r>
      <w:r>
        <w:rPr>
          <w:rFonts w:ascii="Times New Roman" w:hAnsi="Times New Roman"/>
          <w:b/>
          <w:sz w:val="24"/>
          <w:szCs w:val="24"/>
          <w:lang w:val="ru-RU" w:eastAsia="uk-UA"/>
        </w:rPr>
        <w:t xml:space="preserve"> року</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на закупівлю:</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D73A09" w:rsidRPr="004B19A8" w:rsidRDefault="00D73A09" w:rsidP="00D73A09">
      <w:pPr>
        <w:tabs>
          <w:tab w:val="left" w:pos="851"/>
        </w:tabs>
        <w:jc w:val="center"/>
        <w:rPr>
          <w:rFonts w:ascii="Times New Roman" w:hAnsi="Times New Roman"/>
          <w:b/>
          <w:sz w:val="28"/>
          <w:szCs w:val="28"/>
        </w:rPr>
      </w:pPr>
      <w:r w:rsidRPr="005E226E">
        <w:rPr>
          <w:rFonts w:ascii="Times New Roman" w:hAnsi="Times New Roman"/>
          <w:b/>
          <w:sz w:val="32"/>
          <w:szCs w:val="28"/>
        </w:rPr>
        <w:t>Код</w:t>
      </w:r>
      <w:r>
        <w:rPr>
          <w:rFonts w:ascii="Times New Roman" w:hAnsi="Times New Roman"/>
          <w:b/>
          <w:sz w:val="32"/>
          <w:szCs w:val="28"/>
        </w:rPr>
        <w:t xml:space="preserve"> ДК 021:2015:</w:t>
      </w:r>
      <w:r w:rsidRPr="005E226E">
        <w:rPr>
          <w:rFonts w:ascii="Times New Roman" w:hAnsi="Times New Roman"/>
          <w:b/>
          <w:sz w:val="32"/>
          <w:szCs w:val="28"/>
        </w:rPr>
        <w:t xml:space="preserve"> 5011</w:t>
      </w:r>
      <w:r>
        <w:rPr>
          <w:rFonts w:ascii="Times New Roman" w:hAnsi="Times New Roman"/>
          <w:b/>
          <w:sz w:val="32"/>
          <w:szCs w:val="28"/>
        </w:rPr>
        <w:t>0</w:t>
      </w:r>
      <w:r w:rsidRPr="005E226E">
        <w:rPr>
          <w:rFonts w:ascii="Times New Roman" w:hAnsi="Times New Roman"/>
          <w:b/>
          <w:sz w:val="32"/>
          <w:szCs w:val="28"/>
        </w:rPr>
        <w:t>000-</w:t>
      </w:r>
      <w:r w:rsidRPr="000653C6">
        <w:rPr>
          <w:rFonts w:ascii="Times New Roman" w:hAnsi="Times New Roman"/>
          <w:b/>
          <w:sz w:val="32"/>
          <w:szCs w:val="32"/>
        </w:rPr>
        <w:t xml:space="preserve">9 </w:t>
      </w:r>
      <w:r w:rsidRPr="000653C6">
        <w:rPr>
          <w:rFonts w:ascii="Times New Roman" w:hAnsi="Times New Roman"/>
          <w:b/>
          <w:color w:val="000000"/>
          <w:sz w:val="32"/>
          <w:szCs w:val="32"/>
        </w:rPr>
        <w:t xml:space="preserve">Послуги з ремонту і технічного обслуговування </w:t>
      </w:r>
      <w:proofErr w:type="spellStart"/>
      <w:r w:rsidRPr="000653C6">
        <w:rPr>
          <w:rFonts w:ascii="Times New Roman" w:hAnsi="Times New Roman"/>
          <w:b/>
          <w:color w:val="000000"/>
          <w:sz w:val="32"/>
          <w:szCs w:val="32"/>
        </w:rPr>
        <w:t>мототранспортних</w:t>
      </w:r>
      <w:proofErr w:type="spellEnd"/>
      <w:r w:rsidRPr="000653C6">
        <w:rPr>
          <w:rFonts w:ascii="Times New Roman" w:hAnsi="Times New Roman"/>
          <w:b/>
          <w:color w:val="000000"/>
          <w:sz w:val="32"/>
          <w:szCs w:val="32"/>
        </w:rPr>
        <w:t xml:space="preserve"> засобів і супутнього обладнання</w:t>
      </w:r>
      <w:r w:rsidRPr="000653C6">
        <w:rPr>
          <w:rFonts w:ascii="Times New Roman" w:hAnsi="Times New Roman"/>
          <w:b/>
          <w:sz w:val="32"/>
          <w:szCs w:val="32"/>
        </w:rPr>
        <w:t> </w:t>
      </w:r>
      <w:r w:rsidRPr="004B19A8">
        <w:rPr>
          <w:rFonts w:ascii="Times New Roman" w:hAnsi="Times New Roman"/>
          <w:b/>
          <w:sz w:val="28"/>
          <w:szCs w:val="28"/>
        </w:rPr>
        <w:t>(</w:t>
      </w:r>
      <w:r>
        <w:rPr>
          <w:rFonts w:ascii="Times New Roman" w:hAnsi="Times New Roman"/>
          <w:b/>
          <w:sz w:val="28"/>
          <w:szCs w:val="28"/>
        </w:rPr>
        <w:t xml:space="preserve">Ремонт агрегатів </w:t>
      </w:r>
      <w:proofErr w:type="spellStart"/>
      <w:r>
        <w:rPr>
          <w:rFonts w:ascii="Times New Roman" w:hAnsi="Times New Roman"/>
          <w:b/>
          <w:sz w:val="28"/>
          <w:szCs w:val="28"/>
        </w:rPr>
        <w:t>мототранспортних</w:t>
      </w:r>
      <w:proofErr w:type="spellEnd"/>
      <w:r>
        <w:rPr>
          <w:rFonts w:ascii="Times New Roman" w:hAnsi="Times New Roman"/>
          <w:b/>
          <w:sz w:val="28"/>
          <w:szCs w:val="28"/>
        </w:rPr>
        <w:t xml:space="preserve"> засобів</w:t>
      </w:r>
      <w:r w:rsidRPr="004B19A8">
        <w:rPr>
          <w:rFonts w:ascii="Times New Roman" w:hAnsi="Times New Roman"/>
          <w:b/>
          <w:sz w:val="28"/>
          <w:szCs w:val="28"/>
        </w:rPr>
        <w:t>)</w:t>
      </w:r>
    </w:p>
    <w:p w:rsidR="00314904" w:rsidRPr="00CB7468" w:rsidRDefault="00314904" w:rsidP="00314904">
      <w:pPr>
        <w:tabs>
          <w:tab w:val="left" w:pos="851"/>
        </w:tabs>
        <w:jc w:val="center"/>
        <w:rPr>
          <w:rFonts w:ascii="Times New Roman" w:hAnsi="Times New Roman"/>
          <w:b/>
          <w:color w:val="000000"/>
          <w:sz w:val="32"/>
          <w:szCs w:val="28"/>
          <w:bdr w:val="none" w:sz="0" w:space="0" w:color="auto" w:frame="1"/>
          <w:shd w:val="clear" w:color="auto" w:fill="FDFEFD"/>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95020D"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Черкаси-20</w:t>
      </w:r>
      <w:r w:rsidR="00FF6BD6" w:rsidRPr="00C11F0B">
        <w:rPr>
          <w:rFonts w:ascii="Times New Roman" w:hAnsi="Times New Roman"/>
          <w:b/>
          <w:sz w:val="28"/>
          <w:szCs w:val="28"/>
        </w:rPr>
        <w:t>2</w:t>
      </w:r>
      <w:r w:rsidR="0095020D">
        <w:rPr>
          <w:rFonts w:ascii="Times New Roman" w:hAnsi="Times New Roman"/>
          <w:b/>
          <w:sz w:val="28"/>
          <w:szCs w:val="28"/>
          <w:lang w:val="ru-RU"/>
        </w:rPr>
        <w:t>3</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338"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12"/>
        <w:gridCol w:w="318"/>
      </w:tblGrid>
      <w:tr w:rsidR="005D0F78" w:rsidRPr="00C11F0B" w:rsidTr="00180B50">
        <w:trPr>
          <w:trHeight w:val="20"/>
          <w:tblCellSpacing w:w="15" w:type="dxa"/>
        </w:trPr>
        <w:tc>
          <w:tcPr>
            <w:tcW w:w="4972"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End w:id="0"/>
            <w:r w:rsidRPr="00C11F0B">
              <w:rPr>
                <w:rFonts w:ascii="Times New Roman" w:hAnsi="Times New Roman"/>
                <w:bCs/>
                <w:lang w:eastAsia="uk-UA"/>
              </w:rPr>
              <w:lastRenderedPageBreak/>
              <w:t>I. Загальні положення </w:t>
            </w:r>
          </w:p>
        </w:tc>
      </w:tr>
      <w:tr w:rsidR="005D0F7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180B50"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80B50" w:rsidRPr="00AB4B5F" w:rsidRDefault="00180B50" w:rsidP="00180B50">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AB4B5F" w:rsidRDefault="00180B50" w:rsidP="00180B50">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Pr="00AB4B5F">
              <w:rPr>
                <w:rFonts w:ascii="Times New Roman" w:hAnsi="Times New Roman"/>
                <w:sz w:val="24"/>
                <w:szCs w:val="24"/>
                <w:lang w:eastAsia="uk-UA"/>
              </w:rPr>
              <w:t xml:space="preserve">, з урахуванням «Особливостей здійснення публічних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180B50" w:rsidRPr="00AB4B5F" w:rsidRDefault="00180B50" w:rsidP="00180B50">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Pr>
                <w:rFonts w:ascii="Times New Roman" w:hAnsi="Times New Roman"/>
                <w:sz w:val="24"/>
                <w:szCs w:val="24"/>
                <w:lang w:val="ru-RU" w:eastAsia="uk-UA"/>
              </w:rPr>
              <w:t xml:space="preserve"> та </w:t>
            </w:r>
            <w:proofErr w:type="spellStart"/>
            <w:r>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proofErr w:type="spellStart"/>
            <w:r w:rsidR="00180B50">
              <w:rPr>
                <w:b/>
                <w:szCs w:val="20"/>
                <w:lang w:val="ru-RU"/>
              </w:rPr>
              <w:t>Івана</w:t>
            </w:r>
            <w:proofErr w:type="spellEnd"/>
            <w:r w:rsidR="00180B50">
              <w:rPr>
                <w:b/>
                <w:szCs w:val="20"/>
                <w:lang w:val="ru-RU"/>
              </w:rPr>
              <w:t xml:space="preserve"> </w:t>
            </w:r>
            <w:proofErr w:type="spellStart"/>
            <w:r w:rsidR="00180B50">
              <w:rPr>
                <w:b/>
                <w:szCs w:val="20"/>
                <w:lang w:val="ru-RU"/>
              </w:rPr>
              <w:t>Мазепи</w:t>
            </w:r>
            <w:proofErr w:type="spellEnd"/>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180B50">
        <w:trPr>
          <w:trHeight w:val="1964"/>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AC3170" w:rsidRDefault="00830295" w:rsidP="00180B50">
            <w:pPr>
              <w:rPr>
                <w:rFonts w:ascii="Times New Roman" w:hAnsi="Times New Roman"/>
                <w:b/>
                <w:bCs/>
                <w:sz w:val="24"/>
              </w:rPr>
            </w:pPr>
            <w:r w:rsidRPr="00830295">
              <w:rPr>
                <w:rFonts w:ascii="Times New Roman" w:hAnsi="Times New Roman"/>
                <w:b/>
                <w:bCs/>
                <w:sz w:val="24"/>
              </w:rPr>
              <w:t xml:space="preserve">Уповноважена особа: </w:t>
            </w:r>
            <w:r w:rsidR="00180B50">
              <w:rPr>
                <w:rFonts w:ascii="Times New Roman" w:hAnsi="Times New Roman"/>
                <w:b/>
                <w:bCs/>
                <w:sz w:val="24"/>
                <w:lang w:val="ru-RU"/>
              </w:rPr>
              <w:t xml:space="preserve">бухгалтер </w:t>
            </w:r>
            <w:r w:rsidR="00180B50" w:rsidRPr="00822704">
              <w:rPr>
                <w:rFonts w:ascii="Times New Roman" w:hAnsi="Times New Roman"/>
                <w:b/>
                <w:bCs/>
                <w:sz w:val="24"/>
                <w:lang w:val="ru-RU"/>
              </w:rPr>
              <w:t>Антошко</w:t>
            </w:r>
            <w:r w:rsidR="00180B50">
              <w:rPr>
                <w:rFonts w:ascii="Times New Roman" w:hAnsi="Times New Roman"/>
                <w:b/>
                <w:bCs/>
                <w:sz w:val="24"/>
                <w:lang w:val="ru-RU"/>
              </w:rPr>
              <w:t xml:space="preserve"> </w:t>
            </w:r>
            <w:proofErr w:type="spellStart"/>
            <w:r w:rsidR="00180B50">
              <w:rPr>
                <w:rFonts w:ascii="Times New Roman" w:hAnsi="Times New Roman"/>
                <w:b/>
                <w:bCs/>
                <w:sz w:val="24"/>
                <w:lang w:val="ru-RU"/>
              </w:rPr>
              <w:t>Наталія</w:t>
            </w:r>
            <w:proofErr w:type="spellEnd"/>
            <w:r w:rsidR="00180B50">
              <w:rPr>
                <w:rFonts w:ascii="Times New Roman" w:hAnsi="Times New Roman"/>
                <w:b/>
                <w:bCs/>
                <w:sz w:val="24"/>
                <w:lang w:val="ru-RU"/>
              </w:rPr>
              <w:t xml:space="preserve"> </w:t>
            </w:r>
            <w:proofErr w:type="spellStart"/>
            <w:r w:rsidR="00180B50">
              <w:rPr>
                <w:rFonts w:ascii="Times New Roman" w:hAnsi="Times New Roman"/>
                <w:b/>
                <w:bCs/>
                <w:sz w:val="24"/>
                <w:lang w:val="ru-RU"/>
              </w:rPr>
              <w:t>Іванівна</w:t>
            </w:r>
            <w:proofErr w:type="spellEnd"/>
            <w:r w:rsidR="00180B50" w:rsidRPr="00275131">
              <w:rPr>
                <w:rFonts w:ascii="Times New Roman" w:hAnsi="Times New Roman"/>
                <w:b/>
                <w:bCs/>
                <w:sz w:val="24"/>
              </w:rPr>
              <w:t>,</w:t>
            </w:r>
          </w:p>
          <w:p w:rsidR="00180B50" w:rsidRPr="00AC3170" w:rsidRDefault="00180B50" w:rsidP="00180B50">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180B50" w:rsidRPr="00AC3170" w:rsidRDefault="00180B50" w:rsidP="00180B50">
            <w:pPr>
              <w:rPr>
                <w:rFonts w:ascii="Times New Roman" w:hAnsi="Times New Roman"/>
                <w:b/>
                <w:sz w:val="24"/>
              </w:rPr>
            </w:pPr>
            <w:r w:rsidRPr="00AC3170">
              <w:rPr>
                <w:rFonts w:ascii="Times New Roman" w:hAnsi="Times New Roman"/>
                <w:b/>
                <w:sz w:val="24"/>
              </w:rPr>
              <w:t xml:space="preserve">18028, Черкаська обл., м. Черкаси, вул. </w:t>
            </w:r>
            <w:r w:rsidRPr="00E8470A">
              <w:rPr>
                <w:rFonts w:ascii="Times New Roman" w:hAnsi="Times New Roman"/>
                <w:b/>
                <w:sz w:val="24"/>
              </w:rPr>
              <w:t>Івана Мазепи</w:t>
            </w:r>
            <w:r w:rsidRPr="00AC3170">
              <w:rPr>
                <w:rFonts w:ascii="Times New Roman" w:hAnsi="Times New Roman"/>
                <w:b/>
                <w:sz w:val="24"/>
              </w:rPr>
              <w:t xml:space="preserve">, 117, </w:t>
            </w:r>
          </w:p>
          <w:p w:rsidR="00180B50" w:rsidRPr="00AC3170" w:rsidRDefault="00180B50" w:rsidP="00180B50">
            <w:pPr>
              <w:rPr>
                <w:rFonts w:ascii="Times New Roman" w:hAnsi="Times New Roman"/>
                <w:b/>
                <w:bCs/>
                <w:sz w:val="24"/>
              </w:rPr>
            </w:pPr>
            <w:r w:rsidRPr="00AC3170">
              <w:rPr>
                <w:rFonts w:ascii="Times New Roman" w:hAnsi="Times New Roman"/>
                <w:b/>
                <w:bCs/>
                <w:sz w:val="24"/>
              </w:rPr>
              <w:t xml:space="preserve">Телефон: (0472) 64-34-66, </w:t>
            </w:r>
          </w:p>
          <w:p w:rsidR="00DF0A93" w:rsidRPr="00C11F0B" w:rsidRDefault="00180B50" w:rsidP="00180B50">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chistota_ck@ukr.net</w:t>
            </w:r>
          </w:p>
        </w:tc>
      </w:tr>
      <w:tr w:rsidR="00C1029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387F81" w:rsidP="008B0E91">
            <w:pPr>
              <w:rPr>
                <w:rFonts w:ascii="Times New Roman" w:hAnsi="Times New Roman"/>
                <w:b/>
                <w:bCs/>
                <w:sz w:val="24"/>
                <w:szCs w:val="24"/>
              </w:rPr>
            </w:pPr>
            <w:r w:rsidRPr="00C11F0B">
              <w:rPr>
                <w:rFonts w:ascii="Times New Roman" w:hAnsi="Times New Roman"/>
                <w:b/>
                <w:bCs/>
                <w:sz w:val="24"/>
                <w:szCs w:val="24"/>
              </w:rPr>
              <w:t>Відкриті торги</w:t>
            </w:r>
          </w:p>
        </w:tc>
      </w:tr>
      <w:tr w:rsidR="00C1029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7114A3" w:rsidRDefault="00D73A09" w:rsidP="00817640">
            <w:pPr>
              <w:ind w:right="158"/>
              <w:jc w:val="both"/>
              <w:rPr>
                <w:rFonts w:ascii="Times New Roman" w:hAnsi="Times New Roman"/>
                <w:b/>
                <w:bCs/>
                <w:sz w:val="24"/>
                <w:szCs w:val="24"/>
              </w:rPr>
            </w:pPr>
            <w:r w:rsidRPr="00397B6D">
              <w:rPr>
                <w:rFonts w:ascii="Times New Roman" w:hAnsi="Times New Roman"/>
                <w:b/>
                <w:bCs/>
                <w:sz w:val="24"/>
                <w:szCs w:val="24"/>
              </w:rPr>
              <w:t xml:space="preserve">Код ДК 021:2015: 50110000-9 Послуги з ремонту і технічного обслуговування </w:t>
            </w:r>
            <w:proofErr w:type="spellStart"/>
            <w:r w:rsidRPr="00397B6D">
              <w:rPr>
                <w:rFonts w:ascii="Times New Roman" w:hAnsi="Times New Roman"/>
                <w:b/>
                <w:bCs/>
                <w:sz w:val="24"/>
                <w:szCs w:val="24"/>
              </w:rPr>
              <w:t>мототранспортних</w:t>
            </w:r>
            <w:proofErr w:type="spellEnd"/>
            <w:r w:rsidRPr="00397B6D">
              <w:rPr>
                <w:rFonts w:ascii="Times New Roman" w:hAnsi="Times New Roman"/>
                <w:b/>
                <w:bCs/>
                <w:sz w:val="24"/>
                <w:szCs w:val="24"/>
              </w:rPr>
              <w:t xml:space="preserve"> засобів і супутнього обладнання (Ремонт агрегатів </w:t>
            </w:r>
            <w:proofErr w:type="spellStart"/>
            <w:r w:rsidRPr="00397B6D">
              <w:rPr>
                <w:rFonts w:ascii="Times New Roman" w:hAnsi="Times New Roman"/>
                <w:b/>
                <w:bCs/>
                <w:sz w:val="24"/>
                <w:szCs w:val="24"/>
              </w:rPr>
              <w:t>мототранспортних</w:t>
            </w:r>
            <w:proofErr w:type="spellEnd"/>
            <w:r w:rsidRPr="00397B6D">
              <w:rPr>
                <w:rFonts w:ascii="Times New Roman" w:hAnsi="Times New Roman"/>
                <w:b/>
                <w:bCs/>
                <w:sz w:val="24"/>
                <w:szCs w:val="24"/>
              </w:rPr>
              <w:t xml:space="preserve"> засобів)</w:t>
            </w:r>
          </w:p>
        </w:tc>
      </w:tr>
      <w:tr w:rsidR="005D0F7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B44DAB" w:rsidRDefault="007114A3" w:rsidP="007114A3">
            <w:pPr>
              <w:rPr>
                <w:rFonts w:ascii="Times New Roman" w:hAnsi="Times New Roman"/>
                <w:color w:val="000000"/>
                <w:sz w:val="24"/>
                <w:szCs w:val="24"/>
              </w:rPr>
            </w:pPr>
            <w:r w:rsidRPr="0012360A">
              <w:rPr>
                <w:rFonts w:ascii="Times New Roman" w:hAnsi="Times New Roman"/>
                <w:b/>
                <w:sz w:val="24"/>
                <w:szCs w:val="24"/>
                <w:shd w:val="clear" w:color="auto" w:fill="FDFEFD"/>
              </w:rPr>
              <w:t xml:space="preserve">Місце </w:t>
            </w:r>
            <w:proofErr w:type="spellStart"/>
            <w:r w:rsidR="00D73A09">
              <w:rPr>
                <w:rFonts w:ascii="Times New Roman" w:hAnsi="Times New Roman"/>
                <w:b/>
                <w:sz w:val="24"/>
                <w:szCs w:val="24"/>
                <w:shd w:val="clear" w:color="auto" w:fill="FDFEFD"/>
                <w:lang w:val="ru-RU"/>
              </w:rPr>
              <w:t>надання</w:t>
            </w:r>
            <w:proofErr w:type="spellEnd"/>
            <w:r w:rsidR="00D73A09">
              <w:rPr>
                <w:rFonts w:ascii="Times New Roman" w:hAnsi="Times New Roman"/>
                <w:b/>
                <w:sz w:val="24"/>
                <w:szCs w:val="24"/>
                <w:shd w:val="clear" w:color="auto" w:fill="FDFEFD"/>
                <w:lang w:val="ru-RU"/>
              </w:rPr>
              <w:t xml:space="preserve"> </w:t>
            </w:r>
            <w:proofErr w:type="spellStart"/>
            <w:r w:rsidR="00D73A09">
              <w:rPr>
                <w:rFonts w:ascii="Times New Roman" w:hAnsi="Times New Roman"/>
                <w:b/>
                <w:sz w:val="24"/>
                <w:szCs w:val="24"/>
                <w:shd w:val="clear" w:color="auto" w:fill="FDFEFD"/>
                <w:lang w:val="ru-RU"/>
              </w:rPr>
              <w:t>послуг</w:t>
            </w:r>
            <w:proofErr w:type="spellEnd"/>
            <w:r w:rsidRPr="0012360A">
              <w:rPr>
                <w:rFonts w:ascii="Times New Roman" w:hAnsi="Times New Roman"/>
                <w:b/>
                <w:sz w:val="24"/>
                <w:szCs w:val="24"/>
                <w:shd w:val="clear" w:color="auto" w:fill="FDFEFD"/>
              </w:rPr>
              <w:t xml:space="preserve">: </w:t>
            </w:r>
            <w:r w:rsidRPr="0012360A">
              <w:rPr>
                <w:rFonts w:ascii="Times New Roman" w:hAnsi="Times New Roman"/>
                <w:color w:val="000000"/>
                <w:sz w:val="24"/>
                <w:szCs w:val="24"/>
                <w:bdr w:val="none" w:sz="0" w:space="0" w:color="auto" w:frame="1"/>
              </w:rPr>
              <w:t xml:space="preserve">Україна, </w:t>
            </w:r>
            <w:r w:rsidRPr="0012360A">
              <w:rPr>
                <w:rFonts w:ascii="Times New Roman" w:hAnsi="Times New Roman"/>
                <w:color w:val="000000"/>
                <w:sz w:val="24"/>
                <w:szCs w:val="24"/>
              </w:rPr>
              <w:t xml:space="preserve">Черкаська область, </w:t>
            </w:r>
            <w:r w:rsidRPr="0046519F">
              <w:rPr>
                <w:rFonts w:ascii="Times New Roman" w:hAnsi="Times New Roman"/>
                <w:color w:val="000000"/>
                <w:sz w:val="24"/>
                <w:szCs w:val="24"/>
              </w:rPr>
              <w:t xml:space="preserve">м. Черкаси, </w:t>
            </w:r>
            <w:r w:rsidR="00D73A09" w:rsidRPr="0046519F">
              <w:rPr>
                <w:rFonts w:ascii="Times New Roman" w:hAnsi="Times New Roman"/>
                <w:color w:val="000000"/>
                <w:sz w:val="24"/>
                <w:szCs w:val="24"/>
              </w:rPr>
              <w:t>база</w:t>
            </w:r>
            <w:r w:rsidR="006D4DB3" w:rsidRPr="0046519F">
              <w:rPr>
                <w:rFonts w:ascii="Times New Roman" w:hAnsi="Times New Roman"/>
                <w:color w:val="000000"/>
                <w:sz w:val="24"/>
                <w:szCs w:val="24"/>
              </w:rPr>
              <w:t xml:space="preserve"> Виконавця</w:t>
            </w:r>
            <w:r w:rsidR="006D4DB3" w:rsidRPr="00B44DAB">
              <w:rPr>
                <w:rFonts w:ascii="Times New Roman" w:hAnsi="Times New Roman"/>
                <w:color w:val="000000"/>
                <w:sz w:val="24"/>
                <w:szCs w:val="24"/>
              </w:rPr>
              <w:t xml:space="preserve"> </w:t>
            </w:r>
          </w:p>
          <w:p w:rsidR="002A50DA" w:rsidRPr="00B44DAB" w:rsidRDefault="002A50DA" w:rsidP="007114A3">
            <w:pPr>
              <w:rPr>
                <w:rFonts w:ascii="Times New Roman" w:hAnsi="Times New Roman"/>
                <w:color w:val="000000"/>
                <w:sz w:val="24"/>
                <w:szCs w:val="24"/>
              </w:rPr>
            </w:pPr>
          </w:p>
          <w:p w:rsidR="00397B6D" w:rsidRPr="004D62CC" w:rsidRDefault="00397B6D" w:rsidP="00397B6D">
            <w:pPr>
              <w:rPr>
                <w:rFonts w:ascii="Times New Roman" w:hAnsi="Times New Roman"/>
                <w:color w:val="000000"/>
                <w:sz w:val="24"/>
                <w:szCs w:val="24"/>
              </w:rPr>
            </w:pPr>
            <w:r w:rsidRPr="00B44DAB">
              <w:rPr>
                <w:rFonts w:ascii="Times New Roman" w:hAnsi="Times New Roman"/>
                <w:b/>
                <w:bCs/>
                <w:color w:val="000000"/>
                <w:sz w:val="24"/>
                <w:szCs w:val="24"/>
              </w:rPr>
              <w:t>Кількість:</w:t>
            </w:r>
            <w:r w:rsidRPr="00B44DAB">
              <w:rPr>
                <w:rFonts w:ascii="Times New Roman" w:hAnsi="Times New Roman"/>
                <w:color w:val="000000"/>
                <w:sz w:val="24"/>
                <w:szCs w:val="24"/>
              </w:rPr>
              <w:t xml:space="preserve"> </w:t>
            </w:r>
            <w:r w:rsidR="00546909" w:rsidRPr="00546909">
              <w:rPr>
                <w:rFonts w:ascii="Times New Roman" w:hAnsi="Times New Roman"/>
                <w:color w:val="000000"/>
                <w:sz w:val="24"/>
                <w:szCs w:val="24"/>
              </w:rPr>
              <w:t>6</w:t>
            </w:r>
            <w:r w:rsidR="0095020D" w:rsidRPr="00B44DAB">
              <w:rPr>
                <w:rFonts w:ascii="Times New Roman" w:hAnsi="Times New Roman"/>
                <w:color w:val="000000"/>
                <w:sz w:val="24"/>
                <w:szCs w:val="24"/>
              </w:rPr>
              <w:t xml:space="preserve"> </w:t>
            </w:r>
            <w:r w:rsidR="00F60F12" w:rsidRPr="00F60F12">
              <w:rPr>
                <w:rFonts w:ascii="Times New Roman" w:hAnsi="Times New Roman"/>
                <w:color w:val="000000"/>
                <w:sz w:val="24"/>
                <w:szCs w:val="24"/>
              </w:rPr>
              <w:t>одиниць</w:t>
            </w:r>
            <w:r w:rsidR="0095020D" w:rsidRPr="00B44DAB">
              <w:rPr>
                <w:rFonts w:ascii="Times New Roman" w:hAnsi="Times New Roman"/>
                <w:color w:val="000000"/>
                <w:sz w:val="24"/>
                <w:szCs w:val="24"/>
              </w:rPr>
              <w:t xml:space="preserve"> </w:t>
            </w:r>
            <w:r w:rsidR="0095020D" w:rsidRPr="00F60F12">
              <w:rPr>
                <w:rFonts w:ascii="Times New Roman" w:hAnsi="Times New Roman"/>
                <w:color w:val="000000"/>
                <w:sz w:val="24"/>
                <w:szCs w:val="24"/>
              </w:rPr>
              <w:t>(</w:t>
            </w:r>
            <w:r w:rsidRPr="00B44DAB">
              <w:rPr>
                <w:rFonts w:ascii="Times New Roman" w:hAnsi="Times New Roman"/>
                <w:color w:val="000000"/>
                <w:sz w:val="24"/>
                <w:szCs w:val="24"/>
              </w:rPr>
              <w:t>згідно пункту 6 розділу ІІІ тендерної документації)</w:t>
            </w:r>
          </w:p>
          <w:p w:rsidR="0004431C" w:rsidRPr="0012360A" w:rsidRDefault="0004431C" w:rsidP="003226D4">
            <w:pPr>
              <w:rPr>
                <w:b/>
              </w:rPr>
            </w:pPr>
          </w:p>
        </w:tc>
      </w:tr>
      <w:tr w:rsidR="00C1029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511BE">
              <w:rPr>
                <w:b/>
                <w:bdr w:val="none" w:sz="0" w:space="0" w:color="auto" w:frame="1"/>
                <w:shd w:val="clear" w:color="auto" w:fill="FDFEFD"/>
              </w:rPr>
              <w:t xml:space="preserve">до </w:t>
            </w:r>
            <w:r w:rsidR="00397B6D" w:rsidRPr="001511BE">
              <w:rPr>
                <w:b/>
                <w:bdr w:val="none" w:sz="0" w:space="0" w:color="auto" w:frame="1"/>
                <w:shd w:val="clear" w:color="auto" w:fill="FDFEFD"/>
                <w:lang w:val="ru-RU"/>
              </w:rPr>
              <w:t>31</w:t>
            </w:r>
            <w:r w:rsidR="00500A6E" w:rsidRPr="001511BE">
              <w:rPr>
                <w:b/>
                <w:bdr w:val="none" w:sz="0" w:space="0" w:color="auto" w:frame="1"/>
                <w:shd w:val="clear" w:color="auto" w:fill="FDFEFD"/>
              </w:rPr>
              <w:t xml:space="preserve"> грудня</w:t>
            </w:r>
            <w:r w:rsidRPr="001511BE">
              <w:rPr>
                <w:b/>
                <w:bdr w:val="none" w:sz="0" w:space="0" w:color="auto" w:frame="1"/>
                <w:shd w:val="clear" w:color="auto" w:fill="FDFEFD"/>
              </w:rPr>
              <w:t xml:space="preserve"> 202</w:t>
            </w:r>
            <w:r w:rsidR="0095020D">
              <w:rPr>
                <w:b/>
                <w:bdr w:val="none" w:sz="0" w:space="0" w:color="auto" w:frame="1"/>
                <w:shd w:val="clear" w:color="auto" w:fill="FDFEFD"/>
                <w:lang w:val="ru-RU"/>
              </w:rPr>
              <w:t>3</w:t>
            </w:r>
            <w:r w:rsidRPr="001511BE">
              <w:rPr>
                <w:b/>
                <w:bdr w:val="none" w:sz="0" w:space="0" w:color="auto" w:frame="1"/>
                <w:shd w:val="clear" w:color="auto" w:fill="FDFEFD"/>
              </w:rPr>
              <w:t xml:space="preserve"> року</w:t>
            </w:r>
          </w:p>
        </w:tc>
      </w:tr>
      <w:tr w:rsidR="00C11F0B"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EF43D4" w:rsidP="00EF43D4">
            <w:pPr>
              <w:jc w:val="both"/>
              <w:rPr>
                <w:rFonts w:ascii="Times New Roman" w:hAnsi="Times New Roman"/>
                <w:b/>
                <w:color w:val="000000"/>
                <w:sz w:val="24"/>
                <w:szCs w:val="24"/>
              </w:rPr>
            </w:pPr>
            <w:r w:rsidRPr="0012360A">
              <w:rPr>
                <w:rFonts w:ascii="Times New Roman" w:hAnsi="Times New Roman"/>
                <w:color w:val="000000"/>
                <w:sz w:val="24"/>
                <w:szCs w:val="24"/>
              </w:rPr>
              <w:t xml:space="preserve"> </w:t>
            </w:r>
            <w:r w:rsidR="00180B50">
              <w:rPr>
                <w:rFonts w:ascii="Times New Roman" w:hAnsi="Times New Roman"/>
                <w:b/>
                <w:color w:val="000000"/>
                <w:sz w:val="24"/>
                <w:szCs w:val="24"/>
                <w:lang w:val="ru-RU"/>
              </w:rPr>
              <w:t>4</w:t>
            </w:r>
            <w:r w:rsidR="00D73A09" w:rsidRPr="00D73A09">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0</w:t>
            </w:r>
            <w:r w:rsidR="003226D4" w:rsidRPr="0012360A">
              <w:rPr>
                <w:rFonts w:ascii="Times New Roman" w:hAnsi="Times New Roman"/>
                <w:b/>
                <w:color w:val="000000"/>
                <w:sz w:val="24"/>
                <w:szCs w:val="24"/>
                <w:lang w:val="ru-RU"/>
              </w:rPr>
              <w:t>0</w:t>
            </w:r>
            <w:r w:rsidR="00850F80" w:rsidRPr="0012360A">
              <w:rPr>
                <w:rFonts w:ascii="Times New Roman" w:hAnsi="Times New Roman"/>
                <w:b/>
                <w:color w:val="000000"/>
                <w:sz w:val="24"/>
                <w:szCs w:val="24"/>
              </w:rPr>
              <w:t xml:space="preserve">0,00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95020D"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5020D" w:rsidRPr="00AB4B5F" w:rsidRDefault="0095020D" w:rsidP="0095020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AB4B5F" w:rsidRDefault="00180B50" w:rsidP="00180B50">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на рівних умовах.</w:t>
            </w:r>
          </w:p>
          <w:p w:rsidR="0095020D" w:rsidRPr="00AB4B5F" w:rsidRDefault="00180B50" w:rsidP="00180B50">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5D0F7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 xml:space="preserve">Інформація про </w:t>
            </w:r>
            <w:r w:rsidRPr="00C11F0B">
              <w:rPr>
                <w:rFonts w:ascii="Times New Roman" w:hAnsi="Times New Roman"/>
                <w:b/>
                <w:sz w:val="24"/>
                <w:szCs w:val="24"/>
                <w:lang w:eastAsia="uk-UA"/>
              </w:rPr>
              <w:lastRenderedPageBreak/>
              <w:t>валюту, у якій повинно бути розраховано та зазначено ціну тендерної пропозиції</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lastRenderedPageBreak/>
              <w:t>Валютою тендерної пропозиції є гривня. </w:t>
            </w:r>
          </w:p>
        </w:tc>
      </w:tr>
      <w:tr w:rsidR="00180B50"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80B50" w:rsidRPr="00C11F0B" w:rsidRDefault="00180B50" w:rsidP="00180B5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C11F0B" w:rsidRDefault="00180B50" w:rsidP="00817640">
            <w:pPr>
              <w:widowControl w:val="0"/>
              <w:ind w:right="158"/>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процедури закупівлі усі документи, що готуються замовником, викладаються українською мовою.</w:t>
            </w:r>
          </w:p>
          <w:p w:rsidR="00180B50" w:rsidRPr="00C11F0B" w:rsidRDefault="00180B50" w:rsidP="00817640">
            <w:pPr>
              <w:widowControl w:val="0"/>
              <w:ind w:right="158"/>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80B50" w:rsidRPr="00C11F0B" w:rsidRDefault="00180B50" w:rsidP="00817640">
            <w:pPr>
              <w:ind w:right="158"/>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D0F78" w:rsidRPr="00C11F0B" w:rsidTr="00180B50">
        <w:trPr>
          <w:trHeight w:val="20"/>
          <w:tblCellSpacing w:w="15" w:type="dxa"/>
        </w:trPr>
        <w:tc>
          <w:tcPr>
            <w:tcW w:w="4972" w:type="pct"/>
            <w:gridSpan w:val="3"/>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 w:name="_II._Порядок_внесення"/>
            <w:bookmarkEnd w:id="1"/>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180B50"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80B50" w:rsidRPr="004321D9" w:rsidRDefault="00180B50" w:rsidP="00180B5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4321D9" w:rsidRDefault="00180B50" w:rsidP="0081764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w:t>
            </w:r>
          </w:p>
          <w:p w:rsidR="00180B50" w:rsidRPr="004321D9" w:rsidRDefault="00180B50" w:rsidP="0081764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180B50" w:rsidRPr="004321D9" w:rsidRDefault="00180B50" w:rsidP="0081764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180B50"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80B50" w:rsidRPr="004321D9" w:rsidRDefault="00180B50" w:rsidP="00180B5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6C4381" w:rsidRDefault="00180B50" w:rsidP="0081764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4381">
              <w:rPr>
                <w:rFonts w:ascii="Times New Roman" w:hAnsi="Times New Roman"/>
                <w:sz w:val="24"/>
                <w:szCs w:val="24"/>
                <w:lang w:eastAsia="uk-UA"/>
              </w:rPr>
              <w:t>внести</w:t>
            </w:r>
            <w:proofErr w:type="spellEnd"/>
            <w:r w:rsidRPr="006C4381">
              <w:rPr>
                <w:rFonts w:ascii="Times New Roman" w:hAnsi="Times New Roman"/>
                <w:sz w:val="24"/>
                <w:szCs w:val="24"/>
                <w:lang w:eastAsia="uk-UA"/>
              </w:rPr>
              <w:t xml:space="preserve"> зміни до тендерної документації. </w:t>
            </w:r>
            <w:r w:rsidRPr="007D41CA">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41CA">
              <w:rPr>
                <w:rFonts w:ascii="Times New Roman" w:hAnsi="Times New Roman"/>
                <w:sz w:val="24"/>
                <w:szCs w:val="24"/>
                <w:lang w:eastAsia="uk-UA"/>
              </w:rPr>
              <w:t>закупівель</w:t>
            </w:r>
            <w:proofErr w:type="spellEnd"/>
            <w:r w:rsidRPr="007D41CA">
              <w:rPr>
                <w:rFonts w:ascii="Times New Roman" w:hAnsi="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0B50" w:rsidRPr="006C4381" w:rsidRDefault="00180B50" w:rsidP="0081764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80B50" w:rsidRPr="004321D9" w:rsidRDefault="00180B50" w:rsidP="00817640">
            <w:pPr>
              <w:ind w:right="158"/>
              <w:jc w:val="both"/>
              <w:rPr>
                <w:rFonts w:ascii="Times New Roman" w:hAnsi="Times New Roman"/>
                <w:b/>
                <w:sz w:val="24"/>
                <w:szCs w:val="24"/>
                <w:lang w:eastAsia="uk-UA"/>
              </w:rPr>
            </w:pPr>
            <w:r w:rsidRPr="006C4381">
              <w:rPr>
                <w:rFonts w:ascii="Times New Roman" w:hAnsi="Times New Roman"/>
                <w:sz w:val="24"/>
                <w:szCs w:val="24"/>
                <w:lang w:eastAsia="uk-UA"/>
              </w:rPr>
              <w:t xml:space="preserve">2.3. Зміни до тендерної документації у </w:t>
            </w:r>
            <w:proofErr w:type="spellStart"/>
            <w:r w:rsidRPr="006C4381">
              <w:rPr>
                <w:rFonts w:ascii="Times New Roman" w:hAnsi="Times New Roman"/>
                <w:sz w:val="24"/>
                <w:szCs w:val="24"/>
                <w:lang w:eastAsia="uk-UA"/>
              </w:rPr>
              <w:t>машинозчитувальному</w:t>
            </w:r>
            <w:proofErr w:type="spellEnd"/>
            <w:r w:rsidRPr="006C4381">
              <w:rPr>
                <w:rFonts w:ascii="Times New Roman" w:hAnsi="Times New Roman"/>
                <w:sz w:val="24"/>
                <w:szCs w:val="24"/>
                <w:lang w:eastAsia="uk-UA"/>
              </w:rPr>
              <w:t xml:space="preserve"> форматі розміщуються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одного дня з дати прийняття рішення про їх внесення.</w:t>
            </w:r>
          </w:p>
        </w:tc>
      </w:tr>
      <w:tr w:rsidR="005D0F78" w:rsidRPr="00C11F0B" w:rsidTr="00180B50">
        <w:trPr>
          <w:trHeight w:val="20"/>
          <w:tblCellSpacing w:w="15" w:type="dxa"/>
        </w:trPr>
        <w:tc>
          <w:tcPr>
            <w:tcW w:w="4972"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Default="00180B50" w:rsidP="00817640">
            <w:pPr>
              <w:shd w:val="clear" w:color="auto" w:fill="FFFFFF"/>
              <w:spacing w:before="120"/>
              <w:ind w:right="158"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Pr="00DC6AAF">
              <w:rPr>
                <w:rFonts w:ascii="Times New Roman" w:hAnsi="Times New Roman"/>
                <w:color w:val="000000"/>
                <w:sz w:val="24"/>
                <w:szCs w:val="24"/>
                <w:highlight w:val="white"/>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w:t>
            </w:r>
            <w:r w:rsidRPr="00DC6AAF">
              <w:rPr>
                <w:rFonts w:ascii="Times New Roman" w:hAnsi="Times New Roman"/>
                <w:color w:val="000000"/>
                <w:sz w:val="24"/>
                <w:szCs w:val="24"/>
                <w:highlight w:val="white"/>
                <w:lang w:eastAsia="en-US"/>
              </w:rPr>
              <w:lastRenderedPageBreak/>
              <w:t>сьомої статті  26 Закону.</w:t>
            </w:r>
          </w:p>
          <w:p w:rsidR="00180B50" w:rsidRPr="00FF268C" w:rsidRDefault="00180B50" w:rsidP="00817640">
            <w:pPr>
              <w:shd w:val="clear" w:color="auto" w:fill="FFFFFF"/>
              <w:spacing w:before="120"/>
              <w:ind w:right="158" w:firstLine="567"/>
              <w:jc w:val="both"/>
              <w:rPr>
                <w:rFonts w:ascii="Times New Roman" w:hAnsi="Times New Roman"/>
                <w:color w:val="000000"/>
                <w:sz w:val="24"/>
                <w:szCs w:val="24"/>
              </w:rPr>
            </w:pPr>
            <w:r w:rsidRPr="00FF268C">
              <w:rPr>
                <w:rFonts w:ascii="Times New Roman" w:hAnsi="Times New Roman"/>
                <w:color w:val="000000"/>
                <w:sz w:val="24"/>
                <w:szCs w:val="24"/>
              </w:rPr>
              <w:t xml:space="preserve">Тендерна пропозиція подається в електронній формі через електронну систему </w:t>
            </w:r>
            <w:proofErr w:type="spellStart"/>
            <w:r w:rsidRPr="00FF268C">
              <w:rPr>
                <w:rFonts w:ascii="Times New Roman" w:hAnsi="Times New Roman"/>
                <w:color w:val="000000"/>
                <w:sz w:val="24"/>
                <w:szCs w:val="24"/>
              </w:rPr>
              <w:t>закупівель</w:t>
            </w:r>
            <w:proofErr w:type="spellEnd"/>
            <w:r w:rsidRPr="00FF268C">
              <w:rPr>
                <w:rFonts w:ascii="Times New Roman" w:hAnsi="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Pr="00866398">
              <w:rPr>
                <w:rFonts w:ascii="Times New Roman" w:hAnsi="Times New Roman"/>
                <w:color w:val="000000"/>
                <w:sz w:val="24"/>
                <w:szCs w:val="24"/>
              </w:rPr>
              <w:t>у цій тендерній документації, а саме:</w:t>
            </w:r>
          </w:p>
          <w:p w:rsidR="00DD497D" w:rsidRPr="003226D4" w:rsidRDefault="00DD497D" w:rsidP="00817640">
            <w:pPr>
              <w:pStyle w:val="af9"/>
              <w:widowControl w:val="0"/>
              <w:numPr>
                <w:ilvl w:val="3"/>
                <w:numId w:val="4"/>
              </w:numPr>
              <w:tabs>
                <w:tab w:val="left" w:pos="737"/>
              </w:tabs>
              <w:spacing w:after="0" w:line="240" w:lineRule="auto"/>
              <w:ind w:left="737" w:right="158" w:hanging="425"/>
              <w:jc w:val="both"/>
              <w:rPr>
                <w:rFonts w:ascii="Times New Roman" w:hAnsi="Times New Roman"/>
                <w:sz w:val="24"/>
                <w:szCs w:val="24"/>
              </w:rPr>
            </w:pPr>
            <w:r w:rsidRPr="003226D4">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26D4">
              <w:rPr>
                <w:rFonts w:ascii="Times New Roman" w:hAnsi="Times New Roman"/>
                <w:sz w:val="24"/>
                <w:szCs w:val="24"/>
              </w:rPr>
              <w:t xml:space="preserve"> </w:t>
            </w:r>
            <w:r w:rsidR="00562E5C" w:rsidRPr="003226D4">
              <w:rPr>
                <w:rFonts w:ascii="Times New Roman" w:hAnsi="Times New Roman"/>
                <w:sz w:val="24"/>
                <w:szCs w:val="24"/>
              </w:rPr>
              <w:t>(</w:t>
            </w:r>
            <w:r w:rsidR="00562E5C" w:rsidRPr="0012360A">
              <w:rPr>
                <w:rFonts w:ascii="Times New Roman" w:hAnsi="Times New Roman"/>
                <w:b/>
                <w:bCs/>
                <w:sz w:val="24"/>
                <w:szCs w:val="24"/>
              </w:rPr>
              <w:t>згідно ч.5 р. ІІІ цієї документації</w:t>
            </w:r>
            <w:r w:rsidR="00562E5C" w:rsidRPr="003226D4">
              <w:rPr>
                <w:rFonts w:ascii="Times New Roman" w:hAnsi="Times New Roman"/>
                <w:sz w:val="24"/>
                <w:szCs w:val="24"/>
              </w:rPr>
              <w:t>)</w:t>
            </w:r>
            <w:r w:rsidRPr="003226D4">
              <w:rPr>
                <w:rFonts w:ascii="Times New Roman" w:hAnsi="Times New Roman"/>
                <w:sz w:val="24"/>
                <w:szCs w:val="24"/>
              </w:rPr>
              <w:t xml:space="preserve">; </w:t>
            </w:r>
          </w:p>
          <w:p w:rsidR="00180B50" w:rsidRPr="00320DC2" w:rsidRDefault="00180B50" w:rsidP="00817640">
            <w:pPr>
              <w:pStyle w:val="af9"/>
              <w:widowControl w:val="0"/>
              <w:numPr>
                <w:ilvl w:val="0"/>
                <w:numId w:val="4"/>
              </w:numPr>
              <w:tabs>
                <w:tab w:val="left" w:pos="737"/>
              </w:tabs>
              <w:spacing w:after="0" w:line="240" w:lineRule="auto"/>
              <w:ind w:right="158"/>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Pr>
                <w:rFonts w:ascii="Times New Roman" w:hAnsi="Times New Roman"/>
                <w:sz w:val="24"/>
                <w:szCs w:val="24"/>
                <w:lang w:val="ru-RU"/>
              </w:rPr>
              <w:t>сутності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Pr>
                <w:rFonts w:ascii="Times New Roman" w:hAnsi="Times New Roman"/>
                <w:sz w:val="24"/>
                <w:szCs w:val="24"/>
                <w:lang w:val="ru-RU"/>
              </w:rPr>
              <w:t>4</w:t>
            </w:r>
            <w:r w:rsidRPr="00320DC2">
              <w:rPr>
                <w:rFonts w:ascii="Times New Roman" w:hAnsi="Times New Roman"/>
                <w:sz w:val="24"/>
                <w:szCs w:val="24"/>
              </w:rPr>
              <w:t xml:space="preserve">7 </w:t>
            </w:r>
            <w:proofErr w:type="spellStart"/>
            <w:r>
              <w:rPr>
                <w:rFonts w:ascii="Times New Roman" w:hAnsi="Times New Roman"/>
                <w:sz w:val="24"/>
                <w:szCs w:val="24"/>
                <w:lang w:val="ru-RU"/>
              </w:rPr>
              <w:t>Особливостей</w:t>
            </w:r>
            <w:proofErr w:type="spellEnd"/>
            <w:r w:rsidRPr="00320DC2">
              <w:rPr>
                <w:rFonts w:ascii="Times New Roman" w:hAnsi="Times New Roman"/>
                <w:sz w:val="24"/>
                <w:szCs w:val="24"/>
              </w:rPr>
              <w:t xml:space="preserve"> </w:t>
            </w:r>
            <w:r w:rsidRPr="00320DC2">
              <w:rPr>
                <w:rFonts w:ascii="Times New Roman" w:hAnsi="Times New Roman"/>
                <w:b/>
                <w:iCs/>
                <w:sz w:val="24"/>
                <w:szCs w:val="24"/>
              </w:rPr>
              <w:t>згідно Додатку 1</w:t>
            </w:r>
            <w:r w:rsidRPr="00320DC2">
              <w:rPr>
                <w:rFonts w:ascii="Times New Roman" w:hAnsi="Times New Roman"/>
                <w:sz w:val="24"/>
                <w:szCs w:val="24"/>
              </w:rPr>
              <w:t xml:space="preserve"> до цієї тендерної документації;</w:t>
            </w:r>
          </w:p>
          <w:p w:rsidR="00F10FA7" w:rsidRPr="003226D4" w:rsidRDefault="00D23F6B" w:rsidP="00817640">
            <w:pPr>
              <w:pStyle w:val="af9"/>
              <w:widowControl w:val="0"/>
              <w:numPr>
                <w:ilvl w:val="0"/>
                <w:numId w:val="4"/>
              </w:numPr>
              <w:tabs>
                <w:tab w:val="left" w:pos="737"/>
              </w:tabs>
              <w:spacing w:after="0" w:line="240" w:lineRule="auto"/>
              <w:ind w:right="158"/>
              <w:contextualSpacing w:val="0"/>
              <w:jc w:val="both"/>
              <w:rPr>
                <w:rFonts w:ascii="Times New Roman" w:hAnsi="Times New Roman"/>
                <w:sz w:val="24"/>
                <w:szCs w:val="24"/>
              </w:rPr>
            </w:pPr>
            <w:r w:rsidRPr="003226D4">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12360A">
              <w:rPr>
                <w:rFonts w:ascii="Times New Roman" w:hAnsi="Times New Roman"/>
                <w:b/>
                <w:bCs/>
                <w:sz w:val="24"/>
                <w:szCs w:val="24"/>
              </w:rPr>
              <w:t xml:space="preserve">згідно </w:t>
            </w:r>
            <w:r w:rsidR="00E23F77" w:rsidRPr="0012360A">
              <w:rPr>
                <w:rFonts w:ascii="Times New Roman" w:hAnsi="Times New Roman"/>
                <w:b/>
                <w:bCs/>
                <w:sz w:val="24"/>
                <w:szCs w:val="24"/>
              </w:rPr>
              <w:t xml:space="preserve">ч.6 </w:t>
            </w:r>
            <w:proofErr w:type="spellStart"/>
            <w:r w:rsidR="00E23F77" w:rsidRPr="0012360A">
              <w:rPr>
                <w:rFonts w:ascii="Times New Roman" w:hAnsi="Times New Roman"/>
                <w:b/>
                <w:bCs/>
                <w:sz w:val="24"/>
                <w:szCs w:val="24"/>
              </w:rPr>
              <w:t>р.ІІІ</w:t>
            </w:r>
            <w:proofErr w:type="spellEnd"/>
            <w:r w:rsidR="00397B6D">
              <w:rPr>
                <w:rFonts w:ascii="Times New Roman" w:hAnsi="Times New Roman"/>
                <w:b/>
                <w:bCs/>
                <w:sz w:val="24"/>
                <w:szCs w:val="24"/>
                <w:lang w:val="ru-RU"/>
              </w:rPr>
              <w:t xml:space="preserve"> </w:t>
            </w:r>
            <w:r w:rsidR="00397B6D" w:rsidRPr="0012360A">
              <w:rPr>
                <w:rFonts w:ascii="Times New Roman" w:hAnsi="Times New Roman"/>
                <w:b/>
                <w:bCs/>
                <w:sz w:val="24"/>
                <w:szCs w:val="24"/>
              </w:rPr>
              <w:t>цієї документації</w:t>
            </w:r>
            <w:r w:rsidRPr="003226D4">
              <w:rPr>
                <w:rFonts w:ascii="Times New Roman" w:hAnsi="Times New Roman"/>
                <w:sz w:val="24"/>
                <w:szCs w:val="24"/>
              </w:rPr>
              <w:t>)</w:t>
            </w:r>
            <w:r w:rsidR="00356578" w:rsidRPr="003226D4">
              <w:rPr>
                <w:rFonts w:ascii="Times New Roman" w:hAnsi="Times New Roman"/>
                <w:sz w:val="24"/>
                <w:szCs w:val="24"/>
              </w:rPr>
              <w:t>;</w:t>
            </w:r>
          </w:p>
          <w:p w:rsidR="00DD497D" w:rsidRPr="004321D9" w:rsidRDefault="00DD497D" w:rsidP="00817640">
            <w:pPr>
              <w:pStyle w:val="af9"/>
              <w:widowControl w:val="0"/>
              <w:numPr>
                <w:ilvl w:val="0"/>
                <w:numId w:val="4"/>
              </w:numPr>
              <w:tabs>
                <w:tab w:val="left" w:pos="737"/>
              </w:tabs>
              <w:spacing w:after="0" w:line="240" w:lineRule="auto"/>
              <w:ind w:right="158"/>
              <w:contextualSpacing w:val="0"/>
              <w:jc w:val="both"/>
              <w:rPr>
                <w:rFonts w:ascii="Times New Roman" w:hAnsi="Times New Roman"/>
                <w:sz w:val="24"/>
                <w:szCs w:val="24"/>
              </w:rPr>
            </w:pPr>
            <w:r w:rsidRPr="00681CAD">
              <w:rPr>
                <w:rFonts w:ascii="Times New Roman" w:hAnsi="Times New Roman"/>
                <w:sz w:val="24"/>
                <w:szCs w:val="24"/>
              </w:rPr>
              <w:t>документів, що підтверджують повноваження відповідної особи</w:t>
            </w:r>
            <w:r w:rsidRPr="004321D9">
              <w:rPr>
                <w:rFonts w:ascii="Times New Roman" w:hAnsi="Times New Roman"/>
                <w:sz w:val="24"/>
                <w:szCs w:val="24"/>
              </w:rPr>
              <w:t xml:space="preserve"> або представника учасника процедури закупівлі щодо підпису документів тендерної пропозиції</w:t>
            </w:r>
            <w:r w:rsidR="00112CE4" w:rsidRPr="004321D9">
              <w:rPr>
                <w:rFonts w:ascii="Times New Roman" w:hAnsi="Times New Roman"/>
                <w:sz w:val="24"/>
                <w:szCs w:val="24"/>
              </w:rPr>
              <w:t>*</w:t>
            </w:r>
          </w:p>
          <w:p w:rsidR="00874CC8" w:rsidRPr="00681CAD" w:rsidRDefault="00112CE4" w:rsidP="00817640">
            <w:pPr>
              <w:widowControl w:val="0"/>
              <w:shd w:val="clear" w:color="auto" w:fill="FFFFFF"/>
              <w:ind w:left="731" w:right="158"/>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4321D9">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4321D9">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4321D9">
              <w:rPr>
                <w:rFonts w:ascii="Times New Roman" w:hAnsi="Times New Roman"/>
                <w:i/>
                <w:iCs/>
                <w:sz w:val="24"/>
                <w:szCs w:val="24"/>
              </w:rPr>
              <w:t xml:space="preserve">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850F80" w:rsidRPr="003226D4" w:rsidRDefault="00850F80" w:rsidP="00817640">
            <w:pPr>
              <w:pStyle w:val="af9"/>
              <w:widowControl w:val="0"/>
              <w:numPr>
                <w:ilvl w:val="0"/>
                <w:numId w:val="8"/>
              </w:numPr>
              <w:spacing w:line="240" w:lineRule="auto"/>
              <w:ind w:right="158"/>
              <w:jc w:val="both"/>
              <w:rPr>
                <w:rFonts w:ascii="Times New Roman" w:hAnsi="Times New Roman"/>
                <w:sz w:val="24"/>
                <w:szCs w:val="24"/>
              </w:rPr>
            </w:pPr>
            <w:r w:rsidRPr="003226D4">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3226D4" w:rsidRDefault="00CF51C3" w:rsidP="00817640">
            <w:pPr>
              <w:pStyle w:val="af9"/>
              <w:widowControl w:val="0"/>
              <w:numPr>
                <w:ilvl w:val="0"/>
                <w:numId w:val="4"/>
              </w:numPr>
              <w:shd w:val="clear" w:color="auto" w:fill="FFFFFF"/>
              <w:tabs>
                <w:tab w:val="left" w:pos="733"/>
              </w:tabs>
              <w:spacing w:after="0" w:line="240" w:lineRule="auto"/>
              <w:ind w:right="158"/>
              <w:contextualSpacing w:val="0"/>
              <w:jc w:val="both"/>
              <w:rPr>
                <w:rStyle w:val="rvts0"/>
                <w:rFonts w:ascii="Times New Roman" w:hAnsi="Times New Roman"/>
                <w:sz w:val="24"/>
                <w:szCs w:val="24"/>
              </w:rPr>
            </w:pPr>
            <w:r w:rsidRPr="003226D4">
              <w:rPr>
                <w:rStyle w:val="rvts0"/>
                <w:rFonts w:ascii="Times New Roman" w:hAnsi="Times New Roman" w:hint="eastAsia"/>
                <w:sz w:val="24"/>
                <w:szCs w:val="24"/>
                <w:lang w:val="ru-RU"/>
              </w:rPr>
              <w:t>і</w:t>
            </w:r>
            <w:proofErr w:type="spellStart"/>
            <w:r w:rsidRPr="003226D4">
              <w:rPr>
                <w:rStyle w:val="rvts0"/>
                <w:rFonts w:ascii="Times New Roman" w:hAnsi="Times New Roman" w:hint="eastAsia"/>
                <w:sz w:val="24"/>
                <w:szCs w:val="24"/>
              </w:rPr>
              <w:t>нформацією</w:t>
            </w:r>
            <w:proofErr w:type="spellEnd"/>
            <w:r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в</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довільній</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формі</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що</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містить</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погодження</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учасника</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lastRenderedPageBreak/>
              <w:t>щодо</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укладення</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договору</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про</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закупівлю</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за</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результатами</w:t>
            </w:r>
            <w:r w:rsidR="006E736E" w:rsidRPr="003226D4">
              <w:rPr>
                <w:rStyle w:val="rvts0"/>
                <w:rFonts w:ascii="Times New Roman" w:hAnsi="Times New Roman"/>
                <w:sz w:val="24"/>
                <w:szCs w:val="24"/>
              </w:rPr>
              <w:t xml:space="preserve"> </w:t>
            </w:r>
            <w:proofErr w:type="spellStart"/>
            <w:r w:rsidR="006E736E" w:rsidRPr="003226D4">
              <w:rPr>
                <w:rStyle w:val="rvts0"/>
                <w:rFonts w:ascii="Times New Roman" w:hAnsi="Times New Roman" w:hint="eastAsia"/>
                <w:sz w:val="24"/>
                <w:szCs w:val="24"/>
                <w:lang w:val="ru-RU"/>
              </w:rPr>
              <w:t>відкритих</w:t>
            </w:r>
            <w:proofErr w:type="spellEnd"/>
            <w:r w:rsidR="006E736E" w:rsidRPr="003226D4">
              <w:rPr>
                <w:rStyle w:val="rvts0"/>
                <w:rFonts w:ascii="Times New Roman" w:hAnsi="Times New Roman"/>
                <w:sz w:val="24"/>
                <w:szCs w:val="24"/>
                <w:lang w:val="ru-RU"/>
              </w:rPr>
              <w:t xml:space="preserve"> </w:t>
            </w:r>
            <w:proofErr w:type="spellStart"/>
            <w:r w:rsidR="006E736E" w:rsidRPr="003226D4">
              <w:rPr>
                <w:rStyle w:val="rvts0"/>
                <w:rFonts w:ascii="Times New Roman" w:hAnsi="Times New Roman"/>
                <w:sz w:val="24"/>
                <w:szCs w:val="24"/>
                <w:lang w:val="ru-RU"/>
              </w:rPr>
              <w:t>торгів</w:t>
            </w:r>
            <w:proofErr w:type="spellEnd"/>
            <w:r w:rsidR="006E736E" w:rsidRPr="003226D4">
              <w:rPr>
                <w:rStyle w:val="rvts0"/>
                <w:rFonts w:ascii="Times New Roman" w:hAnsi="Times New Roman"/>
                <w:sz w:val="24"/>
                <w:szCs w:val="24"/>
                <w:lang w:val="ru-RU"/>
              </w:rPr>
              <w:t>,</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згідно</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проекту</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договору</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що</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запропонований</w:t>
            </w:r>
            <w:r w:rsidR="006E736E" w:rsidRPr="003226D4">
              <w:rPr>
                <w:rStyle w:val="rvts0"/>
                <w:rFonts w:ascii="Times New Roman" w:hAnsi="Times New Roman"/>
                <w:sz w:val="24"/>
                <w:szCs w:val="24"/>
              </w:rPr>
              <w:t xml:space="preserve"> </w:t>
            </w:r>
            <w:r w:rsidR="006E736E" w:rsidRPr="003226D4">
              <w:rPr>
                <w:rStyle w:val="rvts0"/>
                <w:rFonts w:ascii="Times New Roman" w:hAnsi="Times New Roman" w:hint="eastAsia"/>
                <w:sz w:val="24"/>
                <w:szCs w:val="24"/>
              </w:rPr>
              <w:t>замовником</w:t>
            </w:r>
            <w:r w:rsidR="006E736E" w:rsidRPr="003226D4">
              <w:rPr>
                <w:rStyle w:val="rvts0"/>
                <w:rFonts w:ascii="Times New Roman" w:hAnsi="Times New Roman"/>
                <w:sz w:val="24"/>
                <w:szCs w:val="24"/>
                <w:lang w:val="ru-RU"/>
              </w:rPr>
              <w:t>;</w:t>
            </w:r>
          </w:p>
          <w:p w:rsidR="00830295" w:rsidRPr="00B44DAB" w:rsidRDefault="00CF51C3" w:rsidP="00817640">
            <w:pPr>
              <w:pStyle w:val="af9"/>
              <w:widowControl w:val="0"/>
              <w:numPr>
                <w:ilvl w:val="0"/>
                <w:numId w:val="4"/>
              </w:numPr>
              <w:spacing w:line="240" w:lineRule="auto"/>
              <w:ind w:right="158"/>
              <w:jc w:val="both"/>
              <w:rPr>
                <w:rStyle w:val="rvts0"/>
                <w:rFonts w:ascii="Times New Roman" w:hAnsi="Times New Roman"/>
                <w:sz w:val="24"/>
                <w:szCs w:val="24"/>
                <w:lang w:val="ru-RU"/>
              </w:rPr>
            </w:pPr>
            <w:proofErr w:type="spellStart"/>
            <w:r w:rsidRPr="00B44DAB">
              <w:rPr>
                <w:rStyle w:val="rvts0"/>
                <w:rFonts w:ascii="Times New Roman" w:hAnsi="Times New Roman"/>
                <w:sz w:val="24"/>
                <w:szCs w:val="24"/>
                <w:lang w:val="ru-RU"/>
              </w:rPr>
              <w:t>інформація</w:t>
            </w:r>
            <w:proofErr w:type="spellEnd"/>
            <w:r w:rsidRPr="00B44DAB">
              <w:rPr>
                <w:rStyle w:val="rvts0"/>
                <w:rFonts w:ascii="Times New Roman" w:hAnsi="Times New Roman"/>
                <w:sz w:val="24"/>
                <w:szCs w:val="24"/>
                <w:lang w:val="ru-RU"/>
              </w:rPr>
              <w:t xml:space="preserve"> </w:t>
            </w:r>
            <w:r w:rsidR="00830295" w:rsidRPr="00B44DAB">
              <w:rPr>
                <w:rStyle w:val="rvts0"/>
                <w:rFonts w:ascii="Times New Roman" w:hAnsi="Times New Roman"/>
                <w:sz w:val="24"/>
                <w:szCs w:val="24"/>
                <w:lang w:val="ru-RU"/>
              </w:rPr>
              <w:t xml:space="preserve">про </w:t>
            </w:r>
            <w:proofErr w:type="spellStart"/>
            <w:r w:rsidR="00830295" w:rsidRPr="00B44DAB">
              <w:rPr>
                <w:rStyle w:val="rvts0"/>
                <w:rFonts w:ascii="Times New Roman" w:hAnsi="Times New Roman"/>
                <w:sz w:val="24"/>
                <w:szCs w:val="24"/>
                <w:lang w:val="ru-RU"/>
              </w:rPr>
              <w:t>Учасника</w:t>
            </w:r>
            <w:proofErr w:type="spellEnd"/>
            <w:r w:rsidR="00830295" w:rsidRPr="00B44DAB">
              <w:rPr>
                <w:rStyle w:val="rvts0"/>
                <w:rFonts w:ascii="Times New Roman" w:hAnsi="Times New Roman"/>
                <w:sz w:val="24"/>
                <w:szCs w:val="24"/>
                <w:lang w:val="ru-RU"/>
              </w:rPr>
              <w:t xml:space="preserve"> (</w:t>
            </w:r>
            <w:proofErr w:type="spellStart"/>
            <w:r w:rsidR="00830295" w:rsidRPr="00B44DAB">
              <w:rPr>
                <w:rStyle w:val="rvts0"/>
                <w:rFonts w:ascii="Times New Roman" w:hAnsi="Times New Roman"/>
                <w:b/>
                <w:bCs/>
                <w:sz w:val="24"/>
                <w:szCs w:val="24"/>
                <w:lang w:val="ru-RU"/>
              </w:rPr>
              <w:t>згідно</w:t>
            </w:r>
            <w:proofErr w:type="spellEnd"/>
            <w:r w:rsidR="00830295" w:rsidRPr="00B44DAB">
              <w:rPr>
                <w:rStyle w:val="rvts0"/>
                <w:rFonts w:ascii="Times New Roman" w:hAnsi="Times New Roman"/>
                <w:b/>
                <w:bCs/>
                <w:sz w:val="24"/>
                <w:szCs w:val="24"/>
                <w:lang w:val="ru-RU"/>
              </w:rPr>
              <w:t xml:space="preserve"> </w:t>
            </w:r>
            <w:proofErr w:type="spellStart"/>
            <w:r w:rsidR="00830295" w:rsidRPr="00B44DAB">
              <w:rPr>
                <w:rStyle w:val="rvts0"/>
                <w:rFonts w:ascii="Times New Roman" w:hAnsi="Times New Roman"/>
                <w:b/>
                <w:bCs/>
                <w:sz w:val="24"/>
                <w:szCs w:val="24"/>
                <w:lang w:val="ru-RU"/>
              </w:rPr>
              <w:t>Додатку</w:t>
            </w:r>
            <w:proofErr w:type="spellEnd"/>
            <w:r w:rsidR="00830295" w:rsidRPr="00B44DAB">
              <w:rPr>
                <w:rStyle w:val="rvts0"/>
                <w:rFonts w:ascii="Times New Roman" w:hAnsi="Times New Roman"/>
                <w:b/>
                <w:bCs/>
                <w:sz w:val="24"/>
                <w:szCs w:val="24"/>
                <w:lang w:val="ru-RU"/>
              </w:rPr>
              <w:t xml:space="preserve"> </w:t>
            </w:r>
            <w:r w:rsidR="008E1738" w:rsidRPr="00B44DAB">
              <w:rPr>
                <w:rStyle w:val="rvts0"/>
                <w:rFonts w:ascii="Times New Roman" w:hAnsi="Times New Roman"/>
                <w:b/>
                <w:bCs/>
                <w:sz w:val="24"/>
                <w:szCs w:val="24"/>
                <w:lang w:val="ru-RU"/>
              </w:rPr>
              <w:t>2</w:t>
            </w:r>
            <w:r w:rsidR="00830295" w:rsidRPr="00B44DAB">
              <w:rPr>
                <w:rStyle w:val="rvts0"/>
                <w:rFonts w:ascii="Times New Roman" w:hAnsi="Times New Roman"/>
                <w:sz w:val="24"/>
                <w:szCs w:val="24"/>
                <w:lang w:val="ru-RU"/>
              </w:rPr>
              <w:t>);</w:t>
            </w:r>
          </w:p>
          <w:p w:rsidR="00830295" w:rsidRPr="00B44DAB" w:rsidRDefault="00CF51C3" w:rsidP="00817640">
            <w:pPr>
              <w:pStyle w:val="af9"/>
              <w:widowControl w:val="0"/>
              <w:numPr>
                <w:ilvl w:val="0"/>
                <w:numId w:val="4"/>
              </w:numPr>
              <w:spacing w:line="240" w:lineRule="auto"/>
              <w:ind w:right="158"/>
              <w:jc w:val="both"/>
              <w:rPr>
                <w:rFonts w:ascii="Times New Roman" w:hAnsi="Times New Roman"/>
                <w:sz w:val="24"/>
                <w:szCs w:val="24"/>
              </w:rPr>
            </w:pPr>
            <w:r w:rsidRPr="00B44DAB">
              <w:rPr>
                <w:rFonts w:ascii="Times New Roman" w:hAnsi="Times New Roman"/>
                <w:sz w:val="24"/>
                <w:szCs w:val="24"/>
              </w:rPr>
              <w:t xml:space="preserve">цінова </w:t>
            </w:r>
            <w:r w:rsidR="00830295" w:rsidRPr="00B44DAB">
              <w:rPr>
                <w:rFonts w:ascii="Times New Roman" w:hAnsi="Times New Roman"/>
                <w:sz w:val="24"/>
                <w:szCs w:val="24"/>
              </w:rPr>
              <w:t>пропозиція Учасника (</w:t>
            </w:r>
            <w:r w:rsidR="00830295" w:rsidRPr="00B44DAB">
              <w:rPr>
                <w:rFonts w:ascii="Times New Roman" w:hAnsi="Times New Roman"/>
                <w:b/>
                <w:bCs/>
                <w:sz w:val="24"/>
                <w:szCs w:val="24"/>
              </w:rPr>
              <w:t>згідно Додатку 3</w:t>
            </w:r>
            <w:r w:rsidR="00830295" w:rsidRPr="00B44DAB">
              <w:rPr>
                <w:rFonts w:ascii="Times New Roman" w:hAnsi="Times New Roman"/>
                <w:sz w:val="24"/>
                <w:szCs w:val="24"/>
              </w:rPr>
              <w:t>);</w:t>
            </w:r>
          </w:p>
          <w:p w:rsidR="00CF51C3" w:rsidRPr="003226D4" w:rsidRDefault="00CF51C3" w:rsidP="00817640">
            <w:pPr>
              <w:pStyle w:val="af9"/>
              <w:widowControl w:val="0"/>
              <w:numPr>
                <w:ilvl w:val="0"/>
                <w:numId w:val="4"/>
              </w:numPr>
              <w:spacing w:line="240" w:lineRule="auto"/>
              <w:ind w:right="158"/>
              <w:jc w:val="both"/>
              <w:rPr>
                <w:rFonts w:ascii="Times New Roman" w:hAnsi="Times New Roman"/>
                <w:sz w:val="24"/>
                <w:szCs w:val="20"/>
              </w:rPr>
            </w:pPr>
            <w:r w:rsidRPr="00B44DAB">
              <w:rPr>
                <w:rFonts w:ascii="Times New Roman" w:hAnsi="Times New Roman"/>
                <w:sz w:val="24"/>
                <w:szCs w:val="20"/>
              </w:rPr>
              <w:t>лист</w:t>
            </w:r>
            <w:r w:rsidRPr="003226D4">
              <w:rPr>
                <w:rFonts w:ascii="Times New Roman" w:hAnsi="Times New Roman"/>
                <w:sz w:val="24"/>
                <w:szCs w:val="20"/>
              </w:rPr>
              <w:t xml:space="preserve"> підтвердження від Учасника щодо відсутності господарсько-адміністративних санкцій (</w:t>
            </w:r>
            <w:r w:rsidRPr="0012360A">
              <w:rPr>
                <w:rFonts w:ascii="Times New Roman" w:hAnsi="Times New Roman"/>
                <w:b/>
                <w:bCs/>
                <w:sz w:val="24"/>
                <w:szCs w:val="20"/>
              </w:rPr>
              <w:t>згідно Додатку 4);</w:t>
            </w:r>
          </w:p>
          <w:p w:rsidR="005D0F78" w:rsidRPr="004321D9" w:rsidRDefault="005D0F78" w:rsidP="00817640">
            <w:pPr>
              <w:pStyle w:val="af9"/>
              <w:widowControl w:val="0"/>
              <w:numPr>
                <w:ilvl w:val="0"/>
                <w:numId w:val="4"/>
              </w:numPr>
              <w:shd w:val="clear" w:color="auto" w:fill="FFFFFF"/>
              <w:tabs>
                <w:tab w:val="left" w:pos="733"/>
              </w:tabs>
              <w:spacing w:after="0" w:line="240" w:lineRule="auto"/>
              <w:ind w:right="158"/>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817640">
            <w:pPr>
              <w:pStyle w:val="af9"/>
              <w:widowControl w:val="0"/>
              <w:numPr>
                <w:ilvl w:val="0"/>
                <w:numId w:val="4"/>
              </w:numPr>
              <w:shd w:val="clear" w:color="auto" w:fill="FFFFFF"/>
              <w:tabs>
                <w:tab w:val="left" w:pos="733"/>
              </w:tabs>
              <w:spacing w:after="0" w:line="240" w:lineRule="auto"/>
              <w:ind w:right="158"/>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180B50" w:rsidRPr="004321D9" w:rsidRDefault="00180B50" w:rsidP="00817640">
            <w:pPr>
              <w:widowControl w:val="0"/>
              <w:ind w:right="158" w:hanging="21"/>
              <w:contextualSpacing/>
              <w:jc w:val="both"/>
              <w:rPr>
                <w:rFonts w:ascii="Times New Roman" w:hAnsi="Times New Roman"/>
                <w:sz w:val="24"/>
                <w:szCs w:val="24"/>
              </w:rPr>
            </w:pPr>
            <w:r w:rsidRPr="004321D9">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sz w:val="24"/>
                <w:szCs w:val="24"/>
              </w:rPr>
              <w:t xml:space="preserve">1.3.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12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під</w:t>
            </w:r>
            <w:r w:rsidRPr="004321D9">
              <w:rPr>
                <w:rFonts w:ascii="Times New Roman" w:hAnsi="Times New Roman"/>
                <w:sz w:val="24"/>
                <w:szCs w:val="24"/>
              </w:rPr>
              <w:t xml:space="preserve"> </w:t>
            </w:r>
            <w:r w:rsidRPr="004321D9">
              <w:rPr>
                <w:rFonts w:ascii="Times New Roman" w:hAnsi="Times New Roman" w:hint="eastAsia"/>
                <w:sz w:val="24"/>
                <w:szCs w:val="24"/>
              </w:rPr>
              <w:t>час</w:t>
            </w:r>
            <w:r w:rsidRPr="004321D9">
              <w:rPr>
                <w:rFonts w:ascii="Times New Roman" w:hAnsi="Times New Roman"/>
                <w:sz w:val="24"/>
                <w:szCs w:val="24"/>
              </w:rPr>
              <w:t xml:space="preserve"> </w:t>
            </w:r>
            <w:r w:rsidRPr="004321D9">
              <w:rPr>
                <w:rFonts w:ascii="Times New Roman" w:hAnsi="Times New Roman" w:hint="eastAsia"/>
                <w:sz w:val="24"/>
                <w:szCs w:val="24"/>
              </w:rPr>
              <w:t>використання</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електронної</w:t>
            </w:r>
            <w:r w:rsidRPr="004321D9">
              <w:rPr>
                <w:rFonts w:ascii="Times New Roman" w:hAnsi="Times New Roman"/>
                <w:sz w:val="24"/>
                <w:szCs w:val="24"/>
              </w:rPr>
              <w:t xml:space="preserve"> </w:t>
            </w:r>
            <w:r w:rsidRPr="004321D9">
              <w:rPr>
                <w:rFonts w:ascii="Times New Roman" w:hAnsi="Times New Roman" w:hint="eastAsia"/>
                <w:sz w:val="24"/>
                <w:szCs w:val="24"/>
              </w:rPr>
              <w:t>системи</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метою</w:t>
            </w:r>
            <w:r w:rsidRPr="004321D9">
              <w:rPr>
                <w:rFonts w:ascii="Times New Roman" w:hAnsi="Times New Roman"/>
                <w:sz w:val="24"/>
                <w:szCs w:val="24"/>
              </w:rPr>
              <w:t xml:space="preserve"> </w:t>
            </w:r>
            <w:r w:rsidRPr="004321D9">
              <w:rPr>
                <w:rFonts w:ascii="Times New Roman" w:hAnsi="Times New Roman" w:hint="eastAsia"/>
                <w:sz w:val="24"/>
                <w:szCs w:val="24"/>
              </w:rPr>
              <w:t>подання</w:t>
            </w:r>
            <w:r w:rsidRPr="004321D9">
              <w:rPr>
                <w:rFonts w:ascii="Times New Roman" w:hAnsi="Times New Roman"/>
                <w:sz w:val="24"/>
                <w:szCs w:val="24"/>
              </w:rPr>
              <w:t xml:space="preserve"> </w:t>
            </w:r>
            <w:r w:rsidRPr="004321D9">
              <w:rPr>
                <w:rFonts w:ascii="Times New Roman" w:hAnsi="Times New Roman" w:hint="eastAsia"/>
                <w:sz w:val="24"/>
                <w:szCs w:val="24"/>
              </w:rPr>
              <w:t>тендерних</w:t>
            </w:r>
            <w:r w:rsidRPr="004321D9">
              <w:rPr>
                <w:rFonts w:ascii="Times New Roman" w:hAnsi="Times New Roman"/>
                <w:sz w:val="24"/>
                <w:szCs w:val="24"/>
              </w:rPr>
              <w:t xml:space="preserve"> </w:t>
            </w:r>
            <w:r w:rsidRPr="004321D9">
              <w:rPr>
                <w:rFonts w:ascii="Times New Roman" w:hAnsi="Times New Roman" w:hint="eastAsia"/>
                <w:sz w:val="24"/>
                <w:szCs w:val="24"/>
              </w:rPr>
              <w:t>пропозицій</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їх</w:t>
            </w:r>
            <w:r w:rsidRPr="004321D9">
              <w:rPr>
                <w:rFonts w:ascii="Times New Roman" w:hAnsi="Times New Roman"/>
                <w:sz w:val="24"/>
                <w:szCs w:val="24"/>
              </w:rPr>
              <w:t xml:space="preserve"> </w:t>
            </w:r>
            <w:r w:rsidRPr="004321D9">
              <w:rPr>
                <w:rFonts w:ascii="Times New Roman" w:hAnsi="Times New Roman" w:hint="eastAsia"/>
                <w:sz w:val="24"/>
                <w:szCs w:val="24"/>
              </w:rPr>
              <w:t>оцінки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дані</w:t>
            </w:r>
            <w:r w:rsidRPr="004321D9">
              <w:rPr>
                <w:rFonts w:ascii="Times New Roman" w:hAnsi="Times New Roman"/>
                <w:sz w:val="24"/>
                <w:szCs w:val="24"/>
              </w:rPr>
              <w:t xml:space="preserve"> </w:t>
            </w:r>
            <w:r w:rsidRPr="004321D9">
              <w:rPr>
                <w:rFonts w:ascii="Times New Roman" w:hAnsi="Times New Roman" w:hint="eastAsia"/>
                <w:sz w:val="24"/>
                <w:szCs w:val="24"/>
              </w:rPr>
              <w:t>створюються</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урахуванням</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законів</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документообіг</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r w:rsidRPr="004321D9">
              <w:rPr>
                <w:rFonts w:ascii="Times New Roman" w:hAnsi="Times New Roman" w:hint="eastAsia"/>
                <w:sz w:val="24"/>
                <w:szCs w:val="24"/>
              </w:rPr>
              <w:t>Учасники</w:t>
            </w:r>
            <w:r w:rsidRPr="004321D9">
              <w:rPr>
                <w:rFonts w:ascii="Times New Roman" w:hAnsi="Times New Roman"/>
                <w:sz w:val="24"/>
                <w:szCs w:val="24"/>
              </w:rPr>
              <w:t xml:space="preserve"> </w:t>
            </w:r>
            <w:r w:rsidRPr="004321D9">
              <w:rPr>
                <w:rFonts w:ascii="Times New Roman" w:hAnsi="Times New Roman" w:hint="eastAsia"/>
                <w:sz w:val="24"/>
                <w:szCs w:val="24"/>
              </w:rPr>
              <w:t>процедури</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подають</w:t>
            </w:r>
            <w:r w:rsidRPr="004321D9">
              <w:rPr>
                <w:rFonts w:ascii="Times New Roman" w:hAnsi="Times New Roman"/>
                <w:sz w:val="24"/>
                <w:szCs w:val="24"/>
              </w:rPr>
              <w:t xml:space="preserve"> </w:t>
            </w:r>
            <w:r w:rsidRPr="004321D9">
              <w:rPr>
                <w:rFonts w:ascii="Times New Roman" w:hAnsi="Times New Roman" w:hint="eastAsia"/>
                <w:sz w:val="24"/>
                <w:szCs w:val="24"/>
              </w:rPr>
              <w:t>тендерні</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чи</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скан</w:t>
            </w:r>
            <w:proofErr w:type="spellEnd"/>
            <w:r w:rsidRPr="004321D9">
              <w:rPr>
                <w:rFonts w:ascii="Times New Roman" w:hAnsi="Times New Roman"/>
                <w:sz w:val="24"/>
                <w:szCs w:val="24"/>
              </w:rPr>
              <w:t>-</w:t>
            </w:r>
            <w:r w:rsidRPr="004321D9">
              <w:rPr>
                <w:rFonts w:ascii="Times New Roman" w:hAnsi="Times New Roman" w:hint="eastAsia"/>
                <w:sz w:val="24"/>
                <w:szCs w:val="24"/>
              </w:rPr>
              <w:t>копій</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180B50" w:rsidRPr="004321D9" w:rsidRDefault="00180B50" w:rsidP="00817640">
            <w:pPr>
              <w:widowControl w:val="0"/>
              <w:ind w:right="158"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180B50" w:rsidRPr="004321D9" w:rsidRDefault="00180B50" w:rsidP="00817640">
            <w:pPr>
              <w:widowControl w:val="0"/>
              <w:ind w:right="158"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lastRenderedPageBreak/>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у тендерній документації відповідно до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першио</w:t>
            </w:r>
            <w:r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відхилено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Pr="00DC6AAF">
              <w:rPr>
                <w:rFonts w:ascii="Times New Roman" w:hAnsi="Times New Roman"/>
                <w:sz w:val="24"/>
                <w:szCs w:val="24"/>
              </w:rPr>
              <w:t>5</w:t>
            </w:r>
            <w:r w:rsidRPr="004321D9">
              <w:rPr>
                <w:rFonts w:ascii="Times New Roman" w:hAnsi="Times New Roman"/>
                <w:sz w:val="24"/>
                <w:szCs w:val="24"/>
              </w:rPr>
              <w:t xml:space="preserve"> під</w:t>
            </w:r>
            <w:r w:rsidRPr="004321D9">
              <w:rPr>
                <w:rFonts w:ascii="Times New Roman" w:hAnsi="Times New Roman" w:hint="eastAsia"/>
                <w:sz w:val="24"/>
                <w:szCs w:val="24"/>
              </w:rPr>
              <w:t>пункту</w:t>
            </w:r>
            <w:r w:rsidRPr="004321D9">
              <w:rPr>
                <w:rFonts w:ascii="Times New Roman" w:hAnsi="Times New Roman"/>
                <w:sz w:val="24"/>
                <w:szCs w:val="24"/>
              </w:rPr>
              <w:t xml:space="preserve"> 2 пункту 4</w:t>
            </w:r>
            <w:r w:rsidRPr="00884F67">
              <w:rPr>
                <w:rFonts w:ascii="Times New Roman" w:hAnsi="Times New Roman"/>
                <w:sz w:val="24"/>
                <w:szCs w:val="24"/>
              </w:rPr>
              <w:t>4</w:t>
            </w:r>
            <w:r w:rsidRPr="004321D9">
              <w:rPr>
                <w:rFonts w:ascii="Times New Roman" w:hAnsi="Times New Roman"/>
                <w:sz w:val="24"/>
                <w:szCs w:val="24"/>
              </w:rPr>
              <w:t xml:space="preserve"> Особливостей.</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sz w:val="24"/>
                <w:szCs w:val="24"/>
              </w:rPr>
              <w:t>1.</w:t>
            </w:r>
            <w:r w:rsidRPr="004321D9">
              <w:rPr>
                <w:rFonts w:ascii="Times New Roman" w:hAnsi="Times New Roman"/>
                <w:sz w:val="24"/>
                <w:szCs w:val="24"/>
                <w:lang w:val="ru-RU"/>
              </w:rPr>
              <w:t>4</w:t>
            </w:r>
            <w:r w:rsidRPr="004321D9">
              <w:rPr>
                <w:rFonts w:ascii="Times New Roman" w:hAnsi="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180B50" w:rsidRPr="004321D9" w:rsidRDefault="00180B50" w:rsidP="00817640">
            <w:pPr>
              <w:widowControl w:val="0"/>
              <w:ind w:right="158" w:hanging="21"/>
              <w:jc w:val="both"/>
              <w:rPr>
                <w:rFonts w:ascii="Times New Roman" w:hAnsi="Times New Roman"/>
                <w:sz w:val="24"/>
                <w:szCs w:val="24"/>
              </w:rPr>
            </w:pPr>
            <w:r w:rsidRPr="004321D9">
              <w:rPr>
                <w:rFonts w:ascii="Times New Roman" w:hAnsi="Times New Roman"/>
                <w:sz w:val="24"/>
                <w:szCs w:val="24"/>
              </w:rPr>
              <w:t>1.</w:t>
            </w:r>
            <w:r w:rsidRPr="004321D9">
              <w:rPr>
                <w:rFonts w:ascii="Times New Roman" w:hAnsi="Times New Roman"/>
                <w:sz w:val="24"/>
                <w:szCs w:val="24"/>
                <w:lang w:val="ru-RU"/>
              </w:rPr>
              <w:t>5</w:t>
            </w:r>
            <w:r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0B50" w:rsidRDefault="00180B50" w:rsidP="00817640">
            <w:pPr>
              <w:pStyle w:val="rvps2"/>
              <w:shd w:val="clear" w:color="auto" w:fill="FFFFFF"/>
              <w:spacing w:before="0" w:beforeAutospacing="0" w:after="0" w:afterAutospacing="0"/>
              <w:ind w:right="158" w:firstLine="450"/>
              <w:jc w:val="both"/>
            </w:pPr>
            <w:r w:rsidRPr="004321D9">
              <w:t xml:space="preserve">1.6. </w:t>
            </w:r>
            <w:r w:rsidRPr="001D3730">
              <w:t>При поданні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proofErr w:type="spellStart"/>
            <w:r w:rsidRPr="001D3730">
              <w:rPr>
                <w:rFonts w:hint="eastAsia"/>
              </w:rPr>
              <w:t>закупівель</w:t>
            </w:r>
            <w:proofErr w:type="spellEnd"/>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80B50" w:rsidRPr="001D3730" w:rsidRDefault="00180B50" w:rsidP="00817640">
            <w:pPr>
              <w:pStyle w:val="rvps2"/>
              <w:shd w:val="clear" w:color="auto" w:fill="FFFFFF"/>
              <w:spacing w:before="0" w:beforeAutospacing="0" w:after="0" w:afterAutospacing="0"/>
              <w:ind w:right="158"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80B50" w:rsidRPr="000E39BB" w:rsidRDefault="00180B50" w:rsidP="00817640">
            <w:pPr>
              <w:pStyle w:val="rvps2"/>
              <w:shd w:val="clear" w:color="auto" w:fill="FFFFFF"/>
              <w:spacing w:before="0" w:beforeAutospacing="0" w:after="0" w:afterAutospacing="0"/>
              <w:ind w:right="158" w:firstLine="450"/>
              <w:jc w:val="both"/>
            </w:pPr>
            <w:r w:rsidRPr="001D3730">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0E39BB">
              <w:t>.</w:t>
            </w:r>
          </w:p>
          <w:p w:rsidR="00180B50" w:rsidRDefault="00180B50" w:rsidP="00817640">
            <w:pPr>
              <w:widowControl w:val="0"/>
              <w:ind w:right="158"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w:t>
            </w:r>
            <w:proofErr w:type="spellStart"/>
            <w:r>
              <w:rPr>
                <w:rFonts w:ascii="Times New Roman" w:hAnsi="Times New Roman"/>
                <w:b/>
                <w:bCs/>
                <w:sz w:val="24"/>
                <w:szCs w:val="24"/>
              </w:rPr>
              <w:t>бенефіціарного</w:t>
            </w:r>
            <w:proofErr w:type="spellEnd"/>
            <w:r>
              <w:rPr>
                <w:rFonts w:ascii="Times New Roman" w:hAnsi="Times New Roman"/>
                <w:b/>
                <w:bCs/>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hAnsi="Times New Roman"/>
                <w:b/>
                <w:bCs/>
                <w:sz w:val="24"/>
                <w:szCs w:val="24"/>
              </w:rPr>
              <w:t>бенефіціарного</w:t>
            </w:r>
            <w:proofErr w:type="spellEnd"/>
            <w:r>
              <w:rPr>
                <w:rFonts w:ascii="Times New Roman" w:hAnsi="Times New Roman"/>
                <w:b/>
                <w:bCs/>
                <w:sz w:val="24"/>
                <w:szCs w:val="24"/>
              </w:rPr>
              <w:t xml:space="preserve"> власника, адреса його місця проживання та громадянство. </w:t>
            </w:r>
            <w:r>
              <w:rPr>
                <w:rFonts w:ascii="Times New Roman" w:hAnsi="Times New Roman"/>
                <w:i/>
                <w:iCs/>
                <w:sz w:val="24"/>
                <w:szCs w:val="24"/>
              </w:rPr>
              <w:t xml:space="preserve">Інформація про кінцевого </w:t>
            </w:r>
            <w:proofErr w:type="spellStart"/>
            <w:r>
              <w:rPr>
                <w:rFonts w:ascii="Times New Roman" w:hAnsi="Times New Roman"/>
                <w:i/>
                <w:iCs/>
                <w:sz w:val="24"/>
                <w:szCs w:val="24"/>
              </w:rPr>
              <w:t>бенефіціарного</w:t>
            </w:r>
            <w:proofErr w:type="spellEnd"/>
            <w:r>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4321D9" w:rsidRDefault="00180B50" w:rsidP="00817640">
            <w:pPr>
              <w:widowControl w:val="0"/>
              <w:ind w:right="158"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 xml:space="preserve">надати довідку в довільній формі про те, що він не здійснює господарську діяльність або його </w:t>
            </w:r>
            <w:r w:rsidRPr="007B24EF">
              <w:rPr>
                <w:rFonts w:ascii="Times New Roman" w:hAnsi="Times New Roman"/>
                <w:color w:val="000000"/>
                <w:sz w:val="24"/>
                <w:szCs w:val="24"/>
              </w:rPr>
              <w:lastRenderedPageBreak/>
              <w:t>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930B9"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98684A" w:rsidRDefault="0098684A" w:rsidP="00010B1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w:t>
            </w:r>
          </w:p>
        </w:tc>
      </w:tr>
      <w:tr w:rsidR="006C451B"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786896" w:rsidRDefault="006C451B" w:rsidP="00F930B9">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786896" w:rsidRDefault="00786896" w:rsidP="00786896">
            <w:pPr>
              <w:widowControl w:val="0"/>
              <w:ind w:right="113"/>
              <w:jc w:val="both"/>
              <w:rPr>
                <w:rFonts w:ascii="Times New Roman" w:hAnsi="Times New Roman"/>
                <w:sz w:val="24"/>
                <w:szCs w:val="24"/>
                <w:lang w:val="ru-RU" w:eastAsia="uk-UA"/>
              </w:rPr>
            </w:pPr>
            <w:r w:rsidRPr="00786896">
              <w:rPr>
                <w:rFonts w:ascii="Times New Roman" w:hAnsi="Times New Roman"/>
                <w:sz w:val="24"/>
                <w:szCs w:val="24"/>
                <w:lang w:val="ru-RU" w:eastAsia="uk-UA"/>
              </w:rPr>
              <w:t>-</w:t>
            </w:r>
          </w:p>
        </w:tc>
      </w:tr>
      <w:tr w:rsidR="00595BE6"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5BE6" w:rsidRPr="004321D9" w:rsidRDefault="00595BE6" w:rsidP="00595BE6">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6C4381" w:rsidRDefault="00180B50" w:rsidP="00817640">
            <w:pPr>
              <w:ind w:right="158"/>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180B50" w:rsidRPr="006C4381" w:rsidRDefault="00180B50" w:rsidP="0081764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0B50" w:rsidRPr="006C4381" w:rsidRDefault="00180B50" w:rsidP="0081764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180B50" w:rsidRPr="006C4381" w:rsidRDefault="00180B50" w:rsidP="00817640">
            <w:pPr>
              <w:ind w:right="158"/>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5BE6" w:rsidRPr="006C4381" w:rsidRDefault="00180B50" w:rsidP="00817640">
            <w:pPr>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924508"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24508" w:rsidRPr="004321D9" w:rsidRDefault="00595BE6" w:rsidP="00924508">
            <w:pPr>
              <w:rPr>
                <w:rFonts w:ascii="Times New Roman" w:hAnsi="Times New Roman"/>
                <w:sz w:val="24"/>
                <w:szCs w:val="24"/>
                <w:highlight w:val="yellow"/>
                <w:lang w:eastAsia="uk-UA"/>
              </w:rPr>
            </w:pPr>
            <w:r w:rsidRPr="006C4381">
              <w:rPr>
                <w:rFonts w:ascii="Times New Roman" w:hAnsi="Times New Roman"/>
                <w:b/>
                <w:bCs/>
                <w:sz w:val="24"/>
                <w:szCs w:val="24"/>
                <w:lang w:eastAsia="uk-UA"/>
              </w:rPr>
              <w:t xml:space="preserve">5. </w:t>
            </w:r>
            <w:r w:rsidRPr="006C4381">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пунктом 4</w:t>
            </w:r>
            <w:r w:rsidR="00180B50">
              <w:rPr>
                <w:rFonts w:ascii="Times New Roman" w:hAnsi="Times New Roman"/>
                <w:b/>
                <w:sz w:val="24"/>
                <w:szCs w:val="24"/>
                <w:lang w:val="ru-RU"/>
              </w:rPr>
              <w:t>7</w:t>
            </w:r>
            <w:r>
              <w:rPr>
                <w:rFonts w:ascii="Times New Roman" w:hAnsi="Times New Roman"/>
                <w:b/>
                <w:sz w:val="24"/>
                <w:szCs w:val="24"/>
                <w:lang w:val="ru-RU"/>
              </w:rPr>
              <w:t xml:space="preserve"> </w:t>
            </w:r>
            <w:proofErr w:type="spellStart"/>
            <w:r>
              <w:rPr>
                <w:rFonts w:ascii="Times New Roman" w:hAnsi="Times New Roman"/>
                <w:b/>
                <w:sz w:val="24"/>
                <w:szCs w:val="24"/>
                <w:lang w:val="ru-RU"/>
              </w:rPr>
              <w:t>Особливостей</w:t>
            </w:r>
            <w:proofErr w:type="spellEnd"/>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97B6D" w:rsidRDefault="00924508" w:rsidP="00817640">
            <w:pPr>
              <w:ind w:right="158"/>
              <w:jc w:val="both"/>
              <w:rPr>
                <w:rFonts w:ascii="Times New Roman" w:hAnsi="Times New Roman"/>
                <w:sz w:val="24"/>
                <w:szCs w:val="24"/>
              </w:rPr>
            </w:pPr>
            <w:r w:rsidRPr="003226D4">
              <w:rPr>
                <w:rFonts w:ascii="Times New Roman" w:hAnsi="Times New Roman"/>
                <w:sz w:val="24"/>
                <w:szCs w:val="24"/>
              </w:rPr>
              <w:t>5.1. Учасник подає як частину своєї пропозиції документи, що підтверджують його кваліфікацію, а саме:</w:t>
            </w:r>
            <w:r w:rsidR="006B0B33" w:rsidRPr="003226D4">
              <w:rPr>
                <w:rFonts w:ascii="Times New Roman" w:hAnsi="Times New Roman"/>
                <w:sz w:val="24"/>
                <w:szCs w:val="24"/>
              </w:rPr>
              <w:t xml:space="preserve"> </w:t>
            </w:r>
          </w:p>
          <w:p w:rsidR="00397B6D" w:rsidRPr="00377C61" w:rsidRDefault="00397B6D" w:rsidP="00817640">
            <w:pPr>
              <w:shd w:val="clear" w:color="auto" w:fill="FDFEFD"/>
              <w:ind w:left="28" w:right="158"/>
              <w:jc w:val="both"/>
              <w:textAlignment w:val="baseline"/>
              <w:rPr>
                <w:rFonts w:ascii="Times New Roman" w:hAnsi="Times New Roman"/>
                <w:sz w:val="24"/>
                <w:szCs w:val="24"/>
              </w:rPr>
            </w:pPr>
          </w:p>
          <w:p w:rsidR="00DC240C" w:rsidRPr="00CB7468" w:rsidRDefault="00DC240C" w:rsidP="00817640">
            <w:pPr>
              <w:pStyle w:val="rvps2"/>
              <w:shd w:val="clear" w:color="auto" w:fill="FFFFFF"/>
              <w:spacing w:before="0" w:beforeAutospacing="0" w:after="0" w:afterAutospacing="0"/>
              <w:ind w:right="158"/>
              <w:jc w:val="both"/>
              <w:rPr>
                <w:b/>
              </w:rPr>
            </w:pPr>
            <w:r w:rsidRPr="00CB7468">
              <w:rPr>
                <w:b/>
                <w:color w:val="000000"/>
              </w:rPr>
              <w:t>5.1.</w:t>
            </w:r>
            <w:r w:rsidR="00B44DAB" w:rsidRPr="00CB7468">
              <w:rPr>
                <w:b/>
                <w:color w:val="000000"/>
                <w:lang w:val="ru-RU"/>
              </w:rPr>
              <w:t>1</w:t>
            </w:r>
            <w:r w:rsidRPr="00CB7468">
              <w:rPr>
                <w:b/>
                <w:color w:val="000000"/>
              </w:rPr>
              <w:t xml:space="preserve">. </w:t>
            </w:r>
            <w:r w:rsidRPr="00CB7468">
              <w:rPr>
                <w:b/>
              </w:rPr>
              <w:t>Наявність в учасника процедури закупівлі обладнання, матеріально-технічної бази та технологій:</w:t>
            </w:r>
          </w:p>
          <w:p w:rsidR="00D73A09" w:rsidRPr="00600866" w:rsidRDefault="00D73A09" w:rsidP="00817640">
            <w:pPr>
              <w:ind w:right="158" w:firstLine="457"/>
              <w:jc w:val="both"/>
              <w:rPr>
                <w:rFonts w:ascii="Times New Roman" w:hAnsi="Times New Roman"/>
                <w:sz w:val="24"/>
                <w:szCs w:val="24"/>
              </w:rPr>
            </w:pPr>
            <w:r w:rsidRPr="00600866">
              <w:rPr>
                <w:rFonts w:ascii="Times New Roman" w:hAnsi="Times New Roman"/>
                <w:sz w:val="24"/>
                <w:szCs w:val="24"/>
              </w:rPr>
              <w:t xml:space="preserve">Учасник процедури закупівлі повинен мати технічну можливість здійснення усіх видів ремонтних робіт, що вказано в ч.6 розділу </w:t>
            </w:r>
            <w:r w:rsidRPr="00F60F12">
              <w:rPr>
                <w:rFonts w:ascii="Times New Roman" w:hAnsi="Times New Roman"/>
                <w:sz w:val="24"/>
                <w:szCs w:val="24"/>
              </w:rPr>
              <w:t xml:space="preserve">III </w:t>
            </w:r>
            <w:r w:rsidR="00F60F12" w:rsidRPr="00F60F12">
              <w:rPr>
                <w:rFonts w:ascii="Times New Roman" w:hAnsi="Times New Roman"/>
                <w:sz w:val="24"/>
                <w:szCs w:val="24"/>
              </w:rPr>
              <w:t xml:space="preserve">цієї </w:t>
            </w:r>
            <w:r w:rsidRPr="00F60F12">
              <w:rPr>
                <w:rFonts w:ascii="Times New Roman" w:hAnsi="Times New Roman"/>
                <w:sz w:val="24"/>
                <w:szCs w:val="24"/>
              </w:rPr>
              <w:t>Тендерної документації </w:t>
            </w:r>
            <w:r w:rsidRPr="00600866">
              <w:rPr>
                <w:rFonts w:ascii="Times New Roman" w:hAnsi="Times New Roman"/>
                <w:sz w:val="24"/>
                <w:szCs w:val="24"/>
              </w:rPr>
              <w:t xml:space="preserve"> (надати гарантійний лист</w:t>
            </w:r>
            <w:r w:rsidR="00F60F12" w:rsidRPr="00F60F12">
              <w:rPr>
                <w:rFonts w:ascii="Times New Roman" w:hAnsi="Times New Roman"/>
                <w:sz w:val="24"/>
                <w:szCs w:val="24"/>
              </w:rPr>
              <w:t xml:space="preserve"> у складі тендерної пропозиції</w:t>
            </w:r>
            <w:r w:rsidRPr="00600866">
              <w:rPr>
                <w:rFonts w:ascii="Times New Roman" w:hAnsi="Times New Roman"/>
                <w:sz w:val="24"/>
                <w:szCs w:val="24"/>
              </w:rPr>
              <w:t>).</w:t>
            </w:r>
          </w:p>
          <w:p w:rsidR="0046519F" w:rsidRDefault="00D73A09" w:rsidP="00817640">
            <w:pPr>
              <w:ind w:right="158" w:firstLine="457"/>
              <w:jc w:val="both"/>
              <w:rPr>
                <w:rFonts w:ascii="Times New Roman" w:hAnsi="Times New Roman"/>
                <w:sz w:val="24"/>
                <w:szCs w:val="24"/>
              </w:rPr>
            </w:pPr>
            <w:r w:rsidRPr="00600866">
              <w:rPr>
                <w:rFonts w:ascii="Times New Roman" w:hAnsi="Times New Roman"/>
                <w:sz w:val="24"/>
                <w:szCs w:val="24"/>
              </w:rPr>
              <w:t>Учасник має надати довідку в довільній формі, яка повинна містити інформацію про наявність обладнання та матеріально-технічної бази та технологій для якісного надання послуг</w:t>
            </w:r>
            <w:r w:rsidR="0046519F" w:rsidRPr="0046519F">
              <w:rPr>
                <w:rFonts w:ascii="Times New Roman" w:hAnsi="Times New Roman"/>
                <w:sz w:val="24"/>
                <w:szCs w:val="24"/>
              </w:rPr>
              <w:t xml:space="preserve"> а також інформацію про адресу бази, на якій буде </w:t>
            </w:r>
            <w:proofErr w:type="spellStart"/>
            <w:r w:rsidR="0046519F" w:rsidRPr="0046519F">
              <w:rPr>
                <w:rFonts w:ascii="Times New Roman" w:hAnsi="Times New Roman"/>
                <w:sz w:val="24"/>
                <w:szCs w:val="24"/>
              </w:rPr>
              <w:t>здійснюватись</w:t>
            </w:r>
            <w:proofErr w:type="spellEnd"/>
            <w:r w:rsidR="0046519F" w:rsidRPr="0046519F">
              <w:rPr>
                <w:rFonts w:ascii="Times New Roman" w:hAnsi="Times New Roman"/>
                <w:sz w:val="24"/>
                <w:szCs w:val="24"/>
              </w:rPr>
              <w:t xml:space="preserve"> надання послуг</w:t>
            </w:r>
            <w:r w:rsidRPr="00600866">
              <w:rPr>
                <w:rFonts w:ascii="Times New Roman" w:hAnsi="Times New Roman"/>
                <w:sz w:val="24"/>
                <w:szCs w:val="24"/>
              </w:rPr>
              <w:t xml:space="preserve">. </w:t>
            </w:r>
          </w:p>
          <w:p w:rsidR="00D73A09" w:rsidRPr="006A24FB" w:rsidRDefault="00D73A09" w:rsidP="00817640">
            <w:pPr>
              <w:ind w:right="158"/>
              <w:jc w:val="both"/>
              <w:rPr>
                <w:rFonts w:ascii="Times New Roman" w:hAnsi="Times New Roman"/>
                <w:sz w:val="24"/>
                <w:szCs w:val="24"/>
              </w:rPr>
            </w:pPr>
            <w:r w:rsidRPr="00600866">
              <w:rPr>
                <w:rFonts w:ascii="Times New Roman" w:hAnsi="Times New Roman"/>
                <w:sz w:val="24"/>
                <w:szCs w:val="24"/>
              </w:rPr>
              <w:t>Місце надання послуг</w:t>
            </w:r>
            <w:r w:rsidRPr="00170E74">
              <w:rPr>
                <w:rFonts w:ascii="Times New Roman" w:hAnsi="Times New Roman"/>
                <w:sz w:val="24"/>
                <w:szCs w:val="24"/>
              </w:rPr>
              <w:t xml:space="preserve">: </w:t>
            </w:r>
            <w:r w:rsidRPr="0046519F">
              <w:rPr>
                <w:rFonts w:ascii="Times New Roman" w:hAnsi="Times New Roman"/>
                <w:sz w:val="24"/>
                <w:szCs w:val="24"/>
              </w:rPr>
              <w:t>місто Черкаси, база Виконавця.</w:t>
            </w:r>
          </w:p>
          <w:p w:rsidR="00CF51C3" w:rsidRPr="00681CAD" w:rsidRDefault="00CF51C3" w:rsidP="00817640">
            <w:pPr>
              <w:ind w:left="28" w:right="158"/>
              <w:jc w:val="both"/>
              <w:rPr>
                <w:rFonts w:ascii="Times New Roman" w:hAnsi="Times New Roman"/>
              </w:rPr>
            </w:pPr>
          </w:p>
          <w:p w:rsidR="00180B50" w:rsidRPr="006C4381" w:rsidRDefault="00180B50" w:rsidP="00817640">
            <w:pPr>
              <w:ind w:right="158"/>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0B50" w:rsidRPr="006C4381" w:rsidRDefault="00180B50" w:rsidP="00817640">
            <w:pPr>
              <w:ind w:right="158"/>
              <w:jc w:val="both"/>
              <w:rPr>
                <w:rFonts w:ascii="Times New Roman" w:hAnsi="Times New Roman"/>
                <w:sz w:val="24"/>
                <w:szCs w:val="24"/>
              </w:rPr>
            </w:pPr>
          </w:p>
          <w:p w:rsidR="00180B50" w:rsidRPr="006C4381" w:rsidRDefault="00180B50" w:rsidP="00817640">
            <w:pPr>
              <w:pStyle w:val="rvps2"/>
              <w:shd w:val="clear" w:color="auto" w:fill="FFFFFF"/>
              <w:spacing w:before="0" w:beforeAutospacing="0" w:after="0" w:afterAutospacing="0"/>
              <w:ind w:right="158"/>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2) відомості про юридичну особу, яка є учасником процедури закупівлі, </w:t>
            </w:r>
            <w:proofErr w:type="spellStart"/>
            <w:r w:rsidRPr="000E39BB">
              <w:rPr>
                <w:rFonts w:ascii="Times New Roman" w:hAnsi="Times New Roman"/>
                <w:color w:val="000000"/>
                <w:sz w:val="24"/>
                <w:szCs w:val="24"/>
                <w:lang w:eastAsia="en-US"/>
              </w:rPr>
              <w:t>внесено</w:t>
            </w:r>
            <w:proofErr w:type="spellEnd"/>
            <w:r w:rsidRPr="000E39BB">
              <w:rPr>
                <w:rFonts w:ascii="Times New Roman" w:hAnsi="Times New Roman"/>
                <w:color w:val="000000"/>
                <w:sz w:val="24"/>
                <w:szCs w:val="24"/>
                <w:lang w:eastAsia="en-US"/>
              </w:rPr>
              <w:t xml:space="preserve"> до Єдиного державного реєстру осіб, які вчинили корупційні або пов’язані з корупцією правопорушення;</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0E39BB">
              <w:rPr>
                <w:rFonts w:ascii="Times New Roman" w:hAnsi="Times New Roman"/>
                <w:color w:val="000000"/>
                <w:sz w:val="24"/>
                <w:szCs w:val="24"/>
                <w:lang w:eastAsia="en-US"/>
              </w:rPr>
              <w:t>антиконкурентних</w:t>
            </w:r>
            <w:proofErr w:type="spellEnd"/>
            <w:r w:rsidRPr="000E39BB">
              <w:rPr>
                <w:rFonts w:ascii="Times New Roman" w:hAnsi="Times New Roman"/>
                <w:color w:val="000000"/>
                <w:sz w:val="24"/>
                <w:szCs w:val="24"/>
                <w:lang w:eastAsia="en-US"/>
              </w:rPr>
              <w:t xml:space="preserve"> узгоджених дій, що стосуються спотворення результатів тендерів;</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11) учасник процедури закупівлі або кінцевий </w:t>
            </w:r>
            <w:proofErr w:type="spellStart"/>
            <w:r w:rsidRPr="000E39BB">
              <w:rPr>
                <w:rFonts w:ascii="Times New Roman" w:hAnsi="Times New Roman"/>
                <w:color w:val="000000"/>
                <w:sz w:val="24"/>
                <w:szCs w:val="24"/>
                <w:lang w:eastAsia="en-US"/>
              </w:rPr>
              <w:t>бенефіціарний</w:t>
            </w:r>
            <w:proofErr w:type="spellEnd"/>
            <w:r w:rsidRPr="000E39BB">
              <w:rPr>
                <w:rFonts w:ascii="Times New Roman" w:hAnsi="Times New Roman"/>
                <w:color w:val="000000"/>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E39BB">
              <w:rPr>
                <w:rFonts w:ascii="Times New Roman" w:hAnsi="Times New Roman"/>
                <w:color w:val="000000"/>
                <w:sz w:val="24"/>
                <w:szCs w:val="24"/>
                <w:lang w:eastAsia="en-US"/>
              </w:rPr>
              <w:t>закупівель</w:t>
            </w:r>
            <w:proofErr w:type="spellEnd"/>
            <w:r w:rsidRPr="000E39BB">
              <w:rPr>
                <w:rFonts w:ascii="Times New Roman" w:hAnsi="Times New Roman"/>
                <w:color w:val="000000"/>
                <w:sz w:val="24"/>
                <w:szCs w:val="24"/>
                <w:lang w:eastAsia="en-US"/>
              </w:rPr>
              <w:t xml:space="preserve"> товарів, робіт і послуг згідно із Законом України “Про санкції”;</w:t>
            </w:r>
          </w:p>
          <w:p w:rsidR="00180B50" w:rsidRPr="000E39BB"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12) керівника учасника процедури закупівлі, фізичну особу, яка є </w:t>
            </w:r>
            <w:r w:rsidRPr="000E39BB">
              <w:rPr>
                <w:rFonts w:ascii="Times New Roman" w:hAnsi="Times New Roman"/>
                <w:color w:val="000000"/>
                <w:sz w:val="24"/>
                <w:szCs w:val="24"/>
                <w:lang w:eastAsia="en-US"/>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0B50" w:rsidRDefault="00180B50" w:rsidP="00817640">
            <w:pPr>
              <w:spacing w:before="120"/>
              <w:ind w:right="158"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0B50" w:rsidRPr="008E400D" w:rsidRDefault="00180B50" w:rsidP="00817640">
            <w:pPr>
              <w:pStyle w:val="rvps2"/>
              <w:shd w:val="clear" w:color="auto" w:fill="FFFFFF"/>
              <w:spacing w:before="0" w:beforeAutospacing="0" w:after="0" w:afterAutospacing="0"/>
              <w:ind w:right="158"/>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180B50" w:rsidRDefault="00180B50" w:rsidP="00817640">
            <w:pPr>
              <w:pStyle w:val="rvps2"/>
              <w:shd w:val="clear" w:color="auto" w:fill="FFFFFF"/>
              <w:spacing w:before="0" w:beforeAutospacing="0" w:after="0" w:afterAutospacing="0"/>
              <w:ind w:right="158"/>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E400D">
              <w:rPr>
                <w:color w:val="000000"/>
                <w:lang w:eastAsia="en-US"/>
              </w:rPr>
              <w:t>закупівель</w:t>
            </w:r>
            <w:proofErr w:type="spellEnd"/>
            <w:r w:rsidRPr="008E400D">
              <w:rPr>
                <w:color w:val="000000"/>
                <w:lang w:eastAsia="en-US"/>
              </w:rPr>
              <w:t xml:space="preserve"> під час подання тендерної пропозиції.</w:t>
            </w:r>
            <w:r w:rsidRPr="00884F67">
              <w:rPr>
                <w:color w:val="000000"/>
                <w:lang w:eastAsia="en-US"/>
              </w:rPr>
              <w:t xml:space="preserve"> </w:t>
            </w:r>
            <w:r w:rsidRPr="006C2751">
              <w:rPr>
                <w:color w:val="000000"/>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C2751">
              <w:rPr>
                <w:color w:val="000000"/>
                <w:lang w:eastAsia="en-US"/>
              </w:rPr>
              <w:t>закупівель</w:t>
            </w:r>
            <w:proofErr w:type="spellEnd"/>
            <w:r w:rsidRPr="006C2751">
              <w:rPr>
                <w:color w:val="000000"/>
                <w:lang w:eastAsia="en-US"/>
              </w:rPr>
              <w:t xml:space="preserve">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80B50" w:rsidRPr="006C2751" w:rsidRDefault="00180B50" w:rsidP="00817640">
            <w:pPr>
              <w:spacing w:before="120"/>
              <w:ind w:right="158" w:firstLine="567"/>
              <w:jc w:val="both"/>
              <w:rPr>
                <w:rFonts w:ascii="Times New Roman" w:hAnsi="Times New Roman"/>
                <w:sz w:val="24"/>
                <w:szCs w:val="24"/>
              </w:rPr>
            </w:pPr>
            <w:r w:rsidRPr="006C2751">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C2751">
              <w:rPr>
                <w:rFonts w:ascii="Times New Roman" w:hAnsi="Times New Roman"/>
                <w:sz w:val="24"/>
                <w:szCs w:val="24"/>
              </w:rPr>
              <w:t>закупівель</w:t>
            </w:r>
            <w:proofErr w:type="spellEnd"/>
            <w:r w:rsidRPr="006C2751">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rsidR="00180B50" w:rsidRDefault="00180B50" w:rsidP="00817640">
            <w:pPr>
              <w:spacing w:before="120"/>
              <w:ind w:right="158"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180B50" w:rsidRPr="00D97354" w:rsidRDefault="00180B50" w:rsidP="00817640">
            <w:pPr>
              <w:spacing w:before="120"/>
              <w:ind w:right="158"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C2751">
              <w:rPr>
                <w:rFonts w:ascii="Times New Roman" w:hAnsi="Times New Roman"/>
                <w:color w:val="000000"/>
                <w:sz w:val="24"/>
                <w:szCs w:val="24"/>
                <w:lang w:eastAsia="en-US"/>
              </w:rPr>
              <w:t>закупівель</w:t>
            </w:r>
            <w:proofErr w:type="spellEnd"/>
            <w:r w:rsidRPr="006C2751">
              <w:rPr>
                <w:rFonts w:ascii="Times New Roman" w:hAnsi="Times New Roman"/>
                <w:color w:val="000000"/>
                <w:sz w:val="24"/>
                <w:szCs w:val="24"/>
                <w:lang w:eastAsia="en-US"/>
              </w:rPr>
              <w:t xml:space="preserve">,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180B50" w:rsidRDefault="00180B50" w:rsidP="00817640">
            <w:pPr>
              <w:pStyle w:val="rvps2"/>
              <w:shd w:val="clear" w:color="auto" w:fill="FFFFFF"/>
              <w:spacing w:before="0" w:beforeAutospacing="0" w:after="0" w:afterAutospacing="0"/>
              <w:ind w:right="158"/>
              <w:jc w:val="both"/>
            </w:pPr>
            <w:r w:rsidRPr="00D97354">
              <w:t xml:space="preserve">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w:t>
            </w:r>
            <w:r w:rsidRPr="00D97354">
              <w:lastRenderedPageBreak/>
              <w:t>кожному з учасників, які входять у склад об’єднання окремо.</w:t>
            </w:r>
          </w:p>
          <w:p w:rsidR="00924508" w:rsidRPr="004321D9" w:rsidRDefault="00180B50" w:rsidP="00817640">
            <w:pPr>
              <w:pStyle w:val="rvps2"/>
              <w:shd w:val="clear" w:color="auto" w:fill="FFFFFF"/>
              <w:spacing w:before="0" w:beforeAutospacing="0" w:after="0" w:afterAutospacing="0"/>
              <w:ind w:right="158"/>
              <w:jc w:val="both"/>
              <w:rPr>
                <w:b/>
                <w:highlight w:val="cyan"/>
                <w:lang w:eastAsia="uk-UA"/>
              </w:rPr>
            </w:pPr>
            <w:r w:rsidRPr="00AA0658">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F1348B" w:rsidRPr="00C11F0B" w:rsidTr="00180B50">
        <w:trPr>
          <w:trHeight w:val="381"/>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1348B" w:rsidRPr="00C11F0B" w:rsidRDefault="00F1348B" w:rsidP="00F1348B">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50F80" w:rsidRDefault="00850F80" w:rsidP="00817640">
            <w:pPr>
              <w:ind w:right="158" w:firstLine="354"/>
              <w:contextualSpacing/>
              <w:jc w:val="both"/>
              <w:rPr>
                <w:rFonts w:ascii="Times New Roman" w:hAnsi="Times New Roman"/>
                <w:sz w:val="24"/>
                <w:szCs w:val="24"/>
                <w:lang w:eastAsia="uk-UA"/>
              </w:rPr>
            </w:pPr>
            <w:r w:rsidRPr="0045631B">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p>
          <w:p w:rsidR="00DC240C" w:rsidRDefault="00DC240C" w:rsidP="00DC240C">
            <w:pPr>
              <w:jc w:val="both"/>
              <w:rPr>
                <w:rFonts w:ascii="Times New Roman" w:hAnsi="Times New Roman"/>
                <w:b/>
                <w:sz w:val="24"/>
                <w:szCs w:val="24"/>
              </w:rPr>
            </w:pPr>
            <w:r w:rsidRPr="00934D05">
              <w:rPr>
                <w:rFonts w:ascii="Times New Roman" w:hAnsi="Times New Roman"/>
                <w:b/>
                <w:sz w:val="24"/>
                <w:szCs w:val="24"/>
              </w:rPr>
              <w:t>Технічні характеристики предмета закупівлі:</w:t>
            </w:r>
            <w:r>
              <w:rPr>
                <w:rFonts w:ascii="Times New Roman" w:hAnsi="Times New Roman"/>
                <w:b/>
                <w:sz w:val="24"/>
                <w:szCs w:val="24"/>
              </w:rPr>
              <w:t xml:space="preserve"> </w:t>
            </w:r>
          </w:p>
          <w:p w:rsidR="00D73A09" w:rsidRPr="001D18D6" w:rsidRDefault="00D73A09" w:rsidP="00D73A09">
            <w:pPr>
              <w:tabs>
                <w:tab w:val="left" w:pos="765"/>
              </w:tabs>
              <w:jc w:val="both"/>
              <w:rPr>
                <w:rFonts w:ascii="Calibri" w:hAnsi="Calibri"/>
                <w:b/>
                <w:bCs/>
                <w:lang w:val="ru-RU"/>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1"/>
              <w:gridCol w:w="4847"/>
              <w:gridCol w:w="1426"/>
            </w:tblGrid>
            <w:tr w:rsidR="00D73A09" w:rsidRPr="00A5533E" w:rsidTr="00A25654">
              <w:trPr>
                <w:trHeight w:val="20"/>
              </w:trPr>
              <w:tc>
                <w:tcPr>
                  <w:tcW w:w="800" w:type="dxa"/>
                  <w:shd w:val="clear" w:color="CCFFFF" w:fill="CCFFCC"/>
                  <w:vAlign w:val="center"/>
                </w:tcPr>
                <w:p w:rsidR="00D73A09" w:rsidRPr="00A5533E" w:rsidRDefault="00D73A09" w:rsidP="00D73A09">
                  <w:pPr>
                    <w:spacing w:line="240" w:lineRule="atLeast"/>
                    <w:jc w:val="center"/>
                    <w:rPr>
                      <w:b/>
                      <w:bCs/>
                    </w:rPr>
                  </w:pPr>
                  <w:r w:rsidRPr="00A5533E">
                    <w:rPr>
                      <w:b/>
                      <w:bCs/>
                    </w:rPr>
                    <w:t>№</w:t>
                  </w:r>
                </w:p>
              </w:tc>
              <w:tc>
                <w:tcPr>
                  <w:tcW w:w="4898" w:type="dxa"/>
                  <w:gridSpan w:val="2"/>
                  <w:shd w:val="clear" w:color="CCFFFF" w:fill="CCFFCC"/>
                  <w:noWrap/>
                  <w:vAlign w:val="center"/>
                  <w:hideMark/>
                </w:tcPr>
                <w:p w:rsidR="00D73A09" w:rsidRPr="00A5533E" w:rsidRDefault="000A57A3" w:rsidP="000A57A3">
                  <w:pPr>
                    <w:spacing w:line="240" w:lineRule="atLeast"/>
                    <w:rPr>
                      <w:b/>
                    </w:rPr>
                  </w:pPr>
                  <w:r>
                    <w:rPr>
                      <w:rFonts w:asciiTheme="minorHAnsi" w:hAnsiTheme="minorHAnsi"/>
                      <w:b/>
                      <w:lang w:val="ru-RU"/>
                    </w:rPr>
                    <w:t>Р</w:t>
                  </w:r>
                  <w:proofErr w:type="spellStart"/>
                  <w:r w:rsidR="00D73A09" w:rsidRPr="00A5533E">
                    <w:rPr>
                      <w:b/>
                    </w:rPr>
                    <w:t>емонт</w:t>
                  </w:r>
                  <w:proofErr w:type="spellEnd"/>
                  <w:r w:rsidR="00D73A09" w:rsidRPr="00A5533E">
                    <w:rPr>
                      <w:b/>
                    </w:rPr>
                    <w:t xml:space="preserve"> деталей двигуна ГАЗ -</w:t>
                  </w:r>
                  <w:r w:rsidR="00D73A09">
                    <w:rPr>
                      <w:rFonts w:asciiTheme="minorHAnsi" w:hAnsiTheme="minorHAnsi"/>
                      <w:b/>
                      <w:lang w:val="ru-RU"/>
                    </w:rPr>
                    <w:t xml:space="preserve"> </w:t>
                  </w:r>
                  <w:r w:rsidR="00D73A09" w:rsidRPr="00A5533E">
                    <w:rPr>
                      <w:b/>
                    </w:rPr>
                    <w:t>24</w:t>
                  </w:r>
                  <w:r w:rsidRPr="00132765">
                    <w:rPr>
                      <w:b/>
                    </w:rPr>
                    <w:t>, в тому числі</w:t>
                  </w:r>
                  <w:r w:rsidRPr="00A5533E">
                    <w:rPr>
                      <w:b/>
                    </w:rPr>
                    <w:t>:</w:t>
                  </w:r>
                  <w:r w:rsidR="00D73A09" w:rsidRPr="00A5533E">
                    <w:rPr>
                      <w:b/>
                    </w:rPr>
                    <w:t xml:space="preserve"> </w:t>
                  </w:r>
                </w:p>
              </w:tc>
              <w:tc>
                <w:tcPr>
                  <w:tcW w:w="1426" w:type="dxa"/>
                  <w:shd w:val="clear" w:color="CCFFFF" w:fill="CCFFCC"/>
                  <w:vAlign w:val="center"/>
                </w:tcPr>
                <w:p w:rsidR="00D73A09" w:rsidRPr="00A5533E" w:rsidRDefault="00D73A09" w:rsidP="00D73A09">
                  <w:pPr>
                    <w:spacing w:line="240" w:lineRule="atLeast"/>
                    <w:jc w:val="center"/>
                    <w:rPr>
                      <w:b/>
                      <w:bCs/>
                    </w:rPr>
                  </w:pPr>
                  <w:r w:rsidRPr="00A5533E">
                    <w:rPr>
                      <w:b/>
                      <w:bCs/>
                    </w:rPr>
                    <w:t>Кількість</w:t>
                  </w:r>
                </w:p>
                <w:p w:rsidR="00D73A09" w:rsidRPr="00A5533E" w:rsidRDefault="00D73A09" w:rsidP="00D73A09">
                  <w:pPr>
                    <w:spacing w:line="240" w:lineRule="atLeast"/>
                    <w:jc w:val="center"/>
                    <w:rPr>
                      <w:b/>
                      <w:bCs/>
                    </w:rPr>
                  </w:pPr>
                  <w:r w:rsidRPr="00A5533E">
                    <w:rPr>
                      <w:b/>
                      <w:bCs/>
                    </w:rPr>
                    <w:t>послуги</w:t>
                  </w:r>
                </w:p>
              </w:tc>
            </w:tr>
            <w:tr w:rsidR="00D73A09" w:rsidRPr="00A5533E" w:rsidTr="00A25654">
              <w:trPr>
                <w:trHeight w:val="20"/>
              </w:trPr>
              <w:tc>
                <w:tcPr>
                  <w:tcW w:w="800" w:type="dxa"/>
                </w:tcPr>
                <w:p w:rsidR="00D73A09" w:rsidRPr="00A5533E" w:rsidRDefault="00D73A09" w:rsidP="00D73A09">
                  <w:pPr>
                    <w:jc w:val="center"/>
                  </w:pPr>
                  <w:r w:rsidRPr="00A5533E">
                    <w:t>1</w:t>
                  </w:r>
                </w:p>
              </w:tc>
              <w:tc>
                <w:tcPr>
                  <w:tcW w:w="4898" w:type="dxa"/>
                  <w:gridSpan w:val="2"/>
                  <w:shd w:val="clear" w:color="auto" w:fill="auto"/>
                  <w:noWrap/>
                  <w:vAlign w:val="bottom"/>
                  <w:hideMark/>
                </w:tcPr>
                <w:p w:rsidR="00D73A09" w:rsidRPr="00A5533E" w:rsidRDefault="00D73A09" w:rsidP="00D73A09">
                  <w:r w:rsidRPr="00A5533E">
                    <w:t xml:space="preserve">Шліфування </w:t>
                  </w:r>
                  <w:proofErr w:type="spellStart"/>
                  <w:r w:rsidRPr="00A5533E">
                    <w:t>колінвала</w:t>
                  </w:r>
                  <w:proofErr w:type="spellEnd"/>
                  <w:r w:rsidRPr="00A5533E">
                    <w:t xml:space="preserve"> через розмір</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2</w:t>
                  </w:r>
                </w:p>
              </w:tc>
              <w:tc>
                <w:tcPr>
                  <w:tcW w:w="4898" w:type="dxa"/>
                  <w:gridSpan w:val="2"/>
                  <w:shd w:val="clear" w:color="auto" w:fill="auto"/>
                  <w:noWrap/>
                  <w:vAlign w:val="bottom"/>
                  <w:hideMark/>
                </w:tcPr>
                <w:p w:rsidR="00D73A09" w:rsidRPr="00A5533E" w:rsidRDefault="00D73A09" w:rsidP="00D73A09">
                  <w:r w:rsidRPr="00A5533E">
                    <w:t xml:space="preserve">Рихтування </w:t>
                  </w:r>
                  <w:proofErr w:type="spellStart"/>
                  <w:r w:rsidRPr="00A5533E">
                    <w:t>розпредвала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3</w:t>
                  </w:r>
                </w:p>
              </w:tc>
              <w:tc>
                <w:tcPr>
                  <w:tcW w:w="4898" w:type="dxa"/>
                  <w:gridSpan w:val="2"/>
                  <w:shd w:val="clear" w:color="auto" w:fill="auto"/>
                  <w:noWrap/>
                  <w:vAlign w:val="bottom"/>
                  <w:hideMark/>
                </w:tcPr>
                <w:p w:rsidR="00D73A09" w:rsidRPr="00A5533E" w:rsidRDefault="00D73A09" w:rsidP="00D73A09">
                  <w:r w:rsidRPr="00A5533E">
                    <w:t xml:space="preserve">Рихтування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4</w:t>
                  </w:r>
                </w:p>
              </w:tc>
              <w:tc>
                <w:tcPr>
                  <w:tcW w:w="4898" w:type="dxa"/>
                  <w:gridSpan w:val="2"/>
                  <w:shd w:val="clear" w:color="auto" w:fill="auto"/>
                  <w:noWrap/>
                  <w:vAlign w:val="bottom"/>
                  <w:hideMark/>
                </w:tcPr>
                <w:p w:rsidR="00D73A09" w:rsidRPr="00A5533E" w:rsidRDefault="00D73A09" w:rsidP="00D73A09">
                  <w:r w:rsidRPr="00A5533E">
                    <w:t xml:space="preserve">Полірування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5</w:t>
                  </w:r>
                </w:p>
              </w:tc>
              <w:tc>
                <w:tcPr>
                  <w:tcW w:w="4898" w:type="dxa"/>
                  <w:gridSpan w:val="2"/>
                  <w:shd w:val="clear" w:color="auto" w:fill="auto"/>
                  <w:noWrap/>
                  <w:vAlign w:val="bottom"/>
                  <w:hideMark/>
                </w:tcPr>
                <w:p w:rsidR="00D73A09" w:rsidRPr="00A5533E" w:rsidRDefault="00D73A09" w:rsidP="00D73A09">
                  <w:r w:rsidRPr="00A5533E">
                    <w:t>Розточка      гільз (к-т)</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6</w:t>
                  </w:r>
                </w:p>
              </w:tc>
              <w:tc>
                <w:tcPr>
                  <w:tcW w:w="4898" w:type="dxa"/>
                  <w:gridSpan w:val="2"/>
                  <w:shd w:val="clear" w:color="auto" w:fill="auto"/>
                  <w:noWrap/>
                  <w:vAlign w:val="bottom"/>
                  <w:hideMark/>
                </w:tcPr>
                <w:p w:rsidR="00D73A09" w:rsidRPr="00A5533E" w:rsidRDefault="00D73A09" w:rsidP="00D73A09">
                  <w:r w:rsidRPr="00A5533E">
                    <w:t>Розточка      блока   ( Ø 100 )</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7</w:t>
                  </w:r>
                </w:p>
              </w:tc>
              <w:tc>
                <w:tcPr>
                  <w:tcW w:w="4898" w:type="dxa"/>
                  <w:gridSpan w:val="2"/>
                  <w:shd w:val="clear" w:color="auto" w:fill="auto"/>
                  <w:noWrap/>
                  <w:vAlign w:val="bottom"/>
                  <w:hideMark/>
                </w:tcPr>
                <w:p w:rsidR="00D73A09" w:rsidRPr="00A5533E" w:rsidRDefault="00D73A09" w:rsidP="00D73A09">
                  <w:proofErr w:type="spellStart"/>
                  <w:r w:rsidRPr="00A5533E">
                    <w:t>Гільзування</w:t>
                  </w:r>
                  <w:proofErr w:type="spellEnd"/>
                  <w:r w:rsidRPr="00A5533E">
                    <w:t xml:space="preserve">  блока</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8</w:t>
                  </w:r>
                </w:p>
              </w:tc>
              <w:tc>
                <w:tcPr>
                  <w:tcW w:w="4898" w:type="dxa"/>
                  <w:gridSpan w:val="2"/>
                  <w:shd w:val="clear" w:color="auto" w:fill="auto"/>
                  <w:noWrap/>
                  <w:vAlign w:val="bottom"/>
                  <w:hideMark/>
                </w:tcPr>
                <w:p w:rsidR="00D73A09" w:rsidRPr="00A5533E" w:rsidRDefault="00D73A09" w:rsidP="00D73A09">
                  <w:r w:rsidRPr="00A5533E">
                    <w:t xml:space="preserve">Перевірка     постілі </w:t>
                  </w:r>
                  <w:proofErr w:type="spellStart"/>
                  <w:r w:rsidRPr="00A5533E">
                    <w:t>розпод,вала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9</w:t>
                  </w:r>
                </w:p>
              </w:tc>
              <w:tc>
                <w:tcPr>
                  <w:tcW w:w="4898" w:type="dxa"/>
                  <w:gridSpan w:val="2"/>
                  <w:shd w:val="clear" w:color="auto" w:fill="auto"/>
                  <w:noWrap/>
                  <w:vAlign w:val="bottom"/>
                  <w:hideMark/>
                </w:tcPr>
                <w:p w:rsidR="00D73A09" w:rsidRPr="00A5533E" w:rsidRDefault="00D73A09" w:rsidP="00D73A09">
                  <w:r w:rsidRPr="00A5533E">
                    <w:t xml:space="preserve">Реставрація постілі </w:t>
                  </w:r>
                  <w:proofErr w:type="spellStart"/>
                  <w:r w:rsidRPr="00A5533E">
                    <w:t>розпод,вала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10</w:t>
                  </w:r>
                </w:p>
              </w:tc>
              <w:tc>
                <w:tcPr>
                  <w:tcW w:w="4898" w:type="dxa"/>
                  <w:gridSpan w:val="2"/>
                  <w:shd w:val="clear" w:color="auto" w:fill="auto"/>
                  <w:noWrap/>
                  <w:vAlign w:val="bottom"/>
                  <w:hideMark/>
                </w:tcPr>
                <w:p w:rsidR="00D73A09" w:rsidRPr="00A5533E" w:rsidRDefault="00D73A09" w:rsidP="00D73A09">
                  <w:proofErr w:type="spellStart"/>
                  <w:r w:rsidRPr="00A5533E">
                    <w:t>Реставрвція</w:t>
                  </w:r>
                  <w:proofErr w:type="spellEnd"/>
                  <w:r w:rsidRPr="00A5533E">
                    <w:t xml:space="preserve"> постілі </w:t>
                  </w:r>
                  <w:proofErr w:type="spellStart"/>
                  <w:r w:rsidRPr="00A5533E">
                    <w:t>розпод,вала</w:t>
                  </w:r>
                  <w:proofErr w:type="spellEnd"/>
                  <w:r w:rsidRPr="00A5533E">
                    <w:t xml:space="preserve"> з вирізкою під втулки</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11</w:t>
                  </w:r>
                </w:p>
              </w:tc>
              <w:tc>
                <w:tcPr>
                  <w:tcW w:w="4898" w:type="dxa"/>
                  <w:gridSpan w:val="2"/>
                  <w:shd w:val="clear" w:color="auto" w:fill="auto"/>
                  <w:noWrap/>
                  <w:vAlign w:val="bottom"/>
                  <w:hideMark/>
                </w:tcPr>
                <w:p w:rsidR="00D73A09" w:rsidRPr="00A5533E" w:rsidRDefault="00D73A09" w:rsidP="00D73A09">
                  <w:r w:rsidRPr="00A5533E">
                    <w:t xml:space="preserve">Перевірка     постілі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12</w:t>
                  </w:r>
                </w:p>
              </w:tc>
              <w:tc>
                <w:tcPr>
                  <w:tcW w:w="4898" w:type="dxa"/>
                  <w:gridSpan w:val="2"/>
                  <w:shd w:val="clear" w:color="auto" w:fill="auto"/>
                  <w:noWrap/>
                  <w:vAlign w:val="bottom"/>
                  <w:hideMark/>
                </w:tcPr>
                <w:p w:rsidR="00D73A09" w:rsidRPr="00A5533E" w:rsidRDefault="00D73A09" w:rsidP="00D73A09">
                  <w:r w:rsidRPr="00A5533E">
                    <w:t xml:space="preserve">Реставрація постілі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13</w:t>
                  </w:r>
                </w:p>
              </w:tc>
              <w:tc>
                <w:tcPr>
                  <w:tcW w:w="4898" w:type="dxa"/>
                  <w:gridSpan w:val="2"/>
                  <w:shd w:val="clear" w:color="auto" w:fill="auto"/>
                  <w:noWrap/>
                  <w:vAlign w:val="bottom"/>
                  <w:hideMark/>
                </w:tcPr>
                <w:p w:rsidR="00D73A09" w:rsidRPr="00A5533E" w:rsidRDefault="00D73A09" w:rsidP="00D73A09">
                  <w:r w:rsidRPr="00A5533E">
                    <w:t xml:space="preserve">Реставрація опори шайб осьового розбігу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14</w:t>
                  </w:r>
                </w:p>
              </w:tc>
              <w:tc>
                <w:tcPr>
                  <w:tcW w:w="4898" w:type="dxa"/>
                  <w:gridSpan w:val="2"/>
                  <w:shd w:val="clear" w:color="auto" w:fill="auto"/>
                  <w:noWrap/>
                  <w:vAlign w:val="bottom"/>
                  <w:hideMark/>
                </w:tcPr>
                <w:p w:rsidR="00D73A09" w:rsidRPr="00A5533E" w:rsidRDefault="00D73A09" w:rsidP="00D73A09">
                  <w:r w:rsidRPr="00A5533E">
                    <w:t xml:space="preserve">Реставрація  постілі </w:t>
                  </w:r>
                  <w:proofErr w:type="spellStart"/>
                  <w:r w:rsidRPr="00A5533E">
                    <w:t>розпод,вала</w:t>
                  </w:r>
                  <w:proofErr w:type="spellEnd"/>
                  <w:r w:rsidRPr="00A5533E">
                    <w:t xml:space="preserve"> Газ-406</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15</w:t>
                  </w:r>
                </w:p>
              </w:tc>
              <w:tc>
                <w:tcPr>
                  <w:tcW w:w="4898" w:type="dxa"/>
                  <w:gridSpan w:val="2"/>
                  <w:shd w:val="clear" w:color="auto" w:fill="auto"/>
                  <w:noWrap/>
                  <w:vAlign w:val="bottom"/>
                  <w:hideMark/>
                </w:tcPr>
                <w:p w:rsidR="00D73A09" w:rsidRPr="00A5533E" w:rsidRDefault="00D73A09" w:rsidP="00D73A09">
                  <w:r w:rsidRPr="00A5533E">
                    <w:t>Перевірка 1-го шатуна верх</w:t>
                  </w:r>
                </w:p>
              </w:tc>
              <w:tc>
                <w:tcPr>
                  <w:tcW w:w="1426" w:type="dxa"/>
                </w:tcPr>
                <w:p w:rsidR="00D73A09" w:rsidRPr="008A296B" w:rsidRDefault="00D73A09" w:rsidP="00D73A09">
                  <w:pPr>
                    <w:jc w:val="center"/>
                    <w:rPr>
                      <w:lang w:val="en-US"/>
                    </w:rPr>
                  </w:pPr>
                  <w:r>
                    <w:rPr>
                      <w:lang w:val="en-US"/>
                    </w:rPr>
                    <w:t>4</w:t>
                  </w:r>
                </w:p>
              </w:tc>
            </w:tr>
            <w:tr w:rsidR="00D73A09" w:rsidRPr="00A5533E" w:rsidTr="00A25654">
              <w:trPr>
                <w:trHeight w:val="20"/>
              </w:trPr>
              <w:tc>
                <w:tcPr>
                  <w:tcW w:w="800" w:type="dxa"/>
                </w:tcPr>
                <w:p w:rsidR="00D73A09" w:rsidRPr="00A5533E" w:rsidRDefault="00D73A09" w:rsidP="00D73A09">
                  <w:pPr>
                    <w:jc w:val="center"/>
                  </w:pPr>
                  <w:r w:rsidRPr="00A5533E">
                    <w:t>16</w:t>
                  </w:r>
                </w:p>
              </w:tc>
              <w:tc>
                <w:tcPr>
                  <w:tcW w:w="4898" w:type="dxa"/>
                  <w:gridSpan w:val="2"/>
                  <w:shd w:val="clear" w:color="auto" w:fill="auto"/>
                  <w:noWrap/>
                  <w:vAlign w:val="bottom"/>
                  <w:hideMark/>
                </w:tcPr>
                <w:p w:rsidR="00D73A09" w:rsidRPr="00A5533E" w:rsidRDefault="00D73A09" w:rsidP="00D73A09">
                  <w:proofErr w:type="spellStart"/>
                  <w:r w:rsidRPr="00A5533E">
                    <w:t>Замена</w:t>
                  </w:r>
                  <w:proofErr w:type="spellEnd"/>
                  <w:r w:rsidRPr="00A5533E">
                    <w:t xml:space="preserve">      втулки шатуна (1 шт.)</w:t>
                  </w:r>
                </w:p>
              </w:tc>
              <w:tc>
                <w:tcPr>
                  <w:tcW w:w="1426" w:type="dxa"/>
                </w:tcPr>
                <w:p w:rsidR="00D73A09" w:rsidRPr="00477C36" w:rsidRDefault="00D73A09" w:rsidP="00D73A09">
                  <w:pPr>
                    <w:jc w:val="center"/>
                    <w:rPr>
                      <w:lang w:val="en-US"/>
                    </w:rPr>
                  </w:pPr>
                  <w:r>
                    <w:rPr>
                      <w:lang w:val="en-US"/>
                    </w:rPr>
                    <w:t>4</w:t>
                  </w:r>
                </w:p>
              </w:tc>
            </w:tr>
            <w:tr w:rsidR="00D73A09" w:rsidRPr="00A5533E" w:rsidTr="00A25654">
              <w:trPr>
                <w:trHeight w:val="20"/>
              </w:trPr>
              <w:tc>
                <w:tcPr>
                  <w:tcW w:w="800" w:type="dxa"/>
                </w:tcPr>
                <w:p w:rsidR="00D73A09" w:rsidRPr="00A5533E" w:rsidRDefault="00D73A09" w:rsidP="00D73A09">
                  <w:pPr>
                    <w:jc w:val="center"/>
                  </w:pPr>
                  <w:r w:rsidRPr="00A5533E">
                    <w:t>17</w:t>
                  </w:r>
                </w:p>
              </w:tc>
              <w:tc>
                <w:tcPr>
                  <w:tcW w:w="4898" w:type="dxa"/>
                  <w:gridSpan w:val="2"/>
                  <w:shd w:val="clear" w:color="auto" w:fill="auto"/>
                  <w:noWrap/>
                  <w:vAlign w:val="bottom"/>
                  <w:hideMark/>
                </w:tcPr>
                <w:p w:rsidR="00D73A09" w:rsidRPr="00A5533E" w:rsidRDefault="00D73A09" w:rsidP="00D73A09">
                  <w:r w:rsidRPr="00A5533E">
                    <w:t>Перевірка 1-го шатуна низ</w:t>
                  </w:r>
                </w:p>
              </w:tc>
              <w:tc>
                <w:tcPr>
                  <w:tcW w:w="1426" w:type="dxa"/>
                </w:tcPr>
                <w:p w:rsidR="00D73A09" w:rsidRPr="008A296B" w:rsidRDefault="00D73A09" w:rsidP="00D73A09">
                  <w:pPr>
                    <w:jc w:val="center"/>
                    <w:rPr>
                      <w:lang w:val="en-US"/>
                    </w:rPr>
                  </w:pPr>
                  <w:r>
                    <w:rPr>
                      <w:lang w:val="en-US"/>
                    </w:rPr>
                    <w:t>4</w:t>
                  </w:r>
                </w:p>
              </w:tc>
            </w:tr>
            <w:tr w:rsidR="00D73A09" w:rsidRPr="00A5533E" w:rsidTr="00A25654">
              <w:trPr>
                <w:trHeight w:val="20"/>
              </w:trPr>
              <w:tc>
                <w:tcPr>
                  <w:tcW w:w="800" w:type="dxa"/>
                </w:tcPr>
                <w:p w:rsidR="00D73A09" w:rsidRPr="00A5533E" w:rsidRDefault="00D73A09" w:rsidP="00D73A09">
                  <w:pPr>
                    <w:jc w:val="center"/>
                  </w:pPr>
                  <w:r w:rsidRPr="00A5533E">
                    <w:t>18</w:t>
                  </w:r>
                </w:p>
              </w:tc>
              <w:tc>
                <w:tcPr>
                  <w:tcW w:w="4898" w:type="dxa"/>
                  <w:gridSpan w:val="2"/>
                  <w:shd w:val="clear" w:color="auto" w:fill="auto"/>
                  <w:noWrap/>
                  <w:vAlign w:val="bottom"/>
                  <w:hideMark/>
                </w:tcPr>
                <w:p w:rsidR="00D73A09" w:rsidRPr="00A5533E" w:rsidRDefault="00D73A09" w:rsidP="00D73A09">
                  <w:r w:rsidRPr="00A5533E">
                    <w:t xml:space="preserve">Ремонт головки блока  8-ми </w:t>
                  </w:r>
                  <w:proofErr w:type="spellStart"/>
                  <w:r w:rsidRPr="00A5533E">
                    <w:t>клапаної</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19</w:t>
                  </w:r>
                </w:p>
              </w:tc>
              <w:tc>
                <w:tcPr>
                  <w:tcW w:w="4898" w:type="dxa"/>
                  <w:gridSpan w:val="2"/>
                  <w:shd w:val="clear" w:color="auto" w:fill="auto"/>
                  <w:noWrap/>
                  <w:vAlign w:val="bottom"/>
                  <w:hideMark/>
                </w:tcPr>
                <w:p w:rsidR="00D73A09" w:rsidRPr="00A5533E" w:rsidRDefault="00D73A09" w:rsidP="00D73A09">
                  <w:r w:rsidRPr="00A5533E">
                    <w:t xml:space="preserve">Ремонт головки блока 16-ти </w:t>
                  </w:r>
                  <w:proofErr w:type="spellStart"/>
                  <w:r w:rsidRPr="00A5533E">
                    <w:t>клапаної</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20</w:t>
                  </w:r>
                </w:p>
              </w:tc>
              <w:tc>
                <w:tcPr>
                  <w:tcW w:w="4898" w:type="dxa"/>
                  <w:gridSpan w:val="2"/>
                  <w:shd w:val="clear" w:color="auto" w:fill="auto"/>
                  <w:noWrap/>
                  <w:vAlign w:val="bottom"/>
                  <w:hideMark/>
                </w:tcPr>
                <w:p w:rsidR="00D73A09" w:rsidRPr="00A5533E" w:rsidRDefault="00D73A09" w:rsidP="00D73A09">
                  <w:proofErr w:type="spellStart"/>
                  <w:r w:rsidRPr="00A5533E">
                    <w:t>Замена</w:t>
                  </w:r>
                  <w:proofErr w:type="spellEnd"/>
                  <w:r w:rsidRPr="00A5533E">
                    <w:t xml:space="preserve"> </w:t>
                  </w:r>
                  <w:proofErr w:type="spellStart"/>
                  <w:r w:rsidRPr="00A5533E">
                    <w:t>седла</w:t>
                  </w:r>
                  <w:proofErr w:type="spellEnd"/>
                  <w:r w:rsidRPr="00A5533E">
                    <w:t xml:space="preserve"> клапана 1 шт.                          </w:t>
                  </w:r>
                </w:p>
              </w:tc>
              <w:tc>
                <w:tcPr>
                  <w:tcW w:w="1426" w:type="dxa"/>
                </w:tcPr>
                <w:p w:rsidR="00D73A09" w:rsidRPr="008A296B" w:rsidRDefault="00D73A09" w:rsidP="00D73A09">
                  <w:pPr>
                    <w:jc w:val="center"/>
                    <w:rPr>
                      <w:lang w:val="en-US"/>
                    </w:rPr>
                  </w:pPr>
                  <w:r>
                    <w:rPr>
                      <w:lang w:val="en-US"/>
                    </w:rPr>
                    <w:t>8</w:t>
                  </w:r>
                </w:p>
              </w:tc>
            </w:tr>
            <w:tr w:rsidR="00D73A09" w:rsidRPr="00A5533E" w:rsidTr="00A25654">
              <w:trPr>
                <w:trHeight w:val="20"/>
              </w:trPr>
              <w:tc>
                <w:tcPr>
                  <w:tcW w:w="800" w:type="dxa"/>
                </w:tcPr>
                <w:p w:rsidR="00D73A09" w:rsidRPr="00A5533E" w:rsidRDefault="00D73A09" w:rsidP="00D73A09">
                  <w:pPr>
                    <w:jc w:val="center"/>
                  </w:pPr>
                  <w:r w:rsidRPr="00A5533E">
                    <w:t>21</w:t>
                  </w:r>
                </w:p>
              </w:tc>
              <w:tc>
                <w:tcPr>
                  <w:tcW w:w="4898" w:type="dxa"/>
                  <w:gridSpan w:val="2"/>
                  <w:shd w:val="clear" w:color="auto" w:fill="auto"/>
                  <w:noWrap/>
                  <w:vAlign w:val="bottom"/>
                  <w:hideMark/>
                </w:tcPr>
                <w:p w:rsidR="00D73A09" w:rsidRPr="00A5533E" w:rsidRDefault="00D73A09" w:rsidP="00D73A09">
                  <w:r w:rsidRPr="00A5533E">
                    <w:t xml:space="preserve">Перевірка герметичності ГБЦ </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22</w:t>
                  </w:r>
                </w:p>
              </w:tc>
              <w:tc>
                <w:tcPr>
                  <w:tcW w:w="4898" w:type="dxa"/>
                  <w:gridSpan w:val="2"/>
                  <w:shd w:val="clear" w:color="auto" w:fill="auto"/>
                  <w:noWrap/>
                  <w:vAlign w:val="bottom"/>
                  <w:hideMark/>
                </w:tcPr>
                <w:p w:rsidR="00D73A09" w:rsidRPr="00A5533E" w:rsidRDefault="00D73A09" w:rsidP="00D73A09">
                  <w:r w:rsidRPr="00A5533E">
                    <w:t>Планування ГБЦ Газ-406</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00" w:type="dxa"/>
                </w:tcPr>
                <w:p w:rsidR="00D73A09" w:rsidRPr="00A5533E" w:rsidRDefault="00D73A09" w:rsidP="00D73A09">
                  <w:pPr>
                    <w:jc w:val="center"/>
                  </w:pPr>
                  <w:r w:rsidRPr="00A5533E">
                    <w:t>23</w:t>
                  </w:r>
                </w:p>
              </w:tc>
              <w:tc>
                <w:tcPr>
                  <w:tcW w:w="4898" w:type="dxa"/>
                  <w:gridSpan w:val="2"/>
                  <w:shd w:val="clear" w:color="auto" w:fill="auto"/>
                  <w:noWrap/>
                  <w:vAlign w:val="bottom"/>
                  <w:hideMark/>
                </w:tcPr>
                <w:p w:rsidR="00D73A09" w:rsidRPr="00A5533E" w:rsidRDefault="00D73A09" w:rsidP="00D73A09">
                  <w:r w:rsidRPr="00A5533E">
                    <w:t>Планування ГБЦ Газ-24</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CCFFFF" w:fill="CCFFCC"/>
                  <w:noWrap/>
                  <w:vAlign w:val="center"/>
                  <w:hideMark/>
                </w:tcPr>
                <w:p w:rsidR="00D73A09" w:rsidRPr="00A5533E" w:rsidRDefault="00D73A09" w:rsidP="00D73A09">
                  <w:pPr>
                    <w:jc w:val="center"/>
                    <w:rPr>
                      <w:b/>
                      <w:bCs/>
                    </w:rPr>
                  </w:pPr>
                  <w:r w:rsidRPr="00A5533E">
                    <w:rPr>
                      <w:b/>
                      <w:bCs/>
                    </w:rPr>
                    <w:t>№</w:t>
                  </w:r>
                </w:p>
              </w:tc>
              <w:tc>
                <w:tcPr>
                  <w:tcW w:w="4847" w:type="dxa"/>
                  <w:shd w:val="clear" w:color="CCFFFF" w:fill="CCFFCC"/>
                  <w:noWrap/>
                  <w:vAlign w:val="center"/>
                  <w:hideMark/>
                </w:tcPr>
                <w:p w:rsidR="00D73A09" w:rsidRPr="00012673" w:rsidRDefault="000A57A3" w:rsidP="000A57A3">
                  <w:pPr>
                    <w:rPr>
                      <w:rFonts w:asciiTheme="minorHAnsi" w:hAnsiTheme="minorHAnsi"/>
                      <w:b/>
                      <w:bCs/>
                      <w:lang w:val="ru-RU"/>
                    </w:rPr>
                  </w:pPr>
                  <w:r>
                    <w:rPr>
                      <w:rFonts w:asciiTheme="minorHAnsi" w:hAnsiTheme="minorHAnsi"/>
                      <w:b/>
                      <w:lang w:val="ru-RU"/>
                    </w:rPr>
                    <w:t>Р</w:t>
                  </w:r>
                  <w:proofErr w:type="spellStart"/>
                  <w:r w:rsidR="00D73A09" w:rsidRPr="00A5533E">
                    <w:rPr>
                      <w:b/>
                    </w:rPr>
                    <w:t>емонт</w:t>
                  </w:r>
                  <w:proofErr w:type="spellEnd"/>
                  <w:r w:rsidR="00D73A09" w:rsidRPr="00A5533E">
                    <w:rPr>
                      <w:b/>
                    </w:rPr>
                    <w:t xml:space="preserve"> деталей двигуна ГАЗ – 53</w:t>
                  </w:r>
                  <w:r w:rsidRPr="00132765">
                    <w:rPr>
                      <w:b/>
                    </w:rPr>
                    <w:t>,</w:t>
                  </w:r>
                  <w:r>
                    <w:rPr>
                      <w:rFonts w:asciiTheme="minorHAnsi" w:hAnsiTheme="minorHAnsi"/>
                      <w:b/>
                      <w:lang w:val="ru-RU"/>
                    </w:rPr>
                    <w:t xml:space="preserve"> </w:t>
                  </w:r>
                  <w:r w:rsidRPr="00132765">
                    <w:rPr>
                      <w:b/>
                    </w:rPr>
                    <w:t>в тому числі</w:t>
                  </w:r>
                  <w:r w:rsidRPr="00A5533E">
                    <w:rPr>
                      <w:b/>
                    </w:rPr>
                    <w:t>:</w:t>
                  </w:r>
                  <w:r w:rsidR="00D73A09" w:rsidRPr="00A5533E">
                    <w:rPr>
                      <w:b/>
                    </w:rPr>
                    <w:t xml:space="preserve"> </w:t>
                  </w:r>
                </w:p>
              </w:tc>
              <w:tc>
                <w:tcPr>
                  <w:tcW w:w="1426" w:type="dxa"/>
                  <w:shd w:val="clear" w:color="CCFFFF" w:fill="CCFFCC"/>
                  <w:vAlign w:val="center"/>
                </w:tcPr>
                <w:p w:rsidR="00D73A09" w:rsidRPr="00A5533E" w:rsidRDefault="00D73A09" w:rsidP="00D73A09">
                  <w:pPr>
                    <w:spacing w:line="240" w:lineRule="atLeast"/>
                    <w:jc w:val="center"/>
                    <w:rPr>
                      <w:b/>
                      <w:bCs/>
                    </w:rPr>
                  </w:pPr>
                  <w:r w:rsidRPr="00A5533E">
                    <w:rPr>
                      <w:b/>
                      <w:bCs/>
                    </w:rPr>
                    <w:t>Кількість</w:t>
                  </w:r>
                </w:p>
                <w:p w:rsidR="00D73A09" w:rsidRPr="00A5533E" w:rsidRDefault="00D73A09" w:rsidP="00D73A09">
                  <w:pPr>
                    <w:spacing w:line="240" w:lineRule="atLeast"/>
                    <w:jc w:val="center"/>
                    <w:rPr>
                      <w:b/>
                      <w:bCs/>
                    </w:rPr>
                  </w:pPr>
                  <w:r w:rsidRPr="00A5533E">
                    <w:rPr>
                      <w:b/>
                      <w:bCs/>
                    </w:rPr>
                    <w:t>послуги</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1</w:t>
                  </w:r>
                </w:p>
              </w:tc>
              <w:tc>
                <w:tcPr>
                  <w:tcW w:w="4847" w:type="dxa"/>
                  <w:shd w:val="clear" w:color="auto" w:fill="auto"/>
                  <w:noWrap/>
                  <w:vAlign w:val="bottom"/>
                  <w:hideMark/>
                </w:tcPr>
                <w:p w:rsidR="00D73A09" w:rsidRPr="00A5533E" w:rsidRDefault="00D73A09" w:rsidP="00D73A09">
                  <w:r w:rsidRPr="00A5533E">
                    <w:t xml:space="preserve">Шліфування  </w:t>
                  </w:r>
                  <w:proofErr w:type="spellStart"/>
                  <w:r w:rsidRPr="00A5533E">
                    <w:t>колінвала</w:t>
                  </w:r>
                  <w:proofErr w:type="spellEnd"/>
                  <w:r w:rsidRPr="00A5533E">
                    <w:t xml:space="preserve"> через розмір</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2</w:t>
                  </w:r>
                </w:p>
              </w:tc>
              <w:tc>
                <w:tcPr>
                  <w:tcW w:w="4847" w:type="dxa"/>
                  <w:shd w:val="clear" w:color="auto" w:fill="auto"/>
                  <w:noWrap/>
                  <w:vAlign w:val="bottom"/>
                  <w:hideMark/>
                </w:tcPr>
                <w:p w:rsidR="00D73A09" w:rsidRPr="00A5533E" w:rsidRDefault="00D73A09" w:rsidP="00D73A09">
                  <w:r w:rsidRPr="00A5533E">
                    <w:t xml:space="preserve">Шліфування  осьового </w:t>
                  </w:r>
                  <w:proofErr w:type="spellStart"/>
                  <w:r w:rsidRPr="00A5533E">
                    <w:t>різбіга</w:t>
                  </w:r>
                  <w:proofErr w:type="spellEnd"/>
                  <w:r w:rsidRPr="00A5533E">
                    <w:t xml:space="preserve"> </w:t>
                  </w:r>
                  <w:proofErr w:type="spellStart"/>
                  <w:r w:rsidRPr="00A5533E">
                    <w:t>коленвала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3</w:t>
                  </w:r>
                </w:p>
              </w:tc>
              <w:tc>
                <w:tcPr>
                  <w:tcW w:w="4847" w:type="dxa"/>
                  <w:shd w:val="clear" w:color="auto" w:fill="auto"/>
                  <w:noWrap/>
                  <w:vAlign w:val="bottom"/>
                  <w:hideMark/>
                </w:tcPr>
                <w:p w:rsidR="00D73A09" w:rsidRPr="00A5533E" w:rsidRDefault="00D73A09" w:rsidP="00D73A09">
                  <w:r w:rsidRPr="00A5533E">
                    <w:t xml:space="preserve">Нанесення    </w:t>
                  </w:r>
                  <w:proofErr w:type="spellStart"/>
                  <w:r w:rsidRPr="00A5533E">
                    <w:t>маслозгонної</w:t>
                  </w:r>
                  <w:proofErr w:type="spellEnd"/>
                  <w:r w:rsidRPr="00A5533E">
                    <w:t xml:space="preserve"> різьби</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4</w:t>
                  </w:r>
                </w:p>
              </w:tc>
              <w:tc>
                <w:tcPr>
                  <w:tcW w:w="4847" w:type="dxa"/>
                  <w:shd w:val="clear" w:color="auto" w:fill="auto"/>
                  <w:noWrap/>
                  <w:vAlign w:val="bottom"/>
                  <w:hideMark/>
                </w:tcPr>
                <w:p w:rsidR="00D73A09" w:rsidRPr="00A5533E" w:rsidRDefault="00D73A09" w:rsidP="00D73A09">
                  <w:r w:rsidRPr="00A5533E">
                    <w:t xml:space="preserve">Рихтування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5</w:t>
                  </w:r>
                </w:p>
              </w:tc>
              <w:tc>
                <w:tcPr>
                  <w:tcW w:w="4847" w:type="dxa"/>
                  <w:shd w:val="clear" w:color="auto" w:fill="auto"/>
                  <w:noWrap/>
                  <w:vAlign w:val="bottom"/>
                  <w:hideMark/>
                </w:tcPr>
                <w:p w:rsidR="00D73A09" w:rsidRPr="00A5533E" w:rsidRDefault="00D73A09" w:rsidP="00D73A09">
                  <w:r w:rsidRPr="00A5533E">
                    <w:t xml:space="preserve">Рихтування   </w:t>
                  </w:r>
                  <w:proofErr w:type="spellStart"/>
                  <w:r w:rsidRPr="00A5533E">
                    <w:t>розпод,вала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6</w:t>
                  </w:r>
                </w:p>
              </w:tc>
              <w:tc>
                <w:tcPr>
                  <w:tcW w:w="4847" w:type="dxa"/>
                  <w:shd w:val="clear" w:color="auto" w:fill="auto"/>
                  <w:noWrap/>
                  <w:vAlign w:val="bottom"/>
                  <w:hideMark/>
                </w:tcPr>
                <w:p w:rsidR="00D73A09" w:rsidRPr="00A5533E" w:rsidRDefault="00D73A09" w:rsidP="00D73A09">
                  <w:r w:rsidRPr="00A5533E">
                    <w:t xml:space="preserve">Полірування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7</w:t>
                  </w:r>
                </w:p>
              </w:tc>
              <w:tc>
                <w:tcPr>
                  <w:tcW w:w="4847" w:type="dxa"/>
                  <w:shd w:val="clear" w:color="auto" w:fill="auto"/>
                  <w:noWrap/>
                  <w:vAlign w:val="bottom"/>
                  <w:hideMark/>
                </w:tcPr>
                <w:p w:rsidR="00D73A09" w:rsidRPr="00A5533E" w:rsidRDefault="00D73A09" w:rsidP="00D73A09">
                  <w:r w:rsidRPr="00A5533E">
                    <w:t xml:space="preserve">Реставрація  корінних опор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8</w:t>
                  </w:r>
                </w:p>
              </w:tc>
              <w:tc>
                <w:tcPr>
                  <w:tcW w:w="4847" w:type="dxa"/>
                  <w:shd w:val="clear" w:color="auto" w:fill="auto"/>
                  <w:noWrap/>
                  <w:vAlign w:val="bottom"/>
                  <w:hideMark/>
                </w:tcPr>
                <w:p w:rsidR="00D73A09" w:rsidRPr="00A5533E" w:rsidRDefault="00D73A09" w:rsidP="00D73A09">
                  <w:r w:rsidRPr="00A5533E">
                    <w:t xml:space="preserve">Реставрація  опор шайб осьового </w:t>
                  </w:r>
                  <w:proofErr w:type="spellStart"/>
                  <w:r w:rsidRPr="00A5533E">
                    <w:t>розбіга</w:t>
                  </w:r>
                  <w:proofErr w:type="spellEnd"/>
                  <w:r w:rsidRPr="00A5533E">
                    <w:t xml:space="preserve"> </w:t>
                  </w:r>
                  <w:proofErr w:type="spellStart"/>
                  <w:r w:rsidRPr="00A5533E">
                    <w:t>колінвала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9</w:t>
                  </w:r>
                </w:p>
              </w:tc>
              <w:tc>
                <w:tcPr>
                  <w:tcW w:w="4847" w:type="dxa"/>
                  <w:shd w:val="clear" w:color="auto" w:fill="auto"/>
                  <w:noWrap/>
                  <w:vAlign w:val="bottom"/>
                  <w:hideMark/>
                </w:tcPr>
                <w:p w:rsidR="00D73A09" w:rsidRPr="00A5533E" w:rsidRDefault="00D73A09" w:rsidP="00D73A09">
                  <w:r w:rsidRPr="00A5533E">
                    <w:t xml:space="preserve">Реставрація  опор </w:t>
                  </w:r>
                  <w:proofErr w:type="spellStart"/>
                  <w:r w:rsidRPr="00A5533E">
                    <w:t>розпод,вала</w:t>
                  </w:r>
                  <w:proofErr w:type="spellEnd"/>
                  <w:r w:rsidRPr="00A5533E">
                    <w:t xml:space="preserve"> (втулки клієнта)</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10</w:t>
                  </w:r>
                </w:p>
              </w:tc>
              <w:tc>
                <w:tcPr>
                  <w:tcW w:w="4847" w:type="dxa"/>
                  <w:shd w:val="clear" w:color="auto" w:fill="auto"/>
                  <w:noWrap/>
                  <w:vAlign w:val="bottom"/>
                  <w:hideMark/>
                </w:tcPr>
                <w:p w:rsidR="00D73A09" w:rsidRPr="00A5533E" w:rsidRDefault="00D73A09" w:rsidP="00D73A09">
                  <w:r w:rsidRPr="00A5533E">
                    <w:t>Перевірка      1-го шатуна низ</w:t>
                  </w:r>
                </w:p>
              </w:tc>
              <w:tc>
                <w:tcPr>
                  <w:tcW w:w="1426" w:type="dxa"/>
                </w:tcPr>
                <w:p w:rsidR="00D73A09" w:rsidRPr="008A296B" w:rsidRDefault="00D73A09" w:rsidP="00D73A09">
                  <w:pPr>
                    <w:jc w:val="center"/>
                    <w:rPr>
                      <w:lang w:val="en-US"/>
                    </w:rPr>
                  </w:pPr>
                  <w:r>
                    <w:rPr>
                      <w:lang w:val="en-US"/>
                    </w:rPr>
                    <w:t>8</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11</w:t>
                  </w:r>
                </w:p>
              </w:tc>
              <w:tc>
                <w:tcPr>
                  <w:tcW w:w="4847" w:type="dxa"/>
                  <w:shd w:val="clear" w:color="auto" w:fill="auto"/>
                  <w:noWrap/>
                  <w:vAlign w:val="bottom"/>
                  <w:hideMark/>
                </w:tcPr>
                <w:p w:rsidR="00D73A09" w:rsidRPr="00A5533E" w:rsidRDefault="00D73A09" w:rsidP="00D73A09">
                  <w:r w:rsidRPr="00A5533E">
                    <w:t>Перевірка      1-го шатуна верх</w:t>
                  </w:r>
                </w:p>
              </w:tc>
              <w:tc>
                <w:tcPr>
                  <w:tcW w:w="1426" w:type="dxa"/>
                </w:tcPr>
                <w:p w:rsidR="00D73A09" w:rsidRPr="008A296B" w:rsidRDefault="00D73A09" w:rsidP="00D73A09">
                  <w:pPr>
                    <w:jc w:val="center"/>
                    <w:rPr>
                      <w:lang w:val="en-US"/>
                    </w:rPr>
                  </w:pPr>
                  <w:r>
                    <w:rPr>
                      <w:lang w:val="en-US"/>
                    </w:rPr>
                    <w:t>8</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12</w:t>
                  </w:r>
                </w:p>
              </w:tc>
              <w:tc>
                <w:tcPr>
                  <w:tcW w:w="4847" w:type="dxa"/>
                  <w:shd w:val="clear" w:color="auto" w:fill="auto"/>
                  <w:noWrap/>
                  <w:vAlign w:val="bottom"/>
                  <w:hideMark/>
                </w:tcPr>
                <w:p w:rsidR="00D73A09" w:rsidRPr="00A5533E" w:rsidRDefault="00D73A09" w:rsidP="00D73A09">
                  <w:r w:rsidRPr="00A5533E">
                    <w:t>Ремонт         головки блока ГАЗ-53 1-шт.</w:t>
                  </w:r>
                </w:p>
              </w:tc>
              <w:tc>
                <w:tcPr>
                  <w:tcW w:w="1426" w:type="dxa"/>
                </w:tcPr>
                <w:p w:rsidR="00D73A09" w:rsidRPr="008A296B" w:rsidRDefault="00D73A09" w:rsidP="00D73A09">
                  <w:pPr>
                    <w:jc w:val="center"/>
                    <w:rPr>
                      <w:lang w:val="en-US"/>
                    </w:rPr>
                  </w:pPr>
                  <w:r>
                    <w:rPr>
                      <w:lang w:val="en-US"/>
                    </w:rPr>
                    <w:t>2</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13</w:t>
                  </w:r>
                </w:p>
              </w:tc>
              <w:tc>
                <w:tcPr>
                  <w:tcW w:w="4847" w:type="dxa"/>
                  <w:shd w:val="clear" w:color="auto" w:fill="auto"/>
                  <w:noWrap/>
                  <w:vAlign w:val="bottom"/>
                  <w:hideMark/>
                </w:tcPr>
                <w:p w:rsidR="00D73A09" w:rsidRPr="00A5533E" w:rsidRDefault="00D73A09" w:rsidP="00D73A09">
                  <w:r w:rsidRPr="00A5533E">
                    <w:t>Заміна          сідла клапана  1 шт.</w:t>
                  </w:r>
                </w:p>
              </w:tc>
              <w:tc>
                <w:tcPr>
                  <w:tcW w:w="1426" w:type="dxa"/>
                </w:tcPr>
                <w:p w:rsidR="00D73A09" w:rsidRPr="008A296B" w:rsidRDefault="00D73A09" w:rsidP="00D73A09">
                  <w:pPr>
                    <w:jc w:val="center"/>
                    <w:rPr>
                      <w:lang w:val="en-US"/>
                    </w:rPr>
                  </w:pPr>
                  <w:r>
                    <w:rPr>
                      <w:lang w:val="en-US"/>
                    </w:rPr>
                    <w:t>16</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14</w:t>
                  </w:r>
                </w:p>
              </w:tc>
              <w:tc>
                <w:tcPr>
                  <w:tcW w:w="4847" w:type="dxa"/>
                  <w:shd w:val="clear" w:color="auto" w:fill="auto"/>
                  <w:noWrap/>
                  <w:vAlign w:val="bottom"/>
                  <w:hideMark/>
                </w:tcPr>
                <w:p w:rsidR="00D73A09" w:rsidRPr="00A5533E" w:rsidRDefault="00D73A09" w:rsidP="00D73A09">
                  <w:r w:rsidRPr="00A5533E">
                    <w:t>Перевірка     герметичності ГБЦ</w:t>
                  </w:r>
                </w:p>
              </w:tc>
              <w:tc>
                <w:tcPr>
                  <w:tcW w:w="1426" w:type="dxa"/>
                </w:tcPr>
                <w:p w:rsidR="00D73A09" w:rsidRPr="00477C36" w:rsidRDefault="00D73A09" w:rsidP="00D73A09">
                  <w:pPr>
                    <w:jc w:val="center"/>
                    <w:rPr>
                      <w:lang w:val="en-US"/>
                    </w:rPr>
                  </w:pPr>
                  <w:r>
                    <w:rPr>
                      <w:lang w:val="en-US"/>
                    </w:rPr>
                    <w:t>2</w:t>
                  </w:r>
                </w:p>
              </w:tc>
            </w:tr>
            <w:tr w:rsidR="00D73A09" w:rsidRPr="00A5533E" w:rsidTr="00A25654">
              <w:trPr>
                <w:trHeight w:val="20"/>
              </w:trPr>
              <w:tc>
                <w:tcPr>
                  <w:tcW w:w="851" w:type="dxa"/>
                  <w:gridSpan w:val="2"/>
                  <w:shd w:val="clear" w:color="auto" w:fill="auto"/>
                  <w:noWrap/>
                  <w:vAlign w:val="center"/>
                  <w:hideMark/>
                </w:tcPr>
                <w:p w:rsidR="00D73A09" w:rsidRPr="00A5533E" w:rsidRDefault="00D73A09" w:rsidP="00D73A09">
                  <w:pPr>
                    <w:jc w:val="center"/>
                  </w:pPr>
                  <w:r w:rsidRPr="00A5533E">
                    <w:t>15</w:t>
                  </w:r>
                </w:p>
              </w:tc>
              <w:tc>
                <w:tcPr>
                  <w:tcW w:w="4847" w:type="dxa"/>
                  <w:shd w:val="clear" w:color="auto" w:fill="auto"/>
                  <w:noWrap/>
                  <w:vAlign w:val="bottom"/>
                  <w:hideMark/>
                </w:tcPr>
                <w:p w:rsidR="00D73A09" w:rsidRPr="00A5533E" w:rsidRDefault="00D73A09" w:rsidP="00D73A09">
                  <w:r w:rsidRPr="00A5533E">
                    <w:t>Планування  головки блока</w:t>
                  </w:r>
                  <w:r w:rsidRPr="00A5533E">
                    <w:rPr>
                      <w:lang w:val="en-US"/>
                    </w:rPr>
                    <w:t xml:space="preserve">    </w:t>
                  </w:r>
                </w:p>
              </w:tc>
              <w:tc>
                <w:tcPr>
                  <w:tcW w:w="1426" w:type="dxa"/>
                </w:tcPr>
                <w:p w:rsidR="00D73A09" w:rsidRPr="008A296B" w:rsidRDefault="00D73A09" w:rsidP="00D73A09">
                  <w:pPr>
                    <w:jc w:val="center"/>
                    <w:rPr>
                      <w:lang w:val="en-US"/>
                    </w:rPr>
                  </w:pPr>
                  <w:r>
                    <w:rPr>
                      <w:lang w:val="en-US"/>
                    </w:rPr>
                    <w:t>2</w:t>
                  </w:r>
                </w:p>
              </w:tc>
            </w:tr>
            <w:tr w:rsidR="00D73A09" w:rsidRPr="00A5533E" w:rsidTr="00A25654">
              <w:trPr>
                <w:trHeight w:val="20"/>
              </w:trPr>
              <w:tc>
                <w:tcPr>
                  <w:tcW w:w="851" w:type="dxa"/>
                  <w:gridSpan w:val="2"/>
                  <w:shd w:val="clear" w:color="CCFFFF" w:fill="CCFFCC"/>
                  <w:vAlign w:val="center"/>
                </w:tcPr>
                <w:p w:rsidR="00D73A09" w:rsidRPr="00A5533E" w:rsidRDefault="00D73A09" w:rsidP="00D73A09">
                  <w:pPr>
                    <w:jc w:val="center"/>
                    <w:rPr>
                      <w:b/>
                      <w:bCs/>
                    </w:rPr>
                  </w:pPr>
                  <w:r w:rsidRPr="00A5533E">
                    <w:rPr>
                      <w:b/>
                      <w:bCs/>
                    </w:rPr>
                    <w:t>№</w:t>
                  </w:r>
                </w:p>
              </w:tc>
              <w:tc>
                <w:tcPr>
                  <w:tcW w:w="4847" w:type="dxa"/>
                  <w:shd w:val="clear" w:color="CCFFFF" w:fill="CCFFCC"/>
                  <w:noWrap/>
                  <w:vAlign w:val="center"/>
                  <w:hideMark/>
                </w:tcPr>
                <w:p w:rsidR="00D73A09" w:rsidRPr="00A5533E" w:rsidRDefault="000A57A3" w:rsidP="00D73A09">
                  <w:pPr>
                    <w:jc w:val="center"/>
                    <w:rPr>
                      <w:b/>
                      <w:bCs/>
                    </w:rPr>
                  </w:pPr>
                  <w:r>
                    <w:rPr>
                      <w:rFonts w:asciiTheme="minorHAnsi" w:hAnsiTheme="minorHAnsi"/>
                      <w:b/>
                      <w:lang w:val="ru-RU"/>
                    </w:rPr>
                    <w:t>Р</w:t>
                  </w:r>
                  <w:proofErr w:type="spellStart"/>
                  <w:r w:rsidR="00D73A09" w:rsidRPr="00A5533E">
                    <w:rPr>
                      <w:b/>
                    </w:rPr>
                    <w:t>емонт</w:t>
                  </w:r>
                  <w:proofErr w:type="spellEnd"/>
                  <w:r w:rsidR="00D73A09" w:rsidRPr="00A5533E">
                    <w:rPr>
                      <w:b/>
                    </w:rPr>
                    <w:t xml:space="preserve"> деталей </w:t>
                  </w:r>
                  <w:proofErr w:type="gramStart"/>
                  <w:r w:rsidR="00D73A09" w:rsidRPr="00A5533E">
                    <w:rPr>
                      <w:b/>
                    </w:rPr>
                    <w:t>двигуна</w:t>
                  </w:r>
                  <w:r w:rsidR="00D73A09" w:rsidRPr="00A5533E">
                    <w:rPr>
                      <w:b/>
                      <w:bCs/>
                    </w:rPr>
                    <w:t xml:space="preserve">  КАМАЗ</w:t>
                  </w:r>
                  <w:proofErr w:type="gramEnd"/>
                  <w:r w:rsidR="00D73A09" w:rsidRPr="00A5533E">
                    <w:rPr>
                      <w:b/>
                      <w:bCs/>
                    </w:rPr>
                    <w:t xml:space="preserve">   5321</w:t>
                  </w:r>
                  <w:r w:rsidR="00A25654" w:rsidRPr="00A25654">
                    <w:rPr>
                      <w:b/>
                      <w:bCs/>
                    </w:rPr>
                    <w:t>5</w:t>
                  </w:r>
                  <w:r w:rsidRPr="00A25654">
                    <w:rPr>
                      <w:b/>
                      <w:bCs/>
                    </w:rPr>
                    <w:t>,</w:t>
                  </w:r>
                  <w:r w:rsidRPr="00132765">
                    <w:rPr>
                      <w:b/>
                    </w:rPr>
                    <w:t xml:space="preserve"> в тому числі</w:t>
                  </w:r>
                  <w:r w:rsidRPr="00A5533E">
                    <w:rPr>
                      <w:b/>
                    </w:rPr>
                    <w:t>:</w:t>
                  </w:r>
                </w:p>
              </w:tc>
              <w:tc>
                <w:tcPr>
                  <w:tcW w:w="1426" w:type="dxa"/>
                  <w:shd w:val="clear" w:color="CCFFFF" w:fill="CCFFCC"/>
                  <w:vAlign w:val="center"/>
                </w:tcPr>
                <w:p w:rsidR="00D73A09" w:rsidRPr="00A5533E" w:rsidRDefault="00D73A09" w:rsidP="00D73A09">
                  <w:pPr>
                    <w:spacing w:line="240" w:lineRule="atLeast"/>
                    <w:jc w:val="center"/>
                    <w:rPr>
                      <w:b/>
                      <w:bCs/>
                    </w:rPr>
                  </w:pPr>
                  <w:r w:rsidRPr="00A5533E">
                    <w:rPr>
                      <w:b/>
                      <w:bCs/>
                    </w:rPr>
                    <w:t>Кількість</w:t>
                  </w:r>
                </w:p>
                <w:p w:rsidR="00D73A09" w:rsidRPr="00A5533E" w:rsidRDefault="00D73A09" w:rsidP="00D73A09">
                  <w:pPr>
                    <w:jc w:val="center"/>
                    <w:rPr>
                      <w:b/>
                      <w:bCs/>
                    </w:rPr>
                  </w:pPr>
                  <w:r w:rsidRPr="00A5533E">
                    <w:rPr>
                      <w:b/>
                      <w:bCs/>
                    </w:rPr>
                    <w:t>послуги</w:t>
                  </w:r>
                </w:p>
              </w:tc>
            </w:tr>
            <w:tr w:rsidR="00D73A09" w:rsidRPr="00A5533E" w:rsidTr="00A25654">
              <w:trPr>
                <w:trHeight w:val="20"/>
              </w:trPr>
              <w:tc>
                <w:tcPr>
                  <w:tcW w:w="851" w:type="dxa"/>
                  <w:gridSpan w:val="2"/>
                </w:tcPr>
                <w:p w:rsidR="00D73A09" w:rsidRPr="00A5533E" w:rsidRDefault="00D73A09" w:rsidP="00D73A09">
                  <w:r w:rsidRPr="00A5533E">
                    <w:t>1</w:t>
                  </w:r>
                </w:p>
              </w:tc>
              <w:tc>
                <w:tcPr>
                  <w:tcW w:w="4847" w:type="dxa"/>
                  <w:shd w:val="clear" w:color="auto" w:fill="auto"/>
                  <w:noWrap/>
                  <w:vAlign w:val="bottom"/>
                  <w:hideMark/>
                </w:tcPr>
                <w:p w:rsidR="00D73A09" w:rsidRPr="00A5533E" w:rsidRDefault="00D73A09" w:rsidP="00D73A09">
                  <w:r w:rsidRPr="00A5533E">
                    <w:t xml:space="preserve">Шліфування </w:t>
                  </w:r>
                  <w:proofErr w:type="spellStart"/>
                  <w:r w:rsidRPr="00A5533E">
                    <w:t>колінвала</w:t>
                  </w:r>
                  <w:proofErr w:type="spellEnd"/>
                  <w:r w:rsidRPr="00A5533E">
                    <w:t xml:space="preserve"> через розмір</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2</w:t>
                  </w:r>
                </w:p>
              </w:tc>
              <w:tc>
                <w:tcPr>
                  <w:tcW w:w="4847" w:type="dxa"/>
                  <w:shd w:val="clear" w:color="auto" w:fill="auto"/>
                  <w:noWrap/>
                  <w:vAlign w:val="bottom"/>
                  <w:hideMark/>
                </w:tcPr>
                <w:p w:rsidR="00D73A09" w:rsidRPr="00A5533E" w:rsidRDefault="00D73A09" w:rsidP="00D73A09">
                  <w:r w:rsidRPr="00A5533E">
                    <w:t>Шліфування шатунних шийок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lastRenderedPageBreak/>
                    <w:t>3</w:t>
                  </w:r>
                </w:p>
              </w:tc>
              <w:tc>
                <w:tcPr>
                  <w:tcW w:w="4847" w:type="dxa"/>
                  <w:shd w:val="clear" w:color="auto" w:fill="auto"/>
                  <w:noWrap/>
                  <w:vAlign w:val="bottom"/>
                  <w:hideMark/>
                </w:tcPr>
                <w:p w:rsidR="00D73A09" w:rsidRPr="00A5533E" w:rsidRDefault="00D73A09" w:rsidP="00D73A09">
                  <w:r w:rsidRPr="00A5533E">
                    <w:t>Шліфування корінних   шийок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4</w:t>
                  </w:r>
                </w:p>
              </w:tc>
              <w:tc>
                <w:tcPr>
                  <w:tcW w:w="4847" w:type="dxa"/>
                  <w:shd w:val="clear" w:color="auto" w:fill="auto"/>
                  <w:noWrap/>
                  <w:vAlign w:val="bottom"/>
                  <w:hideMark/>
                </w:tcPr>
                <w:p w:rsidR="00D73A09" w:rsidRPr="00A5533E" w:rsidRDefault="00D73A09" w:rsidP="00D73A09">
                  <w:r w:rsidRPr="00A5533E">
                    <w:t>Шліфування к/</w:t>
                  </w:r>
                  <w:proofErr w:type="spellStart"/>
                  <w:r w:rsidRPr="00A5533E">
                    <w:t>вала</w:t>
                  </w:r>
                  <w:proofErr w:type="spellEnd"/>
                  <w:r w:rsidRPr="00A5533E">
                    <w:t xml:space="preserve"> під сальник</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5</w:t>
                  </w:r>
                </w:p>
              </w:tc>
              <w:tc>
                <w:tcPr>
                  <w:tcW w:w="4847" w:type="dxa"/>
                  <w:shd w:val="clear" w:color="auto" w:fill="auto"/>
                  <w:noWrap/>
                  <w:vAlign w:val="bottom"/>
                  <w:hideMark/>
                </w:tcPr>
                <w:p w:rsidR="00D73A09" w:rsidRPr="00A5533E" w:rsidRDefault="00D73A09" w:rsidP="00D73A09">
                  <w:r w:rsidRPr="00A5533E">
                    <w:t>Шліфування осьового розбігу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6</w:t>
                  </w:r>
                </w:p>
              </w:tc>
              <w:tc>
                <w:tcPr>
                  <w:tcW w:w="4847" w:type="dxa"/>
                  <w:shd w:val="clear" w:color="auto" w:fill="auto"/>
                  <w:noWrap/>
                  <w:vAlign w:val="bottom"/>
                  <w:hideMark/>
                </w:tcPr>
                <w:p w:rsidR="00D73A09" w:rsidRPr="00A5533E" w:rsidRDefault="00D73A09" w:rsidP="00D73A09">
                  <w:r w:rsidRPr="00A5533E">
                    <w:t>Рихтування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7</w:t>
                  </w:r>
                </w:p>
              </w:tc>
              <w:tc>
                <w:tcPr>
                  <w:tcW w:w="4847" w:type="dxa"/>
                  <w:shd w:val="clear" w:color="auto" w:fill="auto"/>
                  <w:noWrap/>
                  <w:vAlign w:val="bottom"/>
                  <w:hideMark/>
                </w:tcPr>
                <w:p w:rsidR="00D73A09" w:rsidRPr="00A5533E" w:rsidRDefault="00D73A09" w:rsidP="00D73A09">
                  <w:r w:rsidRPr="00A5533E">
                    <w:t>Рихтування  р/</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8</w:t>
                  </w:r>
                </w:p>
              </w:tc>
              <w:tc>
                <w:tcPr>
                  <w:tcW w:w="4847" w:type="dxa"/>
                  <w:shd w:val="clear" w:color="auto" w:fill="auto"/>
                  <w:noWrap/>
                  <w:vAlign w:val="bottom"/>
                  <w:hideMark/>
                </w:tcPr>
                <w:p w:rsidR="00D73A09" w:rsidRPr="00A5533E" w:rsidRDefault="00D73A09" w:rsidP="00D73A09">
                  <w:r w:rsidRPr="00A5533E">
                    <w:t>Полірування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9</w:t>
                  </w:r>
                </w:p>
              </w:tc>
              <w:tc>
                <w:tcPr>
                  <w:tcW w:w="4847" w:type="dxa"/>
                  <w:shd w:val="clear" w:color="auto" w:fill="auto"/>
                  <w:noWrap/>
                  <w:vAlign w:val="bottom"/>
                  <w:hideMark/>
                </w:tcPr>
                <w:p w:rsidR="00D73A09" w:rsidRPr="00A5533E" w:rsidRDefault="00D73A09" w:rsidP="00D73A09">
                  <w:r w:rsidRPr="00A5533E">
                    <w:t>Полірування р/валу</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10</w:t>
                  </w:r>
                </w:p>
              </w:tc>
              <w:tc>
                <w:tcPr>
                  <w:tcW w:w="4847" w:type="dxa"/>
                  <w:shd w:val="clear" w:color="auto" w:fill="auto"/>
                  <w:noWrap/>
                  <w:vAlign w:val="bottom"/>
                  <w:hideMark/>
                </w:tcPr>
                <w:p w:rsidR="00D73A09" w:rsidRPr="00A5533E" w:rsidRDefault="00D73A09" w:rsidP="00D73A09">
                  <w:r w:rsidRPr="00A5533E">
                    <w:t>Перевірка     постілі р/</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11</w:t>
                  </w:r>
                </w:p>
              </w:tc>
              <w:tc>
                <w:tcPr>
                  <w:tcW w:w="4847" w:type="dxa"/>
                  <w:shd w:val="clear" w:color="auto" w:fill="auto"/>
                  <w:noWrap/>
                  <w:vAlign w:val="bottom"/>
                  <w:hideMark/>
                </w:tcPr>
                <w:p w:rsidR="00D73A09" w:rsidRPr="00A5533E" w:rsidRDefault="00D73A09" w:rsidP="00D73A09">
                  <w:r w:rsidRPr="00A5533E">
                    <w:t>Реставрація постілі р/</w:t>
                  </w:r>
                  <w:proofErr w:type="spellStart"/>
                  <w:r w:rsidRPr="00A5533E">
                    <w:t>вала</w:t>
                  </w:r>
                  <w:proofErr w:type="spellEnd"/>
                  <w:r w:rsidRPr="00A5533E">
                    <w:t xml:space="preserve"> (втулки клієнта)</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12</w:t>
                  </w:r>
                </w:p>
              </w:tc>
              <w:tc>
                <w:tcPr>
                  <w:tcW w:w="4847" w:type="dxa"/>
                  <w:shd w:val="clear" w:color="auto" w:fill="auto"/>
                  <w:noWrap/>
                  <w:vAlign w:val="bottom"/>
                  <w:hideMark/>
                </w:tcPr>
                <w:p w:rsidR="00D73A09" w:rsidRPr="00A5533E" w:rsidRDefault="00D73A09" w:rsidP="00D73A09">
                  <w:r w:rsidRPr="00A5533E">
                    <w:t>Перевірка     постілі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13</w:t>
                  </w:r>
                </w:p>
              </w:tc>
              <w:tc>
                <w:tcPr>
                  <w:tcW w:w="4847" w:type="dxa"/>
                  <w:shd w:val="clear" w:color="auto" w:fill="auto"/>
                  <w:noWrap/>
                  <w:vAlign w:val="bottom"/>
                  <w:hideMark/>
                </w:tcPr>
                <w:p w:rsidR="00D73A09" w:rsidRPr="00A5533E" w:rsidRDefault="00D73A09" w:rsidP="00D73A09">
                  <w:r w:rsidRPr="00A5533E">
                    <w:t>Реставрація постілі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14</w:t>
                  </w:r>
                </w:p>
              </w:tc>
              <w:tc>
                <w:tcPr>
                  <w:tcW w:w="4847" w:type="dxa"/>
                  <w:shd w:val="clear" w:color="auto" w:fill="auto"/>
                  <w:noWrap/>
                  <w:vAlign w:val="center"/>
                  <w:hideMark/>
                </w:tcPr>
                <w:p w:rsidR="00D73A09" w:rsidRPr="00A5533E" w:rsidRDefault="00D73A09" w:rsidP="00D73A09">
                  <w:proofErr w:type="spellStart"/>
                  <w:r w:rsidRPr="00A5533E">
                    <w:t>Оброб.опори</w:t>
                  </w:r>
                  <w:proofErr w:type="spellEnd"/>
                  <w:r w:rsidRPr="00A5533E">
                    <w:t xml:space="preserve"> шайб </w:t>
                  </w:r>
                  <w:proofErr w:type="spellStart"/>
                  <w:r w:rsidRPr="00A5533E">
                    <w:t>осьов.розбігу</w:t>
                  </w:r>
                  <w:proofErr w:type="spellEnd"/>
                  <w:r w:rsidRPr="00A5533E">
                    <w:t xml:space="preserve">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15</w:t>
                  </w:r>
                </w:p>
              </w:tc>
              <w:tc>
                <w:tcPr>
                  <w:tcW w:w="4847" w:type="dxa"/>
                  <w:shd w:val="clear" w:color="auto" w:fill="auto"/>
                  <w:vAlign w:val="center"/>
                  <w:hideMark/>
                </w:tcPr>
                <w:p w:rsidR="00D73A09" w:rsidRPr="00A5533E" w:rsidRDefault="00D73A09" w:rsidP="00D73A09">
                  <w:r w:rsidRPr="00A5533E">
                    <w:t>Наварювання опори к/</w:t>
                  </w:r>
                  <w:proofErr w:type="spellStart"/>
                  <w:r w:rsidRPr="00A5533E">
                    <w:t>вала</w:t>
                  </w:r>
                  <w:proofErr w:type="spellEnd"/>
                  <w:r w:rsidRPr="00A5533E">
                    <w:t xml:space="preserve"> 1шт.</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16</w:t>
                  </w:r>
                </w:p>
              </w:tc>
              <w:tc>
                <w:tcPr>
                  <w:tcW w:w="4847" w:type="dxa"/>
                  <w:shd w:val="clear" w:color="auto" w:fill="auto"/>
                  <w:vAlign w:val="center"/>
                  <w:hideMark/>
                </w:tcPr>
                <w:p w:rsidR="00D73A09" w:rsidRPr="00A5533E" w:rsidRDefault="00D73A09" w:rsidP="00D73A09">
                  <w:r w:rsidRPr="00A5533E">
                    <w:t>Реставрація   1-єї опори к/</w:t>
                  </w:r>
                  <w:proofErr w:type="spellStart"/>
                  <w:r w:rsidRPr="00A5533E">
                    <w:t>вала</w:t>
                  </w:r>
                  <w:proofErr w:type="spellEnd"/>
                  <w:r w:rsidRPr="00A5533E">
                    <w:t xml:space="preserve"> після наварювання</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17</w:t>
                  </w:r>
                </w:p>
              </w:tc>
              <w:tc>
                <w:tcPr>
                  <w:tcW w:w="4847" w:type="dxa"/>
                  <w:shd w:val="clear" w:color="auto" w:fill="auto"/>
                  <w:vAlign w:val="bottom"/>
                  <w:hideMark/>
                </w:tcPr>
                <w:p w:rsidR="00D73A09" w:rsidRPr="00A5533E" w:rsidRDefault="00D73A09" w:rsidP="00D73A09">
                  <w:r w:rsidRPr="00A5533E">
                    <w:t>Виготовлення шайб осьового розбігу к/</w:t>
                  </w:r>
                  <w:proofErr w:type="spellStart"/>
                  <w:r w:rsidRPr="00A5533E">
                    <w:t>вала</w:t>
                  </w:r>
                  <w:proofErr w:type="spellEnd"/>
                </w:p>
              </w:tc>
              <w:tc>
                <w:tcPr>
                  <w:tcW w:w="1426" w:type="dxa"/>
                </w:tcPr>
                <w:p w:rsidR="00D73A09" w:rsidRPr="00477C36" w:rsidRDefault="00D73A09" w:rsidP="00D73A09">
                  <w:pPr>
                    <w:jc w:val="center"/>
                    <w:rPr>
                      <w:lang w:val="en-US"/>
                    </w:rPr>
                  </w:pPr>
                  <w:r>
                    <w:rPr>
                      <w:lang w:val="en-US"/>
                    </w:rPr>
                    <w:t>2</w:t>
                  </w:r>
                </w:p>
              </w:tc>
            </w:tr>
            <w:tr w:rsidR="00D73A09" w:rsidRPr="00A5533E" w:rsidTr="00A25654">
              <w:trPr>
                <w:trHeight w:val="20"/>
              </w:trPr>
              <w:tc>
                <w:tcPr>
                  <w:tcW w:w="851" w:type="dxa"/>
                  <w:gridSpan w:val="2"/>
                </w:tcPr>
                <w:p w:rsidR="00D73A09" w:rsidRPr="00A5533E" w:rsidRDefault="00D73A09" w:rsidP="00D73A09">
                  <w:r w:rsidRPr="00A5533E">
                    <w:t>18</w:t>
                  </w:r>
                </w:p>
              </w:tc>
              <w:tc>
                <w:tcPr>
                  <w:tcW w:w="4847" w:type="dxa"/>
                  <w:shd w:val="clear" w:color="auto" w:fill="auto"/>
                  <w:noWrap/>
                  <w:vAlign w:val="center"/>
                  <w:hideMark/>
                </w:tcPr>
                <w:p w:rsidR="00D73A09" w:rsidRPr="00A5533E" w:rsidRDefault="00D73A09" w:rsidP="00D73A09">
                  <w:r w:rsidRPr="00A5533E">
                    <w:t>Перевірка     1-го шатуна низ</w:t>
                  </w:r>
                </w:p>
              </w:tc>
              <w:tc>
                <w:tcPr>
                  <w:tcW w:w="1426" w:type="dxa"/>
                </w:tcPr>
                <w:p w:rsidR="00D73A09" w:rsidRPr="008A296B" w:rsidRDefault="00D73A09" w:rsidP="00D73A09">
                  <w:pPr>
                    <w:jc w:val="center"/>
                    <w:rPr>
                      <w:lang w:val="en-US"/>
                    </w:rPr>
                  </w:pPr>
                  <w:r>
                    <w:rPr>
                      <w:lang w:val="en-US"/>
                    </w:rPr>
                    <w:t>8</w:t>
                  </w:r>
                </w:p>
              </w:tc>
            </w:tr>
            <w:tr w:rsidR="00D73A09" w:rsidRPr="00A5533E" w:rsidTr="00A25654">
              <w:trPr>
                <w:trHeight w:val="20"/>
              </w:trPr>
              <w:tc>
                <w:tcPr>
                  <w:tcW w:w="851" w:type="dxa"/>
                  <w:gridSpan w:val="2"/>
                </w:tcPr>
                <w:p w:rsidR="00D73A09" w:rsidRPr="00A5533E" w:rsidRDefault="00D73A09" w:rsidP="00D73A09">
                  <w:r w:rsidRPr="00A5533E">
                    <w:t>19</w:t>
                  </w:r>
                </w:p>
              </w:tc>
              <w:tc>
                <w:tcPr>
                  <w:tcW w:w="4847" w:type="dxa"/>
                  <w:shd w:val="clear" w:color="auto" w:fill="auto"/>
                  <w:vAlign w:val="bottom"/>
                  <w:hideMark/>
                </w:tcPr>
                <w:p w:rsidR="00D73A09" w:rsidRPr="00A5533E" w:rsidRDefault="00D73A09" w:rsidP="00D73A09">
                  <w:r w:rsidRPr="00A5533E">
                    <w:t>Перевірка    1-го шатуна верх</w:t>
                  </w:r>
                </w:p>
              </w:tc>
              <w:tc>
                <w:tcPr>
                  <w:tcW w:w="1426" w:type="dxa"/>
                </w:tcPr>
                <w:p w:rsidR="00D73A09" w:rsidRPr="008A296B" w:rsidRDefault="00D73A09" w:rsidP="00D73A09">
                  <w:pPr>
                    <w:jc w:val="center"/>
                    <w:rPr>
                      <w:lang w:val="en-US"/>
                    </w:rPr>
                  </w:pPr>
                  <w:r>
                    <w:rPr>
                      <w:lang w:val="en-US"/>
                    </w:rPr>
                    <w:t>8</w:t>
                  </w:r>
                </w:p>
              </w:tc>
            </w:tr>
            <w:tr w:rsidR="00D73A09" w:rsidRPr="00A5533E" w:rsidTr="00A25654">
              <w:trPr>
                <w:trHeight w:val="20"/>
              </w:trPr>
              <w:tc>
                <w:tcPr>
                  <w:tcW w:w="851" w:type="dxa"/>
                  <w:gridSpan w:val="2"/>
                </w:tcPr>
                <w:p w:rsidR="00D73A09" w:rsidRPr="00A5533E" w:rsidRDefault="00D73A09" w:rsidP="00D73A09">
                  <w:r w:rsidRPr="00A5533E">
                    <w:t>20</w:t>
                  </w:r>
                </w:p>
              </w:tc>
              <w:tc>
                <w:tcPr>
                  <w:tcW w:w="4847" w:type="dxa"/>
                  <w:shd w:val="clear" w:color="auto" w:fill="auto"/>
                  <w:noWrap/>
                  <w:vAlign w:val="bottom"/>
                  <w:hideMark/>
                </w:tcPr>
                <w:p w:rsidR="00D73A09" w:rsidRPr="00A5533E" w:rsidRDefault="00D73A09" w:rsidP="00D73A09">
                  <w:r w:rsidRPr="00A5533E">
                    <w:t>Заміна        втулки шатуна (1 шт.)</w:t>
                  </w:r>
                </w:p>
              </w:tc>
              <w:tc>
                <w:tcPr>
                  <w:tcW w:w="1426" w:type="dxa"/>
                </w:tcPr>
                <w:p w:rsidR="00D73A09" w:rsidRPr="008A296B" w:rsidRDefault="00D73A09" w:rsidP="00D73A09">
                  <w:pPr>
                    <w:jc w:val="center"/>
                    <w:rPr>
                      <w:lang w:val="en-US"/>
                    </w:rPr>
                  </w:pPr>
                  <w:r>
                    <w:rPr>
                      <w:lang w:val="en-US"/>
                    </w:rPr>
                    <w:t>8</w:t>
                  </w:r>
                </w:p>
              </w:tc>
            </w:tr>
            <w:tr w:rsidR="00D73A09" w:rsidRPr="00A5533E" w:rsidTr="00A25654">
              <w:trPr>
                <w:trHeight w:val="20"/>
              </w:trPr>
              <w:tc>
                <w:tcPr>
                  <w:tcW w:w="851" w:type="dxa"/>
                  <w:gridSpan w:val="2"/>
                </w:tcPr>
                <w:p w:rsidR="00D73A09" w:rsidRPr="00A5533E" w:rsidRDefault="00D73A09" w:rsidP="00D73A09">
                  <w:r w:rsidRPr="00A5533E">
                    <w:t>21</w:t>
                  </w:r>
                </w:p>
              </w:tc>
              <w:tc>
                <w:tcPr>
                  <w:tcW w:w="4847" w:type="dxa"/>
                  <w:shd w:val="clear" w:color="auto" w:fill="auto"/>
                  <w:noWrap/>
                  <w:vAlign w:val="bottom"/>
                  <w:hideMark/>
                </w:tcPr>
                <w:p w:rsidR="00D73A09" w:rsidRPr="00A5533E" w:rsidRDefault="00D73A09" w:rsidP="00D73A09">
                  <w:r w:rsidRPr="00A5533E">
                    <w:t xml:space="preserve">Ремонт ГБЦ КАМАЗ 1 </w:t>
                  </w:r>
                  <w:proofErr w:type="spellStart"/>
                  <w:r w:rsidRPr="00A5533E">
                    <w:t>шт</w:t>
                  </w:r>
                  <w:proofErr w:type="spellEnd"/>
                </w:p>
              </w:tc>
              <w:tc>
                <w:tcPr>
                  <w:tcW w:w="1426" w:type="dxa"/>
                </w:tcPr>
                <w:p w:rsidR="00D73A09" w:rsidRPr="008A296B" w:rsidRDefault="00D73A09" w:rsidP="00D73A09">
                  <w:pPr>
                    <w:jc w:val="center"/>
                    <w:rPr>
                      <w:lang w:val="en-US"/>
                    </w:rPr>
                  </w:pPr>
                  <w:r>
                    <w:rPr>
                      <w:lang w:val="en-US"/>
                    </w:rPr>
                    <w:t>2</w:t>
                  </w:r>
                </w:p>
              </w:tc>
            </w:tr>
            <w:tr w:rsidR="00D73A09" w:rsidRPr="00A5533E" w:rsidTr="00A25654">
              <w:trPr>
                <w:trHeight w:val="20"/>
              </w:trPr>
              <w:tc>
                <w:tcPr>
                  <w:tcW w:w="851" w:type="dxa"/>
                  <w:gridSpan w:val="2"/>
                </w:tcPr>
                <w:p w:rsidR="00D73A09" w:rsidRPr="00A5533E" w:rsidRDefault="00D73A09" w:rsidP="00D73A09">
                  <w:r w:rsidRPr="00A5533E">
                    <w:t>22</w:t>
                  </w:r>
                </w:p>
              </w:tc>
              <w:tc>
                <w:tcPr>
                  <w:tcW w:w="4847" w:type="dxa"/>
                  <w:shd w:val="clear" w:color="auto" w:fill="auto"/>
                  <w:noWrap/>
                  <w:vAlign w:val="bottom"/>
                  <w:hideMark/>
                </w:tcPr>
                <w:p w:rsidR="00D73A09" w:rsidRPr="00A5533E" w:rsidRDefault="00D73A09" w:rsidP="00D73A09">
                  <w:r w:rsidRPr="00A5533E">
                    <w:t>Заміна сідла клапана (1 шт.)</w:t>
                  </w:r>
                </w:p>
              </w:tc>
              <w:tc>
                <w:tcPr>
                  <w:tcW w:w="1426" w:type="dxa"/>
                </w:tcPr>
                <w:p w:rsidR="00D73A09" w:rsidRPr="008A296B" w:rsidRDefault="00D73A09" w:rsidP="00D73A09">
                  <w:pPr>
                    <w:jc w:val="center"/>
                    <w:rPr>
                      <w:lang w:val="en-US"/>
                    </w:rPr>
                  </w:pPr>
                  <w:r>
                    <w:rPr>
                      <w:lang w:val="en-US"/>
                    </w:rPr>
                    <w:t>16</w:t>
                  </w:r>
                </w:p>
              </w:tc>
            </w:tr>
            <w:tr w:rsidR="00D73A09" w:rsidRPr="00A5533E" w:rsidTr="00A25654">
              <w:trPr>
                <w:trHeight w:val="20"/>
              </w:trPr>
              <w:tc>
                <w:tcPr>
                  <w:tcW w:w="851" w:type="dxa"/>
                  <w:gridSpan w:val="2"/>
                </w:tcPr>
                <w:p w:rsidR="00D73A09" w:rsidRPr="00A5533E" w:rsidRDefault="00D73A09" w:rsidP="00D73A09">
                  <w:r w:rsidRPr="00A5533E">
                    <w:t>23</w:t>
                  </w:r>
                </w:p>
              </w:tc>
              <w:tc>
                <w:tcPr>
                  <w:tcW w:w="4847" w:type="dxa"/>
                  <w:shd w:val="clear" w:color="auto" w:fill="auto"/>
                  <w:noWrap/>
                  <w:vAlign w:val="bottom"/>
                  <w:hideMark/>
                </w:tcPr>
                <w:p w:rsidR="00D73A09" w:rsidRPr="00A5533E" w:rsidRDefault="00D73A09" w:rsidP="00D73A09">
                  <w:r w:rsidRPr="00A5533E">
                    <w:t>Перевірка герметичності ГБЦ 1шт.</w:t>
                  </w:r>
                </w:p>
              </w:tc>
              <w:tc>
                <w:tcPr>
                  <w:tcW w:w="1426" w:type="dxa"/>
                </w:tcPr>
                <w:p w:rsidR="00D73A09" w:rsidRPr="008A296B" w:rsidRDefault="00D73A09" w:rsidP="00D73A09">
                  <w:pPr>
                    <w:jc w:val="center"/>
                    <w:rPr>
                      <w:lang w:val="en-US"/>
                    </w:rPr>
                  </w:pPr>
                  <w:r>
                    <w:rPr>
                      <w:lang w:val="en-US"/>
                    </w:rPr>
                    <w:t>8</w:t>
                  </w:r>
                </w:p>
              </w:tc>
            </w:tr>
            <w:tr w:rsidR="00D73A09" w:rsidRPr="00A5533E" w:rsidTr="00A25654">
              <w:trPr>
                <w:trHeight w:val="20"/>
              </w:trPr>
              <w:tc>
                <w:tcPr>
                  <w:tcW w:w="851" w:type="dxa"/>
                  <w:gridSpan w:val="2"/>
                </w:tcPr>
                <w:p w:rsidR="00D73A09" w:rsidRPr="00A5533E" w:rsidRDefault="00D73A09" w:rsidP="00D73A09">
                  <w:r w:rsidRPr="00A5533E">
                    <w:t>24</w:t>
                  </w:r>
                </w:p>
              </w:tc>
              <w:tc>
                <w:tcPr>
                  <w:tcW w:w="4847" w:type="dxa"/>
                  <w:shd w:val="clear" w:color="auto" w:fill="auto"/>
                  <w:vAlign w:val="bottom"/>
                  <w:hideMark/>
                </w:tcPr>
                <w:p w:rsidR="00D73A09" w:rsidRPr="00A5533E" w:rsidRDefault="00D73A09" w:rsidP="00D73A09">
                  <w:r w:rsidRPr="00A5533E">
                    <w:t>Фрезерування місця під кільце газового стику 1шт.</w:t>
                  </w:r>
                </w:p>
              </w:tc>
              <w:tc>
                <w:tcPr>
                  <w:tcW w:w="1426" w:type="dxa"/>
                </w:tcPr>
                <w:p w:rsidR="00D73A09" w:rsidRPr="00477C36" w:rsidRDefault="00D73A09" w:rsidP="00D73A09">
                  <w:pPr>
                    <w:jc w:val="center"/>
                    <w:rPr>
                      <w:lang w:val="en-US"/>
                    </w:rPr>
                  </w:pPr>
                  <w:r>
                    <w:rPr>
                      <w:lang w:val="en-US"/>
                    </w:rPr>
                    <w:t>8</w:t>
                  </w:r>
                </w:p>
              </w:tc>
            </w:tr>
            <w:tr w:rsidR="00D73A09" w:rsidRPr="00A5533E" w:rsidTr="00A25654">
              <w:trPr>
                <w:trHeight w:val="20"/>
              </w:trPr>
              <w:tc>
                <w:tcPr>
                  <w:tcW w:w="851" w:type="dxa"/>
                  <w:gridSpan w:val="2"/>
                </w:tcPr>
                <w:p w:rsidR="00D73A09" w:rsidRPr="00A5533E" w:rsidRDefault="00D73A09" w:rsidP="00D73A09">
                  <w:r w:rsidRPr="00A5533E">
                    <w:t>25</w:t>
                  </w:r>
                </w:p>
              </w:tc>
              <w:tc>
                <w:tcPr>
                  <w:tcW w:w="4847" w:type="dxa"/>
                  <w:shd w:val="clear" w:color="auto" w:fill="auto"/>
                  <w:noWrap/>
                  <w:vAlign w:val="bottom"/>
                  <w:hideMark/>
                </w:tcPr>
                <w:p w:rsidR="00D73A09" w:rsidRPr="00A5533E" w:rsidRDefault="00D73A09" w:rsidP="00D73A09">
                  <w:proofErr w:type="spellStart"/>
                  <w:r w:rsidRPr="00A5533E">
                    <w:t>Реставрация</w:t>
                  </w:r>
                  <w:proofErr w:type="spellEnd"/>
                  <w:r w:rsidRPr="00A5533E">
                    <w:t xml:space="preserve"> цапфи 1 </w:t>
                  </w:r>
                  <w:proofErr w:type="spellStart"/>
                  <w:r w:rsidRPr="00A5533E">
                    <w:t>шт</w:t>
                  </w:r>
                  <w:proofErr w:type="spellEnd"/>
                </w:p>
              </w:tc>
              <w:tc>
                <w:tcPr>
                  <w:tcW w:w="1426" w:type="dxa"/>
                </w:tcPr>
                <w:p w:rsidR="00D73A09" w:rsidRPr="00477C36" w:rsidRDefault="00D73A09" w:rsidP="00D73A09">
                  <w:pPr>
                    <w:jc w:val="center"/>
                    <w:rPr>
                      <w:lang w:val="en-US"/>
                    </w:rPr>
                  </w:pPr>
                  <w:r>
                    <w:rPr>
                      <w:lang w:val="en-US"/>
                    </w:rPr>
                    <w:t>2</w:t>
                  </w:r>
                </w:p>
              </w:tc>
            </w:tr>
            <w:tr w:rsidR="00D73A09" w:rsidRPr="00A5533E" w:rsidTr="00A25654">
              <w:trPr>
                <w:trHeight w:val="20"/>
              </w:trPr>
              <w:tc>
                <w:tcPr>
                  <w:tcW w:w="851" w:type="dxa"/>
                  <w:gridSpan w:val="2"/>
                </w:tcPr>
                <w:p w:rsidR="00D73A09" w:rsidRPr="00A5533E" w:rsidRDefault="00D73A09" w:rsidP="00D73A09">
                  <w:r w:rsidRPr="00A5533E">
                    <w:t>26</w:t>
                  </w:r>
                </w:p>
              </w:tc>
              <w:tc>
                <w:tcPr>
                  <w:tcW w:w="4847" w:type="dxa"/>
                  <w:shd w:val="clear" w:color="auto" w:fill="auto"/>
                  <w:noWrap/>
                  <w:vAlign w:val="bottom"/>
                  <w:hideMark/>
                </w:tcPr>
                <w:p w:rsidR="00D73A09" w:rsidRPr="00A5533E" w:rsidRDefault="00D73A09" w:rsidP="00D73A09">
                  <w:proofErr w:type="spellStart"/>
                  <w:r w:rsidRPr="00A5533E">
                    <w:t>Реставрация</w:t>
                  </w:r>
                  <w:proofErr w:type="spellEnd"/>
                  <w:r w:rsidRPr="00A5533E">
                    <w:t xml:space="preserve"> балки</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27</w:t>
                  </w:r>
                </w:p>
              </w:tc>
              <w:tc>
                <w:tcPr>
                  <w:tcW w:w="4847" w:type="dxa"/>
                  <w:shd w:val="clear" w:color="auto" w:fill="auto"/>
                  <w:noWrap/>
                  <w:vAlign w:val="bottom"/>
                  <w:hideMark/>
                </w:tcPr>
                <w:p w:rsidR="00D73A09" w:rsidRPr="00A5533E" w:rsidRDefault="00D73A09" w:rsidP="00D73A09">
                  <w:r w:rsidRPr="00A5533E">
                    <w:t>Заміна вінця маховика</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28</w:t>
                  </w:r>
                </w:p>
              </w:tc>
              <w:tc>
                <w:tcPr>
                  <w:tcW w:w="4847" w:type="dxa"/>
                  <w:shd w:val="clear" w:color="auto" w:fill="auto"/>
                  <w:noWrap/>
                  <w:vAlign w:val="bottom"/>
                  <w:hideMark/>
                </w:tcPr>
                <w:p w:rsidR="00D73A09" w:rsidRPr="00A5533E" w:rsidRDefault="00D73A09" w:rsidP="00D73A09">
                  <w:r w:rsidRPr="00A5533E">
                    <w:t>Проточка маховика</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shd w:val="clear" w:color="CCFFFF" w:fill="CCFFCC"/>
                  <w:vAlign w:val="center"/>
                </w:tcPr>
                <w:p w:rsidR="00D73A09" w:rsidRPr="00A5533E" w:rsidRDefault="00D73A09" w:rsidP="00D73A09">
                  <w:pPr>
                    <w:jc w:val="center"/>
                    <w:rPr>
                      <w:b/>
                      <w:bCs/>
                    </w:rPr>
                  </w:pPr>
                  <w:r w:rsidRPr="00A5533E">
                    <w:rPr>
                      <w:b/>
                      <w:bCs/>
                    </w:rPr>
                    <w:t>№</w:t>
                  </w:r>
                </w:p>
              </w:tc>
              <w:tc>
                <w:tcPr>
                  <w:tcW w:w="4847" w:type="dxa"/>
                  <w:shd w:val="clear" w:color="CCFFFF" w:fill="CCFFCC"/>
                  <w:noWrap/>
                  <w:vAlign w:val="center"/>
                  <w:hideMark/>
                </w:tcPr>
                <w:p w:rsidR="000A57A3" w:rsidRDefault="000A57A3" w:rsidP="00D73A09">
                  <w:pPr>
                    <w:jc w:val="center"/>
                    <w:rPr>
                      <w:rFonts w:asciiTheme="minorHAnsi" w:hAnsiTheme="minorHAnsi"/>
                      <w:b/>
                    </w:rPr>
                  </w:pPr>
                  <w:r>
                    <w:rPr>
                      <w:rFonts w:asciiTheme="minorHAnsi" w:hAnsiTheme="minorHAnsi"/>
                      <w:b/>
                      <w:lang w:val="ru-RU"/>
                    </w:rPr>
                    <w:t>Р</w:t>
                  </w:r>
                  <w:proofErr w:type="spellStart"/>
                  <w:r w:rsidR="00D73A09" w:rsidRPr="00A5533E">
                    <w:rPr>
                      <w:b/>
                    </w:rPr>
                    <w:t>емонт</w:t>
                  </w:r>
                  <w:proofErr w:type="spellEnd"/>
                  <w:r w:rsidR="00D73A09" w:rsidRPr="00A5533E">
                    <w:rPr>
                      <w:b/>
                    </w:rPr>
                    <w:t xml:space="preserve"> деталей двигуна</w:t>
                  </w:r>
                  <w:r w:rsidR="00D73A09" w:rsidRPr="00A5533E">
                    <w:rPr>
                      <w:b/>
                      <w:bCs/>
                    </w:rPr>
                    <w:t xml:space="preserve">   ЯМЗ - 236</w:t>
                  </w:r>
                  <w:r w:rsidRPr="00132765">
                    <w:rPr>
                      <w:b/>
                    </w:rPr>
                    <w:t xml:space="preserve">, </w:t>
                  </w:r>
                </w:p>
                <w:p w:rsidR="00D73A09" w:rsidRPr="00A5533E" w:rsidRDefault="000A57A3" w:rsidP="00D73A09">
                  <w:pPr>
                    <w:jc w:val="center"/>
                    <w:rPr>
                      <w:b/>
                      <w:bCs/>
                    </w:rPr>
                  </w:pPr>
                  <w:r w:rsidRPr="00132765">
                    <w:rPr>
                      <w:b/>
                    </w:rPr>
                    <w:t>в тому числі</w:t>
                  </w:r>
                  <w:r w:rsidRPr="00A5533E">
                    <w:rPr>
                      <w:b/>
                    </w:rPr>
                    <w:t>:</w:t>
                  </w:r>
                </w:p>
              </w:tc>
              <w:tc>
                <w:tcPr>
                  <w:tcW w:w="1426" w:type="dxa"/>
                  <w:shd w:val="clear" w:color="CCFFFF" w:fill="CCFFCC"/>
                  <w:vAlign w:val="center"/>
                </w:tcPr>
                <w:p w:rsidR="00D73A09" w:rsidRPr="00A5533E" w:rsidRDefault="00D73A09" w:rsidP="00D73A09">
                  <w:pPr>
                    <w:spacing w:line="240" w:lineRule="atLeast"/>
                    <w:jc w:val="center"/>
                    <w:rPr>
                      <w:b/>
                      <w:bCs/>
                    </w:rPr>
                  </w:pPr>
                  <w:r w:rsidRPr="00A5533E">
                    <w:rPr>
                      <w:b/>
                      <w:bCs/>
                    </w:rPr>
                    <w:t>Кількість</w:t>
                  </w:r>
                </w:p>
                <w:p w:rsidR="00D73A09" w:rsidRPr="00A5533E" w:rsidRDefault="00D73A09" w:rsidP="00D73A09">
                  <w:pPr>
                    <w:jc w:val="center"/>
                    <w:rPr>
                      <w:b/>
                      <w:bCs/>
                    </w:rPr>
                  </w:pPr>
                  <w:r w:rsidRPr="00A5533E">
                    <w:rPr>
                      <w:b/>
                      <w:bCs/>
                    </w:rPr>
                    <w:t>послуги</w:t>
                  </w:r>
                </w:p>
              </w:tc>
            </w:tr>
            <w:tr w:rsidR="00D73A09" w:rsidRPr="00A5533E" w:rsidTr="00A25654">
              <w:trPr>
                <w:trHeight w:val="20"/>
              </w:trPr>
              <w:tc>
                <w:tcPr>
                  <w:tcW w:w="851" w:type="dxa"/>
                  <w:gridSpan w:val="2"/>
                </w:tcPr>
                <w:p w:rsidR="00D73A09" w:rsidRPr="00A5533E" w:rsidRDefault="00D73A09" w:rsidP="00D73A09">
                  <w:r w:rsidRPr="00A5533E">
                    <w:t>1</w:t>
                  </w:r>
                </w:p>
              </w:tc>
              <w:tc>
                <w:tcPr>
                  <w:tcW w:w="4847" w:type="dxa"/>
                  <w:shd w:val="clear" w:color="auto" w:fill="auto"/>
                  <w:noWrap/>
                  <w:vAlign w:val="bottom"/>
                  <w:hideMark/>
                </w:tcPr>
                <w:p w:rsidR="00D73A09" w:rsidRPr="00A5533E" w:rsidRDefault="00D73A09" w:rsidP="00D73A09">
                  <w:r w:rsidRPr="00A5533E">
                    <w:t>Шліфування к/</w:t>
                  </w:r>
                  <w:proofErr w:type="spellStart"/>
                  <w:r w:rsidRPr="00A5533E">
                    <w:t>вала</w:t>
                  </w:r>
                  <w:proofErr w:type="spellEnd"/>
                  <w:r w:rsidRPr="00A5533E">
                    <w:t xml:space="preserve"> через розмір</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2</w:t>
                  </w:r>
                </w:p>
              </w:tc>
              <w:tc>
                <w:tcPr>
                  <w:tcW w:w="4847" w:type="dxa"/>
                  <w:shd w:val="clear" w:color="auto" w:fill="auto"/>
                  <w:noWrap/>
                  <w:vAlign w:val="bottom"/>
                  <w:hideMark/>
                </w:tcPr>
                <w:p w:rsidR="00D73A09" w:rsidRPr="00A5533E" w:rsidRDefault="00D73A09" w:rsidP="00D73A09">
                  <w:r w:rsidRPr="00A5533E">
                    <w:t>Шліфування осьового розбігу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3</w:t>
                  </w:r>
                </w:p>
              </w:tc>
              <w:tc>
                <w:tcPr>
                  <w:tcW w:w="4847" w:type="dxa"/>
                  <w:shd w:val="clear" w:color="auto" w:fill="auto"/>
                  <w:noWrap/>
                  <w:vAlign w:val="bottom"/>
                  <w:hideMark/>
                </w:tcPr>
                <w:p w:rsidR="00D73A09" w:rsidRPr="00A5533E" w:rsidRDefault="00D73A09" w:rsidP="00D73A09">
                  <w:r w:rsidRPr="00A5533E">
                    <w:t>Рихтування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4</w:t>
                  </w:r>
                </w:p>
              </w:tc>
              <w:tc>
                <w:tcPr>
                  <w:tcW w:w="4847" w:type="dxa"/>
                  <w:shd w:val="clear" w:color="auto" w:fill="auto"/>
                  <w:noWrap/>
                  <w:vAlign w:val="bottom"/>
                  <w:hideMark/>
                </w:tcPr>
                <w:p w:rsidR="00D73A09" w:rsidRPr="00A5533E" w:rsidRDefault="00D73A09" w:rsidP="00D73A09">
                  <w:r w:rsidRPr="00A5533E">
                    <w:t>Рихтування   р/</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5</w:t>
                  </w:r>
                </w:p>
              </w:tc>
              <w:tc>
                <w:tcPr>
                  <w:tcW w:w="4847" w:type="dxa"/>
                  <w:shd w:val="clear" w:color="auto" w:fill="auto"/>
                  <w:noWrap/>
                  <w:vAlign w:val="bottom"/>
                  <w:hideMark/>
                </w:tcPr>
                <w:p w:rsidR="00D73A09" w:rsidRPr="00A5533E" w:rsidRDefault="00D73A09" w:rsidP="00D73A09">
                  <w:r w:rsidRPr="00A5533E">
                    <w:t>Полірування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6</w:t>
                  </w:r>
                </w:p>
              </w:tc>
              <w:tc>
                <w:tcPr>
                  <w:tcW w:w="4847" w:type="dxa"/>
                  <w:shd w:val="clear" w:color="auto" w:fill="auto"/>
                  <w:noWrap/>
                  <w:vAlign w:val="bottom"/>
                  <w:hideMark/>
                </w:tcPr>
                <w:p w:rsidR="00D73A09" w:rsidRPr="00A5533E" w:rsidRDefault="00D73A09" w:rsidP="00D73A09">
                  <w:r w:rsidRPr="00A5533E">
                    <w:t>Перевірка     постілі р/</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7</w:t>
                  </w:r>
                </w:p>
              </w:tc>
              <w:tc>
                <w:tcPr>
                  <w:tcW w:w="4847" w:type="dxa"/>
                  <w:shd w:val="clear" w:color="auto" w:fill="auto"/>
                  <w:noWrap/>
                  <w:vAlign w:val="bottom"/>
                  <w:hideMark/>
                </w:tcPr>
                <w:p w:rsidR="00D73A09" w:rsidRPr="00A5533E" w:rsidRDefault="00D73A09" w:rsidP="00D73A09">
                  <w:r w:rsidRPr="00A5533E">
                    <w:t>Реставрація постілі р/</w:t>
                  </w:r>
                  <w:proofErr w:type="spellStart"/>
                  <w:r w:rsidRPr="00A5533E">
                    <w:t>вала</w:t>
                  </w:r>
                  <w:proofErr w:type="spellEnd"/>
                  <w:r w:rsidRPr="00A5533E">
                    <w:t xml:space="preserve"> (втулки </w:t>
                  </w:r>
                  <w:proofErr w:type="spellStart"/>
                  <w:r w:rsidRPr="00A5533E">
                    <w:t>кліента</w:t>
                  </w:r>
                  <w:proofErr w:type="spellEnd"/>
                  <w:r w:rsidRPr="00A5533E">
                    <w:t>)</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8</w:t>
                  </w:r>
                </w:p>
              </w:tc>
              <w:tc>
                <w:tcPr>
                  <w:tcW w:w="4847" w:type="dxa"/>
                  <w:shd w:val="clear" w:color="auto" w:fill="auto"/>
                  <w:noWrap/>
                  <w:vAlign w:val="bottom"/>
                  <w:hideMark/>
                </w:tcPr>
                <w:p w:rsidR="00D73A09" w:rsidRPr="00A5533E" w:rsidRDefault="00D73A09" w:rsidP="00D73A09">
                  <w:r w:rsidRPr="00A5533E">
                    <w:t>Реставрація  постілі р/</w:t>
                  </w:r>
                  <w:proofErr w:type="spellStart"/>
                  <w:r w:rsidRPr="00A5533E">
                    <w:t>вала</w:t>
                  </w:r>
                  <w:proofErr w:type="spellEnd"/>
                  <w:r w:rsidRPr="00A5533E">
                    <w:t xml:space="preserve"> с </w:t>
                  </w:r>
                  <w:proofErr w:type="spellStart"/>
                  <w:r w:rsidRPr="00A5533E">
                    <w:t>розт.блока</w:t>
                  </w:r>
                  <w:proofErr w:type="spellEnd"/>
                  <w:r w:rsidRPr="00A5533E">
                    <w:t xml:space="preserve"> під втулки</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9</w:t>
                  </w:r>
                </w:p>
              </w:tc>
              <w:tc>
                <w:tcPr>
                  <w:tcW w:w="4847" w:type="dxa"/>
                  <w:shd w:val="clear" w:color="auto" w:fill="auto"/>
                  <w:noWrap/>
                  <w:vAlign w:val="bottom"/>
                  <w:hideMark/>
                </w:tcPr>
                <w:p w:rsidR="00D73A09" w:rsidRPr="00A5533E" w:rsidRDefault="00D73A09" w:rsidP="00D73A09">
                  <w:r w:rsidRPr="00A5533E">
                    <w:t>Перевірка      постілі к/</w:t>
                  </w:r>
                  <w:proofErr w:type="spellStart"/>
                  <w:r w:rsidRPr="00A5533E">
                    <w:t>вала</w:t>
                  </w:r>
                  <w:proofErr w:type="spellEnd"/>
                  <w:r w:rsidRPr="00A5533E">
                    <w:t xml:space="preserve"> </w:t>
                  </w:r>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10</w:t>
                  </w:r>
                </w:p>
              </w:tc>
              <w:tc>
                <w:tcPr>
                  <w:tcW w:w="4847" w:type="dxa"/>
                  <w:shd w:val="clear" w:color="auto" w:fill="auto"/>
                  <w:noWrap/>
                  <w:vAlign w:val="bottom"/>
                  <w:hideMark/>
                </w:tcPr>
                <w:p w:rsidR="00D73A09" w:rsidRPr="00A5533E" w:rsidRDefault="00D73A09" w:rsidP="00D73A09">
                  <w:r w:rsidRPr="00A5533E">
                    <w:t>Реставрація постілі к/</w:t>
                  </w:r>
                  <w:proofErr w:type="spellStart"/>
                  <w:r w:rsidRPr="00A5533E">
                    <w:t>вала</w:t>
                  </w:r>
                  <w:proofErr w:type="spellEnd"/>
                </w:p>
              </w:tc>
              <w:tc>
                <w:tcPr>
                  <w:tcW w:w="1426" w:type="dxa"/>
                </w:tcPr>
                <w:p w:rsidR="00D73A09" w:rsidRPr="00A5533E" w:rsidRDefault="00D73A09" w:rsidP="00D73A09">
                  <w:pPr>
                    <w:jc w:val="center"/>
                  </w:pPr>
                  <w:r w:rsidRPr="00A5533E">
                    <w:t>1</w:t>
                  </w:r>
                </w:p>
              </w:tc>
            </w:tr>
            <w:tr w:rsidR="00D73A09" w:rsidRPr="00A5533E" w:rsidTr="00A25654">
              <w:trPr>
                <w:trHeight w:val="20"/>
              </w:trPr>
              <w:tc>
                <w:tcPr>
                  <w:tcW w:w="851" w:type="dxa"/>
                  <w:gridSpan w:val="2"/>
                </w:tcPr>
                <w:p w:rsidR="00D73A09" w:rsidRPr="00A5533E" w:rsidRDefault="00D73A09" w:rsidP="00D73A09">
                  <w:r w:rsidRPr="00A5533E">
                    <w:t>11</w:t>
                  </w:r>
                </w:p>
              </w:tc>
              <w:tc>
                <w:tcPr>
                  <w:tcW w:w="4847" w:type="dxa"/>
                  <w:shd w:val="clear" w:color="auto" w:fill="auto"/>
                  <w:noWrap/>
                  <w:vAlign w:val="bottom"/>
                  <w:hideMark/>
                </w:tcPr>
                <w:p w:rsidR="00D73A09" w:rsidRPr="00A5533E" w:rsidRDefault="00D73A09" w:rsidP="00D73A09">
                  <w:proofErr w:type="spellStart"/>
                  <w:r w:rsidRPr="00A5533E">
                    <w:t>Оброб.опори</w:t>
                  </w:r>
                  <w:proofErr w:type="spellEnd"/>
                  <w:r w:rsidRPr="00A5533E">
                    <w:t xml:space="preserve"> шайб </w:t>
                  </w:r>
                  <w:proofErr w:type="spellStart"/>
                  <w:r w:rsidRPr="00A5533E">
                    <w:t>осьов.розбіга</w:t>
                  </w:r>
                  <w:proofErr w:type="spellEnd"/>
                  <w:r w:rsidRPr="00A5533E">
                    <w:t xml:space="preserve"> к/</w:t>
                  </w:r>
                  <w:proofErr w:type="spellStart"/>
                  <w:r w:rsidRPr="00A5533E">
                    <w:t>вала</w:t>
                  </w:r>
                  <w:proofErr w:type="spellEnd"/>
                </w:p>
              </w:tc>
              <w:tc>
                <w:tcPr>
                  <w:tcW w:w="1426" w:type="dxa"/>
                </w:tcPr>
                <w:p w:rsidR="00D73A09" w:rsidRPr="00477C36" w:rsidRDefault="00D73A09" w:rsidP="00D73A09">
                  <w:pPr>
                    <w:jc w:val="center"/>
                    <w:rPr>
                      <w:lang w:val="en-US"/>
                    </w:rPr>
                  </w:pPr>
                  <w:r>
                    <w:rPr>
                      <w:lang w:val="en-US"/>
                    </w:rPr>
                    <w:t>2</w:t>
                  </w:r>
                </w:p>
              </w:tc>
            </w:tr>
            <w:tr w:rsidR="00D73A09" w:rsidRPr="00A5533E" w:rsidTr="00A25654">
              <w:trPr>
                <w:trHeight w:val="20"/>
              </w:trPr>
              <w:tc>
                <w:tcPr>
                  <w:tcW w:w="851" w:type="dxa"/>
                  <w:gridSpan w:val="2"/>
                </w:tcPr>
                <w:p w:rsidR="00D73A09" w:rsidRPr="00A5533E" w:rsidRDefault="00D73A09" w:rsidP="00D73A09">
                  <w:r w:rsidRPr="00A5533E">
                    <w:t>12</w:t>
                  </w:r>
                </w:p>
              </w:tc>
              <w:tc>
                <w:tcPr>
                  <w:tcW w:w="4847" w:type="dxa"/>
                  <w:shd w:val="clear" w:color="auto" w:fill="auto"/>
                  <w:noWrap/>
                  <w:vAlign w:val="bottom"/>
                  <w:hideMark/>
                </w:tcPr>
                <w:p w:rsidR="00D73A09" w:rsidRPr="00A5533E" w:rsidRDefault="00D73A09" w:rsidP="00D73A09">
                  <w:r w:rsidRPr="00A5533E">
                    <w:t xml:space="preserve">Реставрація опори шайб осьового </w:t>
                  </w:r>
                  <w:proofErr w:type="spellStart"/>
                  <w:r w:rsidRPr="00A5533E">
                    <w:t>розбіга</w:t>
                  </w:r>
                  <w:proofErr w:type="spellEnd"/>
                  <w:r w:rsidRPr="00A5533E">
                    <w:t xml:space="preserve"> к/</w:t>
                  </w:r>
                  <w:proofErr w:type="spellStart"/>
                  <w:r w:rsidRPr="00A5533E">
                    <w:t>вала</w:t>
                  </w:r>
                  <w:proofErr w:type="spellEnd"/>
                </w:p>
              </w:tc>
              <w:tc>
                <w:tcPr>
                  <w:tcW w:w="1426" w:type="dxa"/>
                </w:tcPr>
                <w:p w:rsidR="00D73A09" w:rsidRPr="00477C36" w:rsidRDefault="00D73A09" w:rsidP="00D73A09">
                  <w:pPr>
                    <w:jc w:val="center"/>
                    <w:rPr>
                      <w:lang w:val="en-US"/>
                    </w:rPr>
                  </w:pPr>
                  <w:r>
                    <w:rPr>
                      <w:lang w:val="en-US"/>
                    </w:rPr>
                    <w:t>2</w:t>
                  </w:r>
                </w:p>
              </w:tc>
            </w:tr>
            <w:tr w:rsidR="00D73A09" w:rsidRPr="00A5533E" w:rsidTr="00A25654">
              <w:trPr>
                <w:trHeight w:val="20"/>
              </w:trPr>
              <w:tc>
                <w:tcPr>
                  <w:tcW w:w="851" w:type="dxa"/>
                  <w:gridSpan w:val="2"/>
                </w:tcPr>
                <w:p w:rsidR="00D73A09" w:rsidRPr="00A5533E" w:rsidRDefault="00D73A09" w:rsidP="00D73A09">
                  <w:r w:rsidRPr="00A5533E">
                    <w:t>13</w:t>
                  </w:r>
                </w:p>
              </w:tc>
              <w:tc>
                <w:tcPr>
                  <w:tcW w:w="4847" w:type="dxa"/>
                  <w:shd w:val="clear" w:color="auto" w:fill="auto"/>
                  <w:noWrap/>
                  <w:vAlign w:val="bottom"/>
                  <w:hideMark/>
                </w:tcPr>
                <w:p w:rsidR="00D73A09" w:rsidRPr="00A5533E" w:rsidRDefault="00D73A09" w:rsidP="00D73A09">
                  <w:proofErr w:type="spellStart"/>
                  <w:r w:rsidRPr="00A5533E">
                    <w:t>Вигот.шайб</w:t>
                  </w:r>
                  <w:proofErr w:type="spellEnd"/>
                  <w:r w:rsidRPr="00A5533E">
                    <w:t xml:space="preserve"> </w:t>
                  </w:r>
                  <w:proofErr w:type="spellStart"/>
                  <w:r w:rsidRPr="00A5533E">
                    <w:t>осьов.розбіга</w:t>
                  </w:r>
                  <w:proofErr w:type="spellEnd"/>
                  <w:r w:rsidRPr="00A5533E">
                    <w:t xml:space="preserve"> к/</w:t>
                  </w:r>
                  <w:proofErr w:type="spellStart"/>
                  <w:r w:rsidRPr="00A5533E">
                    <w:t>вала</w:t>
                  </w:r>
                  <w:proofErr w:type="spellEnd"/>
                  <w:r w:rsidRPr="00A5533E">
                    <w:t xml:space="preserve"> (ремонтний розмір)</w:t>
                  </w:r>
                </w:p>
              </w:tc>
              <w:tc>
                <w:tcPr>
                  <w:tcW w:w="1426" w:type="dxa"/>
                </w:tcPr>
                <w:p w:rsidR="00D73A09" w:rsidRPr="00477C36" w:rsidRDefault="00D73A09" w:rsidP="00D73A09">
                  <w:pPr>
                    <w:jc w:val="center"/>
                    <w:rPr>
                      <w:lang w:val="en-US"/>
                    </w:rPr>
                  </w:pPr>
                  <w:r>
                    <w:rPr>
                      <w:lang w:val="en-US"/>
                    </w:rPr>
                    <w:t>2</w:t>
                  </w:r>
                </w:p>
              </w:tc>
            </w:tr>
            <w:tr w:rsidR="00D73A09" w:rsidRPr="00A5533E" w:rsidTr="00A25654">
              <w:trPr>
                <w:trHeight w:val="20"/>
              </w:trPr>
              <w:tc>
                <w:tcPr>
                  <w:tcW w:w="851" w:type="dxa"/>
                  <w:gridSpan w:val="2"/>
                </w:tcPr>
                <w:p w:rsidR="00D73A09" w:rsidRPr="00A5533E" w:rsidRDefault="00D73A09" w:rsidP="00D73A09">
                  <w:r w:rsidRPr="00A5533E">
                    <w:t>14</w:t>
                  </w:r>
                </w:p>
              </w:tc>
              <w:tc>
                <w:tcPr>
                  <w:tcW w:w="4847" w:type="dxa"/>
                  <w:shd w:val="clear" w:color="auto" w:fill="auto"/>
                  <w:noWrap/>
                  <w:vAlign w:val="bottom"/>
                  <w:hideMark/>
                </w:tcPr>
                <w:p w:rsidR="00D73A09" w:rsidRPr="00A5533E" w:rsidRDefault="00D73A09" w:rsidP="00D73A09">
                  <w:r w:rsidRPr="00A5533E">
                    <w:t>Перевірка  1-го шатуна низ</w:t>
                  </w:r>
                </w:p>
              </w:tc>
              <w:tc>
                <w:tcPr>
                  <w:tcW w:w="1426" w:type="dxa"/>
                </w:tcPr>
                <w:p w:rsidR="00D73A09" w:rsidRPr="008A296B" w:rsidRDefault="00D73A09" w:rsidP="00D73A09">
                  <w:pPr>
                    <w:jc w:val="center"/>
                    <w:rPr>
                      <w:lang w:val="en-US"/>
                    </w:rPr>
                  </w:pPr>
                  <w:r>
                    <w:rPr>
                      <w:lang w:val="en-US"/>
                    </w:rPr>
                    <w:t>6</w:t>
                  </w:r>
                </w:p>
              </w:tc>
            </w:tr>
            <w:tr w:rsidR="00D73A09" w:rsidRPr="00A5533E" w:rsidTr="00A25654">
              <w:trPr>
                <w:trHeight w:val="20"/>
              </w:trPr>
              <w:tc>
                <w:tcPr>
                  <w:tcW w:w="851" w:type="dxa"/>
                  <w:gridSpan w:val="2"/>
                </w:tcPr>
                <w:p w:rsidR="00D73A09" w:rsidRPr="00A5533E" w:rsidRDefault="00D73A09" w:rsidP="00D73A09">
                  <w:r w:rsidRPr="00A5533E">
                    <w:t>15</w:t>
                  </w:r>
                </w:p>
              </w:tc>
              <w:tc>
                <w:tcPr>
                  <w:tcW w:w="4847" w:type="dxa"/>
                  <w:shd w:val="clear" w:color="auto" w:fill="auto"/>
                  <w:noWrap/>
                  <w:vAlign w:val="bottom"/>
                  <w:hideMark/>
                </w:tcPr>
                <w:p w:rsidR="00D73A09" w:rsidRPr="00A5533E" w:rsidRDefault="00D73A09" w:rsidP="00D73A09">
                  <w:r w:rsidRPr="00A5533E">
                    <w:t>Перевірка    1-го шатуна верх</w:t>
                  </w:r>
                </w:p>
              </w:tc>
              <w:tc>
                <w:tcPr>
                  <w:tcW w:w="1426" w:type="dxa"/>
                </w:tcPr>
                <w:p w:rsidR="00D73A09" w:rsidRPr="008A296B" w:rsidRDefault="00D73A09" w:rsidP="00D73A09">
                  <w:pPr>
                    <w:jc w:val="center"/>
                    <w:rPr>
                      <w:lang w:val="en-US"/>
                    </w:rPr>
                  </w:pPr>
                  <w:r>
                    <w:rPr>
                      <w:lang w:val="en-US"/>
                    </w:rPr>
                    <w:t>6</w:t>
                  </w:r>
                </w:p>
              </w:tc>
            </w:tr>
            <w:tr w:rsidR="00D73A09" w:rsidRPr="00A5533E" w:rsidTr="00A25654">
              <w:trPr>
                <w:trHeight w:val="20"/>
              </w:trPr>
              <w:tc>
                <w:tcPr>
                  <w:tcW w:w="851" w:type="dxa"/>
                  <w:gridSpan w:val="2"/>
                </w:tcPr>
                <w:p w:rsidR="00D73A09" w:rsidRPr="00A5533E" w:rsidRDefault="00D73A09" w:rsidP="00D73A09">
                  <w:r w:rsidRPr="00A5533E">
                    <w:t>16</w:t>
                  </w:r>
                </w:p>
              </w:tc>
              <w:tc>
                <w:tcPr>
                  <w:tcW w:w="4847" w:type="dxa"/>
                  <w:shd w:val="clear" w:color="auto" w:fill="auto"/>
                  <w:noWrap/>
                  <w:vAlign w:val="bottom"/>
                  <w:hideMark/>
                </w:tcPr>
                <w:p w:rsidR="00D73A09" w:rsidRPr="00A5533E" w:rsidRDefault="00D73A09" w:rsidP="00D73A09">
                  <w:r w:rsidRPr="00A5533E">
                    <w:t>Заміна  втулки шатуна (1 шт.)</w:t>
                  </w:r>
                </w:p>
              </w:tc>
              <w:tc>
                <w:tcPr>
                  <w:tcW w:w="1426" w:type="dxa"/>
                </w:tcPr>
                <w:p w:rsidR="00D73A09" w:rsidRPr="008A296B" w:rsidRDefault="00D73A09" w:rsidP="00D73A09">
                  <w:pPr>
                    <w:jc w:val="center"/>
                    <w:rPr>
                      <w:lang w:val="en-US"/>
                    </w:rPr>
                  </w:pPr>
                  <w:r>
                    <w:rPr>
                      <w:lang w:val="en-US"/>
                    </w:rPr>
                    <w:t>6</w:t>
                  </w:r>
                </w:p>
              </w:tc>
            </w:tr>
            <w:tr w:rsidR="00D73A09" w:rsidRPr="00A5533E" w:rsidTr="00A25654">
              <w:trPr>
                <w:trHeight w:val="20"/>
              </w:trPr>
              <w:tc>
                <w:tcPr>
                  <w:tcW w:w="851" w:type="dxa"/>
                  <w:gridSpan w:val="2"/>
                </w:tcPr>
                <w:p w:rsidR="00D73A09" w:rsidRPr="00A5533E" w:rsidRDefault="00D73A09" w:rsidP="00D73A09">
                  <w:r w:rsidRPr="00A5533E">
                    <w:t>17</w:t>
                  </w:r>
                </w:p>
              </w:tc>
              <w:tc>
                <w:tcPr>
                  <w:tcW w:w="4847" w:type="dxa"/>
                  <w:shd w:val="clear" w:color="auto" w:fill="auto"/>
                  <w:noWrap/>
                  <w:vAlign w:val="bottom"/>
                  <w:hideMark/>
                </w:tcPr>
                <w:p w:rsidR="00D73A09" w:rsidRPr="00A5533E" w:rsidRDefault="00D73A09" w:rsidP="00D73A09">
                  <w:r w:rsidRPr="00A5533E">
                    <w:t>Ремонт головки блока МАЗ236/СМД 60 1 шт.</w:t>
                  </w:r>
                </w:p>
              </w:tc>
              <w:tc>
                <w:tcPr>
                  <w:tcW w:w="1426" w:type="dxa"/>
                </w:tcPr>
                <w:p w:rsidR="00D73A09" w:rsidRPr="008A296B" w:rsidRDefault="00D73A09" w:rsidP="00D73A09">
                  <w:pPr>
                    <w:jc w:val="center"/>
                    <w:rPr>
                      <w:lang w:val="en-US"/>
                    </w:rPr>
                  </w:pPr>
                  <w:r>
                    <w:rPr>
                      <w:lang w:val="en-US"/>
                    </w:rPr>
                    <w:t>2</w:t>
                  </w:r>
                </w:p>
              </w:tc>
            </w:tr>
            <w:tr w:rsidR="00D73A09" w:rsidRPr="00A5533E" w:rsidTr="00A25654">
              <w:trPr>
                <w:trHeight w:val="20"/>
              </w:trPr>
              <w:tc>
                <w:tcPr>
                  <w:tcW w:w="851" w:type="dxa"/>
                  <w:gridSpan w:val="2"/>
                </w:tcPr>
                <w:p w:rsidR="00D73A09" w:rsidRPr="00A5533E" w:rsidRDefault="00D73A09" w:rsidP="00D73A09">
                  <w:r w:rsidRPr="00A5533E">
                    <w:t>18</w:t>
                  </w:r>
                </w:p>
              </w:tc>
              <w:tc>
                <w:tcPr>
                  <w:tcW w:w="4847" w:type="dxa"/>
                  <w:shd w:val="clear" w:color="auto" w:fill="auto"/>
                  <w:noWrap/>
                  <w:vAlign w:val="bottom"/>
                  <w:hideMark/>
                </w:tcPr>
                <w:p w:rsidR="00D73A09" w:rsidRPr="00A5533E" w:rsidRDefault="00D73A09" w:rsidP="00D73A09">
                  <w:r w:rsidRPr="00A5533E">
                    <w:t>Заміна сідла клапана (1 шт.)</w:t>
                  </w:r>
                </w:p>
              </w:tc>
              <w:tc>
                <w:tcPr>
                  <w:tcW w:w="1426" w:type="dxa"/>
                </w:tcPr>
                <w:p w:rsidR="00D73A09" w:rsidRPr="008A296B" w:rsidRDefault="00D73A09" w:rsidP="00D73A09">
                  <w:pPr>
                    <w:jc w:val="center"/>
                    <w:rPr>
                      <w:lang w:val="en-US"/>
                    </w:rPr>
                  </w:pPr>
                  <w:r>
                    <w:rPr>
                      <w:lang w:val="en-US"/>
                    </w:rPr>
                    <w:t>12</w:t>
                  </w:r>
                </w:p>
              </w:tc>
            </w:tr>
            <w:tr w:rsidR="00D73A09" w:rsidRPr="00A5533E" w:rsidTr="00A25654">
              <w:trPr>
                <w:trHeight w:val="20"/>
              </w:trPr>
              <w:tc>
                <w:tcPr>
                  <w:tcW w:w="851" w:type="dxa"/>
                  <w:gridSpan w:val="2"/>
                </w:tcPr>
                <w:p w:rsidR="00D73A09" w:rsidRPr="00A5533E" w:rsidRDefault="00D73A09" w:rsidP="00D73A09">
                  <w:r w:rsidRPr="00A5533E">
                    <w:t>19</w:t>
                  </w:r>
                </w:p>
              </w:tc>
              <w:tc>
                <w:tcPr>
                  <w:tcW w:w="4847" w:type="dxa"/>
                  <w:shd w:val="clear" w:color="auto" w:fill="auto"/>
                  <w:noWrap/>
                  <w:vAlign w:val="bottom"/>
                  <w:hideMark/>
                </w:tcPr>
                <w:p w:rsidR="00D73A09" w:rsidRPr="00A5533E" w:rsidRDefault="00D73A09" w:rsidP="00D73A09">
                  <w:r w:rsidRPr="00A5533E">
                    <w:t>Перевірка герметичності ГБЦ</w:t>
                  </w:r>
                </w:p>
              </w:tc>
              <w:tc>
                <w:tcPr>
                  <w:tcW w:w="1426" w:type="dxa"/>
                </w:tcPr>
                <w:p w:rsidR="00D73A09" w:rsidRPr="00477C36" w:rsidRDefault="00D73A09" w:rsidP="00D73A09">
                  <w:pPr>
                    <w:jc w:val="center"/>
                    <w:rPr>
                      <w:lang w:val="en-US"/>
                    </w:rPr>
                  </w:pPr>
                  <w:r>
                    <w:rPr>
                      <w:lang w:val="en-US"/>
                    </w:rPr>
                    <w:t>2</w:t>
                  </w:r>
                </w:p>
              </w:tc>
            </w:tr>
            <w:tr w:rsidR="00D73A09" w:rsidRPr="00A5533E" w:rsidTr="00A25654">
              <w:trPr>
                <w:trHeight w:val="20"/>
              </w:trPr>
              <w:tc>
                <w:tcPr>
                  <w:tcW w:w="851" w:type="dxa"/>
                  <w:gridSpan w:val="2"/>
                </w:tcPr>
                <w:p w:rsidR="00D73A09" w:rsidRPr="00A5533E" w:rsidRDefault="00D73A09" w:rsidP="00D73A09">
                  <w:r w:rsidRPr="00A5533E">
                    <w:t>20</w:t>
                  </w:r>
                </w:p>
              </w:tc>
              <w:tc>
                <w:tcPr>
                  <w:tcW w:w="4847" w:type="dxa"/>
                  <w:shd w:val="clear" w:color="auto" w:fill="auto"/>
                  <w:noWrap/>
                  <w:vAlign w:val="bottom"/>
                  <w:hideMark/>
                </w:tcPr>
                <w:p w:rsidR="00D73A09" w:rsidRPr="00A5533E" w:rsidRDefault="00D73A09" w:rsidP="00D73A09">
                  <w:r w:rsidRPr="00A5533E">
                    <w:t>Шліфування ГБЦ</w:t>
                  </w:r>
                </w:p>
              </w:tc>
              <w:tc>
                <w:tcPr>
                  <w:tcW w:w="1426" w:type="dxa"/>
                </w:tcPr>
                <w:p w:rsidR="00D73A09" w:rsidRPr="00477C36" w:rsidRDefault="00D73A09" w:rsidP="00D73A09">
                  <w:pPr>
                    <w:jc w:val="center"/>
                    <w:rPr>
                      <w:lang w:val="en-US"/>
                    </w:rPr>
                  </w:pPr>
                  <w:r>
                    <w:rPr>
                      <w:lang w:val="en-US"/>
                    </w:rPr>
                    <w:t>2</w:t>
                  </w:r>
                </w:p>
              </w:tc>
            </w:tr>
            <w:tr w:rsidR="00D73A09" w:rsidRPr="00B60ED3" w:rsidTr="00A25654">
              <w:trPr>
                <w:trHeight w:val="20"/>
              </w:trPr>
              <w:tc>
                <w:tcPr>
                  <w:tcW w:w="851" w:type="dxa"/>
                  <w:gridSpan w:val="2"/>
                  <w:shd w:val="clear" w:color="CCFFFF" w:fill="CCFFCC"/>
                  <w:vAlign w:val="center"/>
                </w:tcPr>
                <w:p w:rsidR="00D73A09" w:rsidRPr="00B60ED3" w:rsidRDefault="00D73A09" w:rsidP="00D73A09">
                  <w:pPr>
                    <w:jc w:val="center"/>
                    <w:rPr>
                      <w:b/>
                    </w:rPr>
                  </w:pPr>
                  <w:r w:rsidRPr="00B60ED3">
                    <w:rPr>
                      <w:b/>
                    </w:rPr>
                    <w:t>№</w:t>
                  </w:r>
                </w:p>
              </w:tc>
              <w:tc>
                <w:tcPr>
                  <w:tcW w:w="4847" w:type="dxa"/>
                  <w:shd w:val="clear" w:color="CCFFFF" w:fill="CCFFCC"/>
                  <w:noWrap/>
                  <w:vAlign w:val="center"/>
                  <w:hideMark/>
                </w:tcPr>
                <w:p w:rsidR="00D73A09" w:rsidRPr="00B60ED3" w:rsidRDefault="00F60F12" w:rsidP="00F60F12">
                  <w:pPr>
                    <w:rPr>
                      <w:b/>
                      <w:bCs/>
                    </w:rPr>
                  </w:pPr>
                  <w:r>
                    <w:rPr>
                      <w:rFonts w:asciiTheme="minorHAnsi" w:hAnsiTheme="minorHAnsi"/>
                      <w:b/>
                      <w:lang w:val="ru-RU"/>
                    </w:rPr>
                    <w:t>В</w:t>
                  </w:r>
                  <w:proofErr w:type="spellStart"/>
                  <w:r w:rsidR="00D73A09" w:rsidRPr="00B60ED3">
                    <w:rPr>
                      <w:b/>
                    </w:rPr>
                    <w:t>иготовлення</w:t>
                  </w:r>
                  <w:proofErr w:type="spellEnd"/>
                  <w:r w:rsidR="00D73A09" w:rsidRPr="00B60ED3">
                    <w:rPr>
                      <w:b/>
                    </w:rPr>
                    <w:t xml:space="preserve"> та реставрації деталей</w:t>
                  </w:r>
                  <w:r w:rsidR="000A57A3" w:rsidRPr="00132765">
                    <w:rPr>
                      <w:b/>
                    </w:rPr>
                    <w:t>, в тому числі</w:t>
                  </w:r>
                  <w:r w:rsidR="000A57A3" w:rsidRPr="00A5533E">
                    <w:rPr>
                      <w:b/>
                    </w:rPr>
                    <w:t>:</w:t>
                  </w:r>
                </w:p>
              </w:tc>
              <w:tc>
                <w:tcPr>
                  <w:tcW w:w="1426" w:type="dxa"/>
                  <w:shd w:val="clear" w:color="CCFFFF" w:fill="CCFFCC"/>
                  <w:vAlign w:val="center"/>
                </w:tcPr>
                <w:p w:rsidR="00D73A09" w:rsidRPr="00B60ED3" w:rsidRDefault="00D73A09" w:rsidP="00D73A09">
                  <w:pPr>
                    <w:spacing w:line="240" w:lineRule="atLeast"/>
                    <w:jc w:val="center"/>
                    <w:rPr>
                      <w:b/>
                      <w:bCs/>
                    </w:rPr>
                  </w:pPr>
                  <w:r w:rsidRPr="00B60ED3">
                    <w:rPr>
                      <w:b/>
                      <w:bCs/>
                    </w:rPr>
                    <w:t>Кількість</w:t>
                  </w:r>
                </w:p>
                <w:p w:rsidR="00D73A09" w:rsidRPr="00B60ED3" w:rsidRDefault="00D73A09" w:rsidP="00D73A09">
                  <w:pPr>
                    <w:jc w:val="center"/>
                    <w:rPr>
                      <w:b/>
                      <w:bCs/>
                    </w:rPr>
                  </w:pPr>
                  <w:r w:rsidRPr="00B60ED3">
                    <w:rPr>
                      <w:b/>
                      <w:bCs/>
                    </w:rPr>
                    <w:t>послуги</w:t>
                  </w:r>
                </w:p>
              </w:tc>
            </w:tr>
            <w:tr w:rsidR="00D73A09" w:rsidRPr="00A5533E" w:rsidTr="00A25654">
              <w:trPr>
                <w:trHeight w:val="20"/>
              </w:trPr>
              <w:tc>
                <w:tcPr>
                  <w:tcW w:w="851" w:type="dxa"/>
                  <w:gridSpan w:val="2"/>
                  <w:vAlign w:val="center"/>
                </w:tcPr>
                <w:p w:rsidR="00D73A09" w:rsidRPr="00A5533E" w:rsidRDefault="00D73A09" w:rsidP="00D73A09">
                  <w:pPr>
                    <w:jc w:val="center"/>
                  </w:pPr>
                  <w:r w:rsidRPr="00A5533E">
                    <w:t>1</w:t>
                  </w:r>
                </w:p>
              </w:tc>
              <w:tc>
                <w:tcPr>
                  <w:tcW w:w="4847" w:type="dxa"/>
                  <w:shd w:val="clear" w:color="auto" w:fill="auto"/>
                  <w:noWrap/>
                  <w:vAlign w:val="bottom"/>
                  <w:hideMark/>
                </w:tcPr>
                <w:p w:rsidR="00D73A09" w:rsidRPr="00A5533E" w:rsidRDefault="00D73A09" w:rsidP="00D73A09">
                  <w:r w:rsidRPr="00A5533E">
                    <w:t xml:space="preserve">Виготовлення гідроциліндрів </w:t>
                  </w:r>
                </w:p>
                <w:p w:rsidR="00D73A09" w:rsidRPr="00A5533E" w:rsidRDefault="00D73A09" w:rsidP="00D73A09">
                  <w:r w:rsidRPr="00A5533E">
                    <w:t xml:space="preserve">діаметр гільзи 115мм,шток 70мм розмір в складеному стані 770мм,розкладеному стані 1220мм ШС 50  –                                    </w:t>
                  </w:r>
                </w:p>
              </w:tc>
              <w:tc>
                <w:tcPr>
                  <w:tcW w:w="1426" w:type="dxa"/>
                  <w:vAlign w:val="center"/>
                </w:tcPr>
                <w:p w:rsidR="00D73A09" w:rsidRPr="008A296B" w:rsidRDefault="00D73A09" w:rsidP="00D73A09">
                  <w:pPr>
                    <w:jc w:val="center"/>
                    <w:rPr>
                      <w:lang w:val="en-US"/>
                    </w:rPr>
                  </w:pPr>
                  <w:r>
                    <w:rPr>
                      <w:lang w:val="en-US"/>
                    </w:rPr>
                    <w:t>2</w:t>
                  </w:r>
                </w:p>
              </w:tc>
            </w:tr>
            <w:tr w:rsidR="00D73A09" w:rsidRPr="00A5533E" w:rsidTr="00A25654">
              <w:trPr>
                <w:trHeight w:val="20"/>
              </w:trPr>
              <w:tc>
                <w:tcPr>
                  <w:tcW w:w="851" w:type="dxa"/>
                  <w:gridSpan w:val="2"/>
                  <w:vAlign w:val="center"/>
                </w:tcPr>
                <w:p w:rsidR="00D73A09" w:rsidRPr="00A5533E" w:rsidRDefault="00D73A09" w:rsidP="00D73A09">
                  <w:pPr>
                    <w:jc w:val="center"/>
                  </w:pPr>
                  <w:r w:rsidRPr="00A5533E">
                    <w:t>2</w:t>
                  </w:r>
                </w:p>
              </w:tc>
              <w:tc>
                <w:tcPr>
                  <w:tcW w:w="4847" w:type="dxa"/>
                  <w:shd w:val="clear" w:color="auto" w:fill="auto"/>
                  <w:noWrap/>
                  <w:vAlign w:val="bottom"/>
                  <w:hideMark/>
                </w:tcPr>
                <w:p w:rsidR="00D73A09" w:rsidRPr="00A5533E" w:rsidRDefault="00D73A09" w:rsidP="00D73A09">
                  <w:r w:rsidRPr="00A5533E">
                    <w:t xml:space="preserve">Виготовлення гідроциліндрів діаметр гільзи 115мм,шток 70мм розмір в складеному стані 1140мм,розкладеному стані 1910мм ШС 50 –                                  </w:t>
                  </w:r>
                </w:p>
              </w:tc>
              <w:tc>
                <w:tcPr>
                  <w:tcW w:w="1426" w:type="dxa"/>
                  <w:vAlign w:val="center"/>
                </w:tcPr>
                <w:p w:rsidR="00D73A09" w:rsidRPr="008A296B" w:rsidRDefault="00D73A09" w:rsidP="00D73A09">
                  <w:pPr>
                    <w:jc w:val="center"/>
                    <w:rPr>
                      <w:lang w:val="en-US"/>
                    </w:rPr>
                  </w:pPr>
                  <w:r>
                    <w:rPr>
                      <w:lang w:val="en-US"/>
                    </w:rPr>
                    <w:t>2</w:t>
                  </w:r>
                </w:p>
              </w:tc>
            </w:tr>
            <w:tr w:rsidR="00D73A09" w:rsidRPr="00A5533E" w:rsidTr="00A25654">
              <w:trPr>
                <w:trHeight w:val="20"/>
              </w:trPr>
              <w:tc>
                <w:tcPr>
                  <w:tcW w:w="851" w:type="dxa"/>
                  <w:gridSpan w:val="2"/>
                  <w:vAlign w:val="center"/>
                </w:tcPr>
                <w:p w:rsidR="00D73A09" w:rsidRPr="00A5533E" w:rsidRDefault="00D73A09" w:rsidP="00D73A09">
                  <w:pPr>
                    <w:jc w:val="center"/>
                  </w:pPr>
                  <w:r w:rsidRPr="00A5533E">
                    <w:t>3</w:t>
                  </w:r>
                </w:p>
              </w:tc>
              <w:tc>
                <w:tcPr>
                  <w:tcW w:w="4847" w:type="dxa"/>
                  <w:shd w:val="clear" w:color="auto" w:fill="auto"/>
                  <w:noWrap/>
                  <w:vAlign w:val="bottom"/>
                  <w:hideMark/>
                </w:tcPr>
                <w:p w:rsidR="00D73A09" w:rsidRPr="00A5533E" w:rsidRDefault="00D73A09" w:rsidP="00D73A09">
                  <w:r w:rsidRPr="00A5533E">
                    <w:t xml:space="preserve">Реставрація гідроциліндрів </w:t>
                  </w:r>
                </w:p>
                <w:p w:rsidR="00D73A09" w:rsidRPr="00A5533E" w:rsidRDefault="00D73A09" w:rsidP="00D73A09">
                  <w:r w:rsidRPr="00A5533E">
                    <w:t xml:space="preserve">діаметр гільзи 80мм,шток 36мм розмір в складеному стані 660мм,розкладеному стані 1050мм ШС 50  </w:t>
                  </w:r>
                </w:p>
              </w:tc>
              <w:tc>
                <w:tcPr>
                  <w:tcW w:w="1426" w:type="dxa"/>
                  <w:vAlign w:val="center"/>
                </w:tcPr>
                <w:p w:rsidR="00D73A09" w:rsidRPr="00A25654" w:rsidRDefault="00A25654" w:rsidP="00D73A09">
                  <w:pPr>
                    <w:jc w:val="center"/>
                    <w:rPr>
                      <w:rFonts w:asciiTheme="minorHAnsi" w:hAnsiTheme="minorHAnsi"/>
                      <w:lang w:val="ru-RU"/>
                    </w:rPr>
                  </w:pPr>
                  <w:r>
                    <w:rPr>
                      <w:rFonts w:asciiTheme="minorHAnsi" w:hAnsiTheme="minorHAnsi"/>
                      <w:lang w:val="ru-RU"/>
                    </w:rPr>
                    <w:t>2</w:t>
                  </w:r>
                </w:p>
              </w:tc>
            </w:tr>
            <w:tr w:rsidR="00D73A09" w:rsidRPr="00A5533E" w:rsidTr="00A25654">
              <w:trPr>
                <w:trHeight w:val="20"/>
              </w:trPr>
              <w:tc>
                <w:tcPr>
                  <w:tcW w:w="851" w:type="dxa"/>
                  <w:gridSpan w:val="2"/>
                  <w:vAlign w:val="center"/>
                </w:tcPr>
                <w:p w:rsidR="00D73A09" w:rsidRPr="00A5533E" w:rsidRDefault="00D73A09" w:rsidP="00D73A09">
                  <w:pPr>
                    <w:jc w:val="center"/>
                  </w:pPr>
                  <w:r w:rsidRPr="00A5533E">
                    <w:t>4</w:t>
                  </w:r>
                </w:p>
              </w:tc>
              <w:tc>
                <w:tcPr>
                  <w:tcW w:w="4847" w:type="dxa"/>
                  <w:shd w:val="clear" w:color="auto" w:fill="auto"/>
                  <w:noWrap/>
                  <w:vAlign w:val="bottom"/>
                  <w:hideMark/>
                </w:tcPr>
                <w:p w:rsidR="00D73A09" w:rsidRPr="00A5533E" w:rsidRDefault="00D73A09" w:rsidP="00D73A09">
                  <w:r w:rsidRPr="00A5533E">
                    <w:t xml:space="preserve">Реставрація гідроциліндрів </w:t>
                  </w:r>
                </w:p>
                <w:p w:rsidR="00D73A09" w:rsidRPr="00A5533E" w:rsidRDefault="00D73A09" w:rsidP="00D73A09">
                  <w:r w:rsidRPr="00A5533E">
                    <w:t xml:space="preserve">діаметр гільзи 90мм,шток 50мм розмір в складеному стані 700мм,розкладеному стані 1020мм ШС 50 </w:t>
                  </w:r>
                </w:p>
              </w:tc>
              <w:tc>
                <w:tcPr>
                  <w:tcW w:w="1426" w:type="dxa"/>
                  <w:vAlign w:val="center"/>
                </w:tcPr>
                <w:p w:rsidR="00D73A09" w:rsidRPr="00A5533E" w:rsidRDefault="00D73A09" w:rsidP="00D73A09">
                  <w:pPr>
                    <w:jc w:val="center"/>
                  </w:pPr>
                  <w:r>
                    <w:t>2</w:t>
                  </w:r>
                </w:p>
              </w:tc>
            </w:tr>
            <w:tr w:rsidR="00D73A09" w:rsidRPr="00A5533E" w:rsidTr="00A25654">
              <w:trPr>
                <w:trHeight w:val="20"/>
              </w:trPr>
              <w:tc>
                <w:tcPr>
                  <w:tcW w:w="851" w:type="dxa"/>
                  <w:gridSpan w:val="2"/>
                  <w:vAlign w:val="center"/>
                </w:tcPr>
                <w:p w:rsidR="00D73A09" w:rsidRPr="00A5533E" w:rsidRDefault="00D73A09" w:rsidP="00D73A09">
                  <w:pPr>
                    <w:jc w:val="center"/>
                  </w:pPr>
                  <w:r w:rsidRPr="00A5533E">
                    <w:t>5</w:t>
                  </w:r>
                </w:p>
              </w:tc>
              <w:tc>
                <w:tcPr>
                  <w:tcW w:w="4847" w:type="dxa"/>
                  <w:shd w:val="clear" w:color="auto" w:fill="auto"/>
                  <w:noWrap/>
                  <w:vAlign w:val="bottom"/>
                  <w:hideMark/>
                </w:tcPr>
                <w:p w:rsidR="00D73A09" w:rsidRPr="00A5533E" w:rsidRDefault="00D73A09" w:rsidP="00D73A09">
                  <w:r w:rsidRPr="00A5533E">
                    <w:t xml:space="preserve">Реставрація гідроциліндрів </w:t>
                  </w:r>
                </w:p>
                <w:p w:rsidR="00D73A09" w:rsidRPr="00A5533E" w:rsidRDefault="00D73A09" w:rsidP="00D73A09">
                  <w:r w:rsidRPr="00A5533E">
                    <w:t xml:space="preserve">діаметр гільзи 100мм,шток 60мм розмір в складеному </w:t>
                  </w:r>
                  <w:r w:rsidRPr="00A5533E">
                    <w:lastRenderedPageBreak/>
                    <w:t xml:space="preserve">стані 750мм,розкладеному стані 1150мм ШС 50 </w:t>
                  </w:r>
                </w:p>
              </w:tc>
              <w:tc>
                <w:tcPr>
                  <w:tcW w:w="1426" w:type="dxa"/>
                  <w:vAlign w:val="center"/>
                </w:tcPr>
                <w:p w:rsidR="00D73A09" w:rsidRPr="00A5533E" w:rsidRDefault="00D73A09" w:rsidP="00D73A09">
                  <w:pPr>
                    <w:jc w:val="center"/>
                  </w:pPr>
                  <w:r>
                    <w:lastRenderedPageBreak/>
                    <w:t>2</w:t>
                  </w:r>
                </w:p>
              </w:tc>
            </w:tr>
            <w:tr w:rsidR="00D73A09" w:rsidRPr="00A5533E" w:rsidTr="00A25654">
              <w:trPr>
                <w:trHeight w:val="20"/>
              </w:trPr>
              <w:tc>
                <w:tcPr>
                  <w:tcW w:w="851" w:type="dxa"/>
                  <w:gridSpan w:val="2"/>
                  <w:vAlign w:val="center"/>
                </w:tcPr>
                <w:p w:rsidR="00D73A09" w:rsidRPr="00A5533E" w:rsidRDefault="00D73A09" w:rsidP="00D73A09">
                  <w:pPr>
                    <w:jc w:val="center"/>
                  </w:pPr>
                  <w:r w:rsidRPr="00A5533E">
                    <w:t>6</w:t>
                  </w:r>
                </w:p>
              </w:tc>
              <w:tc>
                <w:tcPr>
                  <w:tcW w:w="4847" w:type="dxa"/>
                  <w:shd w:val="clear" w:color="auto" w:fill="auto"/>
                  <w:noWrap/>
                  <w:vAlign w:val="bottom"/>
                  <w:hideMark/>
                </w:tcPr>
                <w:p w:rsidR="00D73A09" w:rsidRPr="00A5533E" w:rsidRDefault="00D73A09" w:rsidP="00D73A09">
                  <w:r w:rsidRPr="00A5533E">
                    <w:t xml:space="preserve">Реставрація гідроциліндрів </w:t>
                  </w:r>
                </w:p>
                <w:p w:rsidR="00D73A09" w:rsidRPr="00A5533E" w:rsidRDefault="00D73A09" w:rsidP="00D73A09">
                  <w:r>
                    <w:t>діаметр гільзи 1</w:t>
                  </w:r>
                  <w:r w:rsidRPr="00477C36">
                    <w:t>15</w:t>
                  </w:r>
                  <w:r>
                    <w:t xml:space="preserve">мм,шток </w:t>
                  </w:r>
                  <w:r w:rsidRPr="00477C36">
                    <w:t>7</w:t>
                  </w:r>
                  <w:r>
                    <w:t xml:space="preserve">0мм розмір в складеному стані </w:t>
                  </w:r>
                  <w:r w:rsidRPr="00477C36">
                    <w:t>114</w:t>
                  </w:r>
                  <w:r>
                    <w:t>0мм,розкладеному стані 1</w:t>
                  </w:r>
                  <w:r w:rsidRPr="00477C36">
                    <w:t>91</w:t>
                  </w:r>
                  <w:r w:rsidRPr="00A5533E">
                    <w:t xml:space="preserve">0мм ШС 50 </w:t>
                  </w:r>
                </w:p>
              </w:tc>
              <w:tc>
                <w:tcPr>
                  <w:tcW w:w="1426" w:type="dxa"/>
                  <w:vAlign w:val="center"/>
                </w:tcPr>
                <w:p w:rsidR="00D73A09" w:rsidRPr="00A5533E" w:rsidRDefault="00D73A09" w:rsidP="00D73A09">
                  <w:pPr>
                    <w:jc w:val="center"/>
                  </w:pPr>
                  <w:r>
                    <w:t>2</w:t>
                  </w:r>
                </w:p>
              </w:tc>
            </w:tr>
            <w:tr w:rsidR="00D73A09" w:rsidRPr="00A5533E" w:rsidTr="00A25654">
              <w:trPr>
                <w:trHeight w:val="20"/>
              </w:trPr>
              <w:tc>
                <w:tcPr>
                  <w:tcW w:w="851" w:type="dxa"/>
                  <w:gridSpan w:val="2"/>
                  <w:vAlign w:val="center"/>
                </w:tcPr>
                <w:p w:rsidR="00D73A09" w:rsidRPr="00A5533E" w:rsidRDefault="00D73A09" w:rsidP="00D73A09">
                  <w:pPr>
                    <w:jc w:val="center"/>
                  </w:pPr>
                  <w:r>
                    <w:t>7</w:t>
                  </w:r>
                </w:p>
              </w:tc>
              <w:tc>
                <w:tcPr>
                  <w:tcW w:w="4847" w:type="dxa"/>
                  <w:shd w:val="clear" w:color="auto" w:fill="auto"/>
                  <w:noWrap/>
                  <w:vAlign w:val="bottom"/>
                  <w:hideMark/>
                </w:tcPr>
                <w:p w:rsidR="00D73A09" w:rsidRPr="00A5533E" w:rsidRDefault="00D73A09" w:rsidP="00D73A09">
                  <w:r w:rsidRPr="00A5533E">
                    <w:t xml:space="preserve">Реставрація гідроциліндрів </w:t>
                  </w:r>
                </w:p>
                <w:p w:rsidR="00D73A09" w:rsidRPr="00A5533E" w:rsidRDefault="00D73A09" w:rsidP="00D73A09">
                  <w:r w:rsidRPr="00A5533E">
                    <w:t>діаметр гільзи 100мм,шток 6</w:t>
                  </w:r>
                  <w:r>
                    <w:t xml:space="preserve">0мм розмір в складеному стані </w:t>
                  </w:r>
                  <w:r w:rsidRPr="00477C36">
                    <w:t>60</w:t>
                  </w:r>
                  <w:r w:rsidRPr="00A5533E">
                    <w:t>0мм,розкладеному стані 1</w:t>
                  </w:r>
                  <w:r w:rsidRPr="00477C36">
                    <w:t>0</w:t>
                  </w:r>
                  <w:r w:rsidRPr="00A5533E">
                    <w:t xml:space="preserve">50мм ШС 50 </w:t>
                  </w:r>
                </w:p>
              </w:tc>
              <w:tc>
                <w:tcPr>
                  <w:tcW w:w="1426" w:type="dxa"/>
                  <w:vAlign w:val="center"/>
                </w:tcPr>
                <w:p w:rsidR="00D73A09" w:rsidRPr="00A5533E" w:rsidRDefault="00D73A09" w:rsidP="00D73A09">
                  <w:pPr>
                    <w:jc w:val="center"/>
                  </w:pPr>
                  <w:r>
                    <w:t>2</w:t>
                  </w:r>
                </w:p>
              </w:tc>
            </w:tr>
            <w:tr w:rsidR="00D73A09" w:rsidRPr="00A5533E" w:rsidTr="00A25654">
              <w:trPr>
                <w:trHeight w:val="20"/>
              </w:trPr>
              <w:tc>
                <w:tcPr>
                  <w:tcW w:w="851" w:type="dxa"/>
                  <w:gridSpan w:val="2"/>
                  <w:vAlign w:val="center"/>
                </w:tcPr>
                <w:p w:rsidR="00D73A09" w:rsidRPr="00A5533E" w:rsidRDefault="00D73A09" w:rsidP="00D73A09">
                  <w:pPr>
                    <w:jc w:val="center"/>
                  </w:pPr>
                  <w:r>
                    <w:t>8</w:t>
                  </w:r>
                </w:p>
              </w:tc>
              <w:tc>
                <w:tcPr>
                  <w:tcW w:w="4847" w:type="dxa"/>
                  <w:shd w:val="clear" w:color="auto" w:fill="auto"/>
                  <w:noWrap/>
                  <w:vAlign w:val="bottom"/>
                  <w:hideMark/>
                </w:tcPr>
                <w:p w:rsidR="00D73A09" w:rsidRPr="00A5533E" w:rsidRDefault="00D73A09" w:rsidP="00D73A09">
                  <w:r w:rsidRPr="00A5533E">
                    <w:t xml:space="preserve">Реставрація гідроциліндрів </w:t>
                  </w:r>
                </w:p>
                <w:p w:rsidR="00D73A09" w:rsidRPr="00A5533E" w:rsidRDefault="00D73A09" w:rsidP="00D73A09">
                  <w:r w:rsidRPr="00A5533E">
                    <w:t xml:space="preserve">діаметр гільзи </w:t>
                  </w:r>
                  <w:r w:rsidRPr="00477C36">
                    <w:t>9</w:t>
                  </w:r>
                  <w:r w:rsidRPr="00A5533E">
                    <w:t xml:space="preserve">0мм,шток </w:t>
                  </w:r>
                  <w:r w:rsidRPr="00477C36">
                    <w:t>5</w:t>
                  </w:r>
                  <w:r>
                    <w:t xml:space="preserve">0мм розмір в складеному стані </w:t>
                  </w:r>
                  <w:r w:rsidRPr="00477C36">
                    <w:t>60</w:t>
                  </w:r>
                  <w:r w:rsidRPr="00A5533E">
                    <w:t xml:space="preserve">0мм,розкладеному стані </w:t>
                  </w:r>
                  <w:r w:rsidRPr="00477C36">
                    <w:t>9</w:t>
                  </w:r>
                  <w:r w:rsidRPr="00A5533E">
                    <w:t xml:space="preserve">50мм ШС 50 </w:t>
                  </w:r>
                </w:p>
              </w:tc>
              <w:tc>
                <w:tcPr>
                  <w:tcW w:w="1426" w:type="dxa"/>
                  <w:vAlign w:val="center"/>
                </w:tcPr>
                <w:p w:rsidR="00D73A09" w:rsidRPr="00A5533E" w:rsidRDefault="00D73A09" w:rsidP="00D73A09">
                  <w:pPr>
                    <w:jc w:val="center"/>
                  </w:pPr>
                  <w:r>
                    <w:t>2</w:t>
                  </w:r>
                </w:p>
              </w:tc>
            </w:tr>
            <w:tr w:rsidR="00D73A09" w:rsidRPr="00A5533E" w:rsidTr="00A25654">
              <w:trPr>
                <w:trHeight w:val="20"/>
              </w:trPr>
              <w:tc>
                <w:tcPr>
                  <w:tcW w:w="851" w:type="dxa"/>
                  <w:gridSpan w:val="2"/>
                  <w:vAlign w:val="center"/>
                </w:tcPr>
                <w:p w:rsidR="00D73A09" w:rsidRPr="00A5533E" w:rsidRDefault="00D73A09" w:rsidP="00D73A09">
                  <w:pPr>
                    <w:jc w:val="center"/>
                  </w:pPr>
                  <w:r>
                    <w:t>9</w:t>
                  </w:r>
                </w:p>
              </w:tc>
              <w:tc>
                <w:tcPr>
                  <w:tcW w:w="4847" w:type="dxa"/>
                  <w:shd w:val="clear" w:color="auto" w:fill="auto"/>
                  <w:noWrap/>
                  <w:vAlign w:val="bottom"/>
                  <w:hideMark/>
                </w:tcPr>
                <w:p w:rsidR="00D73A09" w:rsidRPr="00A5533E" w:rsidRDefault="00D73A09" w:rsidP="00D73A09">
                  <w:r w:rsidRPr="00A5533E">
                    <w:t>Реставрація гідроциліндрів діаметр гільзи 90мм,шток 55мм розмір в складеному ста</w:t>
                  </w:r>
                  <w:r>
                    <w:t>ні 730мм,розкладеному стані 108</w:t>
                  </w:r>
                  <w:r w:rsidRPr="00A5533E">
                    <w:t xml:space="preserve">0мм ШС 50 </w:t>
                  </w:r>
                </w:p>
              </w:tc>
              <w:tc>
                <w:tcPr>
                  <w:tcW w:w="1426" w:type="dxa"/>
                  <w:vAlign w:val="center"/>
                </w:tcPr>
                <w:p w:rsidR="00D73A09" w:rsidRPr="00A5533E" w:rsidRDefault="00D73A09" w:rsidP="00D73A09">
                  <w:pPr>
                    <w:jc w:val="center"/>
                  </w:pPr>
                  <w:r>
                    <w:t>2</w:t>
                  </w:r>
                </w:p>
              </w:tc>
            </w:tr>
            <w:tr w:rsidR="00012673" w:rsidRPr="00A5533E" w:rsidTr="00A25654">
              <w:trPr>
                <w:trHeight w:val="20"/>
              </w:trPr>
              <w:tc>
                <w:tcPr>
                  <w:tcW w:w="851" w:type="dxa"/>
                  <w:gridSpan w:val="2"/>
                  <w:shd w:val="clear" w:color="auto" w:fill="99FF99"/>
                  <w:vAlign w:val="center"/>
                </w:tcPr>
                <w:p w:rsidR="00012673" w:rsidRPr="00B60ED3" w:rsidRDefault="00012673" w:rsidP="00012673">
                  <w:pPr>
                    <w:jc w:val="center"/>
                    <w:rPr>
                      <w:b/>
                    </w:rPr>
                  </w:pPr>
                  <w:r w:rsidRPr="00B60ED3">
                    <w:rPr>
                      <w:b/>
                    </w:rPr>
                    <w:t>№</w:t>
                  </w:r>
                </w:p>
              </w:tc>
              <w:tc>
                <w:tcPr>
                  <w:tcW w:w="4847" w:type="dxa"/>
                  <w:shd w:val="clear" w:color="auto" w:fill="99FF99"/>
                  <w:noWrap/>
                  <w:vAlign w:val="center"/>
                </w:tcPr>
                <w:p w:rsidR="00012673" w:rsidRPr="004D3F85" w:rsidRDefault="00012673" w:rsidP="00012673">
                  <w:pPr>
                    <w:spacing w:line="0" w:lineRule="atLeast"/>
                    <w:jc w:val="center"/>
                    <w:rPr>
                      <w:b/>
                    </w:rPr>
                  </w:pPr>
                  <w:r w:rsidRPr="004D3F85">
                    <w:rPr>
                      <w:b/>
                    </w:rPr>
                    <w:t>ІНШІ ПОСЛУГИ З РЕМОНТУ</w:t>
                  </w:r>
                  <w:r w:rsidRPr="00132765">
                    <w:rPr>
                      <w:b/>
                    </w:rPr>
                    <w:t>, в тому числі</w:t>
                  </w:r>
                  <w:r w:rsidRPr="00A5533E">
                    <w:rPr>
                      <w:b/>
                    </w:rPr>
                    <w:t>:</w:t>
                  </w:r>
                </w:p>
              </w:tc>
              <w:tc>
                <w:tcPr>
                  <w:tcW w:w="1426" w:type="dxa"/>
                  <w:shd w:val="clear" w:color="auto" w:fill="99FF99"/>
                  <w:vAlign w:val="center"/>
                </w:tcPr>
                <w:p w:rsidR="00012673" w:rsidRPr="00B60ED3" w:rsidRDefault="00012673" w:rsidP="00012673">
                  <w:pPr>
                    <w:spacing w:line="240" w:lineRule="atLeast"/>
                    <w:jc w:val="center"/>
                    <w:rPr>
                      <w:b/>
                      <w:bCs/>
                    </w:rPr>
                  </w:pPr>
                  <w:r w:rsidRPr="00B60ED3">
                    <w:rPr>
                      <w:b/>
                      <w:bCs/>
                    </w:rPr>
                    <w:t>Кількість</w:t>
                  </w:r>
                </w:p>
                <w:p w:rsidR="00012673" w:rsidRDefault="00012673" w:rsidP="00012673">
                  <w:pPr>
                    <w:jc w:val="center"/>
                  </w:pPr>
                  <w:r w:rsidRPr="00B60ED3">
                    <w:rPr>
                      <w:b/>
                      <w:bCs/>
                    </w:rPr>
                    <w:t>послуги</w:t>
                  </w:r>
                </w:p>
              </w:tc>
            </w:tr>
            <w:tr w:rsidR="00012673" w:rsidRPr="00A5533E" w:rsidTr="00A25654">
              <w:trPr>
                <w:trHeight w:val="20"/>
              </w:trPr>
              <w:tc>
                <w:tcPr>
                  <w:tcW w:w="851" w:type="dxa"/>
                  <w:gridSpan w:val="2"/>
                  <w:vAlign w:val="center"/>
                </w:tcPr>
                <w:p w:rsidR="00012673" w:rsidRPr="007463FD" w:rsidRDefault="00012673" w:rsidP="00012673">
                  <w:pPr>
                    <w:jc w:val="center"/>
                    <w:rPr>
                      <w:lang w:val="en-US"/>
                    </w:rPr>
                  </w:pPr>
                  <w:r>
                    <w:rPr>
                      <w:lang w:val="en-US"/>
                    </w:rPr>
                    <w:t>1</w:t>
                  </w:r>
                </w:p>
              </w:tc>
              <w:tc>
                <w:tcPr>
                  <w:tcW w:w="4847" w:type="dxa"/>
                  <w:shd w:val="clear" w:color="auto" w:fill="auto"/>
                  <w:noWrap/>
                  <w:vAlign w:val="bottom"/>
                  <w:hideMark/>
                </w:tcPr>
                <w:p w:rsidR="00012673" w:rsidRPr="00A25654" w:rsidRDefault="00012673" w:rsidP="00012673">
                  <w:pPr>
                    <w:rPr>
                      <w:rFonts w:asciiTheme="minorHAnsi" w:hAnsiTheme="minorHAnsi"/>
                      <w:lang w:val="ru-RU"/>
                    </w:rPr>
                  </w:pPr>
                  <w:r>
                    <w:t xml:space="preserve">Заміна лобового скла МАЗ </w:t>
                  </w:r>
                  <w:r w:rsidR="00A25654" w:rsidRPr="00A25654">
                    <w:t>5550С3</w:t>
                  </w:r>
                </w:p>
              </w:tc>
              <w:tc>
                <w:tcPr>
                  <w:tcW w:w="1426" w:type="dxa"/>
                  <w:vAlign w:val="center"/>
                </w:tcPr>
                <w:p w:rsidR="00012673" w:rsidRPr="00DD4841" w:rsidRDefault="00012673" w:rsidP="00012673">
                  <w:pPr>
                    <w:jc w:val="center"/>
                  </w:pPr>
                  <w:r>
                    <w:t>1</w:t>
                  </w:r>
                </w:p>
              </w:tc>
            </w:tr>
            <w:tr w:rsidR="00012673" w:rsidRPr="00A5533E" w:rsidTr="00A25654">
              <w:trPr>
                <w:trHeight w:val="20"/>
              </w:trPr>
              <w:tc>
                <w:tcPr>
                  <w:tcW w:w="851" w:type="dxa"/>
                  <w:gridSpan w:val="2"/>
                  <w:vAlign w:val="center"/>
                </w:tcPr>
                <w:p w:rsidR="00012673" w:rsidRDefault="00012673" w:rsidP="00012673">
                  <w:pPr>
                    <w:jc w:val="center"/>
                  </w:pPr>
                  <w:r>
                    <w:t>2</w:t>
                  </w:r>
                </w:p>
              </w:tc>
              <w:tc>
                <w:tcPr>
                  <w:tcW w:w="4847" w:type="dxa"/>
                  <w:shd w:val="clear" w:color="auto" w:fill="auto"/>
                  <w:noWrap/>
                  <w:vAlign w:val="bottom"/>
                  <w:hideMark/>
                </w:tcPr>
                <w:p w:rsidR="00012673" w:rsidRPr="00A25654" w:rsidRDefault="00012673" w:rsidP="00012673">
                  <w:pPr>
                    <w:rPr>
                      <w:lang w:val="ru-RU"/>
                    </w:rPr>
                  </w:pPr>
                  <w:r>
                    <w:t xml:space="preserve">Заміна лобового скла </w:t>
                  </w:r>
                  <w:r w:rsidR="00A25654">
                    <w:rPr>
                      <w:lang w:val="en-US"/>
                    </w:rPr>
                    <w:t>FORD</w:t>
                  </w:r>
                  <w:r w:rsidR="00A25654" w:rsidRPr="00A25654">
                    <w:rPr>
                      <w:lang w:val="ru-RU"/>
                    </w:rPr>
                    <w:t xml:space="preserve"> </w:t>
                  </w:r>
                  <w:r w:rsidR="00A25654">
                    <w:rPr>
                      <w:lang w:val="en-US"/>
                    </w:rPr>
                    <w:t>CARGO</w:t>
                  </w:r>
                  <w:r w:rsidR="00A25654" w:rsidRPr="00A25654">
                    <w:rPr>
                      <w:lang w:val="ru-RU"/>
                    </w:rPr>
                    <w:t xml:space="preserve"> 2533</w:t>
                  </w:r>
                </w:p>
              </w:tc>
              <w:tc>
                <w:tcPr>
                  <w:tcW w:w="1426" w:type="dxa"/>
                  <w:vAlign w:val="center"/>
                </w:tcPr>
                <w:p w:rsidR="00012673" w:rsidRPr="007463FD" w:rsidRDefault="00012673" w:rsidP="00012673">
                  <w:pPr>
                    <w:jc w:val="center"/>
                  </w:pPr>
                  <w:r>
                    <w:t>1</w:t>
                  </w:r>
                </w:p>
              </w:tc>
            </w:tr>
            <w:tr w:rsidR="00012673" w:rsidRPr="00A5533E" w:rsidTr="00A25654">
              <w:trPr>
                <w:trHeight w:val="20"/>
              </w:trPr>
              <w:tc>
                <w:tcPr>
                  <w:tcW w:w="851" w:type="dxa"/>
                  <w:gridSpan w:val="2"/>
                  <w:vAlign w:val="center"/>
                </w:tcPr>
                <w:p w:rsidR="00012673" w:rsidRPr="007463FD" w:rsidRDefault="00012673" w:rsidP="00012673">
                  <w:pPr>
                    <w:jc w:val="center"/>
                    <w:rPr>
                      <w:lang w:val="en-US"/>
                    </w:rPr>
                  </w:pPr>
                  <w:r>
                    <w:rPr>
                      <w:lang w:val="en-US"/>
                    </w:rPr>
                    <w:t>3</w:t>
                  </w:r>
                </w:p>
              </w:tc>
              <w:tc>
                <w:tcPr>
                  <w:tcW w:w="4847" w:type="dxa"/>
                  <w:shd w:val="clear" w:color="auto" w:fill="auto"/>
                  <w:noWrap/>
                  <w:vAlign w:val="bottom"/>
                  <w:hideMark/>
                </w:tcPr>
                <w:p w:rsidR="00012673" w:rsidRPr="00DD4841" w:rsidRDefault="00012673" w:rsidP="00012673">
                  <w:r>
                    <w:rPr>
                      <w:lang w:val="en-US"/>
                    </w:rPr>
                    <w:t xml:space="preserve"> </w:t>
                  </w:r>
                  <w:r>
                    <w:t>Ремонт насоса ТНВД КАМАЗ</w:t>
                  </w:r>
                </w:p>
              </w:tc>
              <w:tc>
                <w:tcPr>
                  <w:tcW w:w="1426" w:type="dxa"/>
                  <w:vAlign w:val="center"/>
                </w:tcPr>
                <w:p w:rsidR="00012673" w:rsidRPr="007463FD" w:rsidRDefault="00012673" w:rsidP="00012673">
                  <w:pPr>
                    <w:jc w:val="center"/>
                  </w:pPr>
                  <w:r>
                    <w:t>2</w:t>
                  </w:r>
                </w:p>
              </w:tc>
            </w:tr>
            <w:tr w:rsidR="00012673" w:rsidRPr="00A5533E" w:rsidTr="00A25654">
              <w:trPr>
                <w:trHeight w:val="20"/>
              </w:trPr>
              <w:tc>
                <w:tcPr>
                  <w:tcW w:w="851" w:type="dxa"/>
                  <w:gridSpan w:val="2"/>
                  <w:vAlign w:val="center"/>
                </w:tcPr>
                <w:p w:rsidR="00012673" w:rsidRPr="00DD4841" w:rsidRDefault="00012673" w:rsidP="00012673">
                  <w:pPr>
                    <w:jc w:val="center"/>
                  </w:pPr>
                  <w:r>
                    <w:t>4</w:t>
                  </w:r>
                </w:p>
              </w:tc>
              <w:tc>
                <w:tcPr>
                  <w:tcW w:w="4847" w:type="dxa"/>
                  <w:shd w:val="clear" w:color="auto" w:fill="auto"/>
                  <w:noWrap/>
                  <w:vAlign w:val="bottom"/>
                  <w:hideMark/>
                </w:tcPr>
                <w:p w:rsidR="00012673" w:rsidRPr="00DD4841" w:rsidRDefault="00012673" w:rsidP="00012673">
                  <w:r>
                    <w:t>Ремонт форсунок КАМАЗ</w:t>
                  </w:r>
                </w:p>
              </w:tc>
              <w:tc>
                <w:tcPr>
                  <w:tcW w:w="1426" w:type="dxa"/>
                  <w:vAlign w:val="center"/>
                </w:tcPr>
                <w:p w:rsidR="00012673" w:rsidRDefault="00012673" w:rsidP="00012673">
                  <w:pPr>
                    <w:jc w:val="center"/>
                  </w:pPr>
                  <w:r>
                    <w:t>16</w:t>
                  </w:r>
                </w:p>
              </w:tc>
            </w:tr>
            <w:tr w:rsidR="00A25654" w:rsidRPr="00A5533E" w:rsidTr="00A25654">
              <w:trPr>
                <w:trHeight w:val="20"/>
              </w:trPr>
              <w:tc>
                <w:tcPr>
                  <w:tcW w:w="851" w:type="dxa"/>
                  <w:gridSpan w:val="2"/>
                  <w:vAlign w:val="center"/>
                </w:tcPr>
                <w:p w:rsidR="00A25654" w:rsidRPr="00A25654" w:rsidRDefault="00A25654" w:rsidP="00012673">
                  <w:pPr>
                    <w:jc w:val="center"/>
                    <w:rPr>
                      <w:lang w:val="en-US"/>
                    </w:rPr>
                  </w:pPr>
                  <w:r>
                    <w:rPr>
                      <w:lang w:val="en-US"/>
                    </w:rPr>
                    <w:t>5</w:t>
                  </w:r>
                </w:p>
              </w:tc>
              <w:tc>
                <w:tcPr>
                  <w:tcW w:w="4847" w:type="dxa"/>
                  <w:shd w:val="clear" w:color="auto" w:fill="auto"/>
                  <w:noWrap/>
                  <w:vAlign w:val="bottom"/>
                </w:tcPr>
                <w:p w:rsidR="00A25654" w:rsidRPr="00A25654" w:rsidRDefault="00A25654" w:rsidP="00012673">
                  <w:pPr>
                    <w:rPr>
                      <w:rFonts w:asciiTheme="minorHAnsi" w:hAnsiTheme="minorHAnsi"/>
                      <w:lang w:val="ru-RU"/>
                    </w:rPr>
                  </w:pPr>
                  <w:r w:rsidRPr="002A6A11">
                    <w:t>Ремонт насоса</w:t>
                  </w:r>
                  <w:r w:rsidR="002A6A11" w:rsidRPr="002A6A11">
                    <w:t xml:space="preserve"> ТНВД МАЗ 5550С3</w:t>
                  </w:r>
                </w:p>
              </w:tc>
              <w:tc>
                <w:tcPr>
                  <w:tcW w:w="1426" w:type="dxa"/>
                  <w:vAlign w:val="center"/>
                </w:tcPr>
                <w:p w:rsidR="00A25654" w:rsidRPr="002A6A11" w:rsidRDefault="002A6A11" w:rsidP="00012673">
                  <w:pPr>
                    <w:jc w:val="center"/>
                    <w:rPr>
                      <w:rFonts w:asciiTheme="minorHAnsi" w:hAnsiTheme="minorHAnsi"/>
                      <w:lang w:val="ru-RU"/>
                    </w:rPr>
                  </w:pPr>
                  <w:r w:rsidRPr="002A6A11">
                    <w:t>1</w:t>
                  </w:r>
                </w:p>
              </w:tc>
            </w:tr>
            <w:tr w:rsidR="00012673" w:rsidRPr="00A5533E" w:rsidTr="00A25654">
              <w:trPr>
                <w:trHeight w:val="20"/>
              </w:trPr>
              <w:tc>
                <w:tcPr>
                  <w:tcW w:w="851" w:type="dxa"/>
                  <w:gridSpan w:val="2"/>
                  <w:vAlign w:val="center"/>
                </w:tcPr>
                <w:p w:rsidR="00012673" w:rsidRPr="00A25654" w:rsidRDefault="00A25654" w:rsidP="00012673">
                  <w:pPr>
                    <w:jc w:val="center"/>
                    <w:rPr>
                      <w:lang w:val="en-US"/>
                    </w:rPr>
                  </w:pPr>
                  <w:r>
                    <w:rPr>
                      <w:lang w:val="en-US"/>
                    </w:rPr>
                    <w:t>6</w:t>
                  </w:r>
                </w:p>
              </w:tc>
              <w:tc>
                <w:tcPr>
                  <w:tcW w:w="4847" w:type="dxa"/>
                  <w:shd w:val="clear" w:color="auto" w:fill="auto"/>
                  <w:noWrap/>
                  <w:vAlign w:val="bottom"/>
                  <w:hideMark/>
                </w:tcPr>
                <w:p w:rsidR="00012673" w:rsidRPr="002E17F2" w:rsidRDefault="00012673" w:rsidP="00012673">
                  <w:r w:rsidRPr="002E17F2">
                    <w:t>Розборка/зборка перед</w:t>
                  </w:r>
                  <w:r>
                    <w:t>ньої балки МАЗ. Заміна втулок шворня.</w:t>
                  </w:r>
                </w:p>
              </w:tc>
              <w:tc>
                <w:tcPr>
                  <w:tcW w:w="1426" w:type="dxa"/>
                  <w:vAlign w:val="center"/>
                </w:tcPr>
                <w:p w:rsidR="00012673" w:rsidRDefault="00012673" w:rsidP="00012673">
                  <w:pPr>
                    <w:jc w:val="center"/>
                  </w:pPr>
                  <w:r>
                    <w:t>4</w:t>
                  </w:r>
                </w:p>
              </w:tc>
            </w:tr>
          </w:tbl>
          <w:p w:rsidR="00D73A09" w:rsidRPr="00A5533E" w:rsidRDefault="00D73A09" w:rsidP="00D73A09">
            <w:pPr>
              <w:rPr>
                <w:rFonts w:ascii="Calibri" w:hAnsi="Calibri"/>
                <w:b/>
                <w:i/>
              </w:rPr>
            </w:pPr>
          </w:p>
          <w:p w:rsidR="00BF0170" w:rsidRPr="00875FFB" w:rsidRDefault="00BF0170" w:rsidP="00817640">
            <w:pPr>
              <w:ind w:right="158"/>
              <w:jc w:val="both"/>
              <w:rPr>
                <w:rFonts w:ascii="Times New Roman" w:hAnsi="Times New Roman"/>
                <w:sz w:val="24"/>
                <w:szCs w:val="24"/>
              </w:rPr>
            </w:pPr>
            <w:r w:rsidRPr="00875FFB">
              <w:rPr>
                <w:rFonts w:ascii="Times New Roman" w:hAnsi="Times New Roman"/>
                <w:sz w:val="24"/>
                <w:szCs w:val="24"/>
              </w:rPr>
              <w:t xml:space="preserve">Замовлення послуг здійснюється за фактичної потреби Замовника. Строк виконання послуг складає не більше 5 календарних днів з моменту фактичного надходження Заявки-замовлення на електронну адресу Виконавця, про що </w:t>
            </w:r>
            <w:r>
              <w:rPr>
                <w:rFonts w:ascii="Times New Roman" w:hAnsi="Times New Roman"/>
                <w:sz w:val="24"/>
                <w:szCs w:val="24"/>
                <w:lang w:val="ru-RU"/>
              </w:rPr>
              <w:t xml:space="preserve">у </w:t>
            </w:r>
            <w:proofErr w:type="spellStart"/>
            <w:r>
              <w:rPr>
                <w:rFonts w:ascii="Times New Roman" w:hAnsi="Times New Roman"/>
                <w:sz w:val="24"/>
                <w:szCs w:val="24"/>
                <w:lang w:val="ru-RU"/>
              </w:rPr>
              <w:t>складі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тендерної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 xml:space="preserve"> </w:t>
            </w:r>
            <w:r w:rsidRPr="00875FFB">
              <w:rPr>
                <w:rFonts w:ascii="Times New Roman" w:hAnsi="Times New Roman"/>
                <w:sz w:val="24"/>
                <w:szCs w:val="24"/>
              </w:rPr>
              <w:t>Учасник</w:t>
            </w:r>
            <w:r>
              <w:rPr>
                <w:rFonts w:ascii="Times New Roman" w:hAnsi="Times New Roman"/>
                <w:sz w:val="24"/>
                <w:szCs w:val="24"/>
                <w:lang w:val="ru-RU"/>
              </w:rPr>
              <w:t xml:space="preserve">ом </w:t>
            </w:r>
            <w:r w:rsidRPr="00875FFB">
              <w:rPr>
                <w:rFonts w:ascii="Times New Roman" w:hAnsi="Times New Roman"/>
                <w:sz w:val="24"/>
                <w:szCs w:val="24"/>
              </w:rPr>
              <w:t xml:space="preserve">надається </w:t>
            </w:r>
            <w:r w:rsidRPr="00884225">
              <w:rPr>
                <w:rFonts w:ascii="Times New Roman" w:hAnsi="Times New Roman"/>
                <w:b/>
                <w:sz w:val="24"/>
                <w:szCs w:val="24"/>
              </w:rPr>
              <w:t>гарантійний лист</w:t>
            </w:r>
            <w:r>
              <w:rPr>
                <w:rFonts w:ascii="Times New Roman" w:hAnsi="Times New Roman"/>
                <w:b/>
                <w:sz w:val="24"/>
                <w:szCs w:val="24"/>
                <w:lang w:val="ru-RU"/>
              </w:rPr>
              <w:t>.</w:t>
            </w:r>
            <w:r w:rsidRPr="00875FFB">
              <w:rPr>
                <w:rFonts w:ascii="Times New Roman" w:hAnsi="Times New Roman"/>
                <w:sz w:val="24"/>
                <w:szCs w:val="24"/>
              </w:rPr>
              <w:t xml:space="preserve">  </w:t>
            </w:r>
          </w:p>
          <w:p w:rsidR="00BF0170" w:rsidRPr="00875FFB" w:rsidRDefault="00BF0170" w:rsidP="00817640">
            <w:pPr>
              <w:tabs>
                <w:tab w:val="left" w:pos="1276"/>
              </w:tabs>
              <w:spacing w:line="240" w:lineRule="atLeast"/>
              <w:ind w:right="158"/>
              <w:jc w:val="both"/>
              <w:rPr>
                <w:rFonts w:ascii="Times New Roman" w:hAnsi="Times New Roman"/>
                <w:sz w:val="24"/>
                <w:szCs w:val="24"/>
              </w:rPr>
            </w:pPr>
            <w:r w:rsidRPr="004D433D">
              <w:rPr>
                <w:rFonts w:ascii="Times New Roman" w:hAnsi="Times New Roman"/>
                <w:sz w:val="24"/>
                <w:szCs w:val="24"/>
              </w:rPr>
              <w:t>Надання послуг виконується з використанням матеріалів та змінно-запасних частин Виконавця.</w:t>
            </w:r>
          </w:p>
          <w:p w:rsidR="00BF0170" w:rsidRPr="00875FFB" w:rsidRDefault="00BF0170" w:rsidP="00817640">
            <w:pPr>
              <w:tabs>
                <w:tab w:val="left" w:pos="1276"/>
              </w:tabs>
              <w:spacing w:line="240" w:lineRule="atLeast"/>
              <w:ind w:right="158"/>
              <w:jc w:val="both"/>
              <w:rPr>
                <w:rFonts w:ascii="Times New Roman" w:hAnsi="Times New Roman"/>
                <w:sz w:val="24"/>
                <w:szCs w:val="24"/>
              </w:rPr>
            </w:pPr>
            <w:r w:rsidRPr="004D3F85">
              <w:rPr>
                <w:rFonts w:ascii="Times New Roman" w:hAnsi="Times New Roman"/>
                <w:sz w:val="24"/>
                <w:szCs w:val="24"/>
              </w:rPr>
              <w:t>Технічні характеристики і якість змінно-запасних частин та матеріалів повинні відповідати вимогам технічних умов заводу-виготовлювача  та затвердженим стандартам.</w:t>
            </w:r>
          </w:p>
          <w:p w:rsidR="00BF0170" w:rsidRPr="00875FFB" w:rsidRDefault="00BF0170" w:rsidP="00817640">
            <w:pPr>
              <w:tabs>
                <w:tab w:val="left" w:pos="1276"/>
              </w:tabs>
              <w:spacing w:line="240" w:lineRule="atLeast"/>
              <w:ind w:right="158"/>
              <w:jc w:val="both"/>
              <w:rPr>
                <w:rFonts w:ascii="Times New Roman" w:hAnsi="Times New Roman"/>
                <w:sz w:val="24"/>
                <w:szCs w:val="24"/>
              </w:rPr>
            </w:pPr>
            <w:r w:rsidRPr="00875FFB">
              <w:rPr>
                <w:rFonts w:ascii="Times New Roman" w:hAnsi="Times New Roman"/>
                <w:sz w:val="24"/>
                <w:szCs w:val="24"/>
              </w:rPr>
              <w:t>Виконавець несе відповідальність за якість змінно-запасних частин та матеріалів, які він замінив при наданні послуг, відповідно до положень про відповідальність продавця за товари неналежної якості.</w:t>
            </w:r>
          </w:p>
          <w:p w:rsidR="00BF0170" w:rsidRPr="00875FFB" w:rsidRDefault="00BF0170" w:rsidP="00817640">
            <w:pPr>
              <w:tabs>
                <w:tab w:val="left" w:pos="1276"/>
              </w:tabs>
              <w:spacing w:line="240" w:lineRule="atLeast"/>
              <w:ind w:right="158"/>
              <w:jc w:val="both"/>
              <w:rPr>
                <w:rFonts w:ascii="Times New Roman" w:hAnsi="Times New Roman"/>
                <w:sz w:val="24"/>
                <w:szCs w:val="24"/>
              </w:rPr>
            </w:pPr>
            <w:r w:rsidRPr="00875FFB">
              <w:rPr>
                <w:rFonts w:ascii="Times New Roman" w:hAnsi="Times New Roman"/>
                <w:sz w:val="24"/>
                <w:szCs w:val="24"/>
              </w:rPr>
              <w:t xml:space="preserve">Ремонт запчастин виконувати після проведення діагностики і </w:t>
            </w:r>
            <w:proofErr w:type="spellStart"/>
            <w:r w:rsidRPr="00875FFB">
              <w:rPr>
                <w:rFonts w:ascii="Times New Roman" w:hAnsi="Times New Roman"/>
                <w:sz w:val="24"/>
                <w:szCs w:val="24"/>
              </w:rPr>
              <w:t>дефектації</w:t>
            </w:r>
            <w:proofErr w:type="spellEnd"/>
            <w:r w:rsidRPr="00875FFB">
              <w:rPr>
                <w:rFonts w:ascii="Times New Roman" w:hAnsi="Times New Roman"/>
                <w:sz w:val="24"/>
                <w:szCs w:val="24"/>
              </w:rPr>
              <w:t xml:space="preserve"> запчастин, на підставі дефектного акту, складеного Виконавцем та узгодженого Замовником.</w:t>
            </w:r>
          </w:p>
          <w:p w:rsidR="00BF0170" w:rsidRPr="00875FFB" w:rsidRDefault="00BF0170" w:rsidP="00817640">
            <w:pPr>
              <w:tabs>
                <w:tab w:val="left" w:pos="1276"/>
              </w:tabs>
              <w:spacing w:line="240" w:lineRule="atLeast"/>
              <w:ind w:right="158"/>
              <w:jc w:val="both"/>
              <w:rPr>
                <w:rFonts w:ascii="Times New Roman" w:hAnsi="Times New Roman"/>
                <w:sz w:val="24"/>
                <w:szCs w:val="24"/>
              </w:rPr>
            </w:pPr>
            <w:r w:rsidRPr="00875FFB">
              <w:rPr>
                <w:rFonts w:ascii="Times New Roman" w:hAnsi="Times New Roman"/>
                <w:sz w:val="24"/>
                <w:szCs w:val="24"/>
              </w:rPr>
              <w:t>Виконавець зобов'язаний забезпечити якість наданих послуг згідно із вимогами технічних умов заводу–виробника та цих Технічних вимог Замовника.</w:t>
            </w:r>
          </w:p>
          <w:p w:rsidR="00CD01C9" w:rsidRPr="00AB5D76" w:rsidRDefault="00BF0170" w:rsidP="00817640">
            <w:pPr>
              <w:ind w:left="160" w:right="158" w:hanging="142"/>
              <w:jc w:val="both"/>
              <w:rPr>
                <w:rFonts w:ascii="Times New Roman" w:hAnsi="Times New Roman"/>
                <w:sz w:val="24"/>
                <w:szCs w:val="24"/>
              </w:rPr>
            </w:pPr>
            <w:r w:rsidRPr="0046519F">
              <w:rPr>
                <w:rFonts w:ascii="Times New Roman" w:hAnsi="Times New Roman"/>
                <w:sz w:val="24"/>
                <w:szCs w:val="24"/>
              </w:rPr>
              <w:t>Гарантійний строк на кожну надану послугу становить 12 місяців від дня підписання сторонами відповідного акту здавання-приймання наданих послуг, за умови дотримання Замовником правил експлуатації.</w:t>
            </w:r>
          </w:p>
        </w:tc>
      </w:tr>
      <w:tr w:rsidR="00F930B9"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801FFE" w:rsidP="00817640">
            <w:pPr>
              <w:ind w:right="158"/>
              <w:jc w:val="both"/>
              <w:rPr>
                <w:rFonts w:ascii="Times New Roman" w:hAnsi="Times New Roman"/>
                <w:color w:val="000000"/>
                <w:sz w:val="24"/>
                <w:szCs w:val="24"/>
                <w:lang w:eastAsia="uk-UA"/>
              </w:rPr>
            </w:pPr>
            <w:r w:rsidRPr="00A01184">
              <w:rPr>
                <w:rFonts w:ascii="Times New Roman" w:hAnsi="Times New Roman" w:hint="eastAsia"/>
                <w:sz w:val="24"/>
                <w:szCs w:val="24"/>
                <w:lang w:eastAsia="uk-UA"/>
              </w:rPr>
              <w:t>Учасник</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у</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складі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тендерної</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пропозиції</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надає</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інформацію</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про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повне</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найменування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та</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місцезнаходження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щодо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кожного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суб’єкта</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господарювання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якого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учасник</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планує</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залучати</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до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виконання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робіт</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чи</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послуг</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як</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субпідрядника</w:t>
            </w:r>
            <w:r w:rsidRPr="00A01184">
              <w:rPr>
                <w:rFonts w:ascii="Times New Roman" w:hAnsi="Times New Roman"/>
                <w:sz w:val="24"/>
                <w:szCs w:val="24"/>
                <w:lang w:eastAsia="uk-UA"/>
              </w:rPr>
              <w:t>/</w:t>
            </w:r>
            <w:r w:rsidRPr="00A01184">
              <w:rPr>
                <w:rFonts w:ascii="Times New Roman" w:hAnsi="Times New Roman" w:hint="eastAsia"/>
                <w:sz w:val="24"/>
                <w:szCs w:val="24"/>
                <w:lang w:eastAsia="uk-UA"/>
              </w:rPr>
              <w:t>співвиконавця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обсязі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не</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менше</w:t>
            </w:r>
            <w:r w:rsidRPr="00A01184">
              <w:rPr>
                <w:rFonts w:ascii="Times New Roman" w:hAnsi="Times New Roman"/>
                <w:sz w:val="24"/>
                <w:szCs w:val="24"/>
                <w:lang w:eastAsia="uk-UA"/>
              </w:rPr>
              <w:t xml:space="preserve"> 20 </w:t>
            </w:r>
            <w:r w:rsidRPr="00A01184">
              <w:rPr>
                <w:rFonts w:ascii="Times New Roman" w:hAnsi="Times New Roman" w:hint="eastAsia"/>
                <w:sz w:val="24"/>
                <w:szCs w:val="24"/>
                <w:lang w:eastAsia="uk-UA"/>
              </w:rPr>
              <w:t>відсотків</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від</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вартості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договору</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про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закупівлю</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та</w:t>
            </w:r>
            <w:r w:rsidRPr="00A01184">
              <w:rPr>
                <w:rFonts w:ascii="Times New Roman" w:hAnsi="Times New Roman"/>
                <w:sz w:val="24"/>
                <w:szCs w:val="24"/>
                <w:lang w:eastAsia="uk-UA"/>
              </w:rPr>
              <w:t>/</w:t>
            </w:r>
            <w:r w:rsidRPr="00A01184">
              <w:rPr>
                <w:rFonts w:ascii="Times New Roman" w:hAnsi="Times New Roman" w:hint="eastAsia"/>
                <w:sz w:val="24"/>
                <w:szCs w:val="24"/>
                <w:lang w:eastAsia="uk-UA"/>
              </w:rPr>
              <w:t>або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так</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само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залучення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їх</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обсязі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що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не</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перевищує</w:t>
            </w:r>
            <w:r w:rsidRPr="00A01184">
              <w:rPr>
                <w:rFonts w:ascii="Times New Roman" w:hAnsi="Times New Roman"/>
                <w:sz w:val="24"/>
                <w:szCs w:val="24"/>
                <w:lang w:eastAsia="uk-UA"/>
              </w:rPr>
              <w:t xml:space="preserve"> 20 </w:t>
            </w:r>
            <w:r w:rsidRPr="00A01184">
              <w:rPr>
                <w:rFonts w:ascii="Times New Roman" w:hAnsi="Times New Roman" w:hint="eastAsia"/>
                <w:sz w:val="24"/>
                <w:szCs w:val="24"/>
                <w:lang w:eastAsia="uk-UA"/>
              </w:rPr>
              <w:t>відсотків</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від</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вартості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договору</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про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закупівлю</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або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інформацію</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у</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довільній</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формі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щодо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незалучення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субпідрядника</w:t>
            </w:r>
            <w:r w:rsidRPr="00A01184">
              <w:rPr>
                <w:rFonts w:ascii="Times New Roman" w:hAnsi="Times New Roman"/>
                <w:sz w:val="24"/>
                <w:szCs w:val="24"/>
                <w:lang w:eastAsia="uk-UA"/>
              </w:rPr>
              <w:t>/</w:t>
            </w:r>
            <w:r w:rsidRPr="00A01184">
              <w:rPr>
                <w:rFonts w:ascii="Times New Roman" w:hAnsi="Times New Roman" w:hint="eastAsia"/>
                <w:sz w:val="24"/>
                <w:szCs w:val="24"/>
                <w:lang w:eastAsia="uk-UA"/>
              </w:rPr>
              <w:t>співвиконавця</w:t>
            </w:r>
            <w:r>
              <w:rPr>
                <w:rFonts w:ascii="Times New Roman" w:hAnsi="Times New Roman"/>
                <w:sz w:val="24"/>
                <w:szCs w:val="24"/>
                <w:lang w:eastAsia="uk-UA"/>
              </w:rPr>
              <w:t xml:space="preserve"> </w:t>
            </w:r>
            <w:r w:rsidRPr="00A01184">
              <w:rPr>
                <w:rFonts w:ascii="Times New Roman" w:hAnsi="Times New Roman" w:hint="eastAsia"/>
                <w:sz w:val="24"/>
                <w:szCs w:val="24"/>
                <w:lang w:eastAsia="uk-UA"/>
              </w:rPr>
              <w:t>до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виконання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робіт</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чи</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послуг</w:t>
            </w:r>
            <w:r w:rsidRPr="00A01184">
              <w:rPr>
                <w:rFonts w:ascii="Times New Roman" w:hAnsi="Times New Roman"/>
                <w:sz w:val="24"/>
                <w:szCs w:val="24"/>
                <w:lang w:eastAsia="uk-UA"/>
              </w:rPr>
              <w:t>.</w:t>
            </w:r>
          </w:p>
        </w:tc>
      </w:tr>
      <w:tr w:rsidR="00F930B9"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 xml:space="preserve">8. Інформація про маркування, протоколи випробувань або сертифікати, що підтверджують </w:t>
            </w:r>
            <w:r w:rsidRPr="00C11F0B">
              <w:rPr>
                <w:rFonts w:ascii="Times New Roman" w:hAnsi="Times New Roman"/>
                <w:b/>
                <w:bCs/>
                <w:color w:val="000000"/>
                <w:sz w:val="24"/>
                <w:szCs w:val="24"/>
                <w:lang w:eastAsia="uk-UA"/>
              </w:rPr>
              <w:lastRenderedPageBreak/>
              <w:t>відповідність предмета закупівлі встановленим замовником вимогам (у разі потреби)</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tabs>
                <w:tab w:val="left" w:pos="855"/>
              </w:tabs>
              <w:jc w:val="both"/>
              <w:rPr>
                <w:rFonts w:ascii="Times New Roman" w:hAnsi="Times New Roman"/>
                <w:sz w:val="24"/>
                <w:szCs w:val="24"/>
                <w:lang w:eastAsia="uk-UA"/>
              </w:rPr>
            </w:pPr>
            <w:r w:rsidRPr="00BB6283">
              <w:rPr>
                <w:rFonts w:ascii="Times New Roman" w:hAnsi="Times New Roman"/>
                <w:sz w:val="24"/>
                <w:szCs w:val="24"/>
                <w:lang w:eastAsia="uk-UA"/>
              </w:rPr>
              <w:lastRenderedPageBreak/>
              <w:t>Не вимагається.</w:t>
            </w:r>
          </w:p>
        </w:tc>
      </w:tr>
      <w:tr w:rsidR="00180B50"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80B50" w:rsidRPr="00C11F0B" w:rsidRDefault="00180B50" w:rsidP="00180B5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C11F0B" w:rsidRDefault="00180B50" w:rsidP="00817640">
            <w:pPr>
              <w:ind w:right="158"/>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w:t>
            </w:r>
            <w:proofErr w:type="spellStart"/>
            <w:r w:rsidRPr="006C4381">
              <w:rPr>
                <w:rFonts w:ascii="Times New Roman" w:hAnsi="Times New Roman"/>
                <w:sz w:val="24"/>
                <w:szCs w:val="24"/>
              </w:rPr>
              <w:t>внести</w:t>
            </w:r>
            <w:proofErr w:type="spellEnd"/>
            <w:r w:rsidRPr="006C438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до закінчення кінцевого строку подання тендерних пропозицій.</w:t>
            </w:r>
          </w:p>
        </w:tc>
      </w:tr>
      <w:tr w:rsidR="00F930B9" w:rsidRPr="00C11F0B" w:rsidTr="00180B50">
        <w:trPr>
          <w:trHeight w:val="20"/>
          <w:tblCellSpacing w:w="15" w:type="dxa"/>
        </w:trPr>
        <w:tc>
          <w:tcPr>
            <w:tcW w:w="4972"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4" w:name="_IV._Подання_та"/>
            <w:bookmarkEnd w:id="4"/>
            <w:r w:rsidRPr="00C11F0B">
              <w:rPr>
                <w:rFonts w:ascii="Times New Roman" w:hAnsi="Times New Roman"/>
                <w:bCs/>
                <w:lang w:eastAsia="uk-UA"/>
              </w:rPr>
              <w:t>IV. Подання та розкриття тендерних пропозицій</w:t>
            </w:r>
          </w:p>
        </w:tc>
      </w:tr>
      <w:tr w:rsidR="00F930B9"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346E5B" w:rsidRDefault="00F930B9" w:rsidP="00817640">
            <w:pPr>
              <w:widowControl w:val="0"/>
              <w:ind w:left="34" w:right="158"/>
              <w:contextualSpacing/>
              <w:jc w:val="both"/>
              <w:rPr>
                <w:rFonts w:ascii="Times New Roman" w:hAnsi="Times New Roman"/>
                <w:b/>
                <w:sz w:val="24"/>
                <w:szCs w:val="24"/>
              </w:rPr>
            </w:pPr>
            <w:r w:rsidRPr="00346E5B">
              <w:rPr>
                <w:rFonts w:ascii="Times New Roman" w:hAnsi="Times New Roman"/>
                <w:sz w:val="24"/>
                <w:szCs w:val="24"/>
              </w:rPr>
              <w:t xml:space="preserve">Кінцевий строк подання тендерних пропозицій                                                                             </w:t>
            </w:r>
            <w:r w:rsidR="00BA3328" w:rsidRPr="0046519F">
              <w:rPr>
                <w:rFonts w:ascii="Times New Roman" w:hAnsi="Times New Roman"/>
                <w:b/>
                <w:bCs/>
                <w:sz w:val="24"/>
                <w:szCs w:val="24"/>
                <w:lang w:val="ru-RU"/>
              </w:rPr>
              <w:t>2</w:t>
            </w:r>
            <w:r w:rsidR="00180B50">
              <w:rPr>
                <w:rFonts w:ascii="Times New Roman" w:hAnsi="Times New Roman"/>
                <w:b/>
                <w:bCs/>
                <w:sz w:val="24"/>
                <w:szCs w:val="24"/>
                <w:lang w:val="ru-RU"/>
              </w:rPr>
              <w:t>0</w:t>
            </w:r>
            <w:r w:rsidR="00397A03" w:rsidRPr="0046519F">
              <w:rPr>
                <w:rFonts w:ascii="Times New Roman" w:hAnsi="Times New Roman"/>
                <w:b/>
                <w:bCs/>
                <w:sz w:val="24"/>
                <w:szCs w:val="24"/>
                <w:lang w:val="ru-RU"/>
              </w:rPr>
              <w:t>.</w:t>
            </w:r>
            <w:r w:rsidR="00595BE6" w:rsidRPr="0046519F">
              <w:rPr>
                <w:rFonts w:ascii="Times New Roman" w:hAnsi="Times New Roman"/>
                <w:b/>
                <w:bCs/>
                <w:sz w:val="24"/>
                <w:szCs w:val="24"/>
                <w:lang w:val="ru-RU"/>
              </w:rPr>
              <w:t>0</w:t>
            </w:r>
            <w:r w:rsidR="00180B50">
              <w:rPr>
                <w:rFonts w:ascii="Times New Roman" w:hAnsi="Times New Roman"/>
                <w:b/>
                <w:bCs/>
                <w:sz w:val="24"/>
                <w:szCs w:val="24"/>
                <w:lang w:val="ru-RU"/>
              </w:rPr>
              <w:t>7</w:t>
            </w:r>
            <w:r w:rsidR="00F37DEE" w:rsidRPr="0046519F">
              <w:rPr>
                <w:rFonts w:ascii="Times New Roman" w:hAnsi="Times New Roman"/>
                <w:b/>
                <w:bCs/>
                <w:sz w:val="24"/>
                <w:szCs w:val="24"/>
                <w:lang w:val="ru-RU"/>
              </w:rPr>
              <w:t>.202</w:t>
            </w:r>
            <w:r w:rsidR="00595BE6" w:rsidRPr="0046519F">
              <w:rPr>
                <w:rFonts w:ascii="Times New Roman" w:hAnsi="Times New Roman"/>
                <w:b/>
                <w:bCs/>
                <w:sz w:val="24"/>
                <w:szCs w:val="24"/>
                <w:lang w:val="ru-RU"/>
              </w:rPr>
              <w:t>3</w:t>
            </w:r>
            <w:r w:rsidRPr="0046519F">
              <w:rPr>
                <w:rFonts w:ascii="Times New Roman" w:hAnsi="Times New Roman"/>
                <w:b/>
                <w:sz w:val="24"/>
                <w:szCs w:val="24"/>
              </w:rPr>
              <w:t>, 00:00.</w:t>
            </w:r>
          </w:p>
          <w:p w:rsidR="00180B50" w:rsidRPr="006C4381" w:rsidRDefault="00180B50" w:rsidP="00817640">
            <w:pPr>
              <w:widowControl w:val="0"/>
              <w:ind w:left="34" w:right="158"/>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180B50" w:rsidRPr="006C4381" w:rsidRDefault="00180B50" w:rsidP="00817640">
            <w:pPr>
              <w:widowControl w:val="0"/>
              <w:ind w:left="34" w:right="158"/>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F930B9" w:rsidRPr="009A51E8" w:rsidRDefault="00180B50" w:rsidP="00817640">
            <w:pPr>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930B9"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AA0658" w:rsidRDefault="00180B50" w:rsidP="00817640">
            <w:pPr>
              <w:ind w:right="158"/>
              <w:jc w:val="both"/>
              <w:rPr>
                <w:rFonts w:ascii="Times New Roman" w:hAnsi="Times New Roman"/>
                <w:sz w:val="24"/>
                <w:szCs w:val="24"/>
              </w:rPr>
            </w:pPr>
            <w:r w:rsidRPr="00AA0658">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w:t>
            </w:r>
          </w:p>
          <w:p w:rsidR="00180B50" w:rsidRPr="00AA0658" w:rsidRDefault="00180B50" w:rsidP="00817640">
            <w:pPr>
              <w:ind w:right="15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930B9" w:rsidRPr="004321D9" w:rsidRDefault="00180B50" w:rsidP="00817640">
            <w:pPr>
              <w:ind w:right="158"/>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930B9" w:rsidRPr="00C11F0B" w:rsidTr="00180B50">
        <w:trPr>
          <w:trHeight w:val="20"/>
          <w:tblCellSpacing w:w="15" w:type="dxa"/>
        </w:trPr>
        <w:tc>
          <w:tcPr>
            <w:tcW w:w="4972"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5" w:name="_V._Оцінка_пропозицій"/>
            <w:bookmarkEnd w:id="5"/>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595BE6"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5BE6" w:rsidRPr="004321D9" w:rsidRDefault="00595BE6" w:rsidP="00595BE6">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80B50" w:rsidRPr="00AA0658" w:rsidRDefault="00180B50" w:rsidP="00817640">
            <w:pPr>
              <w:ind w:right="158"/>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80B50" w:rsidRPr="00AA0658" w:rsidRDefault="00180B50" w:rsidP="00817640">
            <w:pPr>
              <w:ind w:right="158"/>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 xml:space="preserve">Електронний аукціон проводиться електронною системою </w:t>
            </w:r>
            <w:proofErr w:type="spellStart"/>
            <w:r w:rsidRPr="00AA0658">
              <w:rPr>
                <w:rFonts w:ascii="Times New Roman" w:hAnsi="Times New Roman"/>
                <w:b/>
                <w:bCs/>
                <w:sz w:val="24"/>
                <w:szCs w:val="24"/>
              </w:rPr>
              <w:t>закупівель</w:t>
            </w:r>
            <w:proofErr w:type="spellEnd"/>
            <w:r w:rsidRPr="00AA0658">
              <w:rPr>
                <w:rFonts w:ascii="Times New Roman" w:hAnsi="Times New Roman"/>
                <w:b/>
                <w:bCs/>
                <w:sz w:val="24"/>
                <w:szCs w:val="24"/>
              </w:rPr>
              <w:t xml:space="preserve"> відповідно до статті 30 Закону</w:t>
            </w:r>
            <w:r w:rsidRPr="00AA0658">
              <w:rPr>
                <w:rFonts w:ascii="Times New Roman" w:hAnsi="Times New Roman"/>
                <w:sz w:val="24"/>
                <w:szCs w:val="24"/>
              </w:rPr>
              <w:t>.</w:t>
            </w:r>
          </w:p>
          <w:p w:rsidR="00180B50" w:rsidRPr="000C5797" w:rsidRDefault="00180B50" w:rsidP="00817640">
            <w:pPr>
              <w:ind w:right="158"/>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180B50" w:rsidRPr="00AA0658" w:rsidRDefault="00180B50" w:rsidP="00817640">
            <w:pPr>
              <w:ind w:right="158"/>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80B50" w:rsidRPr="00AA0658" w:rsidRDefault="00180B50" w:rsidP="00817640">
            <w:pPr>
              <w:ind w:right="158"/>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w:t>
            </w:r>
            <w:proofErr w:type="spellStart"/>
            <w:r w:rsidRPr="00AA0658">
              <w:rPr>
                <w:rFonts w:ascii="Times New Roman" w:hAnsi="Times New Roman"/>
                <w:sz w:val="24"/>
                <w:szCs w:val="24"/>
              </w:rPr>
              <w:lastRenderedPageBreak/>
              <w:t>закупівель</w:t>
            </w:r>
            <w:proofErr w:type="spellEnd"/>
            <w:r w:rsidRPr="00AA0658">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180B50" w:rsidRPr="007D3961" w:rsidRDefault="00180B50" w:rsidP="00817640">
            <w:pPr>
              <w:shd w:val="clear" w:color="auto" w:fill="FFFFFF"/>
              <w:spacing w:before="120"/>
              <w:ind w:right="158"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7D3961">
              <w:rPr>
                <w:rFonts w:ascii="Times New Roman" w:hAnsi="Times New Roman"/>
                <w:color w:val="000000"/>
                <w:sz w:val="24"/>
                <w:szCs w:val="24"/>
                <w:lang w:eastAsia="en-US"/>
              </w:rPr>
              <w:t>закупівель</w:t>
            </w:r>
            <w:proofErr w:type="spellEnd"/>
            <w:r w:rsidRPr="007D3961">
              <w:rPr>
                <w:rFonts w:ascii="Times New Roman" w:hAnsi="Times New Roman"/>
                <w:color w:val="000000"/>
                <w:sz w:val="24"/>
                <w:szCs w:val="24"/>
                <w:lang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180B50" w:rsidRPr="007D3961" w:rsidRDefault="00180B50" w:rsidP="00817640">
            <w:pPr>
              <w:shd w:val="clear" w:color="auto" w:fill="FFFFFF"/>
              <w:spacing w:before="120"/>
              <w:ind w:right="158"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80B50" w:rsidRPr="00AA0658" w:rsidRDefault="00180B50" w:rsidP="00817640">
            <w:pPr>
              <w:ind w:right="158"/>
              <w:jc w:val="both"/>
              <w:rPr>
                <w:rFonts w:ascii="Times New Roman" w:hAnsi="Times New Roman"/>
                <w:b/>
                <w:sz w:val="24"/>
                <w:szCs w:val="24"/>
              </w:rPr>
            </w:pPr>
          </w:p>
          <w:p w:rsidR="00180B50" w:rsidRDefault="00180B50" w:rsidP="00817640">
            <w:pPr>
              <w:ind w:right="158"/>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180B50" w:rsidRDefault="00180B50" w:rsidP="00817640">
            <w:pPr>
              <w:tabs>
                <w:tab w:val="left" w:pos="6096"/>
              </w:tabs>
              <w:spacing w:line="264" w:lineRule="auto"/>
              <w:ind w:right="158"/>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180B50" w:rsidRPr="00DE3676" w:rsidRDefault="00180B50" w:rsidP="00817640">
            <w:pPr>
              <w:widowControl w:val="0"/>
              <w:numPr>
                <w:ilvl w:val="0"/>
                <w:numId w:val="46"/>
              </w:numPr>
              <w:tabs>
                <w:tab w:val="clear" w:pos="720"/>
                <w:tab w:val="num" w:pos="644"/>
                <w:tab w:val="left" w:pos="6096"/>
              </w:tabs>
              <w:suppressAutoHyphens/>
              <w:autoSpaceDE w:val="0"/>
              <w:spacing w:line="240" w:lineRule="atLeast"/>
              <w:ind w:left="51" w:right="158"/>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180B50" w:rsidRPr="00DE3676" w:rsidRDefault="00180B50" w:rsidP="00817640">
            <w:pPr>
              <w:widowControl w:val="0"/>
              <w:tabs>
                <w:tab w:val="num" w:pos="0"/>
                <w:tab w:val="num" w:pos="41"/>
                <w:tab w:val="left" w:pos="6096"/>
              </w:tabs>
              <w:suppressAutoHyphens/>
              <w:autoSpaceDE w:val="0"/>
              <w:spacing w:line="240" w:lineRule="atLeast"/>
              <w:ind w:left="41" w:right="158"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180B50" w:rsidRPr="00DE3676" w:rsidRDefault="00180B50" w:rsidP="00817640">
            <w:pPr>
              <w:widowControl w:val="0"/>
              <w:tabs>
                <w:tab w:val="num" w:pos="0"/>
                <w:tab w:val="num" w:pos="41"/>
                <w:tab w:val="left" w:pos="6096"/>
              </w:tabs>
              <w:suppressAutoHyphens/>
              <w:autoSpaceDE w:val="0"/>
              <w:spacing w:line="240" w:lineRule="atLeast"/>
              <w:ind w:left="41" w:right="158" w:hanging="8"/>
              <w:rPr>
                <w:rFonts w:ascii="Times New Roman" w:hAnsi="Times New Roman"/>
                <w:sz w:val="24"/>
              </w:rPr>
            </w:pPr>
          </w:p>
          <w:tbl>
            <w:tblPr>
              <w:tblW w:w="7830" w:type="dxa"/>
              <w:tblLook w:val="04A0" w:firstRow="1" w:lastRow="0" w:firstColumn="1" w:lastColumn="0" w:noHBand="0" w:noVBand="1"/>
            </w:tblPr>
            <w:tblGrid>
              <w:gridCol w:w="1086"/>
              <w:gridCol w:w="4050"/>
              <w:gridCol w:w="2694"/>
            </w:tblGrid>
            <w:tr w:rsidR="00180B50" w:rsidRPr="00DE3676" w:rsidTr="00180B50">
              <w:tc>
                <w:tcPr>
                  <w:tcW w:w="1086" w:type="dxa"/>
                  <w:tcBorders>
                    <w:top w:val="single" w:sz="4" w:space="0" w:color="000000"/>
                    <w:left w:val="single" w:sz="4" w:space="0" w:color="000000"/>
                    <w:bottom w:val="single" w:sz="4" w:space="0" w:color="000000"/>
                    <w:right w:val="nil"/>
                  </w:tcBorders>
                  <w:vAlign w:val="center"/>
                  <w:hideMark/>
                </w:tcPr>
                <w:p w:rsidR="00180B50" w:rsidRPr="00DE3676" w:rsidRDefault="00180B50" w:rsidP="00817640">
                  <w:pPr>
                    <w:tabs>
                      <w:tab w:val="left" w:pos="6096"/>
                    </w:tabs>
                    <w:spacing w:line="240" w:lineRule="atLeast"/>
                    <w:ind w:left="-38" w:right="158"/>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180B50" w:rsidRPr="00DE3676" w:rsidRDefault="00180B50" w:rsidP="00817640">
                  <w:pPr>
                    <w:tabs>
                      <w:tab w:val="left" w:pos="6096"/>
                    </w:tabs>
                    <w:spacing w:line="240" w:lineRule="atLeast"/>
                    <w:ind w:left="-38" w:right="158"/>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80B50" w:rsidRPr="00DE3676" w:rsidRDefault="00180B50" w:rsidP="00817640">
                  <w:pPr>
                    <w:tabs>
                      <w:tab w:val="left" w:pos="6096"/>
                    </w:tabs>
                    <w:spacing w:line="240" w:lineRule="atLeast"/>
                    <w:ind w:left="-38" w:right="158"/>
                    <w:jc w:val="center"/>
                    <w:rPr>
                      <w:rFonts w:ascii="Times New Roman" w:hAnsi="Times New Roman"/>
                    </w:rPr>
                  </w:pPr>
                  <w:r w:rsidRPr="00DE3676">
                    <w:rPr>
                      <w:rFonts w:ascii="Times New Roman" w:hAnsi="Times New Roman"/>
                    </w:rPr>
                    <w:t>Вартісний еквівалент або питома вага (%)</w:t>
                  </w:r>
                </w:p>
              </w:tc>
            </w:tr>
            <w:tr w:rsidR="00180B50" w:rsidRPr="00DE3676" w:rsidTr="00180B50">
              <w:tc>
                <w:tcPr>
                  <w:tcW w:w="1086" w:type="dxa"/>
                  <w:tcBorders>
                    <w:top w:val="single" w:sz="4" w:space="0" w:color="000000"/>
                    <w:left w:val="single" w:sz="4" w:space="0" w:color="000000"/>
                    <w:bottom w:val="single" w:sz="4" w:space="0" w:color="000000"/>
                    <w:right w:val="nil"/>
                  </w:tcBorders>
                  <w:vAlign w:val="center"/>
                  <w:hideMark/>
                </w:tcPr>
                <w:p w:rsidR="00180B50" w:rsidRPr="00DE3676" w:rsidRDefault="00180B50" w:rsidP="00817640">
                  <w:pPr>
                    <w:tabs>
                      <w:tab w:val="left" w:pos="6096"/>
                    </w:tabs>
                    <w:spacing w:line="240" w:lineRule="atLeast"/>
                    <w:ind w:left="-38" w:right="158"/>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180B50" w:rsidRPr="00DE3676" w:rsidRDefault="00180B50" w:rsidP="00817640">
                  <w:pPr>
                    <w:tabs>
                      <w:tab w:val="left" w:pos="6096"/>
                    </w:tabs>
                    <w:spacing w:line="240" w:lineRule="atLeast"/>
                    <w:ind w:left="51" w:right="158"/>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180B50" w:rsidRPr="00DE3676" w:rsidRDefault="00180B50" w:rsidP="00817640">
                  <w:pPr>
                    <w:tabs>
                      <w:tab w:val="left" w:pos="6096"/>
                    </w:tabs>
                    <w:spacing w:line="240" w:lineRule="atLeast"/>
                    <w:ind w:left="51" w:right="158"/>
                    <w:jc w:val="center"/>
                    <w:rPr>
                      <w:rFonts w:ascii="Times New Roman" w:hAnsi="Times New Roman"/>
                    </w:rPr>
                  </w:pPr>
                </w:p>
              </w:tc>
            </w:tr>
            <w:tr w:rsidR="00180B50" w:rsidTr="00180B50">
              <w:tc>
                <w:tcPr>
                  <w:tcW w:w="1086" w:type="dxa"/>
                  <w:tcBorders>
                    <w:top w:val="single" w:sz="4" w:space="0" w:color="000000"/>
                    <w:left w:val="single" w:sz="4" w:space="0" w:color="000000"/>
                    <w:bottom w:val="single" w:sz="4" w:space="0" w:color="000000"/>
                    <w:right w:val="nil"/>
                  </w:tcBorders>
                  <w:vAlign w:val="center"/>
                  <w:hideMark/>
                </w:tcPr>
                <w:p w:rsidR="00180B50" w:rsidRPr="00DE3676" w:rsidRDefault="00180B50" w:rsidP="00817640">
                  <w:pPr>
                    <w:tabs>
                      <w:tab w:val="left" w:pos="6096"/>
                    </w:tabs>
                    <w:spacing w:line="240" w:lineRule="atLeast"/>
                    <w:ind w:left="-38" w:right="158"/>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180B50" w:rsidRPr="00DE3676" w:rsidRDefault="00180B50" w:rsidP="00817640">
                  <w:pPr>
                    <w:tabs>
                      <w:tab w:val="left" w:pos="6096"/>
                    </w:tabs>
                    <w:spacing w:line="240" w:lineRule="atLeast"/>
                    <w:ind w:left="-38" w:right="158"/>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80B50" w:rsidRDefault="00180B50" w:rsidP="00817640">
                  <w:pPr>
                    <w:tabs>
                      <w:tab w:val="left" w:pos="6096"/>
                    </w:tabs>
                    <w:spacing w:line="240" w:lineRule="atLeast"/>
                    <w:ind w:left="-38" w:right="158"/>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180B50" w:rsidTr="00180B50">
              <w:tc>
                <w:tcPr>
                  <w:tcW w:w="1086" w:type="dxa"/>
                  <w:tcBorders>
                    <w:top w:val="single" w:sz="4" w:space="0" w:color="000000"/>
                    <w:left w:val="single" w:sz="4" w:space="0" w:color="000000"/>
                    <w:bottom w:val="single" w:sz="4" w:space="0" w:color="000000"/>
                    <w:right w:val="nil"/>
                  </w:tcBorders>
                  <w:vAlign w:val="center"/>
                  <w:hideMark/>
                </w:tcPr>
                <w:p w:rsidR="00180B50" w:rsidRDefault="00180B50" w:rsidP="00817640">
                  <w:pPr>
                    <w:tabs>
                      <w:tab w:val="left" w:pos="6096"/>
                    </w:tabs>
                    <w:spacing w:line="240" w:lineRule="atLeast"/>
                    <w:ind w:left="-38" w:right="158"/>
                    <w:jc w:val="center"/>
                    <w:rPr>
                      <w:rFonts w:ascii="Times New Roman" w:hAnsi="Times New Roman"/>
                    </w:rPr>
                  </w:pPr>
                  <w:r>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180B50" w:rsidRDefault="00180B50" w:rsidP="00817640">
                  <w:pPr>
                    <w:tabs>
                      <w:tab w:val="left" w:pos="6096"/>
                    </w:tabs>
                    <w:spacing w:line="240" w:lineRule="atLeast"/>
                    <w:ind w:left="-38" w:right="158"/>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80B50" w:rsidRDefault="00180B50" w:rsidP="00817640">
                  <w:pPr>
                    <w:tabs>
                      <w:tab w:val="left" w:pos="6096"/>
                    </w:tabs>
                    <w:spacing w:line="240" w:lineRule="atLeast"/>
                    <w:ind w:left="-38" w:right="158"/>
                    <w:jc w:val="center"/>
                    <w:rPr>
                      <w:rFonts w:ascii="Times New Roman" w:hAnsi="Times New Roman"/>
                    </w:rPr>
                  </w:pPr>
                  <w:r>
                    <w:rPr>
                      <w:rFonts w:ascii="Times New Roman" w:hAnsi="Times New Roman"/>
                      <w:lang w:val="ru-RU"/>
                    </w:rPr>
                    <w:t>0</w:t>
                  </w:r>
                  <w:r>
                    <w:rPr>
                      <w:rFonts w:ascii="Times New Roman" w:hAnsi="Times New Roman"/>
                    </w:rPr>
                    <w:t>%</w:t>
                  </w:r>
                </w:p>
              </w:tc>
            </w:tr>
          </w:tbl>
          <w:p w:rsidR="00180B50" w:rsidRDefault="00180B50" w:rsidP="00817640">
            <w:pPr>
              <w:tabs>
                <w:tab w:val="left" w:pos="6096"/>
              </w:tabs>
              <w:spacing w:line="240" w:lineRule="atLeast"/>
              <w:ind w:left="51" w:right="158"/>
              <w:jc w:val="both"/>
              <w:rPr>
                <w:rFonts w:ascii="Times New Roman" w:hAnsi="Times New Roman"/>
                <w:sz w:val="24"/>
              </w:rPr>
            </w:pP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b/>
                <w:bCs/>
                <w:i/>
                <w:iCs/>
                <w:sz w:val="24"/>
                <w:szCs w:val="24"/>
              </w:rPr>
              <w:t>Методика оцінки:</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Pr>
                <w:rFonts w:ascii="Times New Roman" w:hAnsi="Times New Roman"/>
                <w:sz w:val="24"/>
              </w:rPr>
              <w:t>закупівель</w:t>
            </w:r>
            <w:proofErr w:type="spellEnd"/>
            <w:r>
              <w:rPr>
                <w:rFonts w:ascii="Times New Roman" w:hAnsi="Times New Roman"/>
                <w:sz w:val="24"/>
              </w:rPr>
              <w:t xml:space="preserve"> на момент подання пропозиції учасником за математичною формулою</w:t>
            </w:r>
          </w:p>
          <w:p w:rsidR="00180B50" w:rsidRDefault="00180B50" w:rsidP="00817640">
            <w:pPr>
              <w:tabs>
                <w:tab w:val="left" w:pos="6096"/>
              </w:tabs>
              <w:spacing w:line="240" w:lineRule="atLeast"/>
              <w:ind w:left="51" w:right="158"/>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proofErr w:type="gramStart"/>
            <w:r>
              <w:rPr>
                <w:rFonts w:ascii="Times New Roman" w:hAnsi="Times New Roman"/>
                <w:sz w:val="24"/>
              </w:rPr>
              <w:t>/(</w:t>
            </w:r>
            <w:proofErr w:type="gramEnd"/>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PP - приведена ціна;</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PV - питома вага критерію “ціна”(84%).</w:t>
            </w:r>
          </w:p>
          <w:p w:rsidR="00180B50" w:rsidRDefault="00180B50" w:rsidP="00817640">
            <w:pPr>
              <w:tabs>
                <w:tab w:val="left" w:pos="6096"/>
              </w:tabs>
              <w:spacing w:line="240" w:lineRule="atLeast"/>
              <w:ind w:right="158"/>
              <w:jc w:val="both"/>
              <w:rPr>
                <w:rFonts w:ascii="Times New Roman" w:hAnsi="Times New Roman"/>
                <w:sz w:val="24"/>
              </w:rPr>
            </w:pPr>
          </w:p>
          <w:p w:rsidR="00180B50" w:rsidRDefault="00180B50" w:rsidP="00817640">
            <w:pPr>
              <w:tabs>
                <w:tab w:val="left" w:pos="6096"/>
              </w:tabs>
              <w:spacing w:line="240" w:lineRule="atLeast"/>
              <w:ind w:left="51" w:right="158"/>
              <w:jc w:val="both"/>
              <w:rPr>
                <w:rFonts w:ascii="Times New Roman" w:hAnsi="Times New Roman"/>
                <w:b/>
                <w:sz w:val="24"/>
              </w:rPr>
            </w:pPr>
            <w:r>
              <w:rPr>
                <w:rFonts w:ascii="Times New Roman" w:hAnsi="Times New Roman"/>
                <w:b/>
                <w:sz w:val="24"/>
              </w:rPr>
              <w:t>Для прикладу:</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w:t>
            </w:r>
            <w:r>
              <w:rPr>
                <w:rFonts w:ascii="Times New Roman" w:hAnsi="Times New Roman"/>
                <w:sz w:val="24"/>
              </w:rPr>
              <w:lastRenderedPageBreak/>
              <w:t>урахуванням показників, визначених замовником, за математичною формулою буде складати.</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PP = 1 200/(1 + 16/84) = 1200/1,1904761904 = 1008,00, де:</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PP - приведена ціна; Тобто без врахування ПДВ.</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 xml:space="preserve"> P - ціна; початкова пропозиція 1200,00 грн.</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PV - питома вага критерію «ціна», тобто 84%.</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180B50" w:rsidRDefault="00180B50" w:rsidP="00817640">
            <w:pPr>
              <w:tabs>
                <w:tab w:val="left" w:pos="6096"/>
              </w:tabs>
              <w:spacing w:line="240" w:lineRule="atLeast"/>
              <w:ind w:left="51" w:right="158"/>
              <w:jc w:val="both"/>
              <w:rPr>
                <w:rFonts w:ascii="Times New Roman" w:hAnsi="Times New Roman"/>
                <w:sz w:val="24"/>
              </w:rPr>
            </w:pPr>
          </w:p>
          <w:p w:rsidR="00180B50" w:rsidRDefault="00180B50" w:rsidP="00817640">
            <w:pPr>
              <w:tabs>
                <w:tab w:val="left" w:pos="6096"/>
              </w:tabs>
              <w:spacing w:line="240" w:lineRule="atLeast"/>
              <w:ind w:right="158"/>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180B50" w:rsidRDefault="00180B50" w:rsidP="00817640">
            <w:pPr>
              <w:tabs>
                <w:tab w:val="left" w:pos="6096"/>
              </w:tabs>
              <w:spacing w:line="240" w:lineRule="atLeast"/>
              <w:ind w:left="51" w:right="158"/>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w:t>
            </w:r>
            <w:proofErr w:type="gramStart"/>
            <w:r>
              <w:rPr>
                <w:rFonts w:ascii="Times New Roman" w:hAnsi="Times New Roman"/>
                <w:sz w:val="24"/>
              </w:rPr>
              <w:t>/(</w:t>
            </w:r>
            <w:proofErr w:type="gramEnd"/>
            <w:r>
              <w:rPr>
                <w:rFonts w:ascii="Times New Roman" w:hAnsi="Times New Roman"/>
                <w:sz w:val="24"/>
              </w:rPr>
              <w:t>1 + 0/</w:t>
            </w:r>
            <w:r>
              <w:rPr>
                <w:rFonts w:ascii="Times New Roman" w:hAnsi="Times New Roman"/>
                <w:sz w:val="24"/>
                <w:lang w:val="ru-RU"/>
              </w:rPr>
              <w:t>84</w:t>
            </w:r>
            <w:r>
              <w:rPr>
                <w:rFonts w:ascii="Times New Roman" w:hAnsi="Times New Roman"/>
                <w:sz w:val="24"/>
              </w:rPr>
              <w:t>) = 1000/1=1000, де:</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PP - приведена ціна; Без врахування ПДВ.</w:t>
            </w:r>
          </w:p>
          <w:p w:rsidR="00180B50" w:rsidRDefault="00180B50" w:rsidP="00817640">
            <w:pPr>
              <w:tabs>
                <w:tab w:val="left" w:pos="6096"/>
              </w:tabs>
              <w:spacing w:line="240" w:lineRule="atLeast"/>
              <w:ind w:right="158"/>
              <w:jc w:val="both"/>
              <w:rPr>
                <w:rFonts w:ascii="Times New Roman" w:hAnsi="Times New Roman"/>
                <w:sz w:val="24"/>
              </w:rPr>
            </w:pPr>
            <w:r>
              <w:rPr>
                <w:rFonts w:ascii="Times New Roman" w:hAnsi="Times New Roman"/>
                <w:sz w:val="24"/>
              </w:rPr>
              <w:t xml:space="preserve"> P - ціна; початкова пропозиція 1000,00 грн.</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180B50" w:rsidRDefault="00180B50" w:rsidP="00817640">
            <w:pPr>
              <w:tabs>
                <w:tab w:val="left" w:pos="6096"/>
              </w:tabs>
              <w:spacing w:line="240" w:lineRule="atLeast"/>
              <w:ind w:left="51" w:right="158"/>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180B50" w:rsidRDefault="00180B50" w:rsidP="00817640">
            <w:pPr>
              <w:tabs>
                <w:tab w:val="left" w:pos="6096"/>
              </w:tabs>
              <w:spacing w:line="240" w:lineRule="atLeast"/>
              <w:ind w:left="51" w:right="158"/>
              <w:jc w:val="both"/>
              <w:rPr>
                <w:rFonts w:ascii="Times New Roman" w:hAnsi="Times New Roman"/>
                <w:sz w:val="24"/>
              </w:rPr>
            </w:pPr>
          </w:p>
          <w:p w:rsidR="00180B50" w:rsidRDefault="00180B50" w:rsidP="00817640">
            <w:pPr>
              <w:widowControl w:val="0"/>
              <w:ind w:right="158"/>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180B50" w:rsidRDefault="00180B50" w:rsidP="00817640">
            <w:pPr>
              <w:widowControl w:val="0"/>
              <w:ind w:right="158"/>
              <w:jc w:val="both"/>
              <w:rPr>
                <w:rFonts w:ascii="Times New Roman" w:hAnsi="Times New Roman"/>
                <w:b/>
                <w:bCs/>
                <w:sz w:val="24"/>
                <w:szCs w:val="24"/>
              </w:rPr>
            </w:pPr>
          </w:p>
          <w:p w:rsidR="00180B50" w:rsidRDefault="00180B50" w:rsidP="00817640">
            <w:pPr>
              <w:ind w:right="158"/>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визначає тендерну пропозицію, приведена ціна якої є найнижчою. </w:t>
            </w:r>
          </w:p>
          <w:p w:rsidR="00180B50" w:rsidRPr="00AA0658" w:rsidRDefault="00180B50" w:rsidP="00817640">
            <w:pPr>
              <w:ind w:right="158"/>
              <w:jc w:val="both"/>
              <w:rPr>
                <w:rFonts w:ascii="Times New Roman" w:hAnsi="Times New Roman"/>
                <w:sz w:val="24"/>
                <w:szCs w:val="24"/>
              </w:rPr>
            </w:pPr>
          </w:p>
          <w:p w:rsidR="00180B50" w:rsidRPr="00AA0658" w:rsidRDefault="00180B50" w:rsidP="00817640">
            <w:pPr>
              <w:ind w:right="158"/>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180B50" w:rsidRPr="00C81526" w:rsidRDefault="00180B50" w:rsidP="00817640">
            <w:pPr>
              <w:ind w:right="158"/>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0B50" w:rsidRPr="00AA0658" w:rsidRDefault="00180B50" w:rsidP="00817640">
            <w:pPr>
              <w:ind w:right="158"/>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0658">
              <w:rPr>
                <w:rFonts w:ascii="Times New Roman" w:hAnsi="Times New Roman"/>
                <w:bCs/>
                <w:sz w:val="24"/>
                <w:szCs w:val="24"/>
              </w:rPr>
              <w:t>закупівель</w:t>
            </w:r>
            <w:proofErr w:type="spellEnd"/>
            <w:r w:rsidRPr="00AA0658">
              <w:rPr>
                <w:rFonts w:ascii="Times New Roman" w:hAnsi="Times New Roman"/>
                <w:bCs/>
                <w:sz w:val="24"/>
                <w:szCs w:val="24"/>
              </w:rPr>
              <w:t xml:space="preserve"> протягом одного дня з дня прийняття відповідного рішення.</w:t>
            </w:r>
          </w:p>
          <w:p w:rsidR="00180B50" w:rsidRPr="00AA0658" w:rsidRDefault="00180B50" w:rsidP="00817640">
            <w:pPr>
              <w:ind w:right="158"/>
              <w:jc w:val="both"/>
              <w:rPr>
                <w:rFonts w:ascii="Times New Roman" w:hAnsi="Times New Roman"/>
                <w:bCs/>
                <w:sz w:val="24"/>
                <w:szCs w:val="24"/>
              </w:rPr>
            </w:pPr>
          </w:p>
          <w:p w:rsidR="00595BE6" w:rsidRPr="004321D9" w:rsidRDefault="00180B50" w:rsidP="00817640">
            <w:pPr>
              <w:ind w:right="158"/>
              <w:jc w:val="both"/>
              <w:rPr>
                <w:rFonts w:ascii="Times New Roman" w:hAnsi="Times New Roman"/>
                <w:bCs/>
                <w:sz w:val="24"/>
                <w:szCs w:val="24"/>
                <w:lang w:val="ru-RU"/>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AA0658">
              <w:rPr>
                <w:rFonts w:ascii="Times New Roman" w:hAnsi="Times New Roman"/>
                <w:bCs/>
                <w:sz w:val="24"/>
                <w:szCs w:val="24"/>
              </w:rPr>
              <w:lastRenderedPageBreak/>
              <w:t>випадку найбільш економічно вигідною, у порядку та строки, визначені Особливостями.</w:t>
            </w:r>
          </w:p>
        </w:tc>
      </w:tr>
      <w:tr w:rsidR="00F930B9"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E1EDE" w:rsidRPr="004321D9" w:rsidRDefault="007E1EDE" w:rsidP="00817640">
            <w:pPr>
              <w:pStyle w:val="1"/>
              <w:ind w:right="158" w:firstLine="450"/>
              <w:rPr>
                <w:rFonts w:ascii="Times New Roman" w:hAnsi="Times New Roman"/>
                <w:bCs/>
                <w:szCs w:val="24"/>
              </w:rPr>
            </w:pPr>
            <w:r w:rsidRPr="004321D9">
              <w:rPr>
                <w:rFonts w:ascii="Times New Roman" w:hAnsi="Times New Roman"/>
                <w:bCs/>
                <w:szCs w:val="24"/>
              </w:rPr>
              <w:t>Ціни  пропозиції</w:t>
            </w:r>
          </w:p>
          <w:p w:rsidR="00801FFE" w:rsidRPr="00E50837" w:rsidRDefault="00801FFE" w:rsidP="00817640">
            <w:pPr>
              <w:ind w:left="28" w:right="158"/>
              <w:jc w:val="both"/>
              <w:rPr>
                <w:rFonts w:ascii="Times New Roman" w:hAnsi="Times New Roman"/>
                <w:b/>
                <w:sz w:val="24"/>
                <w:szCs w:val="24"/>
              </w:rPr>
            </w:pPr>
            <w:r w:rsidRPr="00E50837">
              <w:rPr>
                <w:rFonts w:ascii="Times New Roman" w:hAnsi="Times New Roman" w:hint="eastAsia"/>
                <w:b/>
                <w:sz w:val="24"/>
                <w:szCs w:val="24"/>
              </w:rPr>
              <w:t>Учасник</w:t>
            </w:r>
            <w:r w:rsidRPr="00E50837">
              <w:rPr>
                <w:rFonts w:ascii="Times New Roman" w:hAnsi="Times New Roman"/>
                <w:b/>
                <w:sz w:val="24"/>
                <w:szCs w:val="24"/>
              </w:rPr>
              <w:t xml:space="preserve"> </w:t>
            </w:r>
            <w:r w:rsidRPr="00E50837">
              <w:rPr>
                <w:rFonts w:ascii="Times New Roman" w:hAnsi="Times New Roman" w:hint="eastAsia"/>
                <w:b/>
                <w:sz w:val="24"/>
                <w:szCs w:val="24"/>
              </w:rPr>
              <w:t>вираховує</w:t>
            </w:r>
            <w:r w:rsidRPr="00E50837">
              <w:rPr>
                <w:rFonts w:ascii="Times New Roman" w:hAnsi="Times New Roman"/>
                <w:b/>
                <w:sz w:val="24"/>
                <w:szCs w:val="24"/>
              </w:rPr>
              <w:t xml:space="preserve"> </w:t>
            </w:r>
            <w:r w:rsidRPr="00E50837">
              <w:rPr>
                <w:rFonts w:ascii="Times New Roman" w:hAnsi="Times New Roman" w:hint="eastAsia"/>
                <w:b/>
                <w:sz w:val="24"/>
                <w:szCs w:val="24"/>
              </w:rPr>
              <w:t>загальну</w:t>
            </w:r>
            <w:r w:rsidRPr="00E50837">
              <w:rPr>
                <w:rFonts w:ascii="Times New Roman" w:hAnsi="Times New Roman"/>
                <w:b/>
                <w:sz w:val="24"/>
                <w:szCs w:val="24"/>
              </w:rPr>
              <w:t xml:space="preserve"> </w:t>
            </w:r>
            <w:r w:rsidRPr="00E50837">
              <w:rPr>
                <w:rFonts w:ascii="Times New Roman" w:hAnsi="Times New Roman" w:hint="eastAsia"/>
                <w:b/>
                <w:sz w:val="24"/>
                <w:szCs w:val="24"/>
              </w:rPr>
              <w:t>вартість</w:t>
            </w:r>
            <w:r w:rsidRPr="00E50837">
              <w:rPr>
                <w:rFonts w:ascii="Times New Roman" w:hAnsi="Times New Roman"/>
                <w:b/>
                <w:sz w:val="24"/>
                <w:szCs w:val="24"/>
              </w:rPr>
              <w:t xml:space="preserve"> послуг, </w:t>
            </w:r>
            <w:r w:rsidRPr="00E50837">
              <w:rPr>
                <w:rFonts w:ascii="Times New Roman" w:hAnsi="Times New Roman" w:hint="eastAsia"/>
                <w:b/>
                <w:sz w:val="24"/>
                <w:szCs w:val="24"/>
              </w:rPr>
              <w:t>які</w:t>
            </w:r>
            <w:r w:rsidRPr="00E50837">
              <w:rPr>
                <w:rFonts w:ascii="Times New Roman" w:hAnsi="Times New Roman"/>
                <w:b/>
                <w:sz w:val="24"/>
                <w:szCs w:val="24"/>
              </w:rPr>
              <w:t xml:space="preserve"> </w:t>
            </w:r>
            <w:r w:rsidRPr="00E50837">
              <w:rPr>
                <w:rFonts w:ascii="Times New Roman" w:hAnsi="Times New Roman" w:hint="eastAsia"/>
                <w:b/>
                <w:sz w:val="24"/>
                <w:szCs w:val="24"/>
              </w:rPr>
              <w:t>має</w:t>
            </w:r>
            <w:r w:rsidRPr="00E50837">
              <w:rPr>
                <w:rFonts w:ascii="Times New Roman" w:hAnsi="Times New Roman"/>
                <w:b/>
                <w:sz w:val="24"/>
                <w:szCs w:val="24"/>
              </w:rPr>
              <w:t xml:space="preserve"> </w:t>
            </w:r>
            <w:r w:rsidRPr="00E50837">
              <w:rPr>
                <w:rFonts w:ascii="Times New Roman" w:hAnsi="Times New Roman" w:hint="eastAsia"/>
                <w:b/>
                <w:sz w:val="24"/>
                <w:szCs w:val="24"/>
              </w:rPr>
              <w:t>на</w:t>
            </w:r>
            <w:r w:rsidRPr="00E50837">
              <w:rPr>
                <w:rFonts w:ascii="Times New Roman" w:hAnsi="Times New Roman"/>
                <w:b/>
                <w:sz w:val="24"/>
                <w:szCs w:val="24"/>
              </w:rPr>
              <w:t xml:space="preserve"> </w:t>
            </w:r>
            <w:r w:rsidRPr="00E50837">
              <w:rPr>
                <w:rFonts w:ascii="Times New Roman" w:hAnsi="Times New Roman" w:hint="eastAsia"/>
                <w:b/>
                <w:sz w:val="24"/>
                <w:szCs w:val="24"/>
              </w:rPr>
              <w:t>меті</w:t>
            </w:r>
            <w:r w:rsidRPr="00E50837">
              <w:rPr>
                <w:rFonts w:ascii="Times New Roman" w:hAnsi="Times New Roman"/>
                <w:b/>
                <w:sz w:val="24"/>
                <w:szCs w:val="24"/>
              </w:rPr>
              <w:t xml:space="preserve"> </w:t>
            </w:r>
            <w:r w:rsidRPr="00E50837">
              <w:rPr>
                <w:rFonts w:ascii="Times New Roman" w:hAnsi="Times New Roman" w:hint="eastAsia"/>
                <w:b/>
                <w:sz w:val="24"/>
                <w:szCs w:val="24"/>
              </w:rPr>
              <w:t>постачати</w:t>
            </w:r>
            <w:r w:rsidRPr="00E50837">
              <w:rPr>
                <w:rFonts w:ascii="Times New Roman" w:hAnsi="Times New Roman"/>
                <w:b/>
                <w:sz w:val="24"/>
                <w:szCs w:val="24"/>
              </w:rPr>
              <w:t xml:space="preserve">, </w:t>
            </w:r>
            <w:r w:rsidRPr="00E50837">
              <w:rPr>
                <w:rFonts w:ascii="Times New Roman" w:hAnsi="Times New Roman" w:hint="eastAsia"/>
                <w:b/>
                <w:sz w:val="24"/>
                <w:szCs w:val="24"/>
              </w:rPr>
              <w:t>з</w:t>
            </w:r>
            <w:r w:rsidRPr="00E50837">
              <w:rPr>
                <w:rFonts w:ascii="Times New Roman" w:hAnsi="Times New Roman"/>
                <w:b/>
                <w:sz w:val="24"/>
                <w:szCs w:val="24"/>
              </w:rPr>
              <w:t xml:space="preserve"> </w:t>
            </w:r>
            <w:r w:rsidRPr="00E50837">
              <w:rPr>
                <w:rFonts w:ascii="Times New Roman" w:hAnsi="Times New Roman" w:hint="eastAsia"/>
                <w:b/>
                <w:sz w:val="24"/>
                <w:szCs w:val="24"/>
              </w:rPr>
              <w:t>урахуванням</w:t>
            </w:r>
            <w:r w:rsidRPr="00E50837">
              <w:rPr>
                <w:rFonts w:ascii="Times New Roman" w:hAnsi="Times New Roman"/>
                <w:b/>
                <w:sz w:val="24"/>
                <w:szCs w:val="24"/>
              </w:rPr>
              <w:t xml:space="preserve"> </w:t>
            </w:r>
            <w:r w:rsidRPr="00E50837">
              <w:rPr>
                <w:rFonts w:ascii="Times New Roman" w:hAnsi="Times New Roman" w:hint="eastAsia"/>
                <w:b/>
                <w:sz w:val="24"/>
                <w:szCs w:val="24"/>
              </w:rPr>
              <w:t>усіх</w:t>
            </w:r>
            <w:r w:rsidRPr="00E50837">
              <w:rPr>
                <w:rFonts w:ascii="Times New Roman" w:hAnsi="Times New Roman"/>
                <w:b/>
                <w:sz w:val="24"/>
                <w:szCs w:val="24"/>
              </w:rPr>
              <w:t xml:space="preserve"> </w:t>
            </w:r>
            <w:r w:rsidRPr="00E50837">
              <w:rPr>
                <w:rFonts w:ascii="Times New Roman" w:hAnsi="Times New Roman" w:hint="eastAsia"/>
                <w:b/>
                <w:sz w:val="24"/>
                <w:szCs w:val="24"/>
              </w:rPr>
              <w:t>обов’язкових</w:t>
            </w:r>
            <w:r w:rsidRPr="00E50837">
              <w:rPr>
                <w:rFonts w:ascii="Times New Roman" w:hAnsi="Times New Roman"/>
                <w:b/>
                <w:sz w:val="24"/>
                <w:szCs w:val="24"/>
              </w:rPr>
              <w:t xml:space="preserve"> </w:t>
            </w:r>
            <w:r w:rsidRPr="00E50837">
              <w:rPr>
                <w:rFonts w:ascii="Times New Roman" w:hAnsi="Times New Roman" w:hint="eastAsia"/>
                <w:b/>
                <w:sz w:val="24"/>
                <w:szCs w:val="24"/>
              </w:rPr>
              <w:t>податків</w:t>
            </w:r>
            <w:r w:rsidRPr="00E50837">
              <w:rPr>
                <w:rFonts w:ascii="Times New Roman" w:hAnsi="Times New Roman"/>
                <w:b/>
                <w:sz w:val="24"/>
                <w:szCs w:val="24"/>
              </w:rPr>
              <w:t xml:space="preserve"> </w:t>
            </w:r>
            <w:r w:rsidRPr="00E50837">
              <w:rPr>
                <w:rFonts w:ascii="Times New Roman" w:hAnsi="Times New Roman" w:hint="eastAsia"/>
                <w:b/>
                <w:sz w:val="24"/>
                <w:szCs w:val="24"/>
              </w:rPr>
              <w:t>і</w:t>
            </w:r>
            <w:r w:rsidRPr="00E50837">
              <w:rPr>
                <w:rFonts w:ascii="Times New Roman" w:hAnsi="Times New Roman"/>
                <w:b/>
                <w:sz w:val="24"/>
                <w:szCs w:val="24"/>
              </w:rPr>
              <w:t xml:space="preserve"> </w:t>
            </w:r>
            <w:r w:rsidRPr="00E50837">
              <w:rPr>
                <w:rFonts w:ascii="Times New Roman" w:hAnsi="Times New Roman" w:hint="eastAsia"/>
                <w:b/>
                <w:sz w:val="24"/>
                <w:szCs w:val="24"/>
              </w:rPr>
              <w:t>зборів</w:t>
            </w:r>
            <w:r w:rsidRPr="00E50837">
              <w:rPr>
                <w:rFonts w:ascii="Times New Roman" w:hAnsi="Times New Roman"/>
                <w:b/>
                <w:sz w:val="24"/>
                <w:szCs w:val="24"/>
              </w:rPr>
              <w:t xml:space="preserve"> </w:t>
            </w:r>
            <w:r w:rsidRPr="00E50837">
              <w:rPr>
                <w:rFonts w:ascii="Times New Roman" w:hAnsi="Times New Roman" w:hint="eastAsia"/>
                <w:b/>
                <w:sz w:val="24"/>
                <w:szCs w:val="24"/>
              </w:rPr>
              <w:t>та</w:t>
            </w:r>
            <w:r w:rsidRPr="00E50837">
              <w:rPr>
                <w:rFonts w:ascii="Times New Roman" w:hAnsi="Times New Roman"/>
                <w:b/>
                <w:sz w:val="24"/>
                <w:szCs w:val="24"/>
              </w:rPr>
              <w:t xml:space="preserve"> </w:t>
            </w:r>
            <w:r w:rsidRPr="00E50837">
              <w:rPr>
                <w:rFonts w:ascii="Times New Roman" w:hAnsi="Times New Roman" w:hint="eastAsia"/>
                <w:b/>
                <w:sz w:val="24"/>
                <w:szCs w:val="24"/>
              </w:rPr>
              <w:t>інших</w:t>
            </w:r>
            <w:r w:rsidRPr="00E50837">
              <w:rPr>
                <w:rFonts w:ascii="Times New Roman" w:hAnsi="Times New Roman"/>
                <w:b/>
                <w:sz w:val="24"/>
                <w:szCs w:val="24"/>
              </w:rPr>
              <w:t xml:space="preserve"> </w:t>
            </w:r>
            <w:r w:rsidRPr="00E50837">
              <w:rPr>
                <w:rFonts w:ascii="Times New Roman" w:hAnsi="Times New Roman" w:hint="eastAsia"/>
                <w:b/>
                <w:sz w:val="24"/>
                <w:szCs w:val="24"/>
              </w:rPr>
              <w:t>витрат</w:t>
            </w:r>
            <w:r w:rsidRPr="00E50837">
              <w:rPr>
                <w:rFonts w:ascii="Times New Roman" w:hAnsi="Times New Roman"/>
                <w:b/>
                <w:sz w:val="24"/>
                <w:szCs w:val="24"/>
              </w:rPr>
              <w:t xml:space="preserve"> </w:t>
            </w:r>
            <w:r w:rsidRPr="00E50837">
              <w:rPr>
                <w:rFonts w:ascii="Times New Roman" w:hAnsi="Times New Roman" w:hint="eastAsia"/>
                <w:b/>
                <w:sz w:val="24"/>
                <w:szCs w:val="24"/>
              </w:rPr>
              <w:t>Учасника</w:t>
            </w:r>
            <w:r w:rsidRPr="00E50837">
              <w:rPr>
                <w:rFonts w:ascii="Times New Roman" w:hAnsi="Times New Roman"/>
                <w:b/>
                <w:sz w:val="24"/>
                <w:szCs w:val="24"/>
              </w:rPr>
              <w:t>.</w:t>
            </w:r>
          </w:p>
          <w:p w:rsidR="00F1348B" w:rsidRPr="004321D9" w:rsidRDefault="00F1348B" w:rsidP="00817640">
            <w:pPr>
              <w:ind w:left="28" w:right="158" w:firstLine="450"/>
              <w:jc w:val="both"/>
              <w:rPr>
                <w:rFonts w:ascii="Times New Roman" w:hAnsi="Times New Roman"/>
                <w:b/>
                <w:sz w:val="24"/>
                <w:szCs w:val="24"/>
              </w:rPr>
            </w:pPr>
            <w:r w:rsidRPr="004321D9">
              <w:rPr>
                <w:rFonts w:ascii="Times New Roman" w:hAnsi="Times New Roman"/>
                <w:b/>
                <w:sz w:val="24"/>
                <w:szCs w:val="24"/>
              </w:rPr>
              <w:t xml:space="preserve">Ціни повинні бути чітко та остаточно визначені без будь-яких посилань, обмежень або застережень. </w:t>
            </w:r>
          </w:p>
          <w:p w:rsidR="00180B50" w:rsidRPr="006C4381" w:rsidRDefault="00180B50" w:rsidP="00817640">
            <w:pPr>
              <w:pStyle w:val="LO-normal"/>
              <w:widowControl w:val="0"/>
              <w:ind w:right="158"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180B50" w:rsidRPr="004321D9" w:rsidRDefault="00180B50" w:rsidP="00817640">
            <w:pPr>
              <w:ind w:left="28" w:right="15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180B50" w:rsidRPr="004321D9" w:rsidRDefault="00180B50" w:rsidP="00817640">
            <w:pPr>
              <w:ind w:left="28" w:right="15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180B50" w:rsidRPr="004321D9" w:rsidRDefault="00180B50" w:rsidP="00817640">
            <w:pPr>
              <w:widowControl w:val="0"/>
              <w:ind w:right="158" w:firstLine="450"/>
              <w:jc w:val="both"/>
              <w:rPr>
                <w:rFonts w:ascii="Times New Roman" w:hAnsi="Times New Roman"/>
                <w:sz w:val="24"/>
                <w:szCs w:val="24"/>
                <w:lang w:eastAsia="uk-UA"/>
              </w:rPr>
            </w:pPr>
          </w:p>
          <w:p w:rsidR="00180B50" w:rsidRPr="00AA0658" w:rsidRDefault="00180B50" w:rsidP="00817640">
            <w:pPr>
              <w:widowControl w:val="0"/>
              <w:ind w:right="15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0B50" w:rsidRPr="00AA0658" w:rsidRDefault="00180B50" w:rsidP="00817640">
            <w:pPr>
              <w:widowControl w:val="0"/>
              <w:ind w:right="15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180B50" w:rsidRPr="00AA0658" w:rsidRDefault="00180B50" w:rsidP="00817640">
            <w:pPr>
              <w:widowControl w:val="0"/>
              <w:ind w:right="15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0B50" w:rsidRPr="00AA0658" w:rsidRDefault="00180B50" w:rsidP="00817640">
            <w:pPr>
              <w:widowControl w:val="0"/>
              <w:ind w:right="15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80B50" w:rsidRPr="006C4381" w:rsidRDefault="00180B50" w:rsidP="00817640">
            <w:pPr>
              <w:widowControl w:val="0"/>
              <w:ind w:right="158"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180B50" w:rsidRPr="006C4381" w:rsidRDefault="00180B50" w:rsidP="00817640">
            <w:pPr>
              <w:widowControl w:val="0"/>
              <w:ind w:right="158"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180B50" w:rsidRPr="006C4381" w:rsidRDefault="00180B50" w:rsidP="00817640">
            <w:pPr>
              <w:widowControl w:val="0"/>
              <w:ind w:right="158"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6C4381">
              <w:rPr>
                <w:rFonts w:ascii="Times New Roman" w:hAnsi="Times New Roman"/>
                <w:sz w:val="24"/>
                <w:szCs w:val="24"/>
                <w:lang w:eastAsia="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0B50" w:rsidRPr="006C4381" w:rsidRDefault="00180B50" w:rsidP="00817640">
            <w:pPr>
              <w:widowControl w:val="0"/>
              <w:ind w:right="158"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повинно містити наступну інформацію:</w:t>
            </w:r>
          </w:p>
          <w:p w:rsidR="00180B50" w:rsidRPr="006C4381" w:rsidRDefault="00180B50" w:rsidP="00817640">
            <w:pPr>
              <w:widowControl w:val="0"/>
              <w:ind w:right="158"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перелік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180B50" w:rsidRPr="006C4381" w:rsidRDefault="00180B50" w:rsidP="00817640">
            <w:pPr>
              <w:widowControl w:val="0"/>
              <w:ind w:right="158"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180B50" w:rsidRPr="006C4381" w:rsidRDefault="00180B50" w:rsidP="00817640">
            <w:pPr>
              <w:widowControl w:val="0"/>
              <w:ind w:right="158"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180B50" w:rsidRPr="006C4381" w:rsidRDefault="00180B50" w:rsidP="00817640">
            <w:pPr>
              <w:widowControl w:val="0"/>
              <w:ind w:right="158"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0B50" w:rsidRPr="006C4381" w:rsidRDefault="00180B50" w:rsidP="00817640">
            <w:pPr>
              <w:widowControl w:val="0"/>
              <w:ind w:right="158"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уточнених або нових документів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w:t>
            </w:r>
          </w:p>
          <w:p w:rsidR="00180B50" w:rsidRDefault="00180B50" w:rsidP="00817640">
            <w:pPr>
              <w:widowControl w:val="0"/>
              <w:ind w:right="158"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180B50" w:rsidRDefault="00180B50" w:rsidP="00817640">
            <w:pPr>
              <w:widowControl w:val="0"/>
              <w:ind w:right="158" w:firstLine="450"/>
              <w:contextualSpacing/>
              <w:jc w:val="both"/>
              <w:rPr>
                <w:rFonts w:ascii="Times New Roman" w:hAnsi="Times New Roman"/>
                <w:sz w:val="24"/>
                <w:szCs w:val="24"/>
                <w:lang w:eastAsia="uk-UA"/>
              </w:rPr>
            </w:pPr>
          </w:p>
          <w:p w:rsidR="00180B50" w:rsidRPr="00AA0658" w:rsidRDefault="00180B50" w:rsidP="00817640">
            <w:pPr>
              <w:widowControl w:val="0"/>
              <w:ind w:right="15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80B50" w:rsidRPr="00AA0658" w:rsidRDefault="00180B50" w:rsidP="00817640">
            <w:pPr>
              <w:widowControl w:val="0"/>
              <w:ind w:right="15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0B50" w:rsidRPr="00AA0658" w:rsidRDefault="00180B50" w:rsidP="00817640">
            <w:pPr>
              <w:widowControl w:val="0"/>
              <w:ind w:right="158"/>
              <w:jc w:val="both"/>
              <w:rPr>
                <w:rFonts w:ascii="Times New Roman" w:hAnsi="Times New Roman"/>
                <w:bCs/>
                <w:sz w:val="24"/>
                <w:szCs w:val="24"/>
              </w:rPr>
            </w:pPr>
          </w:p>
          <w:p w:rsidR="00180B50" w:rsidRPr="00AA0658" w:rsidRDefault="00180B50" w:rsidP="00817640">
            <w:pPr>
              <w:widowControl w:val="0"/>
              <w:ind w:right="15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930B9" w:rsidRPr="004321D9" w:rsidRDefault="00180B50" w:rsidP="00817640">
            <w:pPr>
              <w:widowControl w:val="0"/>
              <w:ind w:right="158" w:firstLine="450"/>
              <w:contextualSpacing/>
              <w:jc w:val="both"/>
              <w:rPr>
                <w:rFonts w:ascii="Times New Roman" w:hAnsi="Times New Roman"/>
                <w:b/>
                <w:sz w:val="24"/>
                <w:szCs w:val="24"/>
              </w:rPr>
            </w:pPr>
            <w:r w:rsidRPr="00AA0658">
              <w:rPr>
                <w:rFonts w:ascii="Times New Roman" w:hAnsi="Times New Roman"/>
                <w:bCs/>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AA0658">
              <w:rPr>
                <w:rFonts w:ascii="Times New Roman" w:hAnsi="Times New Roman"/>
                <w:bCs/>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180B50"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80B50" w:rsidRPr="00C11F0B" w:rsidRDefault="00180B50" w:rsidP="00180B5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rsidR="00180B50" w:rsidRPr="00AA0658" w:rsidRDefault="00180B50" w:rsidP="00817640">
            <w:pPr>
              <w:widowControl w:val="0"/>
              <w:ind w:right="15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0B50" w:rsidRPr="00AA0658" w:rsidRDefault="00180B50" w:rsidP="00817640">
            <w:pPr>
              <w:widowControl w:val="0"/>
              <w:ind w:right="15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0B50" w:rsidRPr="00AA0658" w:rsidRDefault="00180B50" w:rsidP="00817640">
            <w:pPr>
              <w:widowControl w:val="0"/>
              <w:ind w:right="15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180B50" w:rsidRPr="00AA0658" w:rsidRDefault="00180B50" w:rsidP="00817640">
            <w:pPr>
              <w:widowControl w:val="0"/>
              <w:tabs>
                <w:tab w:val="left" w:pos="384"/>
                <w:tab w:val="left" w:pos="414"/>
              </w:tabs>
              <w:ind w:right="15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180B50" w:rsidRPr="00AA0658" w:rsidRDefault="00180B50" w:rsidP="00817640">
            <w:pPr>
              <w:widowControl w:val="0"/>
              <w:tabs>
                <w:tab w:val="left" w:pos="384"/>
                <w:tab w:val="left" w:pos="414"/>
              </w:tabs>
              <w:ind w:right="15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180B50" w:rsidRPr="00AA0658" w:rsidRDefault="00180B50" w:rsidP="00817640">
            <w:pPr>
              <w:widowControl w:val="0"/>
              <w:tabs>
                <w:tab w:val="left" w:pos="384"/>
                <w:tab w:val="left" w:pos="414"/>
              </w:tabs>
              <w:ind w:right="15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використання слова або </w:t>
            </w:r>
            <w:proofErr w:type="spellStart"/>
            <w:r w:rsidRPr="00AA0658">
              <w:rPr>
                <w:rFonts w:ascii="Times New Roman" w:hAnsi="Times New Roman"/>
                <w:sz w:val="24"/>
                <w:szCs w:val="24"/>
              </w:rPr>
              <w:t>мовного</w:t>
            </w:r>
            <w:proofErr w:type="spellEnd"/>
            <w:r w:rsidRPr="00AA0658">
              <w:rPr>
                <w:rFonts w:ascii="Times New Roman" w:hAnsi="Times New Roman"/>
                <w:sz w:val="24"/>
                <w:szCs w:val="24"/>
              </w:rPr>
              <w:t xml:space="preserve"> звороту, запозичених з іншої мови;</w:t>
            </w:r>
          </w:p>
          <w:p w:rsidR="00180B50" w:rsidRPr="00AA0658" w:rsidRDefault="00180B50" w:rsidP="00817640">
            <w:pPr>
              <w:widowControl w:val="0"/>
              <w:tabs>
                <w:tab w:val="left" w:pos="384"/>
                <w:tab w:val="left" w:pos="414"/>
              </w:tabs>
              <w:ind w:right="15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180B50" w:rsidRPr="00AA0658" w:rsidRDefault="00180B50" w:rsidP="00817640">
            <w:pPr>
              <w:widowControl w:val="0"/>
              <w:tabs>
                <w:tab w:val="left" w:pos="384"/>
                <w:tab w:val="left" w:pos="414"/>
              </w:tabs>
              <w:ind w:right="15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180B50" w:rsidRPr="00AA0658" w:rsidRDefault="00180B50" w:rsidP="00817640">
            <w:pPr>
              <w:widowControl w:val="0"/>
              <w:tabs>
                <w:tab w:val="left" w:pos="384"/>
                <w:tab w:val="left" w:pos="414"/>
              </w:tabs>
              <w:ind w:right="15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180B50" w:rsidRPr="00AA0658" w:rsidRDefault="00180B50" w:rsidP="00817640">
            <w:pPr>
              <w:widowControl w:val="0"/>
              <w:tabs>
                <w:tab w:val="left" w:pos="384"/>
                <w:tab w:val="left" w:pos="414"/>
              </w:tabs>
              <w:ind w:right="15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w:t>
            </w:r>
            <w:r w:rsidRPr="00AA0658">
              <w:rPr>
                <w:rFonts w:ascii="Times New Roman" w:hAnsi="Times New Roman"/>
                <w:sz w:val="24"/>
                <w:szCs w:val="24"/>
              </w:rPr>
              <w:lastRenderedPageBreak/>
              <w:t>містить вихідного номера.</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0B50" w:rsidRPr="00AA0658" w:rsidRDefault="00180B50" w:rsidP="00817640">
            <w:pPr>
              <w:widowControl w:val="0"/>
              <w:tabs>
                <w:tab w:val="left" w:pos="414"/>
              </w:tabs>
              <w:ind w:right="15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0B50" w:rsidRPr="00AA0658" w:rsidRDefault="00180B50" w:rsidP="00817640">
            <w:pPr>
              <w:widowControl w:val="0"/>
              <w:ind w:right="15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180B50" w:rsidRPr="00AA0658" w:rsidRDefault="00180B50" w:rsidP="00817640">
            <w:pPr>
              <w:widowControl w:val="0"/>
              <w:ind w:right="15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0B50" w:rsidRPr="00AA0658" w:rsidRDefault="00180B50" w:rsidP="00817640">
            <w:pPr>
              <w:widowControl w:val="0"/>
              <w:ind w:right="15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180B50" w:rsidRPr="00AA0658" w:rsidRDefault="00180B50" w:rsidP="00817640">
            <w:pPr>
              <w:widowControl w:val="0"/>
              <w:ind w:right="15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180B50" w:rsidRPr="00AA0658" w:rsidRDefault="00180B50" w:rsidP="00817640">
            <w:pPr>
              <w:widowControl w:val="0"/>
              <w:ind w:right="15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180B50" w:rsidRPr="00AA0658" w:rsidRDefault="00180B50" w:rsidP="00817640">
            <w:pPr>
              <w:widowControl w:val="0"/>
              <w:ind w:right="15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180B50" w:rsidRPr="00AA0658" w:rsidRDefault="00180B50" w:rsidP="00817640">
            <w:pPr>
              <w:widowControl w:val="0"/>
              <w:ind w:right="15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180B50" w:rsidRPr="00C11F0B" w:rsidTr="00817640">
        <w:trPr>
          <w:gridAfter w:val="1"/>
          <w:wAfter w:w="101" w:type="pct"/>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80B50" w:rsidRPr="004321D9" w:rsidRDefault="00180B50" w:rsidP="00180B50">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58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180B50" w:rsidRPr="00AA0658" w:rsidRDefault="00180B50" w:rsidP="00180B5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180B50" w:rsidRPr="00AA0658" w:rsidRDefault="00180B50" w:rsidP="00180B5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180B50" w:rsidRPr="00AA0658" w:rsidRDefault="00180B50" w:rsidP="00180B50">
            <w:pPr>
              <w:pStyle w:val="af9"/>
              <w:numPr>
                <w:ilvl w:val="0"/>
                <w:numId w:val="47"/>
              </w:numPr>
              <w:spacing w:after="0" w:line="240" w:lineRule="auto"/>
              <w:ind w:left="714" w:right="40" w:hanging="357"/>
              <w:contextualSpacing w:val="0"/>
              <w:jc w:val="both"/>
              <w:rPr>
                <w:rFonts w:ascii="Times New Roman" w:hAnsi="Times New Roman"/>
                <w:sz w:val="24"/>
                <w:szCs w:val="24"/>
                <w:shd w:val="solid" w:color="FFFFFF" w:fill="FFFFFF"/>
              </w:rPr>
            </w:pPr>
            <w:bookmarkStart w:id="6" w:name="n1573"/>
            <w:bookmarkEnd w:id="6"/>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180B50" w:rsidRPr="00AA0658" w:rsidRDefault="00180B50" w:rsidP="00180B50">
            <w:pPr>
              <w:pStyle w:val="af9"/>
              <w:numPr>
                <w:ilvl w:val="0"/>
                <w:numId w:val="47"/>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180B50" w:rsidRPr="00AA0658" w:rsidRDefault="00180B50" w:rsidP="00180B50">
            <w:pPr>
              <w:pStyle w:val="af9"/>
              <w:numPr>
                <w:ilvl w:val="0"/>
                <w:numId w:val="47"/>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180B50" w:rsidRPr="00AA0658" w:rsidRDefault="00180B50" w:rsidP="00180B50">
            <w:pPr>
              <w:pStyle w:val="af9"/>
              <w:numPr>
                <w:ilvl w:val="0"/>
                <w:numId w:val="47"/>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повідомлення з вимогою про усунення таких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w:t>
            </w:r>
          </w:p>
          <w:p w:rsidR="00180B50" w:rsidRPr="00AA0658" w:rsidRDefault="00180B50" w:rsidP="00180B50">
            <w:pPr>
              <w:pStyle w:val="af9"/>
              <w:numPr>
                <w:ilvl w:val="0"/>
                <w:numId w:val="47"/>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180B50" w:rsidRPr="00AA0658" w:rsidRDefault="00180B50" w:rsidP="00180B50">
            <w:pPr>
              <w:pStyle w:val="af9"/>
              <w:numPr>
                <w:ilvl w:val="0"/>
                <w:numId w:val="47"/>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w:t>
            </w:r>
            <w:r w:rsidRPr="00AA0658">
              <w:rPr>
                <w:rFonts w:ascii="Times New Roman" w:hAnsi="Times New Roman"/>
                <w:sz w:val="24"/>
                <w:szCs w:val="24"/>
                <w:shd w:val="solid" w:color="FFFFFF" w:fill="FFFFFF"/>
              </w:rPr>
              <w:lastRenderedPageBreak/>
              <w:t xml:space="preserve">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180B50" w:rsidRPr="00AA0658" w:rsidRDefault="00180B50" w:rsidP="00180B50">
            <w:pPr>
              <w:pStyle w:val="af9"/>
              <w:widowControl w:val="0"/>
              <w:numPr>
                <w:ilvl w:val="0"/>
                <w:numId w:val="47"/>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0B50" w:rsidRPr="00AA0658" w:rsidRDefault="00180B50" w:rsidP="00180B5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180B50" w:rsidRPr="00AA0658" w:rsidRDefault="00180B50" w:rsidP="00180B50">
            <w:pPr>
              <w:pStyle w:val="af9"/>
              <w:numPr>
                <w:ilvl w:val="0"/>
                <w:numId w:val="48"/>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180B50" w:rsidRPr="00AA0658" w:rsidRDefault="00180B50" w:rsidP="00180B50">
            <w:pPr>
              <w:pStyle w:val="af9"/>
              <w:numPr>
                <w:ilvl w:val="0"/>
                <w:numId w:val="48"/>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180B50" w:rsidRPr="00AA0658" w:rsidRDefault="00180B50" w:rsidP="00180B50">
            <w:pPr>
              <w:pStyle w:val="af9"/>
              <w:numPr>
                <w:ilvl w:val="0"/>
                <w:numId w:val="48"/>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0B50" w:rsidRPr="00AA0658" w:rsidRDefault="00180B50" w:rsidP="00180B50">
            <w:pPr>
              <w:pStyle w:val="af9"/>
              <w:widowControl w:val="0"/>
              <w:numPr>
                <w:ilvl w:val="0"/>
                <w:numId w:val="48"/>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80B50" w:rsidRPr="00AA0658" w:rsidRDefault="00180B50" w:rsidP="00180B5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180B50" w:rsidRPr="00AA0658" w:rsidRDefault="00180B50" w:rsidP="00180B50">
            <w:pPr>
              <w:pStyle w:val="af9"/>
              <w:widowControl w:val="0"/>
              <w:numPr>
                <w:ilvl w:val="0"/>
                <w:numId w:val="49"/>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80B50" w:rsidRPr="00AA0658" w:rsidRDefault="00180B50" w:rsidP="00180B50">
            <w:pPr>
              <w:pStyle w:val="af9"/>
              <w:widowControl w:val="0"/>
              <w:numPr>
                <w:ilvl w:val="0"/>
                <w:numId w:val="49"/>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180B50" w:rsidRPr="00AA0658" w:rsidRDefault="00180B50" w:rsidP="00180B50">
            <w:pPr>
              <w:pStyle w:val="af9"/>
              <w:widowControl w:val="0"/>
              <w:numPr>
                <w:ilvl w:val="0"/>
                <w:numId w:val="49"/>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забезпечення виконання договору про закупівлю, якщо </w:t>
            </w:r>
            <w:r w:rsidRPr="00AA0658">
              <w:rPr>
                <w:rFonts w:ascii="Times New Roman" w:hAnsi="Times New Roman"/>
                <w:sz w:val="24"/>
                <w:szCs w:val="24"/>
                <w:lang w:eastAsia="uk-UA"/>
              </w:rPr>
              <w:lastRenderedPageBreak/>
              <w:t>таке забезпечення вимагалося замовником;</w:t>
            </w:r>
          </w:p>
          <w:p w:rsidR="00180B50" w:rsidRPr="00AA0658" w:rsidRDefault="00180B50" w:rsidP="00180B50">
            <w:pPr>
              <w:pStyle w:val="af9"/>
              <w:widowControl w:val="0"/>
              <w:numPr>
                <w:ilvl w:val="0"/>
                <w:numId w:val="49"/>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180B50" w:rsidRPr="00AA0658" w:rsidRDefault="00180B50" w:rsidP="00180B5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180B50" w:rsidRPr="00AA0658" w:rsidRDefault="00180B50" w:rsidP="00180B50">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0B50" w:rsidRPr="00AA0658" w:rsidRDefault="00180B50" w:rsidP="00180B50">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0B50" w:rsidRPr="00AA0658" w:rsidRDefault="00180B50" w:rsidP="00180B5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w:t>
            </w:r>
          </w:p>
          <w:p w:rsidR="00180B50" w:rsidRPr="00AA0658" w:rsidRDefault="00180B50" w:rsidP="00180B5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відповідно до статті 10 Закону.</w:t>
            </w:r>
          </w:p>
        </w:tc>
      </w:tr>
      <w:tr w:rsidR="008828C1" w:rsidRPr="00C11F0B" w:rsidTr="00180B50">
        <w:trPr>
          <w:trHeight w:val="20"/>
          <w:tblCellSpacing w:w="15" w:type="dxa"/>
        </w:trPr>
        <w:tc>
          <w:tcPr>
            <w:tcW w:w="4972"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8828C1" w:rsidRPr="00C11F0B" w:rsidRDefault="008828C1" w:rsidP="008828C1">
            <w:pPr>
              <w:pStyle w:val="1"/>
              <w:rPr>
                <w:rFonts w:ascii="Times New Roman" w:hAnsi="Times New Roman"/>
                <w:bCs/>
                <w:lang w:eastAsia="uk-UA"/>
              </w:rPr>
            </w:pPr>
            <w:bookmarkStart w:id="7" w:name="_VI._Укладання_договору"/>
            <w:bookmarkStart w:id="8" w:name="_VI._Результати_торгів"/>
            <w:bookmarkEnd w:id="7"/>
            <w:bookmarkEnd w:id="8"/>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E76901" w:rsidRPr="00C11F0B" w:rsidTr="007F76B1">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6901" w:rsidRPr="004321D9" w:rsidRDefault="00E76901" w:rsidP="00E7690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rsidR="00E76901" w:rsidRPr="00AA0658" w:rsidRDefault="00E76901" w:rsidP="00817640">
            <w:pPr>
              <w:ind w:right="15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E76901" w:rsidRPr="00AA0658" w:rsidRDefault="00E76901" w:rsidP="00817640">
            <w:pPr>
              <w:ind w:right="15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E76901" w:rsidRPr="00AA0658" w:rsidRDefault="00E76901" w:rsidP="00817640">
            <w:pPr>
              <w:ind w:right="158"/>
              <w:jc w:val="both"/>
              <w:rPr>
                <w:rFonts w:ascii="Times New Roman" w:hAnsi="Times New Roman"/>
                <w:sz w:val="24"/>
                <w:szCs w:val="24"/>
                <w:lang w:eastAsia="en-US"/>
              </w:rPr>
            </w:pPr>
            <w:r w:rsidRPr="00AA0658">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з описом таких порушень;</w:t>
            </w:r>
          </w:p>
          <w:p w:rsidR="00E76901" w:rsidRPr="00AA0658" w:rsidRDefault="00E76901" w:rsidP="00817640">
            <w:pPr>
              <w:ind w:right="15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E76901" w:rsidRPr="00AA0658" w:rsidRDefault="00E76901" w:rsidP="00817640">
            <w:pPr>
              <w:ind w:right="15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E76901" w:rsidRPr="00AA0658" w:rsidRDefault="00E76901" w:rsidP="00817640">
            <w:pPr>
              <w:ind w:right="15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підстави прийняття такого рішення. </w:t>
            </w:r>
          </w:p>
          <w:p w:rsidR="00E76901" w:rsidRPr="00AA0658" w:rsidRDefault="00E76901" w:rsidP="00817640">
            <w:pPr>
              <w:ind w:right="15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у разі:</w:t>
            </w:r>
          </w:p>
          <w:p w:rsidR="00E76901" w:rsidRPr="00AA0658" w:rsidRDefault="00E76901" w:rsidP="00817640">
            <w:pPr>
              <w:ind w:right="15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E76901" w:rsidRPr="00AA0658" w:rsidRDefault="00E76901" w:rsidP="00817640">
            <w:pPr>
              <w:ind w:right="15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w:t>
            </w:r>
            <w:r w:rsidRPr="00AA0658">
              <w:rPr>
                <w:rFonts w:ascii="Times New Roman" w:hAnsi="Times New Roman"/>
                <w:sz w:val="24"/>
                <w:szCs w:val="24"/>
                <w:lang w:eastAsia="en-US"/>
              </w:rPr>
              <w:lastRenderedPageBreak/>
              <w:t>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E76901" w:rsidRPr="00AA0658" w:rsidRDefault="00E76901" w:rsidP="00817640">
            <w:pPr>
              <w:widowControl w:val="0"/>
              <w:ind w:right="158"/>
              <w:jc w:val="both"/>
              <w:rPr>
                <w:rFonts w:ascii="Times New Roman" w:hAnsi="Times New Roman"/>
                <w:sz w:val="24"/>
                <w:szCs w:val="24"/>
                <w:lang w:eastAsia="en-US"/>
              </w:rPr>
            </w:pPr>
            <w:r w:rsidRPr="00AA0658">
              <w:rPr>
                <w:rFonts w:ascii="Times New Roman" w:hAnsi="Times New Roman"/>
                <w:sz w:val="24"/>
                <w:szCs w:val="24"/>
                <w:lang w:eastAsia="en-US"/>
              </w:rPr>
              <w:t xml:space="preserve">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76901" w:rsidRPr="00AA0658" w:rsidRDefault="00E76901" w:rsidP="00817640">
            <w:pPr>
              <w:widowControl w:val="0"/>
              <w:ind w:right="15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E76901" w:rsidRPr="00AA0658" w:rsidRDefault="00E76901" w:rsidP="00817640">
            <w:pPr>
              <w:ind w:right="158"/>
              <w:jc w:val="both"/>
              <w:rPr>
                <w:rFonts w:ascii="Times New Roman" w:hAnsi="Times New Roman"/>
                <w:sz w:val="24"/>
                <w:szCs w:val="24"/>
                <w:lang w:eastAsia="uk-UA"/>
              </w:rPr>
            </w:pPr>
            <w:r w:rsidRPr="00AA0658">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в день її оприлюднення.</w:t>
            </w:r>
          </w:p>
        </w:tc>
      </w:tr>
      <w:tr w:rsidR="00E76901" w:rsidRPr="00C11F0B" w:rsidTr="00EB073F">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6901" w:rsidRPr="004321D9" w:rsidRDefault="00E76901" w:rsidP="00E76901">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rsidR="00E76901" w:rsidRPr="00AA0658" w:rsidRDefault="00E76901" w:rsidP="00817640">
            <w:pPr>
              <w:widowControl w:val="0"/>
              <w:ind w:right="158"/>
              <w:jc w:val="both"/>
              <w:rPr>
                <w:rFonts w:ascii="Times New Roman" w:hAnsi="Times New Roman"/>
                <w:sz w:val="24"/>
                <w:szCs w:val="24"/>
              </w:rPr>
            </w:pPr>
            <w:r w:rsidRPr="00AA0658">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w:t>
            </w:r>
          </w:p>
          <w:p w:rsidR="00E76901" w:rsidRPr="00AA0658" w:rsidRDefault="00E76901" w:rsidP="00817640">
            <w:pPr>
              <w:widowControl w:val="0"/>
              <w:ind w:right="15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76901" w:rsidRPr="00AA0658" w:rsidRDefault="00E76901" w:rsidP="00817640">
            <w:pPr>
              <w:widowControl w:val="0"/>
              <w:ind w:right="158"/>
              <w:contextualSpacing/>
              <w:jc w:val="both"/>
              <w:rPr>
                <w:rFonts w:ascii="Times New Roman" w:hAnsi="Times New Roman"/>
                <w:b/>
              </w:rPr>
            </w:pPr>
            <w:r w:rsidRPr="00AA0658">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828C1"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6901" w:rsidRPr="00AA0658" w:rsidRDefault="00E76901" w:rsidP="00817640">
            <w:pPr>
              <w:widowControl w:val="0"/>
              <w:ind w:right="15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E76901" w:rsidRPr="00AA0658" w:rsidRDefault="00E76901" w:rsidP="00817640">
            <w:pPr>
              <w:widowControl w:val="0"/>
              <w:ind w:right="15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Додаток 5</w:t>
            </w:r>
            <w:r w:rsidRPr="00AA0658">
              <w:rPr>
                <w:rFonts w:ascii="Times New Roman" w:hAnsi="Times New Roman"/>
                <w:sz w:val="24"/>
                <w:szCs w:val="24"/>
              </w:rPr>
              <w:t>).</w:t>
            </w:r>
          </w:p>
          <w:p w:rsidR="00E76901" w:rsidRPr="00AA0658" w:rsidRDefault="00E76901" w:rsidP="00817640">
            <w:pPr>
              <w:widowControl w:val="0"/>
              <w:ind w:right="15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1BF8" w:rsidRPr="00C11F0B" w:rsidRDefault="00E76901" w:rsidP="00817640">
            <w:pPr>
              <w:ind w:right="15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72F5"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A272F5" w:rsidRPr="00C11F0B" w:rsidRDefault="00A272F5" w:rsidP="00A272F5">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01FFE" w:rsidRPr="00CD5445" w:rsidRDefault="00801FFE" w:rsidP="00817640">
            <w:pPr>
              <w:ind w:right="158"/>
              <w:jc w:val="center"/>
              <w:rPr>
                <w:rFonts w:ascii="Times New Roman" w:hAnsi="Times New Roman"/>
                <w:b/>
                <w:i/>
              </w:rPr>
            </w:pPr>
            <w:r w:rsidRPr="00CD5445">
              <w:rPr>
                <w:rFonts w:ascii="Times New Roman" w:hAnsi="Times New Roman"/>
                <w:b/>
                <w:i/>
              </w:rPr>
              <w:t>Предмет Договору</w:t>
            </w:r>
          </w:p>
          <w:p w:rsidR="00BA3328" w:rsidRPr="00FA684A" w:rsidRDefault="00BA3328" w:rsidP="00817640">
            <w:pPr>
              <w:ind w:right="158"/>
              <w:jc w:val="both"/>
              <w:rPr>
                <w:rFonts w:ascii="Times New Roman" w:hAnsi="Times New Roman"/>
                <w:b/>
                <w:i/>
              </w:rPr>
            </w:pPr>
            <w:r>
              <w:rPr>
                <w:rFonts w:ascii="Times New Roman" w:hAnsi="Times New Roman"/>
                <w:b/>
                <w:i/>
              </w:rPr>
              <w:t xml:space="preserve">Ремонт агрегатів </w:t>
            </w:r>
            <w:proofErr w:type="spellStart"/>
            <w:r>
              <w:rPr>
                <w:rFonts w:ascii="Times New Roman" w:hAnsi="Times New Roman"/>
                <w:b/>
                <w:i/>
              </w:rPr>
              <w:t>мототранспортних</w:t>
            </w:r>
            <w:proofErr w:type="spellEnd"/>
            <w:r>
              <w:rPr>
                <w:rFonts w:ascii="Times New Roman" w:hAnsi="Times New Roman"/>
                <w:b/>
                <w:i/>
              </w:rPr>
              <w:t xml:space="preserve"> засобів</w:t>
            </w:r>
            <w:r w:rsidRPr="00441405">
              <w:rPr>
                <w:rFonts w:ascii="Times New Roman" w:hAnsi="Times New Roman"/>
                <w:b/>
                <w:i/>
              </w:rPr>
              <w:t xml:space="preserve"> </w:t>
            </w:r>
            <w:r w:rsidRPr="00FA684A">
              <w:rPr>
                <w:rFonts w:ascii="Times New Roman" w:hAnsi="Times New Roman"/>
                <w:b/>
                <w:i/>
              </w:rPr>
              <w:t xml:space="preserve">(код ДК 021:2015 </w:t>
            </w:r>
            <w:r w:rsidRPr="00241A5F">
              <w:rPr>
                <w:rFonts w:ascii="Times New Roman" w:hAnsi="Times New Roman"/>
                <w:b/>
                <w:i/>
              </w:rPr>
              <w:t>– 50110000-9</w:t>
            </w:r>
            <w:r w:rsidRPr="00457C0F">
              <w:rPr>
                <w:rFonts w:ascii="Times New Roman" w:hAnsi="Times New Roman"/>
                <w:b/>
                <w:i/>
              </w:rPr>
              <w:t xml:space="preserve"> - Послуги з ремонту і технічного обслуговування </w:t>
            </w:r>
            <w:proofErr w:type="spellStart"/>
            <w:r w:rsidRPr="00457C0F">
              <w:rPr>
                <w:rFonts w:ascii="Times New Roman" w:hAnsi="Times New Roman"/>
                <w:b/>
                <w:i/>
              </w:rPr>
              <w:t>мототранспортних</w:t>
            </w:r>
            <w:proofErr w:type="spellEnd"/>
            <w:r w:rsidRPr="00457C0F">
              <w:rPr>
                <w:rFonts w:ascii="Times New Roman" w:hAnsi="Times New Roman"/>
                <w:b/>
                <w:i/>
              </w:rPr>
              <w:t xml:space="preserve"> засобів і супутнього обладнання)</w:t>
            </w:r>
            <w:r w:rsidRPr="00FA684A">
              <w:rPr>
                <w:rFonts w:ascii="Times New Roman" w:hAnsi="Times New Roman"/>
                <w:b/>
                <w:i/>
              </w:rPr>
              <w:t>.</w:t>
            </w:r>
          </w:p>
          <w:p w:rsidR="00801FFE" w:rsidRPr="00CD5445" w:rsidRDefault="00801FFE" w:rsidP="00817640">
            <w:pPr>
              <w:ind w:right="158"/>
              <w:jc w:val="center"/>
              <w:rPr>
                <w:rFonts w:ascii="Times New Roman" w:hAnsi="Times New Roman"/>
                <w:b/>
                <w:i/>
              </w:rPr>
            </w:pPr>
            <w:r w:rsidRPr="00CD5445">
              <w:rPr>
                <w:rFonts w:ascii="Times New Roman" w:hAnsi="Times New Roman"/>
                <w:b/>
                <w:i/>
              </w:rPr>
              <w:t>Найменування (номенклатура, асортимент)</w:t>
            </w:r>
          </w:p>
          <w:p w:rsidR="00801FFE" w:rsidRPr="00CD5445" w:rsidRDefault="00801FFE" w:rsidP="00817640">
            <w:pPr>
              <w:ind w:right="158"/>
              <w:rPr>
                <w:rFonts w:ascii="Times New Roman" w:hAnsi="Times New Roman"/>
                <w:b/>
                <w:i/>
              </w:rPr>
            </w:pPr>
            <w:r w:rsidRPr="00CD5445">
              <w:rPr>
                <w:rFonts w:ascii="Times New Roman" w:hAnsi="Times New Roman"/>
                <w:b/>
                <w:i/>
              </w:rPr>
              <w:t xml:space="preserve">Згідно п.6 </w:t>
            </w:r>
            <w:proofErr w:type="spellStart"/>
            <w:r w:rsidRPr="00CD5445">
              <w:rPr>
                <w:rFonts w:ascii="Times New Roman" w:hAnsi="Times New Roman"/>
                <w:b/>
                <w:i/>
              </w:rPr>
              <w:t>р.ІІІ</w:t>
            </w:r>
            <w:proofErr w:type="spellEnd"/>
            <w:r w:rsidRPr="00CD5445">
              <w:rPr>
                <w:rFonts w:ascii="Times New Roman" w:hAnsi="Times New Roman"/>
                <w:b/>
                <w:i/>
              </w:rPr>
              <w:t xml:space="preserve"> цієї документації </w:t>
            </w:r>
          </w:p>
          <w:p w:rsidR="00801FFE" w:rsidRPr="00CD5445" w:rsidRDefault="00801FFE" w:rsidP="00817640">
            <w:pPr>
              <w:ind w:right="158"/>
              <w:jc w:val="center"/>
              <w:rPr>
                <w:rFonts w:ascii="Times New Roman" w:hAnsi="Times New Roman"/>
                <w:b/>
                <w:i/>
              </w:rPr>
            </w:pPr>
            <w:r w:rsidRPr="00CD5445">
              <w:rPr>
                <w:rFonts w:ascii="Times New Roman" w:hAnsi="Times New Roman"/>
                <w:b/>
                <w:i/>
              </w:rPr>
              <w:t>Кількість</w:t>
            </w:r>
          </w:p>
          <w:p w:rsidR="00801FFE" w:rsidRPr="00CD5445" w:rsidRDefault="00801FFE" w:rsidP="00817640">
            <w:pPr>
              <w:ind w:right="158"/>
              <w:rPr>
                <w:rFonts w:ascii="Times New Roman" w:hAnsi="Times New Roman"/>
                <w:b/>
                <w:i/>
              </w:rPr>
            </w:pPr>
            <w:r w:rsidRPr="00CD5445">
              <w:rPr>
                <w:rFonts w:ascii="Times New Roman" w:hAnsi="Times New Roman"/>
                <w:b/>
                <w:i/>
              </w:rPr>
              <w:t xml:space="preserve">Згідно п.6 </w:t>
            </w:r>
            <w:proofErr w:type="spellStart"/>
            <w:r w:rsidRPr="00CD5445">
              <w:rPr>
                <w:rFonts w:ascii="Times New Roman" w:hAnsi="Times New Roman"/>
                <w:b/>
                <w:i/>
              </w:rPr>
              <w:t>р.ІІІ</w:t>
            </w:r>
            <w:proofErr w:type="spellEnd"/>
            <w:r w:rsidRPr="00CD5445">
              <w:rPr>
                <w:rFonts w:ascii="Times New Roman" w:hAnsi="Times New Roman"/>
                <w:b/>
                <w:i/>
              </w:rPr>
              <w:t xml:space="preserve"> цієї документації</w:t>
            </w:r>
          </w:p>
          <w:p w:rsidR="00801FFE" w:rsidRPr="00CD5445" w:rsidRDefault="00801FFE" w:rsidP="00817640">
            <w:pPr>
              <w:ind w:right="158"/>
              <w:jc w:val="center"/>
              <w:rPr>
                <w:rFonts w:ascii="Times New Roman" w:hAnsi="Times New Roman"/>
                <w:b/>
                <w:i/>
              </w:rPr>
            </w:pPr>
            <w:r w:rsidRPr="00CD5445">
              <w:rPr>
                <w:rFonts w:ascii="Times New Roman" w:hAnsi="Times New Roman"/>
                <w:b/>
                <w:i/>
              </w:rPr>
              <w:t>Ціна</w:t>
            </w:r>
          </w:p>
          <w:p w:rsidR="00801FFE" w:rsidRPr="00CD5445" w:rsidRDefault="00E76901" w:rsidP="00817640">
            <w:pPr>
              <w:ind w:right="158"/>
              <w:rPr>
                <w:rFonts w:ascii="Times New Roman" w:hAnsi="Times New Roman"/>
                <w:b/>
                <w:i/>
              </w:rPr>
            </w:pPr>
            <w:r w:rsidRPr="007B6334">
              <w:rPr>
                <w:rFonts w:ascii="Times New Roman" w:hAnsi="Times New Roman"/>
                <w:b/>
                <w:i/>
              </w:rPr>
              <w:t>Визначається за результатами аукціону</w:t>
            </w:r>
            <w:r w:rsidR="00CD5445" w:rsidRPr="00CD5445">
              <w:rPr>
                <w:rFonts w:ascii="Times New Roman" w:eastAsia="SimSun" w:hAnsi="Times New Roman"/>
                <w:b/>
                <w:i/>
                <w:lang w:val="ru-RU"/>
              </w:rPr>
              <w:t>.</w:t>
            </w:r>
            <w:r w:rsidR="00801FFE" w:rsidRPr="00CD5445">
              <w:rPr>
                <w:rFonts w:ascii="Times New Roman" w:hAnsi="Times New Roman"/>
                <w:b/>
                <w:i/>
              </w:rPr>
              <w:t xml:space="preserve">   </w:t>
            </w:r>
          </w:p>
          <w:p w:rsidR="00801FFE" w:rsidRPr="00CD5445" w:rsidRDefault="00801FFE" w:rsidP="00817640">
            <w:pPr>
              <w:ind w:right="158"/>
              <w:jc w:val="center"/>
              <w:rPr>
                <w:rFonts w:ascii="Times New Roman" w:hAnsi="Times New Roman"/>
                <w:b/>
                <w:i/>
              </w:rPr>
            </w:pPr>
            <w:r w:rsidRPr="00CD5445">
              <w:rPr>
                <w:rFonts w:ascii="Times New Roman" w:hAnsi="Times New Roman"/>
                <w:b/>
                <w:i/>
              </w:rPr>
              <w:t>Порядок надання послуг</w:t>
            </w:r>
          </w:p>
          <w:p w:rsidR="000B7A79" w:rsidRPr="00CD5445" w:rsidRDefault="000B7A79" w:rsidP="00817640">
            <w:pPr>
              <w:autoSpaceDE w:val="0"/>
              <w:autoSpaceDN w:val="0"/>
              <w:adjustRightInd w:val="0"/>
              <w:ind w:right="158"/>
              <w:jc w:val="both"/>
              <w:rPr>
                <w:rFonts w:ascii="Times New Roman" w:hAnsi="Times New Roman"/>
                <w:b/>
                <w:i/>
              </w:rPr>
            </w:pPr>
            <w:r w:rsidRPr="00CD5445">
              <w:rPr>
                <w:rFonts w:ascii="Times New Roman" w:hAnsi="Times New Roman"/>
                <w:b/>
                <w:i/>
              </w:rPr>
              <w:t xml:space="preserve">Послуги надаються на </w:t>
            </w:r>
            <w:proofErr w:type="spellStart"/>
            <w:r w:rsidR="00BA3328">
              <w:rPr>
                <w:rFonts w:ascii="Times New Roman" w:hAnsi="Times New Roman"/>
                <w:b/>
                <w:i/>
                <w:lang w:val="ru-RU"/>
              </w:rPr>
              <w:t>базі</w:t>
            </w:r>
            <w:proofErr w:type="spellEnd"/>
            <w:r w:rsidRPr="00CD5445">
              <w:rPr>
                <w:rFonts w:ascii="Times New Roman" w:hAnsi="Times New Roman"/>
                <w:b/>
                <w:i/>
              </w:rPr>
              <w:t xml:space="preserve"> Виконавця.</w:t>
            </w:r>
          </w:p>
          <w:p w:rsidR="00BA3328" w:rsidRPr="00E50837" w:rsidRDefault="00BA3328" w:rsidP="00817640">
            <w:pPr>
              <w:autoSpaceDE w:val="0"/>
              <w:autoSpaceDN w:val="0"/>
              <w:adjustRightInd w:val="0"/>
              <w:ind w:right="158"/>
              <w:jc w:val="both"/>
              <w:rPr>
                <w:rFonts w:ascii="Times New Roman" w:hAnsi="Times New Roman"/>
                <w:b/>
                <w:i/>
              </w:rPr>
            </w:pPr>
            <w:r w:rsidRPr="00E50837">
              <w:rPr>
                <w:rFonts w:ascii="Times New Roman" w:hAnsi="Times New Roman"/>
                <w:b/>
                <w:i/>
              </w:rPr>
              <w:t>Термін н</w:t>
            </w:r>
            <w:r>
              <w:rPr>
                <w:rFonts w:ascii="Times New Roman" w:hAnsi="Times New Roman"/>
                <w:b/>
                <w:i/>
              </w:rPr>
              <w:t xml:space="preserve">адання послуг до </w:t>
            </w:r>
            <w:r w:rsidRPr="001511BE">
              <w:rPr>
                <w:rFonts w:ascii="Times New Roman" w:hAnsi="Times New Roman"/>
                <w:b/>
                <w:i/>
              </w:rPr>
              <w:t>31.12.202</w:t>
            </w:r>
            <w:r>
              <w:rPr>
                <w:rFonts w:ascii="Times New Roman" w:hAnsi="Times New Roman"/>
                <w:b/>
                <w:i/>
                <w:lang w:val="ru-RU"/>
              </w:rPr>
              <w:t>3</w:t>
            </w:r>
            <w:r w:rsidRPr="001511BE">
              <w:rPr>
                <w:rFonts w:ascii="Times New Roman" w:hAnsi="Times New Roman"/>
                <w:b/>
                <w:i/>
              </w:rPr>
              <w:t xml:space="preserve"> року.</w:t>
            </w:r>
          </w:p>
          <w:p w:rsidR="00BA3328" w:rsidRPr="00457C0F" w:rsidRDefault="00BA3328" w:rsidP="00817640">
            <w:pPr>
              <w:autoSpaceDE w:val="0"/>
              <w:autoSpaceDN w:val="0"/>
              <w:adjustRightInd w:val="0"/>
              <w:ind w:right="158"/>
              <w:jc w:val="both"/>
              <w:rPr>
                <w:rFonts w:ascii="Times New Roman" w:hAnsi="Times New Roman"/>
                <w:b/>
                <w:i/>
              </w:rPr>
            </w:pPr>
            <w:r w:rsidRPr="00E50837">
              <w:rPr>
                <w:rFonts w:ascii="Times New Roman" w:hAnsi="Times New Roman"/>
                <w:b/>
                <w:i/>
              </w:rPr>
              <w:t xml:space="preserve">Оплата за надані Послуги буде </w:t>
            </w:r>
            <w:r w:rsidRPr="0075793A">
              <w:rPr>
                <w:rFonts w:ascii="Times New Roman" w:hAnsi="Times New Roman"/>
                <w:b/>
                <w:i/>
              </w:rPr>
              <w:t>проводитись протягом 20 робочих</w:t>
            </w:r>
            <w:r w:rsidRPr="00E50837">
              <w:rPr>
                <w:rFonts w:ascii="Times New Roman" w:hAnsi="Times New Roman"/>
                <w:b/>
                <w:i/>
              </w:rPr>
              <w:t xml:space="preserve"> днів з моменту підписання Акту виконаних робіт/послуг на підставі отриманого Рахунку від Виконавця Послуги.</w:t>
            </w:r>
          </w:p>
          <w:p w:rsidR="00801FFE" w:rsidRPr="00CD5445" w:rsidRDefault="00801FFE" w:rsidP="00817640">
            <w:pPr>
              <w:ind w:right="158"/>
              <w:jc w:val="center"/>
              <w:rPr>
                <w:rFonts w:ascii="Times New Roman" w:hAnsi="Times New Roman"/>
                <w:b/>
                <w:i/>
              </w:rPr>
            </w:pPr>
            <w:r w:rsidRPr="00CD5445">
              <w:rPr>
                <w:rFonts w:ascii="Times New Roman" w:hAnsi="Times New Roman"/>
                <w:b/>
                <w:i/>
              </w:rPr>
              <w:t>Строк дії</w:t>
            </w:r>
          </w:p>
          <w:p w:rsidR="00CD5445" w:rsidRPr="00CD5445" w:rsidRDefault="00CD5445" w:rsidP="00817640">
            <w:pPr>
              <w:ind w:right="158"/>
              <w:jc w:val="both"/>
              <w:rPr>
                <w:rFonts w:ascii="Times New Roman" w:hAnsi="Times New Roman"/>
                <w:b/>
                <w:i/>
              </w:rPr>
            </w:pPr>
            <w:r w:rsidRPr="00CD5445">
              <w:rPr>
                <w:rFonts w:ascii="Times New Roman" w:hAnsi="Times New Roman"/>
                <w:b/>
                <w:i/>
              </w:rPr>
              <w:t>Договір набирає чинності з моменту підписання Сторонами, скріплення печатками Сторін та діє до 31.12.2023 року включно, але в будь-якому випадку до повного виконання Сторонами своїх зобов’язань в частині розрахунків.</w:t>
            </w:r>
          </w:p>
          <w:p w:rsidR="00A272F5" w:rsidRPr="006E736E" w:rsidRDefault="00A272F5" w:rsidP="00817640">
            <w:pPr>
              <w:shd w:val="clear" w:color="auto" w:fill="FFFFFF"/>
              <w:autoSpaceDE w:val="0"/>
              <w:autoSpaceDN w:val="0"/>
              <w:adjustRightInd w:val="0"/>
              <w:ind w:right="158"/>
              <w:jc w:val="both"/>
              <w:rPr>
                <w:rFonts w:ascii="Times New Roman" w:hAnsi="Times New Roman"/>
                <w:b/>
                <w:i/>
              </w:rPr>
            </w:pPr>
          </w:p>
        </w:tc>
      </w:tr>
      <w:tr w:rsidR="00595BE6"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5BE6" w:rsidRPr="004321D9" w:rsidRDefault="00595BE6" w:rsidP="00595BE6">
            <w:pPr>
              <w:rPr>
                <w:rFonts w:ascii="Times New Roman" w:hAnsi="Times New Roman"/>
                <w:sz w:val="24"/>
                <w:szCs w:val="24"/>
                <w:lang w:eastAsia="uk-UA"/>
              </w:rPr>
            </w:pPr>
            <w:bookmarkStart w:id="9" w:name="_GoBack" w:colFirst="1" w:colLast="1"/>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lastRenderedPageBreak/>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95BE6" w:rsidRPr="006C4381" w:rsidRDefault="00E76901" w:rsidP="00817640">
            <w:pPr>
              <w:ind w:right="158"/>
              <w:jc w:val="both"/>
              <w:rPr>
                <w:rFonts w:ascii="Times New Roman" w:hAnsi="Times New Roman"/>
                <w:sz w:val="24"/>
                <w:szCs w:val="24"/>
                <w:lang w:eastAsia="uk-UA"/>
              </w:rPr>
            </w:pPr>
            <w:r w:rsidRPr="00C106C5">
              <w:rPr>
                <w:rFonts w:ascii="Times New Roman" w:hAnsi="Times New Roman"/>
                <w:sz w:val="24"/>
                <w:szCs w:val="24"/>
              </w:rPr>
              <w:lastRenderedPageBreak/>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lastRenderedPageBreak/>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bookmarkEnd w:id="9"/>
      <w:tr w:rsidR="0097231F" w:rsidRPr="00C11F0B" w:rsidTr="00180B50">
        <w:trPr>
          <w:trHeight w:val="20"/>
          <w:tblCellSpacing w:w="15" w:type="dxa"/>
        </w:trPr>
        <w:tc>
          <w:tcPr>
            <w:tcW w:w="126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7231F" w:rsidRPr="00C11F0B" w:rsidRDefault="0097231F" w:rsidP="0097231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6. Забезпечення виконання договору про закупівлю</w:t>
            </w:r>
            <w:r w:rsidRPr="00C11F0B">
              <w:rPr>
                <w:rFonts w:ascii="Times New Roman" w:hAnsi="Times New Roman"/>
                <w:color w:val="000000"/>
                <w:sz w:val="24"/>
                <w:szCs w:val="24"/>
                <w:lang w:eastAsia="uk-UA"/>
              </w:rPr>
              <w:t> </w:t>
            </w:r>
          </w:p>
        </w:tc>
        <w:tc>
          <w:tcPr>
            <w:tcW w:w="3697"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7231F" w:rsidRPr="00C11F0B" w:rsidRDefault="0097231F" w:rsidP="0097231F">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bookmarkStart w:id="10" w:name="_Документи,_що_підтверджують_кваліфі"/>
      <w:bookmarkStart w:id="11" w:name="_Лікарські_засоби._Лот_№1"/>
      <w:bookmarkStart w:id="12" w:name="_Термін_дії_пропозиції"/>
      <w:bookmarkStart w:id="13" w:name="_Зміна_та_анулювання_пропозицій"/>
      <w:bookmarkStart w:id="14" w:name="_Зміна_та_відкликання_пропозицій"/>
      <w:bookmarkStart w:id="15" w:name="_Розкриття_пропозицій_Замовником"/>
      <w:bookmarkStart w:id="16" w:name="_Процедура_оскарження"/>
      <w:bookmarkStart w:id="17" w:name="_Забезпечення_тендерної_пропозиції_1"/>
      <w:bookmarkStart w:id="18" w:name="_Технічні_вимоги_для_машин_обчислюва"/>
      <w:bookmarkEnd w:id="10"/>
      <w:bookmarkEnd w:id="11"/>
      <w:bookmarkEnd w:id="12"/>
      <w:bookmarkEnd w:id="13"/>
      <w:bookmarkEnd w:id="14"/>
      <w:bookmarkEnd w:id="15"/>
      <w:bookmarkEnd w:id="16"/>
      <w:bookmarkEnd w:id="17"/>
      <w:bookmarkEnd w:id="18"/>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E327A2">
      <w:pPr>
        <w:pStyle w:val="af9"/>
        <w:numPr>
          <w:ilvl w:val="2"/>
          <w:numId w:val="2"/>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E327A2">
      <w:pPr>
        <w:pStyle w:val="af9"/>
        <w:numPr>
          <w:ilvl w:val="2"/>
          <w:numId w:val="2"/>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B44DAB" w:rsidRDefault="00412D52" w:rsidP="00E327A2">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pPr>
      <w:r w:rsidRPr="00B44DAB">
        <w:rPr>
          <w:rFonts w:ascii="Times New Roman" w:eastAsia="Calibri" w:hAnsi="Times New Roman"/>
          <w:b/>
          <w:sz w:val="24"/>
          <w:szCs w:val="24"/>
          <w:lang w:bidi="en-US"/>
        </w:rPr>
        <w:t xml:space="preserve">Додаток </w:t>
      </w:r>
      <w:r w:rsidRPr="00B44DAB">
        <w:rPr>
          <w:rFonts w:ascii="Times New Roman" w:eastAsia="Calibri" w:hAnsi="Times New Roman"/>
          <w:b/>
          <w:sz w:val="24"/>
          <w:szCs w:val="24"/>
          <w:lang w:val="ru-RU" w:bidi="en-US"/>
        </w:rPr>
        <w:t>3</w:t>
      </w:r>
      <w:r w:rsidR="00EA66F1" w:rsidRPr="00B44DAB">
        <w:rPr>
          <w:rFonts w:ascii="Times New Roman" w:eastAsia="Calibri" w:hAnsi="Times New Roman"/>
          <w:b/>
          <w:sz w:val="24"/>
          <w:szCs w:val="24"/>
          <w:lang w:val="ru-RU" w:bidi="en-US"/>
        </w:rPr>
        <w:t xml:space="preserve"> </w:t>
      </w:r>
      <w:r w:rsidR="008E1738" w:rsidRPr="00B44DAB">
        <w:rPr>
          <w:rFonts w:ascii="Times New Roman" w:eastAsia="Calibri" w:hAnsi="Times New Roman"/>
          <w:b/>
          <w:sz w:val="24"/>
          <w:szCs w:val="24"/>
          <w:lang w:val="ru-RU" w:bidi="en-US"/>
        </w:rPr>
        <w:t>–</w:t>
      </w:r>
      <w:r w:rsidR="00EA66F1" w:rsidRPr="00B44DAB">
        <w:rPr>
          <w:rFonts w:ascii="Times New Roman" w:eastAsia="Calibri" w:hAnsi="Times New Roman"/>
          <w:b/>
          <w:sz w:val="24"/>
          <w:szCs w:val="24"/>
          <w:lang w:bidi="en-US"/>
        </w:rPr>
        <w:t xml:space="preserve"> </w:t>
      </w:r>
      <w:r w:rsidR="008E1738" w:rsidRPr="00B44DAB">
        <w:rPr>
          <w:rFonts w:ascii="Times New Roman" w:eastAsia="Calibri" w:hAnsi="Times New Roman"/>
          <w:b/>
          <w:sz w:val="24"/>
          <w:szCs w:val="24"/>
          <w:lang w:bidi="en-US"/>
        </w:rPr>
        <w:t>Цінова пропозиція.</w:t>
      </w:r>
    </w:p>
    <w:p w:rsidR="008E1738" w:rsidRPr="008E1738" w:rsidRDefault="008E1738" w:rsidP="00E327A2">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EA66F1" w:rsidRDefault="008E1738" w:rsidP="00E327A2">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EA66F1" w:rsidRPr="00EA66F1" w:rsidRDefault="00EA66F1" w:rsidP="00E327A2">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sectPr w:rsidR="00EA66F1" w:rsidRPr="00EA66F1"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E76901" w:rsidRPr="00990310" w:rsidRDefault="00E76901" w:rsidP="00E76901">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E76901" w:rsidRPr="00990310" w:rsidRDefault="00E76901" w:rsidP="00E76901">
      <w:pPr>
        <w:spacing w:before="20" w:after="20"/>
        <w:jc w:val="both"/>
        <w:rPr>
          <w:rFonts w:ascii="Times New Roman" w:hAnsi="Times New Roman"/>
          <w:b/>
        </w:rPr>
      </w:pPr>
    </w:p>
    <w:p w:rsidR="00E76901" w:rsidRPr="00990310" w:rsidRDefault="00E76901" w:rsidP="00E76901">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E76901" w:rsidRPr="00990310" w:rsidRDefault="00E76901" w:rsidP="00E76901">
      <w:pPr>
        <w:ind w:firstLine="567"/>
        <w:jc w:val="both"/>
        <w:rPr>
          <w:rFonts w:ascii="Times New Roman" w:hAnsi="Times New Roman"/>
          <w:b/>
          <w:sz w:val="24"/>
          <w:szCs w:val="24"/>
        </w:rPr>
      </w:pPr>
      <w:r w:rsidRPr="00737E1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E76901" w:rsidRPr="00737E18" w:rsidRDefault="00E76901" w:rsidP="00E76901">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під час подання тендерної пропозиції.</w:t>
      </w:r>
    </w:p>
    <w:p w:rsidR="00E76901" w:rsidRPr="00990310" w:rsidRDefault="00E76901" w:rsidP="00E76901">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E76901" w:rsidRPr="00990310" w:rsidRDefault="00E76901" w:rsidP="00E76901">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E76901" w:rsidRPr="00990310" w:rsidRDefault="00E76901" w:rsidP="00E76901">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E76901" w:rsidRPr="00990310" w:rsidRDefault="00E76901" w:rsidP="00E76901">
      <w:pPr>
        <w:spacing w:after="80"/>
        <w:jc w:val="both"/>
        <w:rPr>
          <w:rFonts w:ascii="Times New Roman" w:hAnsi="Times New Roman"/>
          <w:i/>
          <w:sz w:val="16"/>
          <w:szCs w:val="16"/>
          <w:highlight w:val="white"/>
        </w:rPr>
      </w:pPr>
    </w:p>
    <w:p w:rsidR="00E76901" w:rsidRPr="00990310" w:rsidRDefault="00E76901" w:rsidP="00E76901">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E76901" w:rsidRPr="00990310" w:rsidRDefault="00E76901" w:rsidP="00E76901">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E76901" w:rsidRPr="00990310" w:rsidRDefault="00E76901" w:rsidP="00E76901">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E76901" w:rsidRPr="00990310" w:rsidTr="00E44804">
        <w:trPr>
          <w:trHeight w:val="2321"/>
        </w:trPr>
        <w:tc>
          <w:tcPr>
            <w:tcW w:w="1487" w:type="dxa"/>
            <w:hideMark/>
          </w:tcPr>
          <w:p w:rsidR="00E76901" w:rsidRPr="00990310" w:rsidRDefault="00E76901" w:rsidP="00E44804">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E76901" w:rsidRPr="00990310" w:rsidRDefault="00E76901" w:rsidP="00E44804">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E76901" w:rsidRPr="00990310" w:rsidRDefault="00E76901" w:rsidP="00E44804">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E76901" w:rsidRPr="00990310" w:rsidRDefault="00E76901" w:rsidP="00E44804">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E76901" w:rsidRPr="00990310" w:rsidRDefault="00E76901" w:rsidP="00E44804">
            <w:pPr>
              <w:jc w:val="center"/>
              <w:rPr>
                <w:rFonts w:ascii="Times New Roman" w:hAnsi="Times New Roman"/>
                <w:b/>
                <w:bCs/>
                <w:lang w:eastAsia="en-US"/>
              </w:rPr>
            </w:pPr>
            <w:r w:rsidRPr="00990310">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w:t>
            </w:r>
          </w:p>
        </w:tc>
      </w:tr>
      <w:tr w:rsidR="00E76901" w:rsidRPr="00990310" w:rsidTr="00E44804">
        <w:tc>
          <w:tcPr>
            <w:tcW w:w="1487" w:type="dxa"/>
          </w:tcPr>
          <w:p w:rsidR="00E76901" w:rsidRPr="00990310" w:rsidRDefault="00E76901" w:rsidP="00E44804">
            <w:pPr>
              <w:rPr>
                <w:rFonts w:ascii="Times New Roman" w:hAnsi="Times New Roman"/>
                <w:lang w:eastAsia="en-US"/>
              </w:rPr>
            </w:pPr>
            <w:r w:rsidRPr="00990310">
              <w:rPr>
                <w:rFonts w:ascii="Times New Roman" w:hAnsi="Times New Roman"/>
                <w:b/>
                <w:bCs/>
                <w:lang w:eastAsia="en-US"/>
              </w:rPr>
              <w:t xml:space="preserve">підпункт 3 </w:t>
            </w:r>
            <w:r w:rsidRPr="00990310">
              <w:rPr>
                <w:rFonts w:ascii="Times New Roman" w:hAnsi="Times New Roman"/>
                <w:b/>
                <w:bCs/>
                <w:lang w:eastAsia="en-US"/>
              </w:rPr>
              <w:lastRenderedPageBreak/>
              <w:t>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E76901" w:rsidRPr="00990310" w:rsidRDefault="00E76901" w:rsidP="00E44804">
            <w:pPr>
              <w:jc w:val="both"/>
              <w:rPr>
                <w:rFonts w:ascii="Times New Roman" w:hAnsi="Times New Roman"/>
                <w:lang w:eastAsia="en-US"/>
              </w:rPr>
            </w:pPr>
            <w:r w:rsidRPr="00737E18">
              <w:rPr>
                <w:rFonts w:ascii="Times New Roman" w:hAnsi="Times New Roman"/>
                <w:shd w:val="clear" w:color="auto" w:fill="FFFFFF"/>
                <w:lang w:eastAsia="en-US"/>
              </w:rPr>
              <w:lastRenderedPageBreak/>
              <w:t xml:space="preserve">Керівника учасника процедури закупівлі, </w:t>
            </w:r>
            <w:r w:rsidRPr="00737E18">
              <w:rPr>
                <w:rFonts w:ascii="Times New Roman" w:hAnsi="Times New Roman"/>
                <w:shd w:val="clear" w:color="auto" w:fill="FFFFFF"/>
                <w:lang w:eastAsia="en-US"/>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E76901" w:rsidRPr="00990310" w:rsidRDefault="00E76901" w:rsidP="00E44804">
            <w:pPr>
              <w:jc w:val="both"/>
              <w:rPr>
                <w:rFonts w:ascii="Times New Roman" w:hAnsi="Times New Roman"/>
                <w:lang w:eastAsia="en-US"/>
              </w:rPr>
            </w:pPr>
            <w:r w:rsidRPr="00990310">
              <w:rPr>
                <w:rFonts w:ascii="Times New Roman" w:hAnsi="Times New Roman"/>
                <w:b/>
                <w:bCs/>
                <w:lang w:eastAsia="en-US"/>
              </w:rPr>
              <w:lastRenderedPageBreak/>
              <w:t>Замовник перевіряє інформацію самостійно</w:t>
            </w:r>
            <w:r w:rsidRPr="00990310">
              <w:rPr>
                <w:rFonts w:ascii="Times New Roman" w:hAnsi="Times New Roman"/>
                <w:lang w:eastAsia="en-US"/>
              </w:rPr>
              <w:t xml:space="preserve">. </w:t>
            </w:r>
          </w:p>
          <w:p w:rsidR="00E76901" w:rsidRPr="00990310" w:rsidRDefault="00E76901" w:rsidP="00E44804">
            <w:pPr>
              <w:jc w:val="both"/>
              <w:rPr>
                <w:rFonts w:ascii="Times New Roman" w:hAnsi="Times New Roman"/>
                <w:lang w:eastAsia="en-US"/>
              </w:rPr>
            </w:pPr>
          </w:p>
          <w:p w:rsidR="00E76901" w:rsidRPr="00990310" w:rsidRDefault="00E76901" w:rsidP="00E44804">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76901" w:rsidRPr="00990310" w:rsidTr="00E44804">
        <w:tc>
          <w:tcPr>
            <w:tcW w:w="1487" w:type="dxa"/>
          </w:tcPr>
          <w:p w:rsidR="00E76901" w:rsidRPr="00990310" w:rsidRDefault="00E76901" w:rsidP="00E44804">
            <w:pPr>
              <w:rPr>
                <w:rFonts w:ascii="Times New Roman" w:hAnsi="Times New Roman"/>
                <w:b/>
                <w:bCs/>
                <w:lang w:eastAsia="en-US"/>
              </w:rPr>
            </w:pPr>
            <w:r w:rsidRPr="00990310">
              <w:rPr>
                <w:rFonts w:ascii="Times New Roman" w:hAnsi="Times New Roman"/>
                <w:b/>
                <w:bCs/>
                <w:lang w:eastAsia="en-US"/>
              </w:rPr>
              <w:lastRenderedPageBreak/>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E76901" w:rsidRPr="00990310" w:rsidRDefault="00E76901" w:rsidP="00E44804">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E76901" w:rsidRPr="00990310" w:rsidRDefault="00E76901" w:rsidP="00E44804">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E76901" w:rsidRPr="00990310" w:rsidTr="00E44804">
        <w:tc>
          <w:tcPr>
            <w:tcW w:w="1487" w:type="dxa"/>
          </w:tcPr>
          <w:p w:rsidR="00E76901" w:rsidRPr="00990310" w:rsidRDefault="00E76901" w:rsidP="00E44804">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E76901" w:rsidRPr="00990310" w:rsidRDefault="00E76901" w:rsidP="00E44804">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E76901" w:rsidRPr="00990310" w:rsidRDefault="00E76901" w:rsidP="00E44804">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E76901" w:rsidRPr="00990310" w:rsidTr="00E44804">
        <w:tc>
          <w:tcPr>
            <w:tcW w:w="1487" w:type="dxa"/>
            <w:hideMark/>
          </w:tcPr>
          <w:p w:rsidR="00E76901" w:rsidRPr="00990310" w:rsidRDefault="00E76901" w:rsidP="00E44804">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E76901" w:rsidRPr="00990310" w:rsidRDefault="00E76901" w:rsidP="00E44804">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E76901" w:rsidRPr="00990310" w:rsidRDefault="00E76901" w:rsidP="00E44804">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E76901" w:rsidRPr="00990310" w:rsidTr="00E44804">
        <w:tc>
          <w:tcPr>
            <w:tcW w:w="1487" w:type="dxa"/>
          </w:tcPr>
          <w:p w:rsidR="00E76901" w:rsidRPr="00990310" w:rsidRDefault="00E76901" w:rsidP="00E44804">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E76901" w:rsidRDefault="00E76901" w:rsidP="00E44804">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E76901" w:rsidRPr="00990310" w:rsidRDefault="00E76901" w:rsidP="00E44804">
            <w:pPr>
              <w:shd w:val="clear" w:color="auto" w:fill="FFFFFF"/>
              <w:spacing w:after="150"/>
              <w:jc w:val="both"/>
              <w:rPr>
                <w:rFonts w:ascii="Times New Roman" w:hAnsi="Times New Roman"/>
                <w:lang w:eastAsia="en-US"/>
              </w:rPr>
            </w:pPr>
            <w:r w:rsidRPr="00C27009">
              <w:rPr>
                <w:rFonts w:ascii="Times New Roman" w:hAnsi="Times New Roman"/>
                <w:lang w:eastAsia="en-US"/>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E76901" w:rsidRPr="00990310" w:rsidRDefault="00E76901" w:rsidP="00E44804">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6901" w:rsidRPr="00990310" w:rsidRDefault="00E76901" w:rsidP="00E44804">
            <w:pPr>
              <w:jc w:val="both"/>
              <w:rPr>
                <w:rFonts w:ascii="Times New Roman" w:hAnsi="Times New Roman"/>
                <w:lang w:eastAsia="en-US"/>
              </w:rPr>
            </w:pPr>
          </w:p>
          <w:p w:rsidR="00E76901" w:rsidRPr="00990310" w:rsidRDefault="00E76901" w:rsidP="00E44804">
            <w:pPr>
              <w:jc w:val="both"/>
              <w:rPr>
                <w:rFonts w:ascii="Times New Roman" w:hAnsi="Times New Roman"/>
                <w:lang w:eastAsia="en-US"/>
              </w:rPr>
            </w:pPr>
          </w:p>
          <w:p w:rsidR="00E76901" w:rsidRPr="00990310" w:rsidRDefault="00E76901" w:rsidP="00E44804">
            <w:pPr>
              <w:jc w:val="both"/>
              <w:rPr>
                <w:rFonts w:ascii="Times New Roman" w:hAnsi="Times New Roman"/>
                <w:lang w:eastAsia="en-US"/>
              </w:rPr>
            </w:pPr>
            <w:r w:rsidRPr="00990310">
              <w:rPr>
                <w:rFonts w:ascii="Times New Roman" w:hAnsi="Times New Roman"/>
                <w:lang w:eastAsia="en-US"/>
              </w:rPr>
              <w:t>або</w:t>
            </w:r>
          </w:p>
          <w:p w:rsidR="00E76901" w:rsidRPr="00990310" w:rsidRDefault="00E76901" w:rsidP="00E44804">
            <w:pPr>
              <w:jc w:val="both"/>
              <w:rPr>
                <w:rFonts w:ascii="Times New Roman" w:hAnsi="Times New Roman"/>
                <w:lang w:eastAsia="en-US"/>
              </w:rPr>
            </w:pPr>
          </w:p>
          <w:p w:rsidR="00E76901" w:rsidRDefault="00E76901" w:rsidP="00E44804">
            <w:pPr>
              <w:jc w:val="both"/>
              <w:rPr>
                <w:rFonts w:ascii="Times New Roman" w:hAnsi="Times New Roman"/>
                <w:lang w:eastAsia="en-US"/>
              </w:rPr>
            </w:pPr>
          </w:p>
          <w:p w:rsidR="00E76901" w:rsidRPr="00990310" w:rsidRDefault="00E76901" w:rsidP="00E44804">
            <w:pPr>
              <w:jc w:val="both"/>
              <w:rPr>
                <w:rFonts w:ascii="Times New Roman" w:hAnsi="Times New Roman"/>
                <w:lang w:eastAsia="en-US"/>
              </w:rPr>
            </w:pPr>
          </w:p>
          <w:p w:rsidR="00E76901" w:rsidRPr="00990310" w:rsidRDefault="00E76901" w:rsidP="00E44804">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E76901" w:rsidRPr="00C11F0B" w:rsidRDefault="00E76901" w:rsidP="00E76901">
      <w:pPr>
        <w:jc w:val="right"/>
        <w:rPr>
          <w:rFonts w:ascii="Times New Roman" w:hAnsi="Times New Roman"/>
          <w:b/>
          <w:sz w:val="24"/>
        </w:rPr>
      </w:pPr>
    </w:p>
    <w:p w:rsidR="00E76901" w:rsidRPr="00C11F0B" w:rsidRDefault="00E76901" w:rsidP="00E76901">
      <w:pPr>
        <w:spacing w:after="200" w:line="276" w:lineRule="auto"/>
        <w:jc w:val="right"/>
        <w:rPr>
          <w:rFonts w:ascii="Times New Roman" w:hAnsi="Times New Roman"/>
          <w:b/>
          <w:sz w:val="24"/>
          <w:szCs w:val="24"/>
        </w:rPr>
      </w:pPr>
    </w:p>
    <w:p w:rsidR="00E76901" w:rsidRPr="00C11F0B" w:rsidRDefault="00E76901" w:rsidP="00E76901">
      <w:pPr>
        <w:spacing w:after="200" w:line="276" w:lineRule="auto"/>
        <w:jc w:val="right"/>
        <w:rPr>
          <w:rFonts w:ascii="Times New Roman" w:hAnsi="Times New Roman"/>
          <w:b/>
          <w:sz w:val="24"/>
          <w:szCs w:val="24"/>
        </w:rPr>
        <w:sectPr w:rsidR="00E76901" w:rsidRPr="00C11F0B" w:rsidSect="00797303">
          <w:headerReference w:type="default" r:id="rId13"/>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BA3328">
              <w:rPr>
                <w:rFonts w:ascii="Times New Roman" w:eastAsia="Calibri" w:hAnsi="Times New Roman"/>
                <w:iCs/>
                <w:sz w:val="24"/>
                <w:lang w:val="ru-RU" w:eastAsia="en-US"/>
              </w:rPr>
              <w:t>Учасника</w:t>
            </w:r>
            <w:proofErr w:type="spellEnd"/>
            <w:r w:rsidR="00BA3328">
              <w:rPr>
                <w:rFonts w:ascii="Times New Roman" w:eastAsia="Calibri" w:hAnsi="Times New Roman"/>
                <w:iCs/>
                <w:sz w:val="24"/>
                <w:lang w:val="ru-RU" w:eastAsia="en-US"/>
              </w:rPr>
              <w:t xml:space="preserve">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ПІБ та контактний номер телефону особи, відповідальної за надання послуг</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19"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rPr>
          <w:sz w:val="24"/>
        </w:rPr>
      </w:pPr>
    </w:p>
    <w:p w:rsidR="0055323F" w:rsidRPr="00473585" w:rsidRDefault="0055323F" w:rsidP="0055323F">
      <w:pPr>
        <w:jc w:val="center"/>
        <w:rPr>
          <w:rFonts w:ascii="Times New Roman" w:hAnsi="Times New Roman"/>
          <w:b/>
          <w:sz w:val="28"/>
          <w:szCs w:val="28"/>
        </w:rPr>
      </w:pPr>
      <w:r w:rsidRPr="00473585">
        <w:rPr>
          <w:rFonts w:ascii="Times New Roman" w:hAnsi="Times New Roman"/>
          <w:b/>
          <w:sz w:val="28"/>
          <w:szCs w:val="28"/>
        </w:rPr>
        <w:t>ЦІНОВА ПРОПОЗИЦІЯ</w:t>
      </w:r>
    </w:p>
    <w:p w:rsidR="0055323F" w:rsidRPr="00473585" w:rsidRDefault="0055323F" w:rsidP="0055323F">
      <w:pPr>
        <w:jc w:val="center"/>
        <w:rPr>
          <w:rFonts w:ascii="Times New Roman" w:hAnsi="Times New Roman"/>
          <w:b/>
          <w:sz w:val="28"/>
          <w:szCs w:val="28"/>
        </w:rPr>
      </w:pPr>
    </w:p>
    <w:tbl>
      <w:tblPr>
        <w:tblW w:w="102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1"/>
        <w:gridCol w:w="5812"/>
        <w:gridCol w:w="1345"/>
        <w:gridCol w:w="1065"/>
        <w:gridCol w:w="12"/>
        <w:gridCol w:w="1146"/>
      </w:tblGrid>
      <w:tr w:rsidR="00BA3328" w:rsidRPr="00A5533E" w:rsidTr="00BA3328">
        <w:trPr>
          <w:trHeight w:val="20"/>
        </w:trPr>
        <w:tc>
          <w:tcPr>
            <w:tcW w:w="800" w:type="dxa"/>
            <w:shd w:val="clear" w:color="CCFFFF" w:fill="CCFFCC"/>
            <w:vAlign w:val="center"/>
          </w:tcPr>
          <w:p w:rsidR="00BA3328" w:rsidRPr="00E4781E" w:rsidRDefault="00BA3328" w:rsidP="00BA3328">
            <w:pPr>
              <w:spacing w:line="240" w:lineRule="atLeast"/>
              <w:jc w:val="center"/>
              <w:rPr>
                <w:rFonts w:ascii="Times New Roman" w:hAnsi="Times New Roman"/>
                <w:b/>
                <w:bCs/>
              </w:rPr>
            </w:pPr>
            <w:r w:rsidRPr="00E4781E">
              <w:rPr>
                <w:rFonts w:ascii="Times New Roman" w:hAnsi="Times New Roman"/>
                <w:b/>
                <w:bCs/>
              </w:rPr>
              <w:t>№</w:t>
            </w:r>
          </w:p>
        </w:tc>
        <w:tc>
          <w:tcPr>
            <w:tcW w:w="5863" w:type="dxa"/>
            <w:gridSpan w:val="2"/>
            <w:shd w:val="clear" w:color="CCFFFF" w:fill="CCFFCC"/>
            <w:noWrap/>
            <w:vAlign w:val="center"/>
          </w:tcPr>
          <w:p w:rsidR="00BA3328" w:rsidRPr="00E4781E" w:rsidRDefault="00BA3328" w:rsidP="00BA3328">
            <w:pPr>
              <w:spacing w:line="240" w:lineRule="atLeast"/>
              <w:jc w:val="center"/>
              <w:rPr>
                <w:rFonts w:ascii="Times New Roman" w:hAnsi="Times New Roman"/>
                <w:b/>
              </w:rPr>
            </w:pPr>
            <w:r w:rsidRPr="00E4781E">
              <w:rPr>
                <w:rFonts w:ascii="Times New Roman" w:hAnsi="Times New Roman"/>
                <w:b/>
              </w:rPr>
              <w:t>Найменування послуги</w:t>
            </w:r>
          </w:p>
        </w:tc>
        <w:tc>
          <w:tcPr>
            <w:tcW w:w="1345" w:type="dxa"/>
            <w:shd w:val="clear" w:color="CCFFFF" w:fill="CCFFCC"/>
            <w:vAlign w:val="center"/>
          </w:tcPr>
          <w:p w:rsidR="00BA3328" w:rsidRPr="00E4781E" w:rsidRDefault="00BA3328" w:rsidP="00BA3328">
            <w:pPr>
              <w:spacing w:line="240" w:lineRule="atLeast"/>
              <w:jc w:val="center"/>
              <w:rPr>
                <w:rFonts w:ascii="Times New Roman" w:hAnsi="Times New Roman"/>
                <w:b/>
                <w:bCs/>
              </w:rPr>
            </w:pPr>
            <w:r w:rsidRPr="00E4781E">
              <w:rPr>
                <w:rFonts w:ascii="Times New Roman" w:hAnsi="Times New Roman"/>
                <w:b/>
                <w:bCs/>
              </w:rPr>
              <w:t>Кількість</w:t>
            </w:r>
          </w:p>
          <w:p w:rsidR="00BA3328" w:rsidRPr="00E4781E" w:rsidRDefault="00BA3328" w:rsidP="00BA3328">
            <w:pPr>
              <w:spacing w:line="240" w:lineRule="atLeast"/>
              <w:jc w:val="center"/>
              <w:rPr>
                <w:rFonts w:ascii="Times New Roman" w:hAnsi="Times New Roman"/>
                <w:b/>
                <w:bCs/>
              </w:rPr>
            </w:pPr>
            <w:r w:rsidRPr="00E4781E">
              <w:rPr>
                <w:rFonts w:ascii="Times New Roman" w:hAnsi="Times New Roman"/>
                <w:b/>
                <w:bCs/>
              </w:rPr>
              <w:t>послуги</w:t>
            </w:r>
          </w:p>
        </w:tc>
        <w:tc>
          <w:tcPr>
            <w:tcW w:w="1077" w:type="dxa"/>
            <w:gridSpan w:val="2"/>
            <w:shd w:val="clear" w:color="CCFFFF" w:fill="CCFFCC"/>
          </w:tcPr>
          <w:p w:rsidR="00BA3328" w:rsidRPr="00E4781E" w:rsidRDefault="00BA3328" w:rsidP="00BA3328">
            <w:pPr>
              <w:spacing w:line="240" w:lineRule="atLeast"/>
              <w:jc w:val="center"/>
              <w:rPr>
                <w:rFonts w:ascii="Times New Roman" w:hAnsi="Times New Roman"/>
                <w:b/>
                <w:bCs/>
              </w:rPr>
            </w:pPr>
            <w:r>
              <w:rPr>
                <w:rFonts w:ascii="Times New Roman" w:hAnsi="Times New Roman"/>
                <w:b/>
                <w:bCs/>
              </w:rPr>
              <w:t>*</w:t>
            </w:r>
            <w:r w:rsidRPr="00E4781E">
              <w:rPr>
                <w:rFonts w:ascii="Times New Roman" w:hAnsi="Times New Roman"/>
                <w:b/>
                <w:bCs/>
              </w:rPr>
              <w:t>Ціна за одиницю послуги, грн. з ПДВ</w:t>
            </w:r>
          </w:p>
        </w:tc>
        <w:tc>
          <w:tcPr>
            <w:tcW w:w="1146" w:type="dxa"/>
            <w:shd w:val="clear" w:color="CCFFFF" w:fill="CCFFCC"/>
          </w:tcPr>
          <w:p w:rsidR="00BA3328" w:rsidRPr="00E4781E" w:rsidRDefault="00BA3328" w:rsidP="00BA3328">
            <w:pPr>
              <w:spacing w:line="240" w:lineRule="atLeast"/>
              <w:jc w:val="center"/>
              <w:rPr>
                <w:rFonts w:ascii="Times New Roman" w:hAnsi="Times New Roman"/>
                <w:b/>
                <w:bCs/>
              </w:rPr>
            </w:pPr>
            <w:r>
              <w:rPr>
                <w:rFonts w:ascii="Times New Roman" w:hAnsi="Times New Roman"/>
                <w:b/>
                <w:bCs/>
              </w:rPr>
              <w:t>*</w:t>
            </w:r>
            <w:r w:rsidRPr="00E4781E">
              <w:rPr>
                <w:rFonts w:ascii="Times New Roman" w:hAnsi="Times New Roman"/>
                <w:b/>
                <w:bCs/>
              </w:rPr>
              <w:t>Загальна вартість послуги, грн. з ПДВ</w:t>
            </w:r>
          </w:p>
        </w:tc>
      </w:tr>
      <w:tr w:rsidR="00BA3328" w:rsidRPr="00A5533E" w:rsidTr="00BA3328">
        <w:trPr>
          <w:trHeight w:val="20"/>
        </w:trPr>
        <w:tc>
          <w:tcPr>
            <w:tcW w:w="800" w:type="dxa"/>
            <w:shd w:val="clear" w:color="CCFFFF" w:fill="CCFFCC"/>
            <w:vAlign w:val="center"/>
          </w:tcPr>
          <w:p w:rsidR="00BA3328" w:rsidRPr="00132765" w:rsidRDefault="00BA3328" w:rsidP="00BA3328">
            <w:pPr>
              <w:spacing w:line="240" w:lineRule="atLeast"/>
              <w:jc w:val="center"/>
              <w:rPr>
                <w:rFonts w:asciiTheme="minorHAnsi" w:hAnsiTheme="minorHAnsi"/>
                <w:b/>
                <w:bCs/>
                <w:lang w:val="ru-RU"/>
              </w:rPr>
            </w:pPr>
            <w:r>
              <w:rPr>
                <w:rFonts w:asciiTheme="minorHAnsi" w:hAnsiTheme="minorHAnsi"/>
                <w:b/>
                <w:bCs/>
                <w:lang w:val="ru-RU"/>
              </w:rPr>
              <w:t>1</w:t>
            </w:r>
          </w:p>
        </w:tc>
        <w:tc>
          <w:tcPr>
            <w:tcW w:w="5863" w:type="dxa"/>
            <w:gridSpan w:val="2"/>
            <w:shd w:val="clear" w:color="CCFFFF" w:fill="CCFFCC"/>
            <w:noWrap/>
            <w:vAlign w:val="center"/>
            <w:hideMark/>
          </w:tcPr>
          <w:p w:rsidR="00BA3328" w:rsidRPr="00A5533E" w:rsidRDefault="00BA3328" w:rsidP="00BA3328">
            <w:pPr>
              <w:spacing w:line="240" w:lineRule="atLeast"/>
              <w:rPr>
                <w:b/>
              </w:rPr>
            </w:pPr>
            <w:r w:rsidRPr="00A5533E">
              <w:rPr>
                <w:b/>
              </w:rPr>
              <w:t>Ремонт деталей двигуна ГАЗ -24</w:t>
            </w:r>
            <w:r w:rsidRPr="00132765">
              <w:rPr>
                <w:b/>
              </w:rPr>
              <w:t>, в тому числі</w:t>
            </w:r>
            <w:r w:rsidRPr="00A5533E">
              <w:rPr>
                <w:b/>
              </w:rPr>
              <w:t>:</w:t>
            </w:r>
          </w:p>
        </w:tc>
        <w:tc>
          <w:tcPr>
            <w:tcW w:w="1345" w:type="dxa"/>
            <w:shd w:val="clear" w:color="CCFFFF" w:fill="CCFFCC"/>
            <w:vAlign w:val="center"/>
          </w:tcPr>
          <w:p w:rsidR="00BA3328" w:rsidRPr="00A5533E" w:rsidRDefault="00BA3328" w:rsidP="00BA3328">
            <w:pPr>
              <w:spacing w:line="240" w:lineRule="atLeast"/>
              <w:jc w:val="center"/>
              <w:rPr>
                <w:b/>
                <w:bCs/>
              </w:rPr>
            </w:pPr>
          </w:p>
        </w:tc>
        <w:tc>
          <w:tcPr>
            <w:tcW w:w="1077" w:type="dxa"/>
            <w:gridSpan w:val="2"/>
            <w:shd w:val="clear" w:color="CCFFFF" w:fill="CCFFCC"/>
          </w:tcPr>
          <w:p w:rsidR="00BA3328" w:rsidRPr="00A5533E" w:rsidRDefault="00BA3328" w:rsidP="00BA3328">
            <w:pPr>
              <w:spacing w:line="240" w:lineRule="atLeast"/>
              <w:jc w:val="center"/>
              <w:rPr>
                <w:b/>
                <w:bCs/>
              </w:rPr>
            </w:pPr>
          </w:p>
        </w:tc>
        <w:tc>
          <w:tcPr>
            <w:tcW w:w="1146" w:type="dxa"/>
            <w:shd w:val="clear" w:color="CCFFFF" w:fill="CCFFCC"/>
          </w:tcPr>
          <w:p w:rsidR="00BA3328" w:rsidRPr="00A5533E" w:rsidRDefault="00BA3328" w:rsidP="00BA3328">
            <w:pPr>
              <w:spacing w:line="240" w:lineRule="atLeast"/>
              <w:jc w:val="center"/>
              <w:rPr>
                <w:b/>
                <w:bCs/>
              </w:rPr>
            </w:pPr>
          </w:p>
        </w:tc>
      </w:tr>
      <w:tr w:rsidR="002A6A11" w:rsidRPr="00A5533E" w:rsidTr="00BA3328">
        <w:trPr>
          <w:trHeight w:val="20"/>
        </w:trPr>
        <w:tc>
          <w:tcPr>
            <w:tcW w:w="800" w:type="dxa"/>
          </w:tcPr>
          <w:p w:rsidR="002A6A11" w:rsidRPr="00A5533E" w:rsidRDefault="002A6A11" w:rsidP="002A6A11">
            <w:pPr>
              <w:jc w:val="center"/>
            </w:pPr>
            <w:r w:rsidRPr="00A5533E">
              <w:t>1</w:t>
            </w:r>
          </w:p>
        </w:tc>
        <w:tc>
          <w:tcPr>
            <w:tcW w:w="5863" w:type="dxa"/>
            <w:gridSpan w:val="2"/>
            <w:shd w:val="clear" w:color="auto" w:fill="auto"/>
            <w:noWrap/>
            <w:vAlign w:val="bottom"/>
            <w:hideMark/>
          </w:tcPr>
          <w:p w:rsidR="002A6A11" w:rsidRPr="00A5533E" w:rsidRDefault="002A6A11" w:rsidP="002A6A11">
            <w:r w:rsidRPr="00A5533E">
              <w:t xml:space="preserve">Шліфування </w:t>
            </w:r>
            <w:proofErr w:type="spellStart"/>
            <w:r w:rsidRPr="00A5533E">
              <w:t>колінвала</w:t>
            </w:r>
            <w:proofErr w:type="spellEnd"/>
            <w:r w:rsidRPr="00A5533E">
              <w:t xml:space="preserve"> через розмір</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2</w:t>
            </w:r>
          </w:p>
        </w:tc>
        <w:tc>
          <w:tcPr>
            <w:tcW w:w="5863" w:type="dxa"/>
            <w:gridSpan w:val="2"/>
            <w:shd w:val="clear" w:color="auto" w:fill="auto"/>
            <w:noWrap/>
            <w:vAlign w:val="bottom"/>
            <w:hideMark/>
          </w:tcPr>
          <w:p w:rsidR="002A6A11" w:rsidRPr="00A5533E" w:rsidRDefault="002A6A11" w:rsidP="002A6A11">
            <w:r w:rsidRPr="00A5533E">
              <w:t xml:space="preserve">Рихтування </w:t>
            </w:r>
            <w:proofErr w:type="spellStart"/>
            <w:r w:rsidRPr="00A5533E">
              <w:t>розпредвала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3</w:t>
            </w:r>
          </w:p>
        </w:tc>
        <w:tc>
          <w:tcPr>
            <w:tcW w:w="5863" w:type="dxa"/>
            <w:gridSpan w:val="2"/>
            <w:shd w:val="clear" w:color="auto" w:fill="auto"/>
            <w:noWrap/>
            <w:vAlign w:val="bottom"/>
            <w:hideMark/>
          </w:tcPr>
          <w:p w:rsidR="002A6A11" w:rsidRPr="00A5533E" w:rsidRDefault="002A6A11" w:rsidP="002A6A11">
            <w:r w:rsidRPr="00A5533E">
              <w:t xml:space="preserve">Рихтування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4</w:t>
            </w:r>
          </w:p>
        </w:tc>
        <w:tc>
          <w:tcPr>
            <w:tcW w:w="5863" w:type="dxa"/>
            <w:gridSpan w:val="2"/>
            <w:shd w:val="clear" w:color="auto" w:fill="auto"/>
            <w:noWrap/>
            <w:vAlign w:val="bottom"/>
            <w:hideMark/>
          </w:tcPr>
          <w:p w:rsidR="002A6A11" w:rsidRPr="00A5533E" w:rsidRDefault="002A6A11" w:rsidP="002A6A11">
            <w:r w:rsidRPr="00A5533E">
              <w:t xml:space="preserve">Полірування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5</w:t>
            </w:r>
          </w:p>
        </w:tc>
        <w:tc>
          <w:tcPr>
            <w:tcW w:w="5863" w:type="dxa"/>
            <w:gridSpan w:val="2"/>
            <w:shd w:val="clear" w:color="auto" w:fill="auto"/>
            <w:noWrap/>
            <w:vAlign w:val="bottom"/>
            <w:hideMark/>
          </w:tcPr>
          <w:p w:rsidR="002A6A11" w:rsidRPr="00A5533E" w:rsidRDefault="002A6A11" w:rsidP="002A6A11">
            <w:r w:rsidRPr="00A5533E">
              <w:t>Розточка      гільз (к-т)</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6</w:t>
            </w:r>
          </w:p>
        </w:tc>
        <w:tc>
          <w:tcPr>
            <w:tcW w:w="5863" w:type="dxa"/>
            <w:gridSpan w:val="2"/>
            <w:shd w:val="clear" w:color="auto" w:fill="auto"/>
            <w:noWrap/>
            <w:vAlign w:val="bottom"/>
            <w:hideMark/>
          </w:tcPr>
          <w:p w:rsidR="002A6A11" w:rsidRPr="00A5533E" w:rsidRDefault="002A6A11" w:rsidP="002A6A11">
            <w:r w:rsidRPr="00A5533E">
              <w:t>Розточка      блока   ( Ø 100 )</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7</w:t>
            </w:r>
          </w:p>
        </w:tc>
        <w:tc>
          <w:tcPr>
            <w:tcW w:w="5863" w:type="dxa"/>
            <w:gridSpan w:val="2"/>
            <w:shd w:val="clear" w:color="auto" w:fill="auto"/>
            <w:noWrap/>
            <w:vAlign w:val="bottom"/>
            <w:hideMark/>
          </w:tcPr>
          <w:p w:rsidR="002A6A11" w:rsidRPr="00A5533E" w:rsidRDefault="002A6A11" w:rsidP="002A6A11">
            <w:proofErr w:type="spellStart"/>
            <w:r w:rsidRPr="00A5533E">
              <w:t>Гільзування</w:t>
            </w:r>
            <w:proofErr w:type="spellEnd"/>
            <w:r w:rsidRPr="00A5533E">
              <w:t xml:space="preserve">  блока</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8</w:t>
            </w:r>
          </w:p>
        </w:tc>
        <w:tc>
          <w:tcPr>
            <w:tcW w:w="5863" w:type="dxa"/>
            <w:gridSpan w:val="2"/>
            <w:shd w:val="clear" w:color="auto" w:fill="auto"/>
            <w:noWrap/>
            <w:vAlign w:val="bottom"/>
            <w:hideMark/>
          </w:tcPr>
          <w:p w:rsidR="002A6A11" w:rsidRPr="00A5533E" w:rsidRDefault="002A6A11" w:rsidP="002A6A11">
            <w:r w:rsidRPr="00A5533E">
              <w:t xml:space="preserve">Перевірка     постілі </w:t>
            </w:r>
            <w:proofErr w:type="spellStart"/>
            <w:r w:rsidRPr="00A5533E">
              <w:t>розпод,вала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9</w:t>
            </w:r>
          </w:p>
        </w:tc>
        <w:tc>
          <w:tcPr>
            <w:tcW w:w="5863" w:type="dxa"/>
            <w:gridSpan w:val="2"/>
            <w:shd w:val="clear" w:color="auto" w:fill="auto"/>
            <w:noWrap/>
            <w:vAlign w:val="bottom"/>
            <w:hideMark/>
          </w:tcPr>
          <w:p w:rsidR="002A6A11" w:rsidRPr="00A5533E" w:rsidRDefault="002A6A11" w:rsidP="002A6A11">
            <w:r w:rsidRPr="00A5533E">
              <w:t xml:space="preserve">Реставрація постілі </w:t>
            </w:r>
            <w:proofErr w:type="spellStart"/>
            <w:r w:rsidRPr="00A5533E">
              <w:t>розпод,вала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10</w:t>
            </w:r>
          </w:p>
        </w:tc>
        <w:tc>
          <w:tcPr>
            <w:tcW w:w="5863" w:type="dxa"/>
            <w:gridSpan w:val="2"/>
            <w:shd w:val="clear" w:color="auto" w:fill="auto"/>
            <w:noWrap/>
            <w:vAlign w:val="bottom"/>
            <w:hideMark/>
          </w:tcPr>
          <w:p w:rsidR="002A6A11" w:rsidRPr="00A5533E" w:rsidRDefault="002A6A11" w:rsidP="002A6A11">
            <w:proofErr w:type="spellStart"/>
            <w:r w:rsidRPr="00A5533E">
              <w:t>Реставрвція</w:t>
            </w:r>
            <w:proofErr w:type="spellEnd"/>
            <w:r w:rsidRPr="00A5533E">
              <w:t xml:space="preserve"> постілі </w:t>
            </w:r>
            <w:proofErr w:type="spellStart"/>
            <w:r w:rsidRPr="00A5533E">
              <w:t>розпод,вала</w:t>
            </w:r>
            <w:proofErr w:type="spellEnd"/>
            <w:r w:rsidRPr="00A5533E">
              <w:t xml:space="preserve"> з вирізкою під втулки</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11</w:t>
            </w:r>
          </w:p>
        </w:tc>
        <w:tc>
          <w:tcPr>
            <w:tcW w:w="5863" w:type="dxa"/>
            <w:gridSpan w:val="2"/>
            <w:shd w:val="clear" w:color="auto" w:fill="auto"/>
            <w:noWrap/>
            <w:vAlign w:val="bottom"/>
            <w:hideMark/>
          </w:tcPr>
          <w:p w:rsidR="002A6A11" w:rsidRPr="00A5533E" w:rsidRDefault="002A6A11" w:rsidP="002A6A11">
            <w:r w:rsidRPr="00A5533E">
              <w:t xml:space="preserve">Перевірка     постілі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12</w:t>
            </w:r>
          </w:p>
        </w:tc>
        <w:tc>
          <w:tcPr>
            <w:tcW w:w="5863" w:type="dxa"/>
            <w:gridSpan w:val="2"/>
            <w:shd w:val="clear" w:color="auto" w:fill="auto"/>
            <w:noWrap/>
            <w:vAlign w:val="bottom"/>
            <w:hideMark/>
          </w:tcPr>
          <w:p w:rsidR="002A6A11" w:rsidRPr="00A5533E" w:rsidRDefault="002A6A11" w:rsidP="002A6A11">
            <w:r w:rsidRPr="00A5533E">
              <w:t xml:space="preserve">Реставрація постілі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13</w:t>
            </w:r>
          </w:p>
        </w:tc>
        <w:tc>
          <w:tcPr>
            <w:tcW w:w="5863" w:type="dxa"/>
            <w:gridSpan w:val="2"/>
            <w:shd w:val="clear" w:color="auto" w:fill="auto"/>
            <w:noWrap/>
            <w:vAlign w:val="bottom"/>
            <w:hideMark/>
          </w:tcPr>
          <w:p w:rsidR="002A6A11" w:rsidRPr="00A5533E" w:rsidRDefault="002A6A11" w:rsidP="002A6A11">
            <w:r w:rsidRPr="00A5533E">
              <w:t xml:space="preserve">Реставрація опори шайб осьового розбігу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14</w:t>
            </w:r>
          </w:p>
        </w:tc>
        <w:tc>
          <w:tcPr>
            <w:tcW w:w="5863" w:type="dxa"/>
            <w:gridSpan w:val="2"/>
            <w:shd w:val="clear" w:color="auto" w:fill="auto"/>
            <w:noWrap/>
            <w:vAlign w:val="bottom"/>
            <w:hideMark/>
          </w:tcPr>
          <w:p w:rsidR="002A6A11" w:rsidRPr="00A5533E" w:rsidRDefault="002A6A11" w:rsidP="002A6A11">
            <w:r w:rsidRPr="00A5533E">
              <w:t xml:space="preserve">Реставрація  постілі </w:t>
            </w:r>
            <w:proofErr w:type="spellStart"/>
            <w:r w:rsidRPr="00A5533E">
              <w:t>розпод,вала</w:t>
            </w:r>
            <w:proofErr w:type="spellEnd"/>
            <w:r w:rsidRPr="00A5533E">
              <w:t xml:space="preserve"> Газ-406</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15</w:t>
            </w:r>
          </w:p>
        </w:tc>
        <w:tc>
          <w:tcPr>
            <w:tcW w:w="5863" w:type="dxa"/>
            <w:gridSpan w:val="2"/>
            <w:shd w:val="clear" w:color="auto" w:fill="auto"/>
            <w:noWrap/>
            <w:vAlign w:val="bottom"/>
            <w:hideMark/>
          </w:tcPr>
          <w:p w:rsidR="002A6A11" w:rsidRPr="00A5533E" w:rsidRDefault="002A6A11" w:rsidP="002A6A11">
            <w:r w:rsidRPr="00A5533E">
              <w:t>Перевірка 1-го шатуна верх</w:t>
            </w:r>
          </w:p>
        </w:tc>
        <w:tc>
          <w:tcPr>
            <w:tcW w:w="1345" w:type="dxa"/>
          </w:tcPr>
          <w:p w:rsidR="002A6A11" w:rsidRPr="008A296B" w:rsidRDefault="002A6A11" w:rsidP="002A6A11">
            <w:pPr>
              <w:jc w:val="center"/>
              <w:rPr>
                <w:lang w:val="en-US"/>
              </w:rPr>
            </w:pPr>
            <w:r>
              <w:rPr>
                <w:lang w:val="en-US"/>
              </w:rPr>
              <w:t>4</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00" w:type="dxa"/>
          </w:tcPr>
          <w:p w:rsidR="002A6A11" w:rsidRPr="00A5533E" w:rsidRDefault="002A6A11" w:rsidP="002A6A11">
            <w:pPr>
              <w:jc w:val="center"/>
            </w:pPr>
            <w:r w:rsidRPr="00A5533E">
              <w:t>16</w:t>
            </w:r>
          </w:p>
        </w:tc>
        <w:tc>
          <w:tcPr>
            <w:tcW w:w="5863" w:type="dxa"/>
            <w:gridSpan w:val="2"/>
            <w:shd w:val="clear" w:color="auto" w:fill="auto"/>
            <w:noWrap/>
            <w:vAlign w:val="bottom"/>
            <w:hideMark/>
          </w:tcPr>
          <w:p w:rsidR="002A6A11" w:rsidRPr="00A5533E" w:rsidRDefault="002A6A11" w:rsidP="002A6A11">
            <w:proofErr w:type="spellStart"/>
            <w:r w:rsidRPr="00A5533E">
              <w:t>Замена</w:t>
            </w:r>
            <w:proofErr w:type="spellEnd"/>
            <w:r w:rsidRPr="00A5533E">
              <w:t xml:space="preserve">      втулки шатуна (1 шт.)</w:t>
            </w:r>
          </w:p>
        </w:tc>
        <w:tc>
          <w:tcPr>
            <w:tcW w:w="1345" w:type="dxa"/>
          </w:tcPr>
          <w:p w:rsidR="002A6A11" w:rsidRPr="00477C36" w:rsidRDefault="002A6A11" w:rsidP="002A6A11">
            <w:pPr>
              <w:jc w:val="center"/>
              <w:rPr>
                <w:lang w:val="en-US"/>
              </w:rPr>
            </w:pPr>
            <w:r>
              <w:rPr>
                <w:lang w:val="en-US"/>
              </w:rPr>
              <w:t>4</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00" w:type="dxa"/>
          </w:tcPr>
          <w:p w:rsidR="002A6A11" w:rsidRPr="00A5533E" w:rsidRDefault="002A6A11" w:rsidP="002A6A11">
            <w:pPr>
              <w:jc w:val="center"/>
            </w:pPr>
            <w:r w:rsidRPr="00A5533E">
              <w:t>17</w:t>
            </w:r>
          </w:p>
        </w:tc>
        <w:tc>
          <w:tcPr>
            <w:tcW w:w="5863" w:type="dxa"/>
            <w:gridSpan w:val="2"/>
            <w:shd w:val="clear" w:color="auto" w:fill="auto"/>
            <w:noWrap/>
            <w:vAlign w:val="bottom"/>
            <w:hideMark/>
          </w:tcPr>
          <w:p w:rsidR="002A6A11" w:rsidRPr="00A5533E" w:rsidRDefault="002A6A11" w:rsidP="002A6A11">
            <w:r w:rsidRPr="00A5533E">
              <w:t>Перевірка 1-го шатуна низ</w:t>
            </w:r>
          </w:p>
        </w:tc>
        <w:tc>
          <w:tcPr>
            <w:tcW w:w="1345" w:type="dxa"/>
          </w:tcPr>
          <w:p w:rsidR="002A6A11" w:rsidRPr="008A296B" w:rsidRDefault="002A6A11" w:rsidP="002A6A11">
            <w:pPr>
              <w:jc w:val="center"/>
              <w:rPr>
                <w:lang w:val="en-US"/>
              </w:rPr>
            </w:pPr>
            <w:r>
              <w:rPr>
                <w:lang w:val="en-US"/>
              </w:rPr>
              <w:t>4</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00" w:type="dxa"/>
          </w:tcPr>
          <w:p w:rsidR="002A6A11" w:rsidRPr="00A5533E" w:rsidRDefault="002A6A11" w:rsidP="002A6A11">
            <w:pPr>
              <w:jc w:val="center"/>
            </w:pPr>
            <w:r w:rsidRPr="00A5533E">
              <w:t>18</w:t>
            </w:r>
          </w:p>
        </w:tc>
        <w:tc>
          <w:tcPr>
            <w:tcW w:w="5863" w:type="dxa"/>
            <w:gridSpan w:val="2"/>
            <w:shd w:val="clear" w:color="auto" w:fill="auto"/>
            <w:noWrap/>
            <w:vAlign w:val="bottom"/>
            <w:hideMark/>
          </w:tcPr>
          <w:p w:rsidR="002A6A11" w:rsidRPr="00A5533E" w:rsidRDefault="002A6A11" w:rsidP="002A6A11">
            <w:r w:rsidRPr="00A5533E">
              <w:t xml:space="preserve">Ремонт головки блока  8-ми </w:t>
            </w:r>
            <w:proofErr w:type="spellStart"/>
            <w:r w:rsidRPr="00A5533E">
              <w:t>клапаної</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19</w:t>
            </w:r>
          </w:p>
        </w:tc>
        <w:tc>
          <w:tcPr>
            <w:tcW w:w="5863" w:type="dxa"/>
            <w:gridSpan w:val="2"/>
            <w:shd w:val="clear" w:color="auto" w:fill="auto"/>
            <w:noWrap/>
            <w:vAlign w:val="bottom"/>
            <w:hideMark/>
          </w:tcPr>
          <w:p w:rsidR="002A6A11" w:rsidRPr="00A5533E" w:rsidRDefault="002A6A11" w:rsidP="002A6A11">
            <w:r w:rsidRPr="00A5533E">
              <w:t xml:space="preserve">Ремонт головки блока 16-ти </w:t>
            </w:r>
            <w:proofErr w:type="spellStart"/>
            <w:r w:rsidRPr="00A5533E">
              <w:t>клапаної</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20</w:t>
            </w:r>
          </w:p>
        </w:tc>
        <w:tc>
          <w:tcPr>
            <w:tcW w:w="5863" w:type="dxa"/>
            <w:gridSpan w:val="2"/>
            <w:shd w:val="clear" w:color="auto" w:fill="auto"/>
            <w:noWrap/>
            <w:vAlign w:val="bottom"/>
            <w:hideMark/>
          </w:tcPr>
          <w:p w:rsidR="002A6A11" w:rsidRPr="00A5533E" w:rsidRDefault="002A6A11" w:rsidP="002A6A11">
            <w:proofErr w:type="spellStart"/>
            <w:r w:rsidRPr="00A5533E">
              <w:t>Замена</w:t>
            </w:r>
            <w:proofErr w:type="spellEnd"/>
            <w:r w:rsidRPr="00A5533E">
              <w:t xml:space="preserve"> </w:t>
            </w:r>
            <w:proofErr w:type="spellStart"/>
            <w:r w:rsidRPr="00A5533E">
              <w:t>седла</w:t>
            </w:r>
            <w:proofErr w:type="spellEnd"/>
            <w:r w:rsidRPr="00A5533E">
              <w:t xml:space="preserve"> клапана 1 шт.                          </w:t>
            </w:r>
          </w:p>
        </w:tc>
        <w:tc>
          <w:tcPr>
            <w:tcW w:w="1345" w:type="dxa"/>
          </w:tcPr>
          <w:p w:rsidR="002A6A11" w:rsidRPr="008A296B" w:rsidRDefault="002A6A11" w:rsidP="002A6A11">
            <w:pPr>
              <w:jc w:val="center"/>
              <w:rPr>
                <w:lang w:val="en-US"/>
              </w:rPr>
            </w:pPr>
            <w:r>
              <w:rPr>
                <w:lang w:val="en-US"/>
              </w:rPr>
              <w:t>8</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00" w:type="dxa"/>
          </w:tcPr>
          <w:p w:rsidR="002A6A11" w:rsidRPr="00A5533E" w:rsidRDefault="002A6A11" w:rsidP="002A6A11">
            <w:pPr>
              <w:jc w:val="center"/>
            </w:pPr>
            <w:r w:rsidRPr="00A5533E">
              <w:t>21</w:t>
            </w:r>
          </w:p>
        </w:tc>
        <w:tc>
          <w:tcPr>
            <w:tcW w:w="5863" w:type="dxa"/>
            <w:gridSpan w:val="2"/>
            <w:shd w:val="clear" w:color="auto" w:fill="auto"/>
            <w:noWrap/>
            <w:vAlign w:val="bottom"/>
            <w:hideMark/>
          </w:tcPr>
          <w:p w:rsidR="002A6A11" w:rsidRPr="00A5533E" w:rsidRDefault="002A6A11" w:rsidP="002A6A11">
            <w:r w:rsidRPr="00A5533E">
              <w:t xml:space="preserve">Перевірка герметичності ГБЦ </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22</w:t>
            </w:r>
          </w:p>
        </w:tc>
        <w:tc>
          <w:tcPr>
            <w:tcW w:w="5863" w:type="dxa"/>
            <w:gridSpan w:val="2"/>
            <w:shd w:val="clear" w:color="auto" w:fill="auto"/>
            <w:noWrap/>
            <w:vAlign w:val="bottom"/>
            <w:hideMark/>
          </w:tcPr>
          <w:p w:rsidR="002A6A11" w:rsidRPr="00A5533E" w:rsidRDefault="002A6A11" w:rsidP="002A6A11">
            <w:r w:rsidRPr="00A5533E">
              <w:t>Планування ГБЦ Газ-406</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00" w:type="dxa"/>
          </w:tcPr>
          <w:p w:rsidR="002A6A11" w:rsidRPr="00A5533E" w:rsidRDefault="002A6A11" w:rsidP="002A6A11">
            <w:pPr>
              <w:jc w:val="center"/>
            </w:pPr>
            <w:r w:rsidRPr="00A5533E">
              <w:t>23</w:t>
            </w:r>
          </w:p>
        </w:tc>
        <w:tc>
          <w:tcPr>
            <w:tcW w:w="5863" w:type="dxa"/>
            <w:gridSpan w:val="2"/>
            <w:shd w:val="clear" w:color="auto" w:fill="auto"/>
            <w:noWrap/>
            <w:vAlign w:val="bottom"/>
            <w:hideMark/>
          </w:tcPr>
          <w:p w:rsidR="002A6A11" w:rsidRPr="00A5533E" w:rsidRDefault="002A6A11" w:rsidP="002A6A11">
            <w:r w:rsidRPr="00A5533E">
              <w:t>Планування ГБЦ Газ-24</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BA3328" w:rsidRPr="00A5533E" w:rsidTr="00BA3328">
        <w:trPr>
          <w:trHeight w:val="20"/>
        </w:trPr>
        <w:tc>
          <w:tcPr>
            <w:tcW w:w="851" w:type="dxa"/>
            <w:gridSpan w:val="2"/>
            <w:shd w:val="clear" w:color="CCFFFF" w:fill="CCFFCC"/>
            <w:noWrap/>
            <w:vAlign w:val="center"/>
            <w:hideMark/>
          </w:tcPr>
          <w:p w:rsidR="00BA3328" w:rsidRPr="00132765" w:rsidRDefault="00BA3328" w:rsidP="00BA3328">
            <w:pPr>
              <w:jc w:val="center"/>
              <w:rPr>
                <w:rFonts w:asciiTheme="minorHAnsi" w:hAnsiTheme="minorHAnsi"/>
                <w:b/>
                <w:bCs/>
                <w:lang w:val="ru-RU"/>
              </w:rPr>
            </w:pPr>
            <w:r>
              <w:rPr>
                <w:rFonts w:asciiTheme="minorHAnsi" w:hAnsiTheme="minorHAnsi"/>
                <w:b/>
                <w:bCs/>
                <w:lang w:val="ru-RU"/>
              </w:rPr>
              <w:t>2</w:t>
            </w:r>
          </w:p>
        </w:tc>
        <w:tc>
          <w:tcPr>
            <w:tcW w:w="5812" w:type="dxa"/>
            <w:shd w:val="clear" w:color="CCFFFF" w:fill="CCFFCC"/>
            <w:noWrap/>
            <w:vAlign w:val="center"/>
            <w:hideMark/>
          </w:tcPr>
          <w:p w:rsidR="00BA3328" w:rsidRPr="005934ED" w:rsidRDefault="00BA3328" w:rsidP="00BA3328">
            <w:pPr>
              <w:rPr>
                <w:rFonts w:asciiTheme="minorHAnsi" w:hAnsiTheme="minorHAnsi"/>
                <w:b/>
                <w:bCs/>
              </w:rPr>
            </w:pPr>
            <w:r>
              <w:rPr>
                <w:rFonts w:asciiTheme="minorHAnsi" w:hAnsiTheme="minorHAnsi"/>
                <w:b/>
                <w:lang w:val="ru-RU"/>
              </w:rPr>
              <w:t>Р</w:t>
            </w:r>
            <w:proofErr w:type="spellStart"/>
            <w:r w:rsidRPr="00A5533E">
              <w:rPr>
                <w:b/>
              </w:rPr>
              <w:t>емонт</w:t>
            </w:r>
            <w:proofErr w:type="spellEnd"/>
            <w:r w:rsidRPr="00A5533E">
              <w:rPr>
                <w:b/>
              </w:rPr>
              <w:t xml:space="preserve"> деталей двигуна ГАЗ – 53</w:t>
            </w:r>
            <w:r w:rsidRPr="00132765">
              <w:rPr>
                <w:b/>
              </w:rPr>
              <w:t>, в тому числі</w:t>
            </w:r>
            <w:r w:rsidRPr="00A5533E">
              <w:rPr>
                <w:b/>
              </w:rPr>
              <w:t>:</w:t>
            </w:r>
          </w:p>
        </w:tc>
        <w:tc>
          <w:tcPr>
            <w:tcW w:w="1345" w:type="dxa"/>
            <w:shd w:val="clear" w:color="CCFFFF" w:fill="CCFFCC"/>
            <w:vAlign w:val="center"/>
          </w:tcPr>
          <w:p w:rsidR="00BA3328" w:rsidRPr="00A5533E" w:rsidRDefault="00BA3328" w:rsidP="00BA3328">
            <w:pPr>
              <w:spacing w:line="240" w:lineRule="atLeast"/>
              <w:jc w:val="center"/>
              <w:rPr>
                <w:b/>
                <w:bCs/>
              </w:rPr>
            </w:pPr>
          </w:p>
        </w:tc>
        <w:tc>
          <w:tcPr>
            <w:tcW w:w="1077" w:type="dxa"/>
            <w:gridSpan w:val="2"/>
            <w:shd w:val="clear" w:color="CCFFFF" w:fill="CCFFCC"/>
          </w:tcPr>
          <w:p w:rsidR="00BA3328" w:rsidRPr="00A5533E" w:rsidRDefault="00BA3328" w:rsidP="00BA3328">
            <w:pPr>
              <w:spacing w:line="240" w:lineRule="atLeast"/>
              <w:jc w:val="center"/>
              <w:rPr>
                <w:b/>
                <w:bCs/>
              </w:rPr>
            </w:pPr>
          </w:p>
        </w:tc>
        <w:tc>
          <w:tcPr>
            <w:tcW w:w="1146" w:type="dxa"/>
            <w:shd w:val="clear" w:color="CCFFFF" w:fill="CCFFCC"/>
          </w:tcPr>
          <w:p w:rsidR="00BA3328" w:rsidRPr="00A5533E" w:rsidRDefault="00BA3328" w:rsidP="00BA3328">
            <w:pPr>
              <w:spacing w:line="240" w:lineRule="atLeast"/>
              <w:jc w:val="center"/>
              <w:rPr>
                <w:b/>
                <w:bCs/>
              </w:rP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1</w:t>
            </w:r>
          </w:p>
        </w:tc>
        <w:tc>
          <w:tcPr>
            <w:tcW w:w="5812" w:type="dxa"/>
            <w:shd w:val="clear" w:color="auto" w:fill="auto"/>
            <w:noWrap/>
            <w:vAlign w:val="bottom"/>
            <w:hideMark/>
          </w:tcPr>
          <w:p w:rsidR="002A6A11" w:rsidRPr="00A5533E" w:rsidRDefault="002A6A11" w:rsidP="002A6A11">
            <w:r w:rsidRPr="00A5533E">
              <w:t xml:space="preserve">Шліфування  </w:t>
            </w:r>
            <w:proofErr w:type="spellStart"/>
            <w:r w:rsidRPr="00A5533E">
              <w:t>колінвала</w:t>
            </w:r>
            <w:proofErr w:type="spellEnd"/>
            <w:r w:rsidRPr="00A5533E">
              <w:t xml:space="preserve"> через розмір</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2</w:t>
            </w:r>
          </w:p>
        </w:tc>
        <w:tc>
          <w:tcPr>
            <w:tcW w:w="5812" w:type="dxa"/>
            <w:shd w:val="clear" w:color="auto" w:fill="auto"/>
            <w:noWrap/>
            <w:vAlign w:val="bottom"/>
            <w:hideMark/>
          </w:tcPr>
          <w:p w:rsidR="002A6A11" w:rsidRPr="00A5533E" w:rsidRDefault="002A6A11" w:rsidP="002A6A11">
            <w:r w:rsidRPr="00A5533E">
              <w:t xml:space="preserve">Шліфування  осьового </w:t>
            </w:r>
            <w:proofErr w:type="spellStart"/>
            <w:r w:rsidRPr="00A5533E">
              <w:t>різбіга</w:t>
            </w:r>
            <w:proofErr w:type="spellEnd"/>
            <w:r w:rsidRPr="00A5533E">
              <w:t xml:space="preserve"> </w:t>
            </w:r>
            <w:proofErr w:type="spellStart"/>
            <w:r w:rsidRPr="00A5533E">
              <w:t>коленвала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3</w:t>
            </w:r>
          </w:p>
        </w:tc>
        <w:tc>
          <w:tcPr>
            <w:tcW w:w="5812" w:type="dxa"/>
            <w:shd w:val="clear" w:color="auto" w:fill="auto"/>
            <w:noWrap/>
            <w:vAlign w:val="bottom"/>
            <w:hideMark/>
          </w:tcPr>
          <w:p w:rsidR="002A6A11" w:rsidRPr="00A5533E" w:rsidRDefault="002A6A11" w:rsidP="002A6A11">
            <w:r w:rsidRPr="00A5533E">
              <w:t xml:space="preserve">Нанесення    </w:t>
            </w:r>
            <w:proofErr w:type="spellStart"/>
            <w:r w:rsidRPr="00A5533E">
              <w:t>маслозгонної</w:t>
            </w:r>
            <w:proofErr w:type="spellEnd"/>
            <w:r w:rsidRPr="00A5533E">
              <w:t xml:space="preserve"> різьби</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4</w:t>
            </w:r>
          </w:p>
        </w:tc>
        <w:tc>
          <w:tcPr>
            <w:tcW w:w="5812" w:type="dxa"/>
            <w:shd w:val="clear" w:color="auto" w:fill="auto"/>
            <w:noWrap/>
            <w:vAlign w:val="bottom"/>
            <w:hideMark/>
          </w:tcPr>
          <w:p w:rsidR="002A6A11" w:rsidRPr="00A5533E" w:rsidRDefault="002A6A11" w:rsidP="002A6A11">
            <w:r w:rsidRPr="00A5533E">
              <w:t xml:space="preserve">Рихтування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5</w:t>
            </w:r>
          </w:p>
        </w:tc>
        <w:tc>
          <w:tcPr>
            <w:tcW w:w="5812" w:type="dxa"/>
            <w:shd w:val="clear" w:color="auto" w:fill="auto"/>
            <w:noWrap/>
            <w:vAlign w:val="bottom"/>
            <w:hideMark/>
          </w:tcPr>
          <w:p w:rsidR="002A6A11" w:rsidRPr="00A5533E" w:rsidRDefault="002A6A11" w:rsidP="002A6A11">
            <w:r w:rsidRPr="00A5533E">
              <w:t xml:space="preserve">Рихтування   </w:t>
            </w:r>
            <w:proofErr w:type="spellStart"/>
            <w:r w:rsidRPr="00A5533E">
              <w:t>розпод,вала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6</w:t>
            </w:r>
          </w:p>
        </w:tc>
        <w:tc>
          <w:tcPr>
            <w:tcW w:w="5812" w:type="dxa"/>
            <w:shd w:val="clear" w:color="auto" w:fill="auto"/>
            <w:noWrap/>
            <w:vAlign w:val="bottom"/>
            <w:hideMark/>
          </w:tcPr>
          <w:p w:rsidR="002A6A11" w:rsidRPr="00A5533E" w:rsidRDefault="002A6A11" w:rsidP="002A6A11">
            <w:r w:rsidRPr="00A5533E">
              <w:t xml:space="preserve">Полірування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7</w:t>
            </w:r>
          </w:p>
        </w:tc>
        <w:tc>
          <w:tcPr>
            <w:tcW w:w="5812" w:type="dxa"/>
            <w:shd w:val="clear" w:color="auto" w:fill="auto"/>
            <w:noWrap/>
            <w:vAlign w:val="bottom"/>
            <w:hideMark/>
          </w:tcPr>
          <w:p w:rsidR="002A6A11" w:rsidRPr="00A5533E" w:rsidRDefault="002A6A11" w:rsidP="002A6A11">
            <w:r w:rsidRPr="00A5533E">
              <w:t xml:space="preserve">Реставрація  корінних опор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8</w:t>
            </w:r>
          </w:p>
        </w:tc>
        <w:tc>
          <w:tcPr>
            <w:tcW w:w="5812" w:type="dxa"/>
            <w:shd w:val="clear" w:color="auto" w:fill="auto"/>
            <w:noWrap/>
            <w:vAlign w:val="bottom"/>
            <w:hideMark/>
          </w:tcPr>
          <w:p w:rsidR="002A6A11" w:rsidRPr="00A5533E" w:rsidRDefault="002A6A11" w:rsidP="002A6A11">
            <w:r w:rsidRPr="00A5533E">
              <w:t xml:space="preserve">Реставрація  опор шайб осьового </w:t>
            </w:r>
            <w:proofErr w:type="spellStart"/>
            <w:r w:rsidRPr="00A5533E">
              <w:t>розбіга</w:t>
            </w:r>
            <w:proofErr w:type="spellEnd"/>
            <w:r w:rsidRPr="00A5533E">
              <w:t xml:space="preserve"> </w:t>
            </w:r>
            <w:proofErr w:type="spellStart"/>
            <w:r w:rsidRPr="00A5533E">
              <w:t>колінвала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9</w:t>
            </w:r>
          </w:p>
        </w:tc>
        <w:tc>
          <w:tcPr>
            <w:tcW w:w="5812" w:type="dxa"/>
            <w:shd w:val="clear" w:color="auto" w:fill="auto"/>
            <w:noWrap/>
            <w:vAlign w:val="bottom"/>
            <w:hideMark/>
          </w:tcPr>
          <w:p w:rsidR="002A6A11" w:rsidRPr="00A5533E" w:rsidRDefault="002A6A11" w:rsidP="002A6A11">
            <w:r w:rsidRPr="00A5533E">
              <w:t xml:space="preserve">Реставрація  опор </w:t>
            </w:r>
            <w:proofErr w:type="spellStart"/>
            <w:r w:rsidRPr="00A5533E">
              <w:t>розпод,вала</w:t>
            </w:r>
            <w:proofErr w:type="spellEnd"/>
            <w:r w:rsidRPr="00A5533E">
              <w:t xml:space="preserve"> (втулки клієнта)</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10</w:t>
            </w:r>
          </w:p>
        </w:tc>
        <w:tc>
          <w:tcPr>
            <w:tcW w:w="5812" w:type="dxa"/>
            <w:shd w:val="clear" w:color="auto" w:fill="auto"/>
            <w:noWrap/>
            <w:vAlign w:val="bottom"/>
            <w:hideMark/>
          </w:tcPr>
          <w:p w:rsidR="002A6A11" w:rsidRPr="00A5533E" w:rsidRDefault="002A6A11" w:rsidP="002A6A11">
            <w:r w:rsidRPr="00A5533E">
              <w:t>Перевірка      1-го шатуна низ</w:t>
            </w:r>
          </w:p>
        </w:tc>
        <w:tc>
          <w:tcPr>
            <w:tcW w:w="1345" w:type="dxa"/>
          </w:tcPr>
          <w:p w:rsidR="002A6A11" w:rsidRPr="008A296B" w:rsidRDefault="002A6A11" w:rsidP="002A6A11">
            <w:pPr>
              <w:jc w:val="center"/>
              <w:rPr>
                <w:lang w:val="en-US"/>
              </w:rPr>
            </w:pPr>
            <w:r>
              <w:rPr>
                <w:lang w:val="en-US"/>
              </w:rPr>
              <w:t>8</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11</w:t>
            </w:r>
          </w:p>
        </w:tc>
        <w:tc>
          <w:tcPr>
            <w:tcW w:w="5812" w:type="dxa"/>
            <w:shd w:val="clear" w:color="auto" w:fill="auto"/>
            <w:noWrap/>
            <w:vAlign w:val="bottom"/>
            <w:hideMark/>
          </w:tcPr>
          <w:p w:rsidR="002A6A11" w:rsidRPr="00A5533E" w:rsidRDefault="002A6A11" w:rsidP="002A6A11">
            <w:r w:rsidRPr="00A5533E">
              <w:t>Перевірка      1-го шатуна верх</w:t>
            </w:r>
          </w:p>
        </w:tc>
        <w:tc>
          <w:tcPr>
            <w:tcW w:w="1345" w:type="dxa"/>
          </w:tcPr>
          <w:p w:rsidR="002A6A11" w:rsidRPr="008A296B" w:rsidRDefault="002A6A11" w:rsidP="002A6A11">
            <w:pPr>
              <w:jc w:val="center"/>
              <w:rPr>
                <w:lang w:val="en-US"/>
              </w:rPr>
            </w:pPr>
            <w:r>
              <w:rPr>
                <w:lang w:val="en-US"/>
              </w:rPr>
              <w:t>8</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12</w:t>
            </w:r>
          </w:p>
        </w:tc>
        <w:tc>
          <w:tcPr>
            <w:tcW w:w="5812" w:type="dxa"/>
            <w:shd w:val="clear" w:color="auto" w:fill="auto"/>
            <w:noWrap/>
            <w:vAlign w:val="bottom"/>
            <w:hideMark/>
          </w:tcPr>
          <w:p w:rsidR="002A6A11" w:rsidRPr="00A5533E" w:rsidRDefault="002A6A11" w:rsidP="002A6A11">
            <w:r w:rsidRPr="00A5533E">
              <w:t>Ремонт         головки блока ГАЗ-53 1-шт.</w:t>
            </w:r>
          </w:p>
        </w:tc>
        <w:tc>
          <w:tcPr>
            <w:tcW w:w="1345" w:type="dxa"/>
          </w:tcPr>
          <w:p w:rsidR="002A6A11" w:rsidRPr="008A296B"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13</w:t>
            </w:r>
          </w:p>
        </w:tc>
        <w:tc>
          <w:tcPr>
            <w:tcW w:w="5812" w:type="dxa"/>
            <w:shd w:val="clear" w:color="auto" w:fill="auto"/>
            <w:noWrap/>
            <w:vAlign w:val="bottom"/>
            <w:hideMark/>
          </w:tcPr>
          <w:p w:rsidR="002A6A11" w:rsidRPr="00A5533E" w:rsidRDefault="002A6A11" w:rsidP="002A6A11">
            <w:r w:rsidRPr="00A5533E">
              <w:t>Заміна          сідла клапана  1 шт.</w:t>
            </w:r>
          </w:p>
        </w:tc>
        <w:tc>
          <w:tcPr>
            <w:tcW w:w="1345" w:type="dxa"/>
          </w:tcPr>
          <w:p w:rsidR="002A6A11" w:rsidRPr="008A296B" w:rsidRDefault="002A6A11" w:rsidP="002A6A11">
            <w:pPr>
              <w:jc w:val="center"/>
              <w:rPr>
                <w:lang w:val="en-US"/>
              </w:rPr>
            </w:pPr>
            <w:r>
              <w:rPr>
                <w:lang w:val="en-US"/>
              </w:rPr>
              <w:t>16</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14</w:t>
            </w:r>
          </w:p>
        </w:tc>
        <w:tc>
          <w:tcPr>
            <w:tcW w:w="5812" w:type="dxa"/>
            <w:shd w:val="clear" w:color="auto" w:fill="auto"/>
            <w:noWrap/>
            <w:vAlign w:val="bottom"/>
            <w:hideMark/>
          </w:tcPr>
          <w:p w:rsidR="002A6A11" w:rsidRPr="00A5533E" w:rsidRDefault="002A6A11" w:rsidP="002A6A11">
            <w:r w:rsidRPr="00A5533E">
              <w:t>Перевірка     герметичності ГБЦ</w:t>
            </w:r>
          </w:p>
        </w:tc>
        <w:tc>
          <w:tcPr>
            <w:tcW w:w="1345" w:type="dxa"/>
          </w:tcPr>
          <w:p w:rsidR="002A6A11" w:rsidRPr="00477C36"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shd w:val="clear" w:color="auto" w:fill="auto"/>
            <w:noWrap/>
            <w:vAlign w:val="center"/>
            <w:hideMark/>
          </w:tcPr>
          <w:p w:rsidR="002A6A11" w:rsidRPr="00A5533E" w:rsidRDefault="002A6A11" w:rsidP="002A6A11">
            <w:pPr>
              <w:jc w:val="center"/>
            </w:pPr>
            <w:r w:rsidRPr="00A5533E">
              <w:t>15</w:t>
            </w:r>
          </w:p>
        </w:tc>
        <w:tc>
          <w:tcPr>
            <w:tcW w:w="5812" w:type="dxa"/>
            <w:shd w:val="clear" w:color="auto" w:fill="auto"/>
            <w:noWrap/>
            <w:vAlign w:val="bottom"/>
            <w:hideMark/>
          </w:tcPr>
          <w:p w:rsidR="002A6A11" w:rsidRPr="00A5533E" w:rsidRDefault="002A6A11" w:rsidP="002A6A11">
            <w:r w:rsidRPr="00A5533E">
              <w:t>Планування  головки блока</w:t>
            </w:r>
            <w:r w:rsidRPr="00A5533E">
              <w:rPr>
                <w:lang w:val="en-US"/>
              </w:rPr>
              <w:t xml:space="preserve">    </w:t>
            </w:r>
          </w:p>
        </w:tc>
        <w:tc>
          <w:tcPr>
            <w:tcW w:w="1345" w:type="dxa"/>
          </w:tcPr>
          <w:p w:rsidR="002A6A11" w:rsidRPr="008A296B"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BA3328" w:rsidRPr="00A5533E" w:rsidTr="00BA3328">
        <w:trPr>
          <w:trHeight w:val="20"/>
        </w:trPr>
        <w:tc>
          <w:tcPr>
            <w:tcW w:w="851" w:type="dxa"/>
            <w:gridSpan w:val="2"/>
            <w:shd w:val="clear" w:color="CCFFFF" w:fill="CCFFCC"/>
            <w:vAlign w:val="center"/>
          </w:tcPr>
          <w:p w:rsidR="00BA3328" w:rsidRPr="005934ED" w:rsidRDefault="002A6A11" w:rsidP="00BA3328">
            <w:pPr>
              <w:jc w:val="center"/>
              <w:rPr>
                <w:rFonts w:asciiTheme="minorHAnsi" w:hAnsiTheme="minorHAnsi"/>
                <w:b/>
                <w:bCs/>
                <w:lang w:val="ru-RU"/>
              </w:rPr>
            </w:pPr>
            <w:r>
              <w:rPr>
                <w:rFonts w:asciiTheme="minorHAnsi" w:hAnsiTheme="minorHAnsi"/>
                <w:b/>
                <w:bCs/>
                <w:lang w:val="ru-RU"/>
              </w:rPr>
              <w:t>3</w:t>
            </w:r>
          </w:p>
        </w:tc>
        <w:tc>
          <w:tcPr>
            <w:tcW w:w="5812" w:type="dxa"/>
            <w:shd w:val="clear" w:color="CCFFFF" w:fill="CCFFCC"/>
            <w:noWrap/>
            <w:vAlign w:val="center"/>
            <w:hideMark/>
          </w:tcPr>
          <w:p w:rsidR="00BA3328" w:rsidRPr="00A5533E" w:rsidRDefault="00BA3328" w:rsidP="00BA3328">
            <w:pPr>
              <w:rPr>
                <w:b/>
                <w:bCs/>
              </w:rPr>
            </w:pPr>
            <w:r w:rsidRPr="002A6A11">
              <w:rPr>
                <w:b/>
                <w:bCs/>
              </w:rPr>
              <w:t>Ремонт деталей двигуна</w:t>
            </w:r>
            <w:r w:rsidRPr="00A5533E">
              <w:rPr>
                <w:b/>
                <w:bCs/>
              </w:rPr>
              <w:t xml:space="preserve">     КАМАЗ   5321</w:t>
            </w:r>
            <w:r w:rsidR="002A6A11" w:rsidRPr="002A6A11">
              <w:rPr>
                <w:b/>
                <w:bCs/>
              </w:rPr>
              <w:t>5</w:t>
            </w:r>
            <w:r w:rsidRPr="002A6A11">
              <w:rPr>
                <w:b/>
                <w:bCs/>
              </w:rPr>
              <w:t>, в тому числі:</w:t>
            </w:r>
          </w:p>
        </w:tc>
        <w:tc>
          <w:tcPr>
            <w:tcW w:w="1345" w:type="dxa"/>
            <w:shd w:val="clear" w:color="CCFFFF" w:fill="CCFFCC"/>
            <w:vAlign w:val="center"/>
          </w:tcPr>
          <w:p w:rsidR="00BA3328" w:rsidRPr="00A5533E" w:rsidRDefault="00BA3328" w:rsidP="00BA3328">
            <w:pPr>
              <w:jc w:val="center"/>
              <w:rPr>
                <w:b/>
                <w:bCs/>
              </w:rPr>
            </w:pPr>
          </w:p>
        </w:tc>
        <w:tc>
          <w:tcPr>
            <w:tcW w:w="1077" w:type="dxa"/>
            <w:gridSpan w:val="2"/>
            <w:shd w:val="clear" w:color="CCFFFF" w:fill="CCFFCC"/>
          </w:tcPr>
          <w:p w:rsidR="00BA3328" w:rsidRPr="00A5533E" w:rsidRDefault="00BA3328" w:rsidP="00BA3328">
            <w:pPr>
              <w:spacing w:line="240" w:lineRule="atLeast"/>
              <w:jc w:val="center"/>
              <w:rPr>
                <w:b/>
                <w:bCs/>
              </w:rPr>
            </w:pPr>
          </w:p>
        </w:tc>
        <w:tc>
          <w:tcPr>
            <w:tcW w:w="1146" w:type="dxa"/>
            <w:shd w:val="clear" w:color="CCFFFF" w:fill="CCFFCC"/>
          </w:tcPr>
          <w:p w:rsidR="00BA3328" w:rsidRPr="00A5533E" w:rsidRDefault="00BA3328" w:rsidP="00BA3328">
            <w:pPr>
              <w:spacing w:line="240" w:lineRule="atLeast"/>
              <w:jc w:val="center"/>
              <w:rPr>
                <w:b/>
                <w:bCs/>
              </w:rPr>
            </w:pPr>
          </w:p>
        </w:tc>
      </w:tr>
      <w:tr w:rsidR="002A6A11" w:rsidRPr="00A5533E" w:rsidTr="00BA3328">
        <w:trPr>
          <w:trHeight w:val="20"/>
        </w:trPr>
        <w:tc>
          <w:tcPr>
            <w:tcW w:w="851" w:type="dxa"/>
            <w:gridSpan w:val="2"/>
          </w:tcPr>
          <w:p w:rsidR="002A6A11" w:rsidRPr="00A5533E" w:rsidRDefault="002A6A11" w:rsidP="002A6A11">
            <w:r w:rsidRPr="00A5533E">
              <w:t>1</w:t>
            </w:r>
          </w:p>
        </w:tc>
        <w:tc>
          <w:tcPr>
            <w:tcW w:w="5812" w:type="dxa"/>
            <w:shd w:val="clear" w:color="auto" w:fill="auto"/>
            <w:noWrap/>
            <w:vAlign w:val="bottom"/>
            <w:hideMark/>
          </w:tcPr>
          <w:p w:rsidR="002A6A11" w:rsidRPr="00A5533E" w:rsidRDefault="002A6A11" w:rsidP="002A6A11">
            <w:r w:rsidRPr="00A5533E">
              <w:t xml:space="preserve">Шліфування </w:t>
            </w:r>
            <w:proofErr w:type="spellStart"/>
            <w:r w:rsidRPr="00A5533E">
              <w:t>колінвала</w:t>
            </w:r>
            <w:proofErr w:type="spellEnd"/>
            <w:r w:rsidRPr="00A5533E">
              <w:t xml:space="preserve"> через розмір</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2</w:t>
            </w:r>
          </w:p>
        </w:tc>
        <w:tc>
          <w:tcPr>
            <w:tcW w:w="5812" w:type="dxa"/>
            <w:shd w:val="clear" w:color="auto" w:fill="auto"/>
            <w:noWrap/>
            <w:vAlign w:val="bottom"/>
            <w:hideMark/>
          </w:tcPr>
          <w:p w:rsidR="002A6A11" w:rsidRPr="00A5533E" w:rsidRDefault="002A6A11" w:rsidP="002A6A11">
            <w:r w:rsidRPr="00A5533E">
              <w:t>Шліфування шатунних шийок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3</w:t>
            </w:r>
          </w:p>
        </w:tc>
        <w:tc>
          <w:tcPr>
            <w:tcW w:w="5812" w:type="dxa"/>
            <w:shd w:val="clear" w:color="auto" w:fill="auto"/>
            <w:noWrap/>
            <w:vAlign w:val="bottom"/>
            <w:hideMark/>
          </w:tcPr>
          <w:p w:rsidR="002A6A11" w:rsidRPr="00A5533E" w:rsidRDefault="002A6A11" w:rsidP="002A6A11">
            <w:r w:rsidRPr="00A5533E">
              <w:t>Шліфування корінних   шийок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4</w:t>
            </w:r>
          </w:p>
        </w:tc>
        <w:tc>
          <w:tcPr>
            <w:tcW w:w="5812" w:type="dxa"/>
            <w:shd w:val="clear" w:color="auto" w:fill="auto"/>
            <w:noWrap/>
            <w:vAlign w:val="bottom"/>
            <w:hideMark/>
          </w:tcPr>
          <w:p w:rsidR="002A6A11" w:rsidRPr="00A5533E" w:rsidRDefault="002A6A11" w:rsidP="002A6A11">
            <w:r w:rsidRPr="00A5533E">
              <w:t>Шліфування к/</w:t>
            </w:r>
            <w:proofErr w:type="spellStart"/>
            <w:r w:rsidRPr="00A5533E">
              <w:t>вала</w:t>
            </w:r>
            <w:proofErr w:type="spellEnd"/>
            <w:r w:rsidRPr="00A5533E">
              <w:t xml:space="preserve"> під сальник</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5</w:t>
            </w:r>
          </w:p>
        </w:tc>
        <w:tc>
          <w:tcPr>
            <w:tcW w:w="5812" w:type="dxa"/>
            <w:shd w:val="clear" w:color="auto" w:fill="auto"/>
            <w:noWrap/>
            <w:vAlign w:val="bottom"/>
            <w:hideMark/>
          </w:tcPr>
          <w:p w:rsidR="002A6A11" w:rsidRPr="00A5533E" w:rsidRDefault="002A6A11" w:rsidP="002A6A11">
            <w:r w:rsidRPr="00A5533E">
              <w:t>Шліфування осьового розбігу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6</w:t>
            </w:r>
          </w:p>
        </w:tc>
        <w:tc>
          <w:tcPr>
            <w:tcW w:w="5812" w:type="dxa"/>
            <w:shd w:val="clear" w:color="auto" w:fill="auto"/>
            <w:noWrap/>
            <w:vAlign w:val="bottom"/>
            <w:hideMark/>
          </w:tcPr>
          <w:p w:rsidR="002A6A11" w:rsidRPr="00A5533E" w:rsidRDefault="002A6A11" w:rsidP="002A6A11">
            <w:r w:rsidRPr="00A5533E">
              <w:t>Рихтування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7</w:t>
            </w:r>
          </w:p>
        </w:tc>
        <w:tc>
          <w:tcPr>
            <w:tcW w:w="5812" w:type="dxa"/>
            <w:shd w:val="clear" w:color="auto" w:fill="auto"/>
            <w:noWrap/>
            <w:vAlign w:val="bottom"/>
            <w:hideMark/>
          </w:tcPr>
          <w:p w:rsidR="002A6A11" w:rsidRPr="00A5533E" w:rsidRDefault="002A6A11" w:rsidP="002A6A11">
            <w:r w:rsidRPr="00A5533E">
              <w:t>Рихтування  р/</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8</w:t>
            </w:r>
          </w:p>
        </w:tc>
        <w:tc>
          <w:tcPr>
            <w:tcW w:w="5812" w:type="dxa"/>
            <w:shd w:val="clear" w:color="auto" w:fill="auto"/>
            <w:noWrap/>
            <w:vAlign w:val="bottom"/>
            <w:hideMark/>
          </w:tcPr>
          <w:p w:rsidR="002A6A11" w:rsidRPr="00A5533E" w:rsidRDefault="002A6A11" w:rsidP="002A6A11">
            <w:r w:rsidRPr="00A5533E">
              <w:t>Полірування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9</w:t>
            </w:r>
          </w:p>
        </w:tc>
        <w:tc>
          <w:tcPr>
            <w:tcW w:w="5812" w:type="dxa"/>
            <w:shd w:val="clear" w:color="auto" w:fill="auto"/>
            <w:noWrap/>
            <w:vAlign w:val="bottom"/>
            <w:hideMark/>
          </w:tcPr>
          <w:p w:rsidR="002A6A11" w:rsidRPr="00A5533E" w:rsidRDefault="002A6A11" w:rsidP="002A6A11">
            <w:r w:rsidRPr="00A5533E">
              <w:t>Полірування р/валу</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10</w:t>
            </w:r>
          </w:p>
        </w:tc>
        <w:tc>
          <w:tcPr>
            <w:tcW w:w="5812" w:type="dxa"/>
            <w:shd w:val="clear" w:color="auto" w:fill="auto"/>
            <w:noWrap/>
            <w:vAlign w:val="bottom"/>
            <w:hideMark/>
          </w:tcPr>
          <w:p w:rsidR="002A6A11" w:rsidRPr="00A5533E" w:rsidRDefault="002A6A11" w:rsidP="002A6A11">
            <w:r w:rsidRPr="00A5533E">
              <w:t>Перевірка     постілі р/</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11</w:t>
            </w:r>
          </w:p>
        </w:tc>
        <w:tc>
          <w:tcPr>
            <w:tcW w:w="5812" w:type="dxa"/>
            <w:shd w:val="clear" w:color="auto" w:fill="auto"/>
            <w:noWrap/>
            <w:vAlign w:val="bottom"/>
            <w:hideMark/>
          </w:tcPr>
          <w:p w:rsidR="002A6A11" w:rsidRPr="00A5533E" w:rsidRDefault="002A6A11" w:rsidP="002A6A11">
            <w:r w:rsidRPr="00A5533E">
              <w:t>Реставрація постілі р/</w:t>
            </w:r>
            <w:proofErr w:type="spellStart"/>
            <w:r w:rsidRPr="00A5533E">
              <w:t>вала</w:t>
            </w:r>
            <w:proofErr w:type="spellEnd"/>
            <w:r w:rsidRPr="00A5533E">
              <w:t xml:space="preserve"> (втулки клієнта)</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12</w:t>
            </w:r>
          </w:p>
        </w:tc>
        <w:tc>
          <w:tcPr>
            <w:tcW w:w="5812" w:type="dxa"/>
            <w:shd w:val="clear" w:color="auto" w:fill="auto"/>
            <w:noWrap/>
            <w:vAlign w:val="bottom"/>
            <w:hideMark/>
          </w:tcPr>
          <w:p w:rsidR="002A6A11" w:rsidRPr="00A5533E" w:rsidRDefault="002A6A11" w:rsidP="002A6A11">
            <w:r w:rsidRPr="00A5533E">
              <w:t>Перевірка     постілі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lastRenderedPageBreak/>
              <w:t>13</w:t>
            </w:r>
          </w:p>
        </w:tc>
        <w:tc>
          <w:tcPr>
            <w:tcW w:w="5812" w:type="dxa"/>
            <w:shd w:val="clear" w:color="auto" w:fill="auto"/>
            <w:noWrap/>
            <w:vAlign w:val="bottom"/>
            <w:hideMark/>
          </w:tcPr>
          <w:p w:rsidR="002A6A11" w:rsidRPr="00A5533E" w:rsidRDefault="002A6A11" w:rsidP="002A6A11">
            <w:r w:rsidRPr="00A5533E">
              <w:t>Реставрація постілі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14</w:t>
            </w:r>
          </w:p>
        </w:tc>
        <w:tc>
          <w:tcPr>
            <w:tcW w:w="5812" w:type="dxa"/>
            <w:shd w:val="clear" w:color="auto" w:fill="auto"/>
            <w:noWrap/>
            <w:vAlign w:val="center"/>
            <w:hideMark/>
          </w:tcPr>
          <w:p w:rsidR="002A6A11" w:rsidRPr="00A5533E" w:rsidRDefault="002A6A11" w:rsidP="002A6A11">
            <w:proofErr w:type="spellStart"/>
            <w:r w:rsidRPr="00A5533E">
              <w:t>Оброб.опори</w:t>
            </w:r>
            <w:proofErr w:type="spellEnd"/>
            <w:r w:rsidRPr="00A5533E">
              <w:t xml:space="preserve"> шайб </w:t>
            </w:r>
            <w:proofErr w:type="spellStart"/>
            <w:r w:rsidRPr="00A5533E">
              <w:t>осьов.розбігу</w:t>
            </w:r>
            <w:proofErr w:type="spellEnd"/>
            <w:r w:rsidRPr="00A5533E">
              <w:t xml:space="preserve">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15</w:t>
            </w:r>
          </w:p>
        </w:tc>
        <w:tc>
          <w:tcPr>
            <w:tcW w:w="5812" w:type="dxa"/>
            <w:shd w:val="clear" w:color="auto" w:fill="auto"/>
            <w:vAlign w:val="center"/>
            <w:hideMark/>
          </w:tcPr>
          <w:p w:rsidR="002A6A11" w:rsidRPr="00A5533E" w:rsidRDefault="002A6A11" w:rsidP="002A6A11">
            <w:r w:rsidRPr="00A5533E">
              <w:t>Наварювання опори к/</w:t>
            </w:r>
            <w:proofErr w:type="spellStart"/>
            <w:r w:rsidRPr="00A5533E">
              <w:t>вала</w:t>
            </w:r>
            <w:proofErr w:type="spellEnd"/>
            <w:r w:rsidRPr="00A5533E">
              <w:t xml:space="preserve"> 1шт.</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16</w:t>
            </w:r>
          </w:p>
        </w:tc>
        <w:tc>
          <w:tcPr>
            <w:tcW w:w="5812" w:type="dxa"/>
            <w:shd w:val="clear" w:color="auto" w:fill="auto"/>
            <w:vAlign w:val="center"/>
            <w:hideMark/>
          </w:tcPr>
          <w:p w:rsidR="002A6A11" w:rsidRPr="00A5533E" w:rsidRDefault="002A6A11" w:rsidP="002A6A11">
            <w:r w:rsidRPr="00A5533E">
              <w:t>Реставрація   1-єї опори к/</w:t>
            </w:r>
            <w:proofErr w:type="spellStart"/>
            <w:r w:rsidRPr="00A5533E">
              <w:t>вала</w:t>
            </w:r>
            <w:proofErr w:type="spellEnd"/>
            <w:r w:rsidRPr="00A5533E">
              <w:t xml:space="preserve"> після наварювання</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17</w:t>
            </w:r>
          </w:p>
        </w:tc>
        <w:tc>
          <w:tcPr>
            <w:tcW w:w="5812" w:type="dxa"/>
            <w:shd w:val="clear" w:color="auto" w:fill="auto"/>
            <w:vAlign w:val="bottom"/>
            <w:hideMark/>
          </w:tcPr>
          <w:p w:rsidR="002A6A11" w:rsidRPr="00A5533E" w:rsidRDefault="002A6A11" w:rsidP="002A6A11">
            <w:r w:rsidRPr="00A5533E">
              <w:t>Виготовлення шайб осьового розбігу к/</w:t>
            </w:r>
            <w:proofErr w:type="spellStart"/>
            <w:r w:rsidRPr="00A5533E">
              <w:t>вала</w:t>
            </w:r>
            <w:proofErr w:type="spellEnd"/>
          </w:p>
        </w:tc>
        <w:tc>
          <w:tcPr>
            <w:tcW w:w="1345" w:type="dxa"/>
          </w:tcPr>
          <w:p w:rsidR="002A6A11" w:rsidRPr="00477C36"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18</w:t>
            </w:r>
          </w:p>
        </w:tc>
        <w:tc>
          <w:tcPr>
            <w:tcW w:w="5812" w:type="dxa"/>
            <w:shd w:val="clear" w:color="auto" w:fill="auto"/>
            <w:noWrap/>
            <w:vAlign w:val="center"/>
            <w:hideMark/>
          </w:tcPr>
          <w:p w:rsidR="002A6A11" w:rsidRPr="00A5533E" w:rsidRDefault="002A6A11" w:rsidP="002A6A11">
            <w:r w:rsidRPr="00A5533E">
              <w:t>Перевірка     1-го шатуна низ</w:t>
            </w:r>
          </w:p>
        </w:tc>
        <w:tc>
          <w:tcPr>
            <w:tcW w:w="1345" w:type="dxa"/>
          </w:tcPr>
          <w:p w:rsidR="002A6A11" w:rsidRPr="008A296B" w:rsidRDefault="002A6A11" w:rsidP="002A6A11">
            <w:pPr>
              <w:jc w:val="center"/>
              <w:rPr>
                <w:lang w:val="en-US"/>
              </w:rPr>
            </w:pPr>
            <w:r>
              <w:rPr>
                <w:lang w:val="en-US"/>
              </w:rPr>
              <w:t>8</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19</w:t>
            </w:r>
          </w:p>
        </w:tc>
        <w:tc>
          <w:tcPr>
            <w:tcW w:w="5812" w:type="dxa"/>
            <w:shd w:val="clear" w:color="auto" w:fill="auto"/>
            <w:vAlign w:val="bottom"/>
            <w:hideMark/>
          </w:tcPr>
          <w:p w:rsidR="002A6A11" w:rsidRPr="00A5533E" w:rsidRDefault="002A6A11" w:rsidP="002A6A11">
            <w:r w:rsidRPr="00A5533E">
              <w:t>Перевірка    1-го шатуна верх</w:t>
            </w:r>
          </w:p>
        </w:tc>
        <w:tc>
          <w:tcPr>
            <w:tcW w:w="1345" w:type="dxa"/>
          </w:tcPr>
          <w:p w:rsidR="002A6A11" w:rsidRPr="008A296B" w:rsidRDefault="002A6A11" w:rsidP="002A6A11">
            <w:pPr>
              <w:jc w:val="center"/>
              <w:rPr>
                <w:lang w:val="en-US"/>
              </w:rPr>
            </w:pPr>
            <w:r>
              <w:rPr>
                <w:lang w:val="en-US"/>
              </w:rPr>
              <w:t>8</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20</w:t>
            </w:r>
          </w:p>
        </w:tc>
        <w:tc>
          <w:tcPr>
            <w:tcW w:w="5812" w:type="dxa"/>
            <w:shd w:val="clear" w:color="auto" w:fill="auto"/>
            <w:noWrap/>
            <w:vAlign w:val="bottom"/>
            <w:hideMark/>
          </w:tcPr>
          <w:p w:rsidR="002A6A11" w:rsidRPr="00A5533E" w:rsidRDefault="002A6A11" w:rsidP="002A6A11">
            <w:r w:rsidRPr="00A5533E">
              <w:t>Заміна        втулки шатуна (1 шт.)</w:t>
            </w:r>
          </w:p>
        </w:tc>
        <w:tc>
          <w:tcPr>
            <w:tcW w:w="1345" w:type="dxa"/>
          </w:tcPr>
          <w:p w:rsidR="002A6A11" w:rsidRPr="008A296B" w:rsidRDefault="002A6A11" w:rsidP="002A6A11">
            <w:pPr>
              <w:jc w:val="center"/>
              <w:rPr>
                <w:lang w:val="en-US"/>
              </w:rPr>
            </w:pPr>
            <w:r>
              <w:rPr>
                <w:lang w:val="en-US"/>
              </w:rPr>
              <w:t>8</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21</w:t>
            </w:r>
          </w:p>
        </w:tc>
        <w:tc>
          <w:tcPr>
            <w:tcW w:w="5812" w:type="dxa"/>
            <w:shd w:val="clear" w:color="auto" w:fill="auto"/>
            <w:noWrap/>
            <w:vAlign w:val="bottom"/>
            <w:hideMark/>
          </w:tcPr>
          <w:p w:rsidR="002A6A11" w:rsidRPr="00A5533E" w:rsidRDefault="002A6A11" w:rsidP="002A6A11">
            <w:r w:rsidRPr="00A5533E">
              <w:t xml:space="preserve">Ремонт ГБЦ КАМАЗ 1 </w:t>
            </w:r>
            <w:proofErr w:type="spellStart"/>
            <w:r w:rsidRPr="00A5533E">
              <w:t>шт</w:t>
            </w:r>
            <w:proofErr w:type="spellEnd"/>
          </w:p>
        </w:tc>
        <w:tc>
          <w:tcPr>
            <w:tcW w:w="1345" w:type="dxa"/>
          </w:tcPr>
          <w:p w:rsidR="002A6A11" w:rsidRPr="008A296B"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22</w:t>
            </w:r>
          </w:p>
        </w:tc>
        <w:tc>
          <w:tcPr>
            <w:tcW w:w="5812" w:type="dxa"/>
            <w:shd w:val="clear" w:color="auto" w:fill="auto"/>
            <w:noWrap/>
            <w:vAlign w:val="bottom"/>
            <w:hideMark/>
          </w:tcPr>
          <w:p w:rsidR="002A6A11" w:rsidRPr="00A5533E" w:rsidRDefault="002A6A11" w:rsidP="002A6A11">
            <w:r w:rsidRPr="00A5533E">
              <w:t>Заміна сідла клапана (1 шт.)</w:t>
            </w:r>
          </w:p>
        </w:tc>
        <w:tc>
          <w:tcPr>
            <w:tcW w:w="1345" w:type="dxa"/>
          </w:tcPr>
          <w:p w:rsidR="002A6A11" w:rsidRPr="008A296B" w:rsidRDefault="002A6A11" w:rsidP="002A6A11">
            <w:pPr>
              <w:jc w:val="center"/>
              <w:rPr>
                <w:lang w:val="en-US"/>
              </w:rPr>
            </w:pPr>
            <w:r>
              <w:rPr>
                <w:lang w:val="en-US"/>
              </w:rPr>
              <w:t>16</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23</w:t>
            </w:r>
          </w:p>
        </w:tc>
        <w:tc>
          <w:tcPr>
            <w:tcW w:w="5812" w:type="dxa"/>
            <w:shd w:val="clear" w:color="auto" w:fill="auto"/>
            <w:noWrap/>
            <w:vAlign w:val="bottom"/>
            <w:hideMark/>
          </w:tcPr>
          <w:p w:rsidR="002A6A11" w:rsidRPr="00A5533E" w:rsidRDefault="002A6A11" w:rsidP="002A6A11">
            <w:r w:rsidRPr="00A5533E">
              <w:t>Перевірка герметичності ГБЦ 1шт.</w:t>
            </w:r>
          </w:p>
        </w:tc>
        <w:tc>
          <w:tcPr>
            <w:tcW w:w="1345" w:type="dxa"/>
          </w:tcPr>
          <w:p w:rsidR="002A6A11" w:rsidRPr="008A296B" w:rsidRDefault="002A6A11" w:rsidP="002A6A11">
            <w:pPr>
              <w:jc w:val="center"/>
              <w:rPr>
                <w:lang w:val="en-US"/>
              </w:rPr>
            </w:pPr>
            <w:r>
              <w:rPr>
                <w:lang w:val="en-US"/>
              </w:rPr>
              <w:t>8</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24</w:t>
            </w:r>
          </w:p>
        </w:tc>
        <w:tc>
          <w:tcPr>
            <w:tcW w:w="5812" w:type="dxa"/>
            <w:shd w:val="clear" w:color="auto" w:fill="auto"/>
            <w:vAlign w:val="bottom"/>
            <w:hideMark/>
          </w:tcPr>
          <w:p w:rsidR="002A6A11" w:rsidRPr="00A5533E" w:rsidRDefault="002A6A11" w:rsidP="002A6A11">
            <w:r w:rsidRPr="00A5533E">
              <w:t>Фрезерування місця під кільце газового стику 1шт.</w:t>
            </w:r>
          </w:p>
        </w:tc>
        <w:tc>
          <w:tcPr>
            <w:tcW w:w="1345" w:type="dxa"/>
          </w:tcPr>
          <w:p w:rsidR="002A6A11" w:rsidRPr="00477C36" w:rsidRDefault="002A6A11" w:rsidP="002A6A11">
            <w:pPr>
              <w:jc w:val="center"/>
              <w:rPr>
                <w:lang w:val="en-US"/>
              </w:rPr>
            </w:pPr>
            <w:r>
              <w:rPr>
                <w:lang w:val="en-US"/>
              </w:rPr>
              <w:t>8</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25</w:t>
            </w:r>
          </w:p>
        </w:tc>
        <w:tc>
          <w:tcPr>
            <w:tcW w:w="5812" w:type="dxa"/>
            <w:shd w:val="clear" w:color="auto" w:fill="auto"/>
            <w:noWrap/>
            <w:vAlign w:val="bottom"/>
            <w:hideMark/>
          </w:tcPr>
          <w:p w:rsidR="002A6A11" w:rsidRPr="00A5533E" w:rsidRDefault="002A6A11" w:rsidP="002A6A11">
            <w:proofErr w:type="spellStart"/>
            <w:r w:rsidRPr="00A5533E">
              <w:t>Реставрация</w:t>
            </w:r>
            <w:proofErr w:type="spellEnd"/>
            <w:r w:rsidRPr="00A5533E">
              <w:t xml:space="preserve"> цапфи 1 </w:t>
            </w:r>
            <w:proofErr w:type="spellStart"/>
            <w:r w:rsidRPr="00A5533E">
              <w:t>шт</w:t>
            </w:r>
            <w:proofErr w:type="spellEnd"/>
          </w:p>
        </w:tc>
        <w:tc>
          <w:tcPr>
            <w:tcW w:w="1345" w:type="dxa"/>
          </w:tcPr>
          <w:p w:rsidR="002A6A11" w:rsidRPr="00477C36"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26</w:t>
            </w:r>
          </w:p>
        </w:tc>
        <w:tc>
          <w:tcPr>
            <w:tcW w:w="5812" w:type="dxa"/>
            <w:shd w:val="clear" w:color="auto" w:fill="auto"/>
            <w:noWrap/>
            <w:vAlign w:val="bottom"/>
            <w:hideMark/>
          </w:tcPr>
          <w:p w:rsidR="002A6A11" w:rsidRPr="00A5533E" w:rsidRDefault="002A6A11" w:rsidP="002A6A11">
            <w:proofErr w:type="spellStart"/>
            <w:r w:rsidRPr="00A5533E">
              <w:t>Реставрация</w:t>
            </w:r>
            <w:proofErr w:type="spellEnd"/>
            <w:r w:rsidRPr="00A5533E">
              <w:t xml:space="preserve"> балки</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27</w:t>
            </w:r>
          </w:p>
        </w:tc>
        <w:tc>
          <w:tcPr>
            <w:tcW w:w="5812" w:type="dxa"/>
            <w:shd w:val="clear" w:color="auto" w:fill="auto"/>
            <w:noWrap/>
            <w:vAlign w:val="bottom"/>
            <w:hideMark/>
          </w:tcPr>
          <w:p w:rsidR="002A6A11" w:rsidRPr="00A5533E" w:rsidRDefault="002A6A11" w:rsidP="002A6A11">
            <w:r w:rsidRPr="00A5533E">
              <w:t>Заміна вінця маховика</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28</w:t>
            </w:r>
          </w:p>
        </w:tc>
        <w:tc>
          <w:tcPr>
            <w:tcW w:w="5812" w:type="dxa"/>
            <w:shd w:val="clear" w:color="auto" w:fill="auto"/>
            <w:noWrap/>
            <w:vAlign w:val="bottom"/>
            <w:hideMark/>
          </w:tcPr>
          <w:p w:rsidR="002A6A11" w:rsidRPr="00A5533E" w:rsidRDefault="002A6A11" w:rsidP="002A6A11">
            <w:r w:rsidRPr="00A5533E">
              <w:t>Проточка маховика</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BA3328" w:rsidRPr="00A5533E" w:rsidTr="00BA3328">
        <w:trPr>
          <w:trHeight w:val="20"/>
        </w:trPr>
        <w:tc>
          <w:tcPr>
            <w:tcW w:w="851" w:type="dxa"/>
            <w:gridSpan w:val="2"/>
            <w:shd w:val="clear" w:color="CCFFFF" w:fill="CCFFCC"/>
            <w:vAlign w:val="center"/>
          </w:tcPr>
          <w:p w:rsidR="00BA3328" w:rsidRPr="005934ED" w:rsidRDefault="002A6A11" w:rsidP="00BA3328">
            <w:pPr>
              <w:jc w:val="center"/>
              <w:rPr>
                <w:rFonts w:asciiTheme="minorHAnsi" w:hAnsiTheme="minorHAnsi"/>
                <w:b/>
                <w:bCs/>
                <w:lang w:val="ru-RU"/>
              </w:rPr>
            </w:pPr>
            <w:r>
              <w:rPr>
                <w:rFonts w:asciiTheme="minorHAnsi" w:hAnsiTheme="minorHAnsi"/>
                <w:b/>
                <w:bCs/>
                <w:lang w:val="ru-RU"/>
              </w:rPr>
              <w:t>4</w:t>
            </w:r>
          </w:p>
        </w:tc>
        <w:tc>
          <w:tcPr>
            <w:tcW w:w="5812" w:type="dxa"/>
            <w:shd w:val="clear" w:color="CCFFFF" w:fill="CCFFCC"/>
            <w:noWrap/>
            <w:vAlign w:val="center"/>
            <w:hideMark/>
          </w:tcPr>
          <w:p w:rsidR="00BA3328" w:rsidRPr="00A5533E" w:rsidRDefault="00BA3328" w:rsidP="00BA3328">
            <w:pPr>
              <w:rPr>
                <w:b/>
                <w:bCs/>
              </w:rPr>
            </w:pPr>
            <w:r>
              <w:rPr>
                <w:rFonts w:asciiTheme="minorHAnsi" w:hAnsiTheme="minorHAnsi"/>
                <w:b/>
                <w:lang w:val="ru-RU"/>
              </w:rPr>
              <w:t>Р</w:t>
            </w:r>
            <w:proofErr w:type="spellStart"/>
            <w:r w:rsidRPr="00A5533E">
              <w:rPr>
                <w:b/>
              </w:rPr>
              <w:t>емонт</w:t>
            </w:r>
            <w:proofErr w:type="spellEnd"/>
            <w:r w:rsidRPr="00A5533E">
              <w:rPr>
                <w:b/>
              </w:rPr>
              <w:t xml:space="preserve"> деталей двигуна</w:t>
            </w:r>
            <w:r w:rsidRPr="00A5533E">
              <w:rPr>
                <w:b/>
                <w:bCs/>
              </w:rPr>
              <w:t xml:space="preserve">     ЯМЗ - 236</w:t>
            </w:r>
            <w:r w:rsidRPr="00132765">
              <w:rPr>
                <w:b/>
              </w:rPr>
              <w:t>, в тому числі</w:t>
            </w:r>
            <w:r w:rsidRPr="00A5533E">
              <w:rPr>
                <w:b/>
              </w:rPr>
              <w:t>:</w:t>
            </w:r>
          </w:p>
        </w:tc>
        <w:tc>
          <w:tcPr>
            <w:tcW w:w="1345" w:type="dxa"/>
            <w:shd w:val="clear" w:color="CCFFFF" w:fill="CCFFCC"/>
            <w:vAlign w:val="center"/>
          </w:tcPr>
          <w:p w:rsidR="00BA3328" w:rsidRPr="00A5533E" w:rsidRDefault="00BA3328" w:rsidP="00BA3328">
            <w:pPr>
              <w:jc w:val="center"/>
              <w:rPr>
                <w:b/>
                <w:bCs/>
              </w:rPr>
            </w:pPr>
          </w:p>
        </w:tc>
        <w:tc>
          <w:tcPr>
            <w:tcW w:w="1077" w:type="dxa"/>
            <w:gridSpan w:val="2"/>
            <w:shd w:val="clear" w:color="CCFFFF" w:fill="CCFFCC"/>
          </w:tcPr>
          <w:p w:rsidR="00BA3328" w:rsidRPr="00A5533E" w:rsidRDefault="00BA3328" w:rsidP="00BA3328">
            <w:pPr>
              <w:spacing w:line="240" w:lineRule="atLeast"/>
              <w:jc w:val="center"/>
              <w:rPr>
                <w:b/>
                <w:bCs/>
              </w:rPr>
            </w:pPr>
          </w:p>
        </w:tc>
        <w:tc>
          <w:tcPr>
            <w:tcW w:w="1146" w:type="dxa"/>
            <w:shd w:val="clear" w:color="CCFFFF" w:fill="CCFFCC"/>
          </w:tcPr>
          <w:p w:rsidR="00BA3328" w:rsidRPr="00A5533E" w:rsidRDefault="00BA3328" w:rsidP="00BA3328">
            <w:pPr>
              <w:spacing w:line="240" w:lineRule="atLeast"/>
              <w:jc w:val="center"/>
              <w:rPr>
                <w:b/>
                <w:bCs/>
              </w:rPr>
            </w:pPr>
          </w:p>
        </w:tc>
      </w:tr>
      <w:tr w:rsidR="002A6A11" w:rsidRPr="00A5533E" w:rsidTr="00BA3328">
        <w:trPr>
          <w:trHeight w:val="20"/>
        </w:trPr>
        <w:tc>
          <w:tcPr>
            <w:tcW w:w="851" w:type="dxa"/>
            <w:gridSpan w:val="2"/>
          </w:tcPr>
          <w:p w:rsidR="002A6A11" w:rsidRPr="00A5533E" w:rsidRDefault="002A6A11" w:rsidP="002A6A11">
            <w:r w:rsidRPr="00A5533E">
              <w:t>1</w:t>
            </w:r>
          </w:p>
        </w:tc>
        <w:tc>
          <w:tcPr>
            <w:tcW w:w="5812" w:type="dxa"/>
            <w:shd w:val="clear" w:color="auto" w:fill="auto"/>
            <w:noWrap/>
            <w:vAlign w:val="bottom"/>
            <w:hideMark/>
          </w:tcPr>
          <w:p w:rsidR="002A6A11" w:rsidRPr="00A5533E" w:rsidRDefault="002A6A11" w:rsidP="002A6A11">
            <w:r w:rsidRPr="00A5533E">
              <w:t>Шліфування к/</w:t>
            </w:r>
            <w:proofErr w:type="spellStart"/>
            <w:r w:rsidRPr="00A5533E">
              <w:t>вала</w:t>
            </w:r>
            <w:proofErr w:type="spellEnd"/>
            <w:r w:rsidRPr="00A5533E">
              <w:t xml:space="preserve"> через розмір</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2</w:t>
            </w:r>
          </w:p>
        </w:tc>
        <w:tc>
          <w:tcPr>
            <w:tcW w:w="5812" w:type="dxa"/>
            <w:shd w:val="clear" w:color="auto" w:fill="auto"/>
            <w:noWrap/>
            <w:vAlign w:val="bottom"/>
            <w:hideMark/>
          </w:tcPr>
          <w:p w:rsidR="002A6A11" w:rsidRPr="00A5533E" w:rsidRDefault="002A6A11" w:rsidP="002A6A11">
            <w:r w:rsidRPr="00A5533E">
              <w:t>Шліфування осьового розбігу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3</w:t>
            </w:r>
          </w:p>
        </w:tc>
        <w:tc>
          <w:tcPr>
            <w:tcW w:w="5812" w:type="dxa"/>
            <w:shd w:val="clear" w:color="auto" w:fill="auto"/>
            <w:noWrap/>
            <w:vAlign w:val="bottom"/>
            <w:hideMark/>
          </w:tcPr>
          <w:p w:rsidR="002A6A11" w:rsidRPr="00A5533E" w:rsidRDefault="002A6A11" w:rsidP="002A6A11">
            <w:r w:rsidRPr="00A5533E">
              <w:t>Рихтування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4</w:t>
            </w:r>
          </w:p>
        </w:tc>
        <w:tc>
          <w:tcPr>
            <w:tcW w:w="5812" w:type="dxa"/>
            <w:shd w:val="clear" w:color="auto" w:fill="auto"/>
            <w:noWrap/>
            <w:vAlign w:val="bottom"/>
            <w:hideMark/>
          </w:tcPr>
          <w:p w:rsidR="002A6A11" w:rsidRPr="00A5533E" w:rsidRDefault="002A6A11" w:rsidP="002A6A11">
            <w:r w:rsidRPr="00A5533E">
              <w:t>Рихтування   р/</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5</w:t>
            </w:r>
          </w:p>
        </w:tc>
        <w:tc>
          <w:tcPr>
            <w:tcW w:w="5812" w:type="dxa"/>
            <w:shd w:val="clear" w:color="auto" w:fill="auto"/>
            <w:noWrap/>
            <w:vAlign w:val="bottom"/>
            <w:hideMark/>
          </w:tcPr>
          <w:p w:rsidR="002A6A11" w:rsidRPr="00A5533E" w:rsidRDefault="002A6A11" w:rsidP="002A6A11">
            <w:r w:rsidRPr="00A5533E">
              <w:t>Полірування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6</w:t>
            </w:r>
          </w:p>
        </w:tc>
        <w:tc>
          <w:tcPr>
            <w:tcW w:w="5812" w:type="dxa"/>
            <w:shd w:val="clear" w:color="auto" w:fill="auto"/>
            <w:noWrap/>
            <w:vAlign w:val="bottom"/>
            <w:hideMark/>
          </w:tcPr>
          <w:p w:rsidR="002A6A11" w:rsidRPr="00A5533E" w:rsidRDefault="002A6A11" w:rsidP="002A6A11">
            <w:r w:rsidRPr="00A5533E">
              <w:t>Перевірка     постілі р/</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7</w:t>
            </w:r>
          </w:p>
        </w:tc>
        <w:tc>
          <w:tcPr>
            <w:tcW w:w="5812" w:type="dxa"/>
            <w:shd w:val="clear" w:color="auto" w:fill="auto"/>
            <w:noWrap/>
            <w:vAlign w:val="bottom"/>
            <w:hideMark/>
          </w:tcPr>
          <w:p w:rsidR="002A6A11" w:rsidRPr="00A5533E" w:rsidRDefault="002A6A11" w:rsidP="002A6A11">
            <w:r w:rsidRPr="00A5533E">
              <w:t>Реставрація постілі р/</w:t>
            </w:r>
            <w:proofErr w:type="spellStart"/>
            <w:r w:rsidRPr="00A5533E">
              <w:t>вала</w:t>
            </w:r>
            <w:proofErr w:type="spellEnd"/>
            <w:r w:rsidRPr="00A5533E">
              <w:t xml:space="preserve"> (втулки </w:t>
            </w:r>
            <w:proofErr w:type="spellStart"/>
            <w:r w:rsidRPr="00A5533E">
              <w:t>кліента</w:t>
            </w:r>
            <w:proofErr w:type="spellEnd"/>
            <w:r w:rsidRPr="00A5533E">
              <w:t>)</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8</w:t>
            </w:r>
          </w:p>
        </w:tc>
        <w:tc>
          <w:tcPr>
            <w:tcW w:w="5812" w:type="dxa"/>
            <w:shd w:val="clear" w:color="auto" w:fill="auto"/>
            <w:noWrap/>
            <w:vAlign w:val="bottom"/>
            <w:hideMark/>
          </w:tcPr>
          <w:p w:rsidR="002A6A11" w:rsidRPr="00A5533E" w:rsidRDefault="002A6A11" w:rsidP="002A6A11">
            <w:r w:rsidRPr="00A5533E">
              <w:t>Реставрація  постілі р/</w:t>
            </w:r>
            <w:proofErr w:type="spellStart"/>
            <w:r w:rsidRPr="00A5533E">
              <w:t>вала</w:t>
            </w:r>
            <w:proofErr w:type="spellEnd"/>
            <w:r w:rsidRPr="00A5533E">
              <w:t xml:space="preserve"> с </w:t>
            </w:r>
            <w:proofErr w:type="spellStart"/>
            <w:r w:rsidRPr="00A5533E">
              <w:t>розт.блока</w:t>
            </w:r>
            <w:proofErr w:type="spellEnd"/>
            <w:r w:rsidRPr="00A5533E">
              <w:t xml:space="preserve"> під втулки</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9</w:t>
            </w:r>
          </w:p>
        </w:tc>
        <w:tc>
          <w:tcPr>
            <w:tcW w:w="5812" w:type="dxa"/>
            <w:shd w:val="clear" w:color="auto" w:fill="auto"/>
            <w:noWrap/>
            <w:vAlign w:val="bottom"/>
            <w:hideMark/>
          </w:tcPr>
          <w:p w:rsidR="002A6A11" w:rsidRPr="00A5533E" w:rsidRDefault="002A6A11" w:rsidP="002A6A11">
            <w:r w:rsidRPr="00A5533E">
              <w:t>Перевірка      постілі к/</w:t>
            </w:r>
            <w:proofErr w:type="spellStart"/>
            <w:r w:rsidRPr="00A5533E">
              <w:t>вала</w:t>
            </w:r>
            <w:proofErr w:type="spellEnd"/>
            <w:r w:rsidRPr="00A5533E">
              <w:t xml:space="preserve"> </w:t>
            </w:r>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10</w:t>
            </w:r>
          </w:p>
        </w:tc>
        <w:tc>
          <w:tcPr>
            <w:tcW w:w="5812" w:type="dxa"/>
            <w:shd w:val="clear" w:color="auto" w:fill="auto"/>
            <w:noWrap/>
            <w:vAlign w:val="bottom"/>
            <w:hideMark/>
          </w:tcPr>
          <w:p w:rsidR="002A6A11" w:rsidRPr="00A5533E" w:rsidRDefault="002A6A11" w:rsidP="002A6A11">
            <w:r w:rsidRPr="00A5533E">
              <w:t>Реставрація постілі к/</w:t>
            </w:r>
            <w:proofErr w:type="spellStart"/>
            <w:r w:rsidRPr="00A5533E">
              <w:t>вала</w:t>
            </w:r>
            <w:proofErr w:type="spellEnd"/>
          </w:p>
        </w:tc>
        <w:tc>
          <w:tcPr>
            <w:tcW w:w="1345" w:type="dxa"/>
          </w:tcPr>
          <w:p w:rsidR="002A6A11" w:rsidRPr="00A5533E" w:rsidRDefault="002A6A11" w:rsidP="002A6A11">
            <w:pPr>
              <w:jc w:val="center"/>
            </w:pPr>
            <w:r w:rsidRPr="00A5533E">
              <w:t>1</w:t>
            </w:r>
          </w:p>
        </w:tc>
        <w:tc>
          <w:tcPr>
            <w:tcW w:w="1077" w:type="dxa"/>
            <w:gridSpan w:val="2"/>
          </w:tcPr>
          <w:p w:rsidR="002A6A11" w:rsidRPr="00A5533E" w:rsidRDefault="002A6A11" w:rsidP="002A6A11">
            <w:pPr>
              <w:jc w:val="center"/>
            </w:pPr>
          </w:p>
        </w:tc>
        <w:tc>
          <w:tcPr>
            <w:tcW w:w="1146" w:type="dxa"/>
          </w:tcPr>
          <w:p w:rsidR="002A6A11" w:rsidRPr="00A5533E" w:rsidRDefault="002A6A11" w:rsidP="002A6A11">
            <w:pPr>
              <w:jc w:val="center"/>
            </w:pPr>
          </w:p>
        </w:tc>
      </w:tr>
      <w:tr w:rsidR="002A6A11" w:rsidRPr="00A5533E" w:rsidTr="00BA3328">
        <w:trPr>
          <w:trHeight w:val="20"/>
        </w:trPr>
        <w:tc>
          <w:tcPr>
            <w:tcW w:w="851" w:type="dxa"/>
            <w:gridSpan w:val="2"/>
          </w:tcPr>
          <w:p w:rsidR="002A6A11" w:rsidRPr="00A5533E" w:rsidRDefault="002A6A11" w:rsidP="002A6A11">
            <w:r w:rsidRPr="00A5533E">
              <w:t>11</w:t>
            </w:r>
          </w:p>
        </w:tc>
        <w:tc>
          <w:tcPr>
            <w:tcW w:w="5812" w:type="dxa"/>
            <w:shd w:val="clear" w:color="auto" w:fill="auto"/>
            <w:noWrap/>
            <w:vAlign w:val="bottom"/>
            <w:hideMark/>
          </w:tcPr>
          <w:p w:rsidR="002A6A11" w:rsidRPr="00A5533E" w:rsidRDefault="002A6A11" w:rsidP="002A6A11">
            <w:proofErr w:type="spellStart"/>
            <w:r w:rsidRPr="00A5533E">
              <w:t>Оброб.опори</w:t>
            </w:r>
            <w:proofErr w:type="spellEnd"/>
            <w:r w:rsidRPr="00A5533E">
              <w:t xml:space="preserve"> шайб </w:t>
            </w:r>
            <w:proofErr w:type="spellStart"/>
            <w:r w:rsidRPr="00A5533E">
              <w:t>осьов.розбіга</w:t>
            </w:r>
            <w:proofErr w:type="spellEnd"/>
            <w:r w:rsidRPr="00A5533E">
              <w:t xml:space="preserve"> к/</w:t>
            </w:r>
            <w:proofErr w:type="spellStart"/>
            <w:r w:rsidRPr="00A5533E">
              <w:t>вала</w:t>
            </w:r>
            <w:proofErr w:type="spellEnd"/>
          </w:p>
        </w:tc>
        <w:tc>
          <w:tcPr>
            <w:tcW w:w="1345" w:type="dxa"/>
          </w:tcPr>
          <w:p w:rsidR="002A6A11" w:rsidRPr="00477C36"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12</w:t>
            </w:r>
          </w:p>
        </w:tc>
        <w:tc>
          <w:tcPr>
            <w:tcW w:w="5812" w:type="dxa"/>
            <w:shd w:val="clear" w:color="auto" w:fill="auto"/>
            <w:noWrap/>
            <w:vAlign w:val="bottom"/>
            <w:hideMark/>
          </w:tcPr>
          <w:p w:rsidR="002A6A11" w:rsidRPr="00A5533E" w:rsidRDefault="002A6A11" w:rsidP="002A6A11">
            <w:r w:rsidRPr="00A5533E">
              <w:t xml:space="preserve">Реставрація опори шайб осьового </w:t>
            </w:r>
            <w:proofErr w:type="spellStart"/>
            <w:r w:rsidRPr="00A5533E">
              <w:t>розбіга</w:t>
            </w:r>
            <w:proofErr w:type="spellEnd"/>
            <w:r w:rsidRPr="00A5533E">
              <w:t xml:space="preserve"> к/</w:t>
            </w:r>
            <w:proofErr w:type="spellStart"/>
            <w:r w:rsidRPr="00A5533E">
              <w:t>вала</w:t>
            </w:r>
            <w:proofErr w:type="spellEnd"/>
          </w:p>
        </w:tc>
        <w:tc>
          <w:tcPr>
            <w:tcW w:w="1345" w:type="dxa"/>
          </w:tcPr>
          <w:p w:rsidR="002A6A11" w:rsidRPr="00477C36"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13</w:t>
            </w:r>
          </w:p>
        </w:tc>
        <w:tc>
          <w:tcPr>
            <w:tcW w:w="5812" w:type="dxa"/>
            <w:shd w:val="clear" w:color="auto" w:fill="auto"/>
            <w:noWrap/>
            <w:vAlign w:val="bottom"/>
            <w:hideMark/>
          </w:tcPr>
          <w:p w:rsidR="002A6A11" w:rsidRPr="00A5533E" w:rsidRDefault="002A6A11" w:rsidP="002A6A11">
            <w:proofErr w:type="spellStart"/>
            <w:r w:rsidRPr="00A5533E">
              <w:t>Вигот.шайб</w:t>
            </w:r>
            <w:proofErr w:type="spellEnd"/>
            <w:r w:rsidRPr="00A5533E">
              <w:t xml:space="preserve"> </w:t>
            </w:r>
            <w:proofErr w:type="spellStart"/>
            <w:r w:rsidRPr="00A5533E">
              <w:t>осьов.розбіга</w:t>
            </w:r>
            <w:proofErr w:type="spellEnd"/>
            <w:r w:rsidRPr="00A5533E">
              <w:t xml:space="preserve"> к/</w:t>
            </w:r>
            <w:proofErr w:type="spellStart"/>
            <w:r w:rsidRPr="00A5533E">
              <w:t>вала</w:t>
            </w:r>
            <w:proofErr w:type="spellEnd"/>
            <w:r w:rsidRPr="00A5533E">
              <w:t xml:space="preserve"> (ремонтний розмір)</w:t>
            </w:r>
          </w:p>
        </w:tc>
        <w:tc>
          <w:tcPr>
            <w:tcW w:w="1345" w:type="dxa"/>
          </w:tcPr>
          <w:p w:rsidR="002A6A11" w:rsidRPr="00477C36"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14</w:t>
            </w:r>
          </w:p>
        </w:tc>
        <w:tc>
          <w:tcPr>
            <w:tcW w:w="5812" w:type="dxa"/>
            <w:shd w:val="clear" w:color="auto" w:fill="auto"/>
            <w:noWrap/>
            <w:vAlign w:val="bottom"/>
            <w:hideMark/>
          </w:tcPr>
          <w:p w:rsidR="002A6A11" w:rsidRPr="00A5533E" w:rsidRDefault="002A6A11" w:rsidP="002A6A11">
            <w:r w:rsidRPr="00A5533E">
              <w:t>Перевірка  1-го шатуна низ</w:t>
            </w:r>
          </w:p>
        </w:tc>
        <w:tc>
          <w:tcPr>
            <w:tcW w:w="1345" w:type="dxa"/>
          </w:tcPr>
          <w:p w:rsidR="002A6A11" w:rsidRPr="008A296B" w:rsidRDefault="002A6A11" w:rsidP="002A6A11">
            <w:pPr>
              <w:jc w:val="center"/>
              <w:rPr>
                <w:lang w:val="en-US"/>
              </w:rPr>
            </w:pPr>
            <w:r>
              <w:rPr>
                <w:lang w:val="en-US"/>
              </w:rPr>
              <w:t>6</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15</w:t>
            </w:r>
          </w:p>
        </w:tc>
        <w:tc>
          <w:tcPr>
            <w:tcW w:w="5812" w:type="dxa"/>
            <w:shd w:val="clear" w:color="auto" w:fill="auto"/>
            <w:noWrap/>
            <w:vAlign w:val="bottom"/>
            <w:hideMark/>
          </w:tcPr>
          <w:p w:rsidR="002A6A11" w:rsidRPr="00A5533E" w:rsidRDefault="002A6A11" w:rsidP="002A6A11">
            <w:r w:rsidRPr="00A5533E">
              <w:t>Перевірка    1-го шатуна верх</w:t>
            </w:r>
          </w:p>
        </w:tc>
        <w:tc>
          <w:tcPr>
            <w:tcW w:w="1345" w:type="dxa"/>
          </w:tcPr>
          <w:p w:rsidR="002A6A11" w:rsidRPr="008A296B" w:rsidRDefault="002A6A11" w:rsidP="002A6A11">
            <w:pPr>
              <w:jc w:val="center"/>
              <w:rPr>
                <w:lang w:val="en-US"/>
              </w:rPr>
            </w:pPr>
            <w:r>
              <w:rPr>
                <w:lang w:val="en-US"/>
              </w:rPr>
              <w:t>6</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16</w:t>
            </w:r>
          </w:p>
        </w:tc>
        <w:tc>
          <w:tcPr>
            <w:tcW w:w="5812" w:type="dxa"/>
            <w:shd w:val="clear" w:color="auto" w:fill="auto"/>
            <w:noWrap/>
            <w:vAlign w:val="bottom"/>
            <w:hideMark/>
          </w:tcPr>
          <w:p w:rsidR="002A6A11" w:rsidRPr="00A5533E" w:rsidRDefault="002A6A11" w:rsidP="002A6A11">
            <w:r w:rsidRPr="00A5533E">
              <w:t>Заміна  втулки шатуна (1 шт.)</w:t>
            </w:r>
          </w:p>
        </w:tc>
        <w:tc>
          <w:tcPr>
            <w:tcW w:w="1345" w:type="dxa"/>
          </w:tcPr>
          <w:p w:rsidR="002A6A11" w:rsidRPr="008A296B" w:rsidRDefault="002A6A11" w:rsidP="002A6A11">
            <w:pPr>
              <w:jc w:val="center"/>
              <w:rPr>
                <w:lang w:val="en-US"/>
              </w:rPr>
            </w:pPr>
            <w:r>
              <w:rPr>
                <w:lang w:val="en-US"/>
              </w:rPr>
              <w:t>6</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17</w:t>
            </w:r>
          </w:p>
        </w:tc>
        <w:tc>
          <w:tcPr>
            <w:tcW w:w="5812" w:type="dxa"/>
            <w:shd w:val="clear" w:color="auto" w:fill="auto"/>
            <w:noWrap/>
            <w:vAlign w:val="bottom"/>
            <w:hideMark/>
          </w:tcPr>
          <w:p w:rsidR="002A6A11" w:rsidRPr="00A5533E" w:rsidRDefault="002A6A11" w:rsidP="002A6A11">
            <w:r w:rsidRPr="00A5533E">
              <w:t>Ремонт головки блока МАЗ236/СМД 60 1 шт.</w:t>
            </w:r>
          </w:p>
        </w:tc>
        <w:tc>
          <w:tcPr>
            <w:tcW w:w="1345" w:type="dxa"/>
          </w:tcPr>
          <w:p w:rsidR="002A6A11" w:rsidRPr="008A296B"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18</w:t>
            </w:r>
          </w:p>
        </w:tc>
        <w:tc>
          <w:tcPr>
            <w:tcW w:w="5812" w:type="dxa"/>
            <w:shd w:val="clear" w:color="auto" w:fill="auto"/>
            <w:noWrap/>
            <w:vAlign w:val="bottom"/>
            <w:hideMark/>
          </w:tcPr>
          <w:p w:rsidR="002A6A11" w:rsidRPr="00A5533E" w:rsidRDefault="002A6A11" w:rsidP="002A6A11">
            <w:r w:rsidRPr="00A5533E">
              <w:t>Заміна сідла клапана (1 шт.)</w:t>
            </w:r>
          </w:p>
        </w:tc>
        <w:tc>
          <w:tcPr>
            <w:tcW w:w="1345" w:type="dxa"/>
          </w:tcPr>
          <w:p w:rsidR="002A6A11" w:rsidRPr="008A296B" w:rsidRDefault="002A6A11" w:rsidP="002A6A11">
            <w:pPr>
              <w:jc w:val="center"/>
              <w:rPr>
                <w:lang w:val="en-US"/>
              </w:rPr>
            </w:pPr>
            <w:r>
              <w:rPr>
                <w:lang w:val="en-US"/>
              </w:rPr>
              <w:t>12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19</w:t>
            </w:r>
          </w:p>
        </w:tc>
        <w:tc>
          <w:tcPr>
            <w:tcW w:w="5812" w:type="dxa"/>
            <w:shd w:val="clear" w:color="auto" w:fill="auto"/>
            <w:noWrap/>
            <w:vAlign w:val="bottom"/>
            <w:hideMark/>
          </w:tcPr>
          <w:p w:rsidR="002A6A11" w:rsidRPr="00A5533E" w:rsidRDefault="002A6A11" w:rsidP="002A6A11">
            <w:r w:rsidRPr="00A5533E">
              <w:t>Перевірка герметичності ГБЦ</w:t>
            </w:r>
          </w:p>
        </w:tc>
        <w:tc>
          <w:tcPr>
            <w:tcW w:w="1345" w:type="dxa"/>
          </w:tcPr>
          <w:p w:rsidR="002A6A11" w:rsidRPr="00477C36"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tcPr>
          <w:p w:rsidR="002A6A11" w:rsidRPr="00A5533E" w:rsidRDefault="002A6A11" w:rsidP="002A6A11">
            <w:r w:rsidRPr="00A5533E">
              <w:t>20</w:t>
            </w:r>
          </w:p>
        </w:tc>
        <w:tc>
          <w:tcPr>
            <w:tcW w:w="5812" w:type="dxa"/>
            <w:shd w:val="clear" w:color="auto" w:fill="auto"/>
            <w:noWrap/>
            <w:vAlign w:val="bottom"/>
            <w:hideMark/>
          </w:tcPr>
          <w:p w:rsidR="002A6A11" w:rsidRPr="00A5533E" w:rsidRDefault="002A6A11" w:rsidP="002A6A11">
            <w:r w:rsidRPr="00A5533E">
              <w:t>Шліфування ГБЦ</w:t>
            </w:r>
          </w:p>
        </w:tc>
        <w:tc>
          <w:tcPr>
            <w:tcW w:w="1345" w:type="dxa"/>
          </w:tcPr>
          <w:p w:rsidR="002A6A11" w:rsidRPr="00477C36"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BA3328" w:rsidRPr="00B60ED3" w:rsidTr="00BA3328">
        <w:trPr>
          <w:trHeight w:val="20"/>
        </w:trPr>
        <w:tc>
          <w:tcPr>
            <w:tcW w:w="851" w:type="dxa"/>
            <w:gridSpan w:val="2"/>
            <w:shd w:val="clear" w:color="CCFFFF" w:fill="CCFFCC"/>
            <w:vAlign w:val="center"/>
          </w:tcPr>
          <w:p w:rsidR="00BA3328" w:rsidRPr="005934ED" w:rsidRDefault="002A6A11" w:rsidP="00BA3328">
            <w:pPr>
              <w:jc w:val="center"/>
              <w:rPr>
                <w:rFonts w:asciiTheme="minorHAnsi" w:hAnsiTheme="minorHAnsi"/>
                <w:b/>
                <w:lang w:val="ru-RU"/>
              </w:rPr>
            </w:pPr>
            <w:r>
              <w:rPr>
                <w:rFonts w:asciiTheme="minorHAnsi" w:hAnsiTheme="minorHAnsi"/>
                <w:b/>
                <w:lang w:val="ru-RU"/>
              </w:rPr>
              <w:t>5</w:t>
            </w:r>
          </w:p>
        </w:tc>
        <w:tc>
          <w:tcPr>
            <w:tcW w:w="5812" w:type="dxa"/>
            <w:shd w:val="clear" w:color="CCFFFF" w:fill="CCFFCC"/>
            <w:noWrap/>
            <w:vAlign w:val="center"/>
            <w:hideMark/>
          </w:tcPr>
          <w:p w:rsidR="00BA3328" w:rsidRPr="00B60ED3" w:rsidRDefault="00BA3328" w:rsidP="00BA3328">
            <w:pPr>
              <w:rPr>
                <w:b/>
                <w:bCs/>
              </w:rPr>
            </w:pPr>
            <w:r>
              <w:rPr>
                <w:rFonts w:asciiTheme="minorHAnsi" w:hAnsiTheme="minorHAnsi"/>
                <w:b/>
                <w:lang w:val="ru-RU"/>
              </w:rPr>
              <w:t>В</w:t>
            </w:r>
            <w:proofErr w:type="spellStart"/>
            <w:r w:rsidRPr="00B60ED3">
              <w:rPr>
                <w:b/>
              </w:rPr>
              <w:t>иготовлення</w:t>
            </w:r>
            <w:proofErr w:type="spellEnd"/>
            <w:r w:rsidRPr="00B60ED3">
              <w:rPr>
                <w:b/>
              </w:rPr>
              <w:t xml:space="preserve"> та </w:t>
            </w:r>
            <w:proofErr w:type="spellStart"/>
            <w:r w:rsidRPr="00B60ED3">
              <w:rPr>
                <w:b/>
              </w:rPr>
              <w:t>реставраці</w:t>
            </w:r>
            <w:proofErr w:type="spellEnd"/>
            <w:r>
              <w:rPr>
                <w:rFonts w:asciiTheme="minorHAnsi" w:hAnsiTheme="minorHAnsi"/>
                <w:b/>
                <w:lang w:val="ru-RU"/>
              </w:rPr>
              <w:t>я</w:t>
            </w:r>
            <w:r w:rsidRPr="00B60ED3">
              <w:rPr>
                <w:b/>
              </w:rPr>
              <w:t xml:space="preserve"> деталей</w:t>
            </w:r>
            <w:r w:rsidRPr="00132765">
              <w:rPr>
                <w:b/>
              </w:rPr>
              <w:t>, в тому числі</w:t>
            </w:r>
            <w:r w:rsidRPr="00A5533E">
              <w:rPr>
                <w:b/>
              </w:rPr>
              <w:t>:</w:t>
            </w:r>
          </w:p>
        </w:tc>
        <w:tc>
          <w:tcPr>
            <w:tcW w:w="1345" w:type="dxa"/>
            <w:shd w:val="clear" w:color="CCFFFF" w:fill="CCFFCC"/>
            <w:vAlign w:val="center"/>
          </w:tcPr>
          <w:p w:rsidR="00BA3328" w:rsidRPr="00B60ED3" w:rsidRDefault="00BA3328" w:rsidP="00BA3328">
            <w:pPr>
              <w:jc w:val="center"/>
              <w:rPr>
                <w:b/>
                <w:bCs/>
              </w:rPr>
            </w:pPr>
          </w:p>
        </w:tc>
        <w:tc>
          <w:tcPr>
            <w:tcW w:w="1077" w:type="dxa"/>
            <w:gridSpan w:val="2"/>
            <w:shd w:val="clear" w:color="CCFFFF" w:fill="CCFFCC"/>
          </w:tcPr>
          <w:p w:rsidR="00BA3328" w:rsidRPr="00B60ED3" w:rsidRDefault="00BA3328" w:rsidP="00BA3328">
            <w:pPr>
              <w:spacing w:line="240" w:lineRule="atLeast"/>
              <w:jc w:val="center"/>
              <w:rPr>
                <w:b/>
                <w:bCs/>
              </w:rPr>
            </w:pPr>
          </w:p>
        </w:tc>
        <w:tc>
          <w:tcPr>
            <w:tcW w:w="1146" w:type="dxa"/>
            <w:shd w:val="clear" w:color="CCFFFF" w:fill="CCFFCC"/>
          </w:tcPr>
          <w:p w:rsidR="00BA3328" w:rsidRPr="00B60ED3" w:rsidRDefault="00BA3328" w:rsidP="00BA3328">
            <w:pPr>
              <w:spacing w:line="240" w:lineRule="atLeast"/>
              <w:jc w:val="center"/>
              <w:rPr>
                <w:b/>
                <w:bCs/>
              </w:rPr>
            </w:pPr>
          </w:p>
        </w:tc>
      </w:tr>
      <w:tr w:rsidR="002A6A11" w:rsidRPr="00A5533E" w:rsidTr="00BA3328">
        <w:trPr>
          <w:trHeight w:val="20"/>
        </w:trPr>
        <w:tc>
          <w:tcPr>
            <w:tcW w:w="851" w:type="dxa"/>
            <w:gridSpan w:val="2"/>
            <w:vAlign w:val="center"/>
          </w:tcPr>
          <w:p w:rsidR="002A6A11" w:rsidRPr="00A5533E" w:rsidRDefault="002A6A11" w:rsidP="002A6A11">
            <w:pPr>
              <w:jc w:val="center"/>
            </w:pPr>
            <w:r w:rsidRPr="00A5533E">
              <w:t>1</w:t>
            </w:r>
          </w:p>
        </w:tc>
        <w:tc>
          <w:tcPr>
            <w:tcW w:w="5812" w:type="dxa"/>
            <w:shd w:val="clear" w:color="auto" w:fill="auto"/>
            <w:noWrap/>
            <w:vAlign w:val="bottom"/>
            <w:hideMark/>
          </w:tcPr>
          <w:p w:rsidR="002A6A11" w:rsidRPr="00A5533E" w:rsidRDefault="002A6A11" w:rsidP="002A6A11">
            <w:r w:rsidRPr="00A5533E">
              <w:t xml:space="preserve">Виготовлення гідроциліндрів </w:t>
            </w:r>
          </w:p>
          <w:p w:rsidR="002A6A11" w:rsidRPr="00A5533E" w:rsidRDefault="002A6A11" w:rsidP="002A6A11">
            <w:r w:rsidRPr="00A5533E">
              <w:t xml:space="preserve">діаметр гільзи 115мм,шток 70мм розмір в складеному стані 770мм,розкладеному стані 1220мм ШС 50  –                                    </w:t>
            </w:r>
          </w:p>
        </w:tc>
        <w:tc>
          <w:tcPr>
            <w:tcW w:w="1345" w:type="dxa"/>
            <w:vAlign w:val="center"/>
          </w:tcPr>
          <w:p w:rsidR="002A6A11" w:rsidRPr="008A296B"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vAlign w:val="center"/>
          </w:tcPr>
          <w:p w:rsidR="002A6A11" w:rsidRPr="00A5533E" w:rsidRDefault="002A6A11" w:rsidP="002A6A11">
            <w:pPr>
              <w:jc w:val="center"/>
            </w:pPr>
            <w:r w:rsidRPr="00A5533E">
              <w:t>2</w:t>
            </w:r>
          </w:p>
        </w:tc>
        <w:tc>
          <w:tcPr>
            <w:tcW w:w="5812" w:type="dxa"/>
            <w:shd w:val="clear" w:color="auto" w:fill="auto"/>
            <w:noWrap/>
            <w:vAlign w:val="bottom"/>
            <w:hideMark/>
          </w:tcPr>
          <w:p w:rsidR="002A6A11" w:rsidRPr="00A5533E" w:rsidRDefault="002A6A11" w:rsidP="002A6A11">
            <w:r w:rsidRPr="00A5533E">
              <w:t xml:space="preserve">Виготовлення гідроциліндрів діаметр гільзи 115мм,шток 70мм розмір в складеному стані 1140мм,розкладеному стані 1910мм ШС 50 –                                  </w:t>
            </w:r>
          </w:p>
        </w:tc>
        <w:tc>
          <w:tcPr>
            <w:tcW w:w="1345" w:type="dxa"/>
            <w:vAlign w:val="center"/>
          </w:tcPr>
          <w:p w:rsidR="002A6A11" w:rsidRPr="008A296B" w:rsidRDefault="002A6A11" w:rsidP="002A6A11">
            <w:pPr>
              <w:jc w:val="center"/>
              <w:rPr>
                <w:lang w:val="en-US"/>
              </w:rPr>
            </w:pPr>
            <w:r>
              <w:rPr>
                <w:lang w:val="en-US"/>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vAlign w:val="center"/>
          </w:tcPr>
          <w:p w:rsidR="002A6A11" w:rsidRPr="00A5533E" w:rsidRDefault="002A6A11" w:rsidP="002A6A11">
            <w:pPr>
              <w:jc w:val="center"/>
            </w:pPr>
            <w:r w:rsidRPr="00A5533E">
              <w:t>3</w:t>
            </w:r>
          </w:p>
        </w:tc>
        <w:tc>
          <w:tcPr>
            <w:tcW w:w="5812" w:type="dxa"/>
            <w:shd w:val="clear" w:color="auto" w:fill="auto"/>
            <w:noWrap/>
            <w:vAlign w:val="bottom"/>
            <w:hideMark/>
          </w:tcPr>
          <w:p w:rsidR="002A6A11" w:rsidRPr="00A5533E" w:rsidRDefault="002A6A11" w:rsidP="002A6A11">
            <w:r w:rsidRPr="00A5533E">
              <w:t xml:space="preserve">Реставрація гідроциліндрів </w:t>
            </w:r>
          </w:p>
          <w:p w:rsidR="002A6A11" w:rsidRPr="00A5533E" w:rsidRDefault="002A6A11" w:rsidP="002A6A11">
            <w:r w:rsidRPr="00A5533E">
              <w:t xml:space="preserve">діаметр гільзи 80мм,шток 36мм розмір в складеному стані 660мм,розкладеному стані 1050мм ШС 50  </w:t>
            </w:r>
          </w:p>
        </w:tc>
        <w:tc>
          <w:tcPr>
            <w:tcW w:w="1345" w:type="dxa"/>
            <w:vAlign w:val="center"/>
          </w:tcPr>
          <w:p w:rsidR="002A6A11" w:rsidRPr="00A25654" w:rsidRDefault="002A6A11" w:rsidP="002A6A11">
            <w:pPr>
              <w:jc w:val="center"/>
              <w:rPr>
                <w:rFonts w:asciiTheme="minorHAnsi" w:hAnsiTheme="minorHAnsi"/>
                <w:lang w:val="ru-RU"/>
              </w:rPr>
            </w:pPr>
            <w:r>
              <w:rPr>
                <w:rFonts w:asciiTheme="minorHAnsi" w:hAnsiTheme="minorHAnsi"/>
                <w:lang w:val="ru-RU"/>
              </w:rPr>
              <w:t>2</w:t>
            </w:r>
          </w:p>
        </w:tc>
        <w:tc>
          <w:tcPr>
            <w:tcW w:w="1077" w:type="dxa"/>
            <w:gridSpan w:val="2"/>
          </w:tcPr>
          <w:p w:rsidR="002A6A11" w:rsidRDefault="002A6A11" w:rsidP="002A6A11">
            <w:pPr>
              <w:jc w:val="center"/>
              <w:rPr>
                <w:lang w:val="en-US"/>
              </w:rPr>
            </w:pPr>
          </w:p>
        </w:tc>
        <w:tc>
          <w:tcPr>
            <w:tcW w:w="1146" w:type="dxa"/>
          </w:tcPr>
          <w:p w:rsidR="002A6A11" w:rsidRDefault="002A6A11" w:rsidP="002A6A11">
            <w:pPr>
              <w:jc w:val="center"/>
              <w:rPr>
                <w:lang w:val="en-US"/>
              </w:rPr>
            </w:pPr>
          </w:p>
        </w:tc>
      </w:tr>
      <w:tr w:rsidR="002A6A11" w:rsidRPr="00A5533E" w:rsidTr="00BA3328">
        <w:trPr>
          <w:trHeight w:val="20"/>
        </w:trPr>
        <w:tc>
          <w:tcPr>
            <w:tcW w:w="851" w:type="dxa"/>
            <w:gridSpan w:val="2"/>
            <w:vAlign w:val="center"/>
          </w:tcPr>
          <w:p w:rsidR="002A6A11" w:rsidRPr="00A5533E" w:rsidRDefault="002A6A11" w:rsidP="002A6A11">
            <w:pPr>
              <w:jc w:val="center"/>
            </w:pPr>
            <w:r w:rsidRPr="00A5533E">
              <w:t>4</w:t>
            </w:r>
          </w:p>
        </w:tc>
        <w:tc>
          <w:tcPr>
            <w:tcW w:w="5812" w:type="dxa"/>
            <w:shd w:val="clear" w:color="auto" w:fill="auto"/>
            <w:noWrap/>
            <w:vAlign w:val="bottom"/>
            <w:hideMark/>
          </w:tcPr>
          <w:p w:rsidR="002A6A11" w:rsidRPr="00A5533E" w:rsidRDefault="002A6A11" w:rsidP="002A6A11">
            <w:r w:rsidRPr="00A5533E">
              <w:t xml:space="preserve">Реставрація гідроциліндрів </w:t>
            </w:r>
          </w:p>
          <w:p w:rsidR="002A6A11" w:rsidRPr="00A5533E" w:rsidRDefault="002A6A11" w:rsidP="002A6A11">
            <w:r w:rsidRPr="00A5533E">
              <w:t xml:space="preserve">діаметр гільзи 90мм,шток 50мм розмір в складеному стані 700мм,розкладеному стані 1020мм ШС 50 </w:t>
            </w:r>
          </w:p>
        </w:tc>
        <w:tc>
          <w:tcPr>
            <w:tcW w:w="1345" w:type="dxa"/>
            <w:vAlign w:val="center"/>
          </w:tcPr>
          <w:p w:rsidR="002A6A11" w:rsidRPr="00A5533E" w:rsidRDefault="002A6A11" w:rsidP="002A6A11">
            <w:pPr>
              <w:jc w:val="center"/>
            </w:pPr>
            <w:r>
              <w:t>2</w:t>
            </w:r>
          </w:p>
        </w:tc>
        <w:tc>
          <w:tcPr>
            <w:tcW w:w="1077" w:type="dxa"/>
            <w:gridSpan w:val="2"/>
          </w:tcPr>
          <w:p w:rsidR="002A6A11" w:rsidRDefault="002A6A11" w:rsidP="002A6A11">
            <w:pPr>
              <w:jc w:val="center"/>
            </w:pPr>
          </w:p>
        </w:tc>
        <w:tc>
          <w:tcPr>
            <w:tcW w:w="1146" w:type="dxa"/>
          </w:tcPr>
          <w:p w:rsidR="002A6A11" w:rsidRDefault="002A6A11" w:rsidP="002A6A11">
            <w:pPr>
              <w:jc w:val="center"/>
            </w:pPr>
          </w:p>
        </w:tc>
      </w:tr>
      <w:tr w:rsidR="002A6A11" w:rsidRPr="00A5533E" w:rsidTr="00BA3328">
        <w:trPr>
          <w:trHeight w:val="20"/>
        </w:trPr>
        <w:tc>
          <w:tcPr>
            <w:tcW w:w="851" w:type="dxa"/>
            <w:gridSpan w:val="2"/>
            <w:vAlign w:val="center"/>
          </w:tcPr>
          <w:p w:rsidR="002A6A11" w:rsidRPr="00A5533E" w:rsidRDefault="002A6A11" w:rsidP="002A6A11">
            <w:pPr>
              <w:jc w:val="center"/>
            </w:pPr>
            <w:r w:rsidRPr="00A5533E">
              <w:t>5</w:t>
            </w:r>
          </w:p>
        </w:tc>
        <w:tc>
          <w:tcPr>
            <w:tcW w:w="5812" w:type="dxa"/>
            <w:shd w:val="clear" w:color="auto" w:fill="auto"/>
            <w:noWrap/>
            <w:vAlign w:val="bottom"/>
            <w:hideMark/>
          </w:tcPr>
          <w:p w:rsidR="002A6A11" w:rsidRPr="00A5533E" w:rsidRDefault="002A6A11" w:rsidP="002A6A11">
            <w:r w:rsidRPr="00A5533E">
              <w:t xml:space="preserve">Реставрація гідроциліндрів </w:t>
            </w:r>
          </w:p>
          <w:p w:rsidR="002A6A11" w:rsidRPr="00A5533E" w:rsidRDefault="002A6A11" w:rsidP="002A6A11">
            <w:r w:rsidRPr="00A5533E">
              <w:t xml:space="preserve">діаметр гільзи 100мм,шток 60мм розмір в складеному стані 750мм,розкладеному стані 1150мм ШС 50 </w:t>
            </w:r>
          </w:p>
        </w:tc>
        <w:tc>
          <w:tcPr>
            <w:tcW w:w="1345" w:type="dxa"/>
            <w:vAlign w:val="center"/>
          </w:tcPr>
          <w:p w:rsidR="002A6A11" w:rsidRPr="00A5533E" w:rsidRDefault="002A6A11" w:rsidP="002A6A11">
            <w:pPr>
              <w:jc w:val="center"/>
            </w:pPr>
            <w:r>
              <w:t>2</w:t>
            </w:r>
          </w:p>
        </w:tc>
        <w:tc>
          <w:tcPr>
            <w:tcW w:w="1077" w:type="dxa"/>
            <w:gridSpan w:val="2"/>
          </w:tcPr>
          <w:p w:rsidR="002A6A11" w:rsidRDefault="002A6A11" w:rsidP="002A6A11">
            <w:pPr>
              <w:jc w:val="center"/>
            </w:pPr>
          </w:p>
        </w:tc>
        <w:tc>
          <w:tcPr>
            <w:tcW w:w="1146" w:type="dxa"/>
          </w:tcPr>
          <w:p w:rsidR="002A6A11" w:rsidRDefault="002A6A11" w:rsidP="002A6A11">
            <w:pPr>
              <w:jc w:val="center"/>
            </w:pPr>
          </w:p>
        </w:tc>
      </w:tr>
      <w:tr w:rsidR="002A6A11" w:rsidRPr="00A5533E" w:rsidTr="00BA3328">
        <w:trPr>
          <w:trHeight w:val="20"/>
        </w:trPr>
        <w:tc>
          <w:tcPr>
            <w:tcW w:w="851" w:type="dxa"/>
            <w:gridSpan w:val="2"/>
            <w:vAlign w:val="center"/>
          </w:tcPr>
          <w:p w:rsidR="002A6A11" w:rsidRPr="00A5533E" w:rsidRDefault="002A6A11" w:rsidP="002A6A11">
            <w:pPr>
              <w:jc w:val="center"/>
            </w:pPr>
            <w:r w:rsidRPr="00A5533E">
              <w:t>6</w:t>
            </w:r>
          </w:p>
        </w:tc>
        <w:tc>
          <w:tcPr>
            <w:tcW w:w="5812" w:type="dxa"/>
            <w:shd w:val="clear" w:color="auto" w:fill="auto"/>
            <w:noWrap/>
            <w:vAlign w:val="bottom"/>
            <w:hideMark/>
          </w:tcPr>
          <w:p w:rsidR="002A6A11" w:rsidRPr="00A5533E" w:rsidRDefault="002A6A11" w:rsidP="002A6A11">
            <w:r w:rsidRPr="00A5533E">
              <w:t xml:space="preserve">Реставрація гідроциліндрів </w:t>
            </w:r>
          </w:p>
          <w:p w:rsidR="002A6A11" w:rsidRPr="00A5533E" w:rsidRDefault="002A6A11" w:rsidP="002A6A11">
            <w:r>
              <w:t>діаметр гільзи 1</w:t>
            </w:r>
            <w:r w:rsidRPr="00477C36">
              <w:t>15</w:t>
            </w:r>
            <w:r>
              <w:t xml:space="preserve">мм,шток </w:t>
            </w:r>
            <w:r w:rsidRPr="00477C36">
              <w:t>7</w:t>
            </w:r>
            <w:r>
              <w:t xml:space="preserve">0мм розмір в складеному стані </w:t>
            </w:r>
            <w:r w:rsidRPr="00477C36">
              <w:t>114</w:t>
            </w:r>
            <w:r>
              <w:t>0мм,розкладеному стані 1</w:t>
            </w:r>
            <w:r w:rsidRPr="00477C36">
              <w:t>91</w:t>
            </w:r>
            <w:r w:rsidRPr="00A5533E">
              <w:t xml:space="preserve">0мм ШС 50 </w:t>
            </w:r>
          </w:p>
        </w:tc>
        <w:tc>
          <w:tcPr>
            <w:tcW w:w="1345" w:type="dxa"/>
            <w:vAlign w:val="center"/>
          </w:tcPr>
          <w:p w:rsidR="002A6A11" w:rsidRPr="00A5533E" w:rsidRDefault="002A6A11" w:rsidP="002A6A11">
            <w:pPr>
              <w:jc w:val="center"/>
            </w:pPr>
            <w:r>
              <w:t>2</w:t>
            </w:r>
          </w:p>
        </w:tc>
        <w:tc>
          <w:tcPr>
            <w:tcW w:w="1077" w:type="dxa"/>
            <w:gridSpan w:val="2"/>
          </w:tcPr>
          <w:p w:rsidR="002A6A11" w:rsidRDefault="002A6A11" w:rsidP="002A6A11">
            <w:pPr>
              <w:jc w:val="center"/>
            </w:pPr>
          </w:p>
        </w:tc>
        <w:tc>
          <w:tcPr>
            <w:tcW w:w="1146" w:type="dxa"/>
          </w:tcPr>
          <w:p w:rsidR="002A6A11" w:rsidRDefault="002A6A11" w:rsidP="002A6A11">
            <w:pPr>
              <w:jc w:val="center"/>
            </w:pPr>
          </w:p>
        </w:tc>
      </w:tr>
      <w:tr w:rsidR="002A6A11" w:rsidRPr="00A5533E" w:rsidTr="00BA3328">
        <w:trPr>
          <w:trHeight w:val="20"/>
        </w:trPr>
        <w:tc>
          <w:tcPr>
            <w:tcW w:w="851" w:type="dxa"/>
            <w:gridSpan w:val="2"/>
            <w:vAlign w:val="center"/>
          </w:tcPr>
          <w:p w:rsidR="002A6A11" w:rsidRPr="00A5533E" w:rsidRDefault="002A6A11" w:rsidP="002A6A11">
            <w:pPr>
              <w:jc w:val="center"/>
            </w:pPr>
            <w:r>
              <w:t>7</w:t>
            </w:r>
          </w:p>
        </w:tc>
        <w:tc>
          <w:tcPr>
            <w:tcW w:w="5812" w:type="dxa"/>
            <w:shd w:val="clear" w:color="auto" w:fill="auto"/>
            <w:noWrap/>
            <w:vAlign w:val="bottom"/>
            <w:hideMark/>
          </w:tcPr>
          <w:p w:rsidR="002A6A11" w:rsidRPr="00A5533E" w:rsidRDefault="002A6A11" w:rsidP="002A6A11">
            <w:r w:rsidRPr="00A5533E">
              <w:t xml:space="preserve">Реставрація гідроциліндрів </w:t>
            </w:r>
          </w:p>
          <w:p w:rsidR="002A6A11" w:rsidRPr="00A5533E" w:rsidRDefault="002A6A11" w:rsidP="002A6A11">
            <w:r w:rsidRPr="00A5533E">
              <w:t>діаметр гільзи 100мм,шток 6</w:t>
            </w:r>
            <w:r>
              <w:t xml:space="preserve">0мм розмір в складеному стані </w:t>
            </w:r>
            <w:r w:rsidRPr="00477C36">
              <w:t>60</w:t>
            </w:r>
            <w:r w:rsidRPr="00A5533E">
              <w:t>0мм,розкладеному стані 1</w:t>
            </w:r>
            <w:r w:rsidRPr="00477C36">
              <w:t>0</w:t>
            </w:r>
            <w:r w:rsidRPr="00A5533E">
              <w:t xml:space="preserve">50мм ШС 50 </w:t>
            </w:r>
          </w:p>
        </w:tc>
        <w:tc>
          <w:tcPr>
            <w:tcW w:w="1345" w:type="dxa"/>
            <w:vAlign w:val="center"/>
          </w:tcPr>
          <w:p w:rsidR="002A6A11" w:rsidRPr="00A5533E" w:rsidRDefault="002A6A11" w:rsidP="002A6A11">
            <w:pPr>
              <w:jc w:val="center"/>
            </w:pPr>
            <w:r>
              <w:t>2</w:t>
            </w:r>
          </w:p>
        </w:tc>
        <w:tc>
          <w:tcPr>
            <w:tcW w:w="1077" w:type="dxa"/>
            <w:gridSpan w:val="2"/>
          </w:tcPr>
          <w:p w:rsidR="002A6A11" w:rsidRDefault="002A6A11" w:rsidP="002A6A11">
            <w:pPr>
              <w:jc w:val="center"/>
            </w:pPr>
          </w:p>
        </w:tc>
        <w:tc>
          <w:tcPr>
            <w:tcW w:w="1146" w:type="dxa"/>
          </w:tcPr>
          <w:p w:rsidR="002A6A11" w:rsidRDefault="002A6A11" w:rsidP="002A6A11">
            <w:pPr>
              <w:jc w:val="center"/>
            </w:pPr>
          </w:p>
        </w:tc>
      </w:tr>
      <w:tr w:rsidR="002A6A11" w:rsidRPr="00A5533E" w:rsidTr="00BA3328">
        <w:trPr>
          <w:trHeight w:val="20"/>
        </w:trPr>
        <w:tc>
          <w:tcPr>
            <w:tcW w:w="851" w:type="dxa"/>
            <w:gridSpan w:val="2"/>
            <w:vAlign w:val="center"/>
          </w:tcPr>
          <w:p w:rsidR="002A6A11" w:rsidRPr="00A5533E" w:rsidRDefault="002A6A11" w:rsidP="002A6A11">
            <w:pPr>
              <w:jc w:val="center"/>
            </w:pPr>
            <w:r>
              <w:t>8</w:t>
            </w:r>
          </w:p>
        </w:tc>
        <w:tc>
          <w:tcPr>
            <w:tcW w:w="5812" w:type="dxa"/>
            <w:shd w:val="clear" w:color="auto" w:fill="auto"/>
            <w:noWrap/>
            <w:vAlign w:val="bottom"/>
            <w:hideMark/>
          </w:tcPr>
          <w:p w:rsidR="002A6A11" w:rsidRPr="00A5533E" w:rsidRDefault="002A6A11" w:rsidP="002A6A11">
            <w:r w:rsidRPr="00A5533E">
              <w:t xml:space="preserve">Реставрація гідроциліндрів </w:t>
            </w:r>
          </w:p>
          <w:p w:rsidR="002A6A11" w:rsidRPr="00A5533E" w:rsidRDefault="002A6A11" w:rsidP="002A6A11">
            <w:r w:rsidRPr="00A5533E">
              <w:t xml:space="preserve">діаметр гільзи </w:t>
            </w:r>
            <w:r w:rsidRPr="00477C36">
              <w:t>9</w:t>
            </w:r>
            <w:r w:rsidRPr="00A5533E">
              <w:t xml:space="preserve">0мм,шток </w:t>
            </w:r>
            <w:r w:rsidRPr="00477C36">
              <w:t>5</w:t>
            </w:r>
            <w:r>
              <w:t xml:space="preserve">0мм розмір в складеному стані </w:t>
            </w:r>
            <w:r w:rsidRPr="00477C36">
              <w:t>60</w:t>
            </w:r>
            <w:r w:rsidRPr="00A5533E">
              <w:t xml:space="preserve">0мм,розкладеному стані </w:t>
            </w:r>
            <w:r w:rsidRPr="00477C36">
              <w:t>9</w:t>
            </w:r>
            <w:r w:rsidRPr="00A5533E">
              <w:t xml:space="preserve">50мм ШС 50 </w:t>
            </w:r>
          </w:p>
        </w:tc>
        <w:tc>
          <w:tcPr>
            <w:tcW w:w="1345" w:type="dxa"/>
            <w:vAlign w:val="center"/>
          </w:tcPr>
          <w:p w:rsidR="002A6A11" w:rsidRPr="00A5533E" w:rsidRDefault="002A6A11" w:rsidP="002A6A11">
            <w:pPr>
              <w:jc w:val="center"/>
            </w:pPr>
            <w:r>
              <w:t>2</w:t>
            </w:r>
          </w:p>
        </w:tc>
        <w:tc>
          <w:tcPr>
            <w:tcW w:w="1077" w:type="dxa"/>
            <w:gridSpan w:val="2"/>
          </w:tcPr>
          <w:p w:rsidR="002A6A11" w:rsidRDefault="002A6A11" w:rsidP="002A6A11">
            <w:pPr>
              <w:jc w:val="center"/>
            </w:pPr>
          </w:p>
        </w:tc>
        <w:tc>
          <w:tcPr>
            <w:tcW w:w="1146" w:type="dxa"/>
          </w:tcPr>
          <w:p w:rsidR="002A6A11" w:rsidRDefault="002A6A11" w:rsidP="002A6A11">
            <w:pPr>
              <w:jc w:val="center"/>
            </w:pPr>
          </w:p>
        </w:tc>
      </w:tr>
      <w:tr w:rsidR="002A6A11" w:rsidRPr="00A5533E" w:rsidTr="00BA3328">
        <w:trPr>
          <w:trHeight w:val="20"/>
        </w:trPr>
        <w:tc>
          <w:tcPr>
            <w:tcW w:w="851" w:type="dxa"/>
            <w:gridSpan w:val="2"/>
            <w:vAlign w:val="center"/>
          </w:tcPr>
          <w:p w:rsidR="002A6A11" w:rsidRPr="00A5533E" w:rsidRDefault="002A6A11" w:rsidP="002A6A11">
            <w:pPr>
              <w:jc w:val="center"/>
            </w:pPr>
            <w:r>
              <w:t>9</w:t>
            </w:r>
          </w:p>
        </w:tc>
        <w:tc>
          <w:tcPr>
            <w:tcW w:w="5812" w:type="dxa"/>
            <w:shd w:val="clear" w:color="auto" w:fill="auto"/>
            <w:noWrap/>
            <w:vAlign w:val="bottom"/>
            <w:hideMark/>
          </w:tcPr>
          <w:p w:rsidR="002A6A11" w:rsidRPr="00A5533E" w:rsidRDefault="002A6A11" w:rsidP="002A6A11">
            <w:r w:rsidRPr="00A5533E">
              <w:t>Реставрація гідроциліндрів діаметр гільзи 90мм,шток 55мм розмір в складеному ста</w:t>
            </w:r>
            <w:r>
              <w:t>ні 730мм,розкладеному стані 108</w:t>
            </w:r>
            <w:r w:rsidRPr="00A5533E">
              <w:t xml:space="preserve">0мм </w:t>
            </w:r>
            <w:r w:rsidRPr="00A5533E">
              <w:lastRenderedPageBreak/>
              <w:t xml:space="preserve">ШС 50 </w:t>
            </w:r>
          </w:p>
        </w:tc>
        <w:tc>
          <w:tcPr>
            <w:tcW w:w="1345" w:type="dxa"/>
            <w:vAlign w:val="center"/>
          </w:tcPr>
          <w:p w:rsidR="002A6A11" w:rsidRPr="00A5533E" w:rsidRDefault="002A6A11" w:rsidP="002A6A11">
            <w:pPr>
              <w:jc w:val="center"/>
            </w:pPr>
            <w:r>
              <w:lastRenderedPageBreak/>
              <w:t>2</w:t>
            </w:r>
          </w:p>
        </w:tc>
        <w:tc>
          <w:tcPr>
            <w:tcW w:w="1077" w:type="dxa"/>
            <w:gridSpan w:val="2"/>
          </w:tcPr>
          <w:p w:rsidR="002A6A11" w:rsidRDefault="002A6A11" w:rsidP="002A6A11">
            <w:pPr>
              <w:jc w:val="center"/>
            </w:pPr>
          </w:p>
        </w:tc>
        <w:tc>
          <w:tcPr>
            <w:tcW w:w="1146" w:type="dxa"/>
          </w:tcPr>
          <w:p w:rsidR="002A6A11" w:rsidRDefault="002A6A11" w:rsidP="002A6A11">
            <w:pPr>
              <w:jc w:val="center"/>
            </w:pPr>
          </w:p>
        </w:tc>
      </w:tr>
      <w:tr w:rsidR="005B1852" w:rsidRPr="00B26420" w:rsidTr="005B1852">
        <w:trPr>
          <w:trHeight w:val="20"/>
        </w:trPr>
        <w:tc>
          <w:tcPr>
            <w:tcW w:w="851" w:type="dxa"/>
            <w:gridSpan w:val="2"/>
            <w:shd w:val="clear" w:color="auto" w:fill="99FF99"/>
            <w:vAlign w:val="center"/>
          </w:tcPr>
          <w:p w:rsidR="005B1852" w:rsidRPr="001511BE" w:rsidRDefault="002A6A11" w:rsidP="005B1852">
            <w:pPr>
              <w:spacing w:line="0" w:lineRule="atLeast"/>
              <w:jc w:val="center"/>
              <w:rPr>
                <w:rFonts w:asciiTheme="minorHAnsi" w:hAnsiTheme="minorHAnsi"/>
                <w:b/>
                <w:lang w:val="ru-RU"/>
              </w:rPr>
            </w:pPr>
            <w:r>
              <w:rPr>
                <w:rFonts w:asciiTheme="minorHAnsi" w:hAnsiTheme="minorHAnsi"/>
                <w:b/>
                <w:lang w:val="ru-RU"/>
              </w:rPr>
              <w:t>6</w:t>
            </w:r>
          </w:p>
        </w:tc>
        <w:tc>
          <w:tcPr>
            <w:tcW w:w="5812" w:type="dxa"/>
            <w:shd w:val="clear" w:color="auto" w:fill="99FF99"/>
            <w:noWrap/>
            <w:vAlign w:val="center"/>
          </w:tcPr>
          <w:p w:rsidR="005B1852" w:rsidRPr="004D3F85" w:rsidRDefault="005B1852" w:rsidP="005B1852">
            <w:pPr>
              <w:spacing w:line="0" w:lineRule="atLeast"/>
              <w:jc w:val="center"/>
              <w:rPr>
                <w:b/>
              </w:rPr>
            </w:pPr>
            <w:r w:rsidRPr="004D3F85">
              <w:rPr>
                <w:b/>
              </w:rPr>
              <w:t>ІНШІ ПОСЛУГИ З РЕМОНТУ</w:t>
            </w:r>
            <w:r w:rsidRPr="00132765">
              <w:rPr>
                <w:b/>
              </w:rPr>
              <w:t>, в тому числі</w:t>
            </w:r>
            <w:r w:rsidRPr="00A5533E">
              <w:rPr>
                <w:b/>
              </w:rPr>
              <w:t>:</w:t>
            </w:r>
          </w:p>
        </w:tc>
        <w:tc>
          <w:tcPr>
            <w:tcW w:w="1345" w:type="dxa"/>
            <w:shd w:val="clear" w:color="auto" w:fill="99FF99"/>
            <w:vAlign w:val="center"/>
          </w:tcPr>
          <w:p w:rsidR="005B1852" w:rsidRPr="004D3F85" w:rsidRDefault="005B1852" w:rsidP="005B1852">
            <w:pPr>
              <w:spacing w:line="0" w:lineRule="atLeast"/>
              <w:jc w:val="center"/>
              <w:rPr>
                <w:b/>
              </w:rPr>
            </w:pPr>
          </w:p>
        </w:tc>
        <w:tc>
          <w:tcPr>
            <w:tcW w:w="1077" w:type="dxa"/>
            <w:gridSpan w:val="2"/>
            <w:shd w:val="clear" w:color="auto" w:fill="99FF99"/>
          </w:tcPr>
          <w:p w:rsidR="005B1852" w:rsidRPr="00B26420" w:rsidRDefault="005B1852" w:rsidP="005B1852">
            <w:pPr>
              <w:spacing w:line="0" w:lineRule="atLeast"/>
              <w:jc w:val="center"/>
            </w:pPr>
          </w:p>
        </w:tc>
        <w:tc>
          <w:tcPr>
            <w:tcW w:w="1146" w:type="dxa"/>
            <w:shd w:val="clear" w:color="auto" w:fill="99FF99"/>
          </w:tcPr>
          <w:p w:rsidR="005B1852" w:rsidRPr="00B26420" w:rsidRDefault="005B1852" w:rsidP="005B1852">
            <w:pPr>
              <w:spacing w:line="0" w:lineRule="atLeast"/>
              <w:jc w:val="center"/>
            </w:pPr>
          </w:p>
        </w:tc>
      </w:tr>
      <w:tr w:rsidR="002A6A11" w:rsidRPr="00B26420" w:rsidTr="00BA3328">
        <w:trPr>
          <w:trHeight w:val="20"/>
        </w:trPr>
        <w:tc>
          <w:tcPr>
            <w:tcW w:w="851" w:type="dxa"/>
            <w:gridSpan w:val="2"/>
            <w:vAlign w:val="center"/>
          </w:tcPr>
          <w:p w:rsidR="002A6A11" w:rsidRPr="007463FD" w:rsidRDefault="002A6A11" w:rsidP="002A6A11">
            <w:pPr>
              <w:jc w:val="center"/>
              <w:rPr>
                <w:lang w:val="en-US"/>
              </w:rPr>
            </w:pPr>
            <w:r>
              <w:rPr>
                <w:lang w:val="en-US"/>
              </w:rPr>
              <w:t>1</w:t>
            </w:r>
          </w:p>
        </w:tc>
        <w:tc>
          <w:tcPr>
            <w:tcW w:w="5812" w:type="dxa"/>
            <w:shd w:val="clear" w:color="auto" w:fill="auto"/>
            <w:noWrap/>
            <w:vAlign w:val="bottom"/>
            <w:hideMark/>
          </w:tcPr>
          <w:p w:rsidR="002A6A11" w:rsidRPr="00A25654" w:rsidRDefault="002A6A11" w:rsidP="002A6A11">
            <w:pPr>
              <w:rPr>
                <w:rFonts w:asciiTheme="minorHAnsi" w:hAnsiTheme="minorHAnsi"/>
                <w:lang w:val="ru-RU"/>
              </w:rPr>
            </w:pPr>
            <w:r>
              <w:t xml:space="preserve">Заміна лобового скла МАЗ </w:t>
            </w:r>
            <w:r w:rsidRPr="00A25654">
              <w:t>5550С3</w:t>
            </w:r>
          </w:p>
        </w:tc>
        <w:tc>
          <w:tcPr>
            <w:tcW w:w="1345" w:type="dxa"/>
            <w:vAlign w:val="center"/>
          </w:tcPr>
          <w:p w:rsidR="002A6A11" w:rsidRPr="00DD4841" w:rsidRDefault="002A6A11" w:rsidP="002A6A11">
            <w:pPr>
              <w:jc w:val="center"/>
            </w:pPr>
            <w:r>
              <w:t>1</w:t>
            </w:r>
          </w:p>
        </w:tc>
        <w:tc>
          <w:tcPr>
            <w:tcW w:w="1077" w:type="dxa"/>
            <w:gridSpan w:val="2"/>
          </w:tcPr>
          <w:p w:rsidR="002A6A11" w:rsidRPr="00B26420" w:rsidRDefault="002A6A11" w:rsidP="002A6A11">
            <w:pPr>
              <w:spacing w:line="0" w:lineRule="atLeast"/>
              <w:jc w:val="center"/>
            </w:pPr>
          </w:p>
        </w:tc>
        <w:tc>
          <w:tcPr>
            <w:tcW w:w="1146" w:type="dxa"/>
          </w:tcPr>
          <w:p w:rsidR="002A6A11" w:rsidRPr="00B26420" w:rsidRDefault="002A6A11" w:rsidP="002A6A11">
            <w:pPr>
              <w:spacing w:line="0" w:lineRule="atLeast"/>
              <w:jc w:val="center"/>
            </w:pPr>
          </w:p>
        </w:tc>
      </w:tr>
      <w:tr w:rsidR="002A6A11" w:rsidRPr="00B26420" w:rsidTr="00BA3328">
        <w:trPr>
          <w:trHeight w:val="20"/>
        </w:trPr>
        <w:tc>
          <w:tcPr>
            <w:tcW w:w="851" w:type="dxa"/>
            <w:gridSpan w:val="2"/>
            <w:vAlign w:val="center"/>
          </w:tcPr>
          <w:p w:rsidR="002A6A11" w:rsidRDefault="002A6A11" w:rsidP="002A6A11">
            <w:pPr>
              <w:jc w:val="center"/>
            </w:pPr>
            <w:r>
              <w:t>2</w:t>
            </w:r>
          </w:p>
        </w:tc>
        <w:tc>
          <w:tcPr>
            <w:tcW w:w="5812" w:type="dxa"/>
            <w:shd w:val="clear" w:color="auto" w:fill="auto"/>
            <w:noWrap/>
            <w:vAlign w:val="bottom"/>
            <w:hideMark/>
          </w:tcPr>
          <w:p w:rsidR="002A6A11" w:rsidRPr="00A25654" w:rsidRDefault="002A6A11" w:rsidP="002A6A11">
            <w:pPr>
              <w:rPr>
                <w:lang w:val="ru-RU"/>
              </w:rPr>
            </w:pPr>
            <w:r>
              <w:t xml:space="preserve">Заміна лобового скла </w:t>
            </w:r>
            <w:r>
              <w:rPr>
                <w:lang w:val="en-US"/>
              </w:rPr>
              <w:t>FORD</w:t>
            </w:r>
            <w:r w:rsidRPr="00A25654">
              <w:rPr>
                <w:lang w:val="ru-RU"/>
              </w:rPr>
              <w:t xml:space="preserve"> </w:t>
            </w:r>
            <w:r>
              <w:rPr>
                <w:lang w:val="en-US"/>
              </w:rPr>
              <w:t>CARGO</w:t>
            </w:r>
            <w:r w:rsidRPr="00A25654">
              <w:rPr>
                <w:lang w:val="ru-RU"/>
              </w:rPr>
              <w:t xml:space="preserve"> 2533</w:t>
            </w:r>
          </w:p>
        </w:tc>
        <w:tc>
          <w:tcPr>
            <w:tcW w:w="1345" w:type="dxa"/>
            <w:vAlign w:val="center"/>
          </w:tcPr>
          <w:p w:rsidR="002A6A11" w:rsidRPr="007463FD" w:rsidRDefault="002A6A11" w:rsidP="002A6A11">
            <w:pPr>
              <w:jc w:val="center"/>
            </w:pPr>
            <w:r>
              <w:t>1</w:t>
            </w:r>
          </w:p>
        </w:tc>
        <w:tc>
          <w:tcPr>
            <w:tcW w:w="1077" w:type="dxa"/>
            <w:gridSpan w:val="2"/>
          </w:tcPr>
          <w:p w:rsidR="002A6A11" w:rsidRPr="00B26420" w:rsidRDefault="002A6A11" w:rsidP="002A6A11">
            <w:pPr>
              <w:spacing w:line="0" w:lineRule="atLeast"/>
              <w:jc w:val="center"/>
            </w:pPr>
          </w:p>
        </w:tc>
        <w:tc>
          <w:tcPr>
            <w:tcW w:w="1146" w:type="dxa"/>
          </w:tcPr>
          <w:p w:rsidR="002A6A11" w:rsidRPr="00B26420" w:rsidRDefault="002A6A11" w:rsidP="002A6A11">
            <w:pPr>
              <w:spacing w:line="0" w:lineRule="atLeast"/>
              <w:jc w:val="center"/>
            </w:pPr>
          </w:p>
        </w:tc>
      </w:tr>
      <w:tr w:rsidR="002A6A11" w:rsidRPr="00B26420" w:rsidTr="00BA3328">
        <w:trPr>
          <w:trHeight w:val="20"/>
        </w:trPr>
        <w:tc>
          <w:tcPr>
            <w:tcW w:w="851" w:type="dxa"/>
            <w:gridSpan w:val="2"/>
            <w:vAlign w:val="center"/>
          </w:tcPr>
          <w:p w:rsidR="002A6A11" w:rsidRPr="007463FD" w:rsidRDefault="002A6A11" w:rsidP="002A6A11">
            <w:pPr>
              <w:jc w:val="center"/>
              <w:rPr>
                <w:lang w:val="en-US"/>
              </w:rPr>
            </w:pPr>
            <w:r>
              <w:rPr>
                <w:lang w:val="en-US"/>
              </w:rPr>
              <w:t>3</w:t>
            </w:r>
          </w:p>
        </w:tc>
        <w:tc>
          <w:tcPr>
            <w:tcW w:w="5812" w:type="dxa"/>
            <w:shd w:val="clear" w:color="auto" w:fill="auto"/>
            <w:noWrap/>
            <w:vAlign w:val="bottom"/>
            <w:hideMark/>
          </w:tcPr>
          <w:p w:rsidR="002A6A11" w:rsidRPr="00DD4841" w:rsidRDefault="002A6A11" w:rsidP="002A6A11">
            <w:r>
              <w:rPr>
                <w:lang w:val="en-US"/>
              </w:rPr>
              <w:t xml:space="preserve"> </w:t>
            </w:r>
            <w:r>
              <w:t>Ремонт насоса ТНВД КАМАЗ</w:t>
            </w:r>
          </w:p>
        </w:tc>
        <w:tc>
          <w:tcPr>
            <w:tcW w:w="1345" w:type="dxa"/>
            <w:vAlign w:val="center"/>
          </w:tcPr>
          <w:p w:rsidR="002A6A11" w:rsidRPr="007463FD" w:rsidRDefault="002A6A11" w:rsidP="002A6A11">
            <w:pPr>
              <w:jc w:val="center"/>
            </w:pPr>
            <w:r>
              <w:t>2</w:t>
            </w:r>
          </w:p>
        </w:tc>
        <w:tc>
          <w:tcPr>
            <w:tcW w:w="1077" w:type="dxa"/>
            <w:gridSpan w:val="2"/>
          </w:tcPr>
          <w:p w:rsidR="002A6A11" w:rsidRPr="00B26420" w:rsidRDefault="002A6A11" w:rsidP="002A6A11">
            <w:pPr>
              <w:spacing w:line="0" w:lineRule="atLeast"/>
              <w:jc w:val="center"/>
            </w:pPr>
          </w:p>
        </w:tc>
        <w:tc>
          <w:tcPr>
            <w:tcW w:w="1146" w:type="dxa"/>
          </w:tcPr>
          <w:p w:rsidR="002A6A11" w:rsidRPr="00B26420" w:rsidRDefault="002A6A11" w:rsidP="002A6A11">
            <w:pPr>
              <w:spacing w:line="0" w:lineRule="atLeast"/>
              <w:jc w:val="center"/>
            </w:pPr>
          </w:p>
        </w:tc>
      </w:tr>
      <w:tr w:rsidR="002A6A11" w:rsidRPr="00B26420" w:rsidTr="00BA3328">
        <w:trPr>
          <w:trHeight w:val="20"/>
        </w:trPr>
        <w:tc>
          <w:tcPr>
            <w:tcW w:w="851" w:type="dxa"/>
            <w:gridSpan w:val="2"/>
            <w:vAlign w:val="center"/>
          </w:tcPr>
          <w:p w:rsidR="002A6A11" w:rsidRPr="00DD4841" w:rsidRDefault="002A6A11" w:rsidP="002A6A11">
            <w:pPr>
              <w:jc w:val="center"/>
            </w:pPr>
            <w:r>
              <w:t>4</w:t>
            </w:r>
          </w:p>
        </w:tc>
        <w:tc>
          <w:tcPr>
            <w:tcW w:w="5812" w:type="dxa"/>
            <w:shd w:val="clear" w:color="auto" w:fill="auto"/>
            <w:noWrap/>
            <w:vAlign w:val="bottom"/>
            <w:hideMark/>
          </w:tcPr>
          <w:p w:rsidR="002A6A11" w:rsidRPr="00DD4841" w:rsidRDefault="002A6A11" w:rsidP="002A6A11">
            <w:r>
              <w:t>Ремонт форсунок КАМАЗ</w:t>
            </w:r>
          </w:p>
        </w:tc>
        <w:tc>
          <w:tcPr>
            <w:tcW w:w="1345" w:type="dxa"/>
            <w:vAlign w:val="center"/>
          </w:tcPr>
          <w:p w:rsidR="002A6A11" w:rsidRDefault="002A6A11" w:rsidP="002A6A11">
            <w:pPr>
              <w:jc w:val="center"/>
            </w:pPr>
            <w:r>
              <w:t>16</w:t>
            </w:r>
          </w:p>
        </w:tc>
        <w:tc>
          <w:tcPr>
            <w:tcW w:w="1077" w:type="dxa"/>
            <w:gridSpan w:val="2"/>
          </w:tcPr>
          <w:p w:rsidR="002A6A11" w:rsidRPr="00B26420" w:rsidRDefault="002A6A11" w:rsidP="002A6A11">
            <w:pPr>
              <w:spacing w:line="0" w:lineRule="atLeast"/>
              <w:jc w:val="center"/>
            </w:pPr>
          </w:p>
        </w:tc>
        <w:tc>
          <w:tcPr>
            <w:tcW w:w="1146" w:type="dxa"/>
          </w:tcPr>
          <w:p w:rsidR="002A6A11" w:rsidRPr="00B26420" w:rsidRDefault="002A6A11" w:rsidP="002A6A11">
            <w:pPr>
              <w:spacing w:line="0" w:lineRule="atLeast"/>
              <w:jc w:val="center"/>
            </w:pPr>
          </w:p>
        </w:tc>
      </w:tr>
      <w:tr w:rsidR="002A6A11" w:rsidRPr="00B26420" w:rsidTr="00BA3328">
        <w:trPr>
          <w:trHeight w:val="20"/>
        </w:trPr>
        <w:tc>
          <w:tcPr>
            <w:tcW w:w="851" w:type="dxa"/>
            <w:gridSpan w:val="2"/>
            <w:vAlign w:val="center"/>
          </w:tcPr>
          <w:p w:rsidR="002A6A11" w:rsidRPr="00A25654" w:rsidRDefault="002A6A11" w:rsidP="002A6A11">
            <w:pPr>
              <w:jc w:val="center"/>
              <w:rPr>
                <w:lang w:val="en-US"/>
              </w:rPr>
            </w:pPr>
            <w:r>
              <w:rPr>
                <w:lang w:val="en-US"/>
              </w:rPr>
              <w:t>5</w:t>
            </w:r>
          </w:p>
        </w:tc>
        <w:tc>
          <w:tcPr>
            <w:tcW w:w="5812" w:type="dxa"/>
            <w:shd w:val="clear" w:color="auto" w:fill="auto"/>
            <w:noWrap/>
            <w:vAlign w:val="bottom"/>
          </w:tcPr>
          <w:p w:rsidR="002A6A11" w:rsidRPr="00A25654" w:rsidRDefault="002A6A11" w:rsidP="002A6A11">
            <w:pPr>
              <w:rPr>
                <w:rFonts w:asciiTheme="minorHAnsi" w:hAnsiTheme="minorHAnsi"/>
                <w:lang w:val="ru-RU"/>
              </w:rPr>
            </w:pPr>
            <w:r w:rsidRPr="002A6A11">
              <w:t>Ремонт насоса ТНВД МАЗ 5550С3</w:t>
            </w:r>
          </w:p>
        </w:tc>
        <w:tc>
          <w:tcPr>
            <w:tcW w:w="1345" w:type="dxa"/>
            <w:vAlign w:val="center"/>
          </w:tcPr>
          <w:p w:rsidR="002A6A11" w:rsidRPr="002A6A11" w:rsidRDefault="002A6A11" w:rsidP="002A6A11">
            <w:pPr>
              <w:jc w:val="center"/>
              <w:rPr>
                <w:rFonts w:asciiTheme="minorHAnsi" w:hAnsiTheme="minorHAnsi"/>
                <w:lang w:val="ru-RU"/>
              </w:rPr>
            </w:pPr>
            <w:r w:rsidRPr="002A6A11">
              <w:t>1</w:t>
            </w:r>
          </w:p>
        </w:tc>
        <w:tc>
          <w:tcPr>
            <w:tcW w:w="1077" w:type="dxa"/>
            <w:gridSpan w:val="2"/>
          </w:tcPr>
          <w:p w:rsidR="002A6A11" w:rsidRPr="00B26420" w:rsidRDefault="002A6A11" w:rsidP="002A6A11">
            <w:pPr>
              <w:spacing w:line="0" w:lineRule="atLeast"/>
              <w:jc w:val="center"/>
            </w:pPr>
          </w:p>
        </w:tc>
        <w:tc>
          <w:tcPr>
            <w:tcW w:w="1146" w:type="dxa"/>
          </w:tcPr>
          <w:p w:rsidR="002A6A11" w:rsidRPr="00B26420" w:rsidRDefault="002A6A11" w:rsidP="002A6A11">
            <w:pPr>
              <w:spacing w:line="0" w:lineRule="atLeast"/>
              <w:jc w:val="center"/>
            </w:pPr>
          </w:p>
        </w:tc>
      </w:tr>
      <w:tr w:rsidR="002A6A11" w:rsidRPr="00B26420" w:rsidTr="00BA3328">
        <w:trPr>
          <w:trHeight w:val="20"/>
        </w:trPr>
        <w:tc>
          <w:tcPr>
            <w:tcW w:w="851" w:type="dxa"/>
            <w:gridSpan w:val="2"/>
            <w:vAlign w:val="center"/>
          </w:tcPr>
          <w:p w:rsidR="002A6A11" w:rsidRPr="00A25654" w:rsidRDefault="002A6A11" w:rsidP="002A6A11">
            <w:pPr>
              <w:jc w:val="center"/>
              <w:rPr>
                <w:lang w:val="en-US"/>
              </w:rPr>
            </w:pPr>
            <w:r>
              <w:rPr>
                <w:lang w:val="en-US"/>
              </w:rPr>
              <w:t>6</w:t>
            </w:r>
          </w:p>
        </w:tc>
        <w:tc>
          <w:tcPr>
            <w:tcW w:w="5812" w:type="dxa"/>
            <w:shd w:val="clear" w:color="auto" w:fill="auto"/>
            <w:noWrap/>
            <w:vAlign w:val="bottom"/>
          </w:tcPr>
          <w:p w:rsidR="002A6A11" w:rsidRPr="002E17F2" w:rsidRDefault="002A6A11" w:rsidP="002A6A11">
            <w:r w:rsidRPr="002E17F2">
              <w:t>Розборка/зборка перед</w:t>
            </w:r>
            <w:r>
              <w:t>ньої балки МАЗ. Заміна втулок шворня.</w:t>
            </w:r>
          </w:p>
        </w:tc>
        <w:tc>
          <w:tcPr>
            <w:tcW w:w="1345" w:type="dxa"/>
            <w:vAlign w:val="center"/>
          </w:tcPr>
          <w:p w:rsidR="002A6A11" w:rsidRDefault="002A6A11" w:rsidP="002A6A11">
            <w:pPr>
              <w:jc w:val="center"/>
            </w:pPr>
            <w:r>
              <w:t>4</w:t>
            </w:r>
          </w:p>
        </w:tc>
        <w:tc>
          <w:tcPr>
            <w:tcW w:w="1077" w:type="dxa"/>
            <w:gridSpan w:val="2"/>
          </w:tcPr>
          <w:p w:rsidR="002A6A11" w:rsidRPr="00B26420" w:rsidRDefault="002A6A11" w:rsidP="002A6A11">
            <w:pPr>
              <w:spacing w:line="0" w:lineRule="atLeast"/>
              <w:jc w:val="center"/>
            </w:pPr>
          </w:p>
        </w:tc>
        <w:tc>
          <w:tcPr>
            <w:tcW w:w="1146" w:type="dxa"/>
          </w:tcPr>
          <w:p w:rsidR="002A6A11" w:rsidRPr="00B26420" w:rsidRDefault="002A6A11" w:rsidP="002A6A11">
            <w:pPr>
              <w:spacing w:line="0" w:lineRule="atLeast"/>
              <w:jc w:val="center"/>
            </w:pPr>
          </w:p>
        </w:tc>
      </w:tr>
      <w:tr w:rsidR="00BA3328" w:rsidRPr="00E4781E" w:rsidTr="00BA3328">
        <w:trPr>
          <w:trHeight w:val="20"/>
        </w:trPr>
        <w:tc>
          <w:tcPr>
            <w:tcW w:w="851" w:type="dxa"/>
            <w:gridSpan w:val="2"/>
            <w:vAlign w:val="center"/>
          </w:tcPr>
          <w:p w:rsidR="00BA3328" w:rsidRPr="00B26420" w:rsidRDefault="00BA3328" w:rsidP="00BA3328">
            <w:pPr>
              <w:spacing w:line="0" w:lineRule="atLeast"/>
              <w:jc w:val="center"/>
              <w:rPr>
                <w:rFonts w:ascii="Times New Roman" w:hAnsi="Times New Roman"/>
              </w:rPr>
            </w:pPr>
          </w:p>
        </w:tc>
        <w:tc>
          <w:tcPr>
            <w:tcW w:w="8222" w:type="dxa"/>
            <w:gridSpan w:val="3"/>
            <w:shd w:val="clear" w:color="auto" w:fill="auto"/>
            <w:noWrap/>
            <w:vAlign w:val="bottom"/>
            <w:hideMark/>
          </w:tcPr>
          <w:p w:rsidR="00BA3328" w:rsidRPr="00B26420" w:rsidRDefault="00BA3328" w:rsidP="00BA3328">
            <w:pPr>
              <w:spacing w:line="0" w:lineRule="atLeast"/>
              <w:jc w:val="right"/>
              <w:rPr>
                <w:rFonts w:ascii="Times New Roman" w:hAnsi="Times New Roman"/>
              </w:rPr>
            </w:pPr>
            <w:r w:rsidRPr="00B26420">
              <w:rPr>
                <w:rFonts w:ascii="Times New Roman" w:hAnsi="Times New Roman"/>
              </w:rPr>
              <w:t>Загалом, грн. з ПДВ:</w:t>
            </w:r>
          </w:p>
        </w:tc>
        <w:tc>
          <w:tcPr>
            <w:tcW w:w="1158" w:type="dxa"/>
            <w:gridSpan w:val="2"/>
          </w:tcPr>
          <w:p w:rsidR="00BA3328" w:rsidRPr="00B26420" w:rsidRDefault="00BA3328" w:rsidP="00BA3328">
            <w:pPr>
              <w:spacing w:line="0" w:lineRule="atLeast"/>
              <w:jc w:val="center"/>
              <w:rPr>
                <w:rFonts w:ascii="Times New Roman" w:hAnsi="Times New Roman"/>
              </w:rPr>
            </w:pPr>
          </w:p>
        </w:tc>
      </w:tr>
      <w:tr w:rsidR="00BA3328" w:rsidRPr="00E4781E" w:rsidTr="00BA3328">
        <w:trPr>
          <w:trHeight w:val="20"/>
        </w:trPr>
        <w:tc>
          <w:tcPr>
            <w:tcW w:w="851" w:type="dxa"/>
            <w:gridSpan w:val="2"/>
            <w:vAlign w:val="center"/>
          </w:tcPr>
          <w:p w:rsidR="00BA3328" w:rsidRPr="00B26420" w:rsidRDefault="00BA3328" w:rsidP="00BA3328">
            <w:pPr>
              <w:spacing w:line="0" w:lineRule="atLeast"/>
              <w:jc w:val="center"/>
              <w:rPr>
                <w:rFonts w:ascii="Times New Roman" w:hAnsi="Times New Roman"/>
              </w:rPr>
            </w:pPr>
          </w:p>
        </w:tc>
        <w:tc>
          <w:tcPr>
            <w:tcW w:w="8222" w:type="dxa"/>
            <w:gridSpan w:val="3"/>
            <w:shd w:val="clear" w:color="auto" w:fill="auto"/>
            <w:noWrap/>
            <w:vAlign w:val="bottom"/>
            <w:hideMark/>
          </w:tcPr>
          <w:p w:rsidR="00BA3328" w:rsidRPr="00B26420" w:rsidRDefault="00BA3328" w:rsidP="00BA3328">
            <w:pPr>
              <w:spacing w:line="0" w:lineRule="atLeast"/>
              <w:jc w:val="right"/>
              <w:rPr>
                <w:rFonts w:ascii="Times New Roman" w:hAnsi="Times New Roman"/>
              </w:rPr>
            </w:pPr>
            <w:r w:rsidRPr="00B26420">
              <w:rPr>
                <w:rFonts w:ascii="Times New Roman" w:hAnsi="Times New Roman"/>
              </w:rPr>
              <w:t>В тому числі ПДВ, грн.:</w:t>
            </w:r>
          </w:p>
        </w:tc>
        <w:tc>
          <w:tcPr>
            <w:tcW w:w="1158" w:type="dxa"/>
            <w:gridSpan w:val="2"/>
          </w:tcPr>
          <w:p w:rsidR="00BA3328" w:rsidRPr="00B26420" w:rsidRDefault="00BA3328" w:rsidP="00BA3328">
            <w:pPr>
              <w:spacing w:line="0" w:lineRule="atLeast"/>
              <w:jc w:val="center"/>
              <w:rPr>
                <w:rFonts w:ascii="Times New Roman" w:hAnsi="Times New Roman"/>
              </w:rPr>
            </w:pPr>
          </w:p>
        </w:tc>
      </w:tr>
      <w:tr w:rsidR="00BA3328" w:rsidRPr="00E4781E" w:rsidTr="00BA3328">
        <w:trPr>
          <w:trHeight w:val="20"/>
        </w:trPr>
        <w:tc>
          <w:tcPr>
            <w:tcW w:w="851" w:type="dxa"/>
            <w:gridSpan w:val="2"/>
            <w:vAlign w:val="center"/>
          </w:tcPr>
          <w:p w:rsidR="00BA3328" w:rsidRPr="00B26420" w:rsidRDefault="00BA3328" w:rsidP="00BA3328">
            <w:pPr>
              <w:spacing w:line="0" w:lineRule="atLeast"/>
              <w:jc w:val="center"/>
              <w:rPr>
                <w:rFonts w:ascii="Times New Roman" w:hAnsi="Times New Roman"/>
              </w:rPr>
            </w:pPr>
          </w:p>
        </w:tc>
        <w:tc>
          <w:tcPr>
            <w:tcW w:w="8222" w:type="dxa"/>
            <w:gridSpan w:val="3"/>
            <w:shd w:val="clear" w:color="auto" w:fill="auto"/>
            <w:noWrap/>
            <w:vAlign w:val="bottom"/>
          </w:tcPr>
          <w:p w:rsidR="00BA3328" w:rsidRPr="00B26420" w:rsidRDefault="00BA3328" w:rsidP="00BA3328">
            <w:pPr>
              <w:spacing w:line="0" w:lineRule="atLeast"/>
              <w:jc w:val="right"/>
              <w:rPr>
                <w:rFonts w:ascii="Times New Roman" w:hAnsi="Times New Roman"/>
              </w:rPr>
            </w:pPr>
            <w:r w:rsidRPr="00B26420">
              <w:rPr>
                <w:rFonts w:ascii="Times New Roman" w:hAnsi="Times New Roman"/>
              </w:rPr>
              <w:t>Загалом, грн. без ПДВ:</w:t>
            </w:r>
          </w:p>
        </w:tc>
        <w:tc>
          <w:tcPr>
            <w:tcW w:w="1158" w:type="dxa"/>
            <w:gridSpan w:val="2"/>
          </w:tcPr>
          <w:p w:rsidR="00BA3328" w:rsidRPr="00B26420" w:rsidRDefault="00BA3328" w:rsidP="00BA3328">
            <w:pPr>
              <w:spacing w:line="0" w:lineRule="atLeast"/>
              <w:jc w:val="center"/>
              <w:rPr>
                <w:rFonts w:ascii="Times New Roman" w:hAnsi="Times New Roman"/>
              </w:rPr>
            </w:pPr>
          </w:p>
        </w:tc>
      </w:tr>
    </w:tbl>
    <w:p w:rsidR="008E1738" w:rsidRPr="008E1738" w:rsidRDefault="008E1738" w:rsidP="008E1738">
      <w:pPr>
        <w:autoSpaceDE w:val="0"/>
        <w:autoSpaceDN w:val="0"/>
        <w:rPr>
          <w:rFonts w:ascii="Times New Roman" w:hAnsi="Times New Roman"/>
          <w:b/>
          <w:iCs/>
          <w:sz w:val="24"/>
        </w:rPr>
      </w:pPr>
    </w:p>
    <w:p w:rsidR="008E1738" w:rsidRPr="008E1738" w:rsidRDefault="008E1738" w:rsidP="008E1738">
      <w:pPr>
        <w:autoSpaceDE w:val="0"/>
        <w:autoSpaceDN w:val="0"/>
        <w:jc w:val="both"/>
        <w:rPr>
          <w:iCs/>
          <w:sz w:val="24"/>
        </w:rPr>
      </w:pPr>
      <w:r w:rsidRPr="008E1738">
        <w:rPr>
          <w:iCs/>
          <w:sz w:val="24"/>
        </w:rPr>
        <w:t>Загальна вартість предмету закупівлі складає: __________ гривень з ПДВ (сума прописом).</w:t>
      </w:r>
    </w:p>
    <w:p w:rsidR="005934ED" w:rsidRDefault="005934ED" w:rsidP="005934ED">
      <w:pPr>
        <w:jc w:val="both"/>
        <w:rPr>
          <w:rFonts w:asciiTheme="minorHAnsi" w:hAnsiTheme="minorHAnsi"/>
          <w:b/>
          <w:i/>
        </w:rPr>
      </w:pPr>
    </w:p>
    <w:p w:rsidR="005934ED" w:rsidRDefault="005934ED" w:rsidP="005934ED">
      <w:pPr>
        <w:jc w:val="both"/>
        <w:rPr>
          <w:b/>
          <w:i/>
        </w:rPr>
      </w:pPr>
      <w:r>
        <w:rPr>
          <w:rFonts w:asciiTheme="minorHAnsi" w:hAnsiTheme="minorHAnsi"/>
          <w:b/>
          <w:i/>
        </w:rPr>
        <w:t>**</w:t>
      </w:r>
      <w:r>
        <w:rPr>
          <w:b/>
          <w:i/>
        </w:rPr>
        <w:t>ПДВ нараховується у випадках, передбачених законодавством України.</w:t>
      </w:r>
    </w:p>
    <w:p w:rsidR="005934ED" w:rsidRPr="00CC0027" w:rsidRDefault="005934ED" w:rsidP="005934ED">
      <w:pPr>
        <w:rPr>
          <w:rFonts w:asciiTheme="minorHAnsi" w:hAnsiTheme="minorHAnsi"/>
          <w:b/>
          <w:sz w:val="28"/>
          <w:szCs w:val="28"/>
        </w:rPr>
      </w:pPr>
      <w:r w:rsidRPr="006428BB">
        <w:rPr>
          <w:rFonts w:ascii="Times New Roman" w:hAnsi="Times New Roman"/>
          <w:i/>
          <w:sz w:val="22"/>
          <w:szCs w:val="22"/>
        </w:rPr>
        <w:t>*Ціни надаються в гривнях з двома знаками після коми (копійки)</w:t>
      </w:r>
    </w:p>
    <w:p w:rsidR="005934ED" w:rsidRDefault="005934ED" w:rsidP="005934ED">
      <w:pPr>
        <w:autoSpaceDE w:val="0"/>
        <w:autoSpaceDN w:val="0"/>
        <w:rPr>
          <w:rFonts w:ascii="Times New Roman" w:hAnsi="Times New Roman"/>
          <w:b/>
          <w:iCs/>
          <w:sz w:val="24"/>
          <w:szCs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bookmarkEnd w:id="19"/>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headerReference w:type="default" r:id="rId14"/>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B5086" w:rsidRDefault="005B5086" w:rsidP="00A72031">
      <w:pPr>
        <w:spacing w:line="276" w:lineRule="auto"/>
        <w:jc w:val="right"/>
        <w:rPr>
          <w:rFonts w:ascii="Times New Roman" w:eastAsia="Calibri" w:hAnsi="Times New Roman"/>
          <w:b/>
          <w:sz w:val="24"/>
          <w:szCs w:val="24"/>
          <w:lang w:bidi="en-US"/>
        </w:rPr>
      </w:pPr>
    </w:p>
    <w:p w:rsidR="001B4B00" w:rsidRDefault="001B4B00" w:rsidP="00A72031">
      <w:pPr>
        <w:spacing w:line="276" w:lineRule="auto"/>
        <w:jc w:val="right"/>
        <w:rPr>
          <w:rFonts w:ascii="Times New Roman" w:eastAsia="Calibri" w:hAnsi="Times New Roman"/>
          <w:b/>
          <w:sz w:val="24"/>
          <w:szCs w:val="24"/>
          <w:lang w:bidi="en-US"/>
        </w:rPr>
      </w:pPr>
      <w:bookmarkStart w:id="20" w:name="_Hlk118207664"/>
    </w:p>
    <w:p w:rsidR="001B4B00" w:rsidRDefault="001B4B00" w:rsidP="00A72031">
      <w:pPr>
        <w:spacing w:line="276" w:lineRule="auto"/>
        <w:jc w:val="right"/>
        <w:rPr>
          <w:rFonts w:ascii="Times New Roman" w:eastAsia="Calibri" w:hAnsi="Times New Roman"/>
          <w:b/>
          <w:sz w:val="24"/>
          <w:szCs w:val="24"/>
          <w:lang w:bidi="en-US"/>
        </w:rPr>
      </w:pPr>
    </w:p>
    <w:p w:rsidR="00681CAD" w:rsidRPr="00B26420" w:rsidRDefault="001B4B00" w:rsidP="00B26420">
      <w:pPr>
        <w:spacing w:line="0" w:lineRule="atLeast"/>
        <w:jc w:val="right"/>
        <w:rPr>
          <w:rFonts w:ascii="Times New Roman" w:eastAsia="Calibri" w:hAnsi="Times New Roman"/>
          <w:b/>
          <w:lang w:bidi="en-US"/>
        </w:rPr>
      </w:pPr>
      <w:r w:rsidRPr="00B26420">
        <w:rPr>
          <w:rFonts w:ascii="Times New Roman" w:hAnsi="Times New Roman" w:hint="eastAsia"/>
          <w:b/>
        </w:rPr>
        <w:t>ДОДАТОК</w:t>
      </w:r>
      <w:r w:rsidR="00681CAD" w:rsidRPr="00B26420">
        <w:rPr>
          <w:rFonts w:ascii="Times New Roman" w:eastAsia="Calibri" w:hAnsi="Times New Roman"/>
          <w:b/>
          <w:lang w:bidi="en-US"/>
        </w:rPr>
        <w:t xml:space="preserve"> 5</w:t>
      </w:r>
    </w:p>
    <w:bookmarkEnd w:id="20"/>
    <w:p w:rsidR="005934ED" w:rsidRPr="00B26420" w:rsidRDefault="005934ED" w:rsidP="00B26420">
      <w:pPr>
        <w:widowControl w:val="0"/>
        <w:autoSpaceDN w:val="0"/>
        <w:spacing w:line="0" w:lineRule="atLeast"/>
        <w:jc w:val="right"/>
        <w:rPr>
          <w:b/>
          <w:snapToGrid w:val="0"/>
          <w:color w:val="000000"/>
        </w:rPr>
      </w:pPr>
      <w:r w:rsidRPr="00B26420">
        <w:rPr>
          <w:b/>
          <w:snapToGrid w:val="0"/>
          <w:color w:val="000000"/>
        </w:rPr>
        <w:t xml:space="preserve">ПРОЕКТ </w:t>
      </w:r>
    </w:p>
    <w:p w:rsidR="00BA3328" w:rsidRPr="00B26420" w:rsidRDefault="005934ED" w:rsidP="00BA3328">
      <w:pPr>
        <w:widowControl w:val="0"/>
        <w:autoSpaceDN w:val="0"/>
        <w:spacing w:line="0" w:lineRule="atLeast"/>
        <w:jc w:val="center"/>
        <w:rPr>
          <w:rFonts w:ascii="Times New Roman" w:hAnsi="Times New Roman"/>
          <w:b/>
          <w:snapToGrid w:val="0"/>
          <w:color w:val="000000"/>
        </w:rPr>
      </w:pPr>
      <w:r w:rsidRPr="00B26420">
        <w:rPr>
          <w:rFonts w:ascii="Times New Roman" w:hAnsi="Times New Roman"/>
          <w:b/>
          <w:snapToGrid w:val="0"/>
          <w:color w:val="000000"/>
        </w:rPr>
        <w:t xml:space="preserve">   </w:t>
      </w:r>
      <w:r w:rsidR="00BA3328" w:rsidRPr="00B26420">
        <w:rPr>
          <w:rFonts w:ascii="Times New Roman" w:hAnsi="Times New Roman"/>
          <w:b/>
          <w:snapToGrid w:val="0"/>
          <w:color w:val="000000"/>
        </w:rPr>
        <w:t xml:space="preserve">   ДОГОВІР №___</w:t>
      </w:r>
    </w:p>
    <w:p w:rsidR="00BA3328" w:rsidRPr="00B26420" w:rsidRDefault="00BA3328" w:rsidP="00BA3328">
      <w:pPr>
        <w:widowControl w:val="0"/>
        <w:autoSpaceDN w:val="0"/>
        <w:spacing w:line="0" w:lineRule="atLeast"/>
        <w:jc w:val="center"/>
        <w:rPr>
          <w:rFonts w:ascii="Times New Roman" w:hAnsi="Times New Roman"/>
          <w:b/>
          <w:snapToGrid w:val="0"/>
          <w:color w:val="000000"/>
        </w:rPr>
      </w:pPr>
      <w:r w:rsidRPr="00B26420">
        <w:rPr>
          <w:rFonts w:ascii="Times New Roman" w:hAnsi="Times New Roman"/>
          <w:b/>
          <w:snapToGrid w:val="0"/>
          <w:color w:val="000000"/>
        </w:rPr>
        <w:t xml:space="preserve">про надання послуг з ремонту </w:t>
      </w:r>
      <w:r w:rsidR="0046519F" w:rsidRPr="0046519F">
        <w:rPr>
          <w:rFonts w:ascii="Times New Roman" w:hAnsi="Times New Roman"/>
          <w:b/>
          <w:snapToGrid w:val="0"/>
          <w:color w:val="000000"/>
        </w:rPr>
        <w:t xml:space="preserve">агрегатів </w:t>
      </w:r>
      <w:proofErr w:type="spellStart"/>
      <w:r w:rsidR="0046519F" w:rsidRPr="0046519F">
        <w:rPr>
          <w:rFonts w:ascii="Times New Roman" w:hAnsi="Times New Roman"/>
          <w:b/>
          <w:snapToGrid w:val="0"/>
          <w:color w:val="000000"/>
        </w:rPr>
        <w:t>мототранспортних</w:t>
      </w:r>
      <w:proofErr w:type="spellEnd"/>
      <w:r w:rsidR="0046519F" w:rsidRPr="0046519F">
        <w:rPr>
          <w:rFonts w:ascii="Times New Roman" w:hAnsi="Times New Roman"/>
          <w:b/>
          <w:snapToGrid w:val="0"/>
          <w:color w:val="000000"/>
        </w:rPr>
        <w:t xml:space="preserve"> засобів</w:t>
      </w:r>
    </w:p>
    <w:p w:rsidR="00BA3328" w:rsidRPr="00B26420" w:rsidRDefault="00BA3328" w:rsidP="00BA3328">
      <w:pPr>
        <w:widowControl w:val="0"/>
        <w:autoSpaceDN w:val="0"/>
        <w:spacing w:line="0" w:lineRule="atLeast"/>
        <w:rPr>
          <w:rFonts w:ascii="Times New Roman" w:hAnsi="Times New Roman"/>
          <w:b/>
          <w:snapToGrid w:val="0"/>
          <w:color w:val="000000"/>
        </w:rPr>
      </w:pPr>
    </w:p>
    <w:p w:rsidR="00BA3328" w:rsidRPr="00B26420" w:rsidRDefault="00BA3328" w:rsidP="00BA3328">
      <w:pPr>
        <w:widowControl w:val="0"/>
        <w:autoSpaceDN w:val="0"/>
        <w:spacing w:line="0" w:lineRule="atLeast"/>
        <w:rPr>
          <w:rFonts w:ascii="Times New Roman" w:hAnsi="Times New Roman"/>
          <w:b/>
          <w:snapToGrid w:val="0"/>
          <w:color w:val="000000"/>
        </w:rPr>
      </w:pPr>
      <w:r w:rsidRPr="00B26420">
        <w:rPr>
          <w:rFonts w:ascii="Times New Roman" w:hAnsi="Times New Roman"/>
          <w:b/>
          <w:snapToGrid w:val="0"/>
          <w:color w:val="000000"/>
        </w:rPr>
        <w:t>місто Черкаси</w:t>
      </w:r>
      <w:r w:rsidRPr="00B26420">
        <w:rPr>
          <w:rFonts w:ascii="Times New Roman" w:hAnsi="Times New Roman"/>
          <w:b/>
          <w:snapToGrid w:val="0"/>
          <w:color w:val="000000"/>
        </w:rPr>
        <w:tab/>
      </w:r>
      <w:r w:rsidRPr="00B26420">
        <w:rPr>
          <w:rFonts w:ascii="Times New Roman" w:hAnsi="Times New Roman"/>
          <w:b/>
          <w:snapToGrid w:val="0"/>
          <w:color w:val="000000"/>
        </w:rPr>
        <w:tab/>
      </w:r>
      <w:r w:rsidRPr="00B26420">
        <w:rPr>
          <w:rFonts w:ascii="Times New Roman" w:hAnsi="Times New Roman"/>
          <w:b/>
          <w:snapToGrid w:val="0"/>
          <w:color w:val="000000"/>
        </w:rPr>
        <w:tab/>
      </w:r>
      <w:r w:rsidRPr="00B26420">
        <w:rPr>
          <w:rFonts w:ascii="Times New Roman" w:hAnsi="Times New Roman"/>
          <w:b/>
          <w:snapToGrid w:val="0"/>
          <w:color w:val="000000"/>
        </w:rPr>
        <w:tab/>
      </w:r>
      <w:r w:rsidRPr="00B26420">
        <w:rPr>
          <w:rFonts w:ascii="Times New Roman" w:hAnsi="Times New Roman"/>
          <w:b/>
          <w:snapToGrid w:val="0"/>
          <w:color w:val="000000"/>
        </w:rPr>
        <w:tab/>
      </w:r>
      <w:r w:rsidRPr="00B26420">
        <w:rPr>
          <w:rFonts w:ascii="Times New Roman" w:hAnsi="Times New Roman"/>
          <w:b/>
          <w:snapToGrid w:val="0"/>
          <w:color w:val="000000"/>
        </w:rPr>
        <w:tab/>
      </w:r>
      <w:r w:rsidRPr="00B26420">
        <w:rPr>
          <w:rFonts w:ascii="Times New Roman" w:hAnsi="Times New Roman"/>
          <w:b/>
          <w:snapToGrid w:val="0"/>
          <w:color w:val="000000"/>
        </w:rPr>
        <w:tab/>
        <w:t>«______»_______________202</w:t>
      </w:r>
      <w:r>
        <w:rPr>
          <w:rFonts w:ascii="Times New Roman" w:hAnsi="Times New Roman"/>
          <w:b/>
          <w:snapToGrid w:val="0"/>
          <w:color w:val="000000"/>
          <w:lang w:val="ru-RU"/>
        </w:rPr>
        <w:t>__</w:t>
      </w:r>
      <w:r w:rsidRPr="00B26420">
        <w:rPr>
          <w:rFonts w:ascii="Times New Roman" w:hAnsi="Times New Roman"/>
          <w:b/>
          <w:snapToGrid w:val="0"/>
          <w:color w:val="000000"/>
        </w:rPr>
        <w:t xml:space="preserve"> р.</w:t>
      </w:r>
    </w:p>
    <w:p w:rsidR="00BA3328" w:rsidRPr="00B26420" w:rsidRDefault="00BA3328" w:rsidP="00BA3328">
      <w:pPr>
        <w:widowControl w:val="0"/>
        <w:autoSpaceDN w:val="0"/>
        <w:spacing w:line="0" w:lineRule="atLeast"/>
        <w:jc w:val="center"/>
        <w:rPr>
          <w:rFonts w:ascii="Times New Roman" w:hAnsi="Times New Roman"/>
          <w:b/>
          <w:snapToGrid w:val="0"/>
          <w:color w:val="000000"/>
        </w:rPr>
      </w:pPr>
    </w:p>
    <w:p w:rsidR="00BA3328" w:rsidRPr="00B26420" w:rsidRDefault="00BA3328" w:rsidP="00BA3328">
      <w:pPr>
        <w:spacing w:line="0" w:lineRule="atLeast"/>
        <w:ind w:firstLine="708"/>
        <w:jc w:val="both"/>
        <w:rPr>
          <w:rFonts w:ascii="Times New Roman" w:hAnsi="Times New Roman"/>
        </w:rPr>
      </w:pPr>
      <w:r w:rsidRPr="00B26420">
        <w:rPr>
          <w:rFonts w:ascii="Times New Roman" w:hAnsi="Times New Roman"/>
          <w:b/>
          <w:snapToGrid w:val="0"/>
          <w:color w:val="000000"/>
        </w:rPr>
        <w:t>КОМУНАЛЬНЕ ПІДПРИЄМСТВО «ЧЕРКАСЬКА СЛУЖБА ЧИСТОТИ» ЧЕРКАСЬКОЇ МІСЬКОЇ РАДИ,</w:t>
      </w:r>
      <w:r w:rsidRPr="00B26420">
        <w:rPr>
          <w:rFonts w:ascii="Times New Roman" w:hAnsi="Times New Roman"/>
        </w:rPr>
        <w:t xml:space="preserve"> в особі директора Слинько Ігоря Володимировича, що діє на підставі Статуту (далі - Замовник), та </w:t>
      </w:r>
    </w:p>
    <w:p w:rsidR="00BA3328" w:rsidRPr="00B26420" w:rsidRDefault="00BA3328" w:rsidP="00BA3328">
      <w:pPr>
        <w:spacing w:line="0" w:lineRule="atLeast"/>
        <w:ind w:firstLine="708"/>
        <w:jc w:val="both"/>
        <w:rPr>
          <w:rFonts w:ascii="Times New Roman" w:hAnsi="Times New Roman"/>
          <w:b/>
          <w:caps/>
          <w:highlight w:val="yellow"/>
        </w:rPr>
      </w:pPr>
      <w:r w:rsidRPr="00B26420">
        <w:rPr>
          <w:rFonts w:ascii="Times New Roman" w:hAnsi="Times New Roman"/>
        </w:rPr>
        <w:t>_____________________________________________________________________,  в особі   ___________________, що діє на підставі________________ далі – (Виконавець) (далі разом – Сторони), уклали цей договір (далі Договір) про наступне:</w:t>
      </w:r>
    </w:p>
    <w:p w:rsidR="00BA3328" w:rsidRPr="00B26420" w:rsidRDefault="00BA3328" w:rsidP="00BA3328">
      <w:pPr>
        <w:widowControl w:val="0"/>
        <w:numPr>
          <w:ilvl w:val="0"/>
          <w:numId w:val="37"/>
        </w:numPr>
        <w:shd w:val="clear" w:color="auto" w:fill="FFFFFF"/>
        <w:suppressAutoHyphens/>
        <w:overflowPunct w:val="0"/>
        <w:autoSpaceDE w:val="0"/>
        <w:autoSpaceDN w:val="0"/>
        <w:adjustRightInd w:val="0"/>
        <w:spacing w:line="0" w:lineRule="atLeast"/>
        <w:jc w:val="center"/>
        <w:rPr>
          <w:rFonts w:ascii="Times New Roman" w:hAnsi="Times New Roman"/>
          <w:b/>
          <w:bCs/>
          <w:color w:val="000000"/>
          <w:lang w:eastAsia="zh-CN"/>
        </w:rPr>
      </w:pPr>
      <w:r w:rsidRPr="00B26420">
        <w:rPr>
          <w:rFonts w:ascii="Times New Roman" w:hAnsi="Times New Roman"/>
          <w:b/>
          <w:bCs/>
          <w:color w:val="000000"/>
          <w:lang w:eastAsia="zh-CN"/>
        </w:rPr>
        <w:t>ПРЕДМЕТ ДОГОВОРУ</w:t>
      </w:r>
    </w:p>
    <w:p w:rsidR="00BA3328" w:rsidRPr="00B26420" w:rsidRDefault="00BA3328" w:rsidP="00BA3328">
      <w:pPr>
        <w:widowControl w:val="0"/>
        <w:tabs>
          <w:tab w:val="right" w:pos="0"/>
          <w:tab w:val="left" w:pos="993"/>
        </w:tabs>
        <w:overflowPunct w:val="0"/>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 xml:space="preserve">1.1. Виконавець бере на себе зобов'язання надати Замовнику </w:t>
      </w:r>
      <w:hyperlink r:id="rId15" w:history="1">
        <w:r w:rsidRPr="00B26420">
          <w:rPr>
            <w:rStyle w:val="a6"/>
            <w:rFonts w:ascii="Times New Roman" w:hAnsi="Times New Roman"/>
            <w:b/>
            <w:i/>
            <w:iCs/>
            <w:color w:val="000000"/>
          </w:rPr>
          <w:t xml:space="preserve">послуги з ремонту </w:t>
        </w:r>
      </w:hyperlink>
      <w:r w:rsidRPr="00B26420">
        <w:rPr>
          <w:rStyle w:val="a6"/>
          <w:rFonts w:ascii="Times New Roman" w:hAnsi="Times New Roman"/>
          <w:b/>
          <w:i/>
          <w:iCs/>
          <w:color w:val="000000"/>
        </w:rPr>
        <w:t xml:space="preserve">агрегатів </w:t>
      </w:r>
      <w:proofErr w:type="spellStart"/>
      <w:r w:rsidRPr="00B26420">
        <w:rPr>
          <w:rStyle w:val="a6"/>
          <w:rFonts w:ascii="Times New Roman" w:hAnsi="Times New Roman"/>
          <w:b/>
          <w:i/>
          <w:iCs/>
          <w:color w:val="000000"/>
        </w:rPr>
        <w:t>мототранспортних</w:t>
      </w:r>
      <w:proofErr w:type="spellEnd"/>
      <w:r w:rsidRPr="00B26420">
        <w:rPr>
          <w:rStyle w:val="a6"/>
          <w:rFonts w:ascii="Times New Roman" w:hAnsi="Times New Roman"/>
          <w:b/>
          <w:i/>
          <w:iCs/>
          <w:color w:val="000000"/>
        </w:rPr>
        <w:t xml:space="preserve"> засобів</w:t>
      </w:r>
      <w:r w:rsidRPr="00B26420">
        <w:rPr>
          <w:rFonts w:ascii="Times New Roman" w:hAnsi="Times New Roman"/>
          <w:b/>
          <w:i/>
          <w:iCs/>
          <w:color w:val="000000"/>
        </w:rPr>
        <w:t xml:space="preserve">, </w:t>
      </w:r>
      <w:r w:rsidRPr="00B26420">
        <w:rPr>
          <w:rFonts w:ascii="Times New Roman" w:hAnsi="Times New Roman"/>
          <w:color w:val="000000"/>
        </w:rPr>
        <w:t xml:space="preserve">надалі по тексту – Послуги, за переліком згідно Додатку №1, </w:t>
      </w:r>
      <w:r w:rsidRPr="00B26420">
        <w:rPr>
          <w:rFonts w:ascii="Times New Roman" w:hAnsi="Times New Roman"/>
          <w:b/>
          <w:i/>
          <w:color w:val="000000"/>
          <w:lang w:eastAsia="uk-UA"/>
        </w:rPr>
        <w:t xml:space="preserve">за кодом ДК 021:2015: </w:t>
      </w:r>
      <w:r w:rsidRPr="00B26420">
        <w:rPr>
          <w:rFonts w:ascii="Times New Roman" w:hAnsi="Times New Roman"/>
          <w:b/>
          <w:bCs/>
          <w:i/>
          <w:color w:val="000000"/>
          <w:lang w:eastAsia="uk-UA"/>
        </w:rPr>
        <w:t>50110000-9</w:t>
      </w:r>
      <w:r w:rsidRPr="00B26420">
        <w:rPr>
          <w:rFonts w:ascii="Times New Roman" w:hAnsi="Times New Roman"/>
          <w:b/>
          <w:i/>
          <w:color w:val="000000"/>
          <w:lang w:eastAsia="uk-UA"/>
        </w:rPr>
        <w:t xml:space="preserve"> Послуги з ремонту і технічного обслуговування </w:t>
      </w:r>
      <w:proofErr w:type="spellStart"/>
      <w:r w:rsidRPr="00B26420">
        <w:rPr>
          <w:rFonts w:ascii="Times New Roman" w:hAnsi="Times New Roman"/>
          <w:b/>
          <w:i/>
          <w:color w:val="000000"/>
          <w:lang w:eastAsia="uk-UA"/>
        </w:rPr>
        <w:t>мототранспортних</w:t>
      </w:r>
      <w:proofErr w:type="spellEnd"/>
      <w:r w:rsidRPr="00B26420">
        <w:rPr>
          <w:rFonts w:ascii="Times New Roman" w:hAnsi="Times New Roman"/>
          <w:b/>
          <w:i/>
          <w:color w:val="000000"/>
          <w:lang w:eastAsia="uk-UA"/>
        </w:rPr>
        <w:t xml:space="preserve"> засобів і супутнього обладнання</w:t>
      </w:r>
      <w:r w:rsidRPr="00B26420">
        <w:rPr>
          <w:rFonts w:ascii="Times New Roman" w:hAnsi="Times New Roman"/>
          <w:color w:val="000000"/>
        </w:rPr>
        <w:t>.</w:t>
      </w:r>
    </w:p>
    <w:p w:rsidR="00BA3328" w:rsidRPr="00B26420" w:rsidRDefault="00BA3328" w:rsidP="00BA3328">
      <w:pPr>
        <w:widowControl w:val="0"/>
        <w:shd w:val="clear" w:color="auto" w:fill="FFFFFF"/>
        <w:tabs>
          <w:tab w:val="center" w:pos="0"/>
        </w:tabs>
        <w:overflowPunct w:val="0"/>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1.2. Замовник бере на себе зобов'язання прийняти й оплатити послуги в розмірі, строки та в порядку, що передбачені умовами цього Договору.</w:t>
      </w:r>
    </w:p>
    <w:p w:rsidR="00BA3328" w:rsidRPr="00B26420" w:rsidRDefault="00BA3328" w:rsidP="00BA3328">
      <w:pPr>
        <w:widowControl w:val="0"/>
        <w:shd w:val="clear" w:color="auto" w:fill="FFFFFF"/>
        <w:tabs>
          <w:tab w:val="center" w:pos="0"/>
        </w:tabs>
        <w:overflowPunct w:val="0"/>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1.3. Перелік Послуг, а також перелік матеріалів, що використовуються Виконавцем, вказуються в наряді-замовленні.</w:t>
      </w:r>
    </w:p>
    <w:p w:rsidR="00BA3328" w:rsidRPr="00B26420" w:rsidRDefault="00BA3328" w:rsidP="00BA3328">
      <w:pPr>
        <w:widowControl w:val="0"/>
        <w:shd w:val="clear" w:color="auto" w:fill="FFFFFF"/>
        <w:tabs>
          <w:tab w:val="center" w:pos="0"/>
        </w:tabs>
        <w:overflowPunct w:val="0"/>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1.4. Конкретний перелік та вартість послуг, запасних частин та матеріалів, що надаються Замовнику, визначається при кожному прийманні виконаних робіт та оформлюється нарядом-замовленням. Наряд-замовлення узгоджується з Замовником та є підставою для складання рахунків та актів наданих послуг.</w:t>
      </w:r>
    </w:p>
    <w:p w:rsidR="00BA3328" w:rsidRPr="00B26420" w:rsidRDefault="00BA3328" w:rsidP="00BA3328">
      <w:pPr>
        <w:widowControl w:val="0"/>
        <w:shd w:val="clear" w:color="auto" w:fill="FFFFFF"/>
        <w:tabs>
          <w:tab w:val="center" w:pos="0"/>
        </w:tabs>
        <w:overflowPunct w:val="0"/>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 xml:space="preserve">1.5. Надання Послуг Виконавцем здійснюється на протязі 5 робочих днів з дня надходження відповідної заявки довільної форми від Замовника на електронну адресу Виконавця:__________________________________ </w:t>
      </w:r>
    </w:p>
    <w:p w:rsidR="00BA3328" w:rsidRPr="00B26420" w:rsidRDefault="00BA3328" w:rsidP="00BA3328">
      <w:pPr>
        <w:widowControl w:val="0"/>
        <w:numPr>
          <w:ilvl w:val="0"/>
          <w:numId w:val="37"/>
        </w:numPr>
        <w:shd w:val="clear" w:color="auto" w:fill="FFFFFF"/>
        <w:overflowPunct w:val="0"/>
        <w:autoSpaceDE w:val="0"/>
        <w:autoSpaceDN w:val="0"/>
        <w:adjustRightInd w:val="0"/>
        <w:spacing w:line="0" w:lineRule="atLeast"/>
        <w:jc w:val="center"/>
        <w:rPr>
          <w:rFonts w:ascii="Times New Roman" w:hAnsi="Times New Roman"/>
          <w:b/>
          <w:bCs/>
          <w:color w:val="000000"/>
          <w:lang w:val="ru-RU"/>
        </w:rPr>
      </w:pPr>
      <w:r w:rsidRPr="00B26420">
        <w:rPr>
          <w:rFonts w:ascii="Times New Roman" w:hAnsi="Times New Roman"/>
          <w:b/>
          <w:bCs/>
          <w:color w:val="000000"/>
        </w:rPr>
        <w:t>ВИКОНАННЯ РОБІТ (НАДАННЯ ПОСЛУГ)</w:t>
      </w:r>
    </w:p>
    <w:p w:rsidR="00BA3328" w:rsidRPr="00B26420" w:rsidRDefault="00BA3328" w:rsidP="00BA3328">
      <w:pPr>
        <w:spacing w:line="0" w:lineRule="atLeast"/>
        <w:jc w:val="both"/>
        <w:rPr>
          <w:rFonts w:ascii="Times New Roman" w:eastAsia="Calibri" w:hAnsi="Times New Roman"/>
          <w:color w:val="000000"/>
          <w:lang w:eastAsia="en-US"/>
        </w:rPr>
      </w:pPr>
      <w:r w:rsidRPr="00B26420">
        <w:rPr>
          <w:rFonts w:ascii="Times New Roman" w:eastAsia="Calibri" w:hAnsi="Times New Roman"/>
          <w:color w:val="000000"/>
          <w:lang w:eastAsia="en-US"/>
        </w:rPr>
        <w:t>2.1.</w:t>
      </w:r>
      <w:r w:rsidRPr="00B26420">
        <w:rPr>
          <w:rFonts w:ascii="Times New Roman" w:hAnsi="Times New Roman"/>
          <w:color w:val="000000"/>
        </w:rPr>
        <w:t xml:space="preserve"> За узгодженістю Сторін Послуги можуть виконуватися в присутності представника Замовника.</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2.4. Послуги, передбачені розділом 1 цього Договору, вважаються наданими з моменту підписання Акту наданих послуг,  уповноваженими особами Замовника.</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 xml:space="preserve">2.5. Протягом 7 (семи) робочих днів з дня отримання </w:t>
      </w:r>
      <w:proofErr w:type="spellStart"/>
      <w:r w:rsidRPr="00B26420">
        <w:rPr>
          <w:rFonts w:ascii="Times New Roman" w:hAnsi="Times New Roman"/>
          <w:color w:val="000000"/>
        </w:rPr>
        <w:t>Акта</w:t>
      </w:r>
      <w:proofErr w:type="spellEnd"/>
      <w:r w:rsidRPr="00B26420">
        <w:rPr>
          <w:rFonts w:ascii="Times New Roman" w:hAnsi="Times New Roman"/>
          <w:color w:val="000000"/>
        </w:rPr>
        <w:t xml:space="preserve"> наданих послуг Замовник зобов'язаний підписати його або в той же строк надати Виконавцю мотивовану відмову у прийнятті.</w:t>
      </w:r>
    </w:p>
    <w:p w:rsidR="00BA3328" w:rsidRPr="004D433D"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lang w:val="ru-RU"/>
        </w:rPr>
      </w:pPr>
      <w:r w:rsidRPr="00B26420">
        <w:rPr>
          <w:rFonts w:ascii="Times New Roman" w:hAnsi="Times New Roman"/>
          <w:color w:val="000000"/>
        </w:rPr>
        <w:t>2.6.</w:t>
      </w:r>
      <w:r w:rsidR="004D433D">
        <w:rPr>
          <w:rFonts w:ascii="Times New Roman" w:hAnsi="Times New Roman"/>
          <w:color w:val="000000"/>
          <w:lang w:val="ru-RU"/>
        </w:rPr>
        <w:t xml:space="preserve"> </w:t>
      </w:r>
      <w:r w:rsidRPr="00B26420">
        <w:rPr>
          <w:rFonts w:ascii="Times New Roman" w:hAnsi="Times New Roman"/>
          <w:color w:val="000000"/>
        </w:rPr>
        <w:t>Місце надання послуг –</w:t>
      </w:r>
      <w:r w:rsidR="004D433D">
        <w:rPr>
          <w:rFonts w:ascii="Times New Roman" w:hAnsi="Times New Roman"/>
          <w:color w:val="000000"/>
          <w:lang w:val="ru-RU"/>
        </w:rPr>
        <w:t xml:space="preserve"> </w:t>
      </w:r>
      <w:r w:rsidRPr="004D433D">
        <w:rPr>
          <w:rFonts w:ascii="Times New Roman" w:hAnsi="Times New Roman"/>
          <w:color w:val="000000"/>
        </w:rPr>
        <w:t xml:space="preserve">база Виконавця за </w:t>
      </w:r>
      <w:proofErr w:type="spellStart"/>
      <w:r w:rsidRPr="004D433D">
        <w:rPr>
          <w:rFonts w:ascii="Times New Roman" w:hAnsi="Times New Roman"/>
          <w:color w:val="000000"/>
        </w:rPr>
        <w:t>адресою</w:t>
      </w:r>
      <w:proofErr w:type="spellEnd"/>
      <w:r w:rsidR="004D433D">
        <w:rPr>
          <w:rFonts w:ascii="Times New Roman" w:hAnsi="Times New Roman"/>
          <w:color w:val="000000"/>
          <w:lang w:val="ru-RU"/>
        </w:rPr>
        <w:t xml:space="preserve"> </w:t>
      </w:r>
      <w:r w:rsidRPr="004D433D">
        <w:rPr>
          <w:rFonts w:ascii="Times New Roman" w:hAnsi="Times New Roman"/>
          <w:color w:val="000000"/>
        </w:rPr>
        <w:t>________________________________________________________</w:t>
      </w:r>
      <w:r w:rsidR="004D433D">
        <w:rPr>
          <w:rFonts w:ascii="Times New Roman" w:hAnsi="Times New Roman"/>
          <w:color w:val="000000"/>
          <w:lang w:val="ru-RU"/>
        </w:rPr>
        <w:t>.</w:t>
      </w:r>
    </w:p>
    <w:p w:rsidR="00BA3328" w:rsidRPr="00B26420" w:rsidRDefault="00BA3328" w:rsidP="00BA3328">
      <w:pPr>
        <w:widowControl w:val="0"/>
        <w:numPr>
          <w:ilvl w:val="0"/>
          <w:numId w:val="37"/>
        </w:numPr>
        <w:shd w:val="clear" w:color="auto" w:fill="FFFFFF"/>
        <w:overflowPunct w:val="0"/>
        <w:autoSpaceDE w:val="0"/>
        <w:autoSpaceDN w:val="0"/>
        <w:adjustRightInd w:val="0"/>
        <w:spacing w:line="0" w:lineRule="atLeast"/>
        <w:jc w:val="center"/>
        <w:rPr>
          <w:rFonts w:ascii="Times New Roman" w:hAnsi="Times New Roman"/>
          <w:b/>
          <w:bCs/>
          <w:color w:val="000000"/>
          <w:lang w:val="ru-RU"/>
        </w:rPr>
      </w:pPr>
      <w:r w:rsidRPr="00B26420">
        <w:rPr>
          <w:rFonts w:ascii="Times New Roman" w:hAnsi="Times New Roman"/>
          <w:b/>
          <w:bCs/>
          <w:color w:val="000000"/>
        </w:rPr>
        <w:t>ПЕРЕДАННЯ-ПРИЙНЯТТЯ ПОСЛУГ</w:t>
      </w:r>
    </w:p>
    <w:p w:rsidR="00BA3328" w:rsidRPr="00B26420" w:rsidRDefault="00BA3328" w:rsidP="00BA3328">
      <w:pPr>
        <w:shd w:val="clear" w:color="auto" w:fill="FFFFFF"/>
        <w:autoSpaceDN w:val="0"/>
        <w:spacing w:line="0" w:lineRule="atLeast"/>
        <w:jc w:val="both"/>
        <w:rPr>
          <w:rFonts w:ascii="Times New Roman" w:hAnsi="Times New Roman"/>
          <w:color w:val="000000"/>
          <w:lang w:eastAsia="uk-UA"/>
        </w:rPr>
      </w:pPr>
      <w:r w:rsidRPr="00B26420">
        <w:rPr>
          <w:rFonts w:ascii="Times New Roman" w:hAnsi="Times New Roman"/>
          <w:color w:val="000000"/>
          <w:lang w:eastAsia="uk-UA"/>
        </w:rPr>
        <w:t>3.2. Прийняття деталей Виконавцем для надання послуг здійснюється у присутності власника чи його уповноваженого представника в такому порядку:</w:t>
      </w:r>
    </w:p>
    <w:p w:rsidR="00BA3328" w:rsidRPr="00B26420" w:rsidRDefault="00BA3328" w:rsidP="00BA3328">
      <w:pPr>
        <w:pStyle w:val="af9"/>
        <w:numPr>
          <w:ilvl w:val="0"/>
          <w:numId w:val="40"/>
        </w:numPr>
        <w:shd w:val="clear" w:color="auto" w:fill="FFFFFF"/>
        <w:autoSpaceDN w:val="0"/>
        <w:spacing w:after="0" w:line="0" w:lineRule="atLeast"/>
        <w:ind w:left="1276" w:hanging="436"/>
        <w:jc w:val="both"/>
        <w:rPr>
          <w:rFonts w:ascii="Times New Roman" w:hAnsi="Times New Roman"/>
          <w:color w:val="000000"/>
          <w:sz w:val="20"/>
          <w:szCs w:val="20"/>
          <w:lang w:eastAsia="uk-UA"/>
        </w:rPr>
      </w:pPr>
      <w:r w:rsidRPr="00B26420">
        <w:rPr>
          <w:rFonts w:ascii="Times New Roman" w:hAnsi="Times New Roman"/>
          <w:color w:val="000000"/>
          <w:sz w:val="20"/>
          <w:szCs w:val="20"/>
          <w:lang w:eastAsia="uk-UA"/>
        </w:rPr>
        <w:t>перегляд експлуатаційної, ремонтної, технічної документації і заявки замовника;</w:t>
      </w:r>
    </w:p>
    <w:p w:rsidR="00BA3328" w:rsidRPr="00B26420" w:rsidRDefault="00BA3328" w:rsidP="00BA3328">
      <w:pPr>
        <w:pStyle w:val="af9"/>
        <w:numPr>
          <w:ilvl w:val="0"/>
          <w:numId w:val="40"/>
        </w:numPr>
        <w:shd w:val="clear" w:color="auto" w:fill="FFFFFF"/>
        <w:autoSpaceDN w:val="0"/>
        <w:spacing w:after="0" w:line="0" w:lineRule="atLeast"/>
        <w:ind w:left="1276" w:hanging="436"/>
        <w:jc w:val="both"/>
        <w:rPr>
          <w:rFonts w:ascii="Times New Roman" w:hAnsi="Times New Roman"/>
          <w:color w:val="000000"/>
          <w:sz w:val="20"/>
          <w:szCs w:val="20"/>
          <w:lang w:eastAsia="uk-UA"/>
        </w:rPr>
      </w:pPr>
      <w:r w:rsidRPr="00B26420">
        <w:rPr>
          <w:rFonts w:ascii="Times New Roman" w:hAnsi="Times New Roman"/>
          <w:color w:val="000000"/>
          <w:sz w:val="20"/>
          <w:szCs w:val="20"/>
          <w:lang w:eastAsia="uk-UA"/>
        </w:rPr>
        <w:t>огляд щодо зовнішніх пошкоджень і дефектів;</w:t>
      </w:r>
    </w:p>
    <w:p w:rsidR="00BA3328" w:rsidRPr="00B26420" w:rsidRDefault="00BA3328" w:rsidP="00BA3328">
      <w:pPr>
        <w:pStyle w:val="af9"/>
        <w:numPr>
          <w:ilvl w:val="0"/>
          <w:numId w:val="40"/>
        </w:numPr>
        <w:shd w:val="clear" w:color="auto" w:fill="FFFFFF"/>
        <w:autoSpaceDN w:val="0"/>
        <w:spacing w:after="0" w:line="0" w:lineRule="atLeast"/>
        <w:ind w:left="1276" w:hanging="436"/>
        <w:jc w:val="both"/>
        <w:rPr>
          <w:rFonts w:ascii="Times New Roman" w:hAnsi="Times New Roman"/>
          <w:color w:val="000000"/>
          <w:sz w:val="20"/>
          <w:szCs w:val="20"/>
          <w:lang w:eastAsia="uk-UA"/>
        </w:rPr>
      </w:pPr>
      <w:r w:rsidRPr="00B26420">
        <w:rPr>
          <w:rFonts w:ascii="Times New Roman" w:hAnsi="Times New Roman"/>
          <w:color w:val="000000"/>
          <w:sz w:val="20"/>
          <w:szCs w:val="20"/>
          <w:lang w:eastAsia="uk-UA"/>
        </w:rPr>
        <w:t xml:space="preserve">оформлення </w:t>
      </w:r>
      <w:proofErr w:type="spellStart"/>
      <w:r w:rsidRPr="00B26420">
        <w:rPr>
          <w:rFonts w:ascii="Times New Roman" w:hAnsi="Times New Roman"/>
          <w:color w:val="000000"/>
          <w:sz w:val="20"/>
          <w:szCs w:val="20"/>
          <w:lang w:eastAsia="uk-UA"/>
        </w:rPr>
        <w:t>акта</w:t>
      </w:r>
      <w:proofErr w:type="spellEnd"/>
      <w:r w:rsidRPr="00B26420">
        <w:rPr>
          <w:rFonts w:ascii="Times New Roman" w:hAnsi="Times New Roman"/>
          <w:color w:val="000000"/>
          <w:sz w:val="20"/>
          <w:szCs w:val="20"/>
          <w:lang w:eastAsia="uk-UA"/>
        </w:rPr>
        <w:t xml:space="preserve"> передавання-приймання деталей, який складається у двох примірниках. Обидва примірники мають однакову юридичну силу.</w:t>
      </w:r>
    </w:p>
    <w:p w:rsidR="00BA3328" w:rsidRPr="00B26420" w:rsidRDefault="00BA3328" w:rsidP="00BA3328">
      <w:pPr>
        <w:shd w:val="clear" w:color="auto" w:fill="FFFFFF"/>
        <w:autoSpaceDN w:val="0"/>
        <w:spacing w:line="0" w:lineRule="atLeast"/>
        <w:jc w:val="both"/>
        <w:rPr>
          <w:rFonts w:ascii="Times New Roman" w:hAnsi="Times New Roman"/>
          <w:color w:val="000000"/>
        </w:rPr>
      </w:pPr>
      <w:r w:rsidRPr="00B26420">
        <w:rPr>
          <w:rFonts w:ascii="Times New Roman" w:hAnsi="Times New Roman"/>
          <w:color w:val="000000"/>
          <w:lang w:eastAsia="uk-UA"/>
        </w:rPr>
        <w:t>3.3.</w:t>
      </w:r>
      <w:r w:rsidRPr="00B26420">
        <w:rPr>
          <w:rFonts w:ascii="Times New Roman" w:hAnsi="Times New Roman"/>
          <w:color w:val="000000"/>
        </w:rPr>
        <w:t xml:space="preserve"> Надання послуг здійснюється за зверненням Замовника. Відповідно до поданої заявки, Виконавець визначає та узгоджує з замовником кінцевий термін надання послуг. </w:t>
      </w:r>
    </w:p>
    <w:p w:rsidR="00BA3328" w:rsidRPr="00B26420" w:rsidRDefault="00BA3328" w:rsidP="00BA3328">
      <w:pPr>
        <w:widowControl w:val="0"/>
        <w:numPr>
          <w:ilvl w:val="0"/>
          <w:numId w:val="37"/>
        </w:numPr>
        <w:shd w:val="clear" w:color="auto" w:fill="FFFFFF"/>
        <w:overflowPunct w:val="0"/>
        <w:autoSpaceDE w:val="0"/>
        <w:autoSpaceDN w:val="0"/>
        <w:adjustRightInd w:val="0"/>
        <w:spacing w:line="0" w:lineRule="atLeast"/>
        <w:jc w:val="center"/>
        <w:rPr>
          <w:rFonts w:ascii="Times New Roman" w:hAnsi="Times New Roman"/>
          <w:b/>
          <w:bCs/>
          <w:color w:val="000000"/>
          <w:lang w:val="ru-RU"/>
        </w:rPr>
      </w:pPr>
      <w:r w:rsidRPr="00B26420">
        <w:rPr>
          <w:rFonts w:ascii="Times New Roman" w:hAnsi="Times New Roman"/>
          <w:b/>
          <w:color w:val="000000"/>
        </w:rPr>
        <w:t>ЦІНА</w:t>
      </w:r>
      <w:r w:rsidRPr="00B26420">
        <w:rPr>
          <w:rFonts w:ascii="Times New Roman" w:hAnsi="Times New Roman"/>
          <w:b/>
          <w:bCs/>
          <w:color w:val="000000"/>
        </w:rPr>
        <w:t xml:space="preserve"> ПОСЛУГ ТА ПОРЯДОК РОЗРАХУНКІВ</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4.1. Ціна Договору складається з ціни послуг Виконавця та вартості використаних матеріалів, деталей (запасних частин) Виконавця.</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4.2. Оплата Послуг здійснюється Замовником безготівковим перерахуванням коштів на розрахунковий рахунок Виконавця.</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4.3. Розрахунковими документами, що засвідчують надання послуги, є:</w:t>
      </w:r>
    </w:p>
    <w:p w:rsidR="00BA3328" w:rsidRPr="00B26420" w:rsidRDefault="00BA3328" w:rsidP="00BA3328">
      <w:pPr>
        <w:pStyle w:val="af9"/>
        <w:widowControl w:val="0"/>
        <w:numPr>
          <w:ilvl w:val="0"/>
          <w:numId w:val="41"/>
        </w:numPr>
        <w:shd w:val="clear" w:color="auto" w:fill="FFFFFF"/>
        <w:overflowPunct w:val="0"/>
        <w:autoSpaceDE w:val="0"/>
        <w:autoSpaceDN w:val="0"/>
        <w:adjustRightInd w:val="0"/>
        <w:spacing w:after="0" w:line="0" w:lineRule="atLeast"/>
        <w:ind w:left="1134" w:hanging="283"/>
        <w:jc w:val="both"/>
        <w:rPr>
          <w:rFonts w:ascii="Times New Roman" w:hAnsi="Times New Roman"/>
          <w:color w:val="000000"/>
          <w:sz w:val="20"/>
          <w:szCs w:val="20"/>
        </w:rPr>
      </w:pPr>
      <w:r w:rsidRPr="00B26420">
        <w:rPr>
          <w:rFonts w:ascii="Times New Roman" w:hAnsi="Times New Roman"/>
          <w:color w:val="000000"/>
          <w:sz w:val="20"/>
          <w:szCs w:val="20"/>
        </w:rPr>
        <w:t>Рахунок-фактура;</w:t>
      </w:r>
    </w:p>
    <w:p w:rsidR="00BA3328" w:rsidRPr="00B26420" w:rsidRDefault="00BA3328" w:rsidP="00BA3328">
      <w:pPr>
        <w:pStyle w:val="af9"/>
        <w:widowControl w:val="0"/>
        <w:numPr>
          <w:ilvl w:val="0"/>
          <w:numId w:val="41"/>
        </w:numPr>
        <w:shd w:val="clear" w:color="auto" w:fill="FFFFFF"/>
        <w:overflowPunct w:val="0"/>
        <w:autoSpaceDE w:val="0"/>
        <w:autoSpaceDN w:val="0"/>
        <w:adjustRightInd w:val="0"/>
        <w:spacing w:after="0" w:line="0" w:lineRule="atLeast"/>
        <w:ind w:left="1134" w:hanging="283"/>
        <w:jc w:val="both"/>
        <w:rPr>
          <w:rFonts w:ascii="Times New Roman" w:hAnsi="Times New Roman"/>
          <w:color w:val="000000"/>
          <w:sz w:val="20"/>
          <w:szCs w:val="20"/>
          <w:lang w:eastAsia="uk-UA"/>
        </w:rPr>
      </w:pPr>
      <w:r w:rsidRPr="00B26420">
        <w:rPr>
          <w:rFonts w:ascii="Times New Roman" w:hAnsi="Times New Roman"/>
          <w:color w:val="000000"/>
          <w:sz w:val="20"/>
          <w:szCs w:val="20"/>
        </w:rPr>
        <w:t>Акт наданих послуг (акт виконаних робіт);</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4.4. Оплата за цим Договором проводиться протягом 20 (двадцять) робочих днів після підписання актів наданих послуг, згідно з виставленими рахунками.</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b/>
          <w:bCs/>
          <w:color w:val="000000"/>
        </w:rPr>
      </w:pPr>
      <w:r w:rsidRPr="00B26420">
        <w:rPr>
          <w:rFonts w:ascii="Times New Roman" w:hAnsi="Times New Roman"/>
          <w:color w:val="000000"/>
        </w:rPr>
        <w:t>4.5. Ціни на Послуги встановлюються в національній валюті України – гривні.</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 xml:space="preserve">4.6. Загальна вартість Договору складає ________________________________(цифрами та прописом)________,  у тому числі ПДВ (20%), що складає  __________________(цифрами та прописом)____________________. </w:t>
      </w:r>
    </w:p>
    <w:p w:rsidR="00BA3328" w:rsidRPr="00B26420" w:rsidRDefault="00BA3328" w:rsidP="00BA3328">
      <w:pPr>
        <w:widowControl w:val="0"/>
        <w:shd w:val="clear" w:color="auto" w:fill="FFFFFF"/>
        <w:overflowPunct w:val="0"/>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4.7. Зміна вартості Послуг можлива у порядку, передбаченому Договором та нормами чинного законодавства.</w:t>
      </w:r>
    </w:p>
    <w:p w:rsidR="00BA3328" w:rsidRPr="00B26420" w:rsidRDefault="00BA3328" w:rsidP="00BA3328">
      <w:pPr>
        <w:widowControl w:val="0"/>
        <w:shd w:val="clear" w:color="auto" w:fill="FFFFFF"/>
        <w:autoSpaceDE w:val="0"/>
        <w:autoSpaceDN w:val="0"/>
        <w:adjustRightInd w:val="0"/>
        <w:spacing w:line="0" w:lineRule="atLeast"/>
        <w:ind w:firstLine="709"/>
        <w:jc w:val="center"/>
        <w:rPr>
          <w:rFonts w:ascii="Times New Roman" w:hAnsi="Times New Roman"/>
          <w:color w:val="000000"/>
          <w:lang w:eastAsia="uk-UA"/>
        </w:rPr>
      </w:pPr>
      <w:r w:rsidRPr="00B26420">
        <w:rPr>
          <w:rFonts w:ascii="Times New Roman" w:hAnsi="Times New Roman"/>
          <w:b/>
          <w:bCs/>
          <w:color w:val="000000"/>
        </w:rPr>
        <w:t>5.</w:t>
      </w:r>
      <w:r w:rsidRPr="00B26420">
        <w:rPr>
          <w:rFonts w:ascii="Times New Roman" w:hAnsi="Times New Roman"/>
          <w:color w:val="000000"/>
        </w:rPr>
        <w:t xml:space="preserve"> </w:t>
      </w:r>
      <w:r w:rsidRPr="00B26420">
        <w:rPr>
          <w:rFonts w:ascii="Times New Roman" w:hAnsi="Times New Roman"/>
          <w:b/>
          <w:bCs/>
          <w:color w:val="000000"/>
        </w:rPr>
        <w:t>ЗОБОВ'ЯЗАННЯ ТА ПРАВА СТОРІН</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b/>
          <w:color w:val="000000"/>
          <w:lang w:eastAsia="uk-UA"/>
        </w:rPr>
      </w:pPr>
      <w:r w:rsidRPr="00B26420">
        <w:rPr>
          <w:rFonts w:ascii="Times New Roman" w:hAnsi="Times New Roman"/>
          <w:b/>
          <w:color w:val="000000"/>
        </w:rPr>
        <w:t>5.1. Замовник:</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5.1.1. Зобов'язаний своєчасно оплачувати послуги Виконавця в повному обсязі відповідно до умов  цього Договору.</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5.1.2. Зобов'язаний приймати деталі та їх складові частини після надання послуг.</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5.1.3. Має право візуально контролювати виконання робіт за даним  Договором за умови дотримання вимог безпеки з охорони праці, передбачених законодавством.</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5.1.4. Має право надавати Виконавцю власні матеріали (запасні частини) для виконання замовлених послуг після складання акту передавання запасних частин.</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 xml:space="preserve">5.1.5. Має право вимагати відшкодування збитків, заподіяних унаслідок невиконання або неналежного виконання </w:t>
      </w:r>
      <w:r w:rsidRPr="00B26420">
        <w:rPr>
          <w:rFonts w:ascii="Times New Roman" w:hAnsi="Times New Roman"/>
          <w:color w:val="000000"/>
        </w:rPr>
        <w:lastRenderedPageBreak/>
        <w:t>Виконавцем  цього  Договору, а також на безплатне усунення ним недоліків у період гарантійного строку на виконані роботи та встановлені деталі.</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5.1.6. Має право вимагати від Виконавця документального підтвердження виду та обсягу виконаних за цим Договором послуг.</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5.1.7. Замовник має право: на необхідну, достовірну, доступну та своєчасну (до отримання послуг) інформацію про послуги та про Виконавця; на участь у перевірці відповідності наданої 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визначених законодавством випадках.</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b/>
          <w:color w:val="000000"/>
          <w:lang w:eastAsia="uk-UA"/>
        </w:rPr>
      </w:pPr>
      <w:r w:rsidRPr="00B26420">
        <w:rPr>
          <w:rFonts w:ascii="Times New Roman" w:hAnsi="Times New Roman"/>
          <w:b/>
          <w:color w:val="000000"/>
        </w:rPr>
        <w:t>5.2. Виконавець:</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5.2.1. Зобов'язаний 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5.2.2. Зобов'язаний забезпечувати збереження деталей, а також збереження та використання за призначенням прийнятих від Замовника матеріалів (запасних частин).</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5.2.3. Зобов'язаний надавати Замовнику необхідну, достовірну, доступну та своєчасну (до отримання послуг) інформацію про послуги та про Виконавця; на участь у перевірці відповідності наданої 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визначених законодавством випадках.</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5.2.4. Зобов'язаний безоплатно усувати недоліки, виявлені під час приймання виконаних за цим Договором послуг.</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5.2.5. Зобов’язаний: гарантувати якість наданих послуг; виконувати гарантійні обов’язки; надавати Замовнику повну, доступну інформацію, забезпечувати збереження деталей, а також збереження та використання за призначенням прийнятих від Замовника складових частин і матеріалів, необхідних для виконання ремонту; забезпечувати безпеку Замовника під час його перебування на підприємстві з проведенням інструктажу; у разі виникнення недоліків з наданих послуг під час прийняття ТЗ (їхніх складових) Замовником, безкоштовно усувати недоліки.</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lang w:eastAsia="uk-UA"/>
        </w:rPr>
      </w:pPr>
      <w:r w:rsidRPr="00B26420">
        <w:rPr>
          <w:rFonts w:ascii="Times New Roman" w:hAnsi="Times New Roman"/>
          <w:color w:val="000000"/>
        </w:rPr>
        <w:t>5.2.6. Має право відмовитися від надання послуг, якщо Замовник надає неякісні матеріали (запасні частини).</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5.2.7. Має право припинити надання послуг у разі, коли Замовник своєчасно не виконав умови цього  Договору.</w:t>
      </w:r>
    </w:p>
    <w:p w:rsidR="00BA3328" w:rsidRPr="00B26420" w:rsidRDefault="00BA3328" w:rsidP="00BA3328">
      <w:pPr>
        <w:widowControl w:val="0"/>
        <w:shd w:val="clear" w:color="auto" w:fill="FFFFFF"/>
        <w:autoSpaceDE w:val="0"/>
        <w:autoSpaceDN w:val="0"/>
        <w:adjustRightInd w:val="0"/>
        <w:spacing w:line="0" w:lineRule="atLeast"/>
        <w:jc w:val="both"/>
        <w:rPr>
          <w:rFonts w:ascii="Times New Roman" w:hAnsi="Times New Roman"/>
          <w:color w:val="000000"/>
        </w:rPr>
      </w:pPr>
      <w:r w:rsidRPr="00B26420">
        <w:rPr>
          <w:rFonts w:ascii="Times New Roman" w:hAnsi="Times New Roman"/>
          <w:color w:val="000000"/>
        </w:rPr>
        <w:t xml:space="preserve">5.2.8. Контролювати вартість запасних частин та матеріалів, які використані під час надання Послуг. Ціни на які не повинні перевищували </w:t>
      </w:r>
      <w:proofErr w:type="spellStart"/>
      <w:r w:rsidRPr="00B26420">
        <w:rPr>
          <w:rFonts w:ascii="Times New Roman" w:hAnsi="Times New Roman"/>
          <w:color w:val="000000"/>
        </w:rPr>
        <w:t>середньоринкові</w:t>
      </w:r>
      <w:proofErr w:type="spellEnd"/>
      <w:r w:rsidRPr="00B26420">
        <w:rPr>
          <w:rFonts w:ascii="Times New Roman" w:hAnsi="Times New Roman"/>
          <w:color w:val="000000"/>
        </w:rPr>
        <w:t xml:space="preserve"> по Україні на момент надання таких Послуг, згідно пункту 1.3. Договору.</w:t>
      </w:r>
    </w:p>
    <w:p w:rsidR="00BA3328" w:rsidRPr="00B26420" w:rsidRDefault="00BA3328" w:rsidP="00BA3328">
      <w:pPr>
        <w:widowControl w:val="0"/>
        <w:numPr>
          <w:ilvl w:val="0"/>
          <w:numId w:val="38"/>
        </w:numPr>
        <w:overflowPunct w:val="0"/>
        <w:autoSpaceDE w:val="0"/>
        <w:autoSpaceDN w:val="0"/>
        <w:adjustRightInd w:val="0"/>
        <w:spacing w:line="0" w:lineRule="atLeast"/>
        <w:contextualSpacing/>
        <w:jc w:val="center"/>
        <w:rPr>
          <w:rFonts w:ascii="Times New Roman" w:hAnsi="Times New Roman"/>
          <w:b/>
          <w:bCs/>
          <w:color w:val="000000"/>
          <w:lang w:val="ru-RU"/>
        </w:rPr>
      </w:pPr>
      <w:r w:rsidRPr="00B26420">
        <w:rPr>
          <w:rFonts w:ascii="Times New Roman" w:hAnsi="Times New Roman"/>
          <w:b/>
          <w:bCs/>
          <w:color w:val="000000"/>
        </w:rPr>
        <w:t>ГАРАНТІЙНІ ЗОБОВ'ЯЗАННЯ</w:t>
      </w:r>
    </w:p>
    <w:p w:rsidR="00BA3328" w:rsidRDefault="00BA3328" w:rsidP="00BA3328">
      <w:pPr>
        <w:widowControl w:val="0"/>
        <w:numPr>
          <w:ilvl w:val="1"/>
          <w:numId w:val="38"/>
        </w:numPr>
        <w:tabs>
          <w:tab w:val="left" w:pos="426"/>
        </w:tabs>
        <w:overflowPunct w:val="0"/>
        <w:autoSpaceDE w:val="0"/>
        <w:autoSpaceDN w:val="0"/>
        <w:adjustRightInd w:val="0"/>
        <w:spacing w:line="0" w:lineRule="atLeast"/>
        <w:ind w:left="0" w:firstLine="0"/>
        <w:contextualSpacing/>
        <w:jc w:val="both"/>
        <w:rPr>
          <w:rFonts w:ascii="Times New Roman" w:hAnsi="Times New Roman"/>
          <w:color w:val="000000"/>
          <w:lang w:eastAsia="uk-UA"/>
        </w:rPr>
      </w:pPr>
      <w:r w:rsidRPr="00B26420">
        <w:rPr>
          <w:rFonts w:ascii="Times New Roman" w:hAnsi="Times New Roman"/>
          <w:color w:val="000000"/>
        </w:rPr>
        <w:t>Виконавець гарантує Замовнику якісне виконання робіт згідно технологічних процесів, що передбачені заводами-виробниками та нормативно-правовими документами України у повному обсязі.</w:t>
      </w:r>
    </w:p>
    <w:p w:rsidR="0046519F" w:rsidRPr="00B26420" w:rsidRDefault="0046519F" w:rsidP="00BA3328">
      <w:pPr>
        <w:widowControl w:val="0"/>
        <w:numPr>
          <w:ilvl w:val="1"/>
          <w:numId w:val="38"/>
        </w:numPr>
        <w:tabs>
          <w:tab w:val="left" w:pos="426"/>
        </w:tabs>
        <w:overflowPunct w:val="0"/>
        <w:autoSpaceDE w:val="0"/>
        <w:autoSpaceDN w:val="0"/>
        <w:adjustRightInd w:val="0"/>
        <w:spacing w:line="0" w:lineRule="atLeast"/>
        <w:ind w:left="0" w:firstLine="0"/>
        <w:contextualSpacing/>
        <w:jc w:val="both"/>
        <w:rPr>
          <w:rFonts w:ascii="Times New Roman" w:hAnsi="Times New Roman"/>
          <w:color w:val="000000"/>
        </w:rPr>
      </w:pPr>
      <w:r w:rsidRPr="0046519F">
        <w:rPr>
          <w:rFonts w:ascii="Times New Roman" w:hAnsi="Times New Roman"/>
          <w:color w:val="000000"/>
        </w:rPr>
        <w:t>Гарантійний строк на кожну надану послугу становить 12 місяців від дня підписання сторонами відповідного акту здавання-приймання наданих послуг, за умови дотримання Замовником правил експлуатації.</w:t>
      </w:r>
    </w:p>
    <w:p w:rsidR="00BA3328" w:rsidRPr="00B26420" w:rsidRDefault="00BA3328" w:rsidP="00BA3328">
      <w:pPr>
        <w:widowControl w:val="0"/>
        <w:overflowPunct w:val="0"/>
        <w:autoSpaceDE w:val="0"/>
        <w:autoSpaceDN w:val="0"/>
        <w:adjustRightInd w:val="0"/>
        <w:spacing w:line="0" w:lineRule="atLeast"/>
        <w:ind w:left="360"/>
        <w:rPr>
          <w:rFonts w:ascii="Times New Roman" w:hAnsi="Times New Roman"/>
          <w:b/>
          <w:bCs/>
          <w:color w:val="000000"/>
          <w:lang w:val="ru-RU" w:eastAsia="uk-UA"/>
        </w:rPr>
      </w:pPr>
    </w:p>
    <w:p w:rsidR="00BA3328" w:rsidRPr="00B26420" w:rsidRDefault="00BA3328" w:rsidP="00BA3328">
      <w:pPr>
        <w:widowControl w:val="0"/>
        <w:numPr>
          <w:ilvl w:val="0"/>
          <w:numId w:val="38"/>
        </w:numPr>
        <w:overflowPunct w:val="0"/>
        <w:autoSpaceDE w:val="0"/>
        <w:autoSpaceDN w:val="0"/>
        <w:adjustRightInd w:val="0"/>
        <w:spacing w:line="0" w:lineRule="atLeast"/>
        <w:jc w:val="center"/>
        <w:rPr>
          <w:rFonts w:ascii="Times New Roman" w:hAnsi="Times New Roman"/>
          <w:b/>
          <w:bCs/>
          <w:color w:val="000000"/>
          <w:lang w:val="ru-RU" w:eastAsia="uk-UA"/>
        </w:rPr>
      </w:pPr>
      <w:r w:rsidRPr="00B26420">
        <w:rPr>
          <w:rFonts w:ascii="Times New Roman" w:hAnsi="Times New Roman"/>
          <w:b/>
          <w:bCs/>
          <w:color w:val="000000"/>
          <w:lang w:eastAsia="uk-UA"/>
        </w:rPr>
        <w:t>ВІДПОВІДАЛЬНІСТЬ СТОРІН</w:t>
      </w:r>
    </w:p>
    <w:p w:rsidR="00BA3328" w:rsidRPr="00B26420" w:rsidRDefault="00BA3328" w:rsidP="00BA3328">
      <w:pPr>
        <w:widowControl w:val="0"/>
        <w:tabs>
          <w:tab w:val="left" w:pos="284"/>
          <w:tab w:val="left" w:pos="567"/>
        </w:tabs>
        <w:autoSpaceDN w:val="0"/>
        <w:spacing w:line="0" w:lineRule="atLeast"/>
        <w:ind w:right="20"/>
        <w:jc w:val="both"/>
        <w:rPr>
          <w:rFonts w:ascii="Times New Roman" w:hAnsi="Times New Roman"/>
          <w:color w:val="000000"/>
          <w:lang w:eastAsia="uk-UA" w:bidi="uk-UA"/>
        </w:rPr>
      </w:pPr>
      <w:r w:rsidRPr="00B26420">
        <w:rPr>
          <w:rFonts w:ascii="Times New Roman" w:hAnsi="Times New Roman"/>
          <w:color w:val="000000"/>
          <w:lang w:eastAsia="uk-UA"/>
        </w:rPr>
        <w:t xml:space="preserve">7.1. </w:t>
      </w:r>
      <w:r w:rsidRPr="00B26420">
        <w:rPr>
          <w:rFonts w:ascii="Times New Roman" w:hAnsi="Times New Roman"/>
          <w:color w:val="000000"/>
          <w:lang w:eastAsia="uk-UA" w:bidi="uk-UA"/>
        </w:rPr>
        <w:t>За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w:t>
      </w:r>
    </w:p>
    <w:p w:rsidR="00BA3328" w:rsidRPr="00B26420" w:rsidRDefault="00BA3328" w:rsidP="00BA3328">
      <w:pPr>
        <w:widowControl w:val="0"/>
        <w:tabs>
          <w:tab w:val="left" w:pos="567"/>
          <w:tab w:val="left" w:pos="709"/>
        </w:tabs>
        <w:autoSpaceDN w:val="0"/>
        <w:spacing w:line="0" w:lineRule="atLeast"/>
        <w:ind w:right="20"/>
        <w:jc w:val="both"/>
        <w:rPr>
          <w:rFonts w:ascii="Times New Roman" w:hAnsi="Times New Roman"/>
          <w:color w:val="000000"/>
          <w:lang w:eastAsia="uk-UA" w:bidi="uk-UA"/>
        </w:rPr>
      </w:pPr>
      <w:r w:rsidRPr="00B26420">
        <w:rPr>
          <w:rFonts w:ascii="Times New Roman" w:hAnsi="Times New Roman"/>
          <w:color w:val="000000"/>
          <w:lang w:eastAsia="uk-UA" w:bidi="uk-UA"/>
        </w:rPr>
        <w:t>7.2.  За порушення строків виконання послуг (робіт), Виконавець сплачує Замовнику пеню в розмірі 0,1% від вартості невчасно виконаних послуг за кожний день прострочення, а за прострочення понад тридцять днів додатково стягується штраф у розмірі 7% (семи) відсотків вказаної вартості.</w:t>
      </w:r>
    </w:p>
    <w:p w:rsidR="00BA3328" w:rsidRPr="00B26420" w:rsidRDefault="00BA3328" w:rsidP="00BA3328">
      <w:pPr>
        <w:widowControl w:val="0"/>
        <w:autoSpaceDN w:val="0"/>
        <w:spacing w:line="0" w:lineRule="atLeast"/>
        <w:ind w:right="20"/>
        <w:jc w:val="both"/>
        <w:rPr>
          <w:rFonts w:ascii="Times New Roman" w:hAnsi="Times New Roman"/>
          <w:color w:val="000000"/>
          <w:lang w:eastAsia="uk-UA" w:bidi="uk-UA"/>
        </w:rPr>
      </w:pPr>
      <w:r w:rsidRPr="00B26420">
        <w:rPr>
          <w:rFonts w:ascii="Times New Roman" w:hAnsi="Times New Roman"/>
          <w:color w:val="000000"/>
          <w:lang w:eastAsia="uk-UA" w:bidi="uk-UA"/>
        </w:rPr>
        <w:t>7.3. За порушення умов та зобов'язання щодо якості виконаних послуг (робіт) із Виконавця стягується штраф у розмірі 20-ти відсотків вартості неякісних послуг.</w:t>
      </w:r>
    </w:p>
    <w:p w:rsidR="00BA3328" w:rsidRPr="00B26420" w:rsidRDefault="00BA3328" w:rsidP="00BA3328">
      <w:pPr>
        <w:widowControl w:val="0"/>
        <w:autoSpaceDN w:val="0"/>
        <w:spacing w:line="0" w:lineRule="atLeast"/>
        <w:ind w:right="20"/>
        <w:jc w:val="both"/>
        <w:rPr>
          <w:rFonts w:ascii="Times New Roman" w:hAnsi="Times New Roman"/>
          <w:color w:val="000000"/>
          <w:lang w:eastAsia="uk-UA" w:bidi="uk-UA"/>
        </w:rPr>
      </w:pPr>
      <w:r w:rsidRPr="00B26420">
        <w:rPr>
          <w:rFonts w:ascii="Times New Roman" w:hAnsi="Times New Roman"/>
          <w:color w:val="000000"/>
          <w:lang w:eastAsia="uk-UA" w:bidi="uk-UA"/>
        </w:rPr>
        <w:t>7.4. Сплата Стороною визначених цим Договором та/або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BA3328" w:rsidRPr="00B26420" w:rsidRDefault="00BA3328" w:rsidP="00BA3328">
      <w:pPr>
        <w:widowControl w:val="0"/>
        <w:autoSpaceDN w:val="0"/>
        <w:spacing w:line="0" w:lineRule="atLeast"/>
        <w:ind w:right="20"/>
        <w:jc w:val="both"/>
        <w:rPr>
          <w:rFonts w:ascii="Times New Roman" w:hAnsi="Times New Roman"/>
          <w:color w:val="000000"/>
          <w:lang w:val="ru-RU" w:eastAsia="uk-UA" w:bidi="uk-UA"/>
        </w:rPr>
      </w:pPr>
      <w:r w:rsidRPr="00B26420">
        <w:rPr>
          <w:rFonts w:ascii="Times New Roman" w:hAnsi="Times New Roman"/>
          <w:color w:val="000000"/>
          <w:lang w:eastAsia="uk-UA" w:bidi="uk-UA"/>
        </w:rPr>
        <w:t>7.5.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BA3328" w:rsidRPr="00B26420" w:rsidRDefault="00BA3328" w:rsidP="00BA3328">
      <w:pPr>
        <w:tabs>
          <w:tab w:val="left" w:pos="709"/>
          <w:tab w:val="left" w:pos="3600"/>
        </w:tabs>
        <w:spacing w:line="0" w:lineRule="atLeast"/>
        <w:jc w:val="both"/>
        <w:rPr>
          <w:rFonts w:ascii="Times New Roman" w:hAnsi="Times New Roman"/>
          <w:iCs/>
        </w:rPr>
      </w:pPr>
      <w:r w:rsidRPr="00B26420">
        <w:rPr>
          <w:rFonts w:ascii="Times New Roman" w:hAnsi="Times New Roman"/>
          <w:iCs/>
        </w:rPr>
        <w:t>7.6. Неустойка (штраф, пеня) за цим договором про закупівлю нараховується протягом усього періоду порушення.</w:t>
      </w:r>
    </w:p>
    <w:p w:rsidR="00BA3328" w:rsidRPr="00B26420" w:rsidRDefault="00BA3328" w:rsidP="00BA3328">
      <w:pPr>
        <w:tabs>
          <w:tab w:val="left" w:pos="709"/>
          <w:tab w:val="left" w:pos="3600"/>
        </w:tabs>
        <w:spacing w:line="0" w:lineRule="atLeast"/>
        <w:jc w:val="both"/>
        <w:rPr>
          <w:rFonts w:ascii="Times New Roman" w:hAnsi="Times New Roman"/>
        </w:rPr>
      </w:pPr>
      <w:r w:rsidRPr="00B26420">
        <w:rPr>
          <w:rFonts w:ascii="Times New Roman" w:hAnsi="Times New Roman"/>
          <w:iCs/>
        </w:rPr>
        <w:t xml:space="preserve">7.7. В разі порушення Виконавцем вимог пунктів 1.3. та 5.2.9. Договору, Виконавець відшкодовує Замовнику кошти в розмірі, що складають різницю між </w:t>
      </w:r>
      <w:proofErr w:type="spellStart"/>
      <w:r w:rsidRPr="00B26420">
        <w:rPr>
          <w:rFonts w:ascii="Times New Roman" w:hAnsi="Times New Roman"/>
          <w:iCs/>
        </w:rPr>
        <w:t>середньоринковою</w:t>
      </w:r>
      <w:proofErr w:type="spellEnd"/>
      <w:r w:rsidRPr="00B26420">
        <w:rPr>
          <w:rFonts w:ascii="Times New Roman" w:hAnsi="Times New Roman"/>
          <w:iCs/>
        </w:rPr>
        <w:t xml:space="preserve"> ціною (визначеної Замовником шляхом отримання цінових пропозицій від інших постачальників на ринку України) та ціною запасних частин та матеріалів Виконавця.</w:t>
      </w:r>
    </w:p>
    <w:p w:rsidR="00BA3328" w:rsidRPr="00B26420" w:rsidRDefault="00BA3328" w:rsidP="00BA3328">
      <w:pPr>
        <w:tabs>
          <w:tab w:val="left" w:pos="709"/>
          <w:tab w:val="left" w:pos="3600"/>
        </w:tabs>
        <w:spacing w:line="0" w:lineRule="atLeast"/>
        <w:jc w:val="both"/>
        <w:rPr>
          <w:rFonts w:ascii="Times New Roman" w:hAnsi="Times New Roman"/>
        </w:rPr>
      </w:pPr>
      <w:r w:rsidRPr="00B26420">
        <w:rPr>
          <w:rFonts w:ascii="Times New Roman" w:hAnsi="Times New Roman"/>
        </w:rPr>
        <w:t xml:space="preserve">7.8. Відмова від встановлення на майбутнє будь-яких господарських відносин зі Стороною, яка порушує зобов’язання, може застосовуватися Замовником до Виконавця за невиконання ним будь-якого одного чи кількох зобов’язань, передбачених умовами цього Договору. </w:t>
      </w:r>
    </w:p>
    <w:p w:rsidR="00BA3328" w:rsidRPr="00B26420" w:rsidRDefault="00BA3328" w:rsidP="00BA3328">
      <w:pPr>
        <w:widowControl w:val="0"/>
        <w:autoSpaceDN w:val="0"/>
        <w:spacing w:line="0" w:lineRule="atLeast"/>
        <w:ind w:right="20"/>
        <w:jc w:val="both"/>
        <w:rPr>
          <w:rFonts w:ascii="Times New Roman" w:hAnsi="Times New Roman"/>
          <w:color w:val="000000"/>
          <w:lang w:eastAsia="uk-UA" w:bidi="uk-UA"/>
        </w:rPr>
      </w:pPr>
    </w:p>
    <w:p w:rsidR="00BA3328" w:rsidRPr="00B26420" w:rsidRDefault="00BA3328" w:rsidP="00BA3328">
      <w:pPr>
        <w:widowControl w:val="0"/>
        <w:numPr>
          <w:ilvl w:val="0"/>
          <w:numId w:val="39"/>
        </w:numPr>
        <w:shd w:val="clear" w:color="auto" w:fill="FFFFFF"/>
        <w:tabs>
          <w:tab w:val="left" w:pos="284"/>
        </w:tabs>
        <w:suppressAutoHyphens/>
        <w:overflowPunct w:val="0"/>
        <w:autoSpaceDE w:val="0"/>
        <w:autoSpaceDN w:val="0"/>
        <w:adjustRightInd w:val="0"/>
        <w:spacing w:line="0" w:lineRule="atLeast"/>
        <w:jc w:val="center"/>
        <w:rPr>
          <w:rFonts w:ascii="Times New Roman" w:hAnsi="Times New Roman"/>
          <w:b/>
          <w:bCs/>
          <w:color w:val="000000"/>
          <w:lang w:eastAsia="zh-CN"/>
        </w:rPr>
      </w:pPr>
      <w:r w:rsidRPr="00B26420">
        <w:rPr>
          <w:rFonts w:ascii="Times New Roman" w:hAnsi="Times New Roman"/>
          <w:b/>
          <w:bCs/>
          <w:color w:val="000000"/>
          <w:lang w:eastAsia="zh-CN"/>
        </w:rPr>
        <w:t>ОБСТАВИНИ НЕПЕРОБОРНОЇ СИЛИ</w:t>
      </w:r>
    </w:p>
    <w:p w:rsidR="00BA3328" w:rsidRPr="00B26420" w:rsidRDefault="00BA3328" w:rsidP="00BA3328">
      <w:pPr>
        <w:widowControl w:val="0"/>
        <w:numPr>
          <w:ilvl w:val="1"/>
          <w:numId w:val="39"/>
        </w:numPr>
        <w:shd w:val="clear" w:color="auto" w:fill="FFFFFF"/>
        <w:tabs>
          <w:tab w:val="left" w:pos="426"/>
          <w:tab w:val="left" w:pos="993"/>
          <w:tab w:val="left" w:pos="1276"/>
        </w:tabs>
        <w:suppressAutoHyphens/>
        <w:overflowPunct w:val="0"/>
        <w:autoSpaceDE w:val="0"/>
        <w:autoSpaceDN w:val="0"/>
        <w:adjustRightInd w:val="0"/>
        <w:spacing w:line="0" w:lineRule="atLeast"/>
        <w:ind w:left="0" w:firstLine="0"/>
        <w:jc w:val="both"/>
        <w:rPr>
          <w:rFonts w:ascii="Times New Roman" w:hAnsi="Times New Roman"/>
          <w:color w:val="000000"/>
          <w:lang w:eastAsia="zh-CN"/>
        </w:rPr>
      </w:pPr>
      <w:r w:rsidRPr="00B26420">
        <w:rPr>
          <w:rFonts w:ascii="Times New Roman" w:hAnsi="Times New Roman"/>
          <w:color w:val="000000"/>
          <w:lang w:eastAsia="zh-CN"/>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BA3328" w:rsidRPr="00B26420" w:rsidRDefault="00BA3328" w:rsidP="00BA3328">
      <w:pPr>
        <w:widowControl w:val="0"/>
        <w:shd w:val="clear" w:color="auto" w:fill="FFFFFF"/>
        <w:tabs>
          <w:tab w:val="left" w:pos="851"/>
          <w:tab w:val="left" w:pos="993"/>
          <w:tab w:val="left" w:pos="1276"/>
        </w:tabs>
        <w:suppressAutoHyphens/>
        <w:overflowPunct w:val="0"/>
        <w:autoSpaceDE w:val="0"/>
        <w:autoSpaceDN w:val="0"/>
        <w:adjustRightInd w:val="0"/>
        <w:spacing w:line="0" w:lineRule="atLeast"/>
        <w:jc w:val="both"/>
        <w:rPr>
          <w:rFonts w:ascii="Times New Roman" w:hAnsi="Times New Roman"/>
          <w:color w:val="000000"/>
          <w:lang w:eastAsia="zh-CN"/>
        </w:rPr>
      </w:pPr>
      <w:r w:rsidRPr="00B26420">
        <w:rPr>
          <w:rFonts w:ascii="Times New Roman" w:hAnsi="Times New Roman"/>
          <w:color w:val="000000"/>
          <w:lang w:eastAsia="zh-CN"/>
        </w:rPr>
        <w:t xml:space="preserve">8.2. Сторона, яка не може виконувати зобов’язання за цим Договором унаслідок дії обставин непереборної сили, </w:t>
      </w:r>
      <w:r w:rsidRPr="00B26420">
        <w:rPr>
          <w:rFonts w:ascii="Times New Roman" w:hAnsi="Times New Roman"/>
          <w:color w:val="000000"/>
          <w:lang w:eastAsia="zh-CN"/>
        </w:rPr>
        <w:lastRenderedPageBreak/>
        <w:t>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BA3328" w:rsidRPr="00B26420" w:rsidRDefault="00BA3328" w:rsidP="00BA3328">
      <w:pPr>
        <w:widowControl w:val="0"/>
        <w:shd w:val="clear" w:color="auto" w:fill="FFFFFF"/>
        <w:tabs>
          <w:tab w:val="left" w:pos="851"/>
          <w:tab w:val="left" w:pos="993"/>
          <w:tab w:val="left" w:pos="1276"/>
        </w:tabs>
        <w:suppressAutoHyphens/>
        <w:overflowPunct w:val="0"/>
        <w:autoSpaceDE w:val="0"/>
        <w:autoSpaceDN w:val="0"/>
        <w:adjustRightInd w:val="0"/>
        <w:spacing w:line="0" w:lineRule="atLeast"/>
        <w:jc w:val="both"/>
        <w:rPr>
          <w:rFonts w:ascii="Times New Roman" w:hAnsi="Times New Roman"/>
          <w:color w:val="000000"/>
          <w:lang w:eastAsia="zh-CN"/>
        </w:rPr>
      </w:pPr>
      <w:r w:rsidRPr="00B26420">
        <w:rPr>
          <w:rFonts w:ascii="Times New Roman" w:hAnsi="Times New Roman"/>
          <w:color w:val="000000"/>
          <w:lang w:eastAsia="zh-CN"/>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15 (п'ятнадцять) календарних днів до його розірвання.</w:t>
      </w:r>
    </w:p>
    <w:p w:rsidR="00BA3328" w:rsidRPr="00B26420" w:rsidRDefault="00BA3328" w:rsidP="00BA3328">
      <w:pPr>
        <w:widowControl w:val="0"/>
        <w:shd w:val="clear" w:color="auto" w:fill="FFFFFF"/>
        <w:suppressAutoHyphens/>
        <w:overflowPunct w:val="0"/>
        <w:autoSpaceDE w:val="0"/>
        <w:autoSpaceDN w:val="0"/>
        <w:adjustRightInd w:val="0"/>
        <w:spacing w:line="0" w:lineRule="atLeast"/>
        <w:jc w:val="both"/>
        <w:rPr>
          <w:rFonts w:ascii="Times New Roman" w:hAnsi="Times New Roman"/>
          <w:color w:val="000000"/>
          <w:lang w:eastAsia="zh-CN"/>
        </w:rPr>
      </w:pPr>
    </w:p>
    <w:p w:rsidR="00BA3328" w:rsidRPr="00B26420" w:rsidRDefault="00BA3328" w:rsidP="00BA3328">
      <w:pPr>
        <w:widowControl w:val="0"/>
        <w:numPr>
          <w:ilvl w:val="0"/>
          <w:numId w:val="39"/>
        </w:numPr>
        <w:shd w:val="clear" w:color="auto" w:fill="FFFFFF"/>
        <w:tabs>
          <w:tab w:val="left" w:pos="284"/>
        </w:tabs>
        <w:suppressAutoHyphens/>
        <w:overflowPunct w:val="0"/>
        <w:autoSpaceDE w:val="0"/>
        <w:autoSpaceDN w:val="0"/>
        <w:adjustRightInd w:val="0"/>
        <w:spacing w:line="0" w:lineRule="atLeast"/>
        <w:jc w:val="center"/>
        <w:rPr>
          <w:rFonts w:ascii="Times New Roman" w:hAnsi="Times New Roman"/>
          <w:b/>
          <w:bCs/>
          <w:color w:val="000000"/>
          <w:lang w:eastAsia="zh-CN"/>
        </w:rPr>
      </w:pPr>
      <w:r w:rsidRPr="00B26420">
        <w:rPr>
          <w:rFonts w:ascii="Times New Roman" w:hAnsi="Times New Roman"/>
          <w:b/>
          <w:bCs/>
          <w:color w:val="000000"/>
          <w:lang w:eastAsia="zh-CN"/>
        </w:rPr>
        <w:t>ВИРІШЕННЯ СПОРІВ</w:t>
      </w:r>
    </w:p>
    <w:p w:rsidR="00BA3328" w:rsidRPr="00B26420" w:rsidRDefault="00BA3328" w:rsidP="00BA3328">
      <w:pPr>
        <w:widowControl w:val="0"/>
        <w:numPr>
          <w:ilvl w:val="1"/>
          <w:numId w:val="39"/>
        </w:numPr>
        <w:shd w:val="clear" w:color="auto" w:fill="FFFFFF"/>
        <w:tabs>
          <w:tab w:val="left" w:pos="426"/>
          <w:tab w:val="left" w:pos="1276"/>
        </w:tabs>
        <w:suppressAutoHyphens/>
        <w:overflowPunct w:val="0"/>
        <w:autoSpaceDE w:val="0"/>
        <w:autoSpaceDN w:val="0"/>
        <w:adjustRightInd w:val="0"/>
        <w:spacing w:line="0" w:lineRule="atLeast"/>
        <w:ind w:left="0" w:firstLine="0"/>
        <w:jc w:val="both"/>
        <w:rPr>
          <w:rFonts w:ascii="Times New Roman" w:hAnsi="Times New Roman"/>
          <w:color w:val="000000"/>
          <w:lang w:eastAsia="zh-CN"/>
        </w:rPr>
      </w:pPr>
      <w:r w:rsidRPr="00B26420">
        <w:rPr>
          <w:rFonts w:ascii="Times New Roman" w:hAnsi="Times New Roman"/>
          <w:color w:val="000000"/>
          <w:lang w:eastAsia="zh-CN"/>
        </w:rPr>
        <w:t>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rsidR="00BA3328" w:rsidRPr="00B26420" w:rsidRDefault="00BA3328" w:rsidP="00BA3328">
      <w:pPr>
        <w:widowControl w:val="0"/>
        <w:numPr>
          <w:ilvl w:val="1"/>
          <w:numId w:val="39"/>
        </w:numPr>
        <w:shd w:val="clear" w:color="auto" w:fill="FFFFFF"/>
        <w:tabs>
          <w:tab w:val="left" w:pos="426"/>
          <w:tab w:val="left" w:pos="1276"/>
        </w:tabs>
        <w:suppressAutoHyphens/>
        <w:overflowPunct w:val="0"/>
        <w:autoSpaceDE w:val="0"/>
        <w:autoSpaceDN w:val="0"/>
        <w:adjustRightInd w:val="0"/>
        <w:spacing w:line="0" w:lineRule="atLeast"/>
        <w:ind w:left="0" w:firstLine="0"/>
        <w:jc w:val="both"/>
        <w:rPr>
          <w:rFonts w:ascii="Times New Roman" w:hAnsi="Times New Roman"/>
          <w:color w:val="000000"/>
          <w:lang w:eastAsia="zh-CN"/>
        </w:rPr>
      </w:pPr>
      <w:r w:rsidRPr="00B26420">
        <w:rPr>
          <w:rFonts w:ascii="Times New Roman" w:hAnsi="Times New Roman"/>
          <w:color w:val="000000"/>
          <w:lang w:eastAsia="zh-CN"/>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BA3328" w:rsidRPr="00B26420" w:rsidRDefault="00BA3328" w:rsidP="00BA3328">
      <w:pPr>
        <w:widowControl w:val="0"/>
        <w:shd w:val="clear" w:color="auto" w:fill="FFFFFF"/>
        <w:tabs>
          <w:tab w:val="left" w:pos="993"/>
          <w:tab w:val="left" w:pos="1276"/>
        </w:tabs>
        <w:suppressAutoHyphens/>
        <w:overflowPunct w:val="0"/>
        <w:autoSpaceDE w:val="0"/>
        <w:autoSpaceDN w:val="0"/>
        <w:adjustRightInd w:val="0"/>
        <w:spacing w:line="0" w:lineRule="atLeast"/>
        <w:jc w:val="both"/>
        <w:rPr>
          <w:rFonts w:ascii="Times New Roman" w:hAnsi="Times New Roman"/>
          <w:color w:val="000000"/>
          <w:lang w:eastAsia="zh-CN"/>
        </w:rPr>
      </w:pPr>
    </w:p>
    <w:p w:rsidR="00BA3328" w:rsidRPr="00B26420" w:rsidRDefault="00BA3328" w:rsidP="00BA3328">
      <w:pPr>
        <w:widowControl w:val="0"/>
        <w:numPr>
          <w:ilvl w:val="0"/>
          <w:numId w:val="39"/>
        </w:numPr>
        <w:shd w:val="clear" w:color="auto" w:fill="FFFFFF"/>
        <w:tabs>
          <w:tab w:val="left" w:pos="284"/>
        </w:tabs>
        <w:suppressAutoHyphens/>
        <w:overflowPunct w:val="0"/>
        <w:autoSpaceDE w:val="0"/>
        <w:autoSpaceDN w:val="0"/>
        <w:adjustRightInd w:val="0"/>
        <w:spacing w:line="0" w:lineRule="atLeast"/>
        <w:ind w:left="0" w:firstLine="0"/>
        <w:jc w:val="center"/>
        <w:rPr>
          <w:rFonts w:ascii="Times New Roman" w:hAnsi="Times New Roman"/>
          <w:b/>
          <w:bCs/>
          <w:color w:val="000000"/>
          <w:lang w:eastAsia="zh-CN"/>
        </w:rPr>
      </w:pPr>
      <w:r w:rsidRPr="00B26420">
        <w:rPr>
          <w:rFonts w:ascii="Times New Roman" w:hAnsi="Times New Roman"/>
          <w:b/>
          <w:bCs/>
          <w:color w:val="000000"/>
          <w:lang w:eastAsia="zh-CN"/>
        </w:rPr>
        <w:t>СТРОК ДІЇ ДОГОВОРУ</w:t>
      </w:r>
    </w:p>
    <w:p w:rsidR="00BA3328" w:rsidRPr="00B26420" w:rsidRDefault="00BA3328" w:rsidP="00BA3328">
      <w:pPr>
        <w:widowControl w:val="0"/>
        <w:numPr>
          <w:ilvl w:val="1"/>
          <w:numId w:val="39"/>
        </w:numPr>
        <w:shd w:val="clear" w:color="auto" w:fill="FFFFFF"/>
        <w:tabs>
          <w:tab w:val="left" w:pos="567"/>
        </w:tabs>
        <w:suppressAutoHyphens/>
        <w:overflowPunct w:val="0"/>
        <w:autoSpaceDE w:val="0"/>
        <w:autoSpaceDN w:val="0"/>
        <w:adjustRightInd w:val="0"/>
        <w:spacing w:line="0" w:lineRule="atLeast"/>
        <w:ind w:left="0" w:firstLine="0"/>
        <w:jc w:val="both"/>
        <w:rPr>
          <w:rFonts w:ascii="Times New Roman" w:hAnsi="Times New Roman"/>
          <w:color w:val="000000"/>
          <w:lang w:eastAsia="zh-CN"/>
        </w:rPr>
      </w:pPr>
      <w:r w:rsidRPr="00B26420">
        <w:rPr>
          <w:rFonts w:ascii="Times New Roman" w:hAnsi="Times New Roman"/>
          <w:color w:val="000000"/>
          <w:lang w:eastAsia="zh-CN"/>
        </w:rPr>
        <w:t>Договір набирає чинності з моменту підписання Сторонами, скріплення печатками Сторін та діє до 31.12.202</w:t>
      </w:r>
      <w:r>
        <w:rPr>
          <w:rFonts w:ascii="Times New Roman" w:hAnsi="Times New Roman"/>
          <w:color w:val="000000"/>
          <w:lang w:val="ru-RU" w:eastAsia="zh-CN"/>
        </w:rPr>
        <w:t xml:space="preserve">3 </w:t>
      </w:r>
      <w:r w:rsidRPr="00B26420">
        <w:rPr>
          <w:rFonts w:ascii="Times New Roman" w:hAnsi="Times New Roman"/>
          <w:color w:val="000000"/>
          <w:lang w:eastAsia="zh-CN"/>
        </w:rPr>
        <w:t>року включно, але в будь-якому випадку до повного виконання Сторонами своїх зобов’язань в частині розрахунків.</w:t>
      </w:r>
    </w:p>
    <w:p w:rsidR="00BA3328" w:rsidRPr="00B26420" w:rsidRDefault="00BA3328" w:rsidP="00BA3328">
      <w:pPr>
        <w:widowControl w:val="0"/>
        <w:shd w:val="clear" w:color="auto" w:fill="FFFFFF"/>
        <w:tabs>
          <w:tab w:val="left" w:pos="993"/>
        </w:tabs>
        <w:suppressAutoHyphens/>
        <w:overflowPunct w:val="0"/>
        <w:autoSpaceDE w:val="0"/>
        <w:autoSpaceDN w:val="0"/>
        <w:adjustRightInd w:val="0"/>
        <w:spacing w:line="0" w:lineRule="atLeast"/>
        <w:ind w:left="709"/>
        <w:jc w:val="both"/>
        <w:rPr>
          <w:rFonts w:ascii="Times New Roman" w:hAnsi="Times New Roman"/>
          <w:color w:val="000000"/>
          <w:lang w:eastAsia="zh-CN"/>
        </w:rPr>
      </w:pPr>
    </w:p>
    <w:p w:rsidR="00BA3328" w:rsidRPr="00B26420" w:rsidRDefault="00BA3328" w:rsidP="00BA3328">
      <w:pPr>
        <w:widowControl w:val="0"/>
        <w:numPr>
          <w:ilvl w:val="0"/>
          <w:numId w:val="39"/>
        </w:numPr>
        <w:shd w:val="clear" w:color="auto" w:fill="FFFFFF"/>
        <w:tabs>
          <w:tab w:val="left" w:pos="284"/>
        </w:tabs>
        <w:suppressAutoHyphens/>
        <w:overflowPunct w:val="0"/>
        <w:autoSpaceDE w:val="0"/>
        <w:autoSpaceDN w:val="0"/>
        <w:adjustRightInd w:val="0"/>
        <w:spacing w:line="0" w:lineRule="atLeast"/>
        <w:ind w:left="0" w:firstLine="0"/>
        <w:jc w:val="center"/>
        <w:rPr>
          <w:rFonts w:ascii="Times New Roman" w:hAnsi="Times New Roman"/>
          <w:b/>
          <w:color w:val="000000"/>
          <w:lang w:eastAsia="zh-CN"/>
        </w:rPr>
      </w:pPr>
      <w:r w:rsidRPr="00B26420">
        <w:rPr>
          <w:rFonts w:ascii="Times New Roman" w:hAnsi="Times New Roman"/>
          <w:b/>
          <w:color w:val="000000"/>
          <w:lang w:eastAsia="zh-CN"/>
        </w:rPr>
        <w:t>ІНШІ УМОВИ</w:t>
      </w:r>
    </w:p>
    <w:p w:rsidR="00BA3328" w:rsidRPr="00B26420" w:rsidRDefault="00BA3328" w:rsidP="00BA3328">
      <w:pPr>
        <w:widowControl w:val="0"/>
        <w:autoSpaceDE w:val="0"/>
        <w:autoSpaceDN w:val="0"/>
        <w:adjustRightInd w:val="0"/>
        <w:spacing w:line="0" w:lineRule="atLeast"/>
        <w:jc w:val="both"/>
        <w:rPr>
          <w:rFonts w:ascii="Times New Roman" w:hAnsi="Times New Roman"/>
        </w:rPr>
      </w:pPr>
      <w:r w:rsidRPr="00B26420">
        <w:rPr>
          <w:rFonts w:ascii="Times New Roman" w:hAnsi="Times New Roman"/>
        </w:rPr>
        <w:t>11.1. Всі зміни та доповнення до Договору оформлюються додатковими угодами до Договору.</w:t>
      </w:r>
    </w:p>
    <w:p w:rsidR="00BA3328" w:rsidRPr="00B26420" w:rsidRDefault="00BA3328" w:rsidP="00BA3328">
      <w:pPr>
        <w:widowControl w:val="0"/>
        <w:autoSpaceDE w:val="0"/>
        <w:autoSpaceDN w:val="0"/>
        <w:adjustRightInd w:val="0"/>
        <w:spacing w:line="0" w:lineRule="atLeast"/>
        <w:jc w:val="both"/>
        <w:rPr>
          <w:rFonts w:ascii="Times New Roman" w:hAnsi="Times New Roman"/>
        </w:rPr>
      </w:pPr>
      <w:r w:rsidRPr="00B26420">
        <w:rPr>
          <w:rFonts w:ascii="Times New Roman" w:hAnsi="Times New Roman"/>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60F12" w:rsidRPr="00F60F12" w:rsidRDefault="00BA3328" w:rsidP="00F60F12">
      <w:pPr>
        <w:pStyle w:val="15"/>
        <w:tabs>
          <w:tab w:val="left" w:pos="1418"/>
        </w:tabs>
        <w:spacing w:line="240" w:lineRule="auto"/>
        <w:jc w:val="both"/>
        <w:rPr>
          <w:rFonts w:ascii="Times New Roman" w:hAnsi="Times New Roman" w:cs="Times New Roman"/>
          <w:color w:val="auto"/>
          <w:sz w:val="20"/>
          <w:szCs w:val="20"/>
          <w:lang w:val="uk-UA"/>
        </w:rPr>
      </w:pPr>
      <w:r w:rsidRPr="004D433D">
        <w:rPr>
          <w:rFonts w:ascii="Times New Roman" w:hAnsi="Times New Roman"/>
          <w:sz w:val="20"/>
          <w:szCs w:val="20"/>
          <w:lang w:val="uk-UA"/>
        </w:rPr>
        <w:t xml:space="preserve">11.3. </w:t>
      </w:r>
      <w:r w:rsidR="00F60F12" w:rsidRPr="00FF7A7B">
        <w:rPr>
          <w:rFonts w:ascii="Times New Roman" w:hAnsi="Times New Roman" w:cs="Times New Roman"/>
          <w:color w:val="auto"/>
          <w:sz w:val="20"/>
          <w:szCs w:val="20"/>
          <w:lang w:val="uk-UA"/>
        </w:rPr>
        <w:t>Істотні</w:t>
      </w:r>
      <w:r w:rsidR="00F60F12" w:rsidRPr="00F60F12">
        <w:rPr>
          <w:rFonts w:ascii="Times New Roman" w:hAnsi="Times New Roman" w:cs="Times New Roman"/>
          <w:color w:val="auto"/>
          <w:sz w:val="20"/>
          <w:szCs w:val="20"/>
          <w:lang w:val="uk-U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r w:rsidR="00F60F12" w:rsidRPr="00F60F12">
        <w:rPr>
          <w:rFonts w:ascii="Times New Roman" w:hAnsi="Times New Roman" w:cs="Times New Roman"/>
          <w:color w:val="auto"/>
          <w:sz w:val="20"/>
          <w:szCs w:val="20"/>
          <w:lang w:val="uk-UA" w:eastAsia="en-US"/>
        </w:rPr>
        <w:t xml:space="preserve"> постанови Кабінету Міністрів України від 12 жовтня 2022 р. № 1178 зі змінами :</w:t>
      </w:r>
    </w:p>
    <w:p w:rsidR="00F60F12" w:rsidRPr="00F60F12" w:rsidRDefault="00F60F12" w:rsidP="00F60F12">
      <w:pPr>
        <w:ind w:firstLine="567"/>
        <w:jc w:val="both"/>
        <w:rPr>
          <w:rFonts w:ascii="Times New Roman" w:hAnsi="Times New Roman"/>
          <w:color w:val="000000"/>
        </w:rPr>
      </w:pPr>
      <w:r w:rsidRPr="00F60F12">
        <w:rPr>
          <w:rFonts w:ascii="Times New Roman" w:hAnsi="Times New Roman"/>
          <w:color w:val="000000"/>
          <w:lang w:eastAsia="en-US"/>
        </w:rPr>
        <w:t>1) зменшення обсягів закупівлі, зокрема з урахуванням фактичного обсягу видатків П</w:t>
      </w:r>
      <w:r w:rsidRPr="00F60F12">
        <w:rPr>
          <w:rFonts w:ascii="Times New Roman" w:hAnsi="Times New Roman"/>
          <w:color w:val="000000"/>
          <w:lang w:val="ru-RU" w:eastAsia="en-US"/>
        </w:rPr>
        <w:t>окуп</w:t>
      </w:r>
      <w:r w:rsidRPr="00F60F12">
        <w:rPr>
          <w:rFonts w:ascii="Times New Roman" w:hAnsi="Times New Roman"/>
          <w:color w:val="000000"/>
          <w:lang w:eastAsia="en-US"/>
        </w:rPr>
        <w:t>ця;</w:t>
      </w:r>
    </w:p>
    <w:p w:rsidR="00F60F12" w:rsidRPr="00F60F12" w:rsidRDefault="00F60F12" w:rsidP="00F60F12">
      <w:pPr>
        <w:ind w:firstLine="567"/>
        <w:jc w:val="both"/>
        <w:rPr>
          <w:rFonts w:ascii="Times New Roman" w:hAnsi="Times New Roman"/>
          <w:color w:val="000000"/>
        </w:rPr>
      </w:pPr>
      <w:r>
        <w:rPr>
          <w:rFonts w:ascii="Times New Roman" w:hAnsi="Times New Roman"/>
          <w:color w:val="000000"/>
          <w:lang w:val="ru-RU" w:eastAsia="en-US"/>
        </w:rPr>
        <w:t>2</w:t>
      </w:r>
      <w:r w:rsidRPr="00F60F12">
        <w:rPr>
          <w:rFonts w:ascii="Times New Roman" w:hAnsi="Times New Roman"/>
          <w:color w:val="000000"/>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F60F12" w:rsidRPr="00F60F12" w:rsidRDefault="00F60F12" w:rsidP="00F60F12">
      <w:pPr>
        <w:ind w:firstLine="567"/>
        <w:jc w:val="both"/>
        <w:rPr>
          <w:rFonts w:ascii="Times New Roman" w:hAnsi="Times New Roman"/>
          <w:color w:val="000000"/>
        </w:rPr>
      </w:pPr>
      <w:r>
        <w:rPr>
          <w:rFonts w:ascii="Times New Roman" w:hAnsi="Times New Roman"/>
          <w:color w:val="000000"/>
          <w:lang w:val="ru-RU" w:eastAsia="en-US"/>
        </w:rPr>
        <w:t>3</w:t>
      </w:r>
      <w:r w:rsidRPr="00F60F12">
        <w:rPr>
          <w:rFonts w:ascii="Times New Roman" w:hAnsi="Times New Roman"/>
          <w:color w:val="000000"/>
          <w:lang w:eastAsia="en-US"/>
        </w:rPr>
        <w:t>) продовження строку дії договору про закупівлю та</w:t>
      </w:r>
      <w:r w:rsidRPr="00F60F12">
        <w:rPr>
          <w:rFonts w:ascii="Times New Roman" w:hAnsi="Times New Roman"/>
          <w:color w:val="000000"/>
          <w:lang w:val="ru-RU" w:eastAsia="en-US"/>
        </w:rPr>
        <w:t>/</w:t>
      </w:r>
      <w:proofErr w:type="spellStart"/>
      <w:r w:rsidRPr="00F60F12">
        <w:rPr>
          <w:rFonts w:ascii="Times New Roman" w:hAnsi="Times New Roman"/>
          <w:color w:val="000000"/>
          <w:lang w:val="ru-RU" w:eastAsia="en-US"/>
        </w:rPr>
        <w:t>або</w:t>
      </w:r>
      <w:proofErr w:type="spellEnd"/>
      <w:r w:rsidRPr="00F60F12">
        <w:rPr>
          <w:rFonts w:ascii="Times New Roman" w:hAnsi="Times New Roman"/>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w:t>
      </w:r>
      <w:r w:rsidRPr="00F60F12">
        <w:rPr>
          <w:rFonts w:ascii="Times New Roman" w:hAnsi="Times New Roman"/>
          <w:color w:val="000000"/>
          <w:lang w:val="ru-RU" w:eastAsia="en-US"/>
        </w:rPr>
        <w:t>окуп</w:t>
      </w:r>
      <w:r w:rsidRPr="00F60F12">
        <w:rPr>
          <w:rFonts w:ascii="Times New Roman" w:hAnsi="Times New Roman"/>
          <w:color w:val="000000"/>
          <w:lang w:eastAsia="en-US"/>
        </w:rPr>
        <w:t>ця, за умови, що такі зміни не призведуть до збільшення суми, визначеної в договорі про закупівлю;</w:t>
      </w:r>
    </w:p>
    <w:p w:rsidR="00F60F12" w:rsidRPr="00F60F12" w:rsidRDefault="00F60F12" w:rsidP="00F60F12">
      <w:pPr>
        <w:ind w:firstLine="567"/>
        <w:jc w:val="both"/>
        <w:rPr>
          <w:rFonts w:ascii="Times New Roman" w:hAnsi="Times New Roman"/>
          <w:color w:val="000000"/>
        </w:rPr>
      </w:pPr>
      <w:r w:rsidRPr="00F60F12">
        <w:rPr>
          <w:rFonts w:ascii="Times New Roman" w:hAnsi="Times New Roman"/>
          <w:color w:val="000000"/>
          <w:lang w:eastAsia="en-US"/>
        </w:rPr>
        <w:t>4) погодження зміни ціни в договорі про закупівлю в бік зменшення (без зміни кількості (обсягу) та якості товарів, робіт і послуг);</w:t>
      </w:r>
    </w:p>
    <w:p w:rsidR="00F60F12" w:rsidRPr="00F60F12" w:rsidRDefault="00F60F12" w:rsidP="00F60F12">
      <w:pPr>
        <w:ind w:firstLine="567"/>
        <w:jc w:val="both"/>
        <w:rPr>
          <w:rFonts w:ascii="Times New Roman" w:hAnsi="Times New Roman"/>
          <w:color w:val="000000"/>
        </w:rPr>
      </w:pPr>
      <w:r w:rsidRPr="00F60F12">
        <w:rPr>
          <w:rFonts w:ascii="Times New Roman" w:hAnsi="Times New Roman"/>
          <w:color w:val="000000"/>
          <w:lang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0F12">
        <w:rPr>
          <w:rFonts w:ascii="Times New Roman" w:hAnsi="Times New Roman"/>
          <w:color w:val="000000"/>
          <w:lang w:eastAsia="en-US"/>
        </w:rPr>
        <w:t>пропорційно</w:t>
      </w:r>
      <w:proofErr w:type="spellEnd"/>
      <w:r w:rsidRPr="00F60F12">
        <w:rPr>
          <w:rFonts w:ascii="Times New Roman" w:hAnsi="Times New Roman"/>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F60F12">
        <w:rPr>
          <w:rFonts w:ascii="Times New Roman" w:hAnsi="Times New Roman"/>
          <w:color w:val="000000"/>
          <w:lang w:eastAsia="en-US"/>
        </w:rPr>
        <w:t>пропорційно</w:t>
      </w:r>
      <w:proofErr w:type="spellEnd"/>
      <w:r w:rsidRPr="00F60F12">
        <w:rPr>
          <w:rFonts w:ascii="Times New Roman" w:hAnsi="Times New Roman"/>
          <w:color w:val="000000"/>
          <w:lang w:eastAsia="en-US"/>
        </w:rPr>
        <w:t xml:space="preserve"> до зміни податкового навантаження внаслідок зміни системи оподаткування;</w:t>
      </w:r>
    </w:p>
    <w:p w:rsidR="00F60F12" w:rsidRPr="00F60F12" w:rsidRDefault="00F60F12" w:rsidP="00F60F12">
      <w:pPr>
        <w:ind w:firstLine="567"/>
        <w:jc w:val="both"/>
        <w:rPr>
          <w:rFonts w:ascii="Times New Roman" w:hAnsi="Times New Roman"/>
          <w:color w:val="000000"/>
        </w:rPr>
      </w:pPr>
      <w:r w:rsidRPr="00F60F12">
        <w:rPr>
          <w:rFonts w:ascii="Times New Roman" w:hAnsi="Times New Roman"/>
          <w:color w:val="000000"/>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0F12">
        <w:rPr>
          <w:rFonts w:ascii="Times New Roman" w:hAnsi="Times New Roman"/>
          <w:color w:val="000000"/>
          <w:lang w:eastAsia="en-US"/>
        </w:rPr>
        <w:t>Platts</w:t>
      </w:r>
      <w:proofErr w:type="spellEnd"/>
      <w:r w:rsidRPr="00F60F12">
        <w:rPr>
          <w:rFonts w:ascii="Times New Roman" w:hAnsi="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0F12" w:rsidRPr="00F60F12" w:rsidRDefault="00F60F12" w:rsidP="00F60F12">
      <w:pPr>
        <w:pStyle w:val="15"/>
        <w:tabs>
          <w:tab w:val="left" w:pos="1418"/>
        </w:tabs>
        <w:spacing w:line="240" w:lineRule="auto"/>
        <w:jc w:val="both"/>
        <w:rPr>
          <w:rFonts w:ascii="Times New Roman" w:hAnsi="Times New Roman" w:cs="Times New Roman"/>
          <w:sz w:val="20"/>
          <w:szCs w:val="20"/>
          <w:lang w:val="uk-UA"/>
        </w:rPr>
      </w:pPr>
      <w:r w:rsidRPr="00F60F12">
        <w:rPr>
          <w:rFonts w:ascii="Times New Roman" w:hAnsi="Times New Roman" w:cs="Times New Roman"/>
          <w:sz w:val="20"/>
          <w:szCs w:val="20"/>
          <w:lang w:val="uk-UA"/>
        </w:rPr>
        <w:t xml:space="preserve">            </w:t>
      </w:r>
      <w:r>
        <w:rPr>
          <w:rFonts w:ascii="Times New Roman" w:hAnsi="Times New Roman" w:cs="Times New Roman"/>
          <w:sz w:val="20"/>
          <w:szCs w:val="20"/>
          <w:lang w:val="uk-UA"/>
        </w:rPr>
        <w:t>7</w:t>
      </w:r>
      <w:r w:rsidRPr="00F60F12">
        <w:rPr>
          <w:rFonts w:ascii="Times New Roman" w:hAnsi="Times New Roman" w:cs="Times New Roman"/>
          <w:sz w:val="20"/>
          <w:szCs w:val="20"/>
          <w:lang w:val="uk-UA"/>
        </w:rPr>
        <w:t xml:space="preserve">) Зміни умов у зв’язку із застосуванням положень </w:t>
      </w:r>
      <w:r w:rsidRPr="00F60F12">
        <w:rPr>
          <w:rFonts w:ascii="Times New Roman" w:hAnsi="Times New Roman" w:cs="Times New Roman"/>
          <w:bCs/>
          <w:sz w:val="20"/>
          <w:szCs w:val="20"/>
          <w:lang w:val="uk-UA"/>
        </w:rPr>
        <w:t>частини шостої статті 41</w:t>
      </w:r>
      <w:r w:rsidRPr="00F60F12">
        <w:rPr>
          <w:rFonts w:ascii="Times New Roman" w:hAnsi="Times New Roman" w:cs="Times New Roman"/>
          <w:sz w:val="20"/>
          <w:szCs w:val="20"/>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60F12">
        <w:rPr>
          <w:rFonts w:ascii="Times New Roman" w:hAnsi="Times New Roman" w:cs="Times New Roman"/>
          <w:i/>
          <w:iCs/>
          <w:sz w:val="20"/>
          <w:szCs w:val="20"/>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BA3328" w:rsidRPr="00B26420" w:rsidRDefault="00BA3328" w:rsidP="00F60F12">
      <w:pPr>
        <w:spacing w:line="0" w:lineRule="atLeast"/>
        <w:jc w:val="both"/>
        <w:rPr>
          <w:rFonts w:ascii="Times New Roman" w:hAnsi="Times New Roman"/>
          <w:color w:val="000000"/>
          <w:lang w:eastAsia="zh-CN"/>
        </w:rPr>
      </w:pPr>
      <w:r w:rsidRPr="00B26420">
        <w:rPr>
          <w:rFonts w:ascii="Times New Roman" w:hAnsi="Times New Roman"/>
          <w:color w:val="000000"/>
          <w:lang w:eastAsia="zh-CN"/>
        </w:rPr>
        <w:t xml:space="preserve">11.4.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BA3328" w:rsidRPr="00B26420" w:rsidRDefault="00BA3328" w:rsidP="00BA3328">
      <w:pPr>
        <w:pStyle w:val="af9"/>
        <w:widowControl w:val="0"/>
        <w:numPr>
          <w:ilvl w:val="1"/>
          <w:numId w:val="44"/>
        </w:numPr>
        <w:shd w:val="clear" w:color="auto" w:fill="FFFFFF"/>
        <w:tabs>
          <w:tab w:val="left" w:pos="709"/>
          <w:tab w:val="left" w:pos="1134"/>
        </w:tabs>
        <w:suppressAutoHyphens/>
        <w:overflowPunct w:val="0"/>
        <w:autoSpaceDE w:val="0"/>
        <w:autoSpaceDN w:val="0"/>
        <w:adjustRightInd w:val="0"/>
        <w:spacing w:line="0" w:lineRule="atLeast"/>
        <w:jc w:val="both"/>
        <w:rPr>
          <w:rFonts w:ascii="Times New Roman" w:hAnsi="Times New Roman"/>
          <w:color w:val="000000"/>
          <w:sz w:val="20"/>
          <w:szCs w:val="20"/>
          <w:lang w:eastAsia="zh-CN"/>
        </w:rPr>
      </w:pPr>
      <w:r w:rsidRPr="00B26420">
        <w:rPr>
          <w:rFonts w:ascii="Times New Roman" w:hAnsi="Times New Roman"/>
          <w:color w:val="000000"/>
          <w:sz w:val="20"/>
          <w:szCs w:val="20"/>
          <w:lang w:val="ru-RU" w:eastAsia="zh-CN"/>
        </w:rPr>
        <w:t xml:space="preserve">. </w:t>
      </w:r>
      <w:r w:rsidRPr="00B26420">
        <w:rPr>
          <w:rFonts w:ascii="Times New Roman" w:hAnsi="Times New Roman"/>
          <w:color w:val="000000"/>
          <w:sz w:val="20"/>
          <w:szCs w:val="20"/>
          <w:lang w:eastAsia="zh-CN"/>
        </w:rPr>
        <w:t>Виправлення у тексті даного Договору не допускаються, а у випадках їх внесення не мають юридичної сили.</w:t>
      </w:r>
    </w:p>
    <w:p w:rsidR="00BA3328" w:rsidRPr="00B26420" w:rsidRDefault="00BA3328" w:rsidP="00BA3328">
      <w:pPr>
        <w:pStyle w:val="af9"/>
        <w:widowControl w:val="0"/>
        <w:numPr>
          <w:ilvl w:val="1"/>
          <w:numId w:val="45"/>
        </w:numPr>
        <w:shd w:val="clear" w:color="auto" w:fill="FFFFFF"/>
        <w:tabs>
          <w:tab w:val="left" w:pos="709"/>
          <w:tab w:val="left" w:pos="1134"/>
        </w:tabs>
        <w:suppressAutoHyphens/>
        <w:overflowPunct w:val="0"/>
        <w:autoSpaceDE w:val="0"/>
        <w:autoSpaceDN w:val="0"/>
        <w:adjustRightInd w:val="0"/>
        <w:spacing w:line="0" w:lineRule="atLeast"/>
        <w:jc w:val="both"/>
        <w:rPr>
          <w:rFonts w:ascii="Times New Roman" w:hAnsi="Times New Roman"/>
          <w:color w:val="000000"/>
          <w:sz w:val="20"/>
          <w:szCs w:val="20"/>
          <w:lang w:eastAsia="zh-CN"/>
        </w:rPr>
      </w:pPr>
      <w:r w:rsidRPr="00B26420">
        <w:rPr>
          <w:rFonts w:ascii="Times New Roman" w:hAnsi="Times New Roman"/>
          <w:color w:val="000000"/>
          <w:sz w:val="20"/>
          <w:szCs w:val="20"/>
          <w:lang w:eastAsia="zh-CN"/>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A3328" w:rsidRPr="00B26420" w:rsidRDefault="00BA3328" w:rsidP="00F60F12">
      <w:pPr>
        <w:pStyle w:val="af9"/>
        <w:widowControl w:val="0"/>
        <w:numPr>
          <w:ilvl w:val="1"/>
          <w:numId w:val="45"/>
        </w:numPr>
        <w:shd w:val="clear" w:color="auto" w:fill="FFFFFF"/>
        <w:tabs>
          <w:tab w:val="left" w:pos="709"/>
        </w:tabs>
        <w:suppressAutoHyphens/>
        <w:overflowPunct w:val="0"/>
        <w:autoSpaceDE w:val="0"/>
        <w:autoSpaceDN w:val="0"/>
        <w:adjustRightInd w:val="0"/>
        <w:spacing w:after="0" w:line="0" w:lineRule="atLeast"/>
        <w:jc w:val="both"/>
        <w:rPr>
          <w:rFonts w:ascii="Times New Roman" w:hAnsi="Times New Roman"/>
          <w:color w:val="000000"/>
          <w:sz w:val="20"/>
          <w:szCs w:val="20"/>
          <w:lang w:eastAsia="zh-CN"/>
        </w:rPr>
      </w:pPr>
      <w:r w:rsidRPr="00B26420">
        <w:rPr>
          <w:rFonts w:ascii="Times New Roman" w:hAnsi="Times New Roman"/>
          <w:color w:val="000000"/>
          <w:sz w:val="20"/>
          <w:szCs w:val="20"/>
          <w:lang w:eastAsia="zh-CN"/>
        </w:rPr>
        <w:t xml:space="preserve">Умови цього Договору мають однакову зобов’язальну силу для Сторін і можуть бути змінені протягом строку дії Договору за взаємною згодою Сторін з обов’язковим укладанням Додаткової угоди. </w:t>
      </w:r>
    </w:p>
    <w:p w:rsidR="00BA3328" w:rsidRPr="00B26420" w:rsidRDefault="00BA3328" w:rsidP="00BA3328">
      <w:pPr>
        <w:widowControl w:val="0"/>
        <w:numPr>
          <w:ilvl w:val="1"/>
          <w:numId w:val="45"/>
        </w:numPr>
        <w:shd w:val="clear" w:color="auto" w:fill="FFFFFF"/>
        <w:tabs>
          <w:tab w:val="left" w:pos="0"/>
          <w:tab w:val="left" w:pos="709"/>
        </w:tabs>
        <w:suppressAutoHyphens/>
        <w:overflowPunct w:val="0"/>
        <w:autoSpaceDE w:val="0"/>
        <w:autoSpaceDN w:val="0"/>
        <w:adjustRightInd w:val="0"/>
        <w:spacing w:line="0" w:lineRule="atLeast"/>
        <w:ind w:left="0" w:firstLine="0"/>
        <w:contextualSpacing/>
        <w:jc w:val="both"/>
        <w:rPr>
          <w:rFonts w:ascii="Times New Roman" w:hAnsi="Times New Roman"/>
          <w:color w:val="000000"/>
          <w:lang w:eastAsia="zh-CN"/>
        </w:rPr>
      </w:pPr>
      <w:r w:rsidRPr="00B26420">
        <w:rPr>
          <w:rFonts w:ascii="Times New Roman" w:hAnsi="Times New Roman"/>
          <w:color w:val="000000"/>
          <w:lang w:eastAsia="zh-CN"/>
        </w:rPr>
        <w:t>Жодна зі Сторін не вправі передавати свої права та обов’язки за цим Договором будь-якій третій стороні без письмової згоди іншої Сторони.</w:t>
      </w:r>
    </w:p>
    <w:p w:rsidR="00BA3328" w:rsidRPr="00B26420" w:rsidRDefault="00BA3328" w:rsidP="00BA3328">
      <w:pPr>
        <w:widowControl w:val="0"/>
        <w:numPr>
          <w:ilvl w:val="1"/>
          <w:numId w:val="45"/>
        </w:numPr>
        <w:shd w:val="clear" w:color="auto" w:fill="FFFFFF"/>
        <w:tabs>
          <w:tab w:val="left" w:pos="0"/>
          <w:tab w:val="left" w:pos="709"/>
        </w:tabs>
        <w:suppressAutoHyphens/>
        <w:overflowPunct w:val="0"/>
        <w:autoSpaceDE w:val="0"/>
        <w:autoSpaceDN w:val="0"/>
        <w:adjustRightInd w:val="0"/>
        <w:spacing w:line="0" w:lineRule="atLeast"/>
        <w:ind w:left="0" w:firstLine="0"/>
        <w:contextualSpacing/>
        <w:jc w:val="both"/>
        <w:rPr>
          <w:rFonts w:ascii="Times New Roman" w:hAnsi="Times New Roman"/>
          <w:color w:val="000000"/>
          <w:lang w:eastAsia="zh-CN"/>
        </w:rPr>
      </w:pPr>
      <w:r w:rsidRPr="00B26420">
        <w:rPr>
          <w:rFonts w:ascii="Times New Roman" w:hAnsi="Times New Roman"/>
          <w:color w:val="000000"/>
          <w:lang w:eastAsia="zh-CN"/>
        </w:rPr>
        <w:t xml:space="preserve"> З питань, що безпосередньо не врегульовані цим Договором, Сторони керуються чинним законодавством України. </w:t>
      </w:r>
    </w:p>
    <w:p w:rsidR="00BA3328" w:rsidRPr="00B26420" w:rsidRDefault="00BA3328" w:rsidP="00BA3328">
      <w:pPr>
        <w:widowControl w:val="0"/>
        <w:shd w:val="clear" w:color="auto" w:fill="FFFFFF"/>
        <w:tabs>
          <w:tab w:val="left" w:pos="142"/>
          <w:tab w:val="left" w:pos="1134"/>
        </w:tabs>
        <w:suppressAutoHyphens/>
        <w:overflowPunct w:val="0"/>
        <w:autoSpaceDE w:val="0"/>
        <w:autoSpaceDN w:val="0"/>
        <w:adjustRightInd w:val="0"/>
        <w:spacing w:line="0" w:lineRule="atLeast"/>
        <w:rPr>
          <w:rFonts w:ascii="Times New Roman" w:hAnsi="Times New Roman"/>
          <w:color w:val="000000"/>
          <w:lang w:eastAsia="zh-CN"/>
        </w:rPr>
      </w:pPr>
      <w:r w:rsidRPr="00B26420">
        <w:rPr>
          <w:rFonts w:ascii="Times New Roman" w:hAnsi="Times New Roman"/>
          <w:color w:val="000000"/>
          <w:lang w:eastAsia="zh-CN"/>
        </w:rPr>
        <w:t>11.</w:t>
      </w:r>
      <w:r w:rsidRPr="00B26420">
        <w:rPr>
          <w:rFonts w:ascii="Times New Roman" w:hAnsi="Times New Roman"/>
          <w:color w:val="000000"/>
          <w:lang w:val="ru-RU" w:eastAsia="zh-CN"/>
        </w:rPr>
        <w:t xml:space="preserve">10. </w:t>
      </w:r>
      <w:r w:rsidRPr="00B26420">
        <w:rPr>
          <w:rFonts w:ascii="Times New Roman" w:hAnsi="Times New Roman"/>
          <w:color w:val="000000"/>
          <w:lang w:eastAsia="zh-CN"/>
        </w:rPr>
        <w:t xml:space="preserve"> Виконавець має статус __________________________________________________.</w:t>
      </w:r>
    </w:p>
    <w:p w:rsidR="00BA3328" w:rsidRPr="00B26420" w:rsidRDefault="00BA3328" w:rsidP="00BA3328">
      <w:pPr>
        <w:widowControl w:val="0"/>
        <w:shd w:val="clear" w:color="auto" w:fill="FFFFFF"/>
        <w:tabs>
          <w:tab w:val="left" w:pos="142"/>
          <w:tab w:val="left" w:pos="1134"/>
        </w:tabs>
        <w:suppressAutoHyphens/>
        <w:overflowPunct w:val="0"/>
        <w:autoSpaceDE w:val="0"/>
        <w:autoSpaceDN w:val="0"/>
        <w:adjustRightInd w:val="0"/>
        <w:spacing w:line="0" w:lineRule="atLeast"/>
        <w:jc w:val="both"/>
        <w:rPr>
          <w:rFonts w:ascii="Times New Roman" w:hAnsi="Times New Roman"/>
          <w:color w:val="000000"/>
          <w:lang w:eastAsia="zh-CN"/>
        </w:rPr>
      </w:pPr>
      <w:r w:rsidRPr="00B26420">
        <w:rPr>
          <w:rFonts w:ascii="Times New Roman" w:hAnsi="Times New Roman"/>
          <w:color w:val="000000"/>
          <w:lang w:eastAsia="zh-CN"/>
        </w:rPr>
        <w:t>11.1</w:t>
      </w:r>
      <w:r w:rsidRPr="00B26420">
        <w:rPr>
          <w:rFonts w:ascii="Times New Roman" w:hAnsi="Times New Roman"/>
          <w:color w:val="000000"/>
          <w:lang w:val="ru-RU" w:eastAsia="zh-CN"/>
        </w:rPr>
        <w:t>1</w:t>
      </w:r>
      <w:r w:rsidRPr="00B26420">
        <w:rPr>
          <w:rFonts w:ascii="Times New Roman" w:hAnsi="Times New Roman"/>
          <w:color w:val="000000"/>
          <w:lang w:eastAsia="zh-CN"/>
        </w:rPr>
        <w:t>. Замовник має статус платника податку на прибуток на загальних підставах.</w:t>
      </w:r>
    </w:p>
    <w:p w:rsidR="00BA3328" w:rsidRPr="00B26420" w:rsidRDefault="00BA3328" w:rsidP="00BA3328">
      <w:pPr>
        <w:widowControl w:val="0"/>
        <w:shd w:val="clear" w:color="auto" w:fill="FFFFFF"/>
        <w:tabs>
          <w:tab w:val="left" w:pos="142"/>
          <w:tab w:val="left" w:pos="1134"/>
        </w:tabs>
        <w:suppressAutoHyphens/>
        <w:overflowPunct w:val="0"/>
        <w:autoSpaceDE w:val="0"/>
        <w:autoSpaceDN w:val="0"/>
        <w:adjustRightInd w:val="0"/>
        <w:spacing w:line="0" w:lineRule="atLeast"/>
        <w:jc w:val="both"/>
        <w:rPr>
          <w:rFonts w:ascii="Times New Roman" w:hAnsi="Times New Roman"/>
          <w:color w:val="000000"/>
          <w:lang w:eastAsia="zh-CN"/>
        </w:rPr>
      </w:pPr>
      <w:r w:rsidRPr="00B26420">
        <w:rPr>
          <w:rFonts w:ascii="Times New Roman" w:hAnsi="Times New Roman"/>
          <w:color w:val="000000"/>
          <w:lang w:eastAsia="zh-CN"/>
        </w:rPr>
        <w:t>11.1</w:t>
      </w:r>
      <w:r w:rsidRPr="00B26420">
        <w:rPr>
          <w:rFonts w:ascii="Times New Roman" w:hAnsi="Times New Roman"/>
          <w:color w:val="000000"/>
          <w:lang w:val="ru-RU" w:eastAsia="zh-CN"/>
        </w:rPr>
        <w:t>2</w:t>
      </w:r>
      <w:r w:rsidRPr="00B26420">
        <w:rPr>
          <w:rFonts w:ascii="Times New Roman" w:hAnsi="Times New Roman"/>
          <w:color w:val="000000"/>
          <w:lang w:eastAsia="zh-CN"/>
        </w:rPr>
        <w:t>.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BA3328" w:rsidRPr="00B26420" w:rsidRDefault="00BA3328" w:rsidP="00BA3328">
      <w:pPr>
        <w:widowControl w:val="0"/>
        <w:shd w:val="clear" w:color="auto" w:fill="FFFFFF"/>
        <w:tabs>
          <w:tab w:val="left" w:pos="142"/>
          <w:tab w:val="left" w:pos="1134"/>
        </w:tabs>
        <w:suppressAutoHyphens/>
        <w:overflowPunct w:val="0"/>
        <w:autoSpaceDE w:val="0"/>
        <w:autoSpaceDN w:val="0"/>
        <w:adjustRightInd w:val="0"/>
        <w:spacing w:line="0" w:lineRule="atLeast"/>
        <w:jc w:val="both"/>
        <w:rPr>
          <w:rFonts w:ascii="Times New Roman" w:hAnsi="Times New Roman"/>
          <w:color w:val="000000"/>
          <w:lang w:val="ru-RU" w:eastAsia="zh-CN"/>
        </w:rPr>
      </w:pPr>
      <w:r w:rsidRPr="00B26420">
        <w:rPr>
          <w:rFonts w:ascii="Times New Roman" w:hAnsi="Times New Roman"/>
          <w:color w:val="000000"/>
          <w:lang w:eastAsia="zh-CN"/>
        </w:rPr>
        <w:lastRenderedPageBreak/>
        <w:t>11.1</w:t>
      </w:r>
      <w:r w:rsidRPr="00B26420">
        <w:rPr>
          <w:rFonts w:ascii="Times New Roman" w:hAnsi="Times New Roman"/>
          <w:color w:val="000000"/>
          <w:lang w:val="ru-RU" w:eastAsia="zh-CN"/>
        </w:rPr>
        <w:t>3</w:t>
      </w:r>
      <w:r w:rsidRPr="00B26420">
        <w:rPr>
          <w:rFonts w:ascii="Times New Roman" w:hAnsi="Times New Roman"/>
          <w:color w:val="000000"/>
          <w:lang w:eastAsia="zh-CN"/>
        </w:rPr>
        <w:t>. Будь-які усні домовленості щодо цього Договору виключаються.</w:t>
      </w:r>
    </w:p>
    <w:p w:rsidR="00BA3328" w:rsidRPr="00B26420" w:rsidRDefault="00BA3328" w:rsidP="00BA3328">
      <w:pPr>
        <w:widowControl w:val="0"/>
        <w:shd w:val="clear" w:color="auto" w:fill="FFFFFF"/>
        <w:tabs>
          <w:tab w:val="left" w:pos="142"/>
        </w:tabs>
        <w:suppressAutoHyphens/>
        <w:overflowPunct w:val="0"/>
        <w:autoSpaceDE w:val="0"/>
        <w:autoSpaceDN w:val="0"/>
        <w:adjustRightInd w:val="0"/>
        <w:spacing w:line="0" w:lineRule="atLeast"/>
        <w:jc w:val="both"/>
        <w:rPr>
          <w:rFonts w:ascii="Times New Roman" w:hAnsi="Times New Roman"/>
          <w:color w:val="000000"/>
          <w:lang w:val="ru-RU" w:eastAsia="zh-CN"/>
        </w:rPr>
      </w:pPr>
    </w:p>
    <w:p w:rsidR="00BA3328" w:rsidRPr="00B26420" w:rsidRDefault="00BA3328" w:rsidP="00BA3328">
      <w:pPr>
        <w:widowControl w:val="0"/>
        <w:numPr>
          <w:ilvl w:val="0"/>
          <w:numId w:val="45"/>
        </w:numPr>
        <w:shd w:val="clear" w:color="auto" w:fill="FFFFFF"/>
        <w:suppressAutoHyphens/>
        <w:overflowPunct w:val="0"/>
        <w:autoSpaceDE w:val="0"/>
        <w:autoSpaceDN w:val="0"/>
        <w:adjustRightInd w:val="0"/>
        <w:spacing w:line="0" w:lineRule="atLeast"/>
        <w:ind w:left="0" w:firstLine="0"/>
        <w:jc w:val="center"/>
        <w:rPr>
          <w:rFonts w:ascii="Times New Roman" w:hAnsi="Times New Roman"/>
          <w:b/>
          <w:color w:val="000000"/>
          <w:lang w:eastAsia="zh-CN"/>
        </w:rPr>
      </w:pPr>
      <w:r w:rsidRPr="00B26420">
        <w:rPr>
          <w:rFonts w:ascii="Times New Roman" w:hAnsi="Times New Roman"/>
          <w:b/>
          <w:color w:val="000000"/>
          <w:lang w:eastAsia="zh-CN"/>
        </w:rPr>
        <w:t>АНТИКОРУПЦІЙНІ ЗАСТЕРЕЖЕННЯ</w:t>
      </w:r>
    </w:p>
    <w:p w:rsidR="00BA3328" w:rsidRPr="00B26420" w:rsidRDefault="00BA3328" w:rsidP="00BA3328">
      <w:pPr>
        <w:widowControl w:val="0"/>
        <w:numPr>
          <w:ilvl w:val="1"/>
          <w:numId w:val="45"/>
        </w:numPr>
        <w:shd w:val="clear" w:color="auto" w:fill="FFFFFF"/>
        <w:tabs>
          <w:tab w:val="left" w:pos="993"/>
        </w:tabs>
        <w:suppressAutoHyphens/>
        <w:overflowPunct w:val="0"/>
        <w:autoSpaceDE w:val="0"/>
        <w:autoSpaceDN w:val="0"/>
        <w:adjustRightInd w:val="0"/>
        <w:spacing w:line="0" w:lineRule="atLeast"/>
        <w:ind w:left="0" w:firstLine="709"/>
        <w:jc w:val="both"/>
        <w:rPr>
          <w:rFonts w:ascii="Times New Roman" w:hAnsi="Times New Roman"/>
          <w:color w:val="000000"/>
          <w:lang w:eastAsia="zh-CN"/>
        </w:rPr>
      </w:pPr>
      <w:r w:rsidRPr="00B26420">
        <w:rPr>
          <w:rFonts w:ascii="Times New Roman" w:hAnsi="Times New Roman"/>
          <w:color w:val="000000"/>
          <w:lang w:eastAsia="zh-C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A3328" w:rsidRPr="00B26420" w:rsidRDefault="00BA3328" w:rsidP="00BA3328">
      <w:pPr>
        <w:widowControl w:val="0"/>
        <w:numPr>
          <w:ilvl w:val="1"/>
          <w:numId w:val="45"/>
        </w:numPr>
        <w:shd w:val="clear" w:color="auto" w:fill="FFFFFF"/>
        <w:tabs>
          <w:tab w:val="left" w:pos="993"/>
        </w:tabs>
        <w:suppressAutoHyphens/>
        <w:overflowPunct w:val="0"/>
        <w:autoSpaceDE w:val="0"/>
        <w:autoSpaceDN w:val="0"/>
        <w:adjustRightInd w:val="0"/>
        <w:spacing w:line="0" w:lineRule="atLeast"/>
        <w:ind w:left="0" w:firstLine="709"/>
        <w:jc w:val="both"/>
        <w:rPr>
          <w:rFonts w:ascii="Times New Roman" w:hAnsi="Times New Roman"/>
          <w:color w:val="000000"/>
          <w:lang w:eastAsia="zh-CN"/>
        </w:rPr>
      </w:pPr>
      <w:r w:rsidRPr="00B26420">
        <w:rPr>
          <w:rFonts w:ascii="Times New Roman" w:hAnsi="Times New Roman"/>
          <w:color w:val="000000"/>
          <w:lang w:eastAsia="zh-CN"/>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B26420">
        <w:rPr>
          <w:rFonts w:ascii="Times New Roman" w:hAnsi="Times New Roman"/>
          <w:color w:val="000000"/>
          <w:lang w:eastAsia="zh-CN"/>
        </w:rPr>
        <w:t>хабара</w:t>
      </w:r>
      <w:proofErr w:type="spellEnd"/>
      <w:r w:rsidRPr="00B26420">
        <w:rPr>
          <w:rFonts w:ascii="Times New Roman" w:hAnsi="Times New Roman"/>
          <w:color w:val="000000"/>
          <w:lang w:eastAsia="zh-CN"/>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A3328" w:rsidRPr="00B26420" w:rsidRDefault="00BA3328" w:rsidP="00BA3328">
      <w:pPr>
        <w:widowControl w:val="0"/>
        <w:numPr>
          <w:ilvl w:val="1"/>
          <w:numId w:val="45"/>
        </w:numPr>
        <w:shd w:val="clear" w:color="auto" w:fill="FFFFFF"/>
        <w:tabs>
          <w:tab w:val="left" w:pos="993"/>
        </w:tabs>
        <w:suppressAutoHyphens/>
        <w:overflowPunct w:val="0"/>
        <w:autoSpaceDE w:val="0"/>
        <w:autoSpaceDN w:val="0"/>
        <w:adjustRightInd w:val="0"/>
        <w:spacing w:line="0" w:lineRule="atLeast"/>
        <w:ind w:left="0" w:firstLine="709"/>
        <w:jc w:val="both"/>
        <w:rPr>
          <w:rFonts w:ascii="Times New Roman" w:hAnsi="Times New Roman"/>
          <w:color w:val="000000"/>
          <w:lang w:eastAsia="zh-CN"/>
        </w:rPr>
      </w:pPr>
      <w:r w:rsidRPr="00B26420">
        <w:rPr>
          <w:rFonts w:ascii="Times New Roman" w:hAnsi="Times New Roman"/>
          <w:color w:val="000000"/>
          <w:lang w:eastAsia="zh-CN"/>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A3328" w:rsidRPr="00B26420" w:rsidRDefault="00BA3328" w:rsidP="00BA3328">
      <w:pPr>
        <w:widowControl w:val="0"/>
        <w:numPr>
          <w:ilvl w:val="1"/>
          <w:numId w:val="45"/>
        </w:numPr>
        <w:shd w:val="clear" w:color="auto" w:fill="FFFFFF"/>
        <w:tabs>
          <w:tab w:val="left" w:pos="993"/>
        </w:tabs>
        <w:suppressAutoHyphens/>
        <w:overflowPunct w:val="0"/>
        <w:autoSpaceDE w:val="0"/>
        <w:autoSpaceDN w:val="0"/>
        <w:adjustRightInd w:val="0"/>
        <w:spacing w:line="0" w:lineRule="atLeast"/>
        <w:ind w:left="0" w:firstLine="709"/>
        <w:jc w:val="both"/>
        <w:rPr>
          <w:rFonts w:ascii="Times New Roman" w:hAnsi="Times New Roman"/>
          <w:color w:val="000000"/>
          <w:lang w:eastAsia="zh-CN"/>
        </w:rPr>
      </w:pPr>
      <w:r w:rsidRPr="00B26420">
        <w:rPr>
          <w:rFonts w:ascii="Times New Roman" w:hAnsi="Times New Roman"/>
          <w:color w:val="000000"/>
          <w:lang w:eastAsia="zh-CN"/>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A3328" w:rsidRPr="00B26420" w:rsidRDefault="00BA3328" w:rsidP="00BA3328">
      <w:pPr>
        <w:pStyle w:val="af9"/>
        <w:numPr>
          <w:ilvl w:val="0"/>
          <w:numId w:val="45"/>
        </w:numPr>
        <w:tabs>
          <w:tab w:val="left" w:pos="2160"/>
          <w:tab w:val="left" w:pos="3600"/>
        </w:tabs>
        <w:spacing w:after="0" w:line="0" w:lineRule="atLeast"/>
        <w:jc w:val="center"/>
        <w:rPr>
          <w:rFonts w:ascii="Times New Roman" w:hAnsi="Times New Roman"/>
          <w:b/>
          <w:sz w:val="20"/>
          <w:szCs w:val="20"/>
        </w:rPr>
      </w:pPr>
      <w:r w:rsidRPr="00B26420">
        <w:rPr>
          <w:rFonts w:ascii="Times New Roman" w:hAnsi="Times New Roman"/>
          <w:b/>
          <w:sz w:val="20"/>
          <w:szCs w:val="20"/>
        </w:rPr>
        <w:t>ДОДАТКИ ДО ДОГОВОРУ</w:t>
      </w:r>
    </w:p>
    <w:p w:rsidR="00BA3328" w:rsidRPr="00B26420" w:rsidRDefault="00BA3328" w:rsidP="00BA3328">
      <w:pPr>
        <w:pStyle w:val="af9"/>
        <w:numPr>
          <w:ilvl w:val="1"/>
          <w:numId w:val="43"/>
        </w:numPr>
        <w:tabs>
          <w:tab w:val="left" w:pos="2160"/>
          <w:tab w:val="left" w:pos="3600"/>
        </w:tabs>
        <w:spacing w:after="0" w:line="0" w:lineRule="atLeast"/>
        <w:jc w:val="both"/>
        <w:rPr>
          <w:rFonts w:ascii="Times New Roman" w:hAnsi="Times New Roman"/>
          <w:sz w:val="20"/>
          <w:szCs w:val="20"/>
        </w:rPr>
      </w:pPr>
      <w:r w:rsidRPr="00B26420">
        <w:rPr>
          <w:rFonts w:ascii="Times New Roman" w:hAnsi="Times New Roman"/>
          <w:sz w:val="20"/>
          <w:szCs w:val="20"/>
        </w:rPr>
        <w:t>Невід’ємною частиною цього Договору є Додаток №1</w:t>
      </w:r>
      <w:r w:rsidR="00F60F12" w:rsidRPr="00F60F12">
        <w:rPr>
          <w:rFonts w:ascii="Times New Roman" w:hAnsi="Times New Roman"/>
          <w:sz w:val="20"/>
          <w:szCs w:val="20"/>
        </w:rPr>
        <w:t xml:space="preserve"> Специфікація</w:t>
      </w:r>
      <w:r w:rsidRPr="00B26420">
        <w:rPr>
          <w:rFonts w:ascii="Times New Roman" w:hAnsi="Times New Roman"/>
          <w:sz w:val="20"/>
          <w:szCs w:val="20"/>
        </w:rPr>
        <w:t>.</w:t>
      </w:r>
    </w:p>
    <w:p w:rsidR="00BA3328" w:rsidRPr="00B26420" w:rsidRDefault="00BA3328" w:rsidP="00BA3328">
      <w:pPr>
        <w:shd w:val="clear" w:color="auto" w:fill="FFFFFF"/>
        <w:tabs>
          <w:tab w:val="left" w:pos="0"/>
          <w:tab w:val="left" w:pos="993"/>
        </w:tabs>
        <w:suppressAutoHyphens/>
        <w:autoSpaceDE w:val="0"/>
        <w:spacing w:line="0" w:lineRule="atLeast"/>
        <w:jc w:val="center"/>
        <w:rPr>
          <w:rFonts w:ascii="Times New Roman" w:hAnsi="Times New Roman"/>
          <w:b/>
          <w:bCs/>
          <w:color w:val="000000"/>
          <w:lang w:eastAsia="zh-CN"/>
        </w:rPr>
      </w:pPr>
      <w:r w:rsidRPr="00B26420">
        <w:rPr>
          <w:rFonts w:ascii="Times New Roman" w:hAnsi="Times New Roman"/>
          <w:b/>
          <w:bCs/>
          <w:color w:val="000000"/>
          <w:lang w:eastAsia="zh-CN"/>
        </w:rPr>
        <w:t>МІСЦЕЗНАХОДЖЕННЯ ТА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BA3328" w:rsidRPr="00B26420" w:rsidTr="00BA3328">
        <w:trPr>
          <w:trHeight w:val="286"/>
        </w:trPr>
        <w:tc>
          <w:tcPr>
            <w:tcW w:w="4786" w:type="dxa"/>
            <w:hideMark/>
          </w:tcPr>
          <w:p w:rsidR="00BA3328" w:rsidRPr="00B26420" w:rsidRDefault="00BA3328" w:rsidP="00BA3328">
            <w:pPr>
              <w:pStyle w:val="34"/>
              <w:spacing w:before="0" w:after="0" w:line="0" w:lineRule="atLeast"/>
              <w:rPr>
                <w:lang w:val="uk-UA"/>
              </w:rPr>
            </w:pPr>
            <w:r w:rsidRPr="00B26420">
              <w:rPr>
                <w:lang w:val="uk-UA"/>
              </w:rPr>
              <w:t>ВИКОНАВЕЦЬ:</w:t>
            </w:r>
          </w:p>
        </w:tc>
        <w:tc>
          <w:tcPr>
            <w:tcW w:w="4961" w:type="dxa"/>
            <w:hideMark/>
          </w:tcPr>
          <w:p w:rsidR="00BA3328" w:rsidRPr="00B26420" w:rsidRDefault="00BA3328" w:rsidP="00BA3328">
            <w:pPr>
              <w:pStyle w:val="34"/>
              <w:spacing w:before="0" w:after="0" w:line="0" w:lineRule="atLeast"/>
              <w:rPr>
                <w:lang w:val="uk-UA"/>
              </w:rPr>
            </w:pPr>
            <w:r w:rsidRPr="00B26420">
              <w:rPr>
                <w:lang w:val="uk-UA"/>
              </w:rPr>
              <w:t>ЗАМОВНИК:</w:t>
            </w:r>
          </w:p>
        </w:tc>
      </w:tr>
      <w:tr w:rsidR="00BA3328" w:rsidRPr="00B26420" w:rsidTr="00BA3328">
        <w:trPr>
          <w:trHeight w:val="305"/>
        </w:trPr>
        <w:tc>
          <w:tcPr>
            <w:tcW w:w="4786" w:type="dxa"/>
            <w:hideMark/>
          </w:tcPr>
          <w:p w:rsidR="00BA3328" w:rsidRPr="00B26420" w:rsidRDefault="00BA3328" w:rsidP="00BA3328">
            <w:pPr>
              <w:pStyle w:val="34"/>
              <w:spacing w:line="0" w:lineRule="atLeast"/>
              <w:rPr>
                <w:lang w:val="uk-UA"/>
              </w:rPr>
            </w:pPr>
          </w:p>
        </w:tc>
        <w:tc>
          <w:tcPr>
            <w:tcW w:w="4961" w:type="dxa"/>
            <w:hideMark/>
          </w:tcPr>
          <w:p w:rsidR="00BA3328" w:rsidRPr="00B26420" w:rsidRDefault="00BA3328" w:rsidP="00BA3328">
            <w:pPr>
              <w:pStyle w:val="34"/>
              <w:spacing w:before="0" w:after="0" w:line="0" w:lineRule="atLeast"/>
              <w:rPr>
                <w:bCs/>
                <w:lang w:val="uk-UA"/>
              </w:rPr>
            </w:pPr>
            <w:r w:rsidRPr="00B26420">
              <w:rPr>
                <w:bCs/>
                <w:lang w:val="uk-UA"/>
              </w:rPr>
              <w:t xml:space="preserve">КОМУНАЛЬНЕ ПІДПРИЄМСТВО </w:t>
            </w:r>
          </w:p>
          <w:p w:rsidR="00BA3328" w:rsidRPr="00B26420" w:rsidRDefault="00BA3328" w:rsidP="00BA3328">
            <w:pPr>
              <w:pStyle w:val="34"/>
              <w:spacing w:before="0" w:after="0" w:line="0" w:lineRule="atLeast"/>
              <w:rPr>
                <w:bCs/>
                <w:lang w:val="uk-UA"/>
              </w:rPr>
            </w:pPr>
            <w:r w:rsidRPr="00B26420">
              <w:rPr>
                <w:bCs/>
                <w:lang w:val="uk-UA"/>
              </w:rPr>
              <w:t xml:space="preserve">«ЧЕРКАСЬКА СЛУЖБА ЧИСТОТИ» </w:t>
            </w:r>
          </w:p>
          <w:p w:rsidR="00BA3328" w:rsidRPr="00B26420" w:rsidRDefault="00BA3328" w:rsidP="00BA3328">
            <w:pPr>
              <w:pStyle w:val="34"/>
              <w:spacing w:before="0" w:after="0" w:line="0" w:lineRule="atLeast"/>
              <w:rPr>
                <w:lang w:val="uk-UA"/>
              </w:rPr>
            </w:pPr>
            <w:r w:rsidRPr="00B26420">
              <w:rPr>
                <w:bCs/>
                <w:lang w:val="uk-UA"/>
              </w:rPr>
              <w:t>ЧЕРКАСЬКОЇ МІСЬКОЇ РАДИ</w:t>
            </w:r>
          </w:p>
        </w:tc>
      </w:tr>
      <w:tr w:rsidR="00BA3328" w:rsidRPr="00B26420" w:rsidTr="00BA3328">
        <w:trPr>
          <w:trHeight w:val="80"/>
        </w:trPr>
        <w:tc>
          <w:tcPr>
            <w:tcW w:w="4786" w:type="dxa"/>
          </w:tcPr>
          <w:p w:rsidR="00BA3328" w:rsidRPr="00B26420" w:rsidRDefault="00BA3328" w:rsidP="00BA3328">
            <w:pPr>
              <w:pStyle w:val="34"/>
              <w:spacing w:before="0" w:after="0" w:line="0" w:lineRule="atLeast"/>
              <w:jc w:val="left"/>
              <w:rPr>
                <w:lang w:val="uk-UA"/>
              </w:rPr>
            </w:pPr>
          </w:p>
        </w:tc>
        <w:tc>
          <w:tcPr>
            <w:tcW w:w="4961" w:type="dxa"/>
          </w:tcPr>
          <w:p w:rsidR="00BA3328" w:rsidRPr="00B26420" w:rsidRDefault="00BA3328" w:rsidP="00BA3328">
            <w:pPr>
              <w:spacing w:line="0" w:lineRule="atLeast"/>
              <w:rPr>
                <w:rFonts w:ascii="Times New Roman" w:hAnsi="Times New Roman"/>
                <w:b/>
              </w:rPr>
            </w:pPr>
            <w:r w:rsidRPr="00B26420">
              <w:rPr>
                <w:rFonts w:ascii="Times New Roman" w:hAnsi="Times New Roman"/>
              </w:rPr>
              <w:t>Юридична та поштова адреса:</w:t>
            </w:r>
          </w:p>
          <w:p w:rsidR="00BA3328" w:rsidRPr="00B26420" w:rsidRDefault="00BA3328" w:rsidP="00BA3328">
            <w:pPr>
              <w:spacing w:line="0" w:lineRule="atLeast"/>
              <w:rPr>
                <w:rFonts w:ascii="Times New Roman" w:hAnsi="Times New Roman"/>
              </w:rPr>
            </w:pPr>
            <w:r w:rsidRPr="00B26420">
              <w:rPr>
                <w:rFonts w:ascii="Times New Roman" w:hAnsi="Times New Roman"/>
              </w:rPr>
              <w:t xml:space="preserve">18028, м. Черкаси, </w:t>
            </w:r>
          </w:p>
          <w:p w:rsidR="00BA3328" w:rsidRPr="00B26420" w:rsidRDefault="00BA3328" w:rsidP="00BA3328">
            <w:pPr>
              <w:spacing w:line="0" w:lineRule="atLeast"/>
              <w:rPr>
                <w:rFonts w:ascii="Times New Roman" w:hAnsi="Times New Roman"/>
              </w:rPr>
            </w:pPr>
            <w:r w:rsidRPr="00B26420">
              <w:rPr>
                <w:rFonts w:ascii="Times New Roman" w:hAnsi="Times New Roman"/>
              </w:rPr>
              <w:t>вул. Чайковського, 117,</w:t>
            </w:r>
          </w:p>
          <w:p w:rsidR="00BA3328" w:rsidRPr="00B26420" w:rsidRDefault="00BA3328" w:rsidP="00BA3328">
            <w:pPr>
              <w:spacing w:line="0" w:lineRule="atLeast"/>
              <w:rPr>
                <w:rFonts w:ascii="Times New Roman" w:hAnsi="Times New Roman"/>
              </w:rPr>
            </w:pPr>
            <w:r w:rsidRPr="00B26420">
              <w:rPr>
                <w:rFonts w:ascii="Times New Roman" w:hAnsi="Times New Roman"/>
              </w:rPr>
              <w:t>код ЄДРПОУ 03328652,</w:t>
            </w:r>
          </w:p>
          <w:p w:rsidR="00BA3328" w:rsidRPr="00B26420" w:rsidRDefault="00BA3328" w:rsidP="00BA3328">
            <w:pPr>
              <w:spacing w:line="0" w:lineRule="atLeast"/>
              <w:rPr>
                <w:rFonts w:ascii="Times New Roman" w:hAnsi="Times New Roman"/>
              </w:rPr>
            </w:pPr>
            <w:r w:rsidRPr="00B26420">
              <w:rPr>
                <w:rFonts w:ascii="Times New Roman" w:hAnsi="Times New Roman"/>
              </w:rPr>
              <w:t>ІПН 033286523015,</w:t>
            </w:r>
          </w:p>
          <w:p w:rsidR="00BA3328" w:rsidRPr="00B26420" w:rsidRDefault="00BA3328" w:rsidP="00BA3328">
            <w:pPr>
              <w:shd w:val="clear" w:color="auto" w:fill="FFFFFF"/>
              <w:spacing w:line="0" w:lineRule="atLeast"/>
              <w:outlineLvl w:val="1"/>
              <w:rPr>
                <w:rFonts w:ascii="Times New Roman" w:hAnsi="Times New Roman"/>
                <w:u w:color="000000"/>
              </w:rPr>
            </w:pPr>
            <w:r w:rsidRPr="00B26420">
              <w:rPr>
                <w:rFonts w:ascii="Times New Roman" w:hAnsi="Times New Roman"/>
                <w:u w:color="000000"/>
              </w:rPr>
              <w:t>IBAN: UA083052990000026008011610882,</w:t>
            </w:r>
          </w:p>
          <w:p w:rsidR="00BA3328" w:rsidRPr="00B26420" w:rsidRDefault="00BA3328" w:rsidP="00BA3328">
            <w:pPr>
              <w:shd w:val="clear" w:color="auto" w:fill="FFFFFF"/>
              <w:spacing w:line="0" w:lineRule="atLeast"/>
              <w:outlineLvl w:val="1"/>
              <w:rPr>
                <w:rFonts w:ascii="Times New Roman" w:hAnsi="Times New Roman"/>
                <w:u w:color="000000"/>
              </w:rPr>
            </w:pPr>
            <w:r w:rsidRPr="00B26420">
              <w:rPr>
                <w:rFonts w:ascii="Times New Roman" w:hAnsi="Times New Roman"/>
                <w:u w:color="000000"/>
              </w:rPr>
              <w:t>IBAN: UA053052990000026003011606062</w:t>
            </w:r>
          </w:p>
          <w:p w:rsidR="00BA3328" w:rsidRPr="00B26420" w:rsidRDefault="00BA3328" w:rsidP="00BA3328">
            <w:pPr>
              <w:pStyle w:val="15"/>
              <w:spacing w:line="0" w:lineRule="atLeast"/>
              <w:jc w:val="both"/>
              <w:rPr>
                <w:rFonts w:ascii="Times New Roman" w:eastAsia="Times New Roman" w:hAnsi="Times New Roman" w:cs="Times New Roman"/>
                <w:color w:val="auto"/>
                <w:sz w:val="20"/>
                <w:szCs w:val="20"/>
                <w:lang w:val="uk-UA"/>
              </w:rPr>
            </w:pPr>
            <w:r w:rsidRPr="00B26420">
              <w:rPr>
                <w:rFonts w:ascii="Times New Roman" w:eastAsia="Times New Roman" w:hAnsi="Times New Roman" w:cs="Times New Roman"/>
                <w:color w:val="auto"/>
                <w:sz w:val="20"/>
                <w:szCs w:val="20"/>
                <w:lang w:val="uk-UA"/>
              </w:rPr>
              <w:t>в АТ КБ "ПРИВАТБАНК",</w:t>
            </w:r>
          </w:p>
          <w:p w:rsidR="00BA3328" w:rsidRPr="00B26420" w:rsidRDefault="00BA3328" w:rsidP="00BA3328">
            <w:pPr>
              <w:pStyle w:val="15"/>
              <w:spacing w:line="0" w:lineRule="atLeast"/>
              <w:jc w:val="both"/>
              <w:rPr>
                <w:rFonts w:ascii="Times New Roman" w:hAnsi="Times New Roman" w:cs="Times New Roman"/>
                <w:color w:val="auto"/>
                <w:sz w:val="20"/>
                <w:szCs w:val="20"/>
                <w:lang w:val="uk-UA"/>
              </w:rPr>
            </w:pPr>
            <w:proofErr w:type="spellStart"/>
            <w:r w:rsidRPr="00B26420">
              <w:rPr>
                <w:rFonts w:ascii="Times New Roman" w:hAnsi="Times New Roman" w:cs="Times New Roman"/>
                <w:color w:val="auto"/>
                <w:sz w:val="20"/>
                <w:szCs w:val="20"/>
                <w:lang w:val="uk-UA"/>
              </w:rPr>
              <w:t>Тел</w:t>
            </w:r>
            <w:proofErr w:type="spellEnd"/>
            <w:r w:rsidRPr="00B26420">
              <w:rPr>
                <w:rFonts w:ascii="Times New Roman" w:hAnsi="Times New Roman" w:cs="Times New Roman"/>
                <w:color w:val="auto"/>
                <w:sz w:val="20"/>
                <w:szCs w:val="20"/>
                <w:lang w:val="uk-UA"/>
              </w:rPr>
              <w:t>.: (0472) 64-34-66,</w:t>
            </w:r>
          </w:p>
          <w:p w:rsidR="00BA3328" w:rsidRPr="00B26420" w:rsidRDefault="00BA3328" w:rsidP="00BA3328">
            <w:pPr>
              <w:tabs>
                <w:tab w:val="left" w:pos="6413"/>
              </w:tabs>
              <w:spacing w:line="0" w:lineRule="atLeast"/>
              <w:rPr>
                <w:rFonts w:ascii="Times New Roman" w:hAnsi="Times New Roman"/>
              </w:rPr>
            </w:pPr>
            <w:r w:rsidRPr="00B26420">
              <w:rPr>
                <w:rFonts w:ascii="Times New Roman" w:hAnsi="Times New Roman"/>
              </w:rPr>
              <w:t>Е-</w:t>
            </w:r>
            <w:proofErr w:type="spellStart"/>
            <w:r w:rsidRPr="00B26420">
              <w:rPr>
                <w:rFonts w:ascii="Times New Roman" w:hAnsi="Times New Roman"/>
              </w:rPr>
              <w:t>mail</w:t>
            </w:r>
            <w:proofErr w:type="spellEnd"/>
            <w:r w:rsidRPr="00B26420">
              <w:rPr>
                <w:rFonts w:ascii="Times New Roman" w:hAnsi="Times New Roman"/>
              </w:rPr>
              <w:t>:</w:t>
            </w:r>
            <w:r w:rsidRPr="00B26420">
              <w:rPr>
                <w:rFonts w:ascii="Times New Roman" w:hAnsi="Times New Roman"/>
                <w:b/>
              </w:rPr>
              <w:t xml:space="preserve"> </w:t>
            </w:r>
            <w:r w:rsidRPr="00B26420">
              <w:rPr>
                <w:rFonts w:ascii="Times New Roman" w:hAnsi="Times New Roman"/>
              </w:rPr>
              <w:t xml:space="preserve">chistota_ck@ukr.net </w:t>
            </w:r>
            <w:hyperlink r:id="rId16" w:history="1"/>
          </w:p>
          <w:p w:rsidR="00BA3328" w:rsidRPr="00B26420" w:rsidRDefault="00BA3328" w:rsidP="00BA3328">
            <w:pPr>
              <w:spacing w:line="0" w:lineRule="atLeast"/>
              <w:rPr>
                <w:rFonts w:ascii="Times New Roman" w:hAnsi="Times New Roman"/>
                <w:b/>
              </w:rPr>
            </w:pPr>
            <w:r w:rsidRPr="00B26420">
              <w:rPr>
                <w:rFonts w:ascii="Times New Roman" w:hAnsi="Times New Roman"/>
                <w:b/>
              </w:rPr>
              <w:t xml:space="preserve">Директор        </w:t>
            </w:r>
          </w:p>
          <w:p w:rsidR="00BA3328" w:rsidRPr="00B26420" w:rsidRDefault="00BA3328" w:rsidP="00BA3328">
            <w:pPr>
              <w:spacing w:line="0" w:lineRule="atLeast"/>
              <w:rPr>
                <w:rFonts w:ascii="Times New Roman" w:hAnsi="Times New Roman"/>
                <w:b/>
              </w:rPr>
            </w:pPr>
          </w:p>
          <w:p w:rsidR="00BA3328" w:rsidRPr="00B26420" w:rsidRDefault="00BA3328" w:rsidP="00BA3328">
            <w:pPr>
              <w:spacing w:line="0" w:lineRule="atLeast"/>
              <w:rPr>
                <w:rFonts w:ascii="Times New Roman" w:hAnsi="Times New Roman"/>
                <w:b/>
              </w:rPr>
            </w:pPr>
            <w:r w:rsidRPr="00B26420">
              <w:rPr>
                <w:rFonts w:ascii="Times New Roman" w:hAnsi="Times New Roman"/>
                <w:b/>
              </w:rPr>
              <w:t xml:space="preserve">____________________     І.В. Слинько </w:t>
            </w:r>
          </w:p>
          <w:p w:rsidR="00BA3328" w:rsidRPr="00B26420" w:rsidRDefault="00BA3328" w:rsidP="00BA3328">
            <w:pPr>
              <w:spacing w:line="0" w:lineRule="atLeast"/>
              <w:rPr>
                <w:rFonts w:ascii="Times New Roman" w:hAnsi="Times New Roman"/>
                <w:b/>
              </w:rPr>
            </w:pPr>
            <w:proofErr w:type="spellStart"/>
            <w:r w:rsidRPr="00B26420">
              <w:rPr>
                <w:rFonts w:ascii="Times New Roman" w:hAnsi="Times New Roman"/>
                <w:b/>
              </w:rPr>
              <w:t>м.п</w:t>
            </w:r>
            <w:proofErr w:type="spellEnd"/>
            <w:r w:rsidRPr="00B26420">
              <w:rPr>
                <w:rFonts w:ascii="Times New Roman" w:hAnsi="Times New Roman"/>
                <w:b/>
              </w:rPr>
              <w:t>.</w:t>
            </w:r>
          </w:p>
        </w:tc>
      </w:tr>
    </w:tbl>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F60F12" w:rsidRDefault="00F60F12"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F60F12" w:rsidRDefault="00F60F12"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F60F12" w:rsidRDefault="00F60F12"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F60F12" w:rsidRDefault="00F60F12"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F60F12" w:rsidRDefault="00F60F12"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Pr="00B26420" w:rsidRDefault="00BA3328" w:rsidP="00BA3328">
      <w:pPr>
        <w:shd w:val="clear" w:color="auto" w:fill="FFFFFF"/>
        <w:tabs>
          <w:tab w:val="left" w:pos="0"/>
          <w:tab w:val="left" w:pos="993"/>
        </w:tabs>
        <w:suppressAutoHyphens/>
        <w:autoSpaceDE w:val="0"/>
        <w:spacing w:line="0" w:lineRule="atLeast"/>
        <w:ind w:firstLine="709"/>
        <w:jc w:val="both"/>
        <w:rPr>
          <w:rFonts w:ascii="Times New Roman" w:hAnsi="Times New Roman"/>
          <w:b/>
          <w:bCs/>
          <w:color w:val="000000"/>
          <w:lang w:eastAsia="zh-CN"/>
        </w:rPr>
      </w:pPr>
    </w:p>
    <w:p w:rsidR="00BA3328" w:rsidRPr="00B26420" w:rsidRDefault="00BA3328" w:rsidP="00BA3328">
      <w:pPr>
        <w:tabs>
          <w:tab w:val="left" w:pos="6015"/>
        </w:tabs>
        <w:spacing w:line="0" w:lineRule="atLeast"/>
        <w:jc w:val="right"/>
        <w:rPr>
          <w:rFonts w:ascii="Times New Roman" w:hAnsi="Times New Roman"/>
          <w:color w:val="000000"/>
          <w:lang w:eastAsia="ar-SA"/>
        </w:rPr>
      </w:pPr>
    </w:p>
    <w:p w:rsidR="00BA3328" w:rsidRPr="00B26420" w:rsidRDefault="00BA3328" w:rsidP="00BA3328">
      <w:pPr>
        <w:tabs>
          <w:tab w:val="left" w:pos="6015"/>
        </w:tabs>
        <w:spacing w:line="0" w:lineRule="atLeast"/>
        <w:jc w:val="right"/>
        <w:rPr>
          <w:rFonts w:ascii="Times New Roman" w:hAnsi="Times New Roman"/>
          <w:color w:val="000000"/>
          <w:lang w:eastAsia="ar-SA"/>
        </w:rPr>
      </w:pPr>
    </w:p>
    <w:p w:rsidR="00BA3328" w:rsidRPr="00B26420" w:rsidRDefault="00BA3328" w:rsidP="00BA3328">
      <w:pPr>
        <w:spacing w:line="0" w:lineRule="atLeast"/>
        <w:ind w:right="-2" w:firstLine="851"/>
        <w:jc w:val="right"/>
        <w:rPr>
          <w:b/>
        </w:rPr>
      </w:pPr>
      <w:r w:rsidRPr="00B26420">
        <w:rPr>
          <w:b/>
        </w:rPr>
        <w:t>Додаток № 1</w:t>
      </w:r>
    </w:p>
    <w:p w:rsidR="00BA3328" w:rsidRPr="00B26420" w:rsidRDefault="00BA3328" w:rsidP="00BA3328">
      <w:pPr>
        <w:spacing w:line="0" w:lineRule="atLeast"/>
        <w:jc w:val="center"/>
        <w:rPr>
          <w:b/>
        </w:rPr>
      </w:pPr>
      <w:r w:rsidRPr="00B26420">
        <w:rPr>
          <w:b/>
        </w:rPr>
        <w:t xml:space="preserve">                                                                                               до Договору № ___________</w:t>
      </w:r>
    </w:p>
    <w:p w:rsidR="00BA3328" w:rsidRPr="00B26420" w:rsidRDefault="00BA3328" w:rsidP="00BA3328">
      <w:pPr>
        <w:spacing w:line="0" w:lineRule="atLeast"/>
        <w:jc w:val="right"/>
        <w:rPr>
          <w:b/>
        </w:rPr>
      </w:pPr>
      <w:r w:rsidRPr="00B26420">
        <w:rPr>
          <w:b/>
        </w:rPr>
        <w:t>від «___» ___________ 202</w:t>
      </w:r>
      <w:r w:rsidR="00F60F12">
        <w:rPr>
          <w:rFonts w:asciiTheme="minorHAnsi" w:hAnsiTheme="minorHAnsi"/>
          <w:b/>
          <w:lang w:val="ru-RU"/>
        </w:rPr>
        <w:t>__</w:t>
      </w:r>
      <w:r w:rsidRPr="00B26420">
        <w:rPr>
          <w:b/>
        </w:rPr>
        <w:t xml:space="preserve"> року</w:t>
      </w:r>
    </w:p>
    <w:p w:rsidR="00BA3328" w:rsidRPr="00B26420" w:rsidRDefault="00BA3328" w:rsidP="00BA3328">
      <w:pPr>
        <w:spacing w:line="0" w:lineRule="atLeast"/>
        <w:rPr>
          <w:b/>
          <w:bCs/>
          <w:u w:val="single"/>
        </w:rPr>
      </w:pPr>
    </w:p>
    <w:p w:rsidR="00BA3328" w:rsidRPr="00B26420" w:rsidRDefault="00BA3328" w:rsidP="00BA3328">
      <w:pPr>
        <w:spacing w:line="0" w:lineRule="atLeast"/>
        <w:ind w:firstLine="709"/>
        <w:jc w:val="both"/>
        <w:rPr>
          <w:b/>
          <w:bCs/>
        </w:rPr>
      </w:pPr>
      <w:r w:rsidRPr="00B26420">
        <w:rPr>
          <w:b/>
          <w:bCs/>
        </w:rPr>
        <w:t xml:space="preserve">Перелік </w:t>
      </w:r>
      <w:r w:rsidRPr="00B26420">
        <w:rPr>
          <w:b/>
          <w:bCs/>
          <w:color w:val="000000"/>
        </w:rPr>
        <w:t>транспортних засобів</w:t>
      </w:r>
      <w:r w:rsidRPr="00B26420">
        <w:rPr>
          <w:b/>
          <w:bCs/>
        </w:rPr>
        <w:t xml:space="preserve"> Замовника, щодо яких надаються послуги за предметом закупівлі: </w:t>
      </w:r>
    </w:p>
    <w:p w:rsidR="00BA3328" w:rsidRPr="00B26420" w:rsidRDefault="00BA3328" w:rsidP="00BA3328">
      <w:pPr>
        <w:spacing w:line="0" w:lineRule="atLeast"/>
        <w:rPr>
          <w:b/>
          <w:u w:val="single"/>
        </w:rPr>
      </w:pPr>
    </w:p>
    <w:p w:rsidR="00BA3328" w:rsidRPr="00B26420" w:rsidRDefault="00BA3328" w:rsidP="00BA3328">
      <w:pPr>
        <w:spacing w:line="0" w:lineRule="atLeast"/>
        <w:rPr>
          <w:b/>
          <w:u w:val="single"/>
        </w:rPr>
      </w:pPr>
    </w:p>
    <w:p w:rsidR="00BA3328" w:rsidRPr="00B26420" w:rsidRDefault="00BA3328" w:rsidP="00BA3328">
      <w:pPr>
        <w:widowControl w:val="0"/>
        <w:spacing w:line="0" w:lineRule="atLeast"/>
        <w:jc w:val="center"/>
        <w:rPr>
          <w:b/>
          <w:bCs/>
          <w:color w:val="000000"/>
        </w:rPr>
      </w:pPr>
      <w:r w:rsidRPr="00B26420">
        <w:rPr>
          <w:b/>
          <w:bCs/>
          <w:color w:val="000000"/>
        </w:rPr>
        <w:t>СПЕЦИФІКАЦІЯ</w:t>
      </w:r>
    </w:p>
    <w:tbl>
      <w:tblPr>
        <w:tblW w:w="102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1"/>
        <w:gridCol w:w="5812"/>
        <w:gridCol w:w="1345"/>
        <w:gridCol w:w="1065"/>
        <w:gridCol w:w="12"/>
        <w:gridCol w:w="1146"/>
      </w:tblGrid>
      <w:tr w:rsidR="002A6A11" w:rsidRPr="00A5533E" w:rsidTr="00180B50">
        <w:trPr>
          <w:trHeight w:val="20"/>
        </w:trPr>
        <w:tc>
          <w:tcPr>
            <w:tcW w:w="800" w:type="dxa"/>
            <w:shd w:val="clear" w:color="CCFFFF" w:fill="CCFFCC"/>
            <w:vAlign w:val="center"/>
          </w:tcPr>
          <w:p w:rsidR="002A6A11" w:rsidRPr="00E4781E" w:rsidRDefault="002A6A11" w:rsidP="00180B50">
            <w:pPr>
              <w:spacing w:line="240" w:lineRule="atLeast"/>
              <w:jc w:val="center"/>
              <w:rPr>
                <w:rFonts w:ascii="Times New Roman" w:hAnsi="Times New Roman"/>
                <w:b/>
                <w:bCs/>
              </w:rPr>
            </w:pPr>
            <w:r w:rsidRPr="00E4781E">
              <w:rPr>
                <w:rFonts w:ascii="Times New Roman" w:hAnsi="Times New Roman"/>
                <w:b/>
                <w:bCs/>
              </w:rPr>
              <w:t>№</w:t>
            </w:r>
          </w:p>
        </w:tc>
        <w:tc>
          <w:tcPr>
            <w:tcW w:w="5863" w:type="dxa"/>
            <w:gridSpan w:val="2"/>
            <w:shd w:val="clear" w:color="CCFFFF" w:fill="CCFFCC"/>
            <w:noWrap/>
            <w:vAlign w:val="center"/>
          </w:tcPr>
          <w:p w:rsidR="002A6A11" w:rsidRPr="00E4781E" w:rsidRDefault="002A6A11" w:rsidP="00180B50">
            <w:pPr>
              <w:spacing w:line="240" w:lineRule="atLeast"/>
              <w:jc w:val="center"/>
              <w:rPr>
                <w:rFonts w:ascii="Times New Roman" w:hAnsi="Times New Roman"/>
                <w:b/>
              </w:rPr>
            </w:pPr>
            <w:r w:rsidRPr="00E4781E">
              <w:rPr>
                <w:rFonts w:ascii="Times New Roman" w:hAnsi="Times New Roman"/>
                <w:b/>
              </w:rPr>
              <w:t>Найменування послуги</w:t>
            </w:r>
          </w:p>
        </w:tc>
        <w:tc>
          <w:tcPr>
            <w:tcW w:w="1345" w:type="dxa"/>
            <w:shd w:val="clear" w:color="CCFFFF" w:fill="CCFFCC"/>
            <w:vAlign w:val="center"/>
          </w:tcPr>
          <w:p w:rsidR="002A6A11" w:rsidRPr="00E4781E" w:rsidRDefault="002A6A11" w:rsidP="00180B50">
            <w:pPr>
              <w:spacing w:line="240" w:lineRule="atLeast"/>
              <w:jc w:val="center"/>
              <w:rPr>
                <w:rFonts w:ascii="Times New Roman" w:hAnsi="Times New Roman"/>
                <w:b/>
                <w:bCs/>
              </w:rPr>
            </w:pPr>
            <w:r w:rsidRPr="00E4781E">
              <w:rPr>
                <w:rFonts w:ascii="Times New Roman" w:hAnsi="Times New Roman"/>
                <w:b/>
                <w:bCs/>
              </w:rPr>
              <w:t>Кількість</w:t>
            </w:r>
          </w:p>
          <w:p w:rsidR="002A6A11" w:rsidRPr="00E4781E" w:rsidRDefault="002A6A11" w:rsidP="00180B50">
            <w:pPr>
              <w:spacing w:line="240" w:lineRule="atLeast"/>
              <w:jc w:val="center"/>
              <w:rPr>
                <w:rFonts w:ascii="Times New Roman" w:hAnsi="Times New Roman"/>
                <w:b/>
                <w:bCs/>
              </w:rPr>
            </w:pPr>
            <w:r w:rsidRPr="00E4781E">
              <w:rPr>
                <w:rFonts w:ascii="Times New Roman" w:hAnsi="Times New Roman"/>
                <w:b/>
                <w:bCs/>
              </w:rPr>
              <w:t>послуги</w:t>
            </w:r>
          </w:p>
        </w:tc>
        <w:tc>
          <w:tcPr>
            <w:tcW w:w="1077" w:type="dxa"/>
            <w:gridSpan w:val="2"/>
            <w:shd w:val="clear" w:color="CCFFFF" w:fill="CCFFCC"/>
          </w:tcPr>
          <w:p w:rsidR="002A6A11" w:rsidRPr="00E4781E" w:rsidRDefault="002A6A11" w:rsidP="00180B50">
            <w:pPr>
              <w:spacing w:line="240" w:lineRule="atLeast"/>
              <w:jc w:val="center"/>
              <w:rPr>
                <w:rFonts w:ascii="Times New Roman" w:hAnsi="Times New Roman"/>
                <w:b/>
                <w:bCs/>
              </w:rPr>
            </w:pPr>
            <w:r>
              <w:rPr>
                <w:rFonts w:ascii="Times New Roman" w:hAnsi="Times New Roman"/>
                <w:b/>
                <w:bCs/>
              </w:rPr>
              <w:t>*</w:t>
            </w:r>
            <w:r w:rsidRPr="00E4781E">
              <w:rPr>
                <w:rFonts w:ascii="Times New Roman" w:hAnsi="Times New Roman"/>
                <w:b/>
                <w:bCs/>
              </w:rPr>
              <w:t>Ціна за одиницю послуги, грн. з ПДВ</w:t>
            </w:r>
          </w:p>
        </w:tc>
        <w:tc>
          <w:tcPr>
            <w:tcW w:w="1146" w:type="dxa"/>
            <w:shd w:val="clear" w:color="CCFFFF" w:fill="CCFFCC"/>
          </w:tcPr>
          <w:p w:rsidR="002A6A11" w:rsidRPr="00E4781E" w:rsidRDefault="002A6A11" w:rsidP="00180B50">
            <w:pPr>
              <w:spacing w:line="240" w:lineRule="atLeast"/>
              <w:jc w:val="center"/>
              <w:rPr>
                <w:rFonts w:ascii="Times New Roman" w:hAnsi="Times New Roman"/>
                <w:b/>
                <w:bCs/>
              </w:rPr>
            </w:pPr>
            <w:r>
              <w:rPr>
                <w:rFonts w:ascii="Times New Roman" w:hAnsi="Times New Roman"/>
                <w:b/>
                <w:bCs/>
              </w:rPr>
              <w:t>*</w:t>
            </w:r>
            <w:r w:rsidRPr="00E4781E">
              <w:rPr>
                <w:rFonts w:ascii="Times New Roman" w:hAnsi="Times New Roman"/>
                <w:b/>
                <w:bCs/>
              </w:rPr>
              <w:t>Загальна вартість послуги, грн. з ПДВ</w:t>
            </w:r>
          </w:p>
        </w:tc>
      </w:tr>
      <w:tr w:rsidR="002A6A11" w:rsidRPr="00A5533E" w:rsidTr="00180B50">
        <w:trPr>
          <w:trHeight w:val="20"/>
        </w:trPr>
        <w:tc>
          <w:tcPr>
            <w:tcW w:w="800" w:type="dxa"/>
            <w:shd w:val="clear" w:color="CCFFFF" w:fill="CCFFCC"/>
            <w:vAlign w:val="center"/>
          </w:tcPr>
          <w:p w:rsidR="002A6A11" w:rsidRPr="00132765" w:rsidRDefault="002A6A11" w:rsidP="00180B50">
            <w:pPr>
              <w:spacing w:line="240" w:lineRule="atLeast"/>
              <w:jc w:val="center"/>
              <w:rPr>
                <w:rFonts w:asciiTheme="minorHAnsi" w:hAnsiTheme="minorHAnsi"/>
                <w:b/>
                <w:bCs/>
                <w:lang w:val="ru-RU"/>
              </w:rPr>
            </w:pPr>
            <w:r>
              <w:rPr>
                <w:rFonts w:asciiTheme="minorHAnsi" w:hAnsiTheme="minorHAnsi"/>
                <w:b/>
                <w:bCs/>
                <w:lang w:val="ru-RU"/>
              </w:rPr>
              <w:t>1</w:t>
            </w:r>
          </w:p>
        </w:tc>
        <w:tc>
          <w:tcPr>
            <w:tcW w:w="5863" w:type="dxa"/>
            <w:gridSpan w:val="2"/>
            <w:shd w:val="clear" w:color="CCFFFF" w:fill="CCFFCC"/>
            <w:noWrap/>
            <w:vAlign w:val="center"/>
            <w:hideMark/>
          </w:tcPr>
          <w:p w:rsidR="002A6A11" w:rsidRPr="00A5533E" w:rsidRDefault="002A6A11" w:rsidP="00180B50">
            <w:pPr>
              <w:spacing w:line="240" w:lineRule="atLeast"/>
              <w:rPr>
                <w:b/>
              </w:rPr>
            </w:pPr>
            <w:r w:rsidRPr="00A5533E">
              <w:rPr>
                <w:b/>
              </w:rPr>
              <w:t>Ремонт деталей двигуна ГАЗ -24</w:t>
            </w:r>
            <w:r w:rsidRPr="00132765">
              <w:rPr>
                <w:b/>
              </w:rPr>
              <w:t>, в тому числі</w:t>
            </w:r>
            <w:r w:rsidRPr="00A5533E">
              <w:rPr>
                <w:b/>
              </w:rPr>
              <w:t>:</w:t>
            </w:r>
          </w:p>
        </w:tc>
        <w:tc>
          <w:tcPr>
            <w:tcW w:w="1345" w:type="dxa"/>
            <w:shd w:val="clear" w:color="CCFFFF" w:fill="CCFFCC"/>
            <w:vAlign w:val="center"/>
          </w:tcPr>
          <w:p w:rsidR="002A6A11" w:rsidRPr="00A5533E" w:rsidRDefault="002A6A11" w:rsidP="00180B50">
            <w:pPr>
              <w:spacing w:line="240" w:lineRule="atLeast"/>
              <w:jc w:val="center"/>
              <w:rPr>
                <w:b/>
                <w:bCs/>
              </w:rPr>
            </w:pPr>
          </w:p>
        </w:tc>
        <w:tc>
          <w:tcPr>
            <w:tcW w:w="1077" w:type="dxa"/>
            <w:gridSpan w:val="2"/>
            <w:shd w:val="clear" w:color="CCFFFF" w:fill="CCFFCC"/>
          </w:tcPr>
          <w:p w:rsidR="002A6A11" w:rsidRPr="00A5533E" w:rsidRDefault="002A6A11" w:rsidP="00180B50">
            <w:pPr>
              <w:spacing w:line="240" w:lineRule="atLeast"/>
              <w:jc w:val="center"/>
              <w:rPr>
                <w:b/>
                <w:bCs/>
              </w:rPr>
            </w:pPr>
          </w:p>
        </w:tc>
        <w:tc>
          <w:tcPr>
            <w:tcW w:w="1146" w:type="dxa"/>
            <w:shd w:val="clear" w:color="CCFFFF" w:fill="CCFFCC"/>
          </w:tcPr>
          <w:p w:rsidR="002A6A11" w:rsidRPr="00A5533E" w:rsidRDefault="002A6A11" w:rsidP="00180B50">
            <w:pPr>
              <w:spacing w:line="240" w:lineRule="atLeast"/>
              <w:jc w:val="center"/>
              <w:rPr>
                <w:b/>
                <w:bCs/>
              </w:rPr>
            </w:pPr>
          </w:p>
        </w:tc>
      </w:tr>
      <w:tr w:rsidR="002A6A11" w:rsidRPr="00A5533E" w:rsidTr="00180B50">
        <w:trPr>
          <w:trHeight w:val="20"/>
        </w:trPr>
        <w:tc>
          <w:tcPr>
            <w:tcW w:w="800" w:type="dxa"/>
          </w:tcPr>
          <w:p w:rsidR="002A6A11" w:rsidRPr="00A5533E" w:rsidRDefault="002A6A11" w:rsidP="00180B50">
            <w:pPr>
              <w:jc w:val="center"/>
            </w:pPr>
            <w:r w:rsidRPr="00A5533E">
              <w:t>1</w:t>
            </w:r>
          </w:p>
        </w:tc>
        <w:tc>
          <w:tcPr>
            <w:tcW w:w="5863" w:type="dxa"/>
            <w:gridSpan w:val="2"/>
            <w:shd w:val="clear" w:color="auto" w:fill="auto"/>
            <w:noWrap/>
            <w:vAlign w:val="bottom"/>
            <w:hideMark/>
          </w:tcPr>
          <w:p w:rsidR="002A6A11" w:rsidRPr="00A5533E" w:rsidRDefault="002A6A11" w:rsidP="00180B50">
            <w:r w:rsidRPr="00A5533E">
              <w:t xml:space="preserve">Шліфування </w:t>
            </w:r>
            <w:proofErr w:type="spellStart"/>
            <w:r w:rsidRPr="00A5533E">
              <w:t>колінвала</w:t>
            </w:r>
            <w:proofErr w:type="spellEnd"/>
            <w:r w:rsidRPr="00A5533E">
              <w:t xml:space="preserve"> через розмір</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2</w:t>
            </w:r>
          </w:p>
        </w:tc>
        <w:tc>
          <w:tcPr>
            <w:tcW w:w="5863" w:type="dxa"/>
            <w:gridSpan w:val="2"/>
            <w:shd w:val="clear" w:color="auto" w:fill="auto"/>
            <w:noWrap/>
            <w:vAlign w:val="bottom"/>
            <w:hideMark/>
          </w:tcPr>
          <w:p w:rsidR="002A6A11" w:rsidRPr="00A5533E" w:rsidRDefault="002A6A11" w:rsidP="00180B50">
            <w:r w:rsidRPr="00A5533E">
              <w:t xml:space="preserve">Рихтування </w:t>
            </w:r>
            <w:proofErr w:type="spellStart"/>
            <w:r w:rsidRPr="00A5533E">
              <w:t>розпредвала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3</w:t>
            </w:r>
          </w:p>
        </w:tc>
        <w:tc>
          <w:tcPr>
            <w:tcW w:w="5863" w:type="dxa"/>
            <w:gridSpan w:val="2"/>
            <w:shd w:val="clear" w:color="auto" w:fill="auto"/>
            <w:noWrap/>
            <w:vAlign w:val="bottom"/>
            <w:hideMark/>
          </w:tcPr>
          <w:p w:rsidR="002A6A11" w:rsidRPr="00A5533E" w:rsidRDefault="002A6A11" w:rsidP="00180B50">
            <w:r w:rsidRPr="00A5533E">
              <w:t xml:space="preserve">Рихтування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4</w:t>
            </w:r>
          </w:p>
        </w:tc>
        <w:tc>
          <w:tcPr>
            <w:tcW w:w="5863" w:type="dxa"/>
            <w:gridSpan w:val="2"/>
            <w:shd w:val="clear" w:color="auto" w:fill="auto"/>
            <w:noWrap/>
            <w:vAlign w:val="bottom"/>
            <w:hideMark/>
          </w:tcPr>
          <w:p w:rsidR="002A6A11" w:rsidRPr="00A5533E" w:rsidRDefault="002A6A11" w:rsidP="00180B50">
            <w:r w:rsidRPr="00A5533E">
              <w:t xml:space="preserve">Полірування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5</w:t>
            </w:r>
          </w:p>
        </w:tc>
        <w:tc>
          <w:tcPr>
            <w:tcW w:w="5863" w:type="dxa"/>
            <w:gridSpan w:val="2"/>
            <w:shd w:val="clear" w:color="auto" w:fill="auto"/>
            <w:noWrap/>
            <w:vAlign w:val="bottom"/>
            <w:hideMark/>
          </w:tcPr>
          <w:p w:rsidR="002A6A11" w:rsidRPr="00A5533E" w:rsidRDefault="002A6A11" w:rsidP="00180B50">
            <w:r w:rsidRPr="00A5533E">
              <w:t>Розточка      гільз (к-т)</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6</w:t>
            </w:r>
          </w:p>
        </w:tc>
        <w:tc>
          <w:tcPr>
            <w:tcW w:w="5863" w:type="dxa"/>
            <w:gridSpan w:val="2"/>
            <w:shd w:val="clear" w:color="auto" w:fill="auto"/>
            <w:noWrap/>
            <w:vAlign w:val="bottom"/>
            <w:hideMark/>
          </w:tcPr>
          <w:p w:rsidR="002A6A11" w:rsidRPr="00A5533E" w:rsidRDefault="002A6A11" w:rsidP="00180B50">
            <w:r w:rsidRPr="00A5533E">
              <w:t>Розточка      блока   ( Ø 100 )</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7</w:t>
            </w:r>
          </w:p>
        </w:tc>
        <w:tc>
          <w:tcPr>
            <w:tcW w:w="5863" w:type="dxa"/>
            <w:gridSpan w:val="2"/>
            <w:shd w:val="clear" w:color="auto" w:fill="auto"/>
            <w:noWrap/>
            <w:vAlign w:val="bottom"/>
            <w:hideMark/>
          </w:tcPr>
          <w:p w:rsidR="002A6A11" w:rsidRPr="00A5533E" w:rsidRDefault="002A6A11" w:rsidP="00180B50">
            <w:proofErr w:type="spellStart"/>
            <w:r w:rsidRPr="00A5533E">
              <w:t>Гільзування</w:t>
            </w:r>
            <w:proofErr w:type="spellEnd"/>
            <w:r w:rsidRPr="00A5533E">
              <w:t xml:space="preserve">  блока</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8</w:t>
            </w:r>
          </w:p>
        </w:tc>
        <w:tc>
          <w:tcPr>
            <w:tcW w:w="5863" w:type="dxa"/>
            <w:gridSpan w:val="2"/>
            <w:shd w:val="clear" w:color="auto" w:fill="auto"/>
            <w:noWrap/>
            <w:vAlign w:val="bottom"/>
            <w:hideMark/>
          </w:tcPr>
          <w:p w:rsidR="002A6A11" w:rsidRPr="00A5533E" w:rsidRDefault="002A6A11" w:rsidP="00180B50">
            <w:r w:rsidRPr="00A5533E">
              <w:t xml:space="preserve">Перевірка     постілі </w:t>
            </w:r>
            <w:proofErr w:type="spellStart"/>
            <w:r w:rsidRPr="00A5533E">
              <w:t>розпод,вала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9</w:t>
            </w:r>
          </w:p>
        </w:tc>
        <w:tc>
          <w:tcPr>
            <w:tcW w:w="5863" w:type="dxa"/>
            <w:gridSpan w:val="2"/>
            <w:shd w:val="clear" w:color="auto" w:fill="auto"/>
            <w:noWrap/>
            <w:vAlign w:val="bottom"/>
            <w:hideMark/>
          </w:tcPr>
          <w:p w:rsidR="002A6A11" w:rsidRPr="00A5533E" w:rsidRDefault="002A6A11" w:rsidP="00180B50">
            <w:r w:rsidRPr="00A5533E">
              <w:t xml:space="preserve">Реставрація постілі </w:t>
            </w:r>
            <w:proofErr w:type="spellStart"/>
            <w:r w:rsidRPr="00A5533E">
              <w:t>розпод,вала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10</w:t>
            </w:r>
          </w:p>
        </w:tc>
        <w:tc>
          <w:tcPr>
            <w:tcW w:w="5863" w:type="dxa"/>
            <w:gridSpan w:val="2"/>
            <w:shd w:val="clear" w:color="auto" w:fill="auto"/>
            <w:noWrap/>
            <w:vAlign w:val="bottom"/>
            <w:hideMark/>
          </w:tcPr>
          <w:p w:rsidR="002A6A11" w:rsidRPr="00A5533E" w:rsidRDefault="002A6A11" w:rsidP="00180B50">
            <w:proofErr w:type="spellStart"/>
            <w:r w:rsidRPr="00A5533E">
              <w:t>Реставрвція</w:t>
            </w:r>
            <w:proofErr w:type="spellEnd"/>
            <w:r w:rsidRPr="00A5533E">
              <w:t xml:space="preserve"> постілі </w:t>
            </w:r>
            <w:proofErr w:type="spellStart"/>
            <w:r w:rsidRPr="00A5533E">
              <w:t>розпод,вала</w:t>
            </w:r>
            <w:proofErr w:type="spellEnd"/>
            <w:r w:rsidRPr="00A5533E">
              <w:t xml:space="preserve"> з вирізкою під втулки</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11</w:t>
            </w:r>
          </w:p>
        </w:tc>
        <w:tc>
          <w:tcPr>
            <w:tcW w:w="5863" w:type="dxa"/>
            <w:gridSpan w:val="2"/>
            <w:shd w:val="clear" w:color="auto" w:fill="auto"/>
            <w:noWrap/>
            <w:vAlign w:val="bottom"/>
            <w:hideMark/>
          </w:tcPr>
          <w:p w:rsidR="002A6A11" w:rsidRPr="00A5533E" w:rsidRDefault="002A6A11" w:rsidP="00180B50">
            <w:r w:rsidRPr="00A5533E">
              <w:t xml:space="preserve">Перевірка     постілі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12</w:t>
            </w:r>
          </w:p>
        </w:tc>
        <w:tc>
          <w:tcPr>
            <w:tcW w:w="5863" w:type="dxa"/>
            <w:gridSpan w:val="2"/>
            <w:shd w:val="clear" w:color="auto" w:fill="auto"/>
            <w:noWrap/>
            <w:vAlign w:val="bottom"/>
            <w:hideMark/>
          </w:tcPr>
          <w:p w:rsidR="002A6A11" w:rsidRPr="00A5533E" w:rsidRDefault="002A6A11" w:rsidP="00180B50">
            <w:r w:rsidRPr="00A5533E">
              <w:t xml:space="preserve">Реставрація постілі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13</w:t>
            </w:r>
          </w:p>
        </w:tc>
        <w:tc>
          <w:tcPr>
            <w:tcW w:w="5863" w:type="dxa"/>
            <w:gridSpan w:val="2"/>
            <w:shd w:val="clear" w:color="auto" w:fill="auto"/>
            <w:noWrap/>
            <w:vAlign w:val="bottom"/>
            <w:hideMark/>
          </w:tcPr>
          <w:p w:rsidR="002A6A11" w:rsidRPr="00A5533E" w:rsidRDefault="002A6A11" w:rsidP="00180B50">
            <w:r w:rsidRPr="00A5533E">
              <w:t xml:space="preserve">Реставрація опори шайб осьового розбігу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14</w:t>
            </w:r>
          </w:p>
        </w:tc>
        <w:tc>
          <w:tcPr>
            <w:tcW w:w="5863" w:type="dxa"/>
            <w:gridSpan w:val="2"/>
            <w:shd w:val="clear" w:color="auto" w:fill="auto"/>
            <w:noWrap/>
            <w:vAlign w:val="bottom"/>
            <w:hideMark/>
          </w:tcPr>
          <w:p w:rsidR="002A6A11" w:rsidRPr="00A5533E" w:rsidRDefault="002A6A11" w:rsidP="00180B50">
            <w:r w:rsidRPr="00A5533E">
              <w:t xml:space="preserve">Реставрація  постілі </w:t>
            </w:r>
            <w:proofErr w:type="spellStart"/>
            <w:r w:rsidRPr="00A5533E">
              <w:t>розпод,вала</w:t>
            </w:r>
            <w:proofErr w:type="spellEnd"/>
            <w:r w:rsidRPr="00A5533E">
              <w:t xml:space="preserve"> Газ-406</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15</w:t>
            </w:r>
          </w:p>
        </w:tc>
        <w:tc>
          <w:tcPr>
            <w:tcW w:w="5863" w:type="dxa"/>
            <w:gridSpan w:val="2"/>
            <w:shd w:val="clear" w:color="auto" w:fill="auto"/>
            <w:noWrap/>
            <w:vAlign w:val="bottom"/>
            <w:hideMark/>
          </w:tcPr>
          <w:p w:rsidR="002A6A11" w:rsidRPr="00A5533E" w:rsidRDefault="002A6A11" w:rsidP="00180B50">
            <w:r w:rsidRPr="00A5533E">
              <w:t>Перевірка 1-го шатуна верх</w:t>
            </w:r>
          </w:p>
        </w:tc>
        <w:tc>
          <w:tcPr>
            <w:tcW w:w="1345" w:type="dxa"/>
          </w:tcPr>
          <w:p w:rsidR="002A6A11" w:rsidRPr="008A296B" w:rsidRDefault="002A6A11" w:rsidP="00180B50">
            <w:pPr>
              <w:jc w:val="center"/>
              <w:rPr>
                <w:lang w:val="en-US"/>
              </w:rPr>
            </w:pPr>
            <w:r>
              <w:rPr>
                <w:lang w:val="en-US"/>
              </w:rPr>
              <w:t>4</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00" w:type="dxa"/>
          </w:tcPr>
          <w:p w:rsidR="002A6A11" w:rsidRPr="00A5533E" w:rsidRDefault="002A6A11" w:rsidP="00180B50">
            <w:pPr>
              <w:jc w:val="center"/>
            </w:pPr>
            <w:r w:rsidRPr="00A5533E">
              <w:t>16</w:t>
            </w:r>
          </w:p>
        </w:tc>
        <w:tc>
          <w:tcPr>
            <w:tcW w:w="5863" w:type="dxa"/>
            <w:gridSpan w:val="2"/>
            <w:shd w:val="clear" w:color="auto" w:fill="auto"/>
            <w:noWrap/>
            <w:vAlign w:val="bottom"/>
            <w:hideMark/>
          </w:tcPr>
          <w:p w:rsidR="002A6A11" w:rsidRPr="00A5533E" w:rsidRDefault="002A6A11" w:rsidP="00180B50">
            <w:proofErr w:type="spellStart"/>
            <w:r w:rsidRPr="00A5533E">
              <w:t>Замена</w:t>
            </w:r>
            <w:proofErr w:type="spellEnd"/>
            <w:r w:rsidRPr="00A5533E">
              <w:t xml:space="preserve">      втулки шатуна (1 шт.)</w:t>
            </w:r>
          </w:p>
        </w:tc>
        <w:tc>
          <w:tcPr>
            <w:tcW w:w="1345" w:type="dxa"/>
          </w:tcPr>
          <w:p w:rsidR="002A6A11" w:rsidRPr="00477C36" w:rsidRDefault="002A6A11" w:rsidP="00180B50">
            <w:pPr>
              <w:jc w:val="center"/>
              <w:rPr>
                <w:lang w:val="en-US"/>
              </w:rPr>
            </w:pPr>
            <w:r>
              <w:rPr>
                <w:lang w:val="en-US"/>
              </w:rPr>
              <w:t>4</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00" w:type="dxa"/>
          </w:tcPr>
          <w:p w:rsidR="002A6A11" w:rsidRPr="00A5533E" w:rsidRDefault="002A6A11" w:rsidP="00180B50">
            <w:pPr>
              <w:jc w:val="center"/>
            </w:pPr>
            <w:r w:rsidRPr="00A5533E">
              <w:t>17</w:t>
            </w:r>
          </w:p>
        </w:tc>
        <w:tc>
          <w:tcPr>
            <w:tcW w:w="5863" w:type="dxa"/>
            <w:gridSpan w:val="2"/>
            <w:shd w:val="clear" w:color="auto" w:fill="auto"/>
            <w:noWrap/>
            <w:vAlign w:val="bottom"/>
            <w:hideMark/>
          </w:tcPr>
          <w:p w:rsidR="002A6A11" w:rsidRPr="00A5533E" w:rsidRDefault="002A6A11" w:rsidP="00180B50">
            <w:r w:rsidRPr="00A5533E">
              <w:t>Перевірка 1-го шатуна низ</w:t>
            </w:r>
          </w:p>
        </w:tc>
        <w:tc>
          <w:tcPr>
            <w:tcW w:w="1345" w:type="dxa"/>
          </w:tcPr>
          <w:p w:rsidR="002A6A11" w:rsidRPr="008A296B" w:rsidRDefault="002A6A11" w:rsidP="00180B50">
            <w:pPr>
              <w:jc w:val="center"/>
              <w:rPr>
                <w:lang w:val="en-US"/>
              </w:rPr>
            </w:pPr>
            <w:r>
              <w:rPr>
                <w:lang w:val="en-US"/>
              </w:rPr>
              <w:t>4</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00" w:type="dxa"/>
          </w:tcPr>
          <w:p w:rsidR="002A6A11" w:rsidRPr="00A5533E" w:rsidRDefault="002A6A11" w:rsidP="00180B50">
            <w:pPr>
              <w:jc w:val="center"/>
            </w:pPr>
            <w:r w:rsidRPr="00A5533E">
              <w:t>18</w:t>
            </w:r>
          </w:p>
        </w:tc>
        <w:tc>
          <w:tcPr>
            <w:tcW w:w="5863" w:type="dxa"/>
            <w:gridSpan w:val="2"/>
            <w:shd w:val="clear" w:color="auto" w:fill="auto"/>
            <w:noWrap/>
            <w:vAlign w:val="bottom"/>
            <w:hideMark/>
          </w:tcPr>
          <w:p w:rsidR="002A6A11" w:rsidRPr="00A5533E" w:rsidRDefault="002A6A11" w:rsidP="00180B50">
            <w:r w:rsidRPr="00A5533E">
              <w:t xml:space="preserve">Ремонт головки блока  8-ми </w:t>
            </w:r>
            <w:proofErr w:type="spellStart"/>
            <w:r w:rsidRPr="00A5533E">
              <w:t>клапаної</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19</w:t>
            </w:r>
          </w:p>
        </w:tc>
        <w:tc>
          <w:tcPr>
            <w:tcW w:w="5863" w:type="dxa"/>
            <w:gridSpan w:val="2"/>
            <w:shd w:val="clear" w:color="auto" w:fill="auto"/>
            <w:noWrap/>
            <w:vAlign w:val="bottom"/>
            <w:hideMark/>
          </w:tcPr>
          <w:p w:rsidR="002A6A11" w:rsidRPr="00A5533E" w:rsidRDefault="002A6A11" w:rsidP="00180B50">
            <w:r w:rsidRPr="00A5533E">
              <w:t xml:space="preserve">Ремонт головки блока 16-ти </w:t>
            </w:r>
            <w:proofErr w:type="spellStart"/>
            <w:r w:rsidRPr="00A5533E">
              <w:t>клапаної</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20</w:t>
            </w:r>
          </w:p>
        </w:tc>
        <w:tc>
          <w:tcPr>
            <w:tcW w:w="5863" w:type="dxa"/>
            <w:gridSpan w:val="2"/>
            <w:shd w:val="clear" w:color="auto" w:fill="auto"/>
            <w:noWrap/>
            <w:vAlign w:val="bottom"/>
            <w:hideMark/>
          </w:tcPr>
          <w:p w:rsidR="002A6A11" w:rsidRPr="00A5533E" w:rsidRDefault="002A6A11" w:rsidP="00180B50">
            <w:proofErr w:type="spellStart"/>
            <w:r w:rsidRPr="00A5533E">
              <w:t>Замена</w:t>
            </w:r>
            <w:proofErr w:type="spellEnd"/>
            <w:r w:rsidRPr="00A5533E">
              <w:t xml:space="preserve"> </w:t>
            </w:r>
            <w:proofErr w:type="spellStart"/>
            <w:r w:rsidRPr="00A5533E">
              <w:t>седла</w:t>
            </w:r>
            <w:proofErr w:type="spellEnd"/>
            <w:r w:rsidRPr="00A5533E">
              <w:t xml:space="preserve"> клапана 1 шт.                          </w:t>
            </w:r>
          </w:p>
        </w:tc>
        <w:tc>
          <w:tcPr>
            <w:tcW w:w="1345" w:type="dxa"/>
          </w:tcPr>
          <w:p w:rsidR="002A6A11" w:rsidRPr="008A296B" w:rsidRDefault="002A6A11" w:rsidP="00180B50">
            <w:pPr>
              <w:jc w:val="center"/>
              <w:rPr>
                <w:lang w:val="en-US"/>
              </w:rPr>
            </w:pPr>
            <w:r>
              <w:rPr>
                <w:lang w:val="en-US"/>
              </w:rPr>
              <w:t>8</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00" w:type="dxa"/>
          </w:tcPr>
          <w:p w:rsidR="002A6A11" w:rsidRPr="00A5533E" w:rsidRDefault="002A6A11" w:rsidP="00180B50">
            <w:pPr>
              <w:jc w:val="center"/>
            </w:pPr>
            <w:r w:rsidRPr="00A5533E">
              <w:t>21</w:t>
            </w:r>
          </w:p>
        </w:tc>
        <w:tc>
          <w:tcPr>
            <w:tcW w:w="5863" w:type="dxa"/>
            <w:gridSpan w:val="2"/>
            <w:shd w:val="clear" w:color="auto" w:fill="auto"/>
            <w:noWrap/>
            <w:vAlign w:val="bottom"/>
            <w:hideMark/>
          </w:tcPr>
          <w:p w:rsidR="002A6A11" w:rsidRPr="00A5533E" w:rsidRDefault="002A6A11" w:rsidP="00180B50">
            <w:r w:rsidRPr="00A5533E">
              <w:t xml:space="preserve">Перевірка герметичності ГБЦ </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22</w:t>
            </w:r>
          </w:p>
        </w:tc>
        <w:tc>
          <w:tcPr>
            <w:tcW w:w="5863" w:type="dxa"/>
            <w:gridSpan w:val="2"/>
            <w:shd w:val="clear" w:color="auto" w:fill="auto"/>
            <w:noWrap/>
            <w:vAlign w:val="bottom"/>
            <w:hideMark/>
          </w:tcPr>
          <w:p w:rsidR="002A6A11" w:rsidRPr="00A5533E" w:rsidRDefault="002A6A11" w:rsidP="00180B50">
            <w:r w:rsidRPr="00A5533E">
              <w:t>Планування ГБЦ Газ-406</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00" w:type="dxa"/>
          </w:tcPr>
          <w:p w:rsidR="002A6A11" w:rsidRPr="00A5533E" w:rsidRDefault="002A6A11" w:rsidP="00180B50">
            <w:pPr>
              <w:jc w:val="center"/>
            </w:pPr>
            <w:r w:rsidRPr="00A5533E">
              <w:t>23</w:t>
            </w:r>
          </w:p>
        </w:tc>
        <w:tc>
          <w:tcPr>
            <w:tcW w:w="5863" w:type="dxa"/>
            <w:gridSpan w:val="2"/>
            <w:shd w:val="clear" w:color="auto" w:fill="auto"/>
            <w:noWrap/>
            <w:vAlign w:val="bottom"/>
            <w:hideMark/>
          </w:tcPr>
          <w:p w:rsidR="002A6A11" w:rsidRPr="00A5533E" w:rsidRDefault="002A6A11" w:rsidP="00180B50">
            <w:r w:rsidRPr="00A5533E">
              <w:t>Планування ГБЦ Газ-24</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CCFFFF" w:fill="CCFFCC"/>
            <w:noWrap/>
            <w:vAlign w:val="center"/>
            <w:hideMark/>
          </w:tcPr>
          <w:p w:rsidR="002A6A11" w:rsidRPr="00132765" w:rsidRDefault="002A6A11" w:rsidP="00180B50">
            <w:pPr>
              <w:jc w:val="center"/>
              <w:rPr>
                <w:rFonts w:asciiTheme="minorHAnsi" w:hAnsiTheme="minorHAnsi"/>
                <w:b/>
                <w:bCs/>
                <w:lang w:val="ru-RU"/>
              </w:rPr>
            </w:pPr>
            <w:r>
              <w:rPr>
                <w:rFonts w:asciiTheme="minorHAnsi" w:hAnsiTheme="minorHAnsi"/>
                <w:b/>
                <w:bCs/>
                <w:lang w:val="ru-RU"/>
              </w:rPr>
              <w:t>2</w:t>
            </w:r>
          </w:p>
        </w:tc>
        <w:tc>
          <w:tcPr>
            <w:tcW w:w="5812" w:type="dxa"/>
            <w:shd w:val="clear" w:color="CCFFFF" w:fill="CCFFCC"/>
            <w:noWrap/>
            <w:vAlign w:val="center"/>
            <w:hideMark/>
          </w:tcPr>
          <w:p w:rsidR="002A6A11" w:rsidRPr="005934ED" w:rsidRDefault="002A6A11" w:rsidP="00180B50">
            <w:pPr>
              <w:rPr>
                <w:rFonts w:asciiTheme="minorHAnsi" w:hAnsiTheme="minorHAnsi"/>
                <w:b/>
                <w:bCs/>
              </w:rPr>
            </w:pPr>
            <w:r>
              <w:rPr>
                <w:rFonts w:asciiTheme="minorHAnsi" w:hAnsiTheme="minorHAnsi"/>
                <w:b/>
                <w:lang w:val="ru-RU"/>
              </w:rPr>
              <w:t>Р</w:t>
            </w:r>
            <w:proofErr w:type="spellStart"/>
            <w:r w:rsidRPr="00A5533E">
              <w:rPr>
                <w:b/>
              </w:rPr>
              <w:t>емонт</w:t>
            </w:r>
            <w:proofErr w:type="spellEnd"/>
            <w:r w:rsidRPr="00A5533E">
              <w:rPr>
                <w:b/>
              </w:rPr>
              <w:t xml:space="preserve"> деталей двигуна ГАЗ – 53</w:t>
            </w:r>
            <w:r w:rsidRPr="00132765">
              <w:rPr>
                <w:b/>
              </w:rPr>
              <w:t>, в тому числі</w:t>
            </w:r>
            <w:r w:rsidRPr="00A5533E">
              <w:rPr>
                <w:b/>
              </w:rPr>
              <w:t>:</w:t>
            </w:r>
          </w:p>
        </w:tc>
        <w:tc>
          <w:tcPr>
            <w:tcW w:w="1345" w:type="dxa"/>
            <w:shd w:val="clear" w:color="CCFFFF" w:fill="CCFFCC"/>
            <w:vAlign w:val="center"/>
          </w:tcPr>
          <w:p w:rsidR="002A6A11" w:rsidRPr="00A5533E" w:rsidRDefault="002A6A11" w:rsidP="00180B50">
            <w:pPr>
              <w:spacing w:line="240" w:lineRule="atLeast"/>
              <w:jc w:val="center"/>
              <w:rPr>
                <w:b/>
                <w:bCs/>
              </w:rPr>
            </w:pPr>
          </w:p>
        </w:tc>
        <w:tc>
          <w:tcPr>
            <w:tcW w:w="1077" w:type="dxa"/>
            <w:gridSpan w:val="2"/>
            <w:shd w:val="clear" w:color="CCFFFF" w:fill="CCFFCC"/>
          </w:tcPr>
          <w:p w:rsidR="002A6A11" w:rsidRPr="00A5533E" w:rsidRDefault="002A6A11" w:rsidP="00180B50">
            <w:pPr>
              <w:spacing w:line="240" w:lineRule="atLeast"/>
              <w:jc w:val="center"/>
              <w:rPr>
                <w:b/>
                <w:bCs/>
              </w:rPr>
            </w:pPr>
          </w:p>
        </w:tc>
        <w:tc>
          <w:tcPr>
            <w:tcW w:w="1146" w:type="dxa"/>
            <w:shd w:val="clear" w:color="CCFFFF" w:fill="CCFFCC"/>
          </w:tcPr>
          <w:p w:rsidR="002A6A11" w:rsidRPr="00A5533E" w:rsidRDefault="002A6A11" w:rsidP="00180B50">
            <w:pPr>
              <w:spacing w:line="240" w:lineRule="atLeast"/>
              <w:jc w:val="center"/>
              <w:rPr>
                <w:b/>
                <w:bCs/>
              </w:rP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1</w:t>
            </w:r>
          </w:p>
        </w:tc>
        <w:tc>
          <w:tcPr>
            <w:tcW w:w="5812" w:type="dxa"/>
            <w:shd w:val="clear" w:color="auto" w:fill="auto"/>
            <w:noWrap/>
            <w:vAlign w:val="bottom"/>
            <w:hideMark/>
          </w:tcPr>
          <w:p w:rsidR="002A6A11" w:rsidRPr="00A5533E" w:rsidRDefault="002A6A11" w:rsidP="00180B50">
            <w:r w:rsidRPr="00A5533E">
              <w:t xml:space="preserve">Шліфування  </w:t>
            </w:r>
            <w:proofErr w:type="spellStart"/>
            <w:r w:rsidRPr="00A5533E">
              <w:t>колінвала</w:t>
            </w:r>
            <w:proofErr w:type="spellEnd"/>
            <w:r w:rsidRPr="00A5533E">
              <w:t xml:space="preserve"> через розмір</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2</w:t>
            </w:r>
          </w:p>
        </w:tc>
        <w:tc>
          <w:tcPr>
            <w:tcW w:w="5812" w:type="dxa"/>
            <w:shd w:val="clear" w:color="auto" w:fill="auto"/>
            <w:noWrap/>
            <w:vAlign w:val="bottom"/>
            <w:hideMark/>
          </w:tcPr>
          <w:p w:rsidR="002A6A11" w:rsidRPr="00A5533E" w:rsidRDefault="002A6A11" w:rsidP="00180B50">
            <w:r w:rsidRPr="00A5533E">
              <w:t xml:space="preserve">Шліфування  осьового </w:t>
            </w:r>
            <w:proofErr w:type="spellStart"/>
            <w:r w:rsidRPr="00A5533E">
              <w:t>різбіга</w:t>
            </w:r>
            <w:proofErr w:type="spellEnd"/>
            <w:r w:rsidRPr="00A5533E">
              <w:t xml:space="preserve"> </w:t>
            </w:r>
            <w:proofErr w:type="spellStart"/>
            <w:r w:rsidRPr="00A5533E">
              <w:t>коленвала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3</w:t>
            </w:r>
          </w:p>
        </w:tc>
        <w:tc>
          <w:tcPr>
            <w:tcW w:w="5812" w:type="dxa"/>
            <w:shd w:val="clear" w:color="auto" w:fill="auto"/>
            <w:noWrap/>
            <w:vAlign w:val="bottom"/>
            <w:hideMark/>
          </w:tcPr>
          <w:p w:rsidR="002A6A11" w:rsidRPr="00A5533E" w:rsidRDefault="002A6A11" w:rsidP="00180B50">
            <w:r w:rsidRPr="00A5533E">
              <w:t xml:space="preserve">Нанесення    </w:t>
            </w:r>
            <w:proofErr w:type="spellStart"/>
            <w:r w:rsidRPr="00A5533E">
              <w:t>маслозгонної</w:t>
            </w:r>
            <w:proofErr w:type="spellEnd"/>
            <w:r w:rsidRPr="00A5533E">
              <w:t xml:space="preserve"> різьби</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4</w:t>
            </w:r>
          </w:p>
        </w:tc>
        <w:tc>
          <w:tcPr>
            <w:tcW w:w="5812" w:type="dxa"/>
            <w:shd w:val="clear" w:color="auto" w:fill="auto"/>
            <w:noWrap/>
            <w:vAlign w:val="bottom"/>
            <w:hideMark/>
          </w:tcPr>
          <w:p w:rsidR="002A6A11" w:rsidRPr="00A5533E" w:rsidRDefault="002A6A11" w:rsidP="00180B50">
            <w:r w:rsidRPr="00A5533E">
              <w:t xml:space="preserve">Рихтування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5</w:t>
            </w:r>
          </w:p>
        </w:tc>
        <w:tc>
          <w:tcPr>
            <w:tcW w:w="5812" w:type="dxa"/>
            <w:shd w:val="clear" w:color="auto" w:fill="auto"/>
            <w:noWrap/>
            <w:vAlign w:val="bottom"/>
            <w:hideMark/>
          </w:tcPr>
          <w:p w:rsidR="002A6A11" w:rsidRPr="00A5533E" w:rsidRDefault="002A6A11" w:rsidP="00180B50">
            <w:r w:rsidRPr="00A5533E">
              <w:t xml:space="preserve">Рихтування   </w:t>
            </w:r>
            <w:proofErr w:type="spellStart"/>
            <w:r w:rsidRPr="00A5533E">
              <w:t>розпод,вала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6</w:t>
            </w:r>
          </w:p>
        </w:tc>
        <w:tc>
          <w:tcPr>
            <w:tcW w:w="5812" w:type="dxa"/>
            <w:shd w:val="clear" w:color="auto" w:fill="auto"/>
            <w:noWrap/>
            <w:vAlign w:val="bottom"/>
            <w:hideMark/>
          </w:tcPr>
          <w:p w:rsidR="002A6A11" w:rsidRPr="00A5533E" w:rsidRDefault="002A6A11" w:rsidP="00180B50">
            <w:r w:rsidRPr="00A5533E">
              <w:t xml:space="preserve">Полірування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7</w:t>
            </w:r>
          </w:p>
        </w:tc>
        <w:tc>
          <w:tcPr>
            <w:tcW w:w="5812" w:type="dxa"/>
            <w:shd w:val="clear" w:color="auto" w:fill="auto"/>
            <w:noWrap/>
            <w:vAlign w:val="bottom"/>
            <w:hideMark/>
          </w:tcPr>
          <w:p w:rsidR="002A6A11" w:rsidRPr="00A5533E" w:rsidRDefault="002A6A11" w:rsidP="00180B50">
            <w:r w:rsidRPr="00A5533E">
              <w:t xml:space="preserve">Реставрація  корінних опор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8</w:t>
            </w:r>
          </w:p>
        </w:tc>
        <w:tc>
          <w:tcPr>
            <w:tcW w:w="5812" w:type="dxa"/>
            <w:shd w:val="clear" w:color="auto" w:fill="auto"/>
            <w:noWrap/>
            <w:vAlign w:val="bottom"/>
            <w:hideMark/>
          </w:tcPr>
          <w:p w:rsidR="002A6A11" w:rsidRPr="00A5533E" w:rsidRDefault="002A6A11" w:rsidP="00180B50">
            <w:r w:rsidRPr="00A5533E">
              <w:t xml:space="preserve">Реставрація  опор шайб осьового </w:t>
            </w:r>
            <w:proofErr w:type="spellStart"/>
            <w:r w:rsidRPr="00A5533E">
              <w:t>розбіга</w:t>
            </w:r>
            <w:proofErr w:type="spellEnd"/>
            <w:r w:rsidRPr="00A5533E">
              <w:t xml:space="preserve"> </w:t>
            </w:r>
            <w:proofErr w:type="spellStart"/>
            <w:r w:rsidRPr="00A5533E">
              <w:t>колінвала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9</w:t>
            </w:r>
          </w:p>
        </w:tc>
        <w:tc>
          <w:tcPr>
            <w:tcW w:w="5812" w:type="dxa"/>
            <w:shd w:val="clear" w:color="auto" w:fill="auto"/>
            <w:noWrap/>
            <w:vAlign w:val="bottom"/>
            <w:hideMark/>
          </w:tcPr>
          <w:p w:rsidR="002A6A11" w:rsidRPr="00A5533E" w:rsidRDefault="002A6A11" w:rsidP="00180B50">
            <w:r w:rsidRPr="00A5533E">
              <w:t xml:space="preserve">Реставрація  опор </w:t>
            </w:r>
            <w:proofErr w:type="spellStart"/>
            <w:r w:rsidRPr="00A5533E">
              <w:t>розпод,вала</w:t>
            </w:r>
            <w:proofErr w:type="spellEnd"/>
            <w:r w:rsidRPr="00A5533E">
              <w:t xml:space="preserve"> (втулки клієнта)</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10</w:t>
            </w:r>
          </w:p>
        </w:tc>
        <w:tc>
          <w:tcPr>
            <w:tcW w:w="5812" w:type="dxa"/>
            <w:shd w:val="clear" w:color="auto" w:fill="auto"/>
            <w:noWrap/>
            <w:vAlign w:val="bottom"/>
            <w:hideMark/>
          </w:tcPr>
          <w:p w:rsidR="002A6A11" w:rsidRPr="00A5533E" w:rsidRDefault="002A6A11" w:rsidP="00180B50">
            <w:r w:rsidRPr="00A5533E">
              <w:t>Перевірка      1-го шатуна низ</w:t>
            </w:r>
          </w:p>
        </w:tc>
        <w:tc>
          <w:tcPr>
            <w:tcW w:w="1345" w:type="dxa"/>
          </w:tcPr>
          <w:p w:rsidR="002A6A11" w:rsidRPr="008A296B" w:rsidRDefault="002A6A11" w:rsidP="00180B50">
            <w:pPr>
              <w:jc w:val="center"/>
              <w:rPr>
                <w:lang w:val="en-US"/>
              </w:rPr>
            </w:pPr>
            <w:r>
              <w:rPr>
                <w:lang w:val="en-US"/>
              </w:rPr>
              <w:t>8</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11</w:t>
            </w:r>
          </w:p>
        </w:tc>
        <w:tc>
          <w:tcPr>
            <w:tcW w:w="5812" w:type="dxa"/>
            <w:shd w:val="clear" w:color="auto" w:fill="auto"/>
            <w:noWrap/>
            <w:vAlign w:val="bottom"/>
            <w:hideMark/>
          </w:tcPr>
          <w:p w:rsidR="002A6A11" w:rsidRPr="00A5533E" w:rsidRDefault="002A6A11" w:rsidP="00180B50">
            <w:r w:rsidRPr="00A5533E">
              <w:t>Перевірка      1-го шатуна верх</w:t>
            </w:r>
          </w:p>
        </w:tc>
        <w:tc>
          <w:tcPr>
            <w:tcW w:w="1345" w:type="dxa"/>
          </w:tcPr>
          <w:p w:rsidR="002A6A11" w:rsidRPr="008A296B" w:rsidRDefault="002A6A11" w:rsidP="00180B50">
            <w:pPr>
              <w:jc w:val="center"/>
              <w:rPr>
                <w:lang w:val="en-US"/>
              </w:rPr>
            </w:pPr>
            <w:r>
              <w:rPr>
                <w:lang w:val="en-US"/>
              </w:rPr>
              <w:t>8</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12</w:t>
            </w:r>
          </w:p>
        </w:tc>
        <w:tc>
          <w:tcPr>
            <w:tcW w:w="5812" w:type="dxa"/>
            <w:shd w:val="clear" w:color="auto" w:fill="auto"/>
            <w:noWrap/>
            <w:vAlign w:val="bottom"/>
            <w:hideMark/>
          </w:tcPr>
          <w:p w:rsidR="002A6A11" w:rsidRPr="00A5533E" w:rsidRDefault="002A6A11" w:rsidP="00180B50">
            <w:r w:rsidRPr="00A5533E">
              <w:t>Ремонт         головки блока ГАЗ-53 1-шт.</w:t>
            </w:r>
          </w:p>
        </w:tc>
        <w:tc>
          <w:tcPr>
            <w:tcW w:w="1345" w:type="dxa"/>
          </w:tcPr>
          <w:p w:rsidR="002A6A11" w:rsidRPr="008A296B"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13</w:t>
            </w:r>
          </w:p>
        </w:tc>
        <w:tc>
          <w:tcPr>
            <w:tcW w:w="5812" w:type="dxa"/>
            <w:shd w:val="clear" w:color="auto" w:fill="auto"/>
            <w:noWrap/>
            <w:vAlign w:val="bottom"/>
            <w:hideMark/>
          </w:tcPr>
          <w:p w:rsidR="002A6A11" w:rsidRPr="00A5533E" w:rsidRDefault="002A6A11" w:rsidP="00180B50">
            <w:r w:rsidRPr="00A5533E">
              <w:t>Заміна          сідла клапана  1 шт.</w:t>
            </w:r>
          </w:p>
        </w:tc>
        <w:tc>
          <w:tcPr>
            <w:tcW w:w="1345" w:type="dxa"/>
          </w:tcPr>
          <w:p w:rsidR="002A6A11" w:rsidRPr="008A296B" w:rsidRDefault="002A6A11" w:rsidP="00180B50">
            <w:pPr>
              <w:jc w:val="center"/>
              <w:rPr>
                <w:lang w:val="en-US"/>
              </w:rPr>
            </w:pPr>
            <w:r>
              <w:rPr>
                <w:lang w:val="en-US"/>
              </w:rPr>
              <w:t>16</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14</w:t>
            </w:r>
          </w:p>
        </w:tc>
        <w:tc>
          <w:tcPr>
            <w:tcW w:w="5812" w:type="dxa"/>
            <w:shd w:val="clear" w:color="auto" w:fill="auto"/>
            <w:noWrap/>
            <w:vAlign w:val="bottom"/>
            <w:hideMark/>
          </w:tcPr>
          <w:p w:rsidR="002A6A11" w:rsidRPr="00A5533E" w:rsidRDefault="002A6A11" w:rsidP="00180B50">
            <w:r w:rsidRPr="00A5533E">
              <w:t>Перевірка     герметичності ГБЦ</w:t>
            </w:r>
          </w:p>
        </w:tc>
        <w:tc>
          <w:tcPr>
            <w:tcW w:w="1345" w:type="dxa"/>
          </w:tcPr>
          <w:p w:rsidR="002A6A11" w:rsidRPr="00477C36"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shd w:val="clear" w:color="auto" w:fill="auto"/>
            <w:noWrap/>
            <w:vAlign w:val="center"/>
            <w:hideMark/>
          </w:tcPr>
          <w:p w:rsidR="002A6A11" w:rsidRPr="00A5533E" w:rsidRDefault="002A6A11" w:rsidP="00180B50">
            <w:pPr>
              <w:jc w:val="center"/>
            </w:pPr>
            <w:r w:rsidRPr="00A5533E">
              <w:t>15</w:t>
            </w:r>
          </w:p>
        </w:tc>
        <w:tc>
          <w:tcPr>
            <w:tcW w:w="5812" w:type="dxa"/>
            <w:shd w:val="clear" w:color="auto" w:fill="auto"/>
            <w:noWrap/>
            <w:vAlign w:val="bottom"/>
            <w:hideMark/>
          </w:tcPr>
          <w:p w:rsidR="002A6A11" w:rsidRPr="00A5533E" w:rsidRDefault="002A6A11" w:rsidP="00180B50">
            <w:r w:rsidRPr="00A5533E">
              <w:t>Планування  головки блока</w:t>
            </w:r>
            <w:r w:rsidRPr="00A5533E">
              <w:rPr>
                <w:lang w:val="en-US"/>
              </w:rPr>
              <w:t xml:space="preserve">    </w:t>
            </w:r>
          </w:p>
        </w:tc>
        <w:tc>
          <w:tcPr>
            <w:tcW w:w="1345" w:type="dxa"/>
          </w:tcPr>
          <w:p w:rsidR="002A6A11" w:rsidRPr="008A296B"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shd w:val="clear" w:color="CCFFFF" w:fill="CCFFCC"/>
            <w:vAlign w:val="center"/>
          </w:tcPr>
          <w:p w:rsidR="002A6A11" w:rsidRPr="005934ED" w:rsidRDefault="002A6A11" w:rsidP="00180B50">
            <w:pPr>
              <w:jc w:val="center"/>
              <w:rPr>
                <w:rFonts w:asciiTheme="minorHAnsi" w:hAnsiTheme="minorHAnsi"/>
                <w:b/>
                <w:bCs/>
                <w:lang w:val="ru-RU"/>
              </w:rPr>
            </w:pPr>
            <w:r>
              <w:rPr>
                <w:rFonts w:asciiTheme="minorHAnsi" w:hAnsiTheme="minorHAnsi"/>
                <w:b/>
                <w:bCs/>
                <w:lang w:val="ru-RU"/>
              </w:rPr>
              <w:t>3</w:t>
            </w:r>
          </w:p>
        </w:tc>
        <w:tc>
          <w:tcPr>
            <w:tcW w:w="5812" w:type="dxa"/>
            <w:shd w:val="clear" w:color="CCFFFF" w:fill="CCFFCC"/>
            <w:noWrap/>
            <w:vAlign w:val="center"/>
            <w:hideMark/>
          </w:tcPr>
          <w:p w:rsidR="002A6A11" w:rsidRPr="00A5533E" w:rsidRDefault="002A6A11" w:rsidP="00180B50">
            <w:pPr>
              <w:rPr>
                <w:b/>
                <w:bCs/>
              </w:rPr>
            </w:pPr>
            <w:r w:rsidRPr="002A6A11">
              <w:rPr>
                <w:b/>
                <w:bCs/>
              </w:rPr>
              <w:t>Ремонт деталей двигуна</w:t>
            </w:r>
            <w:r w:rsidRPr="00A5533E">
              <w:rPr>
                <w:b/>
                <w:bCs/>
              </w:rPr>
              <w:t xml:space="preserve">     КАМАЗ   5321</w:t>
            </w:r>
            <w:r w:rsidRPr="002A6A11">
              <w:rPr>
                <w:b/>
                <w:bCs/>
              </w:rPr>
              <w:t>5, в тому числі:</w:t>
            </w:r>
          </w:p>
        </w:tc>
        <w:tc>
          <w:tcPr>
            <w:tcW w:w="1345" w:type="dxa"/>
            <w:shd w:val="clear" w:color="CCFFFF" w:fill="CCFFCC"/>
            <w:vAlign w:val="center"/>
          </w:tcPr>
          <w:p w:rsidR="002A6A11" w:rsidRPr="00A5533E" w:rsidRDefault="002A6A11" w:rsidP="00180B50">
            <w:pPr>
              <w:jc w:val="center"/>
              <w:rPr>
                <w:b/>
                <w:bCs/>
              </w:rPr>
            </w:pPr>
          </w:p>
        </w:tc>
        <w:tc>
          <w:tcPr>
            <w:tcW w:w="1077" w:type="dxa"/>
            <w:gridSpan w:val="2"/>
            <w:shd w:val="clear" w:color="CCFFFF" w:fill="CCFFCC"/>
          </w:tcPr>
          <w:p w:rsidR="002A6A11" w:rsidRPr="00A5533E" w:rsidRDefault="002A6A11" w:rsidP="00180B50">
            <w:pPr>
              <w:spacing w:line="240" w:lineRule="atLeast"/>
              <w:jc w:val="center"/>
              <w:rPr>
                <w:b/>
                <w:bCs/>
              </w:rPr>
            </w:pPr>
          </w:p>
        </w:tc>
        <w:tc>
          <w:tcPr>
            <w:tcW w:w="1146" w:type="dxa"/>
            <w:shd w:val="clear" w:color="CCFFFF" w:fill="CCFFCC"/>
          </w:tcPr>
          <w:p w:rsidR="002A6A11" w:rsidRPr="00A5533E" w:rsidRDefault="002A6A11" w:rsidP="00180B50">
            <w:pPr>
              <w:spacing w:line="240" w:lineRule="atLeast"/>
              <w:jc w:val="center"/>
              <w:rPr>
                <w:b/>
                <w:bCs/>
              </w:rPr>
            </w:pPr>
          </w:p>
        </w:tc>
      </w:tr>
      <w:tr w:rsidR="002A6A11" w:rsidRPr="00A5533E" w:rsidTr="00180B50">
        <w:trPr>
          <w:trHeight w:val="20"/>
        </w:trPr>
        <w:tc>
          <w:tcPr>
            <w:tcW w:w="851" w:type="dxa"/>
            <w:gridSpan w:val="2"/>
          </w:tcPr>
          <w:p w:rsidR="002A6A11" w:rsidRPr="00A5533E" w:rsidRDefault="002A6A11" w:rsidP="00180B50">
            <w:r w:rsidRPr="00A5533E">
              <w:t>1</w:t>
            </w:r>
          </w:p>
        </w:tc>
        <w:tc>
          <w:tcPr>
            <w:tcW w:w="5812" w:type="dxa"/>
            <w:shd w:val="clear" w:color="auto" w:fill="auto"/>
            <w:noWrap/>
            <w:vAlign w:val="bottom"/>
            <w:hideMark/>
          </w:tcPr>
          <w:p w:rsidR="002A6A11" w:rsidRPr="00A5533E" w:rsidRDefault="002A6A11" w:rsidP="00180B50">
            <w:r w:rsidRPr="00A5533E">
              <w:t xml:space="preserve">Шліфування </w:t>
            </w:r>
            <w:proofErr w:type="spellStart"/>
            <w:r w:rsidRPr="00A5533E">
              <w:t>колінвала</w:t>
            </w:r>
            <w:proofErr w:type="spellEnd"/>
            <w:r w:rsidRPr="00A5533E">
              <w:t xml:space="preserve"> через розмір</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2</w:t>
            </w:r>
          </w:p>
        </w:tc>
        <w:tc>
          <w:tcPr>
            <w:tcW w:w="5812" w:type="dxa"/>
            <w:shd w:val="clear" w:color="auto" w:fill="auto"/>
            <w:noWrap/>
            <w:vAlign w:val="bottom"/>
            <w:hideMark/>
          </w:tcPr>
          <w:p w:rsidR="002A6A11" w:rsidRPr="00A5533E" w:rsidRDefault="002A6A11" w:rsidP="00180B50">
            <w:r w:rsidRPr="00A5533E">
              <w:t>Шліфування шатунних шийок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3</w:t>
            </w:r>
          </w:p>
        </w:tc>
        <w:tc>
          <w:tcPr>
            <w:tcW w:w="5812" w:type="dxa"/>
            <w:shd w:val="clear" w:color="auto" w:fill="auto"/>
            <w:noWrap/>
            <w:vAlign w:val="bottom"/>
            <w:hideMark/>
          </w:tcPr>
          <w:p w:rsidR="002A6A11" w:rsidRPr="00A5533E" w:rsidRDefault="002A6A11" w:rsidP="00180B50">
            <w:r w:rsidRPr="00A5533E">
              <w:t>Шліфування корінних   шийок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4</w:t>
            </w:r>
          </w:p>
        </w:tc>
        <w:tc>
          <w:tcPr>
            <w:tcW w:w="5812" w:type="dxa"/>
            <w:shd w:val="clear" w:color="auto" w:fill="auto"/>
            <w:noWrap/>
            <w:vAlign w:val="bottom"/>
            <w:hideMark/>
          </w:tcPr>
          <w:p w:rsidR="002A6A11" w:rsidRPr="00A5533E" w:rsidRDefault="002A6A11" w:rsidP="00180B50">
            <w:r w:rsidRPr="00A5533E">
              <w:t>Шліфування к/</w:t>
            </w:r>
            <w:proofErr w:type="spellStart"/>
            <w:r w:rsidRPr="00A5533E">
              <w:t>вала</w:t>
            </w:r>
            <w:proofErr w:type="spellEnd"/>
            <w:r w:rsidRPr="00A5533E">
              <w:t xml:space="preserve"> під сальник</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5</w:t>
            </w:r>
          </w:p>
        </w:tc>
        <w:tc>
          <w:tcPr>
            <w:tcW w:w="5812" w:type="dxa"/>
            <w:shd w:val="clear" w:color="auto" w:fill="auto"/>
            <w:noWrap/>
            <w:vAlign w:val="bottom"/>
            <w:hideMark/>
          </w:tcPr>
          <w:p w:rsidR="002A6A11" w:rsidRPr="00A5533E" w:rsidRDefault="002A6A11" w:rsidP="00180B50">
            <w:r w:rsidRPr="00A5533E">
              <w:t>Шліфування осьового розбігу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6</w:t>
            </w:r>
          </w:p>
        </w:tc>
        <w:tc>
          <w:tcPr>
            <w:tcW w:w="5812" w:type="dxa"/>
            <w:shd w:val="clear" w:color="auto" w:fill="auto"/>
            <w:noWrap/>
            <w:vAlign w:val="bottom"/>
            <w:hideMark/>
          </w:tcPr>
          <w:p w:rsidR="002A6A11" w:rsidRPr="00A5533E" w:rsidRDefault="002A6A11" w:rsidP="00180B50">
            <w:r w:rsidRPr="00A5533E">
              <w:t>Рихтування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7</w:t>
            </w:r>
          </w:p>
        </w:tc>
        <w:tc>
          <w:tcPr>
            <w:tcW w:w="5812" w:type="dxa"/>
            <w:shd w:val="clear" w:color="auto" w:fill="auto"/>
            <w:noWrap/>
            <w:vAlign w:val="bottom"/>
            <w:hideMark/>
          </w:tcPr>
          <w:p w:rsidR="002A6A11" w:rsidRPr="00A5533E" w:rsidRDefault="002A6A11" w:rsidP="00180B50">
            <w:r w:rsidRPr="00A5533E">
              <w:t>Рихтування  р/</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lastRenderedPageBreak/>
              <w:t>8</w:t>
            </w:r>
          </w:p>
        </w:tc>
        <w:tc>
          <w:tcPr>
            <w:tcW w:w="5812" w:type="dxa"/>
            <w:shd w:val="clear" w:color="auto" w:fill="auto"/>
            <w:noWrap/>
            <w:vAlign w:val="bottom"/>
            <w:hideMark/>
          </w:tcPr>
          <w:p w:rsidR="002A6A11" w:rsidRPr="00A5533E" w:rsidRDefault="002A6A11" w:rsidP="00180B50">
            <w:r w:rsidRPr="00A5533E">
              <w:t>Полірування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9</w:t>
            </w:r>
          </w:p>
        </w:tc>
        <w:tc>
          <w:tcPr>
            <w:tcW w:w="5812" w:type="dxa"/>
            <w:shd w:val="clear" w:color="auto" w:fill="auto"/>
            <w:noWrap/>
            <w:vAlign w:val="bottom"/>
            <w:hideMark/>
          </w:tcPr>
          <w:p w:rsidR="002A6A11" w:rsidRPr="00A5533E" w:rsidRDefault="002A6A11" w:rsidP="00180B50">
            <w:r w:rsidRPr="00A5533E">
              <w:t>Полірування р/валу</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10</w:t>
            </w:r>
          </w:p>
        </w:tc>
        <w:tc>
          <w:tcPr>
            <w:tcW w:w="5812" w:type="dxa"/>
            <w:shd w:val="clear" w:color="auto" w:fill="auto"/>
            <w:noWrap/>
            <w:vAlign w:val="bottom"/>
            <w:hideMark/>
          </w:tcPr>
          <w:p w:rsidR="002A6A11" w:rsidRPr="00A5533E" w:rsidRDefault="002A6A11" w:rsidP="00180B50">
            <w:r w:rsidRPr="00A5533E">
              <w:t>Перевірка     постілі р/</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11</w:t>
            </w:r>
          </w:p>
        </w:tc>
        <w:tc>
          <w:tcPr>
            <w:tcW w:w="5812" w:type="dxa"/>
            <w:shd w:val="clear" w:color="auto" w:fill="auto"/>
            <w:noWrap/>
            <w:vAlign w:val="bottom"/>
            <w:hideMark/>
          </w:tcPr>
          <w:p w:rsidR="002A6A11" w:rsidRPr="00A5533E" w:rsidRDefault="002A6A11" w:rsidP="00180B50">
            <w:r w:rsidRPr="00A5533E">
              <w:t>Реставрація постілі р/</w:t>
            </w:r>
            <w:proofErr w:type="spellStart"/>
            <w:r w:rsidRPr="00A5533E">
              <w:t>вала</w:t>
            </w:r>
            <w:proofErr w:type="spellEnd"/>
            <w:r w:rsidRPr="00A5533E">
              <w:t xml:space="preserve"> (втулки клієнта)</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12</w:t>
            </w:r>
          </w:p>
        </w:tc>
        <w:tc>
          <w:tcPr>
            <w:tcW w:w="5812" w:type="dxa"/>
            <w:shd w:val="clear" w:color="auto" w:fill="auto"/>
            <w:noWrap/>
            <w:vAlign w:val="bottom"/>
            <w:hideMark/>
          </w:tcPr>
          <w:p w:rsidR="002A6A11" w:rsidRPr="00A5533E" w:rsidRDefault="002A6A11" w:rsidP="00180B50">
            <w:r w:rsidRPr="00A5533E">
              <w:t>Перевірка     постілі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13</w:t>
            </w:r>
          </w:p>
        </w:tc>
        <w:tc>
          <w:tcPr>
            <w:tcW w:w="5812" w:type="dxa"/>
            <w:shd w:val="clear" w:color="auto" w:fill="auto"/>
            <w:noWrap/>
            <w:vAlign w:val="bottom"/>
            <w:hideMark/>
          </w:tcPr>
          <w:p w:rsidR="002A6A11" w:rsidRPr="00A5533E" w:rsidRDefault="002A6A11" w:rsidP="00180B50">
            <w:r w:rsidRPr="00A5533E">
              <w:t>Реставрація постілі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14</w:t>
            </w:r>
          </w:p>
        </w:tc>
        <w:tc>
          <w:tcPr>
            <w:tcW w:w="5812" w:type="dxa"/>
            <w:shd w:val="clear" w:color="auto" w:fill="auto"/>
            <w:noWrap/>
            <w:vAlign w:val="center"/>
            <w:hideMark/>
          </w:tcPr>
          <w:p w:rsidR="002A6A11" w:rsidRPr="00A5533E" w:rsidRDefault="002A6A11" w:rsidP="00180B50">
            <w:proofErr w:type="spellStart"/>
            <w:r w:rsidRPr="00A5533E">
              <w:t>Оброб.опори</w:t>
            </w:r>
            <w:proofErr w:type="spellEnd"/>
            <w:r w:rsidRPr="00A5533E">
              <w:t xml:space="preserve"> шайб </w:t>
            </w:r>
            <w:proofErr w:type="spellStart"/>
            <w:r w:rsidRPr="00A5533E">
              <w:t>осьов.розбігу</w:t>
            </w:r>
            <w:proofErr w:type="spellEnd"/>
            <w:r w:rsidRPr="00A5533E">
              <w:t xml:space="preserve">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15</w:t>
            </w:r>
          </w:p>
        </w:tc>
        <w:tc>
          <w:tcPr>
            <w:tcW w:w="5812" w:type="dxa"/>
            <w:shd w:val="clear" w:color="auto" w:fill="auto"/>
            <w:vAlign w:val="center"/>
            <w:hideMark/>
          </w:tcPr>
          <w:p w:rsidR="002A6A11" w:rsidRPr="00A5533E" w:rsidRDefault="002A6A11" w:rsidP="00180B50">
            <w:r w:rsidRPr="00A5533E">
              <w:t>Наварювання опори к/</w:t>
            </w:r>
            <w:proofErr w:type="spellStart"/>
            <w:r w:rsidRPr="00A5533E">
              <w:t>вала</w:t>
            </w:r>
            <w:proofErr w:type="spellEnd"/>
            <w:r w:rsidRPr="00A5533E">
              <w:t xml:space="preserve"> 1шт.</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16</w:t>
            </w:r>
          </w:p>
        </w:tc>
        <w:tc>
          <w:tcPr>
            <w:tcW w:w="5812" w:type="dxa"/>
            <w:shd w:val="clear" w:color="auto" w:fill="auto"/>
            <w:vAlign w:val="center"/>
            <w:hideMark/>
          </w:tcPr>
          <w:p w:rsidR="002A6A11" w:rsidRPr="00A5533E" w:rsidRDefault="002A6A11" w:rsidP="00180B50">
            <w:r w:rsidRPr="00A5533E">
              <w:t>Реставрація   1-єї опори к/</w:t>
            </w:r>
            <w:proofErr w:type="spellStart"/>
            <w:r w:rsidRPr="00A5533E">
              <w:t>вала</w:t>
            </w:r>
            <w:proofErr w:type="spellEnd"/>
            <w:r w:rsidRPr="00A5533E">
              <w:t xml:space="preserve"> після наварювання</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17</w:t>
            </w:r>
          </w:p>
        </w:tc>
        <w:tc>
          <w:tcPr>
            <w:tcW w:w="5812" w:type="dxa"/>
            <w:shd w:val="clear" w:color="auto" w:fill="auto"/>
            <w:vAlign w:val="bottom"/>
            <w:hideMark/>
          </w:tcPr>
          <w:p w:rsidR="002A6A11" w:rsidRPr="00A5533E" w:rsidRDefault="002A6A11" w:rsidP="00180B50">
            <w:r w:rsidRPr="00A5533E">
              <w:t>Виготовлення шайб осьового розбігу к/</w:t>
            </w:r>
            <w:proofErr w:type="spellStart"/>
            <w:r w:rsidRPr="00A5533E">
              <w:t>вала</w:t>
            </w:r>
            <w:proofErr w:type="spellEnd"/>
          </w:p>
        </w:tc>
        <w:tc>
          <w:tcPr>
            <w:tcW w:w="1345" w:type="dxa"/>
          </w:tcPr>
          <w:p w:rsidR="002A6A11" w:rsidRPr="00477C36"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18</w:t>
            </w:r>
          </w:p>
        </w:tc>
        <w:tc>
          <w:tcPr>
            <w:tcW w:w="5812" w:type="dxa"/>
            <w:shd w:val="clear" w:color="auto" w:fill="auto"/>
            <w:noWrap/>
            <w:vAlign w:val="center"/>
            <w:hideMark/>
          </w:tcPr>
          <w:p w:rsidR="002A6A11" w:rsidRPr="00A5533E" w:rsidRDefault="002A6A11" w:rsidP="00180B50">
            <w:r w:rsidRPr="00A5533E">
              <w:t>Перевірка     1-го шатуна низ</w:t>
            </w:r>
          </w:p>
        </w:tc>
        <w:tc>
          <w:tcPr>
            <w:tcW w:w="1345" w:type="dxa"/>
          </w:tcPr>
          <w:p w:rsidR="002A6A11" w:rsidRPr="008A296B" w:rsidRDefault="002A6A11" w:rsidP="00180B50">
            <w:pPr>
              <w:jc w:val="center"/>
              <w:rPr>
                <w:lang w:val="en-US"/>
              </w:rPr>
            </w:pPr>
            <w:r>
              <w:rPr>
                <w:lang w:val="en-US"/>
              </w:rPr>
              <w:t>8</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19</w:t>
            </w:r>
          </w:p>
        </w:tc>
        <w:tc>
          <w:tcPr>
            <w:tcW w:w="5812" w:type="dxa"/>
            <w:shd w:val="clear" w:color="auto" w:fill="auto"/>
            <w:vAlign w:val="bottom"/>
            <w:hideMark/>
          </w:tcPr>
          <w:p w:rsidR="002A6A11" w:rsidRPr="00A5533E" w:rsidRDefault="002A6A11" w:rsidP="00180B50">
            <w:r w:rsidRPr="00A5533E">
              <w:t>Перевірка    1-го шатуна верх</w:t>
            </w:r>
          </w:p>
        </w:tc>
        <w:tc>
          <w:tcPr>
            <w:tcW w:w="1345" w:type="dxa"/>
          </w:tcPr>
          <w:p w:rsidR="002A6A11" w:rsidRPr="008A296B" w:rsidRDefault="002A6A11" w:rsidP="00180B50">
            <w:pPr>
              <w:jc w:val="center"/>
              <w:rPr>
                <w:lang w:val="en-US"/>
              </w:rPr>
            </w:pPr>
            <w:r>
              <w:rPr>
                <w:lang w:val="en-US"/>
              </w:rPr>
              <w:t>8</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20</w:t>
            </w:r>
          </w:p>
        </w:tc>
        <w:tc>
          <w:tcPr>
            <w:tcW w:w="5812" w:type="dxa"/>
            <w:shd w:val="clear" w:color="auto" w:fill="auto"/>
            <w:noWrap/>
            <w:vAlign w:val="bottom"/>
            <w:hideMark/>
          </w:tcPr>
          <w:p w:rsidR="002A6A11" w:rsidRPr="00A5533E" w:rsidRDefault="002A6A11" w:rsidP="00180B50">
            <w:r w:rsidRPr="00A5533E">
              <w:t>Заміна        втулки шатуна (1 шт.)</w:t>
            </w:r>
          </w:p>
        </w:tc>
        <w:tc>
          <w:tcPr>
            <w:tcW w:w="1345" w:type="dxa"/>
          </w:tcPr>
          <w:p w:rsidR="002A6A11" w:rsidRPr="008A296B" w:rsidRDefault="002A6A11" w:rsidP="00180B50">
            <w:pPr>
              <w:jc w:val="center"/>
              <w:rPr>
                <w:lang w:val="en-US"/>
              </w:rPr>
            </w:pPr>
            <w:r>
              <w:rPr>
                <w:lang w:val="en-US"/>
              </w:rPr>
              <w:t>8</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21</w:t>
            </w:r>
          </w:p>
        </w:tc>
        <w:tc>
          <w:tcPr>
            <w:tcW w:w="5812" w:type="dxa"/>
            <w:shd w:val="clear" w:color="auto" w:fill="auto"/>
            <w:noWrap/>
            <w:vAlign w:val="bottom"/>
            <w:hideMark/>
          </w:tcPr>
          <w:p w:rsidR="002A6A11" w:rsidRPr="00A5533E" w:rsidRDefault="002A6A11" w:rsidP="00180B50">
            <w:r w:rsidRPr="00A5533E">
              <w:t xml:space="preserve">Ремонт ГБЦ КАМАЗ 1 </w:t>
            </w:r>
            <w:proofErr w:type="spellStart"/>
            <w:r w:rsidRPr="00A5533E">
              <w:t>шт</w:t>
            </w:r>
            <w:proofErr w:type="spellEnd"/>
          </w:p>
        </w:tc>
        <w:tc>
          <w:tcPr>
            <w:tcW w:w="1345" w:type="dxa"/>
          </w:tcPr>
          <w:p w:rsidR="002A6A11" w:rsidRPr="008A296B"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22</w:t>
            </w:r>
          </w:p>
        </w:tc>
        <w:tc>
          <w:tcPr>
            <w:tcW w:w="5812" w:type="dxa"/>
            <w:shd w:val="clear" w:color="auto" w:fill="auto"/>
            <w:noWrap/>
            <w:vAlign w:val="bottom"/>
            <w:hideMark/>
          </w:tcPr>
          <w:p w:rsidR="002A6A11" w:rsidRPr="00A5533E" w:rsidRDefault="002A6A11" w:rsidP="00180B50">
            <w:r w:rsidRPr="00A5533E">
              <w:t>Заміна сідла клапана (1 шт.)</w:t>
            </w:r>
          </w:p>
        </w:tc>
        <w:tc>
          <w:tcPr>
            <w:tcW w:w="1345" w:type="dxa"/>
          </w:tcPr>
          <w:p w:rsidR="002A6A11" w:rsidRPr="008A296B" w:rsidRDefault="002A6A11" w:rsidP="00180B50">
            <w:pPr>
              <w:jc w:val="center"/>
              <w:rPr>
                <w:lang w:val="en-US"/>
              </w:rPr>
            </w:pPr>
            <w:r>
              <w:rPr>
                <w:lang w:val="en-US"/>
              </w:rPr>
              <w:t>16</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23</w:t>
            </w:r>
          </w:p>
        </w:tc>
        <w:tc>
          <w:tcPr>
            <w:tcW w:w="5812" w:type="dxa"/>
            <w:shd w:val="clear" w:color="auto" w:fill="auto"/>
            <w:noWrap/>
            <w:vAlign w:val="bottom"/>
            <w:hideMark/>
          </w:tcPr>
          <w:p w:rsidR="002A6A11" w:rsidRPr="00A5533E" w:rsidRDefault="002A6A11" w:rsidP="00180B50">
            <w:r w:rsidRPr="00A5533E">
              <w:t>Перевірка герметичності ГБЦ 1шт.</w:t>
            </w:r>
          </w:p>
        </w:tc>
        <w:tc>
          <w:tcPr>
            <w:tcW w:w="1345" w:type="dxa"/>
          </w:tcPr>
          <w:p w:rsidR="002A6A11" w:rsidRPr="008A296B" w:rsidRDefault="002A6A11" w:rsidP="00180B50">
            <w:pPr>
              <w:jc w:val="center"/>
              <w:rPr>
                <w:lang w:val="en-US"/>
              </w:rPr>
            </w:pPr>
            <w:r>
              <w:rPr>
                <w:lang w:val="en-US"/>
              </w:rPr>
              <w:t>8</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24</w:t>
            </w:r>
          </w:p>
        </w:tc>
        <w:tc>
          <w:tcPr>
            <w:tcW w:w="5812" w:type="dxa"/>
            <w:shd w:val="clear" w:color="auto" w:fill="auto"/>
            <w:vAlign w:val="bottom"/>
            <w:hideMark/>
          </w:tcPr>
          <w:p w:rsidR="002A6A11" w:rsidRPr="00A5533E" w:rsidRDefault="002A6A11" w:rsidP="00180B50">
            <w:r w:rsidRPr="00A5533E">
              <w:t>Фрезерування місця під кільце газового стику 1шт.</w:t>
            </w:r>
          </w:p>
        </w:tc>
        <w:tc>
          <w:tcPr>
            <w:tcW w:w="1345" w:type="dxa"/>
          </w:tcPr>
          <w:p w:rsidR="002A6A11" w:rsidRPr="00477C36" w:rsidRDefault="002A6A11" w:rsidP="00180B50">
            <w:pPr>
              <w:jc w:val="center"/>
              <w:rPr>
                <w:lang w:val="en-US"/>
              </w:rPr>
            </w:pPr>
            <w:r>
              <w:rPr>
                <w:lang w:val="en-US"/>
              </w:rPr>
              <w:t>8</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25</w:t>
            </w:r>
          </w:p>
        </w:tc>
        <w:tc>
          <w:tcPr>
            <w:tcW w:w="5812" w:type="dxa"/>
            <w:shd w:val="clear" w:color="auto" w:fill="auto"/>
            <w:noWrap/>
            <w:vAlign w:val="bottom"/>
            <w:hideMark/>
          </w:tcPr>
          <w:p w:rsidR="002A6A11" w:rsidRPr="00A5533E" w:rsidRDefault="002A6A11" w:rsidP="00180B50">
            <w:proofErr w:type="spellStart"/>
            <w:r w:rsidRPr="00A5533E">
              <w:t>Реставрация</w:t>
            </w:r>
            <w:proofErr w:type="spellEnd"/>
            <w:r w:rsidRPr="00A5533E">
              <w:t xml:space="preserve"> цапфи 1 </w:t>
            </w:r>
            <w:proofErr w:type="spellStart"/>
            <w:r w:rsidRPr="00A5533E">
              <w:t>шт</w:t>
            </w:r>
            <w:proofErr w:type="spellEnd"/>
          </w:p>
        </w:tc>
        <w:tc>
          <w:tcPr>
            <w:tcW w:w="1345" w:type="dxa"/>
          </w:tcPr>
          <w:p w:rsidR="002A6A11" w:rsidRPr="00477C36"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26</w:t>
            </w:r>
          </w:p>
        </w:tc>
        <w:tc>
          <w:tcPr>
            <w:tcW w:w="5812" w:type="dxa"/>
            <w:shd w:val="clear" w:color="auto" w:fill="auto"/>
            <w:noWrap/>
            <w:vAlign w:val="bottom"/>
            <w:hideMark/>
          </w:tcPr>
          <w:p w:rsidR="002A6A11" w:rsidRPr="00A5533E" w:rsidRDefault="002A6A11" w:rsidP="00180B50">
            <w:proofErr w:type="spellStart"/>
            <w:r w:rsidRPr="00A5533E">
              <w:t>Реставрация</w:t>
            </w:r>
            <w:proofErr w:type="spellEnd"/>
            <w:r w:rsidRPr="00A5533E">
              <w:t xml:space="preserve"> балки</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27</w:t>
            </w:r>
          </w:p>
        </w:tc>
        <w:tc>
          <w:tcPr>
            <w:tcW w:w="5812" w:type="dxa"/>
            <w:shd w:val="clear" w:color="auto" w:fill="auto"/>
            <w:noWrap/>
            <w:vAlign w:val="bottom"/>
            <w:hideMark/>
          </w:tcPr>
          <w:p w:rsidR="002A6A11" w:rsidRPr="00A5533E" w:rsidRDefault="002A6A11" w:rsidP="00180B50">
            <w:r w:rsidRPr="00A5533E">
              <w:t>Заміна вінця маховика</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28</w:t>
            </w:r>
          </w:p>
        </w:tc>
        <w:tc>
          <w:tcPr>
            <w:tcW w:w="5812" w:type="dxa"/>
            <w:shd w:val="clear" w:color="auto" w:fill="auto"/>
            <w:noWrap/>
            <w:vAlign w:val="bottom"/>
            <w:hideMark/>
          </w:tcPr>
          <w:p w:rsidR="002A6A11" w:rsidRPr="00A5533E" w:rsidRDefault="002A6A11" w:rsidP="00180B50">
            <w:r w:rsidRPr="00A5533E">
              <w:t>Проточка маховика</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shd w:val="clear" w:color="CCFFFF" w:fill="CCFFCC"/>
            <w:vAlign w:val="center"/>
          </w:tcPr>
          <w:p w:rsidR="002A6A11" w:rsidRPr="005934ED" w:rsidRDefault="002A6A11" w:rsidP="00180B50">
            <w:pPr>
              <w:jc w:val="center"/>
              <w:rPr>
                <w:rFonts w:asciiTheme="minorHAnsi" w:hAnsiTheme="minorHAnsi"/>
                <w:b/>
                <w:bCs/>
                <w:lang w:val="ru-RU"/>
              </w:rPr>
            </w:pPr>
            <w:r>
              <w:rPr>
                <w:rFonts w:asciiTheme="minorHAnsi" w:hAnsiTheme="minorHAnsi"/>
                <w:b/>
                <w:bCs/>
                <w:lang w:val="ru-RU"/>
              </w:rPr>
              <w:t>4</w:t>
            </w:r>
          </w:p>
        </w:tc>
        <w:tc>
          <w:tcPr>
            <w:tcW w:w="5812" w:type="dxa"/>
            <w:shd w:val="clear" w:color="CCFFFF" w:fill="CCFFCC"/>
            <w:noWrap/>
            <w:vAlign w:val="center"/>
            <w:hideMark/>
          </w:tcPr>
          <w:p w:rsidR="002A6A11" w:rsidRPr="00A5533E" w:rsidRDefault="002A6A11" w:rsidP="00180B50">
            <w:pPr>
              <w:rPr>
                <w:b/>
                <w:bCs/>
              </w:rPr>
            </w:pPr>
            <w:r>
              <w:rPr>
                <w:rFonts w:asciiTheme="minorHAnsi" w:hAnsiTheme="minorHAnsi"/>
                <w:b/>
                <w:lang w:val="ru-RU"/>
              </w:rPr>
              <w:t>Р</w:t>
            </w:r>
            <w:proofErr w:type="spellStart"/>
            <w:r w:rsidRPr="00A5533E">
              <w:rPr>
                <w:b/>
              </w:rPr>
              <w:t>емонт</w:t>
            </w:r>
            <w:proofErr w:type="spellEnd"/>
            <w:r w:rsidRPr="00A5533E">
              <w:rPr>
                <w:b/>
              </w:rPr>
              <w:t xml:space="preserve"> деталей двигуна</w:t>
            </w:r>
            <w:r w:rsidRPr="00A5533E">
              <w:rPr>
                <w:b/>
                <w:bCs/>
              </w:rPr>
              <w:t xml:space="preserve">     ЯМЗ - 236</w:t>
            </w:r>
            <w:r w:rsidRPr="00132765">
              <w:rPr>
                <w:b/>
              </w:rPr>
              <w:t>, в тому числі</w:t>
            </w:r>
            <w:r w:rsidRPr="00A5533E">
              <w:rPr>
                <w:b/>
              </w:rPr>
              <w:t>:</w:t>
            </w:r>
          </w:p>
        </w:tc>
        <w:tc>
          <w:tcPr>
            <w:tcW w:w="1345" w:type="dxa"/>
            <w:shd w:val="clear" w:color="CCFFFF" w:fill="CCFFCC"/>
            <w:vAlign w:val="center"/>
          </w:tcPr>
          <w:p w:rsidR="002A6A11" w:rsidRPr="00A5533E" w:rsidRDefault="002A6A11" w:rsidP="00180B50">
            <w:pPr>
              <w:jc w:val="center"/>
              <w:rPr>
                <w:b/>
                <w:bCs/>
              </w:rPr>
            </w:pPr>
          </w:p>
        </w:tc>
        <w:tc>
          <w:tcPr>
            <w:tcW w:w="1077" w:type="dxa"/>
            <w:gridSpan w:val="2"/>
            <w:shd w:val="clear" w:color="CCFFFF" w:fill="CCFFCC"/>
          </w:tcPr>
          <w:p w:rsidR="002A6A11" w:rsidRPr="00A5533E" w:rsidRDefault="002A6A11" w:rsidP="00180B50">
            <w:pPr>
              <w:spacing w:line="240" w:lineRule="atLeast"/>
              <w:jc w:val="center"/>
              <w:rPr>
                <w:b/>
                <w:bCs/>
              </w:rPr>
            </w:pPr>
          </w:p>
        </w:tc>
        <w:tc>
          <w:tcPr>
            <w:tcW w:w="1146" w:type="dxa"/>
            <w:shd w:val="clear" w:color="CCFFFF" w:fill="CCFFCC"/>
          </w:tcPr>
          <w:p w:rsidR="002A6A11" w:rsidRPr="00A5533E" w:rsidRDefault="002A6A11" w:rsidP="00180B50">
            <w:pPr>
              <w:spacing w:line="240" w:lineRule="atLeast"/>
              <w:jc w:val="center"/>
              <w:rPr>
                <w:b/>
                <w:bCs/>
              </w:rPr>
            </w:pPr>
          </w:p>
        </w:tc>
      </w:tr>
      <w:tr w:rsidR="002A6A11" w:rsidRPr="00A5533E" w:rsidTr="00180B50">
        <w:trPr>
          <w:trHeight w:val="20"/>
        </w:trPr>
        <w:tc>
          <w:tcPr>
            <w:tcW w:w="851" w:type="dxa"/>
            <w:gridSpan w:val="2"/>
          </w:tcPr>
          <w:p w:rsidR="002A6A11" w:rsidRPr="00A5533E" w:rsidRDefault="002A6A11" w:rsidP="00180B50">
            <w:r w:rsidRPr="00A5533E">
              <w:t>1</w:t>
            </w:r>
          </w:p>
        </w:tc>
        <w:tc>
          <w:tcPr>
            <w:tcW w:w="5812" w:type="dxa"/>
            <w:shd w:val="clear" w:color="auto" w:fill="auto"/>
            <w:noWrap/>
            <w:vAlign w:val="bottom"/>
            <w:hideMark/>
          </w:tcPr>
          <w:p w:rsidR="002A6A11" w:rsidRPr="00A5533E" w:rsidRDefault="002A6A11" w:rsidP="00180B50">
            <w:r w:rsidRPr="00A5533E">
              <w:t>Шліфування к/</w:t>
            </w:r>
            <w:proofErr w:type="spellStart"/>
            <w:r w:rsidRPr="00A5533E">
              <w:t>вала</w:t>
            </w:r>
            <w:proofErr w:type="spellEnd"/>
            <w:r w:rsidRPr="00A5533E">
              <w:t xml:space="preserve"> через розмір</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2</w:t>
            </w:r>
          </w:p>
        </w:tc>
        <w:tc>
          <w:tcPr>
            <w:tcW w:w="5812" w:type="dxa"/>
            <w:shd w:val="clear" w:color="auto" w:fill="auto"/>
            <w:noWrap/>
            <w:vAlign w:val="bottom"/>
            <w:hideMark/>
          </w:tcPr>
          <w:p w:rsidR="002A6A11" w:rsidRPr="00A5533E" w:rsidRDefault="002A6A11" w:rsidP="00180B50">
            <w:r w:rsidRPr="00A5533E">
              <w:t>Шліфування осьового розбігу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3</w:t>
            </w:r>
          </w:p>
        </w:tc>
        <w:tc>
          <w:tcPr>
            <w:tcW w:w="5812" w:type="dxa"/>
            <w:shd w:val="clear" w:color="auto" w:fill="auto"/>
            <w:noWrap/>
            <w:vAlign w:val="bottom"/>
            <w:hideMark/>
          </w:tcPr>
          <w:p w:rsidR="002A6A11" w:rsidRPr="00A5533E" w:rsidRDefault="002A6A11" w:rsidP="00180B50">
            <w:r w:rsidRPr="00A5533E">
              <w:t>Рихтування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4</w:t>
            </w:r>
          </w:p>
        </w:tc>
        <w:tc>
          <w:tcPr>
            <w:tcW w:w="5812" w:type="dxa"/>
            <w:shd w:val="clear" w:color="auto" w:fill="auto"/>
            <w:noWrap/>
            <w:vAlign w:val="bottom"/>
            <w:hideMark/>
          </w:tcPr>
          <w:p w:rsidR="002A6A11" w:rsidRPr="00A5533E" w:rsidRDefault="002A6A11" w:rsidP="00180B50">
            <w:r w:rsidRPr="00A5533E">
              <w:t>Рихтування   р/</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5</w:t>
            </w:r>
          </w:p>
        </w:tc>
        <w:tc>
          <w:tcPr>
            <w:tcW w:w="5812" w:type="dxa"/>
            <w:shd w:val="clear" w:color="auto" w:fill="auto"/>
            <w:noWrap/>
            <w:vAlign w:val="bottom"/>
            <w:hideMark/>
          </w:tcPr>
          <w:p w:rsidR="002A6A11" w:rsidRPr="00A5533E" w:rsidRDefault="002A6A11" w:rsidP="00180B50">
            <w:r w:rsidRPr="00A5533E">
              <w:t>Полірування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6</w:t>
            </w:r>
          </w:p>
        </w:tc>
        <w:tc>
          <w:tcPr>
            <w:tcW w:w="5812" w:type="dxa"/>
            <w:shd w:val="clear" w:color="auto" w:fill="auto"/>
            <w:noWrap/>
            <w:vAlign w:val="bottom"/>
            <w:hideMark/>
          </w:tcPr>
          <w:p w:rsidR="002A6A11" w:rsidRPr="00A5533E" w:rsidRDefault="002A6A11" w:rsidP="00180B50">
            <w:r w:rsidRPr="00A5533E">
              <w:t>Перевірка     постілі р/</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7</w:t>
            </w:r>
          </w:p>
        </w:tc>
        <w:tc>
          <w:tcPr>
            <w:tcW w:w="5812" w:type="dxa"/>
            <w:shd w:val="clear" w:color="auto" w:fill="auto"/>
            <w:noWrap/>
            <w:vAlign w:val="bottom"/>
            <w:hideMark/>
          </w:tcPr>
          <w:p w:rsidR="002A6A11" w:rsidRPr="00A5533E" w:rsidRDefault="002A6A11" w:rsidP="00180B50">
            <w:r w:rsidRPr="00A5533E">
              <w:t>Реставрація постілі р/</w:t>
            </w:r>
            <w:proofErr w:type="spellStart"/>
            <w:r w:rsidRPr="00A5533E">
              <w:t>вала</w:t>
            </w:r>
            <w:proofErr w:type="spellEnd"/>
            <w:r w:rsidRPr="00A5533E">
              <w:t xml:space="preserve"> (втулки </w:t>
            </w:r>
            <w:proofErr w:type="spellStart"/>
            <w:r w:rsidRPr="00A5533E">
              <w:t>кліента</w:t>
            </w:r>
            <w:proofErr w:type="spellEnd"/>
            <w:r w:rsidRPr="00A5533E">
              <w:t>)</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8</w:t>
            </w:r>
          </w:p>
        </w:tc>
        <w:tc>
          <w:tcPr>
            <w:tcW w:w="5812" w:type="dxa"/>
            <w:shd w:val="clear" w:color="auto" w:fill="auto"/>
            <w:noWrap/>
            <w:vAlign w:val="bottom"/>
            <w:hideMark/>
          </w:tcPr>
          <w:p w:rsidR="002A6A11" w:rsidRPr="00A5533E" w:rsidRDefault="002A6A11" w:rsidP="00180B50">
            <w:r w:rsidRPr="00A5533E">
              <w:t>Реставрація  постілі р/</w:t>
            </w:r>
            <w:proofErr w:type="spellStart"/>
            <w:r w:rsidRPr="00A5533E">
              <w:t>вала</w:t>
            </w:r>
            <w:proofErr w:type="spellEnd"/>
            <w:r w:rsidRPr="00A5533E">
              <w:t xml:space="preserve"> с </w:t>
            </w:r>
            <w:proofErr w:type="spellStart"/>
            <w:r w:rsidRPr="00A5533E">
              <w:t>розт.блока</w:t>
            </w:r>
            <w:proofErr w:type="spellEnd"/>
            <w:r w:rsidRPr="00A5533E">
              <w:t xml:space="preserve"> під втулки</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9</w:t>
            </w:r>
          </w:p>
        </w:tc>
        <w:tc>
          <w:tcPr>
            <w:tcW w:w="5812" w:type="dxa"/>
            <w:shd w:val="clear" w:color="auto" w:fill="auto"/>
            <w:noWrap/>
            <w:vAlign w:val="bottom"/>
            <w:hideMark/>
          </w:tcPr>
          <w:p w:rsidR="002A6A11" w:rsidRPr="00A5533E" w:rsidRDefault="002A6A11" w:rsidP="00180B50">
            <w:r w:rsidRPr="00A5533E">
              <w:t>Перевірка      постілі к/</w:t>
            </w:r>
            <w:proofErr w:type="spellStart"/>
            <w:r w:rsidRPr="00A5533E">
              <w:t>вала</w:t>
            </w:r>
            <w:proofErr w:type="spellEnd"/>
            <w:r w:rsidRPr="00A5533E">
              <w:t xml:space="preserve"> </w:t>
            </w:r>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10</w:t>
            </w:r>
          </w:p>
        </w:tc>
        <w:tc>
          <w:tcPr>
            <w:tcW w:w="5812" w:type="dxa"/>
            <w:shd w:val="clear" w:color="auto" w:fill="auto"/>
            <w:noWrap/>
            <w:vAlign w:val="bottom"/>
            <w:hideMark/>
          </w:tcPr>
          <w:p w:rsidR="002A6A11" w:rsidRPr="00A5533E" w:rsidRDefault="002A6A11" w:rsidP="00180B50">
            <w:r w:rsidRPr="00A5533E">
              <w:t>Реставрація постілі к/</w:t>
            </w:r>
            <w:proofErr w:type="spellStart"/>
            <w:r w:rsidRPr="00A5533E">
              <w:t>вала</w:t>
            </w:r>
            <w:proofErr w:type="spellEnd"/>
          </w:p>
        </w:tc>
        <w:tc>
          <w:tcPr>
            <w:tcW w:w="1345" w:type="dxa"/>
          </w:tcPr>
          <w:p w:rsidR="002A6A11" w:rsidRPr="00A5533E" w:rsidRDefault="002A6A11" w:rsidP="00180B50">
            <w:pPr>
              <w:jc w:val="center"/>
            </w:pPr>
            <w:r w:rsidRPr="00A5533E">
              <w:t>1</w:t>
            </w:r>
          </w:p>
        </w:tc>
        <w:tc>
          <w:tcPr>
            <w:tcW w:w="1077" w:type="dxa"/>
            <w:gridSpan w:val="2"/>
          </w:tcPr>
          <w:p w:rsidR="002A6A11" w:rsidRPr="00A5533E" w:rsidRDefault="002A6A11" w:rsidP="00180B50">
            <w:pPr>
              <w:jc w:val="center"/>
            </w:pPr>
          </w:p>
        </w:tc>
        <w:tc>
          <w:tcPr>
            <w:tcW w:w="1146" w:type="dxa"/>
          </w:tcPr>
          <w:p w:rsidR="002A6A11" w:rsidRPr="00A5533E" w:rsidRDefault="002A6A11" w:rsidP="00180B50">
            <w:pPr>
              <w:jc w:val="center"/>
            </w:pPr>
          </w:p>
        </w:tc>
      </w:tr>
      <w:tr w:rsidR="002A6A11" w:rsidRPr="00A5533E" w:rsidTr="00180B50">
        <w:trPr>
          <w:trHeight w:val="20"/>
        </w:trPr>
        <w:tc>
          <w:tcPr>
            <w:tcW w:w="851" w:type="dxa"/>
            <w:gridSpan w:val="2"/>
          </w:tcPr>
          <w:p w:rsidR="002A6A11" w:rsidRPr="00A5533E" w:rsidRDefault="002A6A11" w:rsidP="00180B50">
            <w:r w:rsidRPr="00A5533E">
              <w:t>11</w:t>
            </w:r>
          </w:p>
        </w:tc>
        <w:tc>
          <w:tcPr>
            <w:tcW w:w="5812" w:type="dxa"/>
            <w:shd w:val="clear" w:color="auto" w:fill="auto"/>
            <w:noWrap/>
            <w:vAlign w:val="bottom"/>
            <w:hideMark/>
          </w:tcPr>
          <w:p w:rsidR="002A6A11" w:rsidRPr="00A5533E" w:rsidRDefault="002A6A11" w:rsidP="00180B50">
            <w:proofErr w:type="spellStart"/>
            <w:r w:rsidRPr="00A5533E">
              <w:t>Оброб.опори</w:t>
            </w:r>
            <w:proofErr w:type="spellEnd"/>
            <w:r w:rsidRPr="00A5533E">
              <w:t xml:space="preserve"> шайб </w:t>
            </w:r>
            <w:proofErr w:type="spellStart"/>
            <w:r w:rsidRPr="00A5533E">
              <w:t>осьов.розбіга</w:t>
            </w:r>
            <w:proofErr w:type="spellEnd"/>
            <w:r w:rsidRPr="00A5533E">
              <w:t xml:space="preserve"> к/</w:t>
            </w:r>
            <w:proofErr w:type="spellStart"/>
            <w:r w:rsidRPr="00A5533E">
              <w:t>вала</w:t>
            </w:r>
            <w:proofErr w:type="spellEnd"/>
          </w:p>
        </w:tc>
        <w:tc>
          <w:tcPr>
            <w:tcW w:w="1345" w:type="dxa"/>
          </w:tcPr>
          <w:p w:rsidR="002A6A11" w:rsidRPr="00477C36"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12</w:t>
            </w:r>
          </w:p>
        </w:tc>
        <w:tc>
          <w:tcPr>
            <w:tcW w:w="5812" w:type="dxa"/>
            <w:shd w:val="clear" w:color="auto" w:fill="auto"/>
            <w:noWrap/>
            <w:vAlign w:val="bottom"/>
            <w:hideMark/>
          </w:tcPr>
          <w:p w:rsidR="002A6A11" w:rsidRPr="00A5533E" w:rsidRDefault="002A6A11" w:rsidP="00180B50">
            <w:r w:rsidRPr="00A5533E">
              <w:t xml:space="preserve">Реставрація опори шайб осьового </w:t>
            </w:r>
            <w:proofErr w:type="spellStart"/>
            <w:r w:rsidRPr="00A5533E">
              <w:t>розбіга</w:t>
            </w:r>
            <w:proofErr w:type="spellEnd"/>
            <w:r w:rsidRPr="00A5533E">
              <w:t xml:space="preserve"> к/</w:t>
            </w:r>
            <w:proofErr w:type="spellStart"/>
            <w:r w:rsidRPr="00A5533E">
              <w:t>вала</w:t>
            </w:r>
            <w:proofErr w:type="spellEnd"/>
          </w:p>
        </w:tc>
        <w:tc>
          <w:tcPr>
            <w:tcW w:w="1345" w:type="dxa"/>
          </w:tcPr>
          <w:p w:rsidR="002A6A11" w:rsidRPr="00477C36"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13</w:t>
            </w:r>
          </w:p>
        </w:tc>
        <w:tc>
          <w:tcPr>
            <w:tcW w:w="5812" w:type="dxa"/>
            <w:shd w:val="clear" w:color="auto" w:fill="auto"/>
            <w:noWrap/>
            <w:vAlign w:val="bottom"/>
            <w:hideMark/>
          </w:tcPr>
          <w:p w:rsidR="002A6A11" w:rsidRPr="00A5533E" w:rsidRDefault="002A6A11" w:rsidP="00180B50">
            <w:proofErr w:type="spellStart"/>
            <w:r w:rsidRPr="00A5533E">
              <w:t>Вигот.шайб</w:t>
            </w:r>
            <w:proofErr w:type="spellEnd"/>
            <w:r w:rsidRPr="00A5533E">
              <w:t xml:space="preserve"> </w:t>
            </w:r>
            <w:proofErr w:type="spellStart"/>
            <w:r w:rsidRPr="00A5533E">
              <w:t>осьов.розбіга</w:t>
            </w:r>
            <w:proofErr w:type="spellEnd"/>
            <w:r w:rsidRPr="00A5533E">
              <w:t xml:space="preserve"> к/</w:t>
            </w:r>
            <w:proofErr w:type="spellStart"/>
            <w:r w:rsidRPr="00A5533E">
              <w:t>вала</w:t>
            </w:r>
            <w:proofErr w:type="spellEnd"/>
            <w:r w:rsidRPr="00A5533E">
              <w:t xml:space="preserve"> (ремонтний розмір)</w:t>
            </w:r>
          </w:p>
        </w:tc>
        <w:tc>
          <w:tcPr>
            <w:tcW w:w="1345" w:type="dxa"/>
          </w:tcPr>
          <w:p w:rsidR="002A6A11" w:rsidRPr="00477C36"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14</w:t>
            </w:r>
          </w:p>
        </w:tc>
        <w:tc>
          <w:tcPr>
            <w:tcW w:w="5812" w:type="dxa"/>
            <w:shd w:val="clear" w:color="auto" w:fill="auto"/>
            <w:noWrap/>
            <w:vAlign w:val="bottom"/>
            <w:hideMark/>
          </w:tcPr>
          <w:p w:rsidR="002A6A11" w:rsidRPr="00A5533E" w:rsidRDefault="002A6A11" w:rsidP="00180B50">
            <w:r w:rsidRPr="00A5533E">
              <w:t>Перевірка  1-го шатуна низ</w:t>
            </w:r>
          </w:p>
        </w:tc>
        <w:tc>
          <w:tcPr>
            <w:tcW w:w="1345" w:type="dxa"/>
          </w:tcPr>
          <w:p w:rsidR="002A6A11" w:rsidRPr="008A296B" w:rsidRDefault="002A6A11" w:rsidP="00180B50">
            <w:pPr>
              <w:jc w:val="center"/>
              <w:rPr>
                <w:lang w:val="en-US"/>
              </w:rPr>
            </w:pPr>
            <w:r>
              <w:rPr>
                <w:lang w:val="en-US"/>
              </w:rPr>
              <w:t>6</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15</w:t>
            </w:r>
          </w:p>
        </w:tc>
        <w:tc>
          <w:tcPr>
            <w:tcW w:w="5812" w:type="dxa"/>
            <w:shd w:val="clear" w:color="auto" w:fill="auto"/>
            <w:noWrap/>
            <w:vAlign w:val="bottom"/>
            <w:hideMark/>
          </w:tcPr>
          <w:p w:rsidR="002A6A11" w:rsidRPr="00A5533E" w:rsidRDefault="002A6A11" w:rsidP="00180B50">
            <w:r w:rsidRPr="00A5533E">
              <w:t>Перевірка    1-го шатуна верх</w:t>
            </w:r>
          </w:p>
        </w:tc>
        <w:tc>
          <w:tcPr>
            <w:tcW w:w="1345" w:type="dxa"/>
          </w:tcPr>
          <w:p w:rsidR="002A6A11" w:rsidRPr="008A296B" w:rsidRDefault="002A6A11" w:rsidP="00180B50">
            <w:pPr>
              <w:jc w:val="center"/>
              <w:rPr>
                <w:lang w:val="en-US"/>
              </w:rPr>
            </w:pPr>
            <w:r>
              <w:rPr>
                <w:lang w:val="en-US"/>
              </w:rPr>
              <w:t>6</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16</w:t>
            </w:r>
          </w:p>
        </w:tc>
        <w:tc>
          <w:tcPr>
            <w:tcW w:w="5812" w:type="dxa"/>
            <w:shd w:val="clear" w:color="auto" w:fill="auto"/>
            <w:noWrap/>
            <w:vAlign w:val="bottom"/>
            <w:hideMark/>
          </w:tcPr>
          <w:p w:rsidR="002A6A11" w:rsidRPr="00A5533E" w:rsidRDefault="002A6A11" w:rsidP="00180B50">
            <w:r w:rsidRPr="00A5533E">
              <w:t>Заміна  втулки шатуна (1 шт.)</w:t>
            </w:r>
          </w:p>
        </w:tc>
        <w:tc>
          <w:tcPr>
            <w:tcW w:w="1345" w:type="dxa"/>
          </w:tcPr>
          <w:p w:rsidR="002A6A11" w:rsidRPr="008A296B" w:rsidRDefault="002A6A11" w:rsidP="00180B50">
            <w:pPr>
              <w:jc w:val="center"/>
              <w:rPr>
                <w:lang w:val="en-US"/>
              </w:rPr>
            </w:pPr>
            <w:r>
              <w:rPr>
                <w:lang w:val="en-US"/>
              </w:rPr>
              <w:t>6</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17</w:t>
            </w:r>
          </w:p>
        </w:tc>
        <w:tc>
          <w:tcPr>
            <w:tcW w:w="5812" w:type="dxa"/>
            <w:shd w:val="clear" w:color="auto" w:fill="auto"/>
            <w:noWrap/>
            <w:vAlign w:val="bottom"/>
            <w:hideMark/>
          </w:tcPr>
          <w:p w:rsidR="002A6A11" w:rsidRPr="00A5533E" w:rsidRDefault="002A6A11" w:rsidP="00180B50">
            <w:r w:rsidRPr="00A5533E">
              <w:t>Ремонт головки блока МАЗ236/СМД 60 1 шт.</w:t>
            </w:r>
          </w:p>
        </w:tc>
        <w:tc>
          <w:tcPr>
            <w:tcW w:w="1345" w:type="dxa"/>
          </w:tcPr>
          <w:p w:rsidR="002A6A11" w:rsidRPr="008A296B"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18</w:t>
            </w:r>
          </w:p>
        </w:tc>
        <w:tc>
          <w:tcPr>
            <w:tcW w:w="5812" w:type="dxa"/>
            <w:shd w:val="clear" w:color="auto" w:fill="auto"/>
            <w:noWrap/>
            <w:vAlign w:val="bottom"/>
            <w:hideMark/>
          </w:tcPr>
          <w:p w:rsidR="002A6A11" w:rsidRPr="00A5533E" w:rsidRDefault="002A6A11" w:rsidP="00180B50">
            <w:r w:rsidRPr="00A5533E">
              <w:t>Заміна сідла клапана (1 шт.)</w:t>
            </w:r>
          </w:p>
        </w:tc>
        <w:tc>
          <w:tcPr>
            <w:tcW w:w="1345" w:type="dxa"/>
          </w:tcPr>
          <w:p w:rsidR="002A6A11" w:rsidRPr="008A296B" w:rsidRDefault="002A6A11" w:rsidP="00180B50">
            <w:pPr>
              <w:jc w:val="center"/>
              <w:rPr>
                <w:lang w:val="en-US"/>
              </w:rPr>
            </w:pPr>
            <w:r>
              <w:rPr>
                <w:lang w:val="en-US"/>
              </w:rPr>
              <w:t>12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19</w:t>
            </w:r>
          </w:p>
        </w:tc>
        <w:tc>
          <w:tcPr>
            <w:tcW w:w="5812" w:type="dxa"/>
            <w:shd w:val="clear" w:color="auto" w:fill="auto"/>
            <w:noWrap/>
            <w:vAlign w:val="bottom"/>
            <w:hideMark/>
          </w:tcPr>
          <w:p w:rsidR="002A6A11" w:rsidRPr="00A5533E" w:rsidRDefault="002A6A11" w:rsidP="00180B50">
            <w:r w:rsidRPr="00A5533E">
              <w:t>Перевірка герметичності ГБЦ</w:t>
            </w:r>
          </w:p>
        </w:tc>
        <w:tc>
          <w:tcPr>
            <w:tcW w:w="1345" w:type="dxa"/>
          </w:tcPr>
          <w:p w:rsidR="002A6A11" w:rsidRPr="00477C36"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tcPr>
          <w:p w:rsidR="002A6A11" w:rsidRPr="00A5533E" w:rsidRDefault="002A6A11" w:rsidP="00180B50">
            <w:r w:rsidRPr="00A5533E">
              <w:t>20</w:t>
            </w:r>
          </w:p>
        </w:tc>
        <w:tc>
          <w:tcPr>
            <w:tcW w:w="5812" w:type="dxa"/>
            <w:shd w:val="clear" w:color="auto" w:fill="auto"/>
            <w:noWrap/>
            <w:vAlign w:val="bottom"/>
            <w:hideMark/>
          </w:tcPr>
          <w:p w:rsidR="002A6A11" w:rsidRPr="00A5533E" w:rsidRDefault="002A6A11" w:rsidP="00180B50">
            <w:r w:rsidRPr="00A5533E">
              <w:t>Шліфування ГБЦ</w:t>
            </w:r>
          </w:p>
        </w:tc>
        <w:tc>
          <w:tcPr>
            <w:tcW w:w="1345" w:type="dxa"/>
          </w:tcPr>
          <w:p w:rsidR="002A6A11" w:rsidRPr="00477C36"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B60ED3" w:rsidTr="00180B50">
        <w:trPr>
          <w:trHeight w:val="20"/>
        </w:trPr>
        <w:tc>
          <w:tcPr>
            <w:tcW w:w="851" w:type="dxa"/>
            <w:gridSpan w:val="2"/>
            <w:shd w:val="clear" w:color="CCFFFF" w:fill="CCFFCC"/>
            <w:vAlign w:val="center"/>
          </w:tcPr>
          <w:p w:rsidR="002A6A11" w:rsidRPr="005934ED" w:rsidRDefault="002A6A11" w:rsidP="00180B50">
            <w:pPr>
              <w:jc w:val="center"/>
              <w:rPr>
                <w:rFonts w:asciiTheme="minorHAnsi" w:hAnsiTheme="minorHAnsi"/>
                <w:b/>
                <w:lang w:val="ru-RU"/>
              </w:rPr>
            </w:pPr>
            <w:r>
              <w:rPr>
                <w:rFonts w:asciiTheme="minorHAnsi" w:hAnsiTheme="minorHAnsi"/>
                <w:b/>
                <w:lang w:val="ru-RU"/>
              </w:rPr>
              <w:t>5</w:t>
            </w:r>
          </w:p>
        </w:tc>
        <w:tc>
          <w:tcPr>
            <w:tcW w:w="5812" w:type="dxa"/>
            <w:shd w:val="clear" w:color="CCFFFF" w:fill="CCFFCC"/>
            <w:noWrap/>
            <w:vAlign w:val="center"/>
            <w:hideMark/>
          </w:tcPr>
          <w:p w:rsidR="002A6A11" w:rsidRPr="00B60ED3" w:rsidRDefault="002A6A11" w:rsidP="00180B50">
            <w:pPr>
              <w:rPr>
                <w:b/>
                <w:bCs/>
              </w:rPr>
            </w:pPr>
            <w:r>
              <w:rPr>
                <w:rFonts w:asciiTheme="minorHAnsi" w:hAnsiTheme="minorHAnsi"/>
                <w:b/>
                <w:lang w:val="ru-RU"/>
              </w:rPr>
              <w:t>В</w:t>
            </w:r>
            <w:proofErr w:type="spellStart"/>
            <w:r w:rsidRPr="00B60ED3">
              <w:rPr>
                <w:b/>
              </w:rPr>
              <w:t>иготовлення</w:t>
            </w:r>
            <w:proofErr w:type="spellEnd"/>
            <w:r w:rsidRPr="00B60ED3">
              <w:rPr>
                <w:b/>
              </w:rPr>
              <w:t xml:space="preserve"> та </w:t>
            </w:r>
            <w:proofErr w:type="spellStart"/>
            <w:r w:rsidRPr="00B60ED3">
              <w:rPr>
                <w:b/>
              </w:rPr>
              <w:t>реставраці</w:t>
            </w:r>
            <w:proofErr w:type="spellEnd"/>
            <w:r>
              <w:rPr>
                <w:rFonts w:asciiTheme="minorHAnsi" w:hAnsiTheme="minorHAnsi"/>
                <w:b/>
                <w:lang w:val="ru-RU"/>
              </w:rPr>
              <w:t>я</w:t>
            </w:r>
            <w:r w:rsidRPr="00B60ED3">
              <w:rPr>
                <w:b/>
              </w:rPr>
              <w:t xml:space="preserve"> деталей</w:t>
            </w:r>
            <w:r w:rsidRPr="00132765">
              <w:rPr>
                <w:b/>
              </w:rPr>
              <w:t>, в тому числі</w:t>
            </w:r>
            <w:r w:rsidRPr="00A5533E">
              <w:rPr>
                <w:b/>
              </w:rPr>
              <w:t>:</w:t>
            </w:r>
          </w:p>
        </w:tc>
        <w:tc>
          <w:tcPr>
            <w:tcW w:w="1345" w:type="dxa"/>
            <w:shd w:val="clear" w:color="CCFFFF" w:fill="CCFFCC"/>
            <w:vAlign w:val="center"/>
          </w:tcPr>
          <w:p w:rsidR="002A6A11" w:rsidRPr="00B60ED3" w:rsidRDefault="002A6A11" w:rsidP="00180B50">
            <w:pPr>
              <w:jc w:val="center"/>
              <w:rPr>
                <w:b/>
                <w:bCs/>
              </w:rPr>
            </w:pPr>
          </w:p>
        </w:tc>
        <w:tc>
          <w:tcPr>
            <w:tcW w:w="1077" w:type="dxa"/>
            <w:gridSpan w:val="2"/>
            <w:shd w:val="clear" w:color="CCFFFF" w:fill="CCFFCC"/>
          </w:tcPr>
          <w:p w:rsidR="002A6A11" w:rsidRPr="00B60ED3" w:rsidRDefault="002A6A11" w:rsidP="00180B50">
            <w:pPr>
              <w:spacing w:line="240" w:lineRule="atLeast"/>
              <w:jc w:val="center"/>
              <w:rPr>
                <w:b/>
                <w:bCs/>
              </w:rPr>
            </w:pPr>
          </w:p>
        </w:tc>
        <w:tc>
          <w:tcPr>
            <w:tcW w:w="1146" w:type="dxa"/>
            <w:shd w:val="clear" w:color="CCFFFF" w:fill="CCFFCC"/>
          </w:tcPr>
          <w:p w:rsidR="002A6A11" w:rsidRPr="00B60ED3" w:rsidRDefault="002A6A11" w:rsidP="00180B50">
            <w:pPr>
              <w:spacing w:line="240" w:lineRule="atLeast"/>
              <w:jc w:val="center"/>
              <w:rPr>
                <w:b/>
                <w:bCs/>
              </w:rPr>
            </w:pPr>
          </w:p>
        </w:tc>
      </w:tr>
      <w:tr w:rsidR="002A6A11" w:rsidRPr="00A5533E" w:rsidTr="00180B50">
        <w:trPr>
          <w:trHeight w:val="20"/>
        </w:trPr>
        <w:tc>
          <w:tcPr>
            <w:tcW w:w="851" w:type="dxa"/>
            <w:gridSpan w:val="2"/>
            <w:vAlign w:val="center"/>
          </w:tcPr>
          <w:p w:rsidR="002A6A11" w:rsidRPr="00A5533E" w:rsidRDefault="002A6A11" w:rsidP="00180B50">
            <w:pPr>
              <w:jc w:val="center"/>
            </w:pPr>
            <w:r w:rsidRPr="00A5533E">
              <w:t>1</w:t>
            </w:r>
          </w:p>
        </w:tc>
        <w:tc>
          <w:tcPr>
            <w:tcW w:w="5812" w:type="dxa"/>
            <w:shd w:val="clear" w:color="auto" w:fill="auto"/>
            <w:noWrap/>
            <w:vAlign w:val="bottom"/>
            <w:hideMark/>
          </w:tcPr>
          <w:p w:rsidR="002A6A11" w:rsidRPr="00A5533E" w:rsidRDefault="002A6A11" w:rsidP="00180B50">
            <w:r w:rsidRPr="00A5533E">
              <w:t xml:space="preserve">Виготовлення гідроциліндрів </w:t>
            </w:r>
          </w:p>
          <w:p w:rsidR="002A6A11" w:rsidRPr="00A5533E" w:rsidRDefault="002A6A11" w:rsidP="00180B50">
            <w:r w:rsidRPr="00A5533E">
              <w:t xml:space="preserve">діаметр гільзи 115мм,шток 70мм розмір в складеному стані 770мм,розкладеному стані 1220мм ШС 50  –                                    </w:t>
            </w:r>
          </w:p>
        </w:tc>
        <w:tc>
          <w:tcPr>
            <w:tcW w:w="1345" w:type="dxa"/>
            <w:vAlign w:val="center"/>
          </w:tcPr>
          <w:p w:rsidR="002A6A11" w:rsidRPr="008A296B"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vAlign w:val="center"/>
          </w:tcPr>
          <w:p w:rsidR="002A6A11" w:rsidRPr="00A5533E" w:rsidRDefault="002A6A11" w:rsidP="00180B50">
            <w:pPr>
              <w:jc w:val="center"/>
            </w:pPr>
            <w:r w:rsidRPr="00A5533E">
              <w:t>2</w:t>
            </w:r>
          </w:p>
        </w:tc>
        <w:tc>
          <w:tcPr>
            <w:tcW w:w="5812" w:type="dxa"/>
            <w:shd w:val="clear" w:color="auto" w:fill="auto"/>
            <w:noWrap/>
            <w:vAlign w:val="bottom"/>
            <w:hideMark/>
          </w:tcPr>
          <w:p w:rsidR="002A6A11" w:rsidRPr="00A5533E" w:rsidRDefault="002A6A11" w:rsidP="00180B50">
            <w:r w:rsidRPr="00A5533E">
              <w:t xml:space="preserve">Виготовлення гідроциліндрів діаметр гільзи 115мм,шток 70мм розмір в складеному стані 1140мм,розкладеному стані 1910мм ШС 50 –                                  </w:t>
            </w:r>
          </w:p>
        </w:tc>
        <w:tc>
          <w:tcPr>
            <w:tcW w:w="1345" w:type="dxa"/>
            <w:vAlign w:val="center"/>
          </w:tcPr>
          <w:p w:rsidR="002A6A11" w:rsidRPr="008A296B" w:rsidRDefault="002A6A11" w:rsidP="00180B50">
            <w:pPr>
              <w:jc w:val="center"/>
              <w:rPr>
                <w:lang w:val="en-US"/>
              </w:rPr>
            </w:pPr>
            <w:r>
              <w:rPr>
                <w:lang w:val="en-US"/>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vAlign w:val="center"/>
          </w:tcPr>
          <w:p w:rsidR="002A6A11" w:rsidRPr="00A5533E" w:rsidRDefault="002A6A11" w:rsidP="00180B50">
            <w:pPr>
              <w:jc w:val="center"/>
            </w:pPr>
            <w:r w:rsidRPr="00A5533E">
              <w:t>3</w:t>
            </w:r>
          </w:p>
        </w:tc>
        <w:tc>
          <w:tcPr>
            <w:tcW w:w="5812" w:type="dxa"/>
            <w:shd w:val="clear" w:color="auto" w:fill="auto"/>
            <w:noWrap/>
            <w:vAlign w:val="bottom"/>
            <w:hideMark/>
          </w:tcPr>
          <w:p w:rsidR="002A6A11" w:rsidRPr="00A5533E" w:rsidRDefault="002A6A11" w:rsidP="00180B50">
            <w:r w:rsidRPr="00A5533E">
              <w:t xml:space="preserve">Реставрація гідроциліндрів </w:t>
            </w:r>
          </w:p>
          <w:p w:rsidR="002A6A11" w:rsidRPr="00A5533E" w:rsidRDefault="002A6A11" w:rsidP="00180B50">
            <w:r w:rsidRPr="00A5533E">
              <w:t xml:space="preserve">діаметр гільзи 80мм,шток 36мм розмір в складеному стані 660мм,розкладеному стані 1050мм ШС 50  </w:t>
            </w:r>
          </w:p>
        </w:tc>
        <w:tc>
          <w:tcPr>
            <w:tcW w:w="1345" w:type="dxa"/>
            <w:vAlign w:val="center"/>
          </w:tcPr>
          <w:p w:rsidR="002A6A11" w:rsidRPr="00A25654" w:rsidRDefault="002A6A11" w:rsidP="00180B50">
            <w:pPr>
              <w:jc w:val="center"/>
              <w:rPr>
                <w:rFonts w:asciiTheme="minorHAnsi" w:hAnsiTheme="minorHAnsi"/>
                <w:lang w:val="ru-RU"/>
              </w:rPr>
            </w:pPr>
            <w:r>
              <w:rPr>
                <w:rFonts w:asciiTheme="minorHAnsi" w:hAnsiTheme="minorHAnsi"/>
                <w:lang w:val="ru-RU"/>
              </w:rPr>
              <w:t>2</w:t>
            </w:r>
          </w:p>
        </w:tc>
        <w:tc>
          <w:tcPr>
            <w:tcW w:w="1077" w:type="dxa"/>
            <w:gridSpan w:val="2"/>
          </w:tcPr>
          <w:p w:rsidR="002A6A11" w:rsidRDefault="002A6A11" w:rsidP="00180B50">
            <w:pPr>
              <w:jc w:val="center"/>
              <w:rPr>
                <w:lang w:val="en-US"/>
              </w:rPr>
            </w:pPr>
          </w:p>
        </w:tc>
        <w:tc>
          <w:tcPr>
            <w:tcW w:w="1146" w:type="dxa"/>
          </w:tcPr>
          <w:p w:rsidR="002A6A11" w:rsidRDefault="002A6A11" w:rsidP="00180B50">
            <w:pPr>
              <w:jc w:val="center"/>
              <w:rPr>
                <w:lang w:val="en-US"/>
              </w:rPr>
            </w:pPr>
          </w:p>
        </w:tc>
      </w:tr>
      <w:tr w:rsidR="002A6A11" w:rsidRPr="00A5533E" w:rsidTr="00180B50">
        <w:trPr>
          <w:trHeight w:val="20"/>
        </w:trPr>
        <w:tc>
          <w:tcPr>
            <w:tcW w:w="851" w:type="dxa"/>
            <w:gridSpan w:val="2"/>
            <w:vAlign w:val="center"/>
          </w:tcPr>
          <w:p w:rsidR="002A6A11" w:rsidRPr="00A5533E" w:rsidRDefault="002A6A11" w:rsidP="00180B50">
            <w:pPr>
              <w:jc w:val="center"/>
            </w:pPr>
            <w:r w:rsidRPr="00A5533E">
              <w:t>4</w:t>
            </w:r>
          </w:p>
        </w:tc>
        <w:tc>
          <w:tcPr>
            <w:tcW w:w="5812" w:type="dxa"/>
            <w:shd w:val="clear" w:color="auto" w:fill="auto"/>
            <w:noWrap/>
            <w:vAlign w:val="bottom"/>
            <w:hideMark/>
          </w:tcPr>
          <w:p w:rsidR="002A6A11" w:rsidRPr="00A5533E" w:rsidRDefault="002A6A11" w:rsidP="00180B50">
            <w:r w:rsidRPr="00A5533E">
              <w:t xml:space="preserve">Реставрація гідроциліндрів </w:t>
            </w:r>
          </w:p>
          <w:p w:rsidR="002A6A11" w:rsidRPr="00A5533E" w:rsidRDefault="002A6A11" w:rsidP="00180B50">
            <w:r w:rsidRPr="00A5533E">
              <w:t xml:space="preserve">діаметр гільзи 90мм,шток 50мм розмір в складеному стані 700мм,розкладеному стані 1020мм ШС 50 </w:t>
            </w:r>
          </w:p>
        </w:tc>
        <w:tc>
          <w:tcPr>
            <w:tcW w:w="1345" w:type="dxa"/>
            <w:vAlign w:val="center"/>
          </w:tcPr>
          <w:p w:rsidR="002A6A11" w:rsidRPr="00A5533E" w:rsidRDefault="002A6A11" w:rsidP="00180B50">
            <w:pPr>
              <w:jc w:val="center"/>
            </w:pPr>
            <w:r>
              <w:t>2</w:t>
            </w:r>
          </w:p>
        </w:tc>
        <w:tc>
          <w:tcPr>
            <w:tcW w:w="1077" w:type="dxa"/>
            <w:gridSpan w:val="2"/>
          </w:tcPr>
          <w:p w:rsidR="002A6A11" w:rsidRDefault="002A6A11" w:rsidP="00180B50">
            <w:pPr>
              <w:jc w:val="center"/>
            </w:pPr>
          </w:p>
        </w:tc>
        <w:tc>
          <w:tcPr>
            <w:tcW w:w="1146" w:type="dxa"/>
          </w:tcPr>
          <w:p w:rsidR="002A6A11" w:rsidRDefault="002A6A11" w:rsidP="00180B50">
            <w:pPr>
              <w:jc w:val="center"/>
            </w:pPr>
          </w:p>
        </w:tc>
      </w:tr>
      <w:tr w:rsidR="002A6A11" w:rsidRPr="00A5533E" w:rsidTr="00180B50">
        <w:trPr>
          <w:trHeight w:val="20"/>
        </w:trPr>
        <w:tc>
          <w:tcPr>
            <w:tcW w:w="851" w:type="dxa"/>
            <w:gridSpan w:val="2"/>
            <w:vAlign w:val="center"/>
          </w:tcPr>
          <w:p w:rsidR="002A6A11" w:rsidRPr="00A5533E" w:rsidRDefault="002A6A11" w:rsidP="00180B50">
            <w:pPr>
              <w:jc w:val="center"/>
            </w:pPr>
            <w:r w:rsidRPr="00A5533E">
              <w:t>5</w:t>
            </w:r>
          </w:p>
        </w:tc>
        <w:tc>
          <w:tcPr>
            <w:tcW w:w="5812" w:type="dxa"/>
            <w:shd w:val="clear" w:color="auto" w:fill="auto"/>
            <w:noWrap/>
            <w:vAlign w:val="bottom"/>
            <w:hideMark/>
          </w:tcPr>
          <w:p w:rsidR="002A6A11" w:rsidRPr="00A5533E" w:rsidRDefault="002A6A11" w:rsidP="00180B50">
            <w:r w:rsidRPr="00A5533E">
              <w:t xml:space="preserve">Реставрація гідроциліндрів </w:t>
            </w:r>
          </w:p>
          <w:p w:rsidR="002A6A11" w:rsidRPr="00A5533E" w:rsidRDefault="002A6A11" w:rsidP="00180B50">
            <w:r w:rsidRPr="00A5533E">
              <w:t xml:space="preserve">діаметр гільзи 100мм,шток 60мм розмір в складеному стані 750мм,розкладеному стані 1150мм ШС 50 </w:t>
            </w:r>
          </w:p>
        </w:tc>
        <w:tc>
          <w:tcPr>
            <w:tcW w:w="1345" w:type="dxa"/>
            <w:vAlign w:val="center"/>
          </w:tcPr>
          <w:p w:rsidR="002A6A11" w:rsidRPr="00A5533E" w:rsidRDefault="002A6A11" w:rsidP="00180B50">
            <w:pPr>
              <w:jc w:val="center"/>
            </w:pPr>
            <w:r>
              <w:t>2</w:t>
            </w:r>
          </w:p>
        </w:tc>
        <w:tc>
          <w:tcPr>
            <w:tcW w:w="1077" w:type="dxa"/>
            <w:gridSpan w:val="2"/>
          </w:tcPr>
          <w:p w:rsidR="002A6A11" w:rsidRDefault="002A6A11" w:rsidP="00180B50">
            <w:pPr>
              <w:jc w:val="center"/>
            </w:pPr>
          </w:p>
        </w:tc>
        <w:tc>
          <w:tcPr>
            <w:tcW w:w="1146" w:type="dxa"/>
          </w:tcPr>
          <w:p w:rsidR="002A6A11" w:rsidRDefault="002A6A11" w:rsidP="00180B50">
            <w:pPr>
              <w:jc w:val="center"/>
            </w:pPr>
          </w:p>
        </w:tc>
      </w:tr>
      <w:tr w:rsidR="002A6A11" w:rsidRPr="00A5533E" w:rsidTr="00180B50">
        <w:trPr>
          <w:trHeight w:val="20"/>
        </w:trPr>
        <w:tc>
          <w:tcPr>
            <w:tcW w:w="851" w:type="dxa"/>
            <w:gridSpan w:val="2"/>
            <w:vAlign w:val="center"/>
          </w:tcPr>
          <w:p w:rsidR="002A6A11" w:rsidRPr="00A5533E" w:rsidRDefault="002A6A11" w:rsidP="00180B50">
            <w:pPr>
              <w:jc w:val="center"/>
            </w:pPr>
            <w:r w:rsidRPr="00A5533E">
              <w:t>6</w:t>
            </w:r>
          </w:p>
        </w:tc>
        <w:tc>
          <w:tcPr>
            <w:tcW w:w="5812" w:type="dxa"/>
            <w:shd w:val="clear" w:color="auto" w:fill="auto"/>
            <w:noWrap/>
            <w:vAlign w:val="bottom"/>
            <w:hideMark/>
          </w:tcPr>
          <w:p w:rsidR="002A6A11" w:rsidRPr="00A5533E" w:rsidRDefault="002A6A11" w:rsidP="00180B50">
            <w:r w:rsidRPr="00A5533E">
              <w:t xml:space="preserve">Реставрація гідроциліндрів </w:t>
            </w:r>
          </w:p>
          <w:p w:rsidR="002A6A11" w:rsidRPr="00A5533E" w:rsidRDefault="002A6A11" w:rsidP="00180B50">
            <w:r>
              <w:t>діаметр гільзи 1</w:t>
            </w:r>
            <w:r w:rsidRPr="00477C36">
              <w:t>15</w:t>
            </w:r>
            <w:r>
              <w:t xml:space="preserve">мм,шток </w:t>
            </w:r>
            <w:r w:rsidRPr="00477C36">
              <w:t>7</w:t>
            </w:r>
            <w:r>
              <w:t xml:space="preserve">0мм розмір в складеному стані </w:t>
            </w:r>
            <w:r w:rsidRPr="00477C36">
              <w:t>114</w:t>
            </w:r>
            <w:r>
              <w:t>0мм,розкладеному стані 1</w:t>
            </w:r>
            <w:r w:rsidRPr="00477C36">
              <w:t>91</w:t>
            </w:r>
            <w:r w:rsidRPr="00A5533E">
              <w:t xml:space="preserve">0мм ШС 50 </w:t>
            </w:r>
          </w:p>
        </w:tc>
        <w:tc>
          <w:tcPr>
            <w:tcW w:w="1345" w:type="dxa"/>
            <w:vAlign w:val="center"/>
          </w:tcPr>
          <w:p w:rsidR="002A6A11" w:rsidRPr="00A5533E" w:rsidRDefault="002A6A11" w:rsidP="00180B50">
            <w:pPr>
              <w:jc w:val="center"/>
            </w:pPr>
            <w:r>
              <w:t>2</w:t>
            </w:r>
          </w:p>
        </w:tc>
        <w:tc>
          <w:tcPr>
            <w:tcW w:w="1077" w:type="dxa"/>
            <w:gridSpan w:val="2"/>
          </w:tcPr>
          <w:p w:rsidR="002A6A11" w:rsidRDefault="002A6A11" w:rsidP="00180B50">
            <w:pPr>
              <w:jc w:val="center"/>
            </w:pPr>
          </w:p>
        </w:tc>
        <w:tc>
          <w:tcPr>
            <w:tcW w:w="1146" w:type="dxa"/>
          </w:tcPr>
          <w:p w:rsidR="002A6A11" w:rsidRDefault="002A6A11" w:rsidP="00180B50">
            <w:pPr>
              <w:jc w:val="center"/>
            </w:pPr>
          </w:p>
        </w:tc>
      </w:tr>
      <w:tr w:rsidR="002A6A11" w:rsidRPr="00A5533E" w:rsidTr="00180B50">
        <w:trPr>
          <w:trHeight w:val="20"/>
        </w:trPr>
        <w:tc>
          <w:tcPr>
            <w:tcW w:w="851" w:type="dxa"/>
            <w:gridSpan w:val="2"/>
            <w:vAlign w:val="center"/>
          </w:tcPr>
          <w:p w:rsidR="002A6A11" w:rsidRPr="00A5533E" w:rsidRDefault="002A6A11" w:rsidP="00180B50">
            <w:pPr>
              <w:jc w:val="center"/>
            </w:pPr>
            <w:r>
              <w:t>7</w:t>
            </w:r>
          </w:p>
        </w:tc>
        <w:tc>
          <w:tcPr>
            <w:tcW w:w="5812" w:type="dxa"/>
            <w:shd w:val="clear" w:color="auto" w:fill="auto"/>
            <w:noWrap/>
            <w:vAlign w:val="bottom"/>
            <w:hideMark/>
          </w:tcPr>
          <w:p w:rsidR="002A6A11" w:rsidRPr="00A5533E" w:rsidRDefault="002A6A11" w:rsidP="00180B50">
            <w:r w:rsidRPr="00A5533E">
              <w:t xml:space="preserve">Реставрація гідроциліндрів </w:t>
            </w:r>
          </w:p>
          <w:p w:rsidR="002A6A11" w:rsidRPr="00A5533E" w:rsidRDefault="002A6A11" w:rsidP="00180B50">
            <w:r w:rsidRPr="00A5533E">
              <w:t>діаметр гільзи 100мм,шток 6</w:t>
            </w:r>
            <w:r>
              <w:t xml:space="preserve">0мм розмір в складеному стані </w:t>
            </w:r>
            <w:r w:rsidRPr="00477C36">
              <w:t>60</w:t>
            </w:r>
            <w:r w:rsidRPr="00A5533E">
              <w:t>0мм,розкладеному стані 1</w:t>
            </w:r>
            <w:r w:rsidRPr="00477C36">
              <w:t>0</w:t>
            </w:r>
            <w:r w:rsidRPr="00A5533E">
              <w:t xml:space="preserve">50мм ШС 50 </w:t>
            </w:r>
          </w:p>
        </w:tc>
        <w:tc>
          <w:tcPr>
            <w:tcW w:w="1345" w:type="dxa"/>
            <w:vAlign w:val="center"/>
          </w:tcPr>
          <w:p w:rsidR="002A6A11" w:rsidRPr="00A5533E" w:rsidRDefault="002A6A11" w:rsidP="00180B50">
            <w:pPr>
              <w:jc w:val="center"/>
            </w:pPr>
            <w:r>
              <w:t>2</w:t>
            </w:r>
          </w:p>
        </w:tc>
        <w:tc>
          <w:tcPr>
            <w:tcW w:w="1077" w:type="dxa"/>
            <w:gridSpan w:val="2"/>
          </w:tcPr>
          <w:p w:rsidR="002A6A11" w:rsidRDefault="002A6A11" w:rsidP="00180B50">
            <w:pPr>
              <w:jc w:val="center"/>
            </w:pPr>
          </w:p>
        </w:tc>
        <w:tc>
          <w:tcPr>
            <w:tcW w:w="1146" w:type="dxa"/>
          </w:tcPr>
          <w:p w:rsidR="002A6A11" w:rsidRDefault="002A6A11" w:rsidP="00180B50">
            <w:pPr>
              <w:jc w:val="center"/>
            </w:pPr>
          </w:p>
        </w:tc>
      </w:tr>
      <w:tr w:rsidR="002A6A11" w:rsidRPr="00A5533E" w:rsidTr="00180B50">
        <w:trPr>
          <w:trHeight w:val="20"/>
        </w:trPr>
        <w:tc>
          <w:tcPr>
            <w:tcW w:w="851" w:type="dxa"/>
            <w:gridSpan w:val="2"/>
            <w:vAlign w:val="center"/>
          </w:tcPr>
          <w:p w:rsidR="002A6A11" w:rsidRPr="00A5533E" w:rsidRDefault="002A6A11" w:rsidP="00180B50">
            <w:pPr>
              <w:jc w:val="center"/>
            </w:pPr>
            <w:r>
              <w:lastRenderedPageBreak/>
              <w:t>8</w:t>
            </w:r>
          </w:p>
        </w:tc>
        <w:tc>
          <w:tcPr>
            <w:tcW w:w="5812" w:type="dxa"/>
            <w:shd w:val="clear" w:color="auto" w:fill="auto"/>
            <w:noWrap/>
            <w:vAlign w:val="bottom"/>
            <w:hideMark/>
          </w:tcPr>
          <w:p w:rsidR="002A6A11" w:rsidRPr="00A5533E" w:rsidRDefault="002A6A11" w:rsidP="00180B50">
            <w:r w:rsidRPr="00A5533E">
              <w:t xml:space="preserve">Реставрація гідроциліндрів </w:t>
            </w:r>
          </w:p>
          <w:p w:rsidR="002A6A11" w:rsidRPr="00A5533E" w:rsidRDefault="002A6A11" w:rsidP="00180B50">
            <w:r w:rsidRPr="00A5533E">
              <w:t xml:space="preserve">діаметр гільзи </w:t>
            </w:r>
            <w:r w:rsidRPr="00477C36">
              <w:t>9</w:t>
            </w:r>
            <w:r w:rsidRPr="00A5533E">
              <w:t xml:space="preserve">0мм,шток </w:t>
            </w:r>
            <w:r w:rsidRPr="00477C36">
              <w:t>5</w:t>
            </w:r>
            <w:r>
              <w:t xml:space="preserve">0мм розмір в складеному стані </w:t>
            </w:r>
            <w:r w:rsidRPr="00477C36">
              <w:t>60</w:t>
            </w:r>
            <w:r w:rsidRPr="00A5533E">
              <w:t xml:space="preserve">0мм,розкладеному стані </w:t>
            </w:r>
            <w:r w:rsidRPr="00477C36">
              <w:t>9</w:t>
            </w:r>
            <w:r w:rsidRPr="00A5533E">
              <w:t xml:space="preserve">50мм ШС 50 </w:t>
            </w:r>
          </w:p>
        </w:tc>
        <w:tc>
          <w:tcPr>
            <w:tcW w:w="1345" w:type="dxa"/>
            <w:vAlign w:val="center"/>
          </w:tcPr>
          <w:p w:rsidR="002A6A11" w:rsidRPr="00A5533E" w:rsidRDefault="002A6A11" w:rsidP="00180B50">
            <w:pPr>
              <w:jc w:val="center"/>
            </w:pPr>
            <w:r>
              <w:t>2</w:t>
            </w:r>
          </w:p>
        </w:tc>
        <w:tc>
          <w:tcPr>
            <w:tcW w:w="1077" w:type="dxa"/>
            <w:gridSpan w:val="2"/>
          </w:tcPr>
          <w:p w:rsidR="002A6A11" w:rsidRDefault="002A6A11" w:rsidP="00180B50">
            <w:pPr>
              <w:jc w:val="center"/>
            </w:pPr>
          </w:p>
        </w:tc>
        <w:tc>
          <w:tcPr>
            <w:tcW w:w="1146" w:type="dxa"/>
          </w:tcPr>
          <w:p w:rsidR="002A6A11" w:rsidRDefault="002A6A11" w:rsidP="00180B50">
            <w:pPr>
              <w:jc w:val="center"/>
            </w:pPr>
          </w:p>
        </w:tc>
      </w:tr>
      <w:tr w:rsidR="002A6A11" w:rsidRPr="00A5533E" w:rsidTr="00180B50">
        <w:trPr>
          <w:trHeight w:val="20"/>
        </w:trPr>
        <w:tc>
          <w:tcPr>
            <w:tcW w:w="851" w:type="dxa"/>
            <w:gridSpan w:val="2"/>
            <w:vAlign w:val="center"/>
          </w:tcPr>
          <w:p w:rsidR="002A6A11" w:rsidRPr="00A5533E" w:rsidRDefault="002A6A11" w:rsidP="00180B50">
            <w:pPr>
              <w:jc w:val="center"/>
            </w:pPr>
            <w:r>
              <w:t>9</w:t>
            </w:r>
          </w:p>
        </w:tc>
        <w:tc>
          <w:tcPr>
            <w:tcW w:w="5812" w:type="dxa"/>
            <w:shd w:val="clear" w:color="auto" w:fill="auto"/>
            <w:noWrap/>
            <w:vAlign w:val="bottom"/>
            <w:hideMark/>
          </w:tcPr>
          <w:p w:rsidR="002A6A11" w:rsidRPr="00A5533E" w:rsidRDefault="002A6A11" w:rsidP="00180B50">
            <w:r w:rsidRPr="00A5533E">
              <w:t>Реставрація гідроциліндрів діаметр гільзи 90мм,шток 55мм розмір в складеному ста</w:t>
            </w:r>
            <w:r>
              <w:t>ні 730мм,розкладеному стані 108</w:t>
            </w:r>
            <w:r w:rsidRPr="00A5533E">
              <w:t xml:space="preserve">0мм ШС 50 </w:t>
            </w:r>
          </w:p>
        </w:tc>
        <w:tc>
          <w:tcPr>
            <w:tcW w:w="1345" w:type="dxa"/>
            <w:vAlign w:val="center"/>
          </w:tcPr>
          <w:p w:rsidR="002A6A11" w:rsidRPr="00A5533E" w:rsidRDefault="002A6A11" w:rsidP="00180B50">
            <w:pPr>
              <w:jc w:val="center"/>
            </w:pPr>
            <w:r>
              <w:t>2</w:t>
            </w:r>
          </w:p>
        </w:tc>
        <w:tc>
          <w:tcPr>
            <w:tcW w:w="1077" w:type="dxa"/>
            <w:gridSpan w:val="2"/>
          </w:tcPr>
          <w:p w:rsidR="002A6A11" w:rsidRDefault="002A6A11" w:rsidP="00180B50">
            <w:pPr>
              <w:jc w:val="center"/>
            </w:pPr>
          </w:p>
        </w:tc>
        <w:tc>
          <w:tcPr>
            <w:tcW w:w="1146" w:type="dxa"/>
          </w:tcPr>
          <w:p w:rsidR="002A6A11" w:rsidRDefault="002A6A11" w:rsidP="00180B50">
            <w:pPr>
              <w:jc w:val="center"/>
            </w:pPr>
          </w:p>
        </w:tc>
      </w:tr>
      <w:tr w:rsidR="002A6A11" w:rsidRPr="00B26420" w:rsidTr="00180B50">
        <w:trPr>
          <w:trHeight w:val="20"/>
        </w:trPr>
        <w:tc>
          <w:tcPr>
            <w:tcW w:w="851" w:type="dxa"/>
            <w:gridSpan w:val="2"/>
            <w:shd w:val="clear" w:color="auto" w:fill="99FF99"/>
            <w:vAlign w:val="center"/>
          </w:tcPr>
          <w:p w:rsidR="002A6A11" w:rsidRPr="001511BE" w:rsidRDefault="002A6A11" w:rsidP="00180B50">
            <w:pPr>
              <w:spacing w:line="0" w:lineRule="atLeast"/>
              <w:jc w:val="center"/>
              <w:rPr>
                <w:rFonts w:asciiTheme="minorHAnsi" w:hAnsiTheme="minorHAnsi"/>
                <w:b/>
                <w:lang w:val="ru-RU"/>
              </w:rPr>
            </w:pPr>
            <w:r>
              <w:rPr>
                <w:rFonts w:asciiTheme="minorHAnsi" w:hAnsiTheme="minorHAnsi"/>
                <w:b/>
                <w:lang w:val="ru-RU"/>
              </w:rPr>
              <w:t>6</w:t>
            </w:r>
          </w:p>
        </w:tc>
        <w:tc>
          <w:tcPr>
            <w:tcW w:w="5812" w:type="dxa"/>
            <w:shd w:val="clear" w:color="auto" w:fill="99FF99"/>
            <w:noWrap/>
            <w:vAlign w:val="center"/>
          </w:tcPr>
          <w:p w:rsidR="002A6A11" w:rsidRPr="004D3F85" w:rsidRDefault="002A6A11" w:rsidP="00180B50">
            <w:pPr>
              <w:spacing w:line="0" w:lineRule="atLeast"/>
              <w:jc w:val="center"/>
              <w:rPr>
                <w:b/>
              </w:rPr>
            </w:pPr>
            <w:r w:rsidRPr="004D3F85">
              <w:rPr>
                <w:b/>
              </w:rPr>
              <w:t>ІНШІ ПОСЛУГИ З РЕМОНТУ</w:t>
            </w:r>
            <w:r w:rsidRPr="00132765">
              <w:rPr>
                <w:b/>
              </w:rPr>
              <w:t>, в тому числі</w:t>
            </w:r>
            <w:r w:rsidRPr="00A5533E">
              <w:rPr>
                <w:b/>
              </w:rPr>
              <w:t>:</w:t>
            </w:r>
          </w:p>
        </w:tc>
        <w:tc>
          <w:tcPr>
            <w:tcW w:w="1345" w:type="dxa"/>
            <w:shd w:val="clear" w:color="auto" w:fill="99FF99"/>
            <w:vAlign w:val="center"/>
          </w:tcPr>
          <w:p w:rsidR="002A6A11" w:rsidRPr="004D3F85" w:rsidRDefault="002A6A11" w:rsidP="00180B50">
            <w:pPr>
              <w:spacing w:line="0" w:lineRule="atLeast"/>
              <w:jc w:val="center"/>
              <w:rPr>
                <w:b/>
              </w:rPr>
            </w:pPr>
          </w:p>
        </w:tc>
        <w:tc>
          <w:tcPr>
            <w:tcW w:w="1077" w:type="dxa"/>
            <w:gridSpan w:val="2"/>
            <w:shd w:val="clear" w:color="auto" w:fill="99FF99"/>
          </w:tcPr>
          <w:p w:rsidR="002A6A11" w:rsidRPr="00B26420" w:rsidRDefault="002A6A11" w:rsidP="00180B50">
            <w:pPr>
              <w:spacing w:line="0" w:lineRule="atLeast"/>
              <w:jc w:val="center"/>
            </w:pPr>
          </w:p>
        </w:tc>
        <w:tc>
          <w:tcPr>
            <w:tcW w:w="1146" w:type="dxa"/>
            <w:shd w:val="clear" w:color="auto" w:fill="99FF99"/>
          </w:tcPr>
          <w:p w:rsidR="002A6A11" w:rsidRPr="00B26420" w:rsidRDefault="002A6A11" w:rsidP="00180B50">
            <w:pPr>
              <w:spacing w:line="0" w:lineRule="atLeast"/>
              <w:jc w:val="center"/>
            </w:pPr>
          </w:p>
        </w:tc>
      </w:tr>
      <w:tr w:rsidR="002A6A11" w:rsidRPr="00B26420" w:rsidTr="00180B50">
        <w:trPr>
          <w:trHeight w:val="20"/>
        </w:trPr>
        <w:tc>
          <w:tcPr>
            <w:tcW w:w="851" w:type="dxa"/>
            <w:gridSpan w:val="2"/>
            <w:vAlign w:val="center"/>
          </w:tcPr>
          <w:p w:rsidR="002A6A11" w:rsidRPr="007463FD" w:rsidRDefault="002A6A11" w:rsidP="00180B50">
            <w:pPr>
              <w:jc w:val="center"/>
              <w:rPr>
                <w:lang w:val="en-US"/>
              </w:rPr>
            </w:pPr>
            <w:r>
              <w:rPr>
                <w:lang w:val="en-US"/>
              </w:rPr>
              <w:t>1</w:t>
            </w:r>
          </w:p>
        </w:tc>
        <w:tc>
          <w:tcPr>
            <w:tcW w:w="5812" w:type="dxa"/>
            <w:shd w:val="clear" w:color="auto" w:fill="auto"/>
            <w:noWrap/>
            <w:vAlign w:val="bottom"/>
            <w:hideMark/>
          </w:tcPr>
          <w:p w:rsidR="002A6A11" w:rsidRPr="00A25654" w:rsidRDefault="002A6A11" w:rsidP="00180B50">
            <w:pPr>
              <w:rPr>
                <w:rFonts w:asciiTheme="minorHAnsi" w:hAnsiTheme="minorHAnsi"/>
                <w:lang w:val="ru-RU"/>
              </w:rPr>
            </w:pPr>
            <w:r>
              <w:t xml:space="preserve">Заміна лобового скла МАЗ </w:t>
            </w:r>
            <w:r w:rsidRPr="00A25654">
              <w:t>5550С3</w:t>
            </w:r>
          </w:p>
        </w:tc>
        <w:tc>
          <w:tcPr>
            <w:tcW w:w="1345" w:type="dxa"/>
            <w:vAlign w:val="center"/>
          </w:tcPr>
          <w:p w:rsidR="002A6A11" w:rsidRPr="00DD4841" w:rsidRDefault="002A6A11" w:rsidP="00180B50">
            <w:pPr>
              <w:jc w:val="center"/>
            </w:pPr>
            <w:r>
              <w:t>1</w:t>
            </w:r>
          </w:p>
        </w:tc>
        <w:tc>
          <w:tcPr>
            <w:tcW w:w="1077" w:type="dxa"/>
            <w:gridSpan w:val="2"/>
          </w:tcPr>
          <w:p w:rsidR="002A6A11" w:rsidRPr="00B26420" w:rsidRDefault="002A6A11" w:rsidP="00180B50">
            <w:pPr>
              <w:spacing w:line="0" w:lineRule="atLeast"/>
              <w:jc w:val="center"/>
            </w:pPr>
          </w:p>
        </w:tc>
        <w:tc>
          <w:tcPr>
            <w:tcW w:w="1146" w:type="dxa"/>
          </w:tcPr>
          <w:p w:rsidR="002A6A11" w:rsidRPr="00B26420" w:rsidRDefault="002A6A11" w:rsidP="00180B50">
            <w:pPr>
              <w:spacing w:line="0" w:lineRule="atLeast"/>
              <w:jc w:val="center"/>
            </w:pPr>
          </w:p>
        </w:tc>
      </w:tr>
      <w:tr w:rsidR="002A6A11" w:rsidRPr="00B26420" w:rsidTr="00180B50">
        <w:trPr>
          <w:trHeight w:val="20"/>
        </w:trPr>
        <w:tc>
          <w:tcPr>
            <w:tcW w:w="851" w:type="dxa"/>
            <w:gridSpan w:val="2"/>
            <w:vAlign w:val="center"/>
          </w:tcPr>
          <w:p w:rsidR="002A6A11" w:rsidRDefault="002A6A11" w:rsidP="00180B50">
            <w:pPr>
              <w:jc w:val="center"/>
            </w:pPr>
            <w:r>
              <w:t>2</w:t>
            </w:r>
          </w:p>
        </w:tc>
        <w:tc>
          <w:tcPr>
            <w:tcW w:w="5812" w:type="dxa"/>
            <w:shd w:val="clear" w:color="auto" w:fill="auto"/>
            <w:noWrap/>
            <w:vAlign w:val="bottom"/>
            <w:hideMark/>
          </w:tcPr>
          <w:p w:rsidR="002A6A11" w:rsidRPr="00A25654" w:rsidRDefault="002A6A11" w:rsidP="00180B50">
            <w:pPr>
              <w:rPr>
                <w:lang w:val="ru-RU"/>
              </w:rPr>
            </w:pPr>
            <w:r>
              <w:t xml:space="preserve">Заміна лобового скла </w:t>
            </w:r>
            <w:r>
              <w:rPr>
                <w:lang w:val="en-US"/>
              </w:rPr>
              <w:t>FORD</w:t>
            </w:r>
            <w:r w:rsidRPr="00A25654">
              <w:rPr>
                <w:lang w:val="ru-RU"/>
              </w:rPr>
              <w:t xml:space="preserve"> </w:t>
            </w:r>
            <w:r>
              <w:rPr>
                <w:lang w:val="en-US"/>
              </w:rPr>
              <w:t>CARGO</w:t>
            </w:r>
            <w:r w:rsidRPr="00A25654">
              <w:rPr>
                <w:lang w:val="ru-RU"/>
              </w:rPr>
              <w:t xml:space="preserve"> 2533</w:t>
            </w:r>
          </w:p>
        </w:tc>
        <w:tc>
          <w:tcPr>
            <w:tcW w:w="1345" w:type="dxa"/>
            <w:vAlign w:val="center"/>
          </w:tcPr>
          <w:p w:rsidR="002A6A11" w:rsidRPr="007463FD" w:rsidRDefault="002A6A11" w:rsidP="00180B50">
            <w:pPr>
              <w:jc w:val="center"/>
            </w:pPr>
            <w:r>
              <w:t>1</w:t>
            </w:r>
          </w:p>
        </w:tc>
        <w:tc>
          <w:tcPr>
            <w:tcW w:w="1077" w:type="dxa"/>
            <w:gridSpan w:val="2"/>
          </w:tcPr>
          <w:p w:rsidR="002A6A11" w:rsidRPr="00B26420" w:rsidRDefault="002A6A11" w:rsidP="00180B50">
            <w:pPr>
              <w:spacing w:line="0" w:lineRule="atLeast"/>
              <w:jc w:val="center"/>
            </w:pPr>
          </w:p>
        </w:tc>
        <w:tc>
          <w:tcPr>
            <w:tcW w:w="1146" w:type="dxa"/>
          </w:tcPr>
          <w:p w:rsidR="002A6A11" w:rsidRPr="00B26420" w:rsidRDefault="002A6A11" w:rsidP="00180B50">
            <w:pPr>
              <w:spacing w:line="0" w:lineRule="atLeast"/>
              <w:jc w:val="center"/>
            </w:pPr>
          </w:p>
        </w:tc>
      </w:tr>
      <w:tr w:rsidR="002A6A11" w:rsidRPr="00B26420" w:rsidTr="00180B50">
        <w:trPr>
          <w:trHeight w:val="20"/>
        </w:trPr>
        <w:tc>
          <w:tcPr>
            <w:tcW w:w="851" w:type="dxa"/>
            <w:gridSpan w:val="2"/>
            <w:vAlign w:val="center"/>
          </w:tcPr>
          <w:p w:rsidR="002A6A11" w:rsidRPr="007463FD" w:rsidRDefault="002A6A11" w:rsidP="00180B50">
            <w:pPr>
              <w:jc w:val="center"/>
              <w:rPr>
                <w:lang w:val="en-US"/>
              </w:rPr>
            </w:pPr>
            <w:r>
              <w:rPr>
                <w:lang w:val="en-US"/>
              </w:rPr>
              <w:t>3</w:t>
            </w:r>
          </w:p>
        </w:tc>
        <w:tc>
          <w:tcPr>
            <w:tcW w:w="5812" w:type="dxa"/>
            <w:shd w:val="clear" w:color="auto" w:fill="auto"/>
            <w:noWrap/>
            <w:vAlign w:val="bottom"/>
            <w:hideMark/>
          </w:tcPr>
          <w:p w:rsidR="002A6A11" w:rsidRPr="00DD4841" w:rsidRDefault="002A6A11" w:rsidP="00180B50">
            <w:r>
              <w:rPr>
                <w:lang w:val="en-US"/>
              </w:rPr>
              <w:t xml:space="preserve"> </w:t>
            </w:r>
            <w:r>
              <w:t>Ремонт насоса ТНВД КАМАЗ</w:t>
            </w:r>
          </w:p>
        </w:tc>
        <w:tc>
          <w:tcPr>
            <w:tcW w:w="1345" w:type="dxa"/>
            <w:vAlign w:val="center"/>
          </w:tcPr>
          <w:p w:rsidR="002A6A11" w:rsidRPr="007463FD" w:rsidRDefault="002A6A11" w:rsidP="00180B50">
            <w:pPr>
              <w:jc w:val="center"/>
            </w:pPr>
            <w:r>
              <w:t>2</w:t>
            </w:r>
          </w:p>
        </w:tc>
        <w:tc>
          <w:tcPr>
            <w:tcW w:w="1077" w:type="dxa"/>
            <w:gridSpan w:val="2"/>
          </w:tcPr>
          <w:p w:rsidR="002A6A11" w:rsidRPr="00B26420" w:rsidRDefault="002A6A11" w:rsidP="00180B50">
            <w:pPr>
              <w:spacing w:line="0" w:lineRule="atLeast"/>
              <w:jc w:val="center"/>
            </w:pPr>
          </w:p>
        </w:tc>
        <w:tc>
          <w:tcPr>
            <w:tcW w:w="1146" w:type="dxa"/>
          </w:tcPr>
          <w:p w:rsidR="002A6A11" w:rsidRPr="00B26420" w:rsidRDefault="002A6A11" w:rsidP="00180B50">
            <w:pPr>
              <w:spacing w:line="0" w:lineRule="atLeast"/>
              <w:jc w:val="center"/>
            </w:pPr>
          </w:p>
        </w:tc>
      </w:tr>
      <w:tr w:rsidR="002A6A11" w:rsidRPr="00B26420" w:rsidTr="00180B50">
        <w:trPr>
          <w:trHeight w:val="20"/>
        </w:trPr>
        <w:tc>
          <w:tcPr>
            <w:tcW w:w="851" w:type="dxa"/>
            <w:gridSpan w:val="2"/>
            <w:vAlign w:val="center"/>
          </w:tcPr>
          <w:p w:rsidR="002A6A11" w:rsidRPr="00DD4841" w:rsidRDefault="002A6A11" w:rsidP="00180B50">
            <w:pPr>
              <w:jc w:val="center"/>
            </w:pPr>
            <w:r>
              <w:t>4</w:t>
            </w:r>
          </w:p>
        </w:tc>
        <w:tc>
          <w:tcPr>
            <w:tcW w:w="5812" w:type="dxa"/>
            <w:shd w:val="clear" w:color="auto" w:fill="auto"/>
            <w:noWrap/>
            <w:vAlign w:val="bottom"/>
            <w:hideMark/>
          </w:tcPr>
          <w:p w:rsidR="002A6A11" w:rsidRPr="00DD4841" w:rsidRDefault="002A6A11" w:rsidP="00180B50">
            <w:r>
              <w:t>Ремонт форсунок КАМАЗ</w:t>
            </w:r>
          </w:p>
        </w:tc>
        <w:tc>
          <w:tcPr>
            <w:tcW w:w="1345" w:type="dxa"/>
            <w:vAlign w:val="center"/>
          </w:tcPr>
          <w:p w:rsidR="002A6A11" w:rsidRDefault="002A6A11" w:rsidP="00180B50">
            <w:pPr>
              <w:jc w:val="center"/>
            </w:pPr>
            <w:r>
              <w:t>16</w:t>
            </w:r>
          </w:p>
        </w:tc>
        <w:tc>
          <w:tcPr>
            <w:tcW w:w="1077" w:type="dxa"/>
            <w:gridSpan w:val="2"/>
          </w:tcPr>
          <w:p w:rsidR="002A6A11" w:rsidRPr="00B26420" w:rsidRDefault="002A6A11" w:rsidP="00180B50">
            <w:pPr>
              <w:spacing w:line="0" w:lineRule="atLeast"/>
              <w:jc w:val="center"/>
            </w:pPr>
          </w:p>
        </w:tc>
        <w:tc>
          <w:tcPr>
            <w:tcW w:w="1146" w:type="dxa"/>
          </w:tcPr>
          <w:p w:rsidR="002A6A11" w:rsidRPr="00B26420" w:rsidRDefault="002A6A11" w:rsidP="00180B50">
            <w:pPr>
              <w:spacing w:line="0" w:lineRule="atLeast"/>
              <w:jc w:val="center"/>
            </w:pPr>
          </w:p>
        </w:tc>
      </w:tr>
      <w:tr w:rsidR="002A6A11" w:rsidRPr="00B26420" w:rsidTr="00180B50">
        <w:trPr>
          <w:trHeight w:val="20"/>
        </w:trPr>
        <w:tc>
          <w:tcPr>
            <w:tcW w:w="851" w:type="dxa"/>
            <w:gridSpan w:val="2"/>
            <w:vAlign w:val="center"/>
          </w:tcPr>
          <w:p w:rsidR="002A6A11" w:rsidRPr="00A25654" w:rsidRDefault="002A6A11" w:rsidP="00180B50">
            <w:pPr>
              <w:jc w:val="center"/>
              <w:rPr>
                <w:lang w:val="en-US"/>
              </w:rPr>
            </w:pPr>
            <w:r>
              <w:rPr>
                <w:lang w:val="en-US"/>
              </w:rPr>
              <w:t>5</w:t>
            </w:r>
          </w:p>
        </w:tc>
        <w:tc>
          <w:tcPr>
            <w:tcW w:w="5812" w:type="dxa"/>
            <w:shd w:val="clear" w:color="auto" w:fill="auto"/>
            <w:noWrap/>
            <w:vAlign w:val="bottom"/>
          </w:tcPr>
          <w:p w:rsidR="002A6A11" w:rsidRPr="00A25654" w:rsidRDefault="002A6A11" w:rsidP="00180B50">
            <w:pPr>
              <w:rPr>
                <w:rFonts w:asciiTheme="minorHAnsi" w:hAnsiTheme="minorHAnsi"/>
                <w:lang w:val="ru-RU"/>
              </w:rPr>
            </w:pPr>
            <w:r w:rsidRPr="002A6A11">
              <w:t>Ремонт насоса ТНВД МАЗ 5550С3</w:t>
            </w:r>
          </w:p>
        </w:tc>
        <w:tc>
          <w:tcPr>
            <w:tcW w:w="1345" w:type="dxa"/>
            <w:vAlign w:val="center"/>
          </w:tcPr>
          <w:p w:rsidR="002A6A11" w:rsidRPr="002A6A11" w:rsidRDefault="002A6A11" w:rsidP="00180B50">
            <w:pPr>
              <w:jc w:val="center"/>
              <w:rPr>
                <w:rFonts w:asciiTheme="minorHAnsi" w:hAnsiTheme="minorHAnsi"/>
                <w:lang w:val="ru-RU"/>
              </w:rPr>
            </w:pPr>
            <w:r w:rsidRPr="002A6A11">
              <w:t>1</w:t>
            </w:r>
          </w:p>
        </w:tc>
        <w:tc>
          <w:tcPr>
            <w:tcW w:w="1077" w:type="dxa"/>
            <w:gridSpan w:val="2"/>
          </w:tcPr>
          <w:p w:rsidR="002A6A11" w:rsidRPr="00B26420" w:rsidRDefault="002A6A11" w:rsidP="00180B50">
            <w:pPr>
              <w:spacing w:line="0" w:lineRule="atLeast"/>
              <w:jc w:val="center"/>
            </w:pPr>
          </w:p>
        </w:tc>
        <w:tc>
          <w:tcPr>
            <w:tcW w:w="1146" w:type="dxa"/>
          </w:tcPr>
          <w:p w:rsidR="002A6A11" w:rsidRPr="00B26420" w:rsidRDefault="002A6A11" w:rsidP="00180B50">
            <w:pPr>
              <w:spacing w:line="0" w:lineRule="atLeast"/>
              <w:jc w:val="center"/>
            </w:pPr>
          </w:p>
        </w:tc>
      </w:tr>
      <w:tr w:rsidR="002A6A11" w:rsidRPr="00B26420" w:rsidTr="00180B50">
        <w:trPr>
          <w:trHeight w:val="20"/>
        </w:trPr>
        <w:tc>
          <w:tcPr>
            <w:tcW w:w="851" w:type="dxa"/>
            <w:gridSpan w:val="2"/>
            <w:vAlign w:val="center"/>
          </w:tcPr>
          <w:p w:rsidR="002A6A11" w:rsidRPr="00A25654" w:rsidRDefault="002A6A11" w:rsidP="00180B50">
            <w:pPr>
              <w:jc w:val="center"/>
              <w:rPr>
                <w:lang w:val="en-US"/>
              </w:rPr>
            </w:pPr>
            <w:r>
              <w:rPr>
                <w:lang w:val="en-US"/>
              </w:rPr>
              <w:t>6</w:t>
            </w:r>
          </w:p>
        </w:tc>
        <w:tc>
          <w:tcPr>
            <w:tcW w:w="5812" w:type="dxa"/>
            <w:shd w:val="clear" w:color="auto" w:fill="auto"/>
            <w:noWrap/>
            <w:vAlign w:val="bottom"/>
          </w:tcPr>
          <w:p w:rsidR="002A6A11" w:rsidRPr="002E17F2" w:rsidRDefault="002A6A11" w:rsidP="00180B50">
            <w:r w:rsidRPr="002E17F2">
              <w:t>Розборка/зборка перед</w:t>
            </w:r>
            <w:r>
              <w:t>ньої балки МАЗ. Заміна втулок шворня.</w:t>
            </w:r>
          </w:p>
        </w:tc>
        <w:tc>
          <w:tcPr>
            <w:tcW w:w="1345" w:type="dxa"/>
            <w:vAlign w:val="center"/>
          </w:tcPr>
          <w:p w:rsidR="002A6A11" w:rsidRDefault="002A6A11" w:rsidP="00180B50">
            <w:pPr>
              <w:jc w:val="center"/>
            </w:pPr>
            <w:r>
              <w:t>4</w:t>
            </w:r>
          </w:p>
        </w:tc>
        <w:tc>
          <w:tcPr>
            <w:tcW w:w="1077" w:type="dxa"/>
            <w:gridSpan w:val="2"/>
          </w:tcPr>
          <w:p w:rsidR="002A6A11" w:rsidRPr="00B26420" w:rsidRDefault="002A6A11" w:rsidP="00180B50">
            <w:pPr>
              <w:spacing w:line="0" w:lineRule="atLeast"/>
              <w:jc w:val="center"/>
            </w:pPr>
          </w:p>
        </w:tc>
        <w:tc>
          <w:tcPr>
            <w:tcW w:w="1146" w:type="dxa"/>
          </w:tcPr>
          <w:p w:rsidR="002A6A11" w:rsidRPr="00B26420" w:rsidRDefault="002A6A11" w:rsidP="00180B50">
            <w:pPr>
              <w:spacing w:line="0" w:lineRule="atLeast"/>
              <w:jc w:val="center"/>
            </w:pPr>
          </w:p>
        </w:tc>
      </w:tr>
      <w:tr w:rsidR="002A6A11" w:rsidRPr="00E4781E" w:rsidTr="00180B50">
        <w:trPr>
          <w:trHeight w:val="20"/>
        </w:trPr>
        <w:tc>
          <w:tcPr>
            <w:tcW w:w="851" w:type="dxa"/>
            <w:gridSpan w:val="2"/>
            <w:vAlign w:val="center"/>
          </w:tcPr>
          <w:p w:rsidR="002A6A11" w:rsidRPr="00B26420" w:rsidRDefault="002A6A11" w:rsidP="00180B50">
            <w:pPr>
              <w:spacing w:line="0" w:lineRule="atLeast"/>
              <w:jc w:val="center"/>
              <w:rPr>
                <w:rFonts w:ascii="Times New Roman" w:hAnsi="Times New Roman"/>
              </w:rPr>
            </w:pPr>
          </w:p>
        </w:tc>
        <w:tc>
          <w:tcPr>
            <w:tcW w:w="8222" w:type="dxa"/>
            <w:gridSpan w:val="3"/>
            <w:shd w:val="clear" w:color="auto" w:fill="auto"/>
            <w:noWrap/>
            <w:vAlign w:val="bottom"/>
            <w:hideMark/>
          </w:tcPr>
          <w:p w:rsidR="002A6A11" w:rsidRPr="00B26420" w:rsidRDefault="002A6A11" w:rsidP="00180B50">
            <w:pPr>
              <w:spacing w:line="0" w:lineRule="atLeast"/>
              <w:jc w:val="right"/>
              <w:rPr>
                <w:rFonts w:ascii="Times New Roman" w:hAnsi="Times New Roman"/>
              </w:rPr>
            </w:pPr>
            <w:r w:rsidRPr="00B26420">
              <w:rPr>
                <w:rFonts w:ascii="Times New Roman" w:hAnsi="Times New Roman"/>
              </w:rPr>
              <w:t>Загалом, грн. з ПДВ:</w:t>
            </w:r>
          </w:p>
        </w:tc>
        <w:tc>
          <w:tcPr>
            <w:tcW w:w="1158" w:type="dxa"/>
            <w:gridSpan w:val="2"/>
          </w:tcPr>
          <w:p w:rsidR="002A6A11" w:rsidRPr="00B26420" w:rsidRDefault="002A6A11" w:rsidP="00180B50">
            <w:pPr>
              <w:spacing w:line="0" w:lineRule="atLeast"/>
              <w:jc w:val="center"/>
              <w:rPr>
                <w:rFonts w:ascii="Times New Roman" w:hAnsi="Times New Roman"/>
              </w:rPr>
            </w:pPr>
          </w:p>
        </w:tc>
      </w:tr>
      <w:tr w:rsidR="002A6A11" w:rsidRPr="00E4781E" w:rsidTr="00180B50">
        <w:trPr>
          <w:trHeight w:val="20"/>
        </w:trPr>
        <w:tc>
          <w:tcPr>
            <w:tcW w:w="851" w:type="dxa"/>
            <w:gridSpan w:val="2"/>
            <w:vAlign w:val="center"/>
          </w:tcPr>
          <w:p w:rsidR="002A6A11" w:rsidRPr="00B26420" w:rsidRDefault="002A6A11" w:rsidP="00180B50">
            <w:pPr>
              <w:spacing w:line="0" w:lineRule="atLeast"/>
              <w:jc w:val="center"/>
              <w:rPr>
                <w:rFonts w:ascii="Times New Roman" w:hAnsi="Times New Roman"/>
              </w:rPr>
            </w:pPr>
          </w:p>
        </w:tc>
        <w:tc>
          <w:tcPr>
            <w:tcW w:w="8222" w:type="dxa"/>
            <w:gridSpan w:val="3"/>
            <w:shd w:val="clear" w:color="auto" w:fill="auto"/>
            <w:noWrap/>
            <w:vAlign w:val="bottom"/>
            <w:hideMark/>
          </w:tcPr>
          <w:p w:rsidR="002A6A11" w:rsidRPr="00B26420" w:rsidRDefault="002A6A11" w:rsidP="00180B50">
            <w:pPr>
              <w:spacing w:line="0" w:lineRule="atLeast"/>
              <w:jc w:val="right"/>
              <w:rPr>
                <w:rFonts w:ascii="Times New Roman" w:hAnsi="Times New Roman"/>
              </w:rPr>
            </w:pPr>
            <w:r w:rsidRPr="00B26420">
              <w:rPr>
                <w:rFonts w:ascii="Times New Roman" w:hAnsi="Times New Roman"/>
              </w:rPr>
              <w:t>В тому числі ПДВ, грн.:</w:t>
            </w:r>
          </w:p>
        </w:tc>
        <w:tc>
          <w:tcPr>
            <w:tcW w:w="1158" w:type="dxa"/>
            <w:gridSpan w:val="2"/>
          </w:tcPr>
          <w:p w:rsidR="002A6A11" w:rsidRPr="00B26420" w:rsidRDefault="002A6A11" w:rsidP="00180B50">
            <w:pPr>
              <w:spacing w:line="0" w:lineRule="atLeast"/>
              <w:jc w:val="center"/>
              <w:rPr>
                <w:rFonts w:ascii="Times New Roman" w:hAnsi="Times New Roman"/>
              </w:rPr>
            </w:pPr>
          </w:p>
        </w:tc>
      </w:tr>
      <w:tr w:rsidR="002A6A11" w:rsidRPr="00E4781E" w:rsidTr="00180B50">
        <w:trPr>
          <w:trHeight w:val="20"/>
        </w:trPr>
        <w:tc>
          <w:tcPr>
            <w:tcW w:w="851" w:type="dxa"/>
            <w:gridSpan w:val="2"/>
            <w:vAlign w:val="center"/>
          </w:tcPr>
          <w:p w:rsidR="002A6A11" w:rsidRPr="00B26420" w:rsidRDefault="002A6A11" w:rsidP="00180B50">
            <w:pPr>
              <w:spacing w:line="0" w:lineRule="atLeast"/>
              <w:jc w:val="center"/>
              <w:rPr>
                <w:rFonts w:ascii="Times New Roman" w:hAnsi="Times New Roman"/>
              </w:rPr>
            </w:pPr>
          </w:p>
        </w:tc>
        <w:tc>
          <w:tcPr>
            <w:tcW w:w="8222" w:type="dxa"/>
            <w:gridSpan w:val="3"/>
            <w:shd w:val="clear" w:color="auto" w:fill="auto"/>
            <w:noWrap/>
            <w:vAlign w:val="bottom"/>
          </w:tcPr>
          <w:p w:rsidR="002A6A11" w:rsidRPr="00B26420" w:rsidRDefault="002A6A11" w:rsidP="00180B50">
            <w:pPr>
              <w:spacing w:line="0" w:lineRule="atLeast"/>
              <w:jc w:val="right"/>
              <w:rPr>
                <w:rFonts w:ascii="Times New Roman" w:hAnsi="Times New Roman"/>
              </w:rPr>
            </w:pPr>
            <w:r w:rsidRPr="00B26420">
              <w:rPr>
                <w:rFonts w:ascii="Times New Roman" w:hAnsi="Times New Roman"/>
              </w:rPr>
              <w:t>Загалом, грн. без ПДВ:</w:t>
            </w:r>
          </w:p>
        </w:tc>
        <w:tc>
          <w:tcPr>
            <w:tcW w:w="1158" w:type="dxa"/>
            <w:gridSpan w:val="2"/>
          </w:tcPr>
          <w:p w:rsidR="002A6A11" w:rsidRPr="00B26420" w:rsidRDefault="002A6A11" w:rsidP="00180B50">
            <w:pPr>
              <w:spacing w:line="0" w:lineRule="atLeast"/>
              <w:jc w:val="center"/>
              <w:rPr>
                <w:rFonts w:ascii="Times New Roman" w:hAnsi="Times New Roman"/>
              </w:rPr>
            </w:pPr>
          </w:p>
        </w:tc>
      </w:tr>
    </w:tbl>
    <w:p w:rsidR="00BA3328" w:rsidRPr="00B26420" w:rsidRDefault="00BA3328" w:rsidP="00BA3328">
      <w:pPr>
        <w:autoSpaceDE w:val="0"/>
        <w:autoSpaceDN w:val="0"/>
        <w:spacing w:line="0" w:lineRule="atLeast"/>
        <w:ind w:left="-284" w:hanging="142"/>
        <w:rPr>
          <w:rFonts w:ascii="Times New Roman" w:hAnsi="Times New Roman"/>
          <w:b/>
          <w:iCs/>
        </w:rPr>
      </w:pPr>
    </w:p>
    <w:p w:rsidR="00BA3328" w:rsidRPr="00B26420" w:rsidRDefault="00BA3328" w:rsidP="00BA3328">
      <w:pPr>
        <w:shd w:val="clear" w:color="auto" w:fill="FFFFFF"/>
        <w:tabs>
          <w:tab w:val="left" w:pos="0"/>
          <w:tab w:val="left" w:pos="993"/>
        </w:tabs>
        <w:suppressAutoHyphens/>
        <w:autoSpaceDE w:val="0"/>
        <w:spacing w:line="0" w:lineRule="atLeast"/>
        <w:jc w:val="center"/>
        <w:rPr>
          <w:rFonts w:ascii="Times New Roman" w:hAnsi="Times New Roman"/>
          <w:b/>
          <w:bCs/>
          <w:color w:val="000000"/>
          <w:lang w:eastAsia="zh-CN"/>
        </w:rPr>
      </w:pPr>
      <w:r w:rsidRPr="00B26420">
        <w:rPr>
          <w:rFonts w:ascii="Times New Roman" w:hAnsi="Times New Roman"/>
          <w:b/>
          <w:bCs/>
          <w:color w:val="000000"/>
          <w:lang w:eastAsia="zh-CN"/>
        </w:rPr>
        <w:t>МІСЦЕЗНАХОДЖЕННЯ ТА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BA3328" w:rsidRPr="00B26420" w:rsidTr="00BA3328">
        <w:trPr>
          <w:trHeight w:val="286"/>
        </w:trPr>
        <w:tc>
          <w:tcPr>
            <w:tcW w:w="4786" w:type="dxa"/>
            <w:hideMark/>
          </w:tcPr>
          <w:p w:rsidR="00BA3328" w:rsidRPr="00B26420" w:rsidRDefault="00BA3328" w:rsidP="00BA3328">
            <w:pPr>
              <w:pStyle w:val="34"/>
              <w:spacing w:before="0" w:after="0" w:line="0" w:lineRule="atLeast"/>
              <w:rPr>
                <w:lang w:val="uk-UA"/>
              </w:rPr>
            </w:pPr>
            <w:r w:rsidRPr="00B26420">
              <w:rPr>
                <w:lang w:val="uk-UA"/>
              </w:rPr>
              <w:t>ВИКОНАВЕЦЬ:</w:t>
            </w:r>
          </w:p>
        </w:tc>
        <w:tc>
          <w:tcPr>
            <w:tcW w:w="4961" w:type="dxa"/>
            <w:hideMark/>
          </w:tcPr>
          <w:p w:rsidR="00BA3328" w:rsidRPr="00B26420" w:rsidRDefault="00BA3328" w:rsidP="00BA3328">
            <w:pPr>
              <w:pStyle w:val="34"/>
              <w:spacing w:before="0" w:after="0" w:line="0" w:lineRule="atLeast"/>
              <w:rPr>
                <w:lang w:val="uk-UA"/>
              </w:rPr>
            </w:pPr>
            <w:r w:rsidRPr="00B26420">
              <w:rPr>
                <w:lang w:val="uk-UA"/>
              </w:rPr>
              <w:t>ЗАМОВНИК:</w:t>
            </w:r>
          </w:p>
        </w:tc>
      </w:tr>
      <w:tr w:rsidR="00BA3328" w:rsidRPr="00B26420" w:rsidTr="00BA3328">
        <w:trPr>
          <w:trHeight w:val="305"/>
        </w:trPr>
        <w:tc>
          <w:tcPr>
            <w:tcW w:w="4786" w:type="dxa"/>
            <w:hideMark/>
          </w:tcPr>
          <w:p w:rsidR="00BA3328" w:rsidRPr="00B26420" w:rsidRDefault="00BA3328" w:rsidP="00BA3328">
            <w:pPr>
              <w:pStyle w:val="34"/>
              <w:spacing w:line="0" w:lineRule="atLeast"/>
              <w:rPr>
                <w:lang w:val="uk-UA"/>
              </w:rPr>
            </w:pPr>
          </w:p>
        </w:tc>
        <w:tc>
          <w:tcPr>
            <w:tcW w:w="4961" w:type="dxa"/>
            <w:hideMark/>
          </w:tcPr>
          <w:p w:rsidR="00BA3328" w:rsidRPr="00B26420" w:rsidRDefault="00BA3328" w:rsidP="00BA3328">
            <w:pPr>
              <w:pStyle w:val="34"/>
              <w:spacing w:before="0" w:after="0" w:line="0" w:lineRule="atLeast"/>
              <w:rPr>
                <w:bCs/>
                <w:lang w:val="uk-UA"/>
              </w:rPr>
            </w:pPr>
            <w:r w:rsidRPr="00B26420">
              <w:rPr>
                <w:bCs/>
                <w:lang w:val="uk-UA"/>
              </w:rPr>
              <w:t xml:space="preserve">КОМУНАЛЬНЕ ПІДПРИЄМСТВО </w:t>
            </w:r>
          </w:p>
          <w:p w:rsidR="00BA3328" w:rsidRPr="00B26420" w:rsidRDefault="00BA3328" w:rsidP="00BA3328">
            <w:pPr>
              <w:pStyle w:val="34"/>
              <w:spacing w:before="0" w:after="0" w:line="0" w:lineRule="atLeast"/>
              <w:rPr>
                <w:bCs/>
                <w:lang w:val="uk-UA"/>
              </w:rPr>
            </w:pPr>
            <w:r w:rsidRPr="00B26420">
              <w:rPr>
                <w:bCs/>
                <w:lang w:val="uk-UA"/>
              </w:rPr>
              <w:t xml:space="preserve">«ЧЕРКАСЬКА СЛУЖБА ЧИСТОТИ» </w:t>
            </w:r>
          </w:p>
          <w:p w:rsidR="00BA3328" w:rsidRPr="00B26420" w:rsidRDefault="00BA3328" w:rsidP="00BA3328">
            <w:pPr>
              <w:pStyle w:val="34"/>
              <w:spacing w:before="0" w:after="0" w:line="0" w:lineRule="atLeast"/>
              <w:rPr>
                <w:lang w:val="uk-UA"/>
              </w:rPr>
            </w:pPr>
            <w:r w:rsidRPr="00B26420">
              <w:rPr>
                <w:bCs/>
                <w:lang w:val="uk-UA"/>
              </w:rPr>
              <w:t>ЧЕРКАСЬКОЇ МІСЬКОЇ РАДИ</w:t>
            </w:r>
          </w:p>
        </w:tc>
      </w:tr>
      <w:tr w:rsidR="00BA3328" w:rsidRPr="00B26420" w:rsidTr="00BA3328">
        <w:trPr>
          <w:trHeight w:val="80"/>
        </w:trPr>
        <w:tc>
          <w:tcPr>
            <w:tcW w:w="4786" w:type="dxa"/>
          </w:tcPr>
          <w:p w:rsidR="00BA3328" w:rsidRPr="00B26420" w:rsidRDefault="00BA3328" w:rsidP="00BA3328">
            <w:pPr>
              <w:pStyle w:val="34"/>
              <w:spacing w:before="0" w:after="0" w:line="0" w:lineRule="atLeast"/>
              <w:jc w:val="left"/>
              <w:rPr>
                <w:lang w:val="uk-UA"/>
              </w:rPr>
            </w:pPr>
          </w:p>
        </w:tc>
        <w:tc>
          <w:tcPr>
            <w:tcW w:w="4961" w:type="dxa"/>
          </w:tcPr>
          <w:p w:rsidR="00BA3328" w:rsidRPr="00B26420" w:rsidRDefault="00BA3328" w:rsidP="00BA3328">
            <w:pPr>
              <w:spacing w:line="0" w:lineRule="atLeast"/>
              <w:rPr>
                <w:rFonts w:ascii="Times New Roman" w:hAnsi="Times New Roman"/>
                <w:b/>
              </w:rPr>
            </w:pPr>
            <w:r w:rsidRPr="00B26420">
              <w:rPr>
                <w:rFonts w:ascii="Times New Roman" w:hAnsi="Times New Roman"/>
              </w:rPr>
              <w:t>Юридична та поштова адреса:</w:t>
            </w:r>
          </w:p>
          <w:p w:rsidR="00BA3328" w:rsidRPr="00B26420" w:rsidRDefault="00BA3328" w:rsidP="00BA3328">
            <w:pPr>
              <w:spacing w:line="0" w:lineRule="atLeast"/>
              <w:rPr>
                <w:rFonts w:ascii="Times New Roman" w:hAnsi="Times New Roman"/>
              </w:rPr>
            </w:pPr>
            <w:r w:rsidRPr="00B26420">
              <w:rPr>
                <w:rFonts w:ascii="Times New Roman" w:hAnsi="Times New Roman"/>
              </w:rPr>
              <w:t xml:space="preserve">18028, м. Черкаси, </w:t>
            </w:r>
          </w:p>
          <w:p w:rsidR="00BA3328" w:rsidRPr="00B26420" w:rsidRDefault="00BA3328" w:rsidP="00BA3328">
            <w:pPr>
              <w:spacing w:line="0" w:lineRule="atLeast"/>
              <w:rPr>
                <w:rFonts w:ascii="Times New Roman" w:hAnsi="Times New Roman"/>
              </w:rPr>
            </w:pPr>
            <w:r w:rsidRPr="00B26420">
              <w:rPr>
                <w:rFonts w:ascii="Times New Roman" w:hAnsi="Times New Roman"/>
              </w:rPr>
              <w:t>вул. Чайковського, 117,</w:t>
            </w:r>
          </w:p>
          <w:p w:rsidR="00BA3328" w:rsidRPr="00B26420" w:rsidRDefault="00BA3328" w:rsidP="00BA3328">
            <w:pPr>
              <w:spacing w:line="0" w:lineRule="atLeast"/>
              <w:rPr>
                <w:rFonts w:ascii="Times New Roman" w:hAnsi="Times New Roman"/>
              </w:rPr>
            </w:pPr>
            <w:r w:rsidRPr="00B26420">
              <w:rPr>
                <w:rFonts w:ascii="Times New Roman" w:hAnsi="Times New Roman"/>
              </w:rPr>
              <w:t>код ЄДРПОУ 03328652,</w:t>
            </w:r>
          </w:p>
          <w:p w:rsidR="00BA3328" w:rsidRPr="00B26420" w:rsidRDefault="00BA3328" w:rsidP="00BA3328">
            <w:pPr>
              <w:spacing w:line="0" w:lineRule="atLeast"/>
              <w:rPr>
                <w:rFonts w:ascii="Times New Roman" w:hAnsi="Times New Roman"/>
              </w:rPr>
            </w:pPr>
            <w:r w:rsidRPr="00B26420">
              <w:rPr>
                <w:rFonts w:ascii="Times New Roman" w:hAnsi="Times New Roman"/>
              </w:rPr>
              <w:t>ІПН 033286523015,</w:t>
            </w:r>
          </w:p>
          <w:p w:rsidR="00BA3328" w:rsidRPr="00B26420" w:rsidRDefault="00BA3328" w:rsidP="00BA3328">
            <w:pPr>
              <w:shd w:val="clear" w:color="auto" w:fill="FFFFFF"/>
              <w:spacing w:line="0" w:lineRule="atLeast"/>
              <w:outlineLvl w:val="1"/>
              <w:rPr>
                <w:rFonts w:ascii="Times New Roman" w:hAnsi="Times New Roman"/>
                <w:u w:color="000000"/>
              </w:rPr>
            </w:pPr>
            <w:r w:rsidRPr="00B26420">
              <w:rPr>
                <w:rFonts w:ascii="Times New Roman" w:hAnsi="Times New Roman"/>
                <w:u w:color="000000"/>
              </w:rPr>
              <w:t>IBAN: UA083052990000026008011610882,</w:t>
            </w:r>
          </w:p>
          <w:p w:rsidR="00BA3328" w:rsidRPr="00B26420" w:rsidRDefault="00BA3328" w:rsidP="00BA3328">
            <w:pPr>
              <w:shd w:val="clear" w:color="auto" w:fill="FFFFFF"/>
              <w:spacing w:line="0" w:lineRule="atLeast"/>
              <w:outlineLvl w:val="1"/>
              <w:rPr>
                <w:rFonts w:ascii="Times New Roman" w:hAnsi="Times New Roman"/>
                <w:u w:color="000000"/>
              </w:rPr>
            </w:pPr>
            <w:r w:rsidRPr="00B26420">
              <w:rPr>
                <w:rFonts w:ascii="Times New Roman" w:hAnsi="Times New Roman"/>
                <w:u w:color="000000"/>
              </w:rPr>
              <w:t>IBAN: UA053052990000026003011606062</w:t>
            </w:r>
          </w:p>
          <w:p w:rsidR="00BA3328" w:rsidRPr="00B26420" w:rsidRDefault="00BA3328" w:rsidP="00BA3328">
            <w:pPr>
              <w:pStyle w:val="15"/>
              <w:spacing w:line="0" w:lineRule="atLeast"/>
              <w:jc w:val="both"/>
              <w:rPr>
                <w:rFonts w:ascii="Times New Roman" w:eastAsia="Times New Roman" w:hAnsi="Times New Roman" w:cs="Times New Roman"/>
                <w:color w:val="auto"/>
                <w:sz w:val="20"/>
                <w:szCs w:val="20"/>
                <w:lang w:val="uk-UA"/>
              </w:rPr>
            </w:pPr>
            <w:r w:rsidRPr="00B26420">
              <w:rPr>
                <w:rFonts w:ascii="Times New Roman" w:eastAsia="Times New Roman" w:hAnsi="Times New Roman" w:cs="Times New Roman"/>
                <w:color w:val="auto"/>
                <w:sz w:val="20"/>
                <w:szCs w:val="20"/>
                <w:lang w:val="uk-UA"/>
              </w:rPr>
              <w:t>в АТ КБ "ПРИВАТБАНК",</w:t>
            </w:r>
          </w:p>
          <w:p w:rsidR="00BA3328" w:rsidRPr="00B26420" w:rsidRDefault="00BA3328" w:rsidP="00BA3328">
            <w:pPr>
              <w:pStyle w:val="15"/>
              <w:spacing w:line="0" w:lineRule="atLeast"/>
              <w:jc w:val="both"/>
              <w:rPr>
                <w:rFonts w:ascii="Times New Roman" w:hAnsi="Times New Roman" w:cs="Times New Roman"/>
                <w:color w:val="auto"/>
                <w:sz w:val="20"/>
                <w:szCs w:val="20"/>
                <w:lang w:val="uk-UA"/>
              </w:rPr>
            </w:pPr>
            <w:proofErr w:type="spellStart"/>
            <w:r w:rsidRPr="00B26420">
              <w:rPr>
                <w:rFonts w:ascii="Times New Roman" w:hAnsi="Times New Roman" w:cs="Times New Roman"/>
                <w:color w:val="auto"/>
                <w:sz w:val="20"/>
                <w:szCs w:val="20"/>
                <w:lang w:val="uk-UA"/>
              </w:rPr>
              <w:t>Тел</w:t>
            </w:r>
            <w:proofErr w:type="spellEnd"/>
            <w:r w:rsidRPr="00B26420">
              <w:rPr>
                <w:rFonts w:ascii="Times New Roman" w:hAnsi="Times New Roman" w:cs="Times New Roman"/>
                <w:color w:val="auto"/>
                <w:sz w:val="20"/>
                <w:szCs w:val="20"/>
                <w:lang w:val="uk-UA"/>
              </w:rPr>
              <w:t>.: (0472) 64-34-66,</w:t>
            </w:r>
          </w:p>
          <w:p w:rsidR="00BA3328" w:rsidRPr="00B26420" w:rsidRDefault="00BA3328" w:rsidP="00BA3328">
            <w:pPr>
              <w:tabs>
                <w:tab w:val="left" w:pos="6413"/>
              </w:tabs>
              <w:spacing w:line="0" w:lineRule="atLeast"/>
              <w:rPr>
                <w:rFonts w:ascii="Times New Roman" w:hAnsi="Times New Roman"/>
              </w:rPr>
            </w:pPr>
            <w:r w:rsidRPr="00B26420">
              <w:rPr>
                <w:rFonts w:ascii="Times New Roman" w:hAnsi="Times New Roman"/>
              </w:rPr>
              <w:t>Е-</w:t>
            </w:r>
            <w:proofErr w:type="spellStart"/>
            <w:r w:rsidRPr="00B26420">
              <w:rPr>
                <w:rFonts w:ascii="Times New Roman" w:hAnsi="Times New Roman"/>
              </w:rPr>
              <w:t>mail</w:t>
            </w:r>
            <w:proofErr w:type="spellEnd"/>
            <w:r w:rsidRPr="00B26420">
              <w:rPr>
                <w:rFonts w:ascii="Times New Roman" w:hAnsi="Times New Roman"/>
              </w:rPr>
              <w:t>:</w:t>
            </w:r>
            <w:r w:rsidRPr="00B26420">
              <w:rPr>
                <w:rFonts w:ascii="Times New Roman" w:hAnsi="Times New Roman"/>
                <w:b/>
              </w:rPr>
              <w:t xml:space="preserve"> </w:t>
            </w:r>
            <w:r w:rsidRPr="00B26420">
              <w:rPr>
                <w:rFonts w:ascii="Times New Roman" w:hAnsi="Times New Roman"/>
              </w:rPr>
              <w:t xml:space="preserve">chistota_ck@ukr.net </w:t>
            </w:r>
            <w:hyperlink r:id="rId17" w:history="1"/>
          </w:p>
          <w:p w:rsidR="00BA3328" w:rsidRPr="00B26420" w:rsidRDefault="00BA3328" w:rsidP="00BA3328">
            <w:pPr>
              <w:spacing w:line="0" w:lineRule="atLeast"/>
              <w:rPr>
                <w:rFonts w:ascii="Times New Roman" w:hAnsi="Times New Roman"/>
                <w:b/>
              </w:rPr>
            </w:pPr>
            <w:r w:rsidRPr="00B26420">
              <w:rPr>
                <w:rFonts w:ascii="Times New Roman" w:hAnsi="Times New Roman"/>
                <w:b/>
              </w:rPr>
              <w:t xml:space="preserve">Директор        </w:t>
            </w:r>
          </w:p>
          <w:p w:rsidR="00BA3328" w:rsidRPr="00B26420" w:rsidRDefault="00BA3328" w:rsidP="00BA3328">
            <w:pPr>
              <w:spacing w:line="0" w:lineRule="atLeast"/>
              <w:rPr>
                <w:rFonts w:ascii="Times New Roman" w:hAnsi="Times New Roman"/>
                <w:b/>
              </w:rPr>
            </w:pPr>
          </w:p>
          <w:p w:rsidR="00BA3328" w:rsidRPr="00B26420" w:rsidRDefault="00BA3328" w:rsidP="00BA3328">
            <w:pPr>
              <w:spacing w:line="0" w:lineRule="atLeast"/>
              <w:rPr>
                <w:rFonts w:ascii="Times New Roman" w:hAnsi="Times New Roman"/>
                <w:b/>
              </w:rPr>
            </w:pPr>
            <w:r w:rsidRPr="00B26420">
              <w:rPr>
                <w:rFonts w:ascii="Times New Roman" w:hAnsi="Times New Roman"/>
                <w:b/>
              </w:rPr>
              <w:t xml:space="preserve">____________________     І.В. Слинько </w:t>
            </w:r>
          </w:p>
          <w:p w:rsidR="00BA3328" w:rsidRPr="00B26420" w:rsidRDefault="00BA3328" w:rsidP="00BA3328">
            <w:pPr>
              <w:spacing w:line="0" w:lineRule="atLeast"/>
              <w:rPr>
                <w:rFonts w:ascii="Times New Roman" w:hAnsi="Times New Roman"/>
                <w:b/>
              </w:rPr>
            </w:pPr>
            <w:proofErr w:type="spellStart"/>
            <w:r w:rsidRPr="00B26420">
              <w:rPr>
                <w:rFonts w:ascii="Times New Roman" w:hAnsi="Times New Roman"/>
                <w:b/>
              </w:rPr>
              <w:t>м.п</w:t>
            </w:r>
            <w:proofErr w:type="spellEnd"/>
            <w:r w:rsidRPr="00B26420">
              <w:rPr>
                <w:rFonts w:ascii="Times New Roman" w:hAnsi="Times New Roman"/>
                <w:b/>
              </w:rPr>
              <w:t>.</w:t>
            </w:r>
          </w:p>
        </w:tc>
      </w:tr>
    </w:tbl>
    <w:p w:rsidR="005934ED" w:rsidRPr="005934ED" w:rsidRDefault="005934ED" w:rsidP="00BA3328">
      <w:pPr>
        <w:widowControl w:val="0"/>
        <w:autoSpaceDN w:val="0"/>
        <w:spacing w:line="0" w:lineRule="atLeast"/>
        <w:jc w:val="center"/>
        <w:rPr>
          <w:rFonts w:ascii="Times New Roman" w:hAnsi="Times New Roman"/>
          <w:color w:val="000000"/>
          <w:sz w:val="24"/>
          <w:szCs w:val="24"/>
          <w:lang w:eastAsia="ar-SA"/>
        </w:rPr>
      </w:pPr>
    </w:p>
    <w:sectPr w:rsidR="005934ED" w:rsidRPr="005934ED" w:rsidSect="00797303">
      <w:pgSz w:w="11906" w:h="16838"/>
      <w:pgMar w:top="410"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A7F" w:rsidRDefault="008D2A7F">
      <w:r>
        <w:separator/>
      </w:r>
    </w:p>
  </w:endnote>
  <w:endnote w:type="continuationSeparator" w:id="0">
    <w:p w:rsidR="008D2A7F" w:rsidRDefault="008D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50" w:rsidRDefault="00180B50"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0B50" w:rsidRDefault="00180B50"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50" w:rsidRPr="006F20F2" w:rsidRDefault="00180B50"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30</w:t>
    </w:r>
    <w:r w:rsidRPr="006F20F2">
      <w:rPr>
        <w:rStyle w:val="aa"/>
        <w:rFonts w:ascii="Times New Roman" w:hAnsi="Times New Roman"/>
      </w:rPr>
      <w:fldChar w:fldCharType="end"/>
    </w:r>
  </w:p>
  <w:p w:rsidR="00180B50" w:rsidRPr="008F4BF8" w:rsidRDefault="00180B50"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A7F" w:rsidRDefault="008D2A7F">
      <w:r>
        <w:separator/>
      </w:r>
    </w:p>
  </w:footnote>
  <w:footnote w:type="continuationSeparator" w:id="0">
    <w:p w:rsidR="008D2A7F" w:rsidRDefault="008D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50" w:rsidRDefault="00180B50"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0B50" w:rsidRDefault="00180B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01" w:rsidRPr="00664E57" w:rsidRDefault="00E76901" w:rsidP="0079730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50" w:rsidRPr="00664E57" w:rsidRDefault="00180B50"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021F10C2"/>
    <w:multiLevelType w:val="hybridMultilevel"/>
    <w:tmpl w:val="100258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5" w15:restartNumberingAfterBreak="0">
    <w:nsid w:val="09B17B77"/>
    <w:multiLevelType w:val="hybridMultilevel"/>
    <w:tmpl w:val="48987A3C"/>
    <w:lvl w:ilvl="0" w:tplc="CCA0A50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9"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1" w15:restartNumberingAfterBreak="0">
    <w:nsid w:val="1202132C"/>
    <w:multiLevelType w:val="multilevel"/>
    <w:tmpl w:val="6FA0CF1A"/>
    <w:lvl w:ilvl="0">
      <w:start w:val="8"/>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4DF603D"/>
    <w:multiLevelType w:val="hybridMultilevel"/>
    <w:tmpl w:val="9A1E1F8E"/>
    <w:lvl w:ilvl="0" w:tplc="7642531A">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BF1D65"/>
    <w:multiLevelType w:val="hybridMultilevel"/>
    <w:tmpl w:val="47E0AC38"/>
    <w:lvl w:ilvl="0" w:tplc="F2B8353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08555A"/>
    <w:multiLevelType w:val="multilevel"/>
    <w:tmpl w:val="613A595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394143"/>
    <w:multiLevelType w:val="hybridMultilevel"/>
    <w:tmpl w:val="AD8C7F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6E767C4"/>
    <w:multiLevelType w:val="hybridMultilevel"/>
    <w:tmpl w:val="7F44D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E910B8"/>
    <w:multiLevelType w:val="hybridMultilevel"/>
    <w:tmpl w:val="D2E06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4" w15:restartNumberingAfterBreak="0">
    <w:nsid w:val="46932B2F"/>
    <w:multiLevelType w:val="hybridMultilevel"/>
    <w:tmpl w:val="C69843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46A61BA3"/>
    <w:multiLevelType w:val="multilevel"/>
    <w:tmpl w:val="DBFE61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281613"/>
    <w:multiLevelType w:val="multilevel"/>
    <w:tmpl w:val="3DB00A6A"/>
    <w:lvl w:ilvl="0">
      <w:start w:val="6"/>
      <w:numFmt w:val="decimal"/>
      <w:lvlText w:val="%1."/>
      <w:lvlJc w:val="left"/>
      <w:pPr>
        <w:ind w:left="360" w:hanging="360"/>
      </w:pPr>
    </w:lvl>
    <w:lvl w:ilvl="1">
      <w:start w:val="1"/>
      <w:numFmt w:val="decimal"/>
      <w:lvlText w:val="%1.%2."/>
      <w:lvlJc w:val="left"/>
      <w:pPr>
        <w:ind w:left="1200" w:hanging="720"/>
      </w:p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5640" w:hanging="1800"/>
      </w:pPr>
    </w:lvl>
  </w:abstractNum>
  <w:abstractNum w:abstractNumId="27"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707A08"/>
    <w:multiLevelType w:val="hybridMultilevel"/>
    <w:tmpl w:val="AEF22A74"/>
    <w:lvl w:ilvl="0" w:tplc="02A49930">
      <w:start w:val="1"/>
      <w:numFmt w:val="decimal"/>
      <w:lvlText w:val="%1."/>
      <w:lvlJc w:val="left"/>
      <w:pPr>
        <w:ind w:left="894" w:hanging="360"/>
      </w:pPr>
      <w:rPr>
        <w:rFonts w:ascii="Times New Roman" w:eastAsia="Times New Roman" w:hAnsi="Times New Roman" w:cs="Times New Roman"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31" w15:restartNumberingAfterBreak="0">
    <w:nsid w:val="4CCB505A"/>
    <w:multiLevelType w:val="hybridMultilevel"/>
    <w:tmpl w:val="BC5217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4F316233"/>
    <w:multiLevelType w:val="multilevel"/>
    <w:tmpl w:val="2152C84C"/>
    <w:lvl w:ilvl="0">
      <w:start w:val="11"/>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6102A2"/>
    <w:multiLevelType w:val="multilevel"/>
    <w:tmpl w:val="838035C8"/>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57BD26DB"/>
    <w:multiLevelType w:val="multilevel"/>
    <w:tmpl w:val="9A1A65F0"/>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40" w15:restartNumberingAfterBreak="0">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6E100B0"/>
    <w:multiLevelType w:val="multilevel"/>
    <w:tmpl w:val="D89C7096"/>
    <w:lvl w:ilvl="0">
      <w:start w:val="9"/>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E83740D"/>
    <w:multiLevelType w:val="multilevel"/>
    <w:tmpl w:val="E264C6AA"/>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833505"/>
    <w:multiLevelType w:val="hybridMultilevel"/>
    <w:tmpl w:val="786C21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FF2299F"/>
    <w:multiLevelType w:val="hybridMultilevel"/>
    <w:tmpl w:val="8318998C"/>
    <w:lvl w:ilvl="0" w:tplc="466886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3"/>
  </w:num>
  <w:num w:numId="4">
    <w:abstractNumId w:val="10"/>
  </w:num>
  <w:num w:numId="5">
    <w:abstractNumId w:val="28"/>
  </w:num>
  <w:num w:numId="6">
    <w:abstractNumId w:val="19"/>
  </w:num>
  <w:num w:numId="7">
    <w:abstractNumId w:val="47"/>
  </w:num>
  <w:num w:numId="8">
    <w:abstractNumId w:val="4"/>
  </w:num>
  <w:num w:numId="9">
    <w:abstractNumId w:val="16"/>
  </w:num>
  <w:num w:numId="10">
    <w:abstractNumId w:val="41"/>
  </w:num>
  <w:num w:numId="11">
    <w:abstractNumId w:val="13"/>
  </w:num>
  <w:num w:numId="12">
    <w:abstractNumId w:val="39"/>
  </w:num>
  <w:num w:numId="13">
    <w:abstractNumId w:val="27"/>
  </w:num>
  <w:num w:numId="14">
    <w:abstractNumId w:val="14"/>
  </w:num>
  <w:num w:numId="15">
    <w:abstractNumId w:val="29"/>
  </w:num>
  <w:num w:numId="16">
    <w:abstractNumId w:val="23"/>
  </w:num>
  <w:num w:numId="17">
    <w:abstractNumId w:val="9"/>
  </w:num>
  <w:num w:numId="18">
    <w:abstractNumId w:val="38"/>
  </w:num>
  <w:num w:numId="19">
    <w:abstractNumId w:val="34"/>
  </w:num>
  <w:num w:numId="20">
    <w:abstractNumId w:val="42"/>
  </w:num>
  <w:num w:numId="21">
    <w:abstractNumId w:val="46"/>
  </w:num>
  <w:num w:numId="22">
    <w:abstractNumId w:val="6"/>
  </w:num>
  <w:num w:numId="23">
    <w:abstractNumId w:val="20"/>
  </w:num>
  <w:num w:numId="24">
    <w:abstractNumId w:val="40"/>
  </w:num>
  <w:num w:numId="25">
    <w:abstractNumId w:val="36"/>
  </w:num>
  <w:num w:numId="26">
    <w:abstractNumId w:val="2"/>
  </w:num>
  <w:num w:numId="27">
    <w:abstractNumId w:val="30"/>
  </w:num>
  <w:num w:numId="28">
    <w:abstractNumId w:val="18"/>
  </w:num>
  <w:num w:numId="29">
    <w:abstractNumId w:val="8"/>
  </w:num>
  <w:num w:numId="30">
    <w:abstractNumId w:val="3"/>
  </w:num>
  <w:num w:numId="31">
    <w:abstractNumId w:val="5"/>
  </w:num>
  <w:num w:numId="32">
    <w:abstractNumId w:val="32"/>
  </w:num>
  <w:num w:numId="33">
    <w:abstractNumId w:val="17"/>
  </w:num>
  <w:num w:numId="34">
    <w:abstractNumId w:val="48"/>
  </w:num>
  <w:num w:numId="35">
    <w:abstractNumId w:val="45"/>
  </w:num>
  <w:num w:numId="36">
    <w:abstractNumId w:val="1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4"/>
  </w:num>
  <w:num w:numId="42">
    <w:abstractNumId w:val="44"/>
  </w:num>
  <w:num w:numId="43">
    <w:abstractNumId w:val="25"/>
  </w:num>
  <w:num w:numId="44">
    <w:abstractNumId w:val="37"/>
  </w:num>
  <w:num w:numId="45">
    <w:abstractNumId w:val="35"/>
  </w:num>
  <w:num w:numId="46">
    <w:abstractNumId w:val="1"/>
  </w:num>
  <w:num w:numId="47">
    <w:abstractNumId w:val="43"/>
  </w:num>
  <w:num w:numId="48">
    <w:abstractNumId w:val="7"/>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78"/>
    <w:rsid w:val="0000257B"/>
    <w:rsid w:val="0000451C"/>
    <w:rsid w:val="0000681C"/>
    <w:rsid w:val="00010B10"/>
    <w:rsid w:val="0001223D"/>
    <w:rsid w:val="00012673"/>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BD7"/>
    <w:rsid w:val="00036628"/>
    <w:rsid w:val="00036C15"/>
    <w:rsid w:val="00036CA5"/>
    <w:rsid w:val="00036D77"/>
    <w:rsid w:val="00037573"/>
    <w:rsid w:val="00037D70"/>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9A4"/>
    <w:rsid w:val="00065F56"/>
    <w:rsid w:val="00072AFD"/>
    <w:rsid w:val="0007456B"/>
    <w:rsid w:val="000776CB"/>
    <w:rsid w:val="00081F23"/>
    <w:rsid w:val="00083885"/>
    <w:rsid w:val="00084B6D"/>
    <w:rsid w:val="00084D18"/>
    <w:rsid w:val="00087CDF"/>
    <w:rsid w:val="000907AD"/>
    <w:rsid w:val="00091C6C"/>
    <w:rsid w:val="000938FC"/>
    <w:rsid w:val="00093D49"/>
    <w:rsid w:val="00096B26"/>
    <w:rsid w:val="00096C2E"/>
    <w:rsid w:val="000979E7"/>
    <w:rsid w:val="000A018E"/>
    <w:rsid w:val="000A57A3"/>
    <w:rsid w:val="000A69CC"/>
    <w:rsid w:val="000B0459"/>
    <w:rsid w:val="000B4E15"/>
    <w:rsid w:val="000B7A79"/>
    <w:rsid w:val="000C23FE"/>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FB0"/>
    <w:rsid w:val="00107A12"/>
    <w:rsid w:val="001111E9"/>
    <w:rsid w:val="001122F3"/>
    <w:rsid w:val="001125FF"/>
    <w:rsid w:val="00112CE4"/>
    <w:rsid w:val="0011498B"/>
    <w:rsid w:val="00116FC9"/>
    <w:rsid w:val="00120426"/>
    <w:rsid w:val="00120C74"/>
    <w:rsid w:val="00120F3E"/>
    <w:rsid w:val="00121971"/>
    <w:rsid w:val="00122CB1"/>
    <w:rsid w:val="0012360A"/>
    <w:rsid w:val="001240B2"/>
    <w:rsid w:val="00126458"/>
    <w:rsid w:val="00126BBF"/>
    <w:rsid w:val="00127288"/>
    <w:rsid w:val="00132765"/>
    <w:rsid w:val="00133493"/>
    <w:rsid w:val="00133E88"/>
    <w:rsid w:val="0013543F"/>
    <w:rsid w:val="0013664E"/>
    <w:rsid w:val="0014115E"/>
    <w:rsid w:val="00142CA2"/>
    <w:rsid w:val="00143017"/>
    <w:rsid w:val="0014501A"/>
    <w:rsid w:val="00146CED"/>
    <w:rsid w:val="001509BD"/>
    <w:rsid w:val="001511BE"/>
    <w:rsid w:val="00154656"/>
    <w:rsid w:val="0015498D"/>
    <w:rsid w:val="001552DE"/>
    <w:rsid w:val="0016174E"/>
    <w:rsid w:val="00161F6D"/>
    <w:rsid w:val="001659D7"/>
    <w:rsid w:val="00167DC2"/>
    <w:rsid w:val="001702A9"/>
    <w:rsid w:val="001709CA"/>
    <w:rsid w:val="00174AAA"/>
    <w:rsid w:val="00175945"/>
    <w:rsid w:val="0017713F"/>
    <w:rsid w:val="00180265"/>
    <w:rsid w:val="00180B50"/>
    <w:rsid w:val="001813B0"/>
    <w:rsid w:val="001820EB"/>
    <w:rsid w:val="00184440"/>
    <w:rsid w:val="00186269"/>
    <w:rsid w:val="00187255"/>
    <w:rsid w:val="00191250"/>
    <w:rsid w:val="00193314"/>
    <w:rsid w:val="00194009"/>
    <w:rsid w:val="001A0E8C"/>
    <w:rsid w:val="001A35E4"/>
    <w:rsid w:val="001A4C8C"/>
    <w:rsid w:val="001B159E"/>
    <w:rsid w:val="001B2EE0"/>
    <w:rsid w:val="001B3334"/>
    <w:rsid w:val="001B3A39"/>
    <w:rsid w:val="001B3A42"/>
    <w:rsid w:val="001B3BB0"/>
    <w:rsid w:val="001B4315"/>
    <w:rsid w:val="001B4B00"/>
    <w:rsid w:val="001B53FD"/>
    <w:rsid w:val="001B56BB"/>
    <w:rsid w:val="001C0BA7"/>
    <w:rsid w:val="001C22BF"/>
    <w:rsid w:val="001C5F30"/>
    <w:rsid w:val="001D142E"/>
    <w:rsid w:val="001D144E"/>
    <w:rsid w:val="001D3D88"/>
    <w:rsid w:val="001D4AF2"/>
    <w:rsid w:val="001D4F45"/>
    <w:rsid w:val="001D58D1"/>
    <w:rsid w:val="001D62D4"/>
    <w:rsid w:val="001E6E0E"/>
    <w:rsid w:val="001F004E"/>
    <w:rsid w:val="001F0252"/>
    <w:rsid w:val="001F0845"/>
    <w:rsid w:val="001F1720"/>
    <w:rsid w:val="001F20D1"/>
    <w:rsid w:val="001F2F13"/>
    <w:rsid w:val="001F3965"/>
    <w:rsid w:val="002007C2"/>
    <w:rsid w:val="00202499"/>
    <w:rsid w:val="002027EA"/>
    <w:rsid w:val="0020286D"/>
    <w:rsid w:val="00205D0B"/>
    <w:rsid w:val="00205FCF"/>
    <w:rsid w:val="00211471"/>
    <w:rsid w:val="00215B7C"/>
    <w:rsid w:val="00220EDA"/>
    <w:rsid w:val="0022195F"/>
    <w:rsid w:val="0022377C"/>
    <w:rsid w:val="002237BC"/>
    <w:rsid w:val="00223A77"/>
    <w:rsid w:val="00223FC8"/>
    <w:rsid w:val="00224D3D"/>
    <w:rsid w:val="00224F6C"/>
    <w:rsid w:val="00226E40"/>
    <w:rsid w:val="00234F8A"/>
    <w:rsid w:val="00240507"/>
    <w:rsid w:val="00240C7B"/>
    <w:rsid w:val="00241D2B"/>
    <w:rsid w:val="0024326B"/>
    <w:rsid w:val="00243CA7"/>
    <w:rsid w:val="0025121A"/>
    <w:rsid w:val="00252EB8"/>
    <w:rsid w:val="00252FBE"/>
    <w:rsid w:val="0025402D"/>
    <w:rsid w:val="00256205"/>
    <w:rsid w:val="00256D3A"/>
    <w:rsid w:val="00260609"/>
    <w:rsid w:val="002654B8"/>
    <w:rsid w:val="002709C0"/>
    <w:rsid w:val="00270C6C"/>
    <w:rsid w:val="00273E19"/>
    <w:rsid w:val="00276748"/>
    <w:rsid w:val="00277CFC"/>
    <w:rsid w:val="00281088"/>
    <w:rsid w:val="0028242B"/>
    <w:rsid w:val="00284864"/>
    <w:rsid w:val="00284ACB"/>
    <w:rsid w:val="00284FFF"/>
    <w:rsid w:val="002857CA"/>
    <w:rsid w:val="00287C65"/>
    <w:rsid w:val="00287CDE"/>
    <w:rsid w:val="002905D0"/>
    <w:rsid w:val="00294181"/>
    <w:rsid w:val="00294392"/>
    <w:rsid w:val="00296C02"/>
    <w:rsid w:val="00296F47"/>
    <w:rsid w:val="002A4EC0"/>
    <w:rsid w:val="002A50DA"/>
    <w:rsid w:val="002A5B1C"/>
    <w:rsid w:val="002A6135"/>
    <w:rsid w:val="002A6A11"/>
    <w:rsid w:val="002B0C55"/>
    <w:rsid w:val="002B3D2E"/>
    <w:rsid w:val="002B407D"/>
    <w:rsid w:val="002B4F70"/>
    <w:rsid w:val="002B5078"/>
    <w:rsid w:val="002B6F57"/>
    <w:rsid w:val="002B7739"/>
    <w:rsid w:val="002C0CF9"/>
    <w:rsid w:val="002C173C"/>
    <w:rsid w:val="002C40D5"/>
    <w:rsid w:val="002C4EEB"/>
    <w:rsid w:val="002C6780"/>
    <w:rsid w:val="002C682F"/>
    <w:rsid w:val="002C7820"/>
    <w:rsid w:val="002C7F53"/>
    <w:rsid w:val="002D0AE9"/>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56F7"/>
    <w:rsid w:val="002F7FBC"/>
    <w:rsid w:val="00304B0E"/>
    <w:rsid w:val="00306494"/>
    <w:rsid w:val="00310280"/>
    <w:rsid w:val="0031225D"/>
    <w:rsid w:val="0031308C"/>
    <w:rsid w:val="00314904"/>
    <w:rsid w:val="0032065E"/>
    <w:rsid w:val="00320CB2"/>
    <w:rsid w:val="00321431"/>
    <w:rsid w:val="003226D4"/>
    <w:rsid w:val="00324428"/>
    <w:rsid w:val="00326F6D"/>
    <w:rsid w:val="003308EF"/>
    <w:rsid w:val="00330CA8"/>
    <w:rsid w:val="00331109"/>
    <w:rsid w:val="00333698"/>
    <w:rsid w:val="003345BD"/>
    <w:rsid w:val="00334DBF"/>
    <w:rsid w:val="00335CE9"/>
    <w:rsid w:val="00336A13"/>
    <w:rsid w:val="00340328"/>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97B6D"/>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AEC"/>
    <w:rsid w:val="00424A21"/>
    <w:rsid w:val="004258D8"/>
    <w:rsid w:val="0042604C"/>
    <w:rsid w:val="00426CD0"/>
    <w:rsid w:val="00427382"/>
    <w:rsid w:val="00427D78"/>
    <w:rsid w:val="004321D9"/>
    <w:rsid w:val="004335EE"/>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519F"/>
    <w:rsid w:val="00466789"/>
    <w:rsid w:val="004676C0"/>
    <w:rsid w:val="0047008D"/>
    <w:rsid w:val="00471D13"/>
    <w:rsid w:val="0047341B"/>
    <w:rsid w:val="0047373B"/>
    <w:rsid w:val="00473DD8"/>
    <w:rsid w:val="00476870"/>
    <w:rsid w:val="00476D52"/>
    <w:rsid w:val="00480BA6"/>
    <w:rsid w:val="0048154F"/>
    <w:rsid w:val="00485809"/>
    <w:rsid w:val="00486E63"/>
    <w:rsid w:val="004870BE"/>
    <w:rsid w:val="004900F7"/>
    <w:rsid w:val="00491F98"/>
    <w:rsid w:val="004967EE"/>
    <w:rsid w:val="00497442"/>
    <w:rsid w:val="004A1B90"/>
    <w:rsid w:val="004A4A3C"/>
    <w:rsid w:val="004A6835"/>
    <w:rsid w:val="004B084D"/>
    <w:rsid w:val="004B52BA"/>
    <w:rsid w:val="004B732B"/>
    <w:rsid w:val="004B7D8E"/>
    <w:rsid w:val="004C0A4C"/>
    <w:rsid w:val="004C0F6E"/>
    <w:rsid w:val="004C3091"/>
    <w:rsid w:val="004C7784"/>
    <w:rsid w:val="004D0E13"/>
    <w:rsid w:val="004D1000"/>
    <w:rsid w:val="004D3307"/>
    <w:rsid w:val="004D3F85"/>
    <w:rsid w:val="004D433D"/>
    <w:rsid w:val="004D63B5"/>
    <w:rsid w:val="004D6714"/>
    <w:rsid w:val="004E1976"/>
    <w:rsid w:val="004E19CB"/>
    <w:rsid w:val="004E41E8"/>
    <w:rsid w:val="004E5502"/>
    <w:rsid w:val="004F18E1"/>
    <w:rsid w:val="004F52A4"/>
    <w:rsid w:val="004F7271"/>
    <w:rsid w:val="004F7996"/>
    <w:rsid w:val="00500A6E"/>
    <w:rsid w:val="00500FCB"/>
    <w:rsid w:val="00504C57"/>
    <w:rsid w:val="005051AE"/>
    <w:rsid w:val="0050576E"/>
    <w:rsid w:val="0050628D"/>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7B18"/>
    <w:rsid w:val="005405A7"/>
    <w:rsid w:val="00540680"/>
    <w:rsid w:val="00541362"/>
    <w:rsid w:val="00545DBF"/>
    <w:rsid w:val="0054650A"/>
    <w:rsid w:val="00546909"/>
    <w:rsid w:val="00550712"/>
    <w:rsid w:val="0055093C"/>
    <w:rsid w:val="00552B85"/>
    <w:rsid w:val="0055323F"/>
    <w:rsid w:val="00556DF5"/>
    <w:rsid w:val="005577AA"/>
    <w:rsid w:val="00561BF8"/>
    <w:rsid w:val="0056281C"/>
    <w:rsid w:val="00562E5C"/>
    <w:rsid w:val="005632D2"/>
    <w:rsid w:val="0056591A"/>
    <w:rsid w:val="00565ABB"/>
    <w:rsid w:val="005666A2"/>
    <w:rsid w:val="00567951"/>
    <w:rsid w:val="005701C7"/>
    <w:rsid w:val="0057083A"/>
    <w:rsid w:val="00573138"/>
    <w:rsid w:val="00573936"/>
    <w:rsid w:val="00577B71"/>
    <w:rsid w:val="00580B27"/>
    <w:rsid w:val="00580B80"/>
    <w:rsid w:val="005825AE"/>
    <w:rsid w:val="00583EEA"/>
    <w:rsid w:val="00584770"/>
    <w:rsid w:val="00585563"/>
    <w:rsid w:val="005924B2"/>
    <w:rsid w:val="005925FF"/>
    <w:rsid w:val="005934ED"/>
    <w:rsid w:val="00595BE6"/>
    <w:rsid w:val="00595CBC"/>
    <w:rsid w:val="005A1E04"/>
    <w:rsid w:val="005A49BC"/>
    <w:rsid w:val="005A57B2"/>
    <w:rsid w:val="005B0365"/>
    <w:rsid w:val="005B1852"/>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FCC"/>
    <w:rsid w:val="005F30AC"/>
    <w:rsid w:val="005F4590"/>
    <w:rsid w:val="005F622A"/>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746"/>
    <w:rsid w:val="00656D8D"/>
    <w:rsid w:val="00656E72"/>
    <w:rsid w:val="006576F4"/>
    <w:rsid w:val="00657883"/>
    <w:rsid w:val="006579D1"/>
    <w:rsid w:val="00660235"/>
    <w:rsid w:val="00665125"/>
    <w:rsid w:val="0067049C"/>
    <w:rsid w:val="0067571D"/>
    <w:rsid w:val="00676944"/>
    <w:rsid w:val="006778FB"/>
    <w:rsid w:val="0068195D"/>
    <w:rsid w:val="00681CAD"/>
    <w:rsid w:val="006826B7"/>
    <w:rsid w:val="0068295A"/>
    <w:rsid w:val="00684D13"/>
    <w:rsid w:val="0068586A"/>
    <w:rsid w:val="00687B92"/>
    <w:rsid w:val="00695376"/>
    <w:rsid w:val="00695420"/>
    <w:rsid w:val="006956D3"/>
    <w:rsid w:val="006A20C9"/>
    <w:rsid w:val="006A78FD"/>
    <w:rsid w:val="006B0B33"/>
    <w:rsid w:val="006B2A52"/>
    <w:rsid w:val="006C212B"/>
    <w:rsid w:val="006C451B"/>
    <w:rsid w:val="006C4AC1"/>
    <w:rsid w:val="006C79FC"/>
    <w:rsid w:val="006C7B05"/>
    <w:rsid w:val="006C7DF1"/>
    <w:rsid w:val="006D351C"/>
    <w:rsid w:val="006D4DB3"/>
    <w:rsid w:val="006D533F"/>
    <w:rsid w:val="006D54A1"/>
    <w:rsid w:val="006E0B03"/>
    <w:rsid w:val="006E2A3A"/>
    <w:rsid w:val="006E6056"/>
    <w:rsid w:val="006E6910"/>
    <w:rsid w:val="006E736E"/>
    <w:rsid w:val="006F080A"/>
    <w:rsid w:val="006F3067"/>
    <w:rsid w:val="006F356C"/>
    <w:rsid w:val="006F3F7E"/>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44D8"/>
    <w:rsid w:val="00755691"/>
    <w:rsid w:val="0075642C"/>
    <w:rsid w:val="00760839"/>
    <w:rsid w:val="007608DC"/>
    <w:rsid w:val="00761968"/>
    <w:rsid w:val="007653D8"/>
    <w:rsid w:val="00765714"/>
    <w:rsid w:val="00766BE4"/>
    <w:rsid w:val="007672BE"/>
    <w:rsid w:val="00772CC4"/>
    <w:rsid w:val="00775063"/>
    <w:rsid w:val="00775D3E"/>
    <w:rsid w:val="00776C56"/>
    <w:rsid w:val="00776DA0"/>
    <w:rsid w:val="007772B0"/>
    <w:rsid w:val="00780871"/>
    <w:rsid w:val="007815D3"/>
    <w:rsid w:val="00784D04"/>
    <w:rsid w:val="00786896"/>
    <w:rsid w:val="00790BCA"/>
    <w:rsid w:val="007913CB"/>
    <w:rsid w:val="00791B25"/>
    <w:rsid w:val="00793179"/>
    <w:rsid w:val="00797303"/>
    <w:rsid w:val="007A2DFB"/>
    <w:rsid w:val="007A3413"/>
    <w:rsid w:val="007A38EA"/>
    <w:rsid w:val="007B0112"/>
    <w:rsid w:val="007B186C"/>
    <w:rsid w:val="007B1A81"/>
    <w:rsid w:val="007B1F90"/>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69B2"/>
    <w:rsid w:val="007E11F3"/>
    <w:rsid w:val="007E1EDE"/>
    <w:rsid w:val="007E2112"/>
    <w:rsid w:val="007E2868"/>
    <w:rsid w:val="007E2E15"/>
    <w:rsid w:val="007E3EE0"/>
    <w:rsid w:val="007E7F88"/>
    <w:rsid w:val="007F1118"/>
    <w:rsid w:val="007F12A8"/>
    <w:rsid w:val="007F1A84"/>
    <w:rsid w:val="007F2867"/>
    <w:rsid w:val="007F3700"/>
    <w:rsid w:val="007F4630"/>
    <w:rsid w:val="007F4963"/>
    <w:rsid w:val="007F6C80"/>
    <w:rsid w:val="007F7FC0"/>
    <w:rsid w:val="008002CF"/>
    <w:rsid w:val="00800822"/>
    <w:rsid w:val="00800EA7"/>
    <w:rsid w:val="00801FFE"/>
    <w:rsid w:val="00802D81"/>
    <w:rsid w:val="008042BC"/>
    <w:rsid w:val="00811203"/>
    <w:rsid w:val="008125E7"/>
    <w:rsid w:val="0081427B"/>
    <w:rsid w:val="0081435C"/>
    <w:rsid w:val="008148D4"/>
    <w:rsid w:val="008165D8"/>
    <w:rsid w:val="00816D0F"/>
    <w:rsid w:val="00817640"/>
    <w:rsid w:val="008179CF"/>
    <w:rsid w:val="00821AEE"/>
    <w:rsid w:val="00822CCB"/>
    <w:rsid w:val="0082622B"/>
    <w:rsid w:val="00830295"/>
    <w:rsid w:val="00830F7B"/>
    <w:rsid w:val="00834553"/>
    <w:rsid w:val="00837577"/>
    <w:rsid w:val="00841128"/>
    <w:rsid w:val="00842411"/>
    <w:rsid w:val="00843E3A"/>
    <w:rsid w:val="0084424F"/>
    <w:rsid w:val="00845969"/>
    <w:rsid w:val="008470FB"/>
    <w:rsid w:val="00850F76"/>
    <w:rsid w:val="00850F80"/>
    <w:rsid w:val="00851D52"/>
    <w:rsid w:val="00852B5F"/>
    <w:rsid w:val="00853621"/>
    <w:rsid w:val="00853622"/>
    <w:rsid w:val="00854E50"/>
    <w:rsid w:val="008604DD"/>
    <w:rsid w:val="008648E0"/>
    <w:rsid w:val="00864AE5"/>
    <w:rsid w:val="00866492"/>
    <w:rsid w:val="00866F49"/>
    <w:rsid w:val="00870206"/>
    <w:rsid w:val="00873CF3"/>
    <w:rsid w:val="00874CC8"/>
    <w:rsid w:val="0087556E"/>
    <w:rsid w:val="00875904"/>
    <w:rsid w:val="00875A7F"/>
    <w:rsid w:val="008828C1"/>
    <w:rsid w:val="00882AA0"/>
    <w:rsid w:val="0088404B"/>
    <w:rsid w:val="008856E7"/>
    <w:rsid w:val="00886A1C"/>
    <w:rsid w:val="00887811"/>
    <w:rsid w:val="008919E3"/>
    <w:rsid w:val="00893862"/>
    <w:rsid w:val="0089749F"/>
    <w:rsid w:val="0089750B"/>
    <w:rsid w:val="008A02CA"/>
    <w:rsid w:val="008A0CAC"/>
    <w:rsid w:val="008A0E27"/>
    <w:rsid w:val="008A4117"/>
    <w:rsid w:val="008A4B14"/>
    <w:rsid w:val="008A5C55"/>
    <w:rsid w:val="008A5F91"/>
    <w:rsid w:val="008B0E91"/>
    <w:rsid w:val="008B7B36"/>
    <w:rsid w:val="008C09CF"/>
    <w:rsid w:val="008C18F3"/>
    <w:rsid w:val="008C3185"/>
    <w:rsid w:val="008C500A"/>
    <w:rsid w:val="008C5037"/>
    <w:rsid w:val="008C59B9"/>
    <w:rsid w:val="008C7132"/>
    <w:rsid w:val="008D0079"/>
    <w:rsid w:val="008D213A"/>
    <w:rsid w:val="008D2497"/>
    <w:rsid w:val="008D2A7F"/>
    <w:rsid w:val="008D36D3"/>
    <w:rsid w:val="008D41D9"/>
    <w:rsid w:val="008D4E4F"/>
    <w:rsid w:val="008D6EDA"/>
    <w:rsid w:val="008D7996"/>
    <w:rsid w:val="008D7EB7"/>
    <w:rsid w:val="008E0C04"/>
    <w:rsid w:val="008E1738"/>
    <w:rsid w:val="008E38CA"/>
    <w:rsid w:val="008E4E1B"/>
    <w:rsid w:val="008E5DB6"/>
    <w:rsid w:val="008E6810"/>
    <w:rsid w:val="008F0F56"/>
    <w:rsid w:val="008F2524"/>
    <w:rsid w:val="008F2B82"/>
    <w:rsid w:val="008F3570"/>
    <w:rsid w:val="008F36B4"/>
    <w:rsid w:val="008F4150"/>
    <w:rsid w:val="00900A1D"/>
    <w:rsid w:val="0090129C"/>
    <w:rsid w:val="00906301"/>
    <w:rsid w:val="00910A0F"/>
    <w:rsid w:val="009113FD"/>
    <w:rsid w:val="00911E9F"/>
    <w:rsid w:val="00913A4F"/>
    <w:rsid w:val="009157C0"/>
    <w:rsid w:val="00915B6E"/>
    <w:rsid w:val="009217AD"/>
    <w:rsid w:val="00921D9A"/>
    <w:rsid w:val="00924482"/>
    <w:rsid w:val="00924508"/>
    <w:rsid w:val="00925567"/>
    <w:rsid w:val="00926852"/>
    <w:rsid w:val="00927B86"/>
    <w:rsid w:val="00931972"/>
    <w:rsid w:val="009336E5"/>
    <w:rsid w:val="00934AA6"/>
    <w:rsid w:val="0093612D"/>
    <w:rsid w:val="009368FD"/>
    <w:rsid w:val="00936EE9"/>
    <w:rsid w:val="009374DD"/>
    <w:rsid w:val="0094050C"/>
    <w:rsid w:val="009427F2"/>
    <w:rsid w:val="009457D1"/>
    <w:rsid w:val="009466C4"/>
    <w:rsid w:val="0094793B"/>
    <w:rsid w:val="0095020D"/>
    <w:rsid w:val="00950710"/>
    <w:rsid w:val="00950ACF"/>
    <w:rsid w:val="009524E3"/>
    <w:rsid w:val="0095573F"/>
    <w:rsid w:val="00956A21"/>
    <w:rsid w:val="00964DE4"/>
    <w:rsid w:val="00965CE0"/>
    <w:rsid w:val="009706C3"/>
    <w:rsid w:val="0097231F"/>
    <w:rsid w:val="0097331A"/>
    <w:rsid w:val="0097394E"/>
    <w:rsid w:val="00973C10"/>
    <w:rsid w:val="00974071"/>
    <w:rsid w:val="00976E49"/>
    <w:rsid w:val="00980C46"/>
    <w:rsid w:val="009821F6"/>
    <w:rsid w:val="0098324A"/>
    <w:rsid w:val="00983512"/>
    <w:rsid w:val="0098430C"/>
    <w:rsid w:val="0098684A"/>
    <w:rsid w:val="0099264E"/>
    <w:rsid w:val="009931A3"/>
    <w:rsid w:val="00993F7F"/>
    <w:rsid w:val="009954F0"/>
    <w:rsid w:val="00995E40"/>
    <w:rsid w:val="00997C48"/>
    <w:rsid w:val="009A1D72"/>
    <w:rsid w:val="009A30CF"/>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596A"/>
    <w:rsid w:val="009E6856"/>
    <w:rsid w:val="009E6EDE"/>
    <w:rsid w:val="009E77D5"/>
    <w:rsid w:val="009E7944"/>
    <w:rsid w:val="009E7D87"/>
    <w:rsid w:val="009F1FCE"/>
    <w:rsid w:val="009F4F60"/>
    <w:rsid w:val="009F5B3B"/>
    <w:rsid w:val="009F7A5C"/>
    <w:rsid w:val="00A034C5"/>
    <w:rsid w:val="00A035A9"/>
    <w:rsid w:val="00A05865"/>
    <w:rsid w:val="00A06001"/>
    <w:rsid w:val="00A07B62"/>
    <w:rsid w:val="00A10597"/>
    <w:rsid w:val="00A11DD9"/>
    <w:rsid w:val="00A12FA1"/>
    <w:rsid w:val="00A12FA8"/>
    <w:rsid w:val="00A1465A"/>
    <w:rsid w:val="00A171F5"/>
    <w:rsid w:val="00A213FA"/>
    <w:rsid w:val="00A23E70"/>
    <w:rsid w:val="00A24A63"/>
    <w:rsid w:val="00A24BD9"/>
    <w:rsid w:val="00A25654"/>
    <w:rsid w:val="00A25A1D"/>
    <w:rsid w:val="00A2657D"/>
    <w:rsid w:val="00A269B7"/>
    <w:rsid w:val="00A272F5"/>
    <w:rsid w:val="00A35F07"/>
    <w:rsid w:val="00A35F12"/>
    <w:rsid w:val="00A37417"/>
    <w:rsid w:val="00A47C91"/>
    <w:rsid w:val="00A50C93"/>
    <w:rsid w:val="00A5149F"/>
    <w:rsid w:val="00A56FBE"/>
    <w:rsid w:val="00A60FA4"/>
    <w:rsid w:val="00A619DB"/>
    <w:rsid w:val="00A632EA"/>
    <w:rsid w:val="00A6526C"/>
    <w:rsid w:val="00A65490"/>
    <w:rsid w:val="00A65BA0"/>
    <w:rsid w:val="00A67E42"/>
    <w:rsid w:val="00A7024E"/>
    <w:rsid w:val="00A7181C"/>
    <w:rsid w:val="00A71A4C"/>
    <w:rsid w:val="00A72031"/>
    <w:rsid w:val="00A72079"/>
    <w:rsid w:val="00A726C5"/>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B5D76"/>
    <w:rsid w:val="00AC2C3D"/>
    <w:rsid w:val="00AC33FF"/>
    <w:rsid w:val="00AC43BB"/>
    <w:rsid w:val="00AC4B7E"/>
    <w:rsid w:val="00AC57BF"/>
    <w:rsid w:val="00AC633F"/>
    <w:rsid w:val="00AC72AB"/>
    <w:rsid w:val="00AD0B46"/>
    <w:rsid w:val="00AD41FA"/>
    <w:rsid w:val="00AD45E6"/>
    <w:rsid w:val="00AD6471"/>
    <w:rsid w:val="00AE17D4"/>
    <w:rsid w:val="00AE6DF6"/>
    <w:rsid w:val="00AF014F"/>
    <w:rsid w:val="00AF051F"/>
    <w:rsid w:val="00AF11A4"/>
    <w:rsid w:val="00AF3DD8"/>
    <w:rsid w:val="00AF46FB"/>
    <w:rsid w:val="00AF4CF4"/>
    <w:rsid w:val="00AF4E62"/>
    <w:rsid w:val="00B00792"/>
    <w:rsid w:val="00B01C9C"/>
    <w:rsid w:val="00B04BA9"/>
    <w:rsid w:val="00B04BDB"/>
    <w:rsid w:val="00B10F49"/>
    <w:rsid w:val="00B12A7A"/>
    <w:rsid w:val="00B16C02"/>
    <w:rsid w:val="00B1741E"/>
    <w:rsid w:val="00B17E26"/>
    <w:rsid w:val="00B223C5"/>
    <w:rsid w:val="00B229D0"/>
    <w:rsid w:val="00B23D33"/>
    <w:rsid w:val="00B26024"/>
    <w:rsid w:val="00B26420"/>
    <w:rsid w:val="00B26B6C"/>
    <w:rsid w:val="00B30BEA"/>
    <w:rsid w:val="00B3180A"/>
    <w:rsid w:val="00B32B9C"/>
    <w:rsid w:val="00B32DCB"/>
    <w:rsid w:val="00B33802"/>
    <w:rsid w:val="00B34A7D"/>
    <w:rsid w:val="00B36552"/>
    <w:rsid w:val="00B401A6"/>
    <w:rsid w:val="00B40E5A"/>
    <w:rsid w:val="00B41711"/>
    <w:rsid w:val="00B42A51"/>
    <w:rsid w:val="00B44AAE"/>
    <w:rsid w:val="00B44DAB"/>
    <w:rsid w:val="00B46260"/>
    <w:rsid w:val="00B4702A"/>
    <w:rsid w:val="00B47181"/>
    <w:rsid w:val="00B47512"/>
    <w:rsid w:val="00B50346"/>
    <w:rsid w:val="00B50426"/>
    <w:rsid w:val="00B52BD4"/>
    <w:rsid w:val="00B5372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44E"/>
    <w:rsid w:val="00B763A1"/>
    <w:rsid w:val="00B77B78"/>
    <w:rsid w:val="00B8353D"/>
    <w:rsid w:val="00B84534"/>
    <w:rsid w:val="00B8485A"/>
    <w:rsid w:val="00B85FB0"/>
    <w:rsid w:val="00B8639C"/>
    <w:rsid w:val="00B8763C"/>
    <w:rsid w:val="00B901F9"/>
    <w:rsid w:val="00B9068D"/>
    <w:rsid w:val="00B9285E"/>
    <w:rsid w:val="00B948F4"/>
    <w:rsid w:val="00B94DCB"/>
    <w:rsid w:val="00B96A8D"/>
    <w:rsid w:val="00B979A6"/>
    <w:rsid w:val="00BA3328"/>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0170"/>
    <w:rsid w:val="00BF103C"/>
    <w:rsid w:val="00BF142F"/>
    <w:rsid w:val="00BF23B2"/>
    <w:rsid w:val="00BF3301"/>
    <w:rsid w:val="00BF3326"/>
    <w:rsid w:val="00BF48F3"/>
    <w:rsid w:val="00BF4CF7"/>
    <w:rsid w:val="00BF526C"/>
    <w:rsid w:val="00BF545A"/>
    <w:rsid w:val="00BF6EA7"/>
    <w:rsid w:val="00BF7238"/>
    <w:rsid w:val="00BF7EF2"/>
    <w:rsid w:val="00C00BD0"/>
    <w:rsid w:val="00C01B45"/>
    <w:rsid w:val="00C02166"/>
    <w:rsid w:val="00C029C1"/>
    <w:rsid w:val="00C04D28"/>
    <w:rsid w:val="00C10298"/>
    <w:rsid w:val="00C108E3"/>
    <w:rsid w:val="00C111AE"/>
    <w:rsid w:val="00C11F0B"/>
    <w:rsid w:val="00C136A3"/>
    <w:rsid w:val="00C140EA"/>
    <w:rsid w:val="00C1428F"/>
    <w:rsid w:val="00C14FBA"/>
    <w:rsid w:val="00C17066"/>
    <w:rsid w:val="00C17B27"/>
    <w:rsid w:val="00C206CC"/>
    <w:rsid w:val="00C21062"/>
    <w:rsid w:val="00C21B9F"/>
    <w:rsid w:val="00C2558B"/>
    <w:rsid w:val="00C25B91"/>
    <w:rsid w:val="00C27AD6"/>
    <w:rsid w:val="00C37167"/>
    <w:rsid w:val="00C40552"/>
    <w:rsid w:val="00C43C66"/>
    <w:rsid w:val="00C4651B"/>
    <w:rsid w:val="00C472C1"/>
    <w:rsid w:val="00C47D91"/>
    <w:rsid w:val="00C522CF"/>
    <w:rsid w:val="00C53E87"/>
    <w:rsid w:val="00C57047"/>
    <w:rsid w:val="00C60505"/>
    <w:rsid w:val="00C606D5"/>
    <w:rsid w:val="00C60EFB"/>
    <w:rsid w:val="00C6153C"/>
    <w:rsid w:val="00C66855"/>
    <w:rsid w:val="00C66ECE"/>
    <w:rsid w:val="00C7011F"/>
    <w:rsid w:val="00C70572"/>
    <w:rsid w:val="00C76A39"/>
    <w:rsid w:val="00C76D2B"/>
    <w:rsid w:val="00C82A43"/>
    <w:rsid w:val="00C82B9D"/>
    <w:rsid w:val="00C838F9"/>
    <w:rsid w:val="00C83C0E"/>
    <w:rsid w:val="00C86B11"/>
    <w:rsid w:val="00C932C7"/>
    <w:rsid w:val="00C94BEF"/>
    <w:rsid w:val="00C95176"/>
    <w:rsid w:val="00C95B21"/>
    <w:rsid w:val="00C97164"/>
    <w:rsid w:val="00C971DD"/>
    <w:rsid w:val="00C97515"/>
    <w:rsid w:val="00C97EA2"/>
    <w:rsid w:val="00CB0E6E"/>
    <w:rsid w:val="00CB2794"/>
    <w:rsid w:val="00CB3C95"/>
    <w:rsid w:val="00CB4676"/>
    <w:rsid w:val="00CB7468"/>
    <w:rsid w:val="00CC2D82"/>
    <w:rsid w:val="00CC3419"/>
    <w:rsid w:val="00CC351E"/>
    <w:rsid w:val="00CC5B5C"/>
    <w:rsid w:val="00CC7191"/>
    <w:rsid w:val="00CD017F"/>
    <w:rsid w:val="00CD01C9"/>
    <w:rsid w:val="00CD08BB"/>
    <w:rsid w:val="00CD23C0"/>
    <w:rsid w:val="00CD3465"/>
    <w:rsid w:val="00CD3728"/>
    <w:rsid w:val="00CD3957"/>
    <w:rsid w:val="00CD5445"/>
    <w:rsid w:val="00CD58DD"/>
    <w:rsid w:val="00CD77E0"/>
    <w:rsid w:val="00CE0236"/>
    <w:rsid w:val="00CE16A1"/>
    <w:rsid w:val="00CE2DE2"/>
    <w:rsid w:val="00CE3736"/>
    <w:rsid w:val="00CE373D"/>
    <w:rsid w:val="00CE3A42"/>
    <w:rsid w:val="00CE5E9A"/>
    <w:rsid w:val="00CE647C"/>
    <w:rsid w:val="00CE64D7"/>
    <w:rsid w:val="00CF055D"/>
    <w:rsid w:val="00CF0DA8"/>
    <w:rsid w:val="00CF11AE"/>
    <w:rsid w:val="00CF3B5A"/>
    <w:rsid w:val="00CF51C3"/>
    <w:rsid w:val="00CF57C7"/>
    <w:rsid w:val="00CF6418"/>
    <w:rsid w:val="00CF6D4F"/>
    <w:rsid w:val="00CF79EA"/>
    <w:rsid w:val="00D003C8"/>
    <w:rsid w:val="00D00C3A"/>
    <w:rsid w:val="00D01489"/>
    <w:rsid w:val="00D05072"/>
    <w:rsid w:val="00D06F76"/>
    <w:rsid w:val="00D07DC9"/>
    <w:rsid w:val="00D10292"/>
    <w:rsid w:val="00D124A7"/>
    <w:rsid w:val="00D126C5"/>
    <w:rsid w:val="00D16FAC"/>
    <w:rsid w:val="00D20E47"/>
    <w:rsid w:val="00D21737"/>
    <w:rsid w:val="00D2286C"/>
    <w:rsid w:val="00D22DE6"/>
    <w:rsid w:val="00D23F6B"/>
    <w:rsid w:val="00D25F4C"/>
    <w:rsid w:val="00D2745F"/>
    <w:rsid w:val="00D2764B"/>
    <w:rsid w:val="00D3073E"/>
    <w:rsid w:val="00D31806"/>
    <w:rsid w:val="00D334A2"/>
    <w:rsid w:val="00D334D1"/>
    <w:rsid w:val="00D3399C"/>
    <w:rsid w:val="00D33E2E"/>
    <w:rsid w:val="00D4335F"/>
    <w:rsid w:val="00D43B6D"/>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3A09"/>
    <w:rsid w:val="00D74A5B"/>
    <w:rsid w:val="00D753DB"/>
    <w:rsid w:val="00D7658A"/>
    <w:rsid w:val="00D769C0"/>
    <w:rsid w:val="00D76F8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A76CB"/>
    <w:rsid w:val="00DB3350"/>
    <w:rsid w:val="00DB4234"/>
    <w:rsid w:val="00DB6790"/>
    <w:rsid w:val="00DB781B"/>
    <w:rsid w:val="00DC00C2"/>
    <w:rsid w:val="00DC05AF"/>
    <w:rsid w:val="00DC1FEF"/>
    <w:rsid w:val="00DC240C"/>
    <w:rsid w:val="00DC2C9A"/>
    <w:rsid w:val="00DC7318"/>
    <w:rsid w:val="00DD1F3B"/>
    <w:rsid w:val="00DD3ED3"/>
    <w:rsid w:val="00DD4362"/>
    <w:rsid w:val="00DD497D"/>
    <w:rsid w:val="00DD7A06"/>
    <w:rsid w:val="00DE01DB"/>
    <w:rsid w:val="00DE1532"/>
    <w:rsid w:val="00DE3FA7"/>
    <w:rsid w:val="00DE5DA9"/>
    <w:rsid w:val="00DF087A"/>
    <w:rsid w:val="00DF0A93"/>
    <w:rsid w:val="00DF3EC9"/>
    <w:rsid w:val="00E0161C"/>
    <w:rsid w:val="00E03616"/>
    <w:rsid w:val="00E04A50"/>
    <w:rsid w:val="00E05D4A"/>
    <w:rsid w:val="00E10054"/>
    <w:rsid w:val="00E10CB2"/>
    <w:rsid w:val="00E12191"/>
    <w:rsid w:val="00E16251"/>
    <w:rsid w:val="00E2383E"/>
    <w:rsid w:val="00E23F77"/>
    <w:rsid w:val="00E24BAF"/>
    <w:rsid w:val="00E25B96"/>
    <w:rsid w:val="00E3270C"/>
    <w:rsid w:val="00E327A2"/>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9C2"/>
    <w:rsid w:val="00E72402"/>
    <w:rsid w:val="00E73F62"/>
    <w:rsid w:val="00E76901"/>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6742"/>
    <w:rsid w:val="00EC0506"/>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7DB4"/>
    <w:rsid w:val="00F37DEE"/>
    <w:rsid w:val="00F42BFF"/>
    <w:rsid w:val="00F44A45"/>
    <w:rsid w:val="00F451F6"/>
    <w:rsid w:val="00F46700"/>
    <w:rsid w:val="00F46B5E"/>
    <w:rsid w:val="00F4777F"/>
    <w:rsid w:val="00F51E95"/>
    <w:rsid w:val="00F52CE3"/>
    <w:rsid w:val="00F539F9"/>
    <w:rsid w:val="00F53C97"/>
    <w:rsid w:val="00F53D40"/>
    <w:rsid w:val="00F5465B"/>
    <w:rsid w:val="00F57A5B"/>
    <w:rsid w:val="00F6010C"/>
    <w:rsid w:val="00F6091A"/>
    <w:rsid w:val="00F60F12"/>
    <w:rsid w:val="00F627E7"/>
    <w:rsid w:val="00F63720"/>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57A4"/>
    <w:rsid w:val="00FA5B08"/>
    <w:rsid w:val="00FB4229"/>
    <w:rsid w:val="00FB5B2D"/>
    <w:rsid w:val="00FB6EB1"/>
    <w:rsid w:val="00FB7A6E"/>
    <w:rsid w:val="00FC0386"/>
    <w:rsid w:val="00FC2E14"/>
    <w:rsid w:val="00FC49F1"/>
    <w:rsid w:val="00FC547F"/>
    <w:rsid w:val="00FC6ADC"/>
    <w:rsid w:val="00FD4EE4"/>
    <w:rsid w:val="00FD52E7"/>
    <w:rsid w:val="00FD7EF6"/>
    <w:rsid w:val="00FE41BC"/>
    <w:rsid w:val="00FE5D1B"/>
    <w:rsid w:val="00FE743A"/>
    <w:rsid w:val="00FE7671"/>
    <w:rsid w:val="00FE7697"/>
    <w:rsid w:val="00FF2E99"/>
    <w:rsid w:val="00FF385D"/>
    <w:rsid w:val="00FF4C1D"/>
    <w:rsid w:val="00FF5A8E"/>
    <w:rsid w:val="00FF603B"/>
    <w:rsid w:val="00FF611C"/>
    <w:rsid w:val="00FF6BD6"/>
    <w:rsid w:val="00FF6E30"/>
    <w:rsid w:val="00FF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FE31"/>
  <w15:docId w15:val="{E57BBCDD-D58F-44AE-8F15-9012A931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uiPriority w:val="2"/>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3"/>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uiPriority w:val="2"/>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5"/>
      </w:numPr>
    </w:pPr>
  </w:style>
  <w:style w:type="numbering" w:customStyle="1" w:styleId="26">
    <w:name w:val="Стиль26"/>
    <w:uiPriority w:val="99"/>
    <w:rsid w:val="00797303"/>
    <w:pPr>
      <w:numPr>
        <w:numId w:val="6"/>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styleId="35">
    <w:name w:val="Body Text Indent 3"/>
    <w:basedOn w:val="a0"/>
    <w:link w:val="36"/>
    <w:uiPriority w:val="99"/>
    <w:unhideWhenUsed/>
    <w:rsid w:val="00D20E47"/>
    <w:pPr>
      <w:spacing w:after="120"/>
      <w:ind w:left="283"/>
    </w:pPr>
    <w:rPr>
      <w:rFonts w:ascii="Times New Roman" w:hAnsi="Times New Roman"/>
      <w:sz w:val="16"/>
      <w:szCs w:val="16"/>
      <w:lang w:val="ru-RU"/>
    </w:rPr>
  </w:style>
  <w:style w:type="character" w:customStyle="1" w:styleId="36">
    <w:name w:val="Основний текст з відступом 3 Знак"/>
    <w:basedOn w:val="a1"/>
    <w:link w:val="35"/>
    <w:uiPriority w:val="99"/>
    <w:rsid w:val="00D20E47"/>
    <w:rPr>
      <w:rFonts w:ascii="Times New Roman" w:eastAsia="Times New Roman" w:hAnsi="Times New Roman" w:cs="Times New Roman"/>
      <w:sz w:val="16"/>
      <w:szCs w:val="16"/>
      <w:lang w:eastAsia="ru-RU"/>
    </w:rPr>
  </w:style>
  <w:style w:type="paragraph" w:customStyle="1" w:styleId="LO-normal">
    <w:name w:val="LO-normal"/>
    <w:qFormat/>
    <w:rsid w:val="00595BE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E76901"/>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ukrainskij@oilgroup.ua" TargetMode="External"/><Relationship Id="rId2" Type="http://schemas.openxmlformats.org/officeDocument/2006/relationships/numbering" Target="numbering.xml"/><Relationship Id="rId16" Type="http://schemas.openxmlformats.org/officeDocument/2006/relationships/hyperlink" Target="mailto:ukrainskij@oilgroup.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zorro.gov.ua/tender/UA-2017-06-12-002659-b"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BEF79-93EC-4DC7-A125-8D40300B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38</Pages>
  <Words>15830</Words>
  <Characters>90235</Characters>
  <Application>Microsoft Office Word</Application>
  <DocSecurity>0</DocSecurity>
  <Lines>751</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cp:revision>
  <cp:lastPrinted>2022-11-08T08:53:00Z</cp:lastPrinted>
  <dcterms:created xsi:type="dcterms:W3CDTF">2022-11-15T11:12:00Z</dcterms:created>
  <dcterms:modified xsi:type="dcterms:W3CDTF">2023-07-12T12:05:00Z</dcterms:modified>
</cp:coreProperties>
</file>