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4F023" w14:textId="77777777" w:rsidR="006F6E61" w:rsidRDefault="006F6E61" w:rsidP="006F6E61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291D5A8A" w14:textId="77777777" w:rsidR="006F6E61" w:rsidRDefault="006F6E61" w:rsidP="006F6E6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6F6E61" w14:paraId="1103C70A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72238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8A021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ЗАТВЕРДЖЕНО</w:t>
            </w:r>
          </w:p>
        </w:tc>
      </w:tr>
      <w:tr w:rsidR="006F6E61" w14:paraId="37DCA32F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7952F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32203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14:paraId="6928C41C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D109A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22A535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14:paraId="3F992DC4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8488D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43604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назва організації, що затверджує )</w:t>
            </w:r>
          </w:p>
        </w:tc>
      </w:tr>
      <w:tr w:rsidR="006F6E61" w14:paraId="53C53731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D8AC5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1AE36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6F6E61" w14:paraId="35E33378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32A04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FC5C6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посада, підпис, ініціали, прізвище )</w:t>
            </w:r>
          </w:p>
        </w:tc>
      </w:tr>
      <w:tr w:rsidR="006F6E61" w14:paraId="3CF1931C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A43B4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44AAD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14:paraId="65E4CCA4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55EDC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4CE8D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“_____” ____________________________2023 р.</w:t>
            </w:r>
          </w:p>
        </w:tc>
      </w:tr>
      <w:tr w:rsidR="006F6E61" w14:paraId="649354F3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B8C1E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8B1AE4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14:paraId="089029B3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EC9FE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7D557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14:paraId="17F141B7" w14:textId="77777777" w:rsidTr="00EA4168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9C8043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6F6E61" w14:paraId="30F2033A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2C5E0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1DE549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14:paraId="7AEB42A0" w14:textId="77777777" w:rsidTr="00EA4168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729C84" w14:textId="77777777" w:rsidR="006F6E61" w:rsidRPr="00A27A77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 w:rsidRPr="00D160BD">
              <w:rPr>
                <w:rFonts w:ascii="Times New Roman" w:hAnsi="Times New Roman" w:cs="Times New Roman"/>
                <w:bCs/>
                <w:spacing w:val="-3"/>
              </w:rPr>
              <w:t xml:space="preserve">на  </w:t>
            </w:r>
            <w:r w:rsidRPr="00D160BD">
              <w:rPr>
                <w:rFonts w:ascii="Times New Roman" w:hAnsi="Times New Roman" w:cs="Times New Roman"/>
                <w:spacing w:val="-3"/>
              </w:rPr>
              <w:t>5430000-0 - Покривання підлоги та стін (Поточний</w:t>
            </w:r>
            <w:r w:rsidRPr="00A27A77">
              <w:rPr>
                <w:rFonts w:ascii="Times New Roman" w:hAnsi="Times New Roman" w:cs="Times New Roman"/>
                <w:spacing w:val="-3"/>
              </w:rPr>
              <w:t xml:space="preserve"> ремонт читальної зали Чорноморського національного університету ім. Петра Могили за адресою: м.Миколаїв, вул. 68 Десантників 10)</w:t>
            </w:r>
          </w:p>
        </w:tc>
      </w:tr>
      <w:tr w:rsidR="006F6E61" w14:paraId="48758A39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7E9B0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CDEA0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14:paraId="41156D15" w14:textId="77777777" w:rsidTr="00EA4168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448E56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6F6E61" w14:paraId="333FF95F" w14:textId="77777777" w:rsidTr="00EA416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6916C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5D16D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14:paraId="36FFFBFB" w14:textId="77777777" w:rsidTr="00EA4168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4E82E2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6F6E61" w14:paraId="59B31CDE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72AAE5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B12DD71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C6387A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871870C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56B252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703E143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8947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D03CA4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6F6E61" w14:paraId="77AF98D8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60D1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A088B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69571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B478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B1DB5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F6E61" w:rsidRPr="00D160BD" w14:paraId="40BE0E55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878C7C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527D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№1. 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574A9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95B45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FF6B23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0D5406FA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38AD04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25FF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9A8E9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19C0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9AB665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0F2A549E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9C66D4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1D43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Установлення та розбирання внутрішніх металевих</w:t>
            </w:r>
          </w:p>
          <w:p w14:paraId="2ED63B5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трубчастих інвентарних риштувань при висоті</w:t>
            </w:r>
          </w:p>
          <w:p w14:paraId="6BAF1C6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приміщень до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22E55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83749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327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0DE58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6FFA3AA6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FCE147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B3D4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Опорядження стін та коробів пластиковими панелями</w:t>
            </w:r>
          </w:p>
          <w:p w14:paraId="1449C60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шириною до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DAA3D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8E7DC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326,15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A3CCF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0CFB7CE4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A8F13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B594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Дюбель 6х80мм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BA69E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E859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490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4555DA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05AD3E3D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F2F18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77797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Панель ПВХ Перлина RL 3134 260*6m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3CF9E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0D29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345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FBBDCD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4AADD8D3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3958B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C506C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Профіль ПВХ 6м стартовий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61C1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FBA68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3ECF9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3211D0C8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63E6E7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DF40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Герметик силіконовий BauGut універсальний прозорий</w:t>
            </w:r>
          </w:p>
          <w:p w14:paraId="07A673CD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280 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5441C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уп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A85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00ADA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5EBD0029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835395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A6D8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9556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EE7AD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DAB0CA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39F9F5C4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BC096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0719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Монтажна піна Ceresit  TS 62 професійна універсальна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316F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4921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046094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17417394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563E8A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A01E9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Підвіконня Danke Komfort 3500х500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80FF3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8C1F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A698D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09337DFC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FBAC9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8DCB3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Улаштування плінтусів полівінілхлоридних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76937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C2093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75,8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AA66B9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3E043A22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74D78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E467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Плінтус пластиковий 20,8x70x2500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221F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E4C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77,5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A28CE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34C46446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36F774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FF37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Кут внутрішній для плінтуса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BB2F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5617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BF6CF8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15498BCC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47A6C5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5CF7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Кут зовнішній для плінтуса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625C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36F9A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BD1E8A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1A64D5C3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84C7B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F3ABC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З"єднання для плінтуса.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D040D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16B0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F47CC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47D2F05B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695509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00C7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грат площею в світлі понад 1 до 1,5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A93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4B1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BEABD5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5B19C9CA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5BB51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E172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Решітка для сталевої батареї, 60см*120см, колір білий</w:t>
            </w:r>
          </w:p>
          <w:p w14:paraId="500A318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Класік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B8933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B2BFD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83672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305D1546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5F3D2D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AA55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Профіль ПВХ 6м стартовий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4D037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4CC63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71B5EE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5B4939C2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05DF8A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DAB6A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Саморіз по дереву 3,5х55мм з пресшайбою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5EC2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9A0A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E22244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5A6E5BE3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39A404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6047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Клей монтажный Lacrysil Жидкие Гвозди акриловые</w:t>
            </w:r>
          </w:p>
          <w:p w14:paraId="7FF55ED4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прозрачные 280 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EDE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уп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B106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8257C8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54818559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C7F133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D1448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№2.  Електро-монтажні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FF76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418A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732C9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7A0A1EB0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E59CE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0D6C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16FD7FF8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30C7C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2BE2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658E1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52D71214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48479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E427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Розетка із заземленням Schneider Electric Asfora 16 А</w:t>
            </w:r>
          </w:p>
          <w:p w14:paraId="5B77CEE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250 В без шторок білий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861E3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FF444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AAB46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2B48D613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DD7A7C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0AC2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Коробка монтажна для бетону Пан послідовний монтаж</w:t>
            </w:r>
          </w:p>
          <w:p w14:paraId="2AC859F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D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0264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88FDE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1413C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28695989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4963A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F154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Установлення блоків з кількістю установлюваних</w:t>
            </w:r>
          </w:p>
          <w:p w14:paraId="7D59F52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апаратів [вимикачів і штепсельних розеток] до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00BD3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2925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640039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:rsidRPr="00D160BD" w14:paraId="5797400B" w14:textId="77777777" w:rsidTr="00EA416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9C938A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50CDE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Розетка із заземленням Schneider Electric Asfora 16 А</w:t>
            </w:r>
          </w:p>
          <w:p w14:paraId="015B84A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250 В без шторок білий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DCD7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14326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39EF1E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080C048" w14:textId="77777777" w:rsidR="006F6E61" w:rsidRPr="00D160BD" w:rsidRDefault="006F6E61" w:rsidP="006F6E61">
      <w:pPr>
        <w:autoSpaceDE w:val="0"/>
        <w:autoSpaceDN w:val="0"/>
        <w:spacing w:after="0" w:line="240" w:lineRule="auto"/>
        <w:rPr>
          <w:sz w:val="2"/>
          <w:szCs w:val="2"/>
        </w:rPr>
        <w:sectPr w:rsidR="006F6E61" w:rsidRPr="00D160BD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F6E61" w:rsidRPr="00D160BD" w14:paraId="48EE2512" w14:textId="77777777" w:rsidTr="00EA416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5A3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CA53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C0C0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29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84790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F6E61" w:rsidRPr="00D160BD" w14:paraId="212206CA" w14:textId="77777777" w:rsidTr="00EA41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11017F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735CCB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Коробка монтажна для бетону Пан послідовний монтаж</w:t>
            </w:r>
          </w:p>
          <w:p w14:paraId="5ABBDB18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D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11197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C0F2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A2DDC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0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6E61" w14:paraId="1E3ECCE6" w14:textId="77777777" w:rsidTr="00EA41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6B2669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AD585E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Рамка двомісна Schneider Electric Asfora горизонтальна</w:t>
            </w:r>
          </w:p>
          <w:p w14:paraId="73240043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білий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AFCC1" w14:textId="77777777" w:rsidR="006F6E61" w:rsidRPr="00D160BD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F600A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BD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843700" w14:textId="77777777" w:rsidR="006F6E61" w:rsidRDefault="006F6E61" w:rsidP="00EA41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A475B7C" w14:textId="77777777" w:rsidR="006F6E61" w:rsidRDefault="006F6E61" w:rsidP="006F6E61">
      <w:pPr>
        <w:rPr>
          <w:rFonts w:ascii="Times New Roman" w:hAnsi="Times New Roman" w:cs="Times New Roman"/>
          <w:b/>
          <w:u w:val="single"/>
        </w:rPr>
      </w:pPr>
    </w:p>
    <w:p w14:paraId="4E8D8C46" w14:textId="77777777" w:rsidR="006F6E61" w:rsidRPr="0063282A" w:rsidRDefault="006F6E61" w:rsidP="006F6E61">
      <w:pPr>
        <w:rPr>
          <w:rFonts w:ascii="Times New Roman" w:hAnsi="Times New Roman" w:cs="Times New Roman"/>
          <w:b/>
          <w:u w:val="single"/>
        </w:rPr>
      </w:pPr>
      <w:r w:rsidRPr="0063282A">
        <w:rPr>
          <w:rFonts w:ascii="Times New Roman" w:hAnsi="Times New Roman" w:cs="Times New Roman"/>
          <w:b/>
          <w:u w:val="single"/>
        </w:rPr>
        <w:t>Примітка:</w:t>
      </w:r>
    </w:p>
    <w:p w14:paraId="274B264F" w14:textId="77777777" w:rsidR="006F6E61" w:rsidRDefault="006F6E61" w:rsidP="006F6E61">
      <w:pPr>
        <w:pStyle w:val="af5"/>
        <w:tabs>
          <w:tab w:val="left" w:pos="2160"/>
          <w:tab w:val="left" w:pos="3600"/>
        </w:tabs>
        <w:spacing w:before="0" w:beforeAutospacing="0" w:after="0" w:afterAutospacing="0"/>
        <w:jc w:val="both"/>
        <w:rPr>
          <w:sz w:val="22"/>
          <w:szCs w:val="22"/>
          <w:lang w:val="uk-UA" w:eastAsia="ar-SA"/>
        </w:rPr>
      </w:pPr>
    </w:p>
    <w:p w14:paraId="0909661E" w14:textId="77777777" w:rsidR="006F6E61" w:rsidRPr="0063282A" w:rsidRDefault="006F6E61" w:rsidP="006F6E61">
      <w:pPr>
        <w:pStyle w:val="af5"/>
        <w:tabs>
          <w:tab w:val="left" w:pos="2160"/>
          <w:tab w:val="left" w:pos="3600"/>
        </w:tabs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63282A">
        <w:rPr>
          <w:sz w:val="22"/>
          <w:szCs w:val="22"/>
          <w:lang w:val="uk-UA" w:eastAsia="ar-SA"/>
        </w:rPr>
        <w:t xml:space="preserve">  </w:t>
      </w:r>
      <w:r w:rsidRPr="0063282A">
        <w:rPr>
          <w:sz w:val="22"/>
          <w:szCs w:val="22"/>
          <w:lang w:eastAsia="ar-SA"/>
        </w:rPr>
        <w:t>Учасник процедури закупівлі повинні надати в складі тендерної пропозицій:</w:t>
      </w:r>
    </w:p>
    <w:p w14:paraId="489F2FF7" w14:textId="77777777" w:rsidR="006F6E61" w:rsidRPr="0063282A" w:rsidRDefault="006F6E61" w:rsidP="006F6E61">
      <w:pPr>
        <w:pStyle w:val="af5"/>
        <w:spacing w:before="0" w:beforeAutospacing="0" w:after="0"/>
        <w:ind w:firstLine="567"/>
        <w:jc w:val="both"/>
        <w:rPr>
          <w:sz w:val="22"/>
          <w:szCs w:val="22"/>
          <w:lang w:val="uk-UA" w:eastAsia="ar-SA"/>
        </w:rPr>
      </w:pPr>
      <w:r w:rsidRPr="0063282A">
        <w:rPr>
          <w:sz w:val="22"/>
          <w:szCs w:val="22"/>
          <w:lang w:val="uk-UA" w:eastAsia="ar-SA"/>
        </w:rPr>
        <w:t xml:space="preserve">  </w:t>
      </w:r>
      <w:r w:rsidRPr="0063282A">
        <w:rPr>
          <w:sz w:val="22"/>
          <w:szCs w:val="22"/>
          <w:lang w:eastAsia="ar-SA"/>
        </w:rPr>
        <w:t xml:space="preserve">- гарантійний лист щодо якості запропонованих матеріалів та засобів, які будуть використовуватися </w:t>
      </w:r>
      <w:r w:rsidRPr="0063282A">
        <w:rPr>
          <w:sz w:val="22"/>
          <w:szCs w:val="22"/>
          <w:lang w:val="uk-UA" w:eastAsia="ar-SA"/>
        </w:rPr>
        <w:t xml:space="preserve"> </w:t>
      </w:r>
      <w:r w:rsidRPr="0063282A">
        <w:rPr>
          <w:sz w:val="22"/>
          <w:szCs w:val="22"/>
          <w:lang w:eastAsia="ar-SA"/>
        </w:rPr>
        <w:t>при здійснення ремонту предмету закупівлі;</w:t>
      </w:r>
    </w:p>
    <w:p w14:paraId="1DFFF0DF" w14:textId="77777777" w:rsidR="006F6E61" w:rsidRPr="0063282A" w:rsidRDefault="006F6E61" w:rsidP="006F6E61">
      <w:pPr>
        <w:pStyle w:val="af5"/>
        <w:spacing w:before="0" w:beforeAutospacing="0" w:after="0"/>
        <w:ind w:firstLine="567"/>
        <w:jc w:val="both"/>
        <w:rPr>
          <w:rStyle w:val="rvts0"/>
          <w:sz w:val="22"/>
          <w:szCs w:val="22"/>
          <w:lang w:val="uk-UA" w:eastAsia="ar-SA"/>
        </w:rPr>
      </w:pPr>
      <w:r w:rsidRPr="0063282A">
        <w:rPr>
          <w:sz w:val="22"/>
          <w:szCs w:val="22"/>
          <w:lang w:val="uk-UA" w:eastAsia="ar-SA"/>
        </w:rPr>
        <w:t>Учасник в договірну ціну включає вартість робіт згідно із технічними вимогами з урахуванням усіх своїх витрат на матеріали, податків і зборів (що сплачуються або мають бути сплачені на підставі діючих нормативних документів) та з урахуванням ПДВ або без ПДВ (у разі коли суб’єкт господарювання звільнений від сплати ПДВ згідно чинного законодавства України).</w:t>
      </w:r>
    </w:p>
    <w:p w14:paraId="7EC86231" w14:textId="77777777" w:rsidR="006F6E61" w:rsidRPr="0063282A" w:rsidRDefault="006F6E61" w:rsidP="006F6E61">
      <w:pPr>
        <w:ind w:firstLine="426"/>
        <w:jc w:val="both"/>
        <w:rPr>
          <w:rStyle w:val="rvts0"/>
        </w:rPr>
      </w:pPr>
      <w:r w:rsidRPr="0063282A">
        <w:rPr>
          <w:rStyle w:val="rvts0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86BE111" w14:textId="77777777" w:rsidR="006F6E61" w:rsidRPr="0063282A" w:rsidRDefault="006F6E61" w:rsidP="006F6E61">
      <w:pPr>
        <w:pStyle w:val="3"/>
        <w:tabs>
          <w:tab w:val="left" w:pos="0"/>
          <w:tab w:val="left" w:pos="8712"/>
          <w:tab w:val="left" w:pos="9612"/>
          <w:tab w:val="left" w:pos="9792"/>
          <w:tab w:val="left" w:pos="10152"/>
          <w:tab w:val="left" w:pos="10512"/>
        </w:tabs>
        <w:jc w:val="both"/>
        <w:rPr>
          <w:rStyle w:val="rvts0"/>
          <w:rFonts w:eastAsiaTheme="minorEastAsia"/>
          <w:b w:val="0"/>
          <w:bCs/>
          <w:sz w:val="22"/>
          <w:szCs w:val="22"/>
        </w:rPr>
      </w:pPr>
      <w:r w:rsidRPr="0063282A">
        <w:rPr>
          <w:rFonts w:ascii="Times New Roman" w:hAnsi="Times New Roman" w:cs="Times New Roman"/>
          <w:sz w:val="22"/>
          <w:szCs w:val="22"/>
        </w:rPr>
        <w:t xml:space="preserve">   </w:t>
      </w:r>
      <w:r w:rsidRPr="0063282A">
        <w:rPr>
          <w:rStyle w:val="rvts0"/>
          <w:rFonts w:eastAsiaTheme="minorEastAsia"/>
          <w:b w:val="0"/>
          <w:sz w:val="22"/>
          <w:szCs w:val="22"/>
        </w:rPr>
        <w:t xml:space="preserve">Учасник повинен надати послуги, якість яких відповідає умовам чинного законодавства, нормативно-технічним актам  з дотриманням вимог  санітарних норм  та охорони навколишнього середовища.   </w:t>
      </w:r>
      <w:r w:rsidRPr="0063282A">
        <w:rPr>
          <w:rStyle w:val="rvts0"/>
          <w:sz w:val="22"/>
          <w:szCs w:val="22"/>
        </w:rPr>
        <w:t xml:space="preserve">  </w:t>
      </w:r>
    </w:p>
    <w:p w14:paraId="0DA63F57" w14:textId="77777777" w:rsidR="006F6E61" w:rsidRPr="0063282A" w:rsidRDefault="006F6E61" w:rsidP="006F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12"/>
          <w:tab w:val="left" w:pos="9160"/>
          <w:tab w:val="left" w:pos="9612"/>
          <w:tab w:val="left" w:pos="9792"/>
          <w:tab w:val="left" w:pos="10076"/>
          <w:tab w:val="left" w:pos="10152"/>
          <w:tab w:val="left" w:pos="1051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63282A">
        <w:rPr>
          <w:rStyle w:val="rvts0"/>
        </w:rPr>
        <w:t xml:space="preserve">        </w:t>
      </w:r>
      <w:r w:rsidRPr="0063282A">
        <w:rPr>
          <w:rFonts w:ascii="Times New Roman" w:hAnsi="Times New Roman" w:cs="Times New Roman"/>
          <w:b/>
          <w:i/>
        </w:rPr>
        <w:t>Заходи щодо захисту довкілля:</w:t>
      </w:r>
    </w:p>
    <w:p w14:paraId="3DD8B13E" w14:textId="77777777" w:rsidR="006F6E61" w:rsidRPr="0063282A" w:rsidRDefault="006F6E61" w:rsidP="006F6E61">
      <w:pPr>
        <w:tabs>
          <w:tab w:val="left" w:pos="8712"/>
          <w:tab w:val="left" w:pos="9612"/>
          <w:tab w:val="left" w:pos="9792"/>
          <w:tab w:val="left" w:pos="10152"/>
          <w:tab w:val="left" w:pos="10512"/>
        </w:tabs>
        <w:ind w:firstLine="284"/>
        <w:jc w:val="both"/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>- не допускати розливу нафтопродуктів, мастил та інших хімічних речовин на ґрунт, асфальтове покриття;</w:t>
      </w:r>
    </w:p>
    <w:p w14:paraId="3D1459B0" w14:textId="77777777" w:rsidR="006F6E61" w:rsidRPr="0063282A" w:rsidRDefault="006F6E61" w:rsidP="006F6E61">
      <w:pPr>
        <w:tabs>
          <w:tab w:val="left" w:pos="8712"/>
          <w:tab w:val="left" w:pos="9612"/>
          <w:tab w:val="left" w:pos="9792"/>
          <w:tab w:val="left" w:pos="10152"/>
          <w:tab w:val="left" w:pos="10512"/>
        </w:tabs>
        <w:ind w:firstLine="284"/>
        <w:jc w:val="both"/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>- під час експлуатації автотранспорту викид відпрацьованих газів не повинен перевищувати допустимі норми;</w:t>
      </w:r>
    </w:p>
    <w:p w14:paraId="50C17753" w14:textId="77777777" w:rsidR="006F6E61" w:rsidRPr="0063282A" w:rsidRDefault="006F6E61" w:rsidP="006F6E61">
      <w:pPr>
        <w:tabs>
          <w:tab w:val="left" w:pos="8712"/>
          <w:tab w:val="left" w:pos="9612"/>
          <w:tab w:val="left" w:pos="9792"/>
          <w:tab w:val="left" w:pos="10152"/>
          <w:tab w:val="left" w:pos="10512"/>
        </w:tabs>
        <w:ind w:firstLine="284"/>
        <w:jc w:val="both"/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 xml:space="preserve">-  не допускати складування сміття у несанкціонованих місцях; </w:t>
      </w:r>
    </w:p>
    <w:p w14:paraId="290B8272" w14:textId="77777777" w:rsidR="006F6E61" w:rsidRPr="0063282A" w:rsidRDefault="006F6E61" w:rsidP="006F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12"/>
          <w:tab w:val="left" w:pos="9160"/>
          <w:tab w:val="left" w:pos="9612"/>
          <w:tab w:val="left" w:pos="9792"/>
          <w:tab w:val="left" w:pos="10076"/>
          <w:tab w:val="left" w:pos="10152"/>
          <w:tab w:val="left" w:pos="1051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 xml:space="preserve">     - компенсувати шкоду, заподіяну в разі забруднення або іншого негативного впливу на природне середовище</w:t>
      </w:r>
    </w:p>
    <w:p w14:paraId="39981A58" w14:textId="77777777" w:rsidR="006F6E61" w:rsidRPr="0063282A" w:rsidRDefault="006F6E61" w:rsidP="006F6E61">
      <w:pPr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 xml:space="preserve">       Для виконання робіт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1B376E06" w14:textId="77777777" w:rsidR="006F6E61" w:rsidRPr="0063282A" w:rsidRDefault="006F6E61" w:rsidP="006F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 w:firstLine="567"/>
        <w:jc w:val="both"/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>Учасник відповідає за одержання всіх необхідних дозволів, ліцензій, сертифікатів на роботи (послуги), запропоновані на торги, та самостійно несе всі витрати на отримання таких дозволів, ліцензій, сертифікатів</w:t>
      </w:r>
    </w:p>
    <w:p w14:paraId="38849DAB" w14:textId="77777777" w:rsidR="006F6E61" w:rsidRPr="0063282A" w:rsidRDefault="006F6E61" w:rsidP="006F6E61">
      <w:pPr>
        <w:autoSpaceDE w:val="0"/>
        <w:autoSpaceDN w:val="0"/>
        <w:rPr>
          <w:rFonts w:ascii="Times New Roman" w:hAnsi="Times New Roman" w:cs="Times New Roman"/>
          <w:lang w:eastAsia="en-US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7285"/>
        <w:gridCol w:w="906"/>
        <w:gridCol w:w="1247"/>
      </w:tblGrid>
      <w:tr w:rsidR="006F6E61" w:rsidRPr="00FC78DE" w14:paraId="3877330B" w14:textId="77777777" w:rsidTr="00EA4168">
        <w:trPr>
          <w:jc w:val="center"/>
        </w:trPr>
        <w:tc>
          <w:tcPr>
            <w:tcW w:w="370" w:type="dxa"/>
            <w:vAlign w:val="center"/>
          </w:tcPr>
          <w:p w14:paraId="52A17985" w14:textId="77777777" w:rsidR="006F6E61" w:rsidRPr="00FC78DE" w:rsidRDefault="006F6E61" w:rsidP="00EA4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5" w:type="dxa"/>
            <w:vAlign w:val="center"/>
          </w:tcPr>
          <w:p w14:paraId="17BFB956" w14:textId="77777777" w:rsidR="006F6E61" w:rsidRPr="00102F18" w:rsidRDefault="006F6E61" w:rsidP="00EA41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2F18">
              <w:rPr>
                <w:rFonts w:ascii="Times New Roman" w:hAnsi="Times New Roman" w:cs="Times New Roman"/>
                <w:b/>
                <w:bCs/>
                <w:spacing w:val="-3"/>
                <w:u w:val="single"/>
              </w:rPr>
              <w:t xml:space="preserve"> Будівельні матеріали, вироби і конструкції</w:t>
            </w:r>
          </w:p>
        </w:tc>
        <w:tc>
          <w:tcPr>
            <w:tcW w:w="906" w:type="dxa"/>
            <w:vAlign w:val="center"/>
          </w:tcPr>
          <w:p w14:paraId="3135DFCD" w14:textId="77777777" w:rsidR="006F6E61" w:rsidRPr="00102F18" w:rsidRDefault="006F6E61" w:rsidP="00EA41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2F18">
              <w:rPr>
                <w:rFonts w:ascii="Times New Roman" w:hAnsi="Times New Roman" w:cs="Times New Roman"/>
                <w:b/>
                <w:u w:val="single"/>
              </w:rPr>
              <w:t xml:space="preserve">Од. виміру </w:t>
            </w:r>
          </w:p>
        </w:tc>
        <w:tc>
          <w:tcPr>
            <w:tcW w:w="1247" w:type="dxa"/>
            <w:vAlign w:val="center"/>
          </w:tcPr>
          <w:p w14:paraId="7AD780DA" w14:textId="77777777" w:rsidR="006F6E61" w:rsidRPr="00102F18" w:rsidRDefault="006F6E61" w:rsidP="00EA41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2F18">
              <w:rPr>
                <w:rFonts w:ascii="Times New Roman" w:hAnsi="Times New Roman" w:cs="Times New Roman"/>
                <w:b/>
                <w:u w:val="single"/>
              </w:rPr>
              <w:t xml:space="preserve"> Кількість</w:t>
            </w:r>
          </w:p>
        </w:tc>
      </w:tr>
      <w:tr w:rsidR="006F6E61" w:rsidRPr="009A5A03" w14:paraId="6C446A21" w14:textId="77777777" w:rsidTr="00EA4168">
        <w:trPr>
          <w:jc w:val="center"/>
        </w:trPr>
        <w:tc>
          <w:tcPr>
            <w:tcW w:w="370" w:type="dxa"/>
          </w:tcPr>
          <w:p w14:paraId="4FEDEC9C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7285" w:type="dxa"/>
          </w:tcPr>
          <w:p w14:paraId="759AFEAD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Гіпс будівельний Ферозит ГВ Г-5-Б-II</w:t>
            </w:r>
          </w:p>
        </w:tc>
        <w:tc>
          <w:tcPr>
            <w:tcW w:w="906" w:type="dxa"/>
          </w:tcPr>
          <w:p w14:paraId="5629232A" w14:textId="77777777" w:rsidR="006F6E61" w:rsidRPr="009A5A03" w:rsidRDefault="006F6E61" w:rsidP="00EA41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0336E6E4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0,0002</w:t>
            </w:r>
          </w:p>
        </w:tc>
      </w:tr>
      <w:tr w:rsidR="006F6E61" w:rsidRPr="009A5A03" w14:paraId="44925D89" w14:textId="77777777" w:rsidTr="00EA4168">
        <w:trPr>
          <w:jc w:val="center"/>
        </w:trPr>
        <w:tc>
          <w:tcPr>
            <w:tcW w:w="370" w:type="dxa"/>
          </w:tcPr>
          <w:p w14:paraId="17A861C3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7285" w:type="dxa"/>
          </w:tcPr>
          <w:p w14:paraId="31BB444A" w14:textId="77777777" w:rsidR="006F6E61" w:rsidRPr="009A5A03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Герметик силіконовий BauGut універсальний прозорий 280</w:t>
            </w:r>
          </w:p>
          <w:p w14:paraId="7837AB8A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мл</w:t>
            </w:r>
          </w:p>
        </w:tc>
        <w:tc>
          <w:tcPr>
            <w:tcW w:w="906" w:type="dxa"/>
          </w:tcPr>
          <w:p w14:paraId="0ABCB31D" w14:textId="77777777" w:rsidR="006F6E61" w:rsidRPr="009A5A03" w:rsidRDefault="006F6E61" w:rsidP="00EA41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уп</w:t>
            </w:r>
          </w:p>
        </w:tc>
        <w:tc>
          <w:tcPr>
            <w:tcW w:w="1247" w:type="dxa"/>
          </w:tcPr>
          <w:p w14:paraId="04301B42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6F6E61" w:rsidRPr="009A5A03" w14:paraId="4B70E487" w14:textId="77777777" w:rsidTr="00EA4168">
        <w:trPr>
          <w:jc w:val="center"/>
        </w:trPr>
        <w:tc>
          <w:tcPr>
            <w:tcW w:w="370" w:type="dxa"/>
          </w:tcPr>
          <w:p w14:paraId="3E1B3134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7285" w:type="dxa"/>
          </w:tcPr>
          <w:p w14:paraId="343B68F7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Дюбель 6х80мм</w:t>
            </w:r>
          </w:p>
        </w:tc>
        <w:tc>
          <w:tcPr>
            <w:tcW w:w="906" w:type="dxa"/>
          </w:tcPr>
          <w:p w14:paraId="663693BC" w14:textId="77777777" w:rsidR="006F6E61" w:rsidRPr="009A5A03" w:rsidRDefault="006F6E61" w:rsidP="00EA41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14:paraId="56CE827D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490</w:t>
            </w:r>
          </w:p>
        </w:tc>
      </w:tr>
      <w:tr w:rsidR="006F6E61" w:rsidRPr="009A5A03" w14:paraId="7BF10CC1" w14:textId="77777777" w:rsidTr="00EA4168">
        <w:trPr>
          <w:jc w:val="center"/>
        </w:trPr>
        <w:tc>
          <w:tcPr>
            <w:tcW w:w="370" w:type="dxa"/>
          </w:tcPr>
          <w:p w14:paraId="44FBF731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7285" w:type="dxa"/>
          </w:tcPr>
          <w:p w14:paraId="1146FF13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З"єднання для плінтуса.</w:t>
            </w:r>
          </w:p>
        </w:tc>
        <w:tc>
          <w:tcPr>
            <w:tcW w:w="906" w:type="dxa"/>
          </w:tcPr>
          <w:p w14:paraId="6BB4416F" w14:textId="77777777" w:rsidR="006F6E61" w:rsidRPr="009A5A03" w:rsidRDefault="006F6E61" w:rsidP="00EA41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14:paraId="7D3F2EBD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</w:tr>
      <w:tr w:rsidR="006F6E61" w:rsidRPr="009A5A03" w14:paraId="002C6BEC" w14:textId="77777777" w:rsidTr="00EA4168">
        <w:trPr>
          <w:jc w:val="center"/>
        </w:trPr>
        <w:tc>
          <w:tcPr>
            <w:tcW w:w="370" w:type="dxa"/>
          </w:tcPr>
          <w:p w14:paraId="6983514E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7285" w:type="dxa"/>
          </w:tcPr>
          <w:p w14:paraId="6DD30DA7" w14:textId="77777777" w:rsidR="006F6E61" w:rsidRPr="009A5A03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Клей монтажный Lacrysil Жидкие Гвозди акриловые</w:t>
            </w:r>
          </w:p>
          <w:p w14:paraId="54BFA439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прозрачные 280 мл</w:t>
            </w:r>
          </w:p>
        </w:tc>
        <w:tc>
          <w:tcPr>
            <w:tcW w:w="906" w:type="dxa"/>
          </w:tcPr>
          <w:p w14:paraId="570BEF8E" w14:textId="77777777" w:rsidR="006F6E61" w:rsidRPr="009A5A03" w:rsidRDefault="006F6E61" w:rsidP="00EA416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уп</w:t>
            </w:r>
          </w:p>
        </w:tc>
        <w:tc>
          <w:tcPr>
            <w:tcW w:w="1247" w:type="dxa"/>
          </w:tcPr>
          <w:p w14:paraId="7FF1F40C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6F6E61" w:rsidRPr="009A5A03" w14:paraId="790AE691" w14:textId="77777777" w:rsidTr="00EA4168">
        <w:trPr>
          <w:jc w:val="center"/>
        </w:trPr>
        <w:tc>
          <w:tcPr>
            <w:tcW w:w="370" w:type="dxa"/>
          </w:tcPr>
          <w:p w14:paraId="4334DE14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7285" w:type="dxa"/>
          </w:tcPr>
          <w:p w14:paraId="5E387896" w14:textId="77777777" w:rsidR="006F6E61" w:rsidRPr="009A5A03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Коробка монтажна для бетону Пан послідовний монтаж D</w:t>
            </w:r>
          </w:p>
          <w:p w14:paraId="3776FA1E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60 мм</w:t>
            </w:r>
          </w:p>
        </w:tc>
        <w:tc>
          <w:tcPr>
            <w:tcW w:w="906" w:type="dxa"/>
          </w:tcPr>
          <w:p w14:paraId="6A6632C1" w14:textId="77777777" w:rsidR="006F6E61" w:rsidRPr="009A5A03" w:rsidRDefault="006F6E61" w:rsidP="00BA105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14:paraId="6DB5F87E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</w:tr>
      <w:tr w:rsidR="006F6E61" w:rsidRPr="009A5A03" w14:paraId="21DB98E3" w14:textId="77777777" w:rsidTr="00EA4168">
        <w:trPr>
          <w:jc w:val="center"/>
        </w:trPr>
        <w:tc>
          <w:tcPr>
            <w:tcW w:w="370" w:type="dxa"/>
          </w:tcPr>
          <w:p w14:paraId="323C3EFD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7285" w:type="dxa"/>
          </w:tcPr>
          <w:p w14:paraId="4C49428E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Кут внутрішній для плінтуса</w:t>
            </w:r>
          </w:p>
        </w:tc>
        <w:tc>
          <w:tcPr>
            <w:tcW w:w="906" w:type="dxa"/>
          </w:tcPr>
          <w:p w14:paraId="318B28D7" w14:textId="77777777" w:rsidR="006F6E61" w:rsidRPr="009A5A03" w:rsidRDefault="006F6E61" w:rsidP="00BA105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14:paraId="42AA7F1F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</w:tr>
      <w:tr w:rsidR="006F6E61" w:rsidRPr="009A5A03" w14:paraId="00FF35B3" w14:textId="77777777" w:rsidTr="00EA4168">
        <w:trPr>
          <w:jc w:val="center"/>
        </w:trPr>
        <w:tc>
          <w:tcPr>
            <w:tcW w:w="370" w:type="dxa"/>
          </w:tcPr>
          <w:p w14:paraId="00850107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7285" w:type="dxa"/>
          </w:tcPr>
          <w:p w14:paraId="098524BD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Кут зовнішній для плінтуса</w:t>
            </w:r>
          </w:p>
        </w:tc>
        <w:tc>
          <w:tcPr>
            <w:tcW w:w="906" w:type="dxa"/>
          </w:tcPr>
          <w:p w14:paraId="53DF2D2B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14:paraId="33D4AD0A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6F6E61" w:rsidRPr="009A5A03" w14:paraId="4B2F1146" w14:textId="77777777" w:rsidTr="00EA4168">
        <w:trPr>
          <w:jc w:val="center"/>
        </w:trPr>
        <w:tc>
          <w:tcPr>
            <w:tcW w:w="370" w:type="dxa"/>
          </w:tcPr>
          <w:p w14:paraId="59BBB811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7285" w:type="dxa"/>
          </w:tcPr>
          <w:p w14:paraId="11914C2E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Монтажна піна Ceresit  TS 62 професійна універсальна</w:t>
            </w:r>
          </w:p>
        </w:tc>
        <w:tc>
          <w:tcPr>
            <w:tcW w:w="906" w:type="dxa"/>
          </w:tcPr>
          <w:p w14:paraId="0E244426" w14:textId="77777777" w:rsidR="006F6E61" w:rsidRPr="009A5A03" w:rsidRDefault="006F6E61" w:rsidP="00BA105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балон</w:t>
            </w:r>
          </w:p>
        </w:tc>
        <w:tc>
          <w:tcPr>
            <w:tcW w:w="1247" w:type="dxa"/>
          </w:tcPr>
          <w:p w14:paraId="20572B91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F6E61" w:rsidRPr="009A5A03" w14:paraId="6B0E261D" w14:textId="77777777" w:rsidTr="00EA4168">
        <w:trPr>
          <w:jc w:val="center"/>
        </w:trPr>
        <w:tc>
          <w:tcPr>
            <w:tcW w:w="370" w:type="dxa"/>
          </w:tcPr>
          <w:p w14:paraId="67B67BBA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7285" w:type="dxa"/>
          </w:tcPr>
          <w:p w14:paraId="5EB56B7B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Підвіконня Danke Komfort 3500х500 мм</w:t>
            </w:r>
          </w:p>
        </w:tc>
        <w:tc>
          <w:tcPr>
            <w:tcW w:w="906" w:type="dxa"/>
          </w:tcPr>
          <w:p w14:paraId="70E93083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</w:tcPr>
          <w:p w14:paraId="3CF701D5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6F6E61" w:rsidRPr="009A5A03" w14:paraId="1000FA78" w14:textId="77777777" w:rsidTr="00EA4168">
        <w:trPr>
          <w:jc w:val="center"/>
        </w:trPr>
        <w:tc>
          <w:tcPr>
            <w:tcW w:w="370" w:type="dxa"/>
          </w:tcPr>
          <w:p w14:paraId="18D9094B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7285" w:type="dxa"/>
          </w:tcPr>
          <w:p w14:paraId="5946454E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Панель ПВХ Перлина RL 3134 260*6m(матеріали замовника)</w:t>
            </w:r>
          </w:p>
        </w:tc>
        <w:tc>
          <w:tcPr>
            <w:tcW w:w="906" w:type="dxa"/>
          </w:tcPr>
          <w:p w14:paraId="77DDB0FA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14:paraId="0EDB5964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345</w:t>
            </w:r>
          </w:p>
        </w:tc>
      </w:tr>
      <w:tr w:rsidR="006F6E61" w:rsidRPr="009A5A03" w14:paraId="78B89EA0" w14:textId="77777777" w:rsidTr="00EA4168">
        <w:trPr>
          <w:jc w:val="center"/>
        </w:trPr>
        <w:tc>
          <w:tcPr>
            <w:tcW w:w="370" w:type="dxa"/>
          </w:tcPr>
          <w:p w14:paraId="1095765C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7285" w:type="dxa"/>
          </w:tcPr>
          <w:p w14:paraId="50EA53B4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Плінтус пластиковий 20,8x70x2500 мм</w:t>
            </w:r>
          </w:p>
        </w:tc>
        <w:tc>
          <w:tcPr>
            <w:tcW w:w="906" w:type="dxa"/>
          </w:tcPr>
          <w:p w14:paraId="489A07A4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</w:tcPr>
          <w:p w14:paraId="582403F4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77,5</w:t>
            </w:r>
          </w:p>
        </w:tc>
      </w:tr>
      <w:tr w:rsidR="006F6E61" w:rsidRPr="009A5A03" w14:paraId="628C22AF" w14:textId="77777777" w:rsidTr="00EA4168">
        <w:trPr>
          <w:jc w:val="center"/>
        </w:trPr>
        <w:tc>
          <w:tcPr>
            <w:tcW w:w="370" w:type="dxa"/>
          </w:tcPr>
          <w:p w14:paraId="5DAA4B0C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7285" w:type="dxa"/>
          </w:tcPr>
          <w:p w14:paraId="690DECFD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Профіль ПВХ 6м стартовий(матеріали замовника)</w:t>
            </w:r>
          </w:p>
        </w:tc>
        <w:tc>
          <w:tcPr>
            <w:tcW w:w="906" w:type="dxa"/>
          </w:tcPr>
          <w:p w14:paraId="564999C0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</w:tcPr>
          <w:p w14:paraId="609C2D8B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204</w:t>
            </w:r>
          </w:p>
        </w:tc>
      </w:tr>
      <w:tr w:rsidR="006F6E61" w:rsidRPr="009A5A03" w14:paraId="5402E1C8" w14:textId="77777777" w:rsidTr="00EA4168">
        <w:trPr>
          <w:jc w:val="center"/>
        </w:trPr>
        <w:tc>
          <w:tcPr>
            <w:tcW w:w="370" w:type="dxa"/>
          </w:tcPr>
          <w:p w14:paraId="351B70B6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7285" w:type="dxa"/>
          </w:tcPr>
          <w:p w14:paraId="78BFC77C" w14:textId="77777777" w:rsidR="006F6E61" w:rsidRPr="009A5A03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Рамка двомісна Schneider Electric Asfora горизонтальна</w:t>
            </w:r>
          </w:p>
          <w:p w14:paraId="7054EA49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білий</w:t>
            </w:r>
          </w:p>
        </w:tc>
        <w:tc>
          <w:tcPr>
            <w:tcW w:w="906" w:type="dxa"/>
          </w:tcPr>
          <w:p w14:paraId="04ACF7AC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14:paraId="7AA62C6A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6F6E61" w:rsidRPr="009A5A03" w14:paraId="27EF6E5B" w14:textId="77777777" w:rsidTr="00EA4168">
        <w:trPr>
          <w:jc w:val="center"/>
        </w:trPr>
        <w:tc>
          <w:tcPr>
            <w:tcW w:w="370" w:type="dxa"/>
          </w:tcPr>
          <w:p w14:paraId="0D9C987D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7285" w:type="dxa"/>
          </w:tcPr>
          <w:p w14:paraId="4B92BD4A" w14:textId="77777777" w:rsidR="006F6E61" w:rsidRPr="009A5A03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Решітка для сталевої батареї, 60см*120см, колір білий</w:t>
            </w:r>
          </w:p>
          <w:p w14:paraId="57749D78" w14:textId="77777777" w:rsidR="006F6E61" w:rsidRPr="009A5A03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Класік(матеріали замовника)</w:t>
            </w:r>
          </w:p>
        </w:tc>
        <w:tc>
          <w:tcPr>
            <w:tcW w:w="906" w:type="dxa"/>
          </w:tcPr>
          <w:p w14:paraId="2FC9D96A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14:paraId="6DA682A9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6F6E61" w:rsidRPr="009A5A03" w14:paraId="45C0B197" w14:textId="77777777" w:rsidTr="00EA4168">
        <w:trPr>
          <w:jc w:val="center"/>
        </w:trPr>
        <w:tc>
          <w:tcPr>
            <w:tcW w:w="370" w:type="dxa"/>
          </w:tcPr>
          <w:p w14:paraId="27694E56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7285" w:type="dxa"/>
          </w:tcPr>
          <w:p w14:paraId="0DEEF257" w14:textId="77777777" w:rsidR="006F6E61" w:rsidRPr="009A5A03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Розетка із заземленням Schneider Electric Asfora 16 А 250 В</w:t>
            </w:r>
          </w:p>
          <w:p w14:paraId="22D3B6D1" w14:textId="77777777" w:rsidR="006F6E61" w:rsidRPr="009A5A03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без шторок білий</w:t>
            </w:r>
          </w:p>
        </w:tc>
        <w:tc>
          <w:tcPr>
            <w:tcW w:w="906" w:type="dxa"/>
          </w:tcPr>
          <w:p w14:paraId="2F194725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14:paraId="77CB1A66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</w:tr>
      <w:tr w:rsidR="006F6E61" w:rsidRPr="009A5A03" w14:paraId="14E3C0EB" w14:textId="77777777" w:rsidTr="00EA4168">
        <w:trPr>
          <w:jc w:val="center"/>
        </w:trPr>
        <w:tc>
          <w:tcPr>
            <w:tcW w:w="370" w:type="dxa"/>
          </w:tcPr>
          <w:p w14:paraId="0C69D57C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7285" w:type="dxa"/>
          </w:tcPr>
          <w:p w14:paraId="532FB18A" w14:textId="77777777" w:rsidR="006F6E61" w:rsidRPr="009A5A03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Саморіз по дереву 3,5х55мм з пресшайбою</w:t>
            </w:r>
          </w:p>
        </w:tc>
        <w:tc>
          <w:tcPr>
            <w:tcW w:w="906" w:type="dxa"/>
          </w:tcPr>
          <w:p w14:paraId="67BADD83" w14:textId="77777777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14:paraId="06D0D764" w14:textId="77777777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5A03"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</w:tr>
      <w:tr w:rsidR="006F6E61" w:rsidRPr="009A5A03" w14:paraId="502F4A47" w14:textId="77777777" w:rsidTr="00E5342D">
        <w:trPr>
          <w:trHeight w:val="80"/>
          <w:jc w:val="center"/>
        </w:trPr>
        <w:tc>
          <w:tcPr>
            <w:tcW w:w="370" w:type="dxa"/>
          </w:tcPr>
          <w:p w14:paraId="006CA395" w14:textId="22DBD666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7285" w:type="dxa"/>
          </w:tcPr>
          <w:p w14:paraId="62CC450C" w14:textId="40E4C163" w:rsidR="006F6E61" w:rsidRPr="009A5A03" w:rsidRDefault="006F6E61" w:rsidP="00EA41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6" w:type="dxa"/>
          </w:tcPr>
          <w:p w14:paraId="5181C6DC" w14:textId="66BCBBF4" w:rsidR="006F6E61" w:rsidRPr="009A5A03" w:rsidRDefault="006F6E61" w:rsidP="00EA4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AB6C1A1" w14:textId="7183629E" w:rsidR="006F6E61" w:rsidRPr="009A5A03" w:rsidRDefault="006F6E61" w:rsidP="00EA4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1416B52" w14:textId="77777777" w:rsidR="006F6E61" w:rsidRDefault="006F6E61" w:rsidP="006F6E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BF075A" w14:textId="77777777" w:rsidR="006F6E61" w:rsidRDefault="006F6E61" w:rsidP="006F6E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89C404" w14:textId="77777777" w:rsidR="006F6E61" w:rsidRDefault="006F6E61" w:rsidP="006F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E4029" w14:textId="77777777" w:rsidR="006775EA" w:rsidRDefault="006775E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FA2B1D" w14:textId="77777777" w:rsidR="00CA078D" w:rsidRDefault="00CA078D" w:rsidP="00CA078D">
      <w:pPr>
        <w:autoSpaceDE w:val="0"/>
        <w:autoSpaceDN w:val="0"/>
        <w:spacing w:after="0" w:line="240" w:lineRule="auto"/>
        <w:rPr>
          <w:sz w:val="2"/>
          <w:szCs w:val="2"/>
        </w:rPr>
        <w:sectPr w:rsidR="00CA078D">
          <w:headerReference w:type="default" r:id="rId9"/>
          <w:pgSz w:w="11906" w:h="16838"/>
          <w:pgMar w:top="850" w:right="850" w:bottom="567" w:left="1134" w:header="709" w:footer="197" w:gutter="0"/>
          <w:cols w:space="709"/>
        </w:sectPr>
      </w:pPr>
    </w:p>
    <w:p w14:paraId="3C0237F7" w14:textId="721C7798" w:rsidR="006775EA" w:rsidRPr="006F6E61" w:rsidRDefault="00A27A77" w:rsidP="006F6E61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                                              </w:t>
      </w:r>
      <w:r w:rsidR="006F6E61">
        <w:rPr>
          <w:rFonts w:ascii="Times New Roman" w:hAnsi="Times New Roman" w:cs="Times New Roman"/>
          <w:b/>
          <w:u w:val="single"/>
        </w:rPr>
        <w:t xml:space="preserve">                            </w:t>
      </w:r>
    </w:p>
    <w:sectPr w:rsidR="006775EA" w:rsidRPr="006F6E61" w:rsidSect="006F6E61">
      <w:headerReference w:type="default" r:id="rId10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7B601" w14:textId="77777777" w:rsidR="0011617B" w:rsidRDefault="0011617B">
      <w:pPr>
        <w:spacing w:after="0" w:line="240" w:lineRule="auto"/>
      </w:pPr>
      <w:r>
        <w:separator/>
      </w:r>
    </w:p>
  </w:endnote>
  <w:endnote w:type="continuationSeparator" w:id="0">
    <w:p w14:paraId="0571E1DD" w14:textId="77777777" w:rsidR="0011617B" w:rsidRDefault="001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39563" w14:textId="77777777" w:rsidR="0011617B" w:rsidRDefault="0011617B">
      <w:pPr>
        <w:spacing w:after="0" w:line="240" w:lineRule="auto"/>
      </w:pPr>
      <w:r>
        <w:separator/>
      </w:r>
    </w:p>
  </w:footnote>
  <w:footnote w:type="continuationSeparator" w:id="0">
    <w:p w14:paraId="1D8DC96B" w14:textId="77777777" w:rsidR="0011617B" w:rsidRDefault="0011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8966" w14:textId="77777777" w:rsidR="006F6E61" w:rsidRPr="00B4428D" w:rsidRDefault="006F6E61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  <w:r w:rsidRPr="00B4428D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A5A03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B4428D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(3.8.1)                                        </w:t>
    </w:r>
    <w:r w:rsidRPr="00B4428D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A5A0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B4428D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13_ДЦ_ДФ_02-01-01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48E7" w14:textId="77777777" w:rsidR="009D3E2B" w:rsidRPr="00B4428D" w:rsidRDefault="00CA078D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  <w:r w:rsidRPr="00B4428D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E5342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B4428D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(3.8.1)                                        </w:t>
    </w:r>
    <w:r w:rsidRPr="00B4428D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5342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B4428D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13_ДЦ_ДФ_02-01-01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6E34" w14:textId="77777777" w:rsidR="00A27A77" w:rsidRPr="00B4428D" w:rsidRDefault="00A27A77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  <w:r w:rsidRPr="00B4428D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A5A03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B4428D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(3.8.1)                                        </w:t>
    </w:r>
    <w:r w:rsidRPr="00B4428D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A5A03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B4428D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13_ДЦ_ДФ_02-01-01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B6FB5"/>
    <w:multiLevelType w:val="multilevel"/>
    <w:tmpl w:val="85F0C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EA"/>
    <w:rsid w:val="00102F18"/>
    <w:rsid w:val="0011617B"/>
    <w:rsid w:val="00164B3F"/>
    <w:rsid w:val="002A63BD"/>
    <w:rsid w:val="002D4E1F"/>
    <w:rsid w:val="00340313"/>
    <w:rsid w:val="0040068F"/>
    <w:rsid w:val="00411388"/>
    <w:rsid w:val="00421C27"/>
    <w:rsid w:val="00625799"/>
    <w:rsid w:val="0063282A"/>
    <w:rsid w:val="006775EA"/>
    <w:rsid w:val="006F6E61"/>
    <w:rsid w:val="007B45F0"/>
    <w:rsid w:val="007B4CAD"/>
    <w:rsid w:val="007E50A5"/>
    <w:rsid w:val="00893FCC"/>
    <w:rsid w:val="009A5A03"/>
    <w:rsid w:val="00A214E8"/>
    <w:rsid w:val="00A27A77"/>
    <w:rsid w:val="00BA1050"/>
    <w:rsid w:val="00BA7A32"/>
    <w:rsid w:val="00CA078D"/>
    <w:rsid w:val="00D1081C"/>
    <w:rsid w:val="00D160BD"/>
    <w:rsid w:val="00D52271"/>
    <w:rsid w:val="00E5342D"/>
    <w:rsid w:val="00E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CC65"/>
  <w15:docId w15:val="{B6044947-B541-4FF8-9931-0FB47C5A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Normal (Web)"/>
    <w:aliases w:val="Обычный (Web)"/>
    <w:basedOn w:val="a"/>
    <w:link w:val="af6"/>
    <w:uiPriority w:val="99"/>
    <w:rsid w:val="00D1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бычный (веб) Знак"/>
    <w:aliases w:val="Обычный (Web) Знак"/>
    <w:link w:val="af5"/>
    <w:uiPriority w:val="99"/>
    <w:locked/>
    <w:rsid w:val="00D1081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rvts0">
    <w:name w:val="rvts0"/>
    <w:basedOn w:val="a0"/>
    <w:rsid w:val="00D1081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3365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Ністоріка Олена Вікторівна</cp:lastModifiedBy>
  <cp:revision>2</cp:revision>
  <dcterms:created xsi:type="dcterms:W3CDTF">2023-03-20T08:20:00Z</dcterms:created>
  <dcterms:modified xsi:type="dcterms:W3CDTF">2023-03-20T08:20:00Z</dcterms:modified>
</cp:coreProperties>
</file>