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88D09" w14:textId="7CD57A61" w:rsidR="00127D7F" w:rsidRDefault="00127D7F"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Pr>
          <w:rFonts w:ascii="Times New Roman" w:eastAsia="MS Mincho" w:hAnsi="Times New Roman" w:cs="Times New Roman"/>
          <w:b/>
          <w:bCs/>
          <w:kern w:val="32"/>
          <w:sz w:val="24"/>
          <w:szCs w:val="24"/>
          <w:lang w:eastAsia="en-US"/>
        </w:rPr>
        <w:t xml:space="preserve">                                                            ПРОЕКТ</w:t>
      </w:r>
    </w:p>
    <w:p w14:paraId="2CCF6517" w14:textId="77777777" w:rsidR="00127D7F" w:rsidRDefault="00127D7F"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p>
    <w:p w14:paraId="234AEB25" w14:textId="55475687" w:rsidR="004211D7" w:rsidRDefault="004211D7"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Pr>
          <w:rFonts w:ascii="Times New Roman" w:eastAsia="MS Mincho" w:hAnsi="Times New Roman" w:cs="Times New Roman"/>
          <w:b/>
          <w:bCs/>
          <w:kern w:val="32"/>
          <w:sz w:val="24"/>
          <w:szCs w:val="24"/>
          <w:lang w:eastAsia="en-US"/>
        </w:rPr>
        <w:t>ДОГОВІР №</w:t>
      </w:r>
      <w:r w:rsidR="00127D7F">
        <w:rPr>
          <w:rFonts w:ascii="Times New Roman" w:eastAsia="MS Mincho" w:hAnsi="Times New Roman" w:cs="Times New Roman"/>
          <w:b/>
          <w:bCs/>
          <w:kern w:val="32"/>
          <w:sz w:val="24"/>
          <w:szCs w:val="24"/>
          <w:lang w:eastAsia="en-US"/>
        </w:rPr>
        <w:t xml:space="preserve">           </w:t>
      </w:r>
    </w:p>
    <w:p w14:paraId="0C2BBE11" w14:textId="77777777" w:rsidR="004211D7" w:rsidRDefault="004211D7"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Pr>
          <w:rFonts w:ascii="Times New Roman" w:eastAsia="MS Mincho" w:hAnsi="Times New Roman" w:cs="Times New Roman"/>
          <w:b/>
          <w:bCs/>
          <w:kern w:val="32"/>
          <w:sz w:val="24"/>
          <w:szCs w:val="24"/>
          <w:lang w:eastAsia="en-US"/>
        </w:rPr>
        <w:t xml:space="preserve"> про закупівлю</w:t>
      </w:r>
    </w:p>
    <w:p w14:paraId="05273A91" w14:textId="77777777" w:rsidR="004211D7" w:rsidRDefault="004211D7" w:rsidP="004211D7">
      <w:pPr>
        <w:keepNext/>
        <w:spacing w:after="0" w:line="240" w:lineRule="auto"/>
        <w:ind w:firstLine="720"/>
        <w:jc w:val="both"/>
        <w:outlineLvl w:val="0"/>
        <w:rPr>
          <w:rFonts w:ascii="Times New Roman" w:eastAsia="MS Mincho" w:hAnsi="Times New Roman" w:cs="Times New Roman"/>
          <w:b/>
          <w:bCs/>
          <w:kern w:val="32"/>
          <w:sz w:val="24"/>
          <w:szCs w:val="24"/>
          <w:lang w:eastAsia="en-US"/>
        </w:rPr>
      </w:pPr>
    </w:p>
    <w:p w14:paraId="4CFE7C7B" w14:textId="40750A3B" w:rsidR="004211D7" w:rsidRDefault="00127D7F"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с. </w:t>
      </w:r>
      <w:proofErr w:type="spellStart"/>
      <w:r>
        <w:rPr>
          <w:rFonts w:ascii="Times New Roman" w:eastAsia="MS Mincho" w:hAnsi="Times New Roman" w:cs="Times New Roman"/>
          <w:sz w:val="24"/>
          <w:szCs w:val="24"/>
          <w:lang w:eastAsia="uk-UA"/>
        </w:rPr>
        <w:t>Іванківці</w:t>
      </w:r>
      <w:proofErr w:type="spellEnd"/>
      <w:r w:rsidR="004211D7">
        <w:rPr>
          <w:rFonts w:ascii="Times New Roman" w:eastAsia="MS Mincho" w:hAnsi="Times New Roman" w:cs="Times New Roman"/>
          <w:sz w:val="24"/>
          <w:szCs w:val="24"/>
          <w:lang w:eastAsia="uk-UA"/>
        </w:rPr>
        <w:t xml:space="preserve">                                                                        «_____» ________2024  року</w:t>
      </w:r>
    </w:p>
    <w:p w14:paraId="59FA502D" w14:textId="77777777" w:rsidR="004211D7" w:rsidRDefault="004211D7" w:rsidP="004211D7">
      <w:pPr>
        <w:spacing w:after="0" w:line="240" w:lineRule="auto"/>
        <w:ind w:firstLine="720"/>
        <w:jc w:val="both"/>
        <w:rPr>
          <w:rFonts w:ascii="Times New Roman" w:eastAsia="MS Mincho" w:hAnsi="Times New Roman" w:cs="Times New Roman"/>
          <w:snapToGrid w:val="0"/>
          <w:sz w:val="24"/>
          <w:szCs w:val="24"/>
          <w:lang w:eastAsia="uk-UA"/>
        </w:rPr>
      </w:pPr>
    </w:p>
    <w:p w14:paraId="72E2B1DA" w14:textId="5BB3C220" w:rsidR="004211D7" w:rsidRDefault="00127D7F" w:rsidP="004211D7">
      <w:pPr>
        <w:spacing w:after="0" w:line="240" w:lineRule="auto"/>
        <w:ind w:firstLine="720"/>
        <w:jc w:val="both"/>
        <w:rPr>
          <w:rFonts w:ascii="Times New Roman" w:eastAsia="MS Mincho" w:hAnsi="Times New Roman" w:cs="Times New Roman"/>
          <w:sz w:val="24"/>
          <w:szCs w:val="24"/>
          <w:lang w:eastAsia="uk-UA"/>
        </w:rPr>
      </w:pPr>
      <w:proofErr w:type="spellStart"/>
      <w:r>
        <w:rPr>
          <w:rFonts w:ascii="Times New Roman" w:eastAsia="MS Mincho" w:hAnsi="Times New Roman" w:cs="Times New Roman"/>
          <w:b/>
          <w:sz w:val="24"/>
          <w:szCs w:val="24"/>
          <w:lang w:eastAsia="uk-UA"/>
        </w:rPr>
        <w:t>Зяньковецький</w:t>
      </w:r>
      <w:proofErr w:type="spellEnd"/>
      <w:r>
        <w:rPr>
          <w:rFonts w:ascii="Times New Roman" w:eastAsia="MS Mincho" w:hAnsi="Times New Roman" w:cs="Times New Roman"/>
          <w:b/>
          <w:sz w:val="24"/>
          <w:szCs w:val="24"/>
          <w:lang w:eastAsia="uk-UA"/>
        </w:rPr>
        <w:t xml:space="preserve"> психоневрологічний інтернат</w:t>
      </w:r>
      <w:r w:rsidR="004211D7">
        <w:rPr>
          <w:rFonts w:ascii="Times New Roman" w:eastAsia="MS Mincho" w:hAnsi="Times New Roman" w:cs="Times New Roman"/>
          <w:sz w:val="24"/>
          <w:szCs w:val="24"/>
          <w:lang w:eastAsia="uk-UA"/>
        </w:rPr>
        <w:t xml:space="preserve">, в особі директора </w:t>
      </w:r>
      <w:proofErr w:type="spellStart"/>
      <w:r>
        <w:rPr>
          <w:rFonts w:ascii="Times New Roman" w:eastAsia="MS Mincho" w:hAnsi="Times New Roman" w:cs="Times New Roman"/>
          <w:sz w:val="24"/>
          <w:szCs w:val="24"/>
          <w:lang w:eastAsia="uk-UA"/>
        </w:rPr>
        <w:t>Вешньовської</w:t>
      </w:r>
      <w:proofErr w:type="spellEnd"/>
      <w:r>
        <w:rPr>
          <w:rFonts w:ascii="Times New Roman" w:eastAsia="MS Mincho" w:hAnsi="Times New Roman" w:cs="Times New Roman"/>
          <w:sz w:val="24"/>
          <w:szCs w:val="24"/>
          <w:lang w:eastAsia="uk-UA"/>
        </w:rPr>
        <w:t xml:space="preserve"> Поліни </w:t>
      </w:r>
      <w:proofErr w:type="spellStart"/>
      <w:r>
        <w:rPr>
          <w:rFonts w:ascii="Times New Roman" w:eastAsia="MS Mincho" w:hAnsi="Times New Roman" w:cs="Times New Roman"/>
          <w:sz w:val="24"/>
          <w:szCs w:val="24"/>
          <w:lang w:eastAsia="uk-UA"/>
        </w:rPr>
        <w:t>Карліни</w:t>
      </w:r>
      <w:proofErr w:type="spellEnd"/>
      <w:r>
        <w:rPr>
          <w:rFonts w:ascii="Times New Roman" w:eastAsia="MS Mincho" w:hAnsi="Times New Roman" w:cs="Times New Roman"/>
          <w:sz w:val="24"/>
          <w:szCs w:val="24"/>
          <w:lang w:eastAsia="uk-UA"/>
        </w:rPr>
        <w:t xml:space="preserve"> </w:t>
      </w:r>
      <w:r w:rsidR="004211D7">
        <w:rPr>
          <w:rFonts w:ascii="Times New Roman" w:eastAsia="MS Mincho" w:hAnsi="Times New Roman" w:cs="Times New Roman"/>
          <w:sz w:val="24"/>
          <w:szCs w:val="24"/>
          <w:lang w:eastAsia="uk-UA"/>
        </w:rPr>
        <w:t xml:space="preserve">, що діє на підставі Статуту, в подальшому   "Замовник",  з  однієї сторони, та </w:t>
      </w:r>
      <w:r w:rsidR="004211D7">
        <w:rPr>
          <w:rFonts w:ascii="Times New Roman" w:eastAsia="MS Mincho" w:hAnsi="Times New Roman" w:cs="Times New Roman"/>
          <w:b/>
          <w:sz w:val="24"/>
          <w:szCs w:val="24"/>
          <w:lang w:eastAsia="uk-UA"/>
        </w:rPr>
        <w:t>_____________________________________________________________________________</w:t>
      </w:r>
      <w:r w:rsidR="004211D7">
        <w:rPr>
          <w:rFonts w:ascii="Times New Roman" w:eastAsia="MS Mincho" w:hAnsi="Times New Roman" w:cs="Times New Roman"/>
          <w:sz w:val="24"/>
          <w:szCs w:val="24"/>
          <w:lang w:eastAsia="uk-UA"/>
        </w:rPr>
        <w:t>, в особі ______________________________________________________________________, що діє на  підставі ____________________________________________________________,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14:paraId="7DCDDA6C"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p>
    <w:p w14:paraId="5D416688" w14:textId="77777777" w:rsidR="004211D7" w:rsidRDefault="004211D7" w:rsidP="004211D7">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ЗАГАЛЬНІ ПОЛОЖЕННЯ</w:t>
      </w:r>
    </w:p>
    <w:p w14:paraId="31074EA4" w14:textId="44FB6C8E" w:rsidR="004211D7" w:rsidRDefault="004211D7" w:rsidP="004211D7">
      <w:pPr>
        <w:spacing w:after="0" w:line="240" w:lineRule="auto"/>
        <w:ind w:firstLine="720"/>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uk-UA"/>
        </w:rPr>
        <w:t>1.1. Постачальник  зобов’язується поставити у власність  Замовника, а Замовник належним чином прийняти та оплатити</w:t>
      </w:r>
      <w:bookmarkStart w:id="0" w:name="_Hlk121143810"/>
      <w:r w:rsidRPr="004211D7">
        <w:rPr>
          <w:rFonts w:ascii="Times New Roman" w:eastAsia="MS Mincho" w:hAnsi="Times New Roman" w:cs="Times New Roman"/>
          <w:b/>
          <w:bCs/>
          <w:i/>
          <w:iCs/>
          <w:sz w:val="24"/>
          <w:szCs w:val="24"/>
          <w:lang w:eastAsia="uk-UA"/>
        </w:rPr>
        <w:t>)</w:t>
      </w:r>
      <w:r w:rsidR="00471D9F" w:rsidRPr="00471D9F">
        <w:t xml:space="preserve"> </w:t>
      </w:r>
      <w:r w:rsidR="00127D7F" w:rsidRPr="00127D7F">
        <w:rPr>
          <w:rFonts w:ascii="Times New Roman" w:eastAsia="MS Mincho" w:hAnsi="Times New Roman" w:cs="Times New Roman"/>
          <w:b/>
          <w:bCs/>
          <w:i/>
          <w:iCs/>
          <w:sz w:val="24"/>
          <w:szCs w:val="24"/>
          <w:highlight w:val="yellow"/>
          <w:lang w:eastAsia="uk-UA"/>
        </w:rPr>
        <w:t>назва предмету закупівлі</w:t>
      </w:r>
      <w:r w:rsidR="00127D7F">
        <w:rPr>
          <w:rFonts w:ascii="Times New Roman" w:eastAsia="MS Mincho" w:hAnsi="Times New Roman" w:cs="Times New Roman"/>
          <w:b/>
          <w:bCs/>
          <w:i/>
          <w:iCs/>
          <w:sz w:val="24"/>
          <w:szCs w:val="24"/>
          <w:lang w:eastAsia="uk-UA"/>
        </w:rPr>
        <w:t xml:space="preserve"> </w:t>
      </w:r>
      <w:r>
        <w:rPr>
          <w:rFonts w:ascii="Times New Roman" w:eastAsia="MS Mincho" w:hAnsi="Times New Roman" w:cs="Times New Roman"/>
          <w:b/>
          <w:bCs/>
          <w:i/>
          <w:iCs/>
          <w:sz w:val="24"/>
          <w:szCs w:val="24"/>
          <w:lang w:eastAsia="uk-UA"/>
        </w:rPr>
        <w:t xml:space="preserve">   </w:t>
      </w:r>
      <w:bookmarkEnd w:id="0"/>
      <w:r>
        <w:rPr>
          <w:rFonts w:ascii="Times New Roman" w:eastAsia="MS Mincho" w:hAnsi="Times New Roman" w:cs="Times New Roman"/>
          <w:sz w:val="24"/>
          <w:szCs w:val="24"/>
          <w:lang w:eastAsia="uk-UA"/>
        </w:rPr>
        <w:t xml:space="preserve">(надалі – </w:t>
      </w:r>
      <w:r>
        <w:rPr>
          <w:rFonts w:ascii="Times New Roman" w:eastAsia="MS Mincho" w:hAnsi="Times New Roman" w:cs="Times New Roman"/>
          <w:snapToGrid w:val="0"/>
          <w:sz w:val="24"/>
          <w:szCs w:val="24"/>
          <w:lang w:eastAsia="uk-UA"/>
        </w:rPr>
        <w:t xml:space="preserve">Товар) </w:t>
      </w:r>
      <w:r>
        <w:rPr>
          <w:rFonts w:ascii="Times New Roman" w:eastAsia="MS Mincho" w:hAnsi="Times New Roman" w:cs="Times New Roman"/>
          <w:sz w:val="24"/>
          <w:szCs w:val="24"/>
          <w:lang w:eastAsia="en-US"/>
        </w:rPr>
        <w:t xml:space="preserve">у відповідності із Специфікацією, що є </w:t>
      </w:r>
      <w:r>
        <w:rPr>
          <w:rFonts w:ascii="Times New Roman" w:eastAsia="MS Mincho" w:hAnsi="Times New Roman" w:cs="Times New Roman"/>
          <w:b/>
          <w:bCs/>
          <w:sz w:val="24"/>
          <w:szCs w:val="24"/>
          <w:lang w:eastAsia="en-US"/>
        </w:rPr>
        <w:t>Додатком №1</w:t>
      </w:r>
      <w:r>
        <w:rPr>
          <w:rFonts w:ascii="Times New Roman" w:eastAsia="MS Mincho" w:hAnsi="Times New Roman" w:cs="Times New Roman"/>
          <w:sz w:val="24"/>
          <w:szCs w:val="24"/>
          <w:lang w:eastAsia="en-US"/>
        </w:rPr>
        <w:t xml:space="preserve">  до Договору, на умовах, що зазначені в цьому Договорі. </w:t>
      </w:r>
    </w:p>
    <w:p w14:paraId="0060BE40"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en-US"/>
        </w:rPr>
        <w:t xml:space="preserve">1.2. </w:t>
      </w:r>
      <w:r>
        <w:rPr>
          <w:rFonts w:ascii="Times New Roman" w:eastAsia="MS Mincho" w:hAnsi="Times New Roman" w:cs="Times New Roman"/>
          <w:sz w:val="24"/>
          <w:szCs w:val="24"/>
          <w:lang w:eastAsia="uk-UA"/>
        </w:rPr>
        <w:t>Обсяги закупівлі товарів можуть бути змінені залежно від фінансування та   фактичного обсягу видатків Замовника  та зміни потреби Замовника.</w:t>
      </w:r>
    </w:p>
    <w:p w14:paraId="1A6F5A78"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1.3. Постачальник передає Замовнику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14:paraId="3CEE706F"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1.4  Приймання Товару за кількістю та якістю здійснюється Сторонами в порядку, що визначається законодавством.</w:t>
      </w:r>
    </w:p>
    <w:p w14:paraId="225C1512" w14:textId="77777777" w:rsidR="004211D7" w:rsidRDefault="004211D7" w:rsidP="004211D7">
      <w:pPr>
        <w:spacing w:after="0" w:line="240" w:lineRule="auto"/>
        <w:ind w:firstLine="720"/>
        <w:jc w:val="both"/>
        <w:rPr>
          <w:rFonts w:ascii="Times New Roman" w:eastAsia="MS Mincho" w:hAnsi="Times New Roman" w:cs="Times New Roman"/>
          <w:b/>
          <w:sz w:val="24"/>
          <w:szCs w:val="24"/>
          <w:lang w:eastAsia="uk-UA"/>
        </w:rPr>
      </w:pPr>
    </w:p>
    <w:p w14:paraId="41A108D0" w14:textId="77777777" w:rsidR="004211D7" w:rsidRDefault="004211D7" w:rsidP="004211D7">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ЦІНА ТОВАРУ ТА ПОРЯДОК РОЗРАХУНКІВ ЗА ДОГОВОРОМ</w:t>
      </w:r>
    </w:p>
    <w:p w14:paraId="59DBF305" w14:textId="77777777" w:rsidR="004211D7" w:rsidRDefault="004211D7" w:rsidP="004211D7">
      <w:pPr>
        <w:tabs>
          <w:tab w:val="left" w:pos="1134"/>
        </w:tabs>
        <w:spacing w:after="0" w:line="240" w:lineRule="auto"/>
        <w:ind w:firstLine="720"/>
        <w:jc w:val="both"/>
        <w:rPr>
          <w:rFonts w:ascii="Times New Roman" w:hAnsi="Times New Roman" w:cs="Times New Roman"/>
          <w:sz w:val="24"/>
          <w:szCs w:val="24"/>
          <w:lang w:eastAsia="en-US"/>
        </w:rPr>
      </w:pPr>
      <w:r>
        <w:rPr>
          <w:rFonts w:ascii="Times New Roman" w:eastAsia="MS Mincho" w:hAnsi="Times New Roman" w:cs="Times New Roman"/>
          <w:snapToGrid w:val="0"/>
          <w:sz w:val="24"/>
          <w:szCs w:val="24"/>
          <w:lang w:eastAsia="uk-UA"/>
        </w:rPr>
        <w:t xml:space="preserve">2.1. Загальна вартість Товару визначається цим Договором і </w:t>
      </w:r>
      <w:r>
        <w:rPr>
          <w:rFonts w:ascii="Times New Roman" w:hAnsi="Times New Roman" w:cs="Times New Roman"/>
          <w:spacing w:val="-3"/>
          <w:sz w:val="24"/>
          <w:szCs w:val="24"/>
          <w:lang w:eastAsia="uk-UA"/>
        </w:rPr>
        <w:t xml:space="preserve">складає </w:t>
      </w:r>
      <w:r>
        <w:rPr>
          <w:rFonts w:ascii="Times New Roman" w:eastAsia="MS Mincho" w:hAnsi="Times New Roman" w:cs="Times New Roman"/>
          <w:b/>
          <w:bCs/>
          <w:sz w:val="24"/>
          <w:szCs w:val="24"/>
          <w:lang w:eastAsia="uk-UA"/>
        </w:rPr>
        <w:t>_____________________г</w:t>
      </w:r>
      <w:r>
        <w:rPr>
          <w:rFonts w:ascii="Times New Roman" w:hAnsi="Times New Roman" w:cs="Times New Roman"/>
          <w:b/>
          <w:sz w:val="24"/>
          <w:szCs w:val="24"/>
          <w:lang w:eastAsia="en-US"/>
        </w:rPr>
        <w:t>рн. (____________________________________________), в т ч  ПДВ ______________ грн. або без ПДВ.</w:t>
      </w:r>
      <w:r>
        <w:rPr>
          <w:rFonts w:ascii="Times New Roman" w:hAnsi="Times New Roman" w:cs="Times New Roman"/>
          <w:sz w:val="24"/>
          <w:szCs w:val="24"/>
          <w:lang w:eastAsia="en-US"/>
        </w:rPr>
        <w:t xml:space="preserve"> Ціна Договору визначається з урахуванням вимог Податкового Кодексу України. </w:t>
      </w:r>
    </w:p>
    <w:p w14:paraId="6606F063" w14:textId="77777777" w:rsidR="004211D7" w:rsidRDefault="004211D7" w:rsidP="004211D7">
      <w:pPr>
        <w:tabs>
          <w:tab w:val="left" w:pos="1134"/>
        </w:tabs>
        <w:spacing w:after="0" w:line="240" w:lineRule="auto"/>
        <w:ind w:firstLine="720"/>
        <w:jc w:val="both"/>
        <w:rPr>
          <w:sz w:val="24"/>
          <w:szCs w:val="24"/>
        </w:rPr>
      </w:pPr>
      <w:r>
        <w:rPr>
          <w:rFonts w:ascii="Times New Roman" w:hAnsi="Times New Roman" w:cs="Times New Roman"/>
          <w:spacing w:val="-3"/>
          <w:sz w:val="24"/>
          <w:szCs w:val="24"/>
          <w:lang w:eastAsia="uk-UA"/>
        </w:rPr>
        <w:t>2.2.</w:t>
      </w:r>
      <w:r>
        <w:rPr>
          <w:sz w:val="24"/>
          <w:szCs w:val="24"/>
        </w:rPr>
        <w:t xml:space="preserve"> </w:t>
      </w:r>
      <w:r>
        <w:rPr>
          <w:rFonts w:ascii="Times New Roman" w:hAnsi="Times New Roman" w:cs="Times New Roman"/>
          <w:spacing w:val="-3"/>
          <w:sz w:val="24"/>
          <w:szCs w:val="24"/>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з врахуванням Особливостей та шляхом укладення відповідної додаткової угоди до даного Договору.</w:t>
      </w:r>
      <w:r>
        <w:rPr>
          <w:sz w:val="24"/>
          <w:szCs w:val="24"/>
        </w:rPr>
        <w:t xml:space="preserve"> </w:t>
      </w:r>
    </w:p>
    <w:p w14:paraId="3341038C" w14:textId="015414ED"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sz w:val="24"/>
          <w:szCs w:val="24"/>
        </w:rPr>
        <w:t xml:space="preserve">2.3. </w:t>
      </w:r>
      <w:r>
        <w:rPr>
          <w:rFonts w:ascii="Times New Roman" w:hAnsi="Times New Roman" w:cs="Times New Roman"/>
          <w:spacing w:val="-3"/>
          <w:sz w:val="24"/>
          <w:szCs w:val="24"/>
          <w:lang w:eastAsia="uk-UA"/>
        </w:rPr>
        <w:t>В ціну Договору включаються витрати на транспортування, доставку, розвантаження, сплату податків і зборів (обов’язкових платежів), а також інші витрати пов’язані із поставкою Товару до закладу Замовника в певний час, необхідній кількості, без пошкоджень.</w:t>
      </w:r>
    </w:p>
    <w:p w14:paraId="6031D5D1" w14:textId="4F70C82E"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 xml:space="preserve">2.4. Розрахунки за цим Договором проводяться шляхом: перерахування грошових коштів у національній валюті України на розрахунковий рахунок Постачальника  протягом </w:t>
      </w:r>
      <w:r w:rsidR="00127D7F">
        <w:rPr>
          <w:rFonts w:ascii="Times New Roman" w:hAnsi="Times New Roman" w:cs="Times New Roman"/>
          <w:b/>
          <w:bCs/>
          <w:spacing w:val="-3"/>
          <w:sz w:val="24"/>
          <w:szCs w:val="24"/>
          <w:lang w:eastAsia="uk-UA"/>
        </w:rPr>
        <w:t>20 (двадцяти ) календарних</w:t>
      </w:r>
      <w:r>
        <w:rPr>
          <w:rFonts w:ascii="Times New Roman" w:hAnsi="Times New Roman" w:cs="Times New Roman"/>
          <w:b/>
          <w:bCs/>
          <w:spacing w:val="-3"/>
          <w:sz w:val="24"/>
          <w:szCs w:val="24"/>
          <w:lang w:eastAsia="uk-UA"/>
        </w:rPr>
        <w:t xml:space="preserve"> днів</w:t>
      </w:r>
      <w:r>
        <w:rPr>
          <w:rFonts w:ascii="Times New Roman" w:hAnsi="Times New Roman" w:cs="Times New Roman"/>
          <w:spacing w:val="-3"/>
          <w:sz w:val="24"/>
          <w:szCs w:val="24"/>
          <w:lang w:eastAsia="uk-UA"/>
        </w:rPr>
        <w:t xml:space="preserve"> з дня підписання акту приймання-передачі Товару або надання Постачальником накладної.</w:t>
      </w:r>
    </w:p>
    <w:p w14:paraId="72E4A976" w14:textId="77777777"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2.5 Замовник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14:paraId="4945FB58" w14:textId="6CBD90C0"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 xml:space="preserve">2.6. Оплата здійснюється по факту поставки товару. У разі затримки бюджетного фінансування розрахунок за поставлені товари здійснюється протягом 3-х (трьох) календарних днів з дати отримання Замовником бюджетного призначення на фінансування </w:t>
      </w:r>
      <w:r>
        <w:rPr>
          <w:rFonts w:ascii="Times New Roman" w:hAnsi="Times New Roman" w:cs="Times New Roman"/>
          <w:spacing w:val="-3"/>
          <w:sz w:val="24"/>
          <w:szCs w:val="24"/>
          <w:lang w:eastAsia="uk-UA"/>
        </w:rPr>
        <w:lastRenderedPageBreak/>
        <w:t>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1CC832F7" w14:textId="77777777"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2.7. Замовник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Замовником, уповноважена особа Замовника надає належним чином оформлені довіреність на отримання Товару.</w:t>
      </w:r>
    </w:p>
    <w:p w14:paraId="4757F8F5" w14:textId="1C650BAE"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2.8. У випадку несвоєчасної оплати внаслідок затримки бюджетного фінансування штрафні санкції до Замовника не застосовуються.</w:t>
      </w:r>
    </w:p>
    <w:p w14:paraId="14F6B6EF" w14:textId="77777777" w:rsidR="004211D7" w:rsidRDefault="004211D7" w:rsidP="004211D7">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СТРОКИ, ПОРЯДОК ПОСТАВКИ ТОВАРУ.</w:t>
      </w:r>
    </w:p>
    <w:p w14:paraId="57D49FD4" w14:textId="77777777" w:rsidR="004211D7" w:rsidRDefault="004211D7" w:rsidP="004211D7">
      <w:pPr>
        <w:widowControl w:val="0"/>
        <w:spacing w:after="0" w:line="240" w:lineRule="auto"/>
        <w:ind w:left="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ПРАВА ТА ОБОВ’ЯЗКИ СТОРІН</w:t>
      </w:r>
    </w:p>
    <w:p w14:paraId="130459EA" w14:textId="2BB2EA28" w:rsidR="004211D7" w:rsidRDefault="004211D7" w:rsidP="004211D7">
      <w:pPr>
        <w:spacing w:after="0" w:line="240" w:lineRule="auto"/>
        <w:ind w:firstLine="720"/>
        <w:jc w:val="both"/>
        <w:rPr>
          <w:rFonts w:ascii="Times New Roman" w:eastAsia="MS Mincho" w:hAnsi="Times New Roman" w:cs="Times New Roman"/>
          <w:b/>
          <w:bCs/>
          <w:sz w:val="24"/>
          <w:szCs w:val="24"/>
          <w:lang w:eastAsia="uk-UA"/>
        </w:rPr>
      </w:pPr>
      <w:r>
        <w:rPr>
          <w:rFonts w:ascii="Times New Roman" w:eastAsia="MS Mincho" w:hAnsi="Times New Roman" w:cs="Times New Roman"/>
          <w:sz w:val="24"/>
          <w:szCs w:val="24"/>
          <w:lang w:eastAsia="uk-UA"/>
        </w:rPr>
        <w:t xml:space="preserve">3.1.  </w:t>
      </w:r>
      <w:r w:rsidRPr="00C20EC5">
        <w:rPr>
          <w:rFonts w:ascii="Times New Roman" w:eastAsia="MS Mincho" w:hAnsi="Times New Roman" w:cs="Times New Roman"/>
          <w:b/>
          <w:bCs/>
          <w:sz w:val="24"/>
          <w:szCs w:val="24"/>
          <w:lang w:eastAsia="uk-UA"/>
        </w:rPr>
        <w:t>Поставка Товару здійснюється на склад Замовника</w:t>
      </w:r>
      <w:r w:rsidR="00127D7F">
        <w:rPr>
          <w:rFonts w:ascii="Times New Roman" w:eastAsia="MS Mincho" w:hAnsi="Times New Roman" w:cs="Times New Roman"/>
          <w:b/>
          <w:bCs/>
          <w:sz w:val="24"/>
          <w:szCs w:val="24"/>
          <w:lang w:eastAsia="uk-UA"/>
        </w:rPr>
        <w:t xml:space="preserve"> транспортом Постачальника та </w:t>
      </w:r>
      <w:r w:rsidRPr="00C20EC5">
        <w:rPr>
          <w:rFonts w:ascii="Times New Roman" w:eastAsia="MS Mincho" w:hAnsi="Times New Roman" w:cs="Times New Roman"/>
          <w:b/>
          <w:bCs/>
          <w:sz w:val="24"/>
          <w:szCs w:val="24"/>
          <w:lang w:eastAsia="uk-UA"/>
        </w:rPr>
        <w:t xml:space="preserve"> за рахунок Постачальника.</w:t>
      </w:r>
      <w:r w:rsidRPr="00C20EC5">
        <w:rPr>
          <w:b/>
          <w:bCs/>
          <w:sz w:val="24"/>
          <w:szCs w:val="24"/>
        </w:rPr>
        <w:t xml:space="preserve"> </w:t>
      </w:r>
      <w:r w:rsidRPr="00C20EC5">
        <w:rPr>
          <w:rFonts w:ascii="Times New Roman" w:eastAsia="MS Mincho" w:hAnsi="Times New Roman" w:cs="Times New Roman"/>
          <w:b/>
          <w:bCs/>
          <w:sz w:val="24"/>
          <w:szCs w:val="24"/>
          <w:lang w:eastAsia="uk-UA"/>
        </w:rPr>
        <w:t>Постачання здійснюється за заявками Замовника</w:t>
      </w:r>
      <w:r w:rsidR="00471D9F">
        <w:rPr>
          <w:rFonts w:ascii="Times New Roman" w:eastAsia="MS Mincho" w:hAnsi="Times New Roman" w:cs="Times New Roman"/>
          <w:b/>
          <w:bCs/>
          <w:sz w:val="24"/>
          <w:szCs w:val="24"/>
          <w:lang w:eastAsia="uk-UA"/>
        </w:rPr>
        <w:t xml:space="preserve"> (протягом 2024 року)</w:t>
      </w:r>
      <w:r w:rsidRPr="00C20EC5">
        <w:rPr>
          <w:rFonts w:ascii="Times New Roman" w:eastAsia="MS Mincho" w:hAnsi="Times New Roman" w:cs="Times New Roman"/>
          <w:b/>
          <w:bCs/>
          <w:sz w:val="24"/>
          <w:szCs w:val="24"/>
          <w:lang w:eastAsia="uk-UA"/>
        </w:rPr>
        <w:t xml:space="preserve">, окремими партіями в незалежності від суми заявки. Строк поставки товару – </w:t>
      </w:r>
      <w:r w:rsidR="00127D7F">
        <w:rPr>
          <w:rFonts w:ascii="Times New Roman" w:eastAsia="MS Mincho" w:hAnsi="Times New Roman" w:cs="Times New Roman"/>
          <w:b/>
          <w:bCs/>
          <w:sz w:val="24"/>
          <w:szCs w:val="24"/>
          <w:lang w:eastAsia="uk-UA"/>
        </w:rPr>
        <w:t>2</w:t>
      </w:r>
      <w:r w:rsidRPr="00C20EC5">
        <w:rPr>
          <w:rFonts w:ascii="Times New Roman" w:eastAsia="MS Mincho" w:hAnsi="Times New Roman" w:cs="Times New Roman"/>
          <w:b/>
          <w:bCs/>
          <w:sz w:val="24"/>
          <w:szCs w:val="24"/>
          <w:lang w:eastAsia="uk-UA"/>
        </w:rPr>
        <w:t xml:space="preserve"> робочих дні з моменту надання  Заявки.</w:t>
      </w:r>
    </w:p>
    <w:p w14:paraId="28FA2DF1" w14:textId="41C58BC7" w:rsidR="004211D7" w:rsidRDefault="004211D7" w:rsidP="004211D7">
      <w:pPr>
        <w:tabs>
          <w:tab w:val="left" w:pos="851"/>
        </w:tabs>
        <w:spacing w:after="0" w:line="240" w:lineRule="auto"/>
        <w:ind w:firstLine="720"/>
        <w:jc w:val="both"/>
        <w:rPr>
          <w:rFonts w:ascii="Times New Roman" w:eastAsia="MS Mincho" w:hAnsi="Times New Roman" w:cs="Times New Roman"/>
          <w:b/>
          <w:sz w:val="24"/>
          <w:szCs w:val="24"/>
          <w:lang w:eastAsia="uk-UA"/>
        </w:rPr>
      </w:pPr>
      <w:r>
        <w:rPr>
          <w:rFonts w:ascii="Times New Roman" w:eastAsia="MS Mincho" w:hAnsi="Times New Roman" w:cs="Times New Roman"/>
          <w:sz w:val="24"/>
          <w:szCs w:val="24"/>
          <w:lang w:eastAsia="uk-UA"/>
        </w:rPr>
        <w:t xml:space="preserve">3.2. Передача Товару здійснюється за </w:t>
      </w:r>
      <w:r w:rsidR="00127D7F">
        <w:rPr>
          <w:rFonts w:ascii="Times New Roman" w:eastAsia="MS Mincho" w:hAnsi="Times New Roman" w:cs="Times New Roman"/>
          <w:sz w:val="24"/>
          <w:szCs w:val="24"/>
          <w:lang w:eastAsia="uk-UA"/>
        </w:rPr>
        <w:t>місцем знаходження Замовника.</w:t>
      </w:r>
    </w:p>
    <w:p w14:paraId="20C1386A" w14:textId="78A7CAE3"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3.3. 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2F9E0763" w14:textId="5CB2F268"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3.4.</w:t>
      </w:r>
      <w:r>
        <w:rPr>
          <w:sz w:val="24"/>
          <w:szCs w:val="24"/>
        </w:rPr>
        <w:t xml:space="preserve"> </w:t>
      </w:r>
      <w:r>
        <w:rPr>
          <w:rFonts w:ascii="Times New Roman" w:eastAsia="MS Mincho" w:hAnsi="Times New Roman" w:cs="Times New Roman"/>
          <w:sz w:val="24"/>
          <w:szCs w:val="24"/>
          <w:lang w:eastAsia="uk-UA"/>
        </w:rPr>
        <w:t>Товар приймається: за кількістю – згідно зі Специфікацією; за якістю – згідно із сертифікатом якості чи іншого документу, що засвідчує якість товару відповідно до чинного законодавства.</w:t>
      </w:r>
    </w:p>
    <w:p w14:paraId="5C8E2260" w14:textId="580A78DD"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3.5. Доказом передачі Товару у власність Замовника є підписані уповноваженими представниками Сторін видаткові накладні  оформлені належним чином.</w:t>
      </w:r>
    </w:p>
    <w:p w14:paraId="53C9ACAB"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3.6. Товар </w:t>
      </w:r>
      <w:proofErr w:type="spellStart"/>
      <w:r>
        <w:rPr>
          <w:rFonts w:ascii="Times New Roman" w:eastAsia="MS Mincho" w:hAnsi="Times New Roman" w:cs="Times New Roman"/>
          <w:sz w:val="24"/>
          <w:szCs w:val="24"/>
          <w:lang w:eastAsia="uk-UA"/>
        </w:rPr>
        <w:t>затарюється</w:t>
      </w:r>
      <w:proofErr w:type="spellEnd"/>
      <w:r>
        <w:rPr>
          <w:rFonts w:ascii="Times New Roman" w:eastAsia="MS Mincho" w:hAnsi="Times New Roman" w:cs="Times New Roman"/>
          <w:sz w:val="24"/>
          <w:szCs w:val="24"/>
          <w:lang w:eastAsia="uk-UA"/>
        </w:rPr>
        <w:t xml:space="preserve"> (пакується) таким чином, щоб виключити псування та/або знищення його на період поставки та зберігання на протязі терміну придатності.</w:t>
      </w:r>
    </w:p>
    <w:p w14:paraId="7AF1F642" w14:textId="55C0D842"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3.7.Товар повинен зберігатися та транспортуватися з дотриманням інструкції про використання.</w:t>
      </w:r>
    </w:p>
    <w:p w14:paraId="2F812F86"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3.8. При пошкодженні упаковок, порушенні умов транспортування і зберігання, відповідальність за зазначені ризики несе Постачальник.</w:t>
      </w:r>
    </w:p>
    <w:p w14:paraId="0A08F0BD" w14:textId="77777777" w:rsidR="004211D7" w:rsidRDefault="004211D7" w:rsidP="004211D7">
      <w:pPr>
        <w:spacing w:after="0" w:line="240" w:lineRule="auto"/>
        <w:ind w:firstLine="720"/>
        <w:jc w:val="both"/>
        <w:rPr>
          <w:rFonts w:ascii="Times New Roman" w:eastAsia="MS Mincho" w:hAnsi="Times New Roman" w:cs="Times New Roman"/>
          <w:spacing w:val="-4"/>
          <w:sz w:val="24"/>
          <w:szCs w:val="24"/>
          <w:lang w:eastAsia="uk-UA"/>
        </w:rPr>
      </w:pPr>
      <w:r>
        <w:rPr>
          <w:rFonts w:ascii="Times New Roman" w:eastAsia="MS Mincho" w:hAnsi="Times New Roman" w:cs="Times New Roman"/>
          <w:spacing w:val="-4"/>
          <w:sz w:val="24"/>
          <w:szCs w:val="24"/>
          <w:lang w:eastAsia="uk-UA"/>
        </w:rPr>
        <w:t xml:space="preserve">3.9. При передачі партії Товару Постачальник передає Покупцю наступні   товаросупроводжувальні документи: </w:t>
      </w:r>
      <w:r>
        <w:rPr>
          <w:rFonts w:ascii="Times New Roman" w:eastAsia="MS Mincho" w:hAnsi="Times New Roman" w:cs="Times New Roman"/>
          <w:spacing w:val="-7"/>
          <w:sz w:val="24"/>
          <w:szCs w:val="24"/>
          <w:lang w:eastAsia="uk-UA"/>
        </w:rPr>
        <w:t xml:space="preserve">рахунок, </w:t>
      </w:r>
      <w:r>
        <w:rPr>
          <w:rFonts w:ascii="Times New Roman" w:eastAsia="MS Mincho" w:hAnsi="Times New Roman" w:cs="Times New Roman"/>
          <w:spacing w:val="-3"/>
          <w:sz w:val="24"/>
          <w:szCs w:val="24"/>
          <w:lang w:eastAsia="uk-UA"/>
        </w:rPr>
        <w:t xml:space="preserve">видаткова накладна;  товарно-транспортна накладна; </w:t>
      </w:r>
      <w:r>
        <w:rPr>
          <w:rFonts w:ascii="Times New Roman" w:eastAsia="MS Mincho" w:hAnsi="Times New Roman" w:cs="Times New Roman"/>
          <w:spacing w:val="-4"/>
          <w:sz w:val="24"/>
          <w:szCs w:val="24"/>
          <w:lang w:eastAsia="uk-UA"/>
        </w:rPr>
        <w:t>сертифікат якості, технічні документи на окремі  види Товару (у разі їх наявності).</w:t>
      </w:r>
    </w:p>
    <w:p w14:paraId="140839F6"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3.10. Замовник зобов’язаний:</w:t>
      </w:r>
    </w:p>
    <w:p w14:paraId="1AA447CB"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3.10.1.  Своєчасно та в повному обсязі оплачувати поставлений Товар у терміни та на умовах вказаних даним Договором.</w:t>
      </w:r>
    </w:p>
    <w:p w14:paraId="2B62FDC8"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3.10.2 Приймати поставлений Товар згідно з актом приймання-передачі та накладною.</w:t>
      </w:r>
    </w:p>
    <w:p w14:paraId="0FAE9CA1"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3.11. Замовник має право:</w:t>
      </w:r>
    </w:p>
    <w:p w14:paraId="38BB7E17" w14:textId="0B6D5108"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3.11.1. Достроково в односторонньому порядку розірвати цей Договір у разі невиконання зобов’язань Постачальником, повідомивши про це його у строк </w:t>
      </w:r>
      <w:r w:rsidR="00EF4EEB">
        <w:rPr>
          <w:rFonts w:ascii="Times New Roman" w:eastAsia="MS Mincho" w:hAnsi="Times New Roman" w:cs="Times New Roman"/>
          <w:sz w:val="24"/>
          <w:szCs w:val="24"/>
          <w:lang w:eastAsia="uk-UA"/>
        </w:rPr>
        <w:t>3</w:t>
      </w:r>
      <w:r>
        <w:rPr>
          <w:rFonts w:ascii="Times New Roman" w:eastAsia="MS Mincho" w:hAnsi="Times New Roman" w:cs="Times New Roman"/>
          <w:sz w:val="24"/>
          <w:szCs w:val="24"/>
          <w:lang w:eastAsia="uk-UA"/>
        </w:rPr>
        <w:t xml:space="preserve"> календарних днів.</w:t>
      </w:r>
    </w:p>
    <w:p w14:paraId="0BE11BA4"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3.11.2. Контролювати строки поставки, якість та комплектність Товару відповідно до вимог чинного законодавства та цього Договору;</w:t>
      </w:r>
    </w:p>
    <w:p w14:paraId="55EE098A"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lastRenderedPageBreak/>
        <w:t>3.11.3.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14:paraId="27F0DE5B"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3.11.4.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14:paraId="5E8F2020"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3.12.  Постачальник зобов’язаний:</w:t>
      </w:r>
    </w:p>
    <w:p w14:paraId="33D04803"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3.12.1. Забезпечити поставку Товару у строки, встановлені цим Договором та за цінами, визначеними у Специфікації;</w:t>
      </w:r>
    </w:p>
    <w:p w14:paraId="58677381" w14:textId="6FE3ADA4"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3.12.2. Забезпечити поставку Товару, у разі поставки неякісного Товару замінити його протягом </w:t>
      </w:r>
      <w:r w:rsidR="00EF4EEB">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 xml:space="preserve"> </w:t>
      </w:r>
      <w:r w:rsidR="00EF4EEB">
        <w:rPr>
          <w:rFonts w:ascii="Times New Roman" w:eastAsia="MS Mincho" w:hAnsi="Times New Roman" w:cs="Times New Roman"/>
          <w:sz w:val="24"/>
          <w:szCs w:val="24"/>
          <w:lang w:eastAsia="uk-UA"/>
        </w:rPr>
        <w:t xml:space="preserve">доби </w:t>
      </w:r>
      <w:r>
        <w:rPr>
          <w:rFonts w:ascii="Times New Roman" w:eastAsia="MS Mincho" w:hAnsi="Times New Roman" w:cs="Times New Roman"/>
          <w:sz w:val="24"/>
          <w:szCs w:val="24"/>
          <w:lang w:eastAsia="uk-UA"/>
        </w:rPr>
        <w:t>з дня отримання претензій від Замовника.</w:t>
      </w:r>
    </w:p>
    <w:p w14:paraId="13C70298"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3.13. Постачальник має право:</w:t>
      </w:r>
    </w:p>
    <w:p w14:paraId="54BB35D1"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3.13.1. Своєчасно та в повному обсязі отримувати плату за поставлений Товар;</w:t>
      </w:r>
    </w:p>
    <w:p w14:paraId="2D0C8066" w14:textId="3066AD31"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3.13.2.  На дострокову поставку Товару за письмовим погодженням Замовника.</w:t>
      </w:r>
    </w:p>
    <w:p w14:paraId="372F061E" w14:textId="77777777" w:rsidR="004211D7" w:rsidRDefault="004211D7" w:rsidP="004211D7">
      <w:pPr>
        <w:spacing w:after="0" w:line="240" w:lineRule="auto"/>
        <w:ind w:firstLine="720"/>
        <w:jc w:val="both"/>
        <w:rPr>
          <w:rFonts w:ascii="Times New Roman" w:eastAsia="MS Mincho" w:hAnsi="Times New Roman" w:cs="Times New Roman"/>
          <w:i/>
          <w:iCs/>
          <w:sz w:val="24"/>
          <w:szCs w:val="24"/>
          <w:lang w:eastAsia="uk-UA"/>
        </w:rPr>
      </w:pPr>
    </w:p>
    <w:p w14:paraId="220A908E"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ЯКІСТЬ, КОМПЛЕКТНІСТЬ ТА ГАРАНТІЙНИЙ ТЕРМІН НА ТОВАР</w:t>
      </w:r>
    </w:p>
    <w:p w14:paraId="0A58616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4.1. У разі поставки Товару неналежної якості або Товару, що не буде відповідати умовам цього Договору, Постачальник зобов’язується за свій рахунок протягом 1 доби з часу отримання повідомлення, усунути недоліки або замінити неякісний Товар на Товар належної якості.</w:t>
      </w:r>
    </w:p>
    <w:p w14:paraId="7B9D0FF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4.2.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53798FDA" w14:textId="4ACAA9D6"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4.3. Якість та комплектність Товару, що постачається, повинна відповідати відповідному ДСТУ та підтверджуватися документом про якість</w:t>
      </w:r>
      <w:r w:rsidR="00C43182">
        <w:rPr>
          <w:rFonts w:ascii="Times New Roman" w:eastAsia="MS Mincho" w:hAnsi="Times New Roman" w:cs="Times New Roman"/>
          <w:sz w:val="24"/>
          <w:szCs w:val="24"/>
          <w:lang w:eastAsia="uk-UA"/>
        </w:rPr>
        <w:t>.</w:t>
      </w:r>
    </w:p>
    <w:p w14:paraId="79908F69" w14:textId="0677FE36"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4.4. Термін придатності Товару повинен складати </w:t>
      </w:r>
      <w:r>
        <w:rPr>
          <w:rFonts w:ascii="Times New Roman" w:eastAsia="MS Mincho" w:hAnsi="Times New Roman" w:cs="Times New Roman"/>
          <w:b/>
          <w:bCs/>
          <w:sz w:val="24"/>
          <w:szCs w:val="24"/>
          <w:lang w:eastAsia="uk-UA"/>
        </w:rPr>
        <w:t xml:space="preserve">не менше </w:t>
      </w:r>
      <w:r w:rsidR="002D1E40">
        <w:rPr>
          <w:rFonts w:ascii="Times New Roman" w:eastAsia="MS Mincho" w:hAnsi="Times New Roman" w:cs="Times New Roman"/>
          <w:b/>
          <w:bCs/>
          <w:sz w:val="24"/>
          <w:szCs w:val="24"/>
          <w:lang w:eastAsia="uk-UA"/>
        </w:rPr>
        <w:t>75</w:t>
      </w:r>
      <w:r>
        <w:rPr>
          <w:rFonts w:ascii="Times New Roman" w:eastAsia="MS Mincho" w:hAnsi="Times New Roman" w:cs="Times New Roman"/>
          <w:b/>
          <w:bCs/>
          <w:sz w:val="24"/>
          <w:szCs w:val="24"/>
          <w:lang w:eastAsia="uk-UA"/>
        </w:rPr>
        <w:t>%</w:t>
      </w:r>
      <w:r w:rsidR="002D1E40">
        <w:rPr>
          <w:rFonts w:ascii="Times New Roman" w:eastAsia="MS Mincho" w:hAnsi="Times New Roman" w:cs="Times New Roman"/>
          <w:b/>
          <w:bCs/>
          <w:sz w:val="24"/>
          <w:szCs w:val="24"/>
          <w:lang w:eastAsia="uk-UA"/>
        </w:rPr>
        <w:t>,</w:t>
      </w:r>
      <w:r>
        <w:rPr>
          <w:rFonts w:ascii="Times New Roman" w:eastAsia="MS Mincho" w:hAnsi="Times New Roman" w:cs="Times New Roman"/>
          <w:sz w:val="24"/>
          <w:szCs w:val="24"/>
          <w:lang w:eastAsia="uk-UA"/>
        </w:rPr>
        <w:t xml:space="preserve"> для кожної окремої позиції на момент поставки товару Замовнику.</w:t>
      </w:r>
    </w:p>
    <w:p w14:paraId="39DA9A98"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4.5. Неякісний Товар та/або Товар, що не відповідає умовам даного Договору, Замовником не приймається і не оплачується.</w:t>
      </w:r>
    </w:p>
    <w:p w14:paraId="74391AC7" w14:textId="1753E999"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4.6.</w:t>
      </w:r>
      <w:r>
        <w:rPr>
          <w:sz w:val="24"/>
          <w:szCs w:val="24"/>
        </w:rPr>
        <w:t xml:space="preserve"> </w:t>
      </w:r>
      <w:r>
        <w:rPr>
          <w:rFonts w:ascii="Times New Roman" w:eastAsia="MS Mincho" w:hAnsi="Times New Roman" w:cs="Times New Roman"/>
          <w:sz w:val="24"/>
          <w:szCs w:val="24"/>
          <w:lang w:eastAsia="uk-UA"/>
        </w:rPr>
        <w:t xml:space="preserve">Якість товару, що постачається, повинна відповідати чинним вимогам законодавства України. Постачальник  несе відповідальність за якість товару протягом терміну придатності.  </w:t>
      </w:r>
    </w:p>
    <w:p w14:paraId="4DC53BF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4.8.</w:t>
      </w:r>
      <w:r>
        <w:rPr>
          <w:sz w:val="24"/>
          <w:szCs w:val="24"/>
        </w:rPr>
        <w:t xml:space="preserve"> </w:t>
      </w:r>
      <w:r>
        <w:rPr>
          <w:rFonts w:ascii="Times New Roman" w:eastAsia="MS Mincho" w:hAnsi="Times New Roman" w:cs="Times New Roman"/>
          <w:sz w:val="24"/>
          <w:szCs w:val="24"/>
          <w:lang w:eastAsia="uk-UA"/>
        </w:rPr>
        <w:t>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 У разі виявлення недостачі чи пошкодження Товару, Замовник повинен разом з представниками Постачальника підписати Акт про виявлені недоліки.</w:t>
      </w:r>
    </w:p>
    <w:p w14:paraId="2299DCA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4.9.</w:t>
      </w:r>
      <w:r>
        <w:rPr>
          <w:sz w:val="24"/>
          <w:szCs w:val="24"/>
        </w:rPr>
        <w:t xml:space="preserve"> </w:t>
      </w:r>
      <w:r>
        <w:rPr>
          <w:rFonts w:ascii="Times New Roman" w:eastAsia="MS Mincho" w:hAnsi="Times New Roman" w:cs="Times New Roman"/>
          <w:sz w:val="24"/>
          <w:szCs w:val="24"/>
          <w:lang w:eastAsia="uk-UA"/>
        </w:rPr>
        <w:t>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14:paraId="03B1CFEE"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57827CDB"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ВІДПОВІДАЛЬНІСТЬ СТОРІН ЗА ПОРУШЕННЯ ДОГОВОРУ</w:t>
      </w:r>
    </w:p>
    <w:p w14:paraId="43FCBB8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5.1.У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14:paraId="51B2AE9D"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5.2. 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w:t>
      </w:r>
      <w:r>
        <w:rPr>
          <w:rFonts w:ascii="Times New Roman" w:eastAsia="MS Mincho" w:hAnsi="Times New Roman" w:cs="Times New Roman"/>
          <w:sz w:val="24"/>
          <w:szCs w:val="24"/>
          <w:lang w:eastAsia="uk-UA"/>
        </w:rPr>
        <w:lastRenderedPageBreak/>
        <w:t>пеня. За прострочення понад 30 днів додатково стягується штраф у розмірі 7 відсотків  вказаної вартості.</w:t>
      </w:r>
    </w:p>
    <w:p w14:paraId="4EE199F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Замовником.</w:t>
      </w:r>
    </w:p>
    <w:p w14:paraId="3FDBBBB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6BBE584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004D064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5.6. Замовник має право, в разі порушення Постачальником взятих на себе зобов’язань, відповідно до ст. 235 і ст. 237 Господарського кодексу України застосувати </w:t>
      </w:r>
      <w:proofErr w:type="spellStart"/>
      <w:r>
        <w:rPr>
          <w:rFonts w:ascii="Times New Roman" w:eastAsia="MS Mincho" w:hAnsi="Times New Roman" w:cs="Times New Roman"/>
          <w:sz w:val="24"/>
          <w:szCs w:val="24"/>
          <w:lang w:eastAsia="uk-UA"/>
        </w:rPr>
        <w:t>оперативно</w:t>
      </w:r>
      <w:proofErr w:type="spellEnd"/>
      <w:r>
        <w:rPr>
          <w:rFonts w:ascii="Times New Roman" w:eastAsia="MS Mincho" w:hAnsi="Times New Roman" w:cs="Times New Roman"/>
          <w:sz w:val="24"/>
          <w:szCs w:val="24"/>
          <w:lang w:eastAsia="uk-UA"/>
        </w:rPr>
        <w:t xml:space="preserve">-господарські санкції, які передбачені ст.236 Господарського кодексу України, а саме: </w:t>
      </w:r>
    </w:p>
    <w:p w14:paraId="25F719C7"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       одностороння відмова від виконання свого зобов’язання Замовником із звільненням його від відповідальності за це в разі порушення Постачальником зобов’язання за цим договором;</w:t>
      </w:r>
    </w:p>
    <w:p w14:paraId="13A4B96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       відмова від оплати за зобов’язанням, яке виконано неналежним чином;</w:t>
      </w:r>
    </w:p>
    <w:p w14:paraId="316A02B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        відмова від встановлення на майбутнє господарських відносин із Постачальником, який порушує зобов’язання за цим договором.  </w:t>
      </w:r>
    </w:p>
    <w:p w14:paraId="4AF79700"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5.7. Замовник письмово повідомляє Постачальника про застосування </w:t>
      </w:r>
      <w:proofErr w:type="spellStart"/>
      <w:r>
        <w:rPr>
          <w:rFonts w:ascii="Times New Roman" w:eastAsia="MS Mincho" w:hAnsi="Times New Roman" w:cs="Times New Roman"/>
          <w:sz w:val="24"/>
          <w:szCs w:val="24"/>
          <w:lang w:eastAsia="uk-UA"/>
        </w:rPr>
        <w:t>оперативно</w:t>
      </w:r>
      <w:proofErr w:type="spellEnd"/>
      <w:r>
        <w:rPr>
          <w:rFonts w:ascii="Times New Roman" w:eastAsia="MS Mincho" w:hAnsi="Times New Roman" w:cs="Times New Roman"/>
          <w:sz w:val="24"/>
          <w:szCs w:val="24"/>
          <w:lang w:eastAsia="uk-UA"/>
        </w:rPr>
        <w:t xml:space="preserve">-господарської санкції (однієї, декількох одночасно чи одночасно усіх, передбачених цим Договором).  Письмове повідомлення про застосування </w:t>
      </w:r>
      <w:proofErr w:type="spellStart"/>
      <w:r>
        <w:rPr>
          <w:rFonts w:ascii="Times New Roman" w:eastAsia="MS Mincho" w:hAnsi="Times New Roman" w:cs="Times New Roman"/>
          <w:sz w:val="24"/>
          <w:szCs w:val="24"/>
          <w:lang w:eastAsia="uk-UA"/>
        </w:rPr>
        <w:t>оперативно</w:t>
      </w:r>
      <w:proofErr w:type="spellEnd"/>
      <w:r>
        <w:rPr>
          <w:rFonts w:ascii="Times New Roman" w:eastAsia="MS Mincho" w:hAnsi="Times New Roman" w:cs="Times New Roman"/>
          <w:sz w:val="24"/>
          <w:szCs w:val="24"/>
          <w:lang w:eastAsia="uk-UA"/>
        </w:rPr>
        <w:t>-господарської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14:paraId="1768B76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5.8. Закінчення строку цього Договору не звільняє Сторони від відповідальності за його порушення, яке мало місце під час дії цього Договору. </w:t>
      </w:r>
    </w:p>
    <w:p w14:paraId="2750296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5.9.  Законом України від 24 лютого 2022 року № 2102-ІХ "Про затвердження Указу Президента України "Про введення воєнного стану в Україні", введено воєнний стан в Україні з 24.02.2022 року строком на 30 діб; строк дії воєнного стану в Україні продовжувався та діє дотепер. Викладене унеможливлює сторону за договором посилатися як на підставу невиконання договірних зобов'язань внаслідок дії надзвичайних і невідворотних обставин, оскільки при укладенні договору ці обставини існували та були передбачуваними.</w:t>
      </w:r>
    </w:p>
    <w:p w14:paraId="495054F7"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9D862B2"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ФОРС-МАЖОРНІ ОБСТАВИНИ</w:t>
      </w:r>
    </w:p>
    <w:p w14:paraId="6D4F0DC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CD026D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 xml:space="preserve">6.2.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w:t>
      </w:r>
      <w:proofErr w:type="spellStart"/>
      <w:r>
        <w:rPr>
          <w:rFonts w:ascii="Times New Roman" w:eastAsia="MS Mincho" w:hAnsi="Times New Roman" w:cs="Times New Roman"/>
          <w:sz w:val="24"/>
          <w:szCs w:val="24"/>
          <w:lang w:eastAsia="uk-UA"/>
        </w:rPr>
        <w:t>пропорційно</w:t>
      </w:r>
      <w:proofErr w:type="spellEnd"/>
      <w:r>
        <w:rPr>
          <w:rFonts w:ascii="Times New Roman" w:eastAsia="MS Mincho" w:hAnsi="Times New Roman" w:cs="Times New Roman"/>
          <w:sz w:val="24"/>
          <w:szCs w:val="24"/>
          <w:lang w:eastAsia="uk-UA"/>
        </w:rPr>
        <w:t xml:space="preserve"> дії цих обставин.</w:t>
      </w:r>
    </w:p>
    <w:p w14:paraId="286FE67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lastRenderedPageBreak/>
        <w:t>6.3.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14:paraId="67EA536D"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6.4. Підтвердженням виникнення та терміну дії форс-мажорних обставин є письмове свідоцтво, яке видане Торгово-промисловою палатою України.</w:t>
      </w:r>
    </w:p>
    <w:p w14:paraId="238F6CC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6.5. Якщо подібні обставини, чи їх наслідки, будуть тривати більше трьох місяців, то кожна із Сторін має право розірвати Договір в односторонньому порядку, після проведення звірки та розрахунків.</w:t>
      </w:r>
    </w:p>
    <w:p w14:paraId="504C71D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1FB75E3B"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ВИРІШЕННЯ СПОРІВ</w:t>
      </w:r>
    </w:p>
    <w:p w14:paraId="58A6C836"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7.1. Усі спори, що виникають з цього Договору або пов'язані із ним, вирішуються шляхом переговорів між Сторонами.</w:t>
      </w:r>
    </w:p>
    <w:p w14:paraId="115BA41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14:paraId="627C2E76" w14:textId="77777777" w:rsidR="00D8457A" w:rsidRDefault="00D8457A"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p>
    <w:p w14:paraId="03B31CD1" w14:textId="2C94C5FC" w:rsidR="004211D7" w:rsidRDefault="004211D7"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8. ДІЯ ДОГОВОРУ</w:t>
      </w:r>
    </w:p>
    <w:p w14:paraId="09652737"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hAnsi="Times New Roman" w:cs="Times New Roman"/>
          <w:sz w:val="24"/>
          <w:szCs w:val="24"/>
          <w:lang w:eastAsia="en-US"/>
        </w:rPr>
        <w:t xml:space="preserve">8.1. </w:t>
      </w:r>
      <w:r>
        <w:rPr>
          <w:rFonts w:ascii="Times New Roman" w:eastAsia="MS Mincho" w:hAnsi="Times New Roman" w:cs="Times New Roman"/>
          <w:b/>
          <w:bCs/>
          <w:sz w:val="24"/>
          <w:szCs w:val="24"/>
          <w:lang w:eastAsia="uk-UA"/>
        </w:rPr>
        <w:t>Даний Договір набирає чинності з дати його укладення Сторонами та діє до 31 грудня 2024 року,</w:t>
      </w:r>
      <w:r>
        <w:rPr>
          <w:rFonts w:ascii="Times New Roman" w:eastAsia="MS Mincho" w:hAnsi="Times New Roman" w:cs="Times New Roman"/>
          <w:sz w:val="24"/>
          <w:szCs w:val="24"/>
          <w:lang w:eastAsia="uk-UA"/>
        </w:rPr>
        <w:t xml:space="preserve">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w:t>
      </w:r>
      <w:r>
        <w:rPr>
          <w:rFonts w:ascii="Times New Roman" w:eastAsia="MS Mincho" w:hAnsi="Times New Roman" w:cs="Times New Roman"/>
          <w:i/>
          <w:iCs/>
          <w:sz w:val="24"/>
          <w:szCs w:val="24"/>
          <w:lang w:eastAsia="uk-UA"/>
        </w:rPr>
        <w:t>(за наявності).</w:t>
      </w:r>
    </w:p>
    <w:p w14:paraId="089E1FA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8.2. Закінчення строку Договору не звільняє Сторони від відповідальності за його порушення, яке мало місце під час дії Договору.</w:t>
      </w:r>
    </w:p>
    <w:p w14:paraId="5F1A0F0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p>
    <w:p w14:paraId="05BFAA9C" w14:textId="77777777" w:rsidR="004211D7" w:rsidRDefault="004211D7" w:rsidP="004211D7">
      <w:pPr>
        <w:tabs>
          <w:tab w:val="left" w:pos="1134"/>
        </w:tabs>
        <w:spacing w:after="0" w:line="240" w:lineRule="auto"/>
        <w:ind w:firstLine="720"/>
        <w:jc w:val="center"/>
        <w:rPr>
          <w:rFonts w:ascii="Times New Roman" w:eastAsia="MS Mincho" w:hAnsi="Times New Roman" w:cs="Times New Roman"/>
          <w:b/>
          <w:bCs/>
          <w:sz w:val="24"/>
          <w:szCs w:val="24"/>
          <w:lang w:eastAsia="uk-UA"/>
        </w:rPr>
      </w:pPr>
      <w:r>
        <w:rPr>
          <w:rFonts w:ascii="Times New Roman" w:eastAsia="MS Mincho" w:hAnsi="Times New Roman" w:cs="Times New Roman"/>
          <w:b/>
          <w:bCs/>
          <w:sz w:val="24"/>
          <w:szCs w:val="24"/>
          <w:lang w:eastAsia="uk-UA"/>
        </w:rPr>
        <w:t>9. ПОРЯДОК ЗМІН УМОВ ДОГОВОРУ ТА РОЗІРВАННЯ ДОГОВОРУ</w:t>
      </w:r>
    </w:p>
    <w:p w14:paraId="2500CA16"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9.1. Зміни до Договору, розірвання Договору оформлюються в письмовій формі як додаткові угоди та підписуються повноважними представниками Сторін.</w:t>
      </w:r>
    </w:p>
    <w:p w14:paraId="2A55764D"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9.2. Будь які зміни, додатки та доповнення до цього Договору дійсні лише при умові виконання їх у письмовій формі та підписанні їх Сторонами.</w:t>
      </w:r>
    </w:p>
    <w:p w14:paraId="2BA8265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9.3. Договір може бути змінений або розірваний за взаємною згодою сторін шляхом укладання Додаткової угоди до Договору.</w:t>
      </w:r>
    </w:p>
    <w:p w14:paraId="6CD2A9B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9.4. </w:t>
      </w:r>
      <w:r>
        <w:rPr>
          <w:rFonts w:ascii="Times New Roman" w:eastAsia="MS Mincho" w:hAnsi="Times New Roman" w:cs="Times New Roman"/>
          <w:b/>
          <w:bCs/>
          <w:sz w:val="24"/>
          <w:szCs w:val="24"/>
          <w:lang w:eastAsia="uk-UA"/>
        </w:rPr>
        <w:t>Істотні умови договору про закупівлю</w:t>
      </w:r>
      <w:r>
        <w:rPr>
          <w:rFonts w:ascii="Times New Roman" w:eastAsia="MS Mincho"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p>
    <w:p w14:paraId="68C4FB50"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r>
        <w:rPr>
          <w:rFonts w:ascii="Times New Roman" w:eastAsia="MS Mincho" w:hAnsi="Times New Roman" w:cs="Times New Roman"/>
          <w:sz w:val="24"/>
          <w:szCs w:val="24"/>
          <w:lang w:val="ru-RU" w:eastAsia="uk-UA"/>
        </w:rPr>
        <w:t xml:space="preserve">1) </w:t>
      </w:r>
      <w:proofErr w:type="spellStart"/>
      <w:r>
        <w:rPr>
          <w:rFonts w:ascii="Times New Roman" w:eastAsia="MS Mincho" w:hAnsi="Times New Roman" w:cs="Times New Roman"/>
          <w:sz w:val="24"/>
          <w:szCs w:val="24"/>
          <w:lang w:val="ru-RU" w:eastAsia="uk-UA"/>
        </w:rPr>
        <w:t>зменшення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обсягів</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закупівлі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зокрема</w:t>
      </w:r>
      <w:proofErr w:type="spellEnd"/>
      <w:r>
        <w:rPr>
          <w:rFonts w:ascii="Times New Roman" w:eastAsia="MS Mincho" w:hAnsi="Times New Roman" w:cs="Times New Roman"/>
          <w:sz w:val="24"/>
          <w:szCs w:val="24"/>
          <w:lang w:val="ru-RU" w:eastAsia="uk-UA"/>
        </w:rPr>
        <w:t xml:space="preserve"> з </w:t>
      </w:r>
      <w:proofErr w:type="spellStart"/>
      <w:r>
        <w:rPr>
          <w:rFonts w:ascii="Times New Roman" w:eastAsia="MS Mincho" w:hAnsi="Times New Roman" w:cs="Times New Roman"/>
          <w:sz w:val="24"/>
          <w:szCs w:val="24"/>
          <w:lang w:val="ru-RU" w:eastAsia="uk-UA"/>
        </w:rPr>
        <w:t>урахуванням</w:t>
      </w:r>
      <w:proofErr w:type="spellEnd"/>
      <w:r>
        <w:rPr>
          <w:rFonts w:ascii="Times New Roman" w:eastAsia="MS Mincho" w:hAnsi="Times New Roman" w:cs="Times New Roman"/>
          <w:sz w:val="24"/>
          <w:szCs w:val="24"/>
          <w:lang w:val="ru-RU" w:eastAsia="uk-UA"/>
        </w:rPr>
        <w:t xml:space="preserve"> фактичного </w:t>
      </w:r>
      <w:proofErr w:type="spellStart"/>
      <w:r>
        <w:rPr>
          <w:rFonts w:ascii="Times New Roman" w:eastAsia="MS Mincho" w:hAnsi="Times New Roman" w:cs="Times New Roman"/>
          <w:sz w:val="24"/>
          <w:szCs w:val="24"/>
          <w:lang w:val="ru-RU" w:eastAsia="uk-UA"/>
        </w:rPr>
        <w:t>обсягу</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видатків</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замовника</w:t>
      </w:r>
      <w:proofErr w:type="spellEnd"/>
      <w:r>
        <w:rPr>
          <w:rFonts w:ascii="Times New Roman" w:eastAsia="MS Mincho" w:hAnsi="Times New Roman" w:cs="Times New Roman"/>
          <w:sz w:val="24"/>
          <w:szCs w:val="24"/>
          <w:lang w:val="ru-RU" w:eastAsia="uk-UA"/>
        </w:rPr>
        <w:t>;</w:t>
      </w:r>
    </w:p>
    <w:p w14:paraId="189DB8D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 w:name="n511"/>
      <w:bookmarkEnd w:id="1"/>
      <w:r>
        <w:rPr>
          <w:rFonts w:ascii="Times New Roman" w:eastAsia="MS Mincho" w:hAnsi="Times New Roman" w:cs="Times New Roman"/>
          <w:sz w:val="24"/>
          <w:szCs w:val="24"/>
          <w:lang w:val="ru-RU" w:eastAsia="uk-UA"/>
        </w:rPr>
        <w:t xml:space="preserve">2) </w:t>
      </w:r>
      <w:proofErr w:type="spellStart"/>
      <w:r>
        <w:rPr>
          <w:rFonts w:ascii="Times New Roman" w:eastAsia="MS Mincho" w:hAnsi="Times New Roman" w:cs="Times New Roman"/>
          <w:sz w:val="24"/>
          <w:szCs w:val="24"/>
          <w:lang w:val="ru-RU" w:eastAsia="uk-UA"/>
        </w:rPr>
        <w:t>погодження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зміни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одиницю</w:t>
      </w:r>
      <w:proofErr w:type="spellEnd"/>
      <w:r>
        <w:rPr>
          <w:rFonts w:ascii="Times New Roman" w:eastAsia="MS Mincho" w:hAnsi="Times New Roman" w:cs="Times New Roman"/>
          <w:sz w:val="24"/>
          <w:szCs w:val="24"/>
          <w:lang w:val="ru-RU" w:eastAsia="uk-UA"/>
        </w:rPr>
        <w:t xml:space="preserve"> товару в </w:t>
      </w:r>
      <w:proofErr w:type="spellStart"/>
      <w:r>
        <w:rPr>
          <w:rFonts w:ascii="Times New Roman" w:eastAsia="MS Mincho" w:hAnsi="Times New Roman" w:cs="Times New Roman"/>
          <w:sz w:val="24"/>
          <w:szCs w:val="24"/>
          <w:lang w:val="ru-RU" w:eastAsia="uk-UA"/>
        </w:rPr>
        <w:t>договорі</w:t>
      </w:r>
      <w:proofErr w:type="spellEnd"/>
      <w:r>
        <w:rPr>
          <w:rFonts w:ascii="Times New Roman" w:eastAsia="MS Mincho" w:hAnsi="Times New Roman" w:cs="Times New Roman"/>
          <w:sz w:val="24"/>
          <w:szCs w:val="24"/>
          <w:lang w:val="ru-RU" w:eastAsia="uk-UA"/>
        </w:rPr>
        <w:t xml:space="preserve">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у </w:t>
      </w:r>
      <w:proofErr w:type="spellStart"/>
      <w:r>
        <w:rPr>
          <w:rFonts w:ascii="Times New Roman" w:eastAsia="MS Mincho" w:hAnsi="Times New Roman" w:cs="Times New Roman"/>
          <w:sz w:val="24"/>
          <w:szCs w:val="24"/>
          <w:lang w:val="ru-RU" w:eastAsia="uk-UA"/>
        </w:rPr>
        <w:t>разі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коливання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такого товару </w:t>
      </w:r>
      <w:proofErr w:type="gramStart"/>
      <w:r>
        <w:rPr>
          <w:rFonts w:ascii="Times New Roman" w:eastAsia="MS Mincho" w:hAnsi="Times New Roman" w:cs="Times New Roman"/>
          <w:sz w:val="24"/>
          <w:szCs w:val="24"/>
          <w:lang w:val="ru-RU" w:eastAsia="uk-UA"/>
        </w:rPr>
        <w:t>на ринку</w:t>
      </w:r>
      <w:proofErr w:type="gram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відбулося</w:t>
      </w:r>
      <w:proofErr w:type="spellEnd"/>
      <w:r>
        <w:rPr>
          <w:rFonts w:ascii="Times New Roman" w:eastAsia="MS Mincho" w:hAnsi="Times New Roman" w:cs="Times New Roman"/>
          <w:sz w:val="24"/>
          <w:szCs w:val="24"/>
          <w:lang w:val="ru-RU" w:eastAsia="uk-UA"/>
        </w:rPr>
        <w:t xml:space="preserve"> з моменту </w:t>
      </w:r>
      <w:proofErr w:type="spellStart"/>
      <w:r>
        <w:rPr>
          <w:rFonts w:ascii="Times New Roman" w:eastAsia="MS Mincho" w:hAnsi="Times New Roman" w:cs="Times New Roman"/>
          <w:sz w:val="24"/>
          <w:szCs w:val="24"/>
          <w:lang w:val="ru-RU" w:eastAsia="uk-UA"/>
        </w:rPr>
        <w:t>укладення</w:t>
      </w:r>
      <w:proofErr w:type="spellEnd"/>
      <w:r>
        <w:rPr>
          <w:rFonts w:ascii="Times New Roman" w:eastAsia="MS Mincho" w:hAnsi="Times New Roman" w:cs="Times New Roman"/>
          <w:sz w:val="24"/>
          <w:szCs w:val="24"/>
          <w:lang w:val="ru-RU" w:eastAsia="uk-UA"/>
        </w:rPr>
        <w:t xml:space="preserve"> договору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або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останнього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внесення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змін</w:t>
      </w:r>
      <w:proofErr w:type="spellEnd"/>
      <w:r>
        <w:rPr>
          <w:rFonts w:ascii="Times New Roman" w:eastAsia="MS Mincho" w:hAnsi="Times New Roman" w:cs="Times New Roman"/>
          <w:sz w:val="24"/>
          <w:szCs w:val="24"/>
          <w:lang w:val="ru-RU" w:eastAsia="uk-UA"/>
        </w:rPr>
        <w:t xml:space="preserve"> до договору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в </w:t>
      </w:r>
      <w:proofErr w:type="spellStart"/>
      <w:r>
        <w:rPr>
          <w:rFonts w:ascii="Times New Roman" w:eastAsia="MS Mincho" w:hAnsi="Times New Roman" w:cs="Times New Roman"/>
          <w:sz w:val="24"/>
          <w:szCs w:val="24"/>
          <w:lang w:val="ru-RU" w:eastAsia="uk-UA"/>
        </w:rPr>
        <w:t>частині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зміни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одиницю</w:t>
      </w:r>
      <w:proofErr w:type="spellEnd"/>
      <w:r>
        <w:rPr>
          <w:rFonts w:ascii="Times New Roman" w:eastAsia="MS Mincho" w:hAnsi="Times New Roman" w:cs="Times New Roman"/>
          <w:sz w:val="24"/>
          <w:szCs w:val="24"/>
          <w:lang w:val="ru-RU" w:eastAsia="uk-UA"/>
        </w:rPr>
        <w:t xml:space="preserve"> товару. </w:t>
      </w:r>
      <w:proofErr w:type="spellStart"/>
      <w:r>
        <w:rPr>
          <w:rFonts w:ascii="Times New Roman" w:eastAsia="MS Mincho" w:hAnsi="Times New Roman" w:cs="Times New Roman"/>
          <w:sz w:val="24"/>
          <w:szCs w:val="24"/>
          <w:lang w:val="ru-RU" w:eastAsia="uk-UA"/>
        </w:rPr>
        <w:t>Зміна</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одиницю</w:t>
      </w:r>
      <w:proofErr w:type="spellEnd"/>
      <w:r>
        <w:rPr>
          <w:rFonts w:ascii="Times New Roman" w:eastAsia="MS Mincho" w:hAnsi="Times New Roman" w:cs="Times New Roman"/>
          <w:sz w:val="24"/>
          <w:szCs w:val="24"/>
          <w:lang w:val="ru-RU" w:eastAsia="uk-UA"/>
        </w:rPr>
        <w:t xml:space="preserve"> товару </w:t>
      </w:r>
      <w:proofErr w:type="spellStart"/>
      <w:r>
        <w:rPr>
          <w:rFonts w:ascii="Times New Roman" w:eastAsia="MS Mincho" w:hAnsi="Times New Roman" w:cs="Times New Roman"/>
          <w:sz w:val="24"/>
          <w:szCs w:val="24"/>
          <w:lang w:val="ru-RU" w:eastAsia="uk-UA"/>
        </w:rPr>
        <w:t>здійснюється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пропорційно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коливанню</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такого товару </w:t>
      </w:r>
      <w:proofErr w:type="gramStart"/>
      <w:r>
        <w:rPr>
          <w:rFonts w:ascii="Times New Roman" w:eastAsia="MS Mincho" w:hAnsi="Times New Roman" w:cs="Times New Roman"/>
          <w:sz w:val="24"/>
          <w:szCs w:val="24"/>
          <w:lang w:val="ru-RU" w:eastAsia="uk-UA"/>
        </w:rPr>
        <w:t>на ринку</w:t>
      </w:r>
      <w:proofErr w:type="gram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відсоток</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одиницю</w:t>
      </w:r>
      <w:proofErr w:type="spellEnd"/>
      <w:r>
        <w:rPr>
          <w:rFonts w:ascii="Times New Roman" w:eastAsia="MS Mincho" w:hAnsi="Times New Roman" w:cs="Times New Roman"/>
          <w:sz w:val="24"/>
          <w:szCs w:val="24"/>
          <w:lang w:val="ru-RU" w:eastAsia="uk-UA"/>
        </w:rPr>
        <w:t xml:space="preserve"> товару не </w:t>
      </w:r>
      <w:proofErr w:type="spellStart"/>
      <w:r>
        <w:rPr>
          <w:rFonts w:ascii="Times New Roman" w:eastAsia="MS Mincho" w:hAnsi="Times New Roman" w:cs="Times New Roman"/>
          <w:sz w:val="24"/>
          <w:szCs w:val="24"/>
          <w:lang w:val="ru-RU" w:eastAsia="uk-UA"/>
        </w:rPr>
        <w:t>може</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перевищувати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відсоток</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коливання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такого товару на ринку) за </w:t>
      </w:r>
      <w:proofErr w:type="spellStart"/>
      <w:r>
        <w:rPr>
          <w:rFonts w:ascii="Times New Roman" w:eastAsia="MS Mincho" w:hAnsi="Times New Roman" w:cs="Times New Roman"/>
          <w:sz w:val="24"/>
          <w:szCs w:val="24"/>
          <w:lang w:val="ru-RU" w:eastAsia="uk-UA"/>
        </w:rPr>
        <w:t>умови</w:t>
      </w:r>
      <w:proofErr w:type="spellEnd"/>
      <w:r>
        <w:rPr>
          <w:rFonts w:ascii="Times New Roman" w:eastAsia="MS Mincho" w:hAnsi="Times New Roman" w:cs="Times New Roman"/>
          <w:sz w:val="24"/>
          <w:szCs w:val="24"/>
          <w:lang w:val="ru-RU" w:eastAsia="uk-UA"/>
        </w:rPr>
        <w:t xml:space="preserve"> документального </w:t>
      </w:r>
      <w:proofErr w:type="spellStart"/>
      <w:r>
        <w:rPr>
          <w:rFonts w:ascii="Times New Roman" w:eastAsia="MS Mincho" w:hAnsi="Times New Roman" w:cs="Times New Roman"/>
          <w:sz w:val="24"/>
          <w:szCs w:val="24"/>
          <w:lang w:val="ru-RU" w:eastAsia="uk-UA"/>
        </w:rPr>
        <w:t>підтвердження</w:t>
      </w:r>
      <w:proofErr w:type="spellEnd"/>
      <w:r>
        <w:rPr>
          <w:rFonts w:ascii="Times New Roman" w:eastAsia="MS Mincho" w:hAnsi="Times New Roman" w:cs="Times New Roman"/>
          <w:sz w:val="24"/>
          <w:szCs w:val="24"/>
          <w:lang w:val="ru-RU" w:eastAsia="uk-UA"/>
        </w:rPr>
        <w:t xml:space="preserve"> такого </w:t>
      </w:r>
      <w:proofErr w:type="spellStart"/>
      <w:r>
        <w:rPr>
          <w:rFonts w:ascii="Times New Roman" w:eastAsia="MS Mincho" w:hAnsi="Times New Roman" w:cs="Times New Roman"/>
          <w:sz w:val="24"/>
          <w:szCs w:val="24"/>
          <w:lang w:val="ru-RU" w:eastAsia="uk-UA"/>
        </w:rPr>
        <w:t>коливання</w:t>
      </w:r>
      <w:proofErr w:type="spellEnd"/>
      <w:r>
        <w:rPr>
          <w:rFonts w:ascii="Times New Roman" w:eastAsia="MS Mincho" w:hAnsi="Times New Roman" w:cs="Times New Roman"/>
          <w:sz w:val="24"/>
          <w:szCs w:val="24"/>
          <w:lang w:val="ru-RU" w:eastAsia="uk-UA"/>
        </w:rPr>
        <w:t xml:space="preserve"> та не повинна </w:t>
      </w:r>
      <w:proofErr w:type="spellStart"/>
      <w:r>
        <w:rPr>
          <w:rFonts w:ascii="Times New Roman" w:eastAsia="MS Mincho" w:hAnsi="Times New Roman" w:cs="Times New Roman"/>
          <w:sz w:val="24"/>
          <w:szCs w:val="24"/>
          <w:lang w:val="ru-RU" w:eastAsia="uk-UA"/>
        </w:rPr>
        <w:t>призвести</w:t>
      </w:r>
      <w:proofErr w:type="spellEnd"/>
      <w:r>
        <w:rPr>
          <w:rFonts w:ascii="Times New Roman" w:eastAsia="MS Mincho" w:hAnsi="Times New Roman" w:cs="Times New Roman"/>
          <w:sz w:val="24"/>
          <w:szCs w:val="24"/>
          <w:lang w:val="ru-RU" w:eastAsia="uk-UA"/>
        </w:rPr>
        <w:t xml:space="preserve"> до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суми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визначеної</w:t>
      </w:r>
      <w:proofErr w:type="spellEnd"/>
      <w:r>
        <w:rPr>
          <w:rFonts w:ascii="Times New Roman" w:eastAsia="MS Mincho" w:hAnsi="Times New Roman" w:cs="Times New Roman"/>
          <w:sz w:val="24"/>
          <w:szCs w:val="24"/>
          <w:lang w:val="ru-RU" w:eastAsia="uk-UA"/>
        </w:rPr>
        <w:t xml:space="preserve"> в </w:t>
      </w:r>
      <w:proofErr w:type="spellStart"/>
      <w:r>
        <w:rPr>
          <w:rFonts w:ascii="Times New Roman" w:eastAsia="MS Mincho" w:hAnsi="Times New Roman" w:cs="Times New Roman"/>
          <w:sz w:val="24"/>
          <w:szCs w:val="24"/>
          <w:lang w:val="ru-RU" w:eastAsia="uk-UA"/>
        </w:rPr>
        <w:t>договорі</w:t>
      </w:r>
      <w:proofErr w:type="spellEnd"/>
      <w:r>
        <w:rPr>
          <w:rFonts w:ascii="Times New Roman" w:eastAsia="MS Mincho" w:hAnsi="Times New Roman" w:cs="Times New Roman"/>
          <w:sz w:val="24"/>
          <w:szCs w:val="24"/>
          <w:lang w:val="ru-RU" w:eastAsia="uk-UA"/>
        </w:rPr>
        <w:t xml:space="preserve">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на момент </w:t>
      </w:r>
      <w:proofErr w:type="spellStart"/>
      <w:r>
        <w:rPr>
          <w:rFonts w:ascii="Times New Roman" w:eastAsia="MS Mincho" w:hAnsi="Times New Roman" w:cs="Times New Roman"/>
          <w:sz w:val="24"/>
          <w:szCs w:val="24"/>
          <w:lang w:val="ru-RU" w:eastAsia="uk-UA"/>
        </w:rPr>
        <w:t>його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укладення</w:t>
      </w:r>
      <w:proofErr w:type="spellEnd"/>
      <w:r>
        <w:rPr>
          <w:rFonts w:ascii="Times New Roman" w:eastAsia="MS Mincho" w:hAnsi="Times New Roman" w:cs="Times New Roman"/>
          <w:sz w:val="24"/>
          <w:szCs w:val="24"/>
          <w:lang w:val="ru-RU" w:eastAsia="uk-UA"/>
        </w:rPr>
        <w:t>;</w:t>
      </w:r>
    </w:p>
    <w:p w14:paraId="2AF1318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2" w:name="n512"/>
      <w:bookmarkEnd w:id="2"/>
      <w:r>
        <w:rPr>
          <w:rFonts w:ascii="Times New Roman" w:eastAsia="MS Mincho" w:hAnsi="Times New Roman" w:cs="Times New Roman"/>
          <w:sz w:val="24"/>
          <w:szCs w:val="24"/>
          <w:lang w:val="ru-RU" w:eastAsia="uk-UA"/>
        </w:rPr>
        <w:t xml:space="preserve">3) </w:t>
      </w:r>
      <w:proofErr w:type="spellStart"/>
      <w:r>
        <w:rPr>
          <w:rFonts w:ascii="Times New Roman" w:eastAsia="MS Mincho" w:hAnsi="Times New Roman" w:cs="Times New Roman"/>
          <w:sz w:val="24"/>
          <w:szCs w:val="24"/>
          <w:lang w:val="ru-RU" w:eastAsia="uk-UA"/>
        </w:rPr>
        <w:t>покращення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якості</w:t>
      </w:r>
      <w:proofErr w:type="spellEnd"/>
      <w:r>
        <w:rPr>
          <w:rFonts w:ascii="Times New Roman" w:eastAsia="MS Mincho" w:hAnsi="Times New Roman" w:cs="Times New Roman"/>
          <w:sz w:val="24"/>
          <w:szCs w:val="24"/>
          <w:lang w:val="ru-RU" w:eastAsia="uk-UA"/>
        </w:rPr>
        <w:t xml:space="preserve"> предмета </w:t>
      </w:r>
      <w:proofErr w:type="spellStart"/>
      <w:r>
        <w:rPr>
          <w:rFonts w:ascii="Times New Roman" w:eastAsia="MS Mincho" w:hAnsi="Times New Roman" w:cs="Times New Roman"/>
          <w:sz w:val="24"/>
          <w:szCs w:val="24"/>
          <w:lang w:val="ru-RU" w:eastAsia="uk-UA"/>
        </w:rPr>
        <w:t>закупівлі</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умови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таке</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покращення</w:t>
      </w:r>
      <w:proofErr w:type="spellEnd"/>
      <w:r>
        <w:rPr>
          <w:rFonts w:ascii="Times New Roman" w:eastAsia="MS Mincho" w:hAnsi="Times New Roman" w:cs="Times New Roman"/>
          <w:sz w:val="24"/>
          <w:szCs w:val="24"/>
          <w:lang w:val="ru-RU" w:eastAsia="uk-UA"/>
        </w:rPr>
        <w:t xml:space="preserve"> не </w:t>
      </w:r>
      <w:proofErr w:type="spellStart"/>
      <w:r>
        <w:rPr>
          <w:rFonts w:ascii="Times New Roman" w:eastAsia="MS Mincho" w:hAnsi="Times New Roman" w:cs="Times New Roman"/>
          <w:sz w:val="24"/>
          <w:szCs w:val="24"/>
          <w:lang w:val="ru-RU" w:eastAsia="uk-UA"/>
        </w:rPr>
        <w:t>призведе</w:t>
      </w:r>
      <w:proofErr w:type="spellEnd"/>
      <w:r>
        <w:rPr>
          <w:rFonts w:ascii="Times New Roman" w:eastAsia="MS Mincho" w:hAnsi="Times New Roman" w:cs="Times New Roman"/>
          <w:sz w:val="24"/>
          <w:szCs w:val="24"/>
          <w:lang w:val="ru-RU" w:eastAsia="uk-UA"/>
        </w:rPr>
        <w:t xml:space="preserve"> до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суми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визначеної</w:t>
      </w:r>
      <w:proofErr w:type="spellEnd"/>
      <w:r>
        <w:rPr>
          <w:rFonts w:ascii="Times New Roman" w:eastAsia="MS Mincho" w:hAnsi="Times New Roman" w:cs="Times New Roman"/>
          <w:sz w:val="24"/>
          <w:szCs w:val="24"/>
          <w:lang w:val="ru-RU" w:eastAsia="uk-UA"/>
        </w:rPr>
        <w:t xml:space="preserve"> в </w:t>
      </w:r>
      <w:proofErr w:type="spellStart"/>
      <w:r>
        <w:rPr>
          <w:rFonts w:ascii="Times New Roman" w:eastAsia="MS Mincho" w:hAnsi="Times New Roman" w:cs="Times New Roman"/>
          <w:sz w:val="24"/>
          <w:szCs w:val="24"/>
          <w:lang w:val="ru-RU" w:eastAsia="uk-UA"/>
        </w:rPr>
        <w:t>договорі</w:t>
      </w:r>
      <w:proofErr w:type="spellEnd"/>
      <w:r>
        <w:rPr>
          <w:rFonts w:ascii="Times New Roman" w:eastAsia="MS Mincho" w:hAnsi="Times New Roman" w:cs="Times New Roman"/>
          <w:sz w:val="24"/>
          <w:szCs w:val="24"/>
          <w:lang w:val="ru-RU" w:eastAsia="uk-UA"/>
        </w:rPr>
        <w:t xml:space="preserve">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w:t>
      </w:r>
    </w:p>
    <w:p w14:paraId="2458C05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3" w:name="n513"/>
      <w:bookmarkEnd w:id="3"/>
      <w:r>
        <w:rPr>
          <w:rFonts w:ascii="Times New Roman" w:eastAsia="MS Mincho" w:hAnsi="Times New Roman" w:cs="Times New Roman"/>
          <w:sz w:val="24"/>
          <w:szCs w:val="24"/>
          <w:lang w:val="ru-RU" w:eastAsia="uk-UA"/>
        </w:rPr>
        <w:t xml:space="preserve">4) </w:t>
      </w:r>
      <w:proofErr w:type="spellStart"/>
      <w:r>
        <w:rPr>
          <w:rFonts w:ascii="Times New Roman" w:eastAsia="MS Mincho" w:hAnsi="Times New Roman" w:cs="Times New Roman"/>
          <w:sz w:val="24"/>
          <w:szCs w:val="24"/>
          <w:lang w:val="ru-RU" w:eastAsia="uk-UA"/>
        </w:rPr>
        <w:t>продовження</w:t>
      </w:r>
      <w:proofErr w:type="spellEnd"/>
      <w:r>
        <w:rPr>
          <w:rFonts w:ascii="Times New Roman" w:eastAsia="MS Mincho" w:hAnsi="Times New Roman" w:cs="Times New Roman"/>
          <w:sz w:val="24"/>
          <w:szCs w:val="24"/>
          <w:lang w:val="ru-RU" w:eastAsia="uk-UA"/>
        </w:rPr>
        <w:t xml:space="preserve"> строку </w:t>
      </w:r>
      <w:proofErr w:type="spellStart"/>
      <w:r>
        <w:rPr>
          <w:rFonts w:ascii="Times New Roman" w:eastAsia="MS Mincho" w:hAnsi="Times New Roman" w:cs="Times New Roman"/>
          <w:sz w:val="24"/>
          <w:szCs w:val="24"/>
          <w:lang w:val="ru-RU" w:eastAsia="uk-UA"/>
        </w:rPr>
        <w:t>дії</w:t>
      </w:r>
      <w:proofErr w:type="spellEnd"/>
      <w:r>
        <w:rPr>
          <w:rFonts w:ascii="Times New Roman" w:eastAsia="MS Mincho" w:hAnsi="Times New Roman" w:cs="Times New Roman"/>
          <w:sz w:val="24"/>
          <w:szCs w:val="24"/>
          <w:lang w:val="ru-RU" w:eastAsia="uk-UA"/>
        </w:rPr>
        <w:t xml:space="preserve"> договору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та/</w:t>
      </w:r>
      <w:proofErr w:type="spellStart"/>
      <w:r>
        <w:rPr>
          <w:rFonts w:ascii="Times New Roman" w:eastAsia="MS Mincho" w:hAnsi="Times New Roman" w:cs="Times New Roman"/>
          <w:sz w:val="24"/>
          <w:szCs w:val="24"/>
          <w:lang w:val="ru-RU" w:eastAsia="uk-UA"/>
        </w:rPr>
        <w:t>або</w:t>
      </w:r>
      <w:proofErr w:type="spellEnd"/>
      <w:r>
        <w:rPr>
          <w:rFonts w:ascii="Times New Roman" w:eastAsia="MS Mincho" w:hAnsi="Times New Roman" w:cs="Times New Roman"/>
          <w:sz w:val="24"/>
          <w:szCs w:val="24"/>
          <w:lang w:val="ru-RU" w:eastAsia="uk-UA"/>
        </w:rPr>
        <w:t xml:space="preserve"> строку </w:t>
      </w:r>
      <w:proofErr w:type="spellStart"/>
      <w:r>
        <w:rPr>
          <w:rFonts w:ascii="Times New Roman" w:eastAsia="MS Mincho" w:hAnsi="Times New Roman" w:cs="Times New Roman"/>
          <w:sz w:val="24"/>
          <w:szCs w:val="24"/>
          <w:lang w:val="ru-RU" w:eastAsia="uk-UA"/>
        </w:rPr>
        <w:t>виконання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зобов’язань</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щодо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передачі</w:t>
      </w:r>
      <w:proofErr w:type="spellEnd"/>
      <w:r>
        <w:rPr>
          <w:rFonts w:ascii="Times New Roman" w:eastAsia="MS Mincho" w:hAnsi="Times New Roman" w:cs="Times New Roman"/>
          <w:sz w:val="24"/>
          <w:szCs w:val="24"/>
          <w:lang w:val="ru-RU" w:eastAsia="uk-UA"/>
        </w:rPr>
        <w:t xml:space="preserve"> товару, </w:t>
      </w:r>
      <w:proofErr w:type="spellStart"/>
      <w:r>
        <w:rPr>
          <w:rFonts w:ascii="Times New Roman" w:eastAsia="MS Mincho" w:hAnsi="Times New Roman" w:cs="Times New Roman"/>
          <w:sz w:val="24"/>
          <w:szCs w:val="24"/>
          <w:lang w:val="ru-RU" w:eastAsia="uk-UA"/>
        </w:rPr>
        <w:t>виконання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робіт</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надання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послуг</w:t>
      </w:r>
      <w:proofErr w:type="spellEnd"/>
      <w:r>
        <w:rPr>
          <w:rFonts w:ascii="Times New Roman" w:eastAsia="MS Mincho" w:hAnsi="Times New Roman" w:cs="Times New Roman"/>
          <w:sz w:val="24"/>
          <w:szCs w:val="24"/>
          <w:lang w:val="ru-RU" w:eastAsia="uk-UA"/>
        </w:rPr>
        <w:t xml:space="preserve"> у </w:t>
      </w:r>
      <w:proofErr w:type="spellStart"/>
      <w:r>
        <w:rPr>
          <w:rFonts w:ascii="Times New Roman" w:eastAsia="MS Mincho" w:hAnsi="Times New Roman" w:cs="Times New Roman"/>
          <w:sz w:val="24"/>
          <w:szCs w:val="24"/>
          <w:lang w:val="ru-RU" w:eastAsia="uk-UA"/>
        </w:rPr>
        <w:t>разі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виникнення</w:t>
      </w:r>
      <w:proofErr w:type="spellEnd"/>
      <w:r>
        <w:rPr>
          <w:rFonts w:ascii="Times New Roman" w:eastAsia="MS Mincho" w:hAnsi="Times New Roman" w:cs="Times New Roman"/>
          <w:sz w:val="24"/>
          <w:szCs w:val="24"/>
          <w:lang w:val="ru-RU" w:eastAsia="uk-UA"/>
        </w:rPr>
        <w:t xml:space="preserve"> документально </w:t>
      </w:r>
      <w:proofErr w:type="spellStart"/>
      <w:r>
        <w:rPr>
          <w:rFonts w:ascii="Times New Roman" w:eastAsia="MS Mincho" w:hAnsi="Times New Roman" w:cs="Times New Roman"/>
          <w:sz w:val="24"/>
          <w:szCs w:val="24"/>
          <w:lang w:val="ru-RU" w:eastAsia="uk-UA"/>
        </w:rPr>
        <w:t>підтверджених</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об’єктивних</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обставин</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спричинили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таке</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продовження</w:t>
      </w:r>
      <w:proofErr w:type="spellEnd"/>
      <w:r>
        <w:rPr>
          <w:rFonts w:ascii="Times New Roman" w:eastAsia="MS Mincho" w:hAnsi="Times New Roman" w:cs="Times New Roman"/>
          <w:sz w:val="24"/>
          <w:szCs w:val="24"/>
          <w:lang w:val="ru-RU" w:eastAsia="uk-UA"/>
        </w:rPr>
        <w:t xml:space="preserve">, у тому </w:t>
      </w:r>
      <w:proofErr w:type="spellStart"/>
      <w:r>
        <w:rPr>
          <w:rFonts w:ascii="Times New Roman" w:eastAsia="MS Mincho" w:hAnsi="Times New Roman" w:cs="Times New Roman"/>
          <w:sz w:val="24"/>
          <w:szCs w:val="24"/>
          <w:lang w:val="ru-RU" w:eastAsia="uk-UA"/>
        </w:rPr>
        <w:t>числі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обставин</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непереборної</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сили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затримки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фінансування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витрат</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замовника</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умови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такі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зміни</w:t>
      </w:r>
      <w:proofErr w:type="spellEnd"/>
      <w:r>
        <w:rPr>
          <w:rFonts w:ascii="Times New Roman" w:eastAsia="MS Mincho" w:hAnsi="Times New Roman" w:cs="Times New Roman"/>
          <w:sz w:val="24"/>
          <w:szCs w:val="24"/>
          <w:lang w:val="ru-RU" w:eastAsia="uk-UA"/>
        </w:rPr>
        <w:t xml:space="preserve"> не </w:t>
      </w:r>
      <w:proofErr w:type="spellStart"/>
      <w:r>
        <w:rPr>
          <w:rFonts w:ascii="Times New Roman" w:eastAsia="MS Mincho" w:hAnsi="Times New Roman" w:cs="Times New Roman"/>
          <w:sz w:val="24"/>
          <w:szCs w:val="24"/>
          <w:lang w:val="ru-RU" w:eastAsia="uk-UA"/>
        </w:rPr>
        <w:t>призведуть</w:t>
      </w:r>
      <w:proofErr w:type="spellEnd"/>
      <w:r>
        <w:rPr>
          <w:rFonts w:ascii="Times New Roman" w:eastAsia="MS Mincho" w:hAnsi="Times New Roman" w:cs="Times New Roman"/>
          <w:sz w:val="24"/>
          <w:szCs w:val="24"/>
          <w:lang w:val="ru-RU" w:eastAsia="uk-UA"/>
        </w:rPr>
        <w:t xml:space="preserve"> до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суми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визначеної</w:t>
      </w:r>
      <w:proofErr w:type="spellEnd"/>
      <w:r>
        <w:rPr>
          <w:rFonts w:ascii="Times New Roman" w:eastAsia="MS Mincho" w:hAnsi="Times New Roman" w:cs="Times New Roman"/>
          <w:sz w:val="24"/>
          <w:szCs w:val="24"/>
          <w:lang w:val="ru-RU" w:eastAsia="uk-UA"/>
        </w:rPr>
        <w:t xml:space="preserve"> в </w:t>
      </w:r>
      <w:proofErr w:type="spellStart"/>
      <w:r>
        <w:rPr>
          <w:rFonts w:ascii="Times New Roman" w:eastAsia="MS Mincho" w:hAnsi="Times New Roman" w:cs="Times New Roman"/>
          <w:sz w:val="24"/>
          <w:szCs w:val="24"/>
          <w:lang w:val="ru-RU" w:eastAsia="uk-UA"/>
        </w:rPr>
        <w:t>договорі</w:t>
      </w:r>
      <w:proofErr w:type="spellEnd"/>
      <w:r>
        <w:rPr>
          <w:rFonts w:ascii="Times New Roman" w:eastAsia="MS Mincho" w:hAnsi="Times New Roman" w:cs="Times New Roman"/>
          <w:sz w:val="24"/>
          <w:szCs w:val="24"/>
          <w:lang w:val="ru-RU" w:eastAsia="uk-UA"/>
        </w:rPr>
        <w:t xml:space="preserve">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w:t>
      </w:r>
    </w:p>
    <w:p w14:paraId="2A58C04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4" w:name="n514"/>
      <w:bookmarkEnd w:id="4"/>
      <w:r>
        <w:rPr>
          <w:rFonts w:ascii="Times New Roman" w:eastAsia="MS Mincho"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93C549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5" w:name="n515"/>
      <w:bookmarkEnd w:id="5"/>
      <w:r>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MS Mincho" w:hAnsi="Times New Roman" w:cs="Times New Roman"/>
          <w:sz w:val="24"/>
          <w:szCs w:val="24"/>
          <w:lang w:eastAsia="uk-UA"/>
        </w:rPr>
        <w:t>пропорційно</w:t>
      </w:r>
      <w:proofErr w:type="spellEnd"/>
      <w:r>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MS Mincho" w:hAnsi="Times New Roman" w:cs="Times New Roman"/>
          <w:sz w:val="24"/>
          <w:szCs w:val="24"/>
          <w:lang w:eastAsia="uk-UA"/>
        </w:rPr>
        <w:t>пропорційно</w:t>
      </w:r>
      <w:proofErr w:type="spellEnd"/>
      <w:r>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14:paraId="463AE3B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6" w:name="n516"/>
      <w:bookmarkEnd w:id="6"/>
      <w:r>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MS Mincho" w:hAnsi="Times New Roman" w:cs="Times New Roman"/>
          <w:sz w:val="24"/>
          <w:szCs w:val="24"/>
          <w:lang w:val="ru-RU" w:eastAsia="uk-UA"/>
        </w:rPr>
        <w:t>Platts</w:t>
      </w:r>
      <w:proofErr w:type="spellEnd"/>
      <w:r>
        <w:rPr>
          <w:rFonts w:ascii="Times New Roman" w:eastAsia="MS Mincho" w:hAnsi="Times New Roman" w:cs="Times New Roman"/>
          <w:sz w:val="24"/>
          <w:szCs w:val="24"/>
          <w:lang w:eastAsia="uk-UA"/>
        </w:rPr>
        <w:t xml:space="preserve">, </w:t>
      </w:r>
      <w:r>
        <w:rPr>
          <w:rFonts w:ascii="Times New Roman" w:eastAsia="MS Mincho" w:hAnsi="Times New Roman" w:cs="Times New Roman"/>
          <w:sz w:val="24"/>
          <w:szCs w:val="24"/>
          <w:lang w:val="ru-RU" w:eastAsia="uk-UA"/>
        </w:rPr>
        <w:t>ARGUS</w:t>
      </w:r>
      <w:r>
        <w:rPr>
          <w:rFonts w:ascii="Times New Roman" w:eastAsia="MS Mincho" w:hAnsi="Times New Roman" w:cs="Times New Roman"/>
          <w:sz w:val="24"/>
          <w:szCs w:val="24"/>
          <w:lang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FACB3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7" w:name="n517"/>
      <w:bookmarkEnd w:id="7"/>
      <w:r>
        <w:rPr>
          <w:rFonts w:ascii="Times New Roman" w:eastAsia="MS Mincho" w:hAnsi="Times New Roman" w:cs="Times New Roman"/>
          <w:sz w:val="24"/>
          <w:szCs w:val="24"/>
          <w:lang w:val="ru-RU" w:eastAsia="uk-UA"/>
        </w:rPr>
        <w:t xml:space="preserve">8) </w:t>
      </w:r>
      <w:proofErr w:type="spellStart"/>
      <w:r>
        <w:rPr>
          <w:rFonts w:ascii="Times New Roman" w:eastAsia="MS Mincho" w:hAnsi="Times New Roman" w:cs="Times New Roman"/>
          <w:sz w:val="24"/>
          <w:szCs w:val="24"/>
          <w:lang w:val="ru-RU" w:eastAsia="uk-UA"/>
        </w:rPr>
        <w:t>зміни</w:t>
      </w:r>
      <w:proofErr w:type="spellEnd"/>
      <w:r>
        <w:rPr>
          <w:rFonts w:ascii="Times New Roman" w:eastAsia="MS Mincho" w:hAnsi="Times New Roman" w:cs="Times New Roman"/>
          <w:sz w:val="24"/>
          <w:szCs w:val="24"/>
          <w:lang w:val="ru-RU" w:eastAsia="uk-UA"/>
        </w:rPr>
        <w:t xml:space="preserve"> умов у </w:t>
      </w:r>
      <w:proofErr w:type="spellStart"/>
      <w:r>
        <w:rPr>
          <w:rFonts w:ascii="Times New Roman" w:eastAsia="MS Mincho" w:hAnsi="Times New Roman" w:cs="Times New Roman"/>
          <w:sz w:val="24"/>
          <w:szCs w:val="24"/>
          <w:lang w:val="ru-RU" w:eastAsia="uk-UA"/>
        </w:rPr>
        <w:t>зв’язку</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із</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застосуванням</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положень</w:t>
      </w:r>
      <w:proofErr w:type="spellEnd"/>
      <w:r>
        <w:rPr>
          <w:rFonts w:ascii="Times New Roman" w:eastAsia="MS Mincho" w:hAnsi="Times New Roman" w:cs="Times New Roman"/>
          <w:sz w:val="24"/>
          <w:szCs w:val="24"/>
          <w:lang w:val="ru-RU" w:eastAsia="uk-UA"/>
        </w:rPr>
        <w:t> </w:t>
      </w:r>
      <w:proofErr w:type="spellStart"/>
      <w:r w:rsidR="001D66E5">
        <w:fldChar w:fldCharType="begin"/>
      </w:r>
      <w:r w:rsidR="001D66E5">
        <w:instrText xml:space="preserve"> HYPERLINK "https://zakon.rada.gov.ua/laws/show/922-19" \l "n1778" \t "_blank" </w:instrText>
      </w:r>
      <w:r w:rsidR="001D66E5">
        <w:fldChar w:fldCharType="separate"/>
      </w:r>
      <w:r>
        <w:rPr>
          <w:rStyle w:val="a3"/>
          <w:rFonts w:ascii="Times New Roman" w:eastAsia="MS Mincho" w:hAnsi="Times New Roman" w:cs="Times New Roman"/>
          <w:sz w:val="24"/>
          <w:szCs w:val="24"/>
          <w:lang w:val="ru-RU" w:eastAsia="uk-UA"/>
        </w:rPr>
        <w:t>частини</w:t>
      </w:r>
      <w:proofErr w:type="spellEnd"/>
      <w:r>
        <w:rPr>
          <w:rStyle w:val="a3"/>
          <w:rFonts w:ascii="Times New Roman" w:eastAsia="MS Mincho" w:hAnsi="Times New Roman" w:cs="Times New Roman"/>
          <w:sz w:val="24"/>
          <w:szCs w:val="24"/>
          <w:lang w:val="ru-RU" w:eastAsia="uk-UA"/>
        </w:rPr>
        <w:t xml:space="preserve"> </w:t>
      </w:r>
      <w:proofErr w:type="spellStart"/>
      <w:r>
        <w:rPr>
          <w:rStyle w:val="a3"/>
          <w:rFonts w:ascii="Times New Roman" w:eastAsia="MS Mincho" w:hAnsi="Times New Roman" w:cs="Times New Roman"/>
          <w:sz w:val="24"/>
          <w:szCs w:val="24"/>
          <w:lang w:val="ru-RU" w:eastAsia="uk-UA"/>
        </w:rPr>
        <w:t>шостої</w:t>
      </w:r>
      <w:proofErr w:type="spellEnd"/>
      <w:r w:rsidR="001D66E5">
        <w:rPr>
          <w:rStyle w:val="a3"/>
          <w:rFonts w:ascii="Times New Roman" w:eastAsia="MS Mincho" w:hAnsi="Times New Roman" w:cs="Times New Roman"/>
          <w:sz w:val="24"/>
          <w:szCs w:val="24"/>
          <w:lang w:val="ru-RU" w:eastAsia="uk-UA"/>
        </w:rPr>
        <w:fldChar w:fldCharType="end"/>
      </w:r>
      <w:r>
        <w:rPr>
          <w:rFonts w:ascii="Times New Roman" w:eastAsia="MS Mincho" w:hAnsi="Times New Roman" w:cs="Times New Roman"/>
          <w:sz w:val="24"/>
          <w:szCs w:val="24"/>
          <w:lang w:val="ru-RU" w:eastAsia="uk-UA"/>
        </w:rPr>
        <w:t> </w:t>
      </w:r>
      <w:proofErr w:type="spellStart"/>
      <w:r>
        <w:rPr>
          <w:rFonts w:ascii="Times New Roman" w:eastAsia="MS Mincho" w:hAnsi="Times New Roman" w:cs="Times New Roman"/>
          <w:sz w:val="24"/>
          <w:szCs w:val="24"/>
          <w:lang w:val="ru-RU" w:eastAsia="uk-UA"/>
        </w:rPr>
        <w:t>статті</w:t>
      </w:r>
      <w:proofErr w:type="spellEnd"/>
      <w:r>
        <w:rPr>
          <w:rFonts w:ascii="Times New Roman" w:eastAsia="MS Mincho" w:hAnsi="Times New Roman" w:cs="Times New Roman"/>
          <w:sz w:val="24"/>
          <w:szCs w:val="24"/>
          <w:lang w:val="ru-RU" w:eastAsia="uk-UA"/>
        </w:rPr>
        <w:t xml:space="preserve"> 41 Закону</w:t>
      </w:r>
    </w:p>
    <w:p w14:paraId="6F14EB1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sz w:val="24"/>
          <w:szCs w:val="24"/>
        </w:rPr>
        <w:t xml:space="preserve"> </w:t>
      </w:r>
      <w:r>
        <w:rPr>
          <w:rFonts w:ascii="Times New Roman" w:eastAsia="MS Mincho" w:hAnsi="Times New Roman" w:cs="Times New Roman"/>
          <w:sz w:val="24"/>
          <w:szCs w:val="24"/>
          <w:lang w:eastAsia="uk-UA"/>
        </w:rPr>
        <w:t>Всі зміни та доповнення до даного Договору оформляються в письмовому вигляді, підписуються уповноваженими представниками Сторін та скріплені їх печатками.</w:t>
      </w:r>
    </w:p>
    <w:p w14:paraId="50B7797F" w14:textId="77777777" w:rsidR="00D8457A" w:rsidRDefault="00D8457A" w:rsidP="004211D7">
      <w:pPr>
        <w:tabs>
          <w:tab w:val="left" w:pos="1134"/>
        </w:tabs>
        <w:spacing w:after="0" w:line="240" w:lineRule="auto"/>
        <w:ind w:firstLine="720"/>
        <w:jc w:val="center"/>
        <w:rPr>
          <w:rFonts w:ascii="Times New Roman" w:eastAsia="MS Mincho" w:hAnsi="Times New Roman" w:cs="Times New Roman"/>
          <w:b/>
          <w:sz w:val="24"/>
          <w:szCs w:val="24"/>
          <w:lang w:eastAsia="uk-UA"/>
        </w:rPr>
      </w:pPr>
    </w:p>
    <w:p w14:paraId="108CEA3E" w14:textId="510F3D82" w:rsidR="004211D7" w:rsidRDefault="004211D7" w:rsidP="004211D7">
      <w:pPr>
        <w:tabs>
          <w:tab w:val="left" w:pos="1134"/>
        </w:tabs>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10. АНТИКОРУПЦІЙНЕ ЗАСТЕРЕЖЕННЯ</w:t>
      </w:r>
    </w:p>
    <w:p w14:paraId="0903083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10.1. Сторони зобов’язуються забезпечити повну відповідальність своїх працівників вимогам антикорупційного законодавства.</w:t>
      </w:r>
    </w:p>
    <w:p w14:paraId="5460037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2710CD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606B1E8"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9E3D94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10.5. Під діями працівника, здійснюваними на користь стимулюючої його Сторони, розуміються:</w:t>
      </w:r>
    </w:p>
    <w:p w14:paraId="0513CBB8"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надання невиправданих переваг у порівнянні з іншими контрагентами;</w:t>
      </w:r>
    </w:p>
    <w:p w14:paraId="637B1188"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Pr>
          <w:rFonts w:ascii="Times New Roman" w:eastAsia="MS Mincho" w:hAnsi="Times New Roman" w:cs="Times New Roman"/>
          <w:sz w:val="24"/>
          <w:szCs w:val="24"/>
          <w:lang w:val="en-US" w:eastAsia="uk-UA"/>
        </w:rPr>
        <w:t>надання</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будь</w:t>
      </w:r>
      <w:proofErr w:type="spellEnd"/>
      <w:r>
        <w:rPr>
          <w:rFonts w:ascii="Times New Roman" w:eastAsia="MS Mincho" w:hAnsi="Times New Roman" w:cs="Times New Roman"/>
          <w:sz w:val="24"/>
          <w:szCs w:val="24"/>
          <w:lang w:val="en-US" w:eastAsia="uk-UA"/>
        </w:rPr>
        <w:t xml:space="preserve"> – </w:t>
      </w:r>
      <w:proofErr w:type="spellStart"/>
      <w:r>
        <w:rPr>
          <w:rFonts w:ascii="Times New Roman" w:eastAsia="MS Mincho" w:hAnsi="Times New Roman" w:cs="Times New Roman"/>
          <w:sz w:val="24"/>
          <w:szCs w:val="24"/>
          <w:lang w:val="en-US" w:eastAsia="uk-UA"/>
        </w:rPr>
        <w:t>яких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гарантій</w:t>
      </w:r>
      <w:proofErr w:type="spellEnd"/>
      <w:r>
        <w:rPr>
          <w:rFonts w:ascii="Times New Roman" w:eastAsia="MS Mincho" w:hAnsi="Times New Roman" w:cs="Times New Roman"/>
          <w:sz w:val="24"/>
          <w:szCs w:val="24"/>
          <w:lang w:val="en-US" w:eastAsia="uk-UA"/>
        </w:rPr>
        <w:t>;</w:t>
      </w:r>
    </w:p>
    <w:p w14:paraId="035C7763"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Pr>
          <w:rFonts w:ascii="Times New Roman" w:eastAsia="MS Mincho" w:hAnsi="Times New Roman" w:cs="Times New Roman"/>
          <w:sz w:val="24"/>
          <w:szCs w:val="24"/>
          <w:lang w:val="en-US" w:eastAsia="uk-UA"/>
        </w:rPr>
        <w:t>прискорення</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існуючих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процедур</w:t>
      </w:r>
      <w:proofErr w:type="spellEnd"/>
      <w:r>
        <w:rPr>
          <w:rFonts w:ascii="Times New Roman" w:eastAsia="MS Mincho" w:hAnsi="Times New Roman" w:cs="Times New Roman"/>
          <w:sz w:val="24"/>
          <w:szCs w:val="24"/>
          <w:lang w:val="en-US" w:eastAsia="uk-UA"/>
        </w:rPr>
        <w:t>;</w:t>
      </w:r>
    </w:p>
    <w:p w14:paraId="0D5CB070"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Pr>
          <w:rFonts w:ascii="Times New Roman" w:eastAsia="MS Mincho" w:hAnsi="Times New Roman" w:cs="Times New Roman"/>
          <w:sz w:val="24"/>
          <w:szCs w:val="24"/>
          <w:lang w:val="en-US" w:eastAsia="uk-UA"/>
        </w:rPr>
        <w:t>інші</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дії</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що</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виконуються</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працівником</w:t>
      </w:r>
      <w:proofErr w:type="spellEnd"/>
      <w:r>
        <w:rPr>
          <w:rFonts w:ascii="Times New Roman" w:eastAsia="MS Mincho" w:hAnsi="Times New Roman" w:cs="Times New Roman"/>
          <w:sz w:val="24"/>
          <w:szCs w:val="24"/>
          <w:lang w:val="en-US" w:eastAsia="uk-UA"/>
        </w:rPr>
        <w:t xml:space="preserve"> в </w:t>
      </w:r>
      <w:proofErr w:type="spellStart"/>
      <w:r>
        <w:rPr>
          <w:rFonts w:ascii="Times New Roman" w:eastAsia="MS Mincho" w:hAnsi="Times New Roman" w:cs="Times New Roman"/>
          <w:sz w:val="24"/>
          <w:szCs w:val="24"/>
          <w:lang w:val="en-US" w:eastAsia="uk-UA"/>
        </w:rPr>
        <w:t>рамках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своїх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посадових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обов’язків</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але</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йдуть</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врозріз</w:t>
      </w:r>
      <w:proofErr w:type="spellEnd"/>
      <w:r>
        <w:rPr>
          <w:rFonts w:ascii="Times New Roman" w:eastAsia="MS Mincho" w:hAnsi="Times New Roman" w:cs="Times New Roman"/>
          <w:sz w:val="24"/>
          <w:szCs w:val="24"/>
          <w:lang w:val="en-US" w:eastAsia="uk-UA"/>
        </w:rPr>
        <w:t xml:space="preserve"> з </w:t>
      </w:r>
      <w:proofErr w:type="spellStart"/>
      <w:r>
        <w:rPr>
          <w:rFonts w:ascii="Times New Roman" w:eastAsia="MS Mincho" w:hAnsi="Times New Roman" w:cs="Times New Roman"/>
          <w:sz w:val="24"/>
          <w:szCs w:val="24"/>
          <w:lang w:val="en-US" w:eastAsia="uk-UA"/>
        </w:rPr>
        <w:t>принципами</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прозорості</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та</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відкритості</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взаємовідносин</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між</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Сторонами</w:t>
      </w:r>
      <w:proofErr w:type="spellEnd"/>
      <w:r>
        <w:rPr>
          <w:rFonts w:ascii="Times New Roman" w:eastAsia="MS Mincho" w:hAnsi="Times New Roman" w:cs="Times New Roman"/>
          <w:sz w:val="24"/>
          <w:szCs w:val="24"/>
          <w:lang w:val="en-US" w:eastAsia="uk-UA"/>
        </w:rPr>
        <w:t>.</w:t>
      </w:r>
    </w:p>
    <w:p w14:paraId="37E9774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en-US" w:eastAsia="uk-UA"/>
        </w:rPr>
      </w:pPr>
      <w:r>
        <w:rPr>
          <w:rFonts w:ascii="Times New Roman" w:eastAsia="MS Mincho" w:hAnsi="Times New Roman" w:cs="Times New Roman"/>
          <w:sz w:val="24"/>
          <w:szCs w:val="24"/>
          <w:lang w:val="en-US" w:eastAsia="uk-UA"/>
        </w:rPr>
        <w:t>1</w:t>
      </w:r>
      <w:r>
        <w:rPr>
          <w:rFonts w:ascii="Times New Roman" w:eastAsia="MS Mincho" w:hAnsi="Times New Roman" w:cs="Times New Roman"/>
          <w:sz w:val="24"/>
          <w:szCs w:val="24"/>
          <w:lang w:eastAsia="uk-UA"/>
        </w:rPr>
        <w:t>0</w:t>
      </w:r>
      <w:r>
        <w:rPr>
          <w:rFonts w:ascii="Times New Roman" w:eastAsia="MS Mincho" w:hAnsi="Times New Roman" w:cs="Times New Roman"/>
          <w:sz w:val="24"/>
          <w:szCs w:val="24"/>
          <w:lang w:val="en-US" w:eastAsia="uk-UA"/>
        </w:rPr>
        <w:t xml:space="preserve">.6. </w:t>
      </w:r>
      <w:proofErr w:type="spellStart"/>
      <w:r>
        <w:rPr>
          <w:rFonts w:ascii="Times New Roman" w:eastAsia="MS Mincho" w:hAnsi="Times New Roman" w:cs="Times New Roman"/>
          <w:sz w:val="24"/>
          <w:szCs w:val="24"/>
          <w:lang w:val="en-US" w:eastAsia="uk-UA"/>
        </w:rPr>
        <w:t>Сторони</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підтверджують</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що</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їх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працівники</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ознайомлені</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про</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кримінальну</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адміністративну</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цивільно</w:t>
      </w:r>
      <w:proofErr w:type="spellEnd"/>
      <w:r>
        <w:rPr>
          <w:rFonts w:ascii="Times New Roman" w:eastAsia="MS Mincho" w:hAnsi="Times New Roman" w:cs="Times New Roman"/>
          <w:sz w:val="24"/>
          <w:szCs w:val="24"/>
          <w:lang w:val="en-US" w:eastAsia="uk-UA"/>
        </w:rPr>
        <w:t xml:space="preserve"> – </w:t>
      </w:r>
      <w:proofErr w:type="spellStart"/>
      <w:r>
        <w:rPr>
          <w:rFonts w:ascii="Times New Roman" w:eastAsia="MS Mincho" w:hAnsi="Times New Roman" w:cs="Times New Roman"/>
          <w:sz w:val="24"/>
          <w:szCs w:val="24"/>
          <w:lang w:val="en-US" w:eastAsia="uk-UA"/>
        </w:rPr>
        <w:t>правову</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та</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адміністративну</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відповідальність</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за</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порушення</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антикорупційного</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законодавства</w:t>
      </w:r>
      <w:proofErr w:type="spellEnd"/>
      <w:r>
        <w:rPr>
          <w:rFonts w:ascii="Times New Roman" w:eastAsia="MS Mincho" w:hAnsi="Times New Roman" w:cs="Times New Roman"/>
          <w:sz w:val="24"/>
          <w:szCs w:val="24"/>
          <w:lang w:val="en-US" w:eastAsia="uk-UA"/>
        </w:rPr>
        <w:t>.</w:t>
      </w:r>
    </w:p>
    <w:p w14:paraId="1290C5C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w:t>
      </w:r>
      <w:r>
        <w:rPr>
          <w:rFonts w:ascii="Times New Roman" w:eastAsia="MS Mincho" w:hAnsi="Times New Roman" w:cs="Times New Roman"/>
          <w:sz w:val="24"/>
          <w:szCs w:val="24"/>
          <w:lang w:eastAsia="uk-UA"/>
        </w:rPr>
        <w:lastRenderedPageBreak/>
        <w:t>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700B3A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0F9866E"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0FA7059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58E9E0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AE0D9E4" w14:textId="77777777" w:rsidR="00D8457A" w:rsidRDefault="00D8457A"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p>
    <w:p w14:paraId="1B51CF36" w14:textId="29BCCBBD" w:rsidR="004211D7" w:rsidRDefault="004211D7"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11. ПРИКІНЦЕВІ ПОЛОЖЕННЯ</w:t>
      </w:r>
    </w:p>
    <w:p w14:paraId="2C86FB7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11.1.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516A14E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11.2.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6DB14B8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11.3. Постачальник надає Замовнику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14:paraId="45ABFAF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11.4.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14:paraId="71C7F673" w14:textId="77777777" w:rsidR="004211D7" w:rsidRDefault="004211D7" w:rsidP="004211D7">
      <w:pPr>
        <w:tabs>
          <w:tab w:val="left" w:pos="1134"/>
        </w:tabs>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11.5. Даний договір укладений українською мовою в двох примірниках, що мають однакову  юридичну силу, по одному для кожної Сторони.</w:t>
      </w:r>
    </w:p>
    <w:p w14:paraId="1F468B5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11.6. </w:t>
      </w:r>
      <w:r>
        <w:rPr>
          <w:rFonts w:ascii="Times New Roman" w:eastAsia="MS Mincho" w:hAnsi="Times New Roman" w:cs="Times New Roman"/>
          <w:b/>
          <w:bCs/>
          <w:sz w:val="24"/>
          <w:szCs w:val="24"/>
          <w:lang w:eastAsia="uk-UA"/>
        </w:rPr>
        <w:t>Всі Додаткові угоди, Специфікація (Додаток 1) до цього Договору є його невід’ємними частинами.</w:t>
      </w:r>
      <w:r>
        <w:rPr>
          <w:rFonts w:ascii="Times New Roman" w:eastAsia="MS Mincho" w:hAnsi="Times New Roman" w:cs="Times New Roman"/>
          <w:sz w:val="24"/>
          <w:szCs w:val="24"/>
          <w:lang w:eastAsia="uk-UA"/>
        </w:rPr>
        <w:t xml:space="preserve"> </w:t>
      </w:r>
    </w:p>
    <w:p w14:paraId="705D7D1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4D941945"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MS Mincho" w:hAnsi="Times New Roman" w:cs="Times New Roman"/>
          <w:b/>
          <w:sz w:val="24"/>
          <w:szCs w:val="24"/>
          <w:lang w:eastAsia="en-US"/>
        </w:rPr>
      </w:pPr>
      <w:r>
        <w:rPr>
          <w:rFonts w:ascii="Times New Roman" w:eastAsia="MS Mincho" w:hAnsi="Times New Roman" w:cs="Times New Roman"/>
          <w:b/>
          <w:sz w:val="24"/>
          <w:szCs w:val="24"/>
          <w:lang w:eastAsia="en-US"/>
        </w:rPr>
        <w:t>ПІДПИСИ ТА РЕКВІЗИТИ СТОРІН:</w:t>
      </w:r>
    </w:p>
    <w:tbl>
      <w:tblPr>
        <w:tblW w:w="9160" w:type="dxa"/>
        <w:tblInd w:w="392" w:type="dxa"/>
        <w:tblLook w:val="04A0" w:firstRow="1" w:lastRow="0" w:firstColumn="1" w:lastColumn="0" w:noHBand="0" w:noVBand="1"/>
      </w:tblPr>
      <w:tblGrid>
        <w:gridCol w:w="4026"/>
        <w:gridCol w:w="681"/>
        <w:gridCol w:w="3127"/>
        <w:gridCol w:w="1326"/>
      </w:tblGrid>
      <w:tr w:rsidR="004211D7" w14:paraId="450EB367" w14:textId="77777777" w:rsidTr="004211D7">
        <w:trPr>
          <w:gridAfter w:val="1"/>
          <w:wAfter w:w="1326" w:type="dxa"/>
          <w:trHeight w:val="291"/>
        </w:trPr>
        <w:tc>
          <w:tcPr>
            <w:tcW w:w="4026" w:type="dxa"/>
            <w:hideMark/>
          </w:tcPr>
          <w:p w14:paraId="459A3E1D" w14:textId="77777777" w:rsidR="004211D7" w:rsidRDefault="004211D7">
            <w:pPr>
              <w:spacing w:after="0" w:line="240" w:lineRule="auto"/>
              <w:ind w:firstLine="720"/>
              <w:jc w:val="both"/>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Замовник</w:t>
            </w:r>
          </w:p>
        </w:tc>
        <w:tc>
          <w:tcPr>
            <w:tcW w:w="3808" w:type="dxa"/>
            <w:gridSpan w:val="2"/>
            <w:hideMark/>
          </w:tcPr>
          <w:p w14:paraId="494DB467" w14:textId="77777777" w:rsidR="004211D7" w:rsidRDefault="004211D7">
            <w:pPr>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Постачальник</w:t>
            </w:r>
          </w:p>
        </w:tc>
      </w:tr>
      <w:tr w:rsidR="004211D7" w14:paraId="1AA9DE85" w14:textId="77777777" w:rsidTr="004211D7">
        <w:trPr>
          <w:gridAfter w:val="1"/>
          <w:wAfter w:w="1326" w:type="dxa"/>
          <w:trHeight w:val="291"/>
        </w:trPr>
        <w:tc>
          <w:tcPr>
            <w:tcW w:w="4026" w:type="dxa"/>
          </w:tcPr>
          <w:p w14:paraId="6005440B" w14:textId="77777777" w:rsidR="004211D7" w:rsidRDefault="004211D7">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45103ABB" w14:textId="77777777" w:rsidR="004211D7" w:rsidRDefault="004211D7">
            <w:pPr>
              <w:spacing w:after="0" w:line="240" w:lineRule="auto"/>
              <w:ind w:firstLine="720"/>
              <w:jc w:val="both"/>
              <w:rPr>
                <w:rFonts w:ascii="Times New Roman" w:eastAsia="MS Mincho" w:hAnsi="Times New Roman" w:cs="Times New Roman"/>
                <w:color w:val="FF0000"/>
                <w:sz w:val="24"/>
                <w:szCs w:val="24"/>
                <w:lang w:eastAsia="uk-UA"/>
              </w:rPr>
            </w:pPr>
          </w:p>
        </w:tc>
      </w:tr>
      <w:tr w:rsidR="004211D7" w14:paraId="31DAF74A" w14:textId="77777777" w:rsidTr="004211D7">
        <w:trPr>
          <w:trHeight w:val="555"/>
        </w:trPr>
        <w:tc>
          <w:tcPr>
            <w:tcW w:w="4707" w:type="dxa"/>
            <w:gridSpan w:val="2"/>
          </w:tcPr>
          <w:p w14:paraId="6E639853" w14:textId="77777777" w:rsidR="004211D7" w:rsidRDefault="004211D7" w:rsidP="00127D7F">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p>
        </w:tc>
        <w:tc>
          <w:tcPr>
            <w:tcW w:w="4453" w:type="dxa"/>
            <w:gridSpan w:val="2"/>
          </w:tcPr>
          <w:p w14:paraId="7DD796AB" w14:textId="77777777" w:rsidR="004211D7" w:rsidRDefault="004211D7">
            <w:pPr>
              <w:spacing w:after="0"/>
              <w:jc w:val="both"/>
              <w:rPr>
                <w:rFonts w:ascii="Times New Roman" w:eastAsia="MS Mincho" w:hAnsi="Times New Roman" w:cs="Times New Roman"/>
                <w:sz w:val="24"/>
                <w:szCs w:val="24"/>
                <w:lang w:eastAsia="uk-UA"/>
              </w:rPr>
            </w:pPr>
          </w:p>
          <w:p w14:paraId="52BC1B53" w14:textId="77777777" w:rsidR="004211D7" w:rsidRDefault="004211D7">
            <w:pPr>
              <w:spacing w:after="0"/>
              <w:jc w:val="both"/>
              <w:rPr>
                <w:rFonts w:ascii="Times New Roman" w:eastAsia="MS Mincho" w:hAnsi="Times New Roman" w:cs="Times New Roman"/>
                <w:sz w:val="24"/>
                <w:szCs w:val="24"/>
                <w:lang w:eastAsia="uk-UA"/>
              </w:rPr>
            </w:pPr>
          </w:p>
          <w:p w14:paraId="15712D13" w14:textId="77777777" w:rsidR="004211D7" w:rsidRDefault="004211D7">
            <w:pPr>
              <w:spacing w:after="0"/>
              <w:jc w:val="both"/>
              <w:rPr>
                <w:rFonts w:ascii="Times New Roman" w:eastAsia="MS Mincho" w:hAnsi="Times New Roman" w:cs="Times New Roman"/>
                <w:sz w:val="24"/>
                <w:szCs w:val="24"/>
                <w:lang w:eastAsia="uk-UA"/>
              </w:rPr>
            </w:pPr>
          </w:p>
        </w:tc>
      </w:tr>
    </w:tbl>
    <w:p w14:paraId="4E427A45"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BBE3128" w14:textId="77777777" w:rsidR="006006B3" w:rsidRDefault="006006B3" w:rsidP="006006B3">
      <w:pPr>
        <w:widowControl w:val="0"/>
        <w:spacing w:after="0" w:line="240" w:lineRule="auto"/>
        <w:ind w:firstLine="709"/>
        <w:rPr>
          <w:rFonts w:ascii="Times New Roman" w:hAnsi="Times New Roman"/>
          <w:sz w:val="21"/>
          <w:szCs w:val="21"/>
        </w:rPr>
      </w:pPr>
      <w:r>
        <w:rPr>
          <w:rFonts w:ascii="Times New Roman" w:hAnsi="Times New Roman"/>
          <w:sz w:val="21"/>
          <w:szCs w:val="21"/>
        </w:rPr>
        <w:t xml:space="preserve">                                                                                                                        Додаток 1</w:t>
      </w:r>
    </w:p>
    <w:p w14:paraId="1A70842E" w14:textId="77777777" w:rsidR="006006B3" w:rsidRDefault="006006B3" w:rsidP="006006B3">
      <w:pPr>
        <w:widowControl w:val="0"/>
        <w:spacing w:after="0" w:line="240" w:lineRule="auto"/>
        <w:ind w:firstLine="709"/>
        <w:rPr>
          <w:rFonts w:ascii="Times New Roman" w:hAnsi="Times New Roman"/>
          <w:sz w:val="21"/>
          <w:szCs w:val="21"/>
        </w:rPr>
      </w:pPr>
      <w:r>
        <w:rPr>
          <w:rFonts w:ascii="Times New Roman" w:hAnsi="Times New Roman"/>
          <w:sz w:val="21"/>
          <w:szCs w:val="21"/>
        </w:rPr>
        <w:t xml:space="preserve">                                                                                                                       до договору №______ </w:t>
      </w:r>
    </w:p>
    <w:p w14:paraId="698B9879" w14:textId="77777777" w:rsidR="006006B3" w:rsidRDefault="006006B3" w:rsidP="006006B3">
      <w:pPr>
        <w:widowControl w:val="0"/>
        <w:spacing w:after="0" w:line="240" w:lineRule="auto"/>
        <w:ind w:firstLine="709"/>
        <w:rPr>
          <w:rFonts w:ascii="Times New Roman" w:hAnsi="Times New Roman"/>
          <w:sz w:val="21"/>
          <w:szCs w:val="21"/>
        </w:rPr>
      </w:pPr>
      <w:r>
        <w:rPr>
          <w:rFonts w:ascii="Times New Roman" w:hAnsi="Times New Roman"/>
          <w:sz w:val="21"/>
          <w:szCs w:val="21"/>
        </w:rPr>
        <w:t xml:space="preserve">                                                                                                                       від ________________ </w:t>
      </w:r>
    </w:p>
    <w:p w14:paraId="2B6549E7" w14:textId="77777777" w:rsidR="006006B3" w:rsidRDefault="006006B3" w:rsidP="006006B3">
      <w:pPr>
        <w:pStyle w:val="Default"/>
        <w:jc w:val="center"/>
        <w:rPr>
          <w:b/>
          <w:sz w:val="21"/>
          <w:szCs w:val="21"/>
          <w:highlight w:val="white"/>
          <w:lang w:val="uk-UA"/>
        </w:rPr>
      </w:pPr>
    </w:p>
    <w:p w14:paraId="67D0E4A1" w14:textId="77777777" w:rsidR="006006B3" w:rsidRDefault="006006B3" w:rsidP="006006B3">
      <w:pPr>
        <w:pStyle w:val="Default"/>
        <w:jc w:val="center"/>
        <w:rPr>
          <w:b/>
          <w:sz w:val="22"/>
          <w:szCs w:val="22"/>
          <w:lang w:val="uk-UA"/>
        </w:rPr>
      </w:pPr>
      <w:r>
        <w:rPr>
          <w:b/>
          <w:sz w:val="21"/>
          <w:szCs w:val="21"/>
        </w:rPr>
        <w:t xml:space="preserve">СПЕЦИФІКАЦІЯ </w:t>
      </w:r>
    </w:p>
    <w:p w14:paraId="53DFD9CA" w14:textId="77777777" w:rsidR="006006B3" w:rsidRDefault="006006B3" w:rsidP="006006B3">
      <w:pPr>
        <w:pStyle w:val="Default"/>
        <w:jc w:val="center"/>
        <w:rPr>
          <w:b/>
          <w:sz w:val="22"/>
          <w:szCs w:val="22"/>
          <w:lang w:val="uk-UA"/>
        </w:rPr>
      </w:pPr>
      <w:r>
        <w:rPr>
          <w:b/>
          <w:sz w:val="22"/>
          <w:szCs w:val="22"/>
          <w:lang w:val="uk-UA"/>
        </w:rPr>
        <w:t xml:space="preserve">ДК 021:2015 - 33750000-2 - Засоби для догляду за малюками </w:t>
      </w:r>
    </w:p>
    <w:p w14:paraId="4DB30A66" w14:textId="77777777" w:rsidR="006006B3" w:rsidRDefault="006006B3" w:rsidP="006006B3">
      <w:pPr>
        <w:pStyle w:val="Default"/>
        <w:jc w:val="center"/>
        <w:rPr>
          <w:b/>
          <w:sz w:val="21"/>
          <w:szCs w:val="21"/>
          <w:highlight w:val="white"/>
          <w:lang w:val="uk-UA"/>
        </w:rPr>
      </w:pPr>
    </w:p>
    <w:tbl>
      <w:tblPr>
        <w:tblW w:w="9936" w:type="dxa"/>
        <w:tblInd w:w="-318" w:type="dxa"/>
        <w:tblLook w:val="0000" w:firstRow="0" w:lastRow="0" w:firstColumn="0" w:lastColumn="0" w:noHBand="0" w:noVBand="0"/>
      </w:tblPr>
      <w:tblGrid>
        <w:gridCol w:w="553"/>
        <w:gridCol w:w="4563"/>
        <w:gridCol w:w="1263"/>
        <w:gridCol w:w="992"/>
        <w:gridCol w:w="1288"/>
        <w:gridCol w:w="1277"/>
      </w:tblGrid>
      <w:tr w:rsidR="006006B3" w14:paraId="3679B099" w14:textId="77777777" w:rsidTr="006F72AE">
        <w:trPr>
          <w:trHeight w:val="1101"/>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2DA19" w14:textId="77777777"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 з/п</w:t>
            </w:r>
          </w:p>
        </w:tc>
        <w:tc>
          <w:tcPr>
            <w:tcW w:w="4563" w:type="dxa"/>
            <w:tcBorders>
              <w:top w:val="single" w:sz="4" w:space="0" w:color="000000"/>
              <w:bottom w:val="single" w:sz="4" w:space="0" w:color="000000"/>
              <w:right w:val="single" w:sz="4" w:space="0" w:color="000000"/>
            </w:tcBorders>
            <w:shd w:val="clear" w:color="auto" w:fill="auto"/>
            <w:vAlign w:val="center"/>
          </w:tcPr>
          <w:p w14:paraId="4A95D244" w14:textId="77777777"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 xml:space="preserve">Найменування </w:t>
            </w:r>
          </w:p>
        </w:tc>
        <w:tc>
          <w:tcPr>
            <w:tcW w:w="1263" w:type="dxa"/>
            <w:tcBorders>
              <w:top w:val="single" w:sz="4" w:space="0" w:color="000000"/>
              <w:bottom w:val="single" w:sz="4" w:space="0" w:color="000000"/>
              <w:right w:val="single" w:sz="4" w:space="0" w:color="000000"/>
            </w:tcBorders>
            <w:shd w:val="clear" w:color="auto" w:fill="auto"/>
            <w:vAlign w:val="center"/>
          </w:tcPr>
          <w:p w14:paraId="70B044BB" w14:textId="77777777"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Одиниця виміру</w:t>
            </w:r>
          </w:p>
        </w:tc>
        <w:tc>
          <w:tcPr>
            <w:tcW w:w="992" w:type="dxa"/>
            <w:tcBorders>
              <w:top w:val="single" w:sz="4" w:space="0" w:color="000000"/>
              <w:bottom w:val="single" w:sz="4" w:space="0" w:color="000000"/>
              <w:right w:val="single" w:sz="4" w:space="0" w:color="000000"/>
            </w:tcBorders>
            <w:shd w:val="clear" w:color="auto" w:fill="auto"/>
            <w:vAlign w:val="center"/>
          </w:tcPr>
          <w:p w14:paraId="3549A575" w14:textId="2F13DD91"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Кіль-кість</w:t>
            </w:r>
          </w:p>
        </w:tc>
        <w:tc>
          <w:tcPr>
            <w:tcW w:w="1288" w:type="dxa"/>
            <w:tcBorders>
              <w:top w:val="single" w:sz="4" w:space="0" w:color="000000"/>
              <w:bottom w:val="single" w:sz="4" w:space="0" w:color="000000"/>
              <w:right w:val="single" w:sz="4" w:space="0" w:color="000000"/>
            </w:tcBorders>
            <w:shd w:val="clear" w:color="auto" w:fill="auto"/>
            <w:vAlign w:val="center"/>
          </w:tcPr>
          <w:p w14:paraId="655D4627"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Ціна за одиницю</w:t>
            </w:r>
          </w:p>
          <w:p w14:paraId="46593F67"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 xml:space="preserve">(з/без ПДВ), грн..    </w:t>
            </w:r>
          </w:p>
        </w:tc>
        <w:tc>
          <w:tcPr>
            <w:tcW w:w="1277" w:type="dxa"/>
            <w:tcBorders>
              <w:top w:val="single" w:sz="4" w:space="0" w:color="000000"/>
              <w:bottom w:val="single" w:sz="4" w:space="0" w:color="000000"/>
              <w:right w:val="single" w:sz="4" w:space="0" w:color="000000"/>
            </w:tcBorders>
            <w:shd w:val="clear" w:color="auto" w:fill="auto"/>
            <w:vAlign w:val="center"/>
          </w:tcPr>
          <w:p w14:paraId="68E22835"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Загальна вартість,</w:t>
            </w:r>
          </w:p>
          <w:p w14:paraId="472D78A2"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(з/без ПДВ), грн..</w:t>
            </w:r>
          </w:p>
        </w:tc>
      </w:tr>
      <w:tr w:rsidR="006006B3" w14:paraId="6F6ED699" w14:textId="77777777" w:rsidTr="001D66E5">
        <w:trPr>
          <w:trHeight w:val="1294"/>
        </w:trPr>
        <w:tc>
          <w:tcPr>
            <w:tcW w:w="553" w:type="dxa"/>
            <w:tcBorders>
              <w:left w:val="single" w:sz="4" w:space="0" w:color="000000"/>
              <w:bottom w:val="single" w:sz="4" w:space="0" w:color="000000"/>
              <w:right w:val="single" w:sz="4" w:space="0" w:color="000000"/>
            </w:tcBorders>
            <w:shd w:val="clear" w:color="auto" w:fill="auto"/>
            <w:vAlign w:val="center"/>
          </w:tcPr>
          <w:p w14:paraId="7578BDF0" w14:textId="77777777" w:rsidR="006006B3" w:rsidRDefault="006006B3" w:rsidP="006F72AE">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w:t>
            </w:r>
          </w:p>
        </w:tc>
        <w:tc>
          <w:tcPr>
            <w:tcW w:w="4563" w:type="dxa"/>
            <w:tcBorders>
              <w:top w:val="single" w:sz="4" w:space="0" w:color="000000"/>
              <w:bottom w:val="single" w:sz="4" w:space="0" w:color="000000"/>
              <w:right w:val="single" w:sz="4" w:space="0" w:color="000000"/>
            </w:tcBorders>
            <w:shd w:val="clear" w:color="auto" w:fill="auto"/>
          </w:tcPr>
          <w:p w14:paraId="341B90A8" w14:textId="77777777" w:rsidR="006006B3" w:rsidRDefault="006006B3" w:rsidP="006F72AE">
            <w:pPr>
              <w:rPr>
                <w:rFonts w:ascii="Times New Roman" w:eastAsia="Times New Roman" w:hAnsi="Times New Roman"/>
                <w:color w:val="000000"/>
              </w:rPr>
            </w:pPr>
          </w:p>
        </w:tc>
        <w:tc>
          <w:tcPr>
            <w:tcW w:w="1263" w:type="dxa"/>
            <w:tcBorders>
              <w:bottom w:val="single" w:sz="4" w:space="0" w:color="000000"/>
              <w:right w:val="single" w:sz="4" w:space="0" w:color="000000"/>
            </w:tcBorders>
            <w:shd w:val="clear" w:color="auto" w:fill="auto"/>
            <w:vAlign w:val="bottom"/>
          </w:tcPr>
          <w:p w14:paraId="2089493C" w14:textId="77777777" w:rsidR="006006B3" w:rsidRDefault="006006B3" w:rsidP="006F72AE">
            <w:pPr>
              <w:jc w:val="center"/>
              <w:rPr>
                <w:rFonts w:ascii="Times New Roman" w:hAnsi="Times New Roman"/>
                <w:color w:val="000000"/>
                <w:sz w:val="21"/>
                <w:szCs w:val="21"/>
              </w:rPr>
            </w:pPr>
          </w:p>
        </w:tc>
        <w:tc>
          <w:tcPr>
            <w:tcW w:w="992" w:type="dxa"/>
            <w:tcBorders>
              <w:bottom w:val="single" w:sz="4" w:space="0" w:color="000000"/>
              <w:right w:val="single" w:sz="4" w:space="0" w:color="000000"/>
            </w:tcBorders>
            <w:shd w:val="clear" w:color="auto" w:fill="auto"/>
            <w:vAlign w:val="bottom"/>
          </w:tcPr>
          <w:p w14:paraId="4DCB5238" w14:textId="77777777" w:rsidR="006006B3" w:rsidRDefault="006006B3" w:rsidP="006F72AE">
            <w:pPr>
              <w:jc w:val="center"/>
              <w:rPr>
                <w:rFonts w:ascii="Times New Roman" w:hAnsi="Times New Roman"/>
                <w:color w:val="000000"/>
                <w:sz w:val="21"/>
                <w:szCs w:val="21"/>
              </w:rPr>
            </w:pPr>
          </w:p>
        </w:tc>
        <w:tc>
          <w:tcPr>
            <w:tcW w:w="1288" w:type="dxa"/>
            <w:tcBorders>
              <w:bottom w:val="single" w:sz="4" w:space="0" w:color="000000"/>
              <w:right w:val="single" w:sz="4" w:space="0" w:color="000000"/>
            </w:tcBorders>
            <w:shd w:val="clear" w:color="auto" w:fill="auto"/>
            <w:vAlign w:val="center"/>
          </w:tcPr>
          <w:p w14:paraId="0C1E1CDE" w14:textId="77777777" w:rsidR="006006B3" w:rsidRDefault="006006B3" w:rsidP="006F72AE">
            <w:pPr>
              <w:spacing w:after="0" w:line="240" w:lineRule="auto"/>
              <w:rPr>
                <w:rFonts w:ascii="Times New Roman" w:hAnsi="Times New Roman"/>
                <w:bCs/>
                <w:sz w:val="21"/>
                <w:szCs w:val="21"/>
                <w:highlight w:val="yellow"/>
              </w:rPr>
            </w:pPr>
          </w:p>
        </w:tc>
        <w:tc>
          <w:tcPr>
            <w:tcW w:w="1277" w:type="dxa"/>
            <w:tcBorders>
              <w:bottom w:val="single" w:sz="4" w:space="0" w:color="000000"/>
              <w:right w:val="single" w:sz="4" w:space="0" w:color="000000"/>
            </w:tcBorders>
            <w:shd w:val="clear" w:color="auto" w:fill="auto"/>
            <w:vAlign w:val="center"/>
          </w:tcPr>
          <w:p w14:paraId="7A46210D" w14:textId="77777777" w:rsidR="006006B3" w:rsidRDefault="006006B3" w:rsidP="006F72AE">
            <w:pPr>
              <w:spacing w:after="0" w:line="240" w:lineRule="auto"/>
              <w:rPr>
                <w:rFonts w:ascii="Times New Roman" w:hAnsi="Times New Roman"/>
                <w:bCs/>
                <w:sz w:val="21"/>
                <w:szCs w:val="21"/>
                <w:highlight w:val="yellow"/>
              </w:rPr>
            </w:pPr>
          </w:p>
        </w:tc>
      </w:tr>
      <w:tr w:rsidR="006006B3" w14:paraId="1EA77875" w14:textId="77777777" w:rsidTr="006F72AE">
        <w:trPr>
          <w:trHeight w:val="423"/>
        </w:trPr>
        <w:tc>
          <w:tcPr>
            <w:tcW w:w="553" w:type="dxa"/>
            <w:tcBorders>
              <w:left w:val="single" w:sz="4" w:space="0" w:color="000000"/>
              <w:bottom w:val="single" w:sz="4" w:space="0" w:color="000000"/>
              <w:right w:val="single" w:sz="4" w:space="0" w:color="000000"/>
            </w:tcBorders>
            <w:shd w:val="clear" w:color="auto" w:fill="auto"/>
            <w:vAlign w:val="center"/>
          </w:tcPr>
          <w:p w14:paraId="0A2B948F" w14:textId="77777777" w:rsidR="006006B3" w:rsidRDefault="006006B3" w:rsidP="006F72AE">
            <w:pPr>
              <w:spacing w:after="0" w:line="240" w:lineRule="auto"/>
              <w:jc w:val="center"/>
              <w:rPr>
                <w:rFonts w:ascii="Times New Roman" w:hAnsi="Times New Roman"/>
                <w:sz w:val="21"/>
                <w:szCs w:val="21"/>
              </w:rPr>
            </w:pPr>
          </w:p>
        </w:tc>
        <w:tc>
          <w:tcPr>
            <w:tcW w:w="9383" w:type="dxa"/>
            <w:gridSpan w:val="5"/>
            <w:tcBorders>
              <w:top w:val="single" w:sz="4" w:space="0" w:color="000000"/>
              <w:bottom w:val="single" w:sz="4" w:space="0" w:color="000000"/>
              <w:right w:val="single" w:sz="4" w:space="0" w:color="000000"/>
            </w:tcBorders>
            <w:shd w:val="clear" w:color="auto" w:fill="auto"/>
            <w:vAlign w:val="center"/>
          </w:tcPr>
          <w:p w14:paraId="44EEF7DB" w14:textId="77777777" w:rsidR="006006B3" w:rsidRDefault="006006B3" w:rsidP="006F72AE">
            <w:pPr>
              <w:spacing w:after="0" w:line="240" w:lineRule="auto"/>
              <w:rPr>
                <w:rFonts w:ascii="Times New Roman" w:hAnsi="Times New Roman"/>
                <w:bCs/>
                <w:sz w:val="21"/>
                <w:szCs w:val="21"/>
              </w:rPr>
            </w:pPr>
            <w:r>
              <w:rPr>
                <w:rFonts w:ascii="Times New Roman" w:hAnsi="Times New Roman"/>
                <w:bCs/>
                <w:sz w:val="21"/>
                <w:szCs w:val="21"/>
              </w:rPr>
              <w:t>Всього:</w:t>
            </w:r>
          </w:p>
        </w:tc>
      </w:tr>
      <w:tr w:rsidR="006006B3" w14:paraId="005B6C77" w14:textId="77777777" w:rsidTr="006F72AE">
        <w:trPr>
          <w:trHeight w:val="423"/>
        </w:trPr>
        <w:tc>
          <w:tcPr>
            <w:tcW w:w="99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9C4E990" w14:textId="77777777" w:rsidR="006006B3" w:rsidRDefault="006006B3" w:rsidP="006F72AE">
            <w:pPr>
              <w:spacing w:after="0" w:line="240" w:lineRule="auto"/>
              <w:rPr>
                <w:rFonts w:ascii="Times New Roman" w:hAnsi="Times New Roman"/>
                <w:bCs/>
                <w:sz w:val="21"/>
                <w:szCs w:val="21"/>
              </w:rPr>
            </w:pPr>
            <w:r>
              <w:rPr>
                <w:rFonts w:ascii="Times New Roman" w:hAnsi="Times New Roman"/>
                <w:b/>
                <w:bCs/>
                <w:sz w:val="21"/>
                <w:szCs w:val="21"/>
              </w:rPr>
              <w:t>Загальна сума договору: ______________________________________________________</w:t>
            </w:r>
          </w:p>
          <w:p w14:paraId="3240F09C" w14:textId="77777777" w:rsidR="006006B3" w:rsidRDefault="006006B3" w:rsidP="006F72AE">
            <w:pPr>
              <w:spacing w:after="0" w:line="240" w:lineRule="auto"/>
              <w:rPr>
                <w:rFonts w:ascii="Times New Roman" w:hAnsi="Times New Roman"/>
                <w:bCs/>
                <w:sz w:val="21"/>
                <w:szCs w:val="21"/>
              </w:rPr>
            </w:pPr>
            <w:r>
              <w:rPr>
                <w:rFonts w:ascii="Times New Roman" w:hAnsi="Times New Roman"/>
                <w:bCs/>
                <w:sz w:val="21"/>
                <w:szCs w:val="21"/>
              </w:rPr>
              <w:t xml:space="preserve">(зазначається з ПДВ або без ПДВ*)                                                       </w:t>
            </w:r>
            <w:r>
              <w:rPr>
                <w:rFonts w:ascii="Times New Roman" w:hAnsi="Times New Roman"/>
                <w:bCs/>
                <w:i/>
                <w:sz w:val="21"/>
                <w:szCs w:val="21"/>
              </w:rPr>
              <w:t>(Цифрами та словами)</w:t>
            </w:r>
          </w:p>
        </w:tc>
      </w:tr>
    </w:tbl>
    <w:p w14:paraId="6759835A"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0110F2D"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980185F"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tbl>
      <w:tblPr>
        <w:tblW w:w="9160" w:type="dxa"/>
        <w:tblInd w:w="392" w:type="dxa"/>
        <w:tblLook w:val="04A0" w:firstRow="1" w:lastRow="0" w:firstColumn="1" w:lastColumn="0" w:noHBand="0" w:noVBand="1"/>
      </w:tblPr>
      <w:tblGrid>
        <w:gridCol w:w="4026"/>
        <w:gridCol w:w="681"/>
        <w:gridCol w:w="3127"/>
        <w:gridCol w:w="1326"/>
      </w:tblGrid>
      <w:tr w:rsidR="004211D7" w14:paraId="40DFA75F" w14:textId="77777777" w:rsidTr="004211D7">
        <w:trPr>
          <w:gridAfter w:val="1"/>
          <w:wAfter w:w="1326" w:type="dxa"/>
          <w:trHeight w:val="291"/>
        </w:trPr>
        <w:tc>
          <w:tcPr>
            <w:tcW w:w="4026" w:type="dxa"/>
            <w:hideMark/>
          </w:tcPr>
          <w:p w14:paraId="57A09249" w14:textId="22DF7C01" w:rsidR="004211D7" w:rsidRDefault="006006B3">
            <w:pPr>
              <w:spacing w:after="0" w:line="240" w:lineRule="auto"/>
              <w:ind w:firstLine="720"/>
              <w:jc w:val="both"/>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З</w:t>
            </w:r>
            <w:r w:rsidR="004211D7">
              <w:rPr>
                <w:rFonts w:ascii="Times New Roman" w:eastAsia="MS Mincho" w:hAnsi="Times New Roman" w:cs="Times New Roman"/>
                <w:b/>
                <w:sz w:val="24"/>
                <w:szCs w:val="24"/>
                <w:lang w:eastAsia="uk-UA"/>
              </w:rPr>
              <w:t>амовник</w:t>
            </w:r>
          </w:p>
        </w:tc>
        <w:tc>
          <w:tcPr>
            <w:tcW w:w="3808" w:type="dxa"/>
            <w:gridSpan w:val="2"/>
            <w:hideMark/>
          </w:tcPr>
          <w:p w14:paraId="4618CF90" w14:textId="77777777" w:rsidR="004211D7" w:rsidRDefault="004211D7">
            <w:pPr>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Постачальник</w:t>
            </w:r>
          </w:p>
        </w:tc>
      </w:tr>
      <w:tr w:rsidR="004211D7" w14:paraId="0954DA32" w14:textId="77777777" w:rsidTr="004211D7">
        <w:trPr>
          <w:gridAfter w:val="1"/>
          <w:wAfter w:w="1326" w:type="dxa"/>
          <w:trHeight w:val="291"/>
        </w:trPr>
        <w:tc>
          <w:tcPr>
            <w:tcW w:w="4026" w:type="dxa"/>
          </w:tcPr>
          <w:p w14:paraId="5F24BC1B" w14:textId="77777777" w:rsidR="004211D7" w:rsidRDefault="004211D7">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1F51346C" w14:textId="77777777" w:rsidR="004211D7" w:rsidRDefault="004211D7">
            <w:pPr>
              <w:spacing w:after="0" w:line="240" w:lineRule="auto"/>
              <w:ind w:firstLine="720"/>
              <w:jc w:val="both"/>
              <w:rPr>
                <w:rFonts w:ascii="Times New Roman" w:eastAsia="MS Mincho" w:hAnsi="Times New Roman" w:cs="Times New Roman"/>
                <w:color w:val="FF0000"/>
                <w:sz w:val="24"/>
                <w:szCs w:val="24"/>
                <w:lang w:eastAsia="uk-UA"/>
              </w:rPr>
            </w:pPr>
          </w:p>
        </w:tc>
      </w:tr>
      <w:tr w:rsidR="004211D7" w14:paraId="779F7D6F" w14:textId="77777777" w:rsidTr="004211D7">
        <w:trPr>
          <w:trHeight w:val="555"/>
        </w:trPr>
        <w:tc>
          <w:tcPr>
            <w:tcW w:w="4707" w:type="dxa"/>
            <w:gridSpan w:val="2"/>
          </w:tcPr>
          <w:p w14:paraId="137517DF" w14:textId="77777777" w:rsidR="004211D7" w:rsidRDefault="004211D7">
            <w:pPr>
              <w:tabs>
                <w:tab w:val="left" w:pos="426"/>
                <w:tab w:val="left" w:pos="709"/>
                <w:tab w:val="left" w:pos="9781"/>
              </w:tabs>
              <w:spacing w:after="0" w:line="240" w:lineRule="auto"/>
              <w:ind w:right="-1"/>
              <w:rPr>
                <w:rFonts w:ascii="Times New Roman" w:eastAsia="Times New Roman" w:hAnsi="Times New Roman" w:cs="Times New Roman"/>
                <w:b/>
                <w:lang w:eastAsia="uk-UA"/>
              </w:rPr>
            </w:pPr>
            <w:bookmarkStart w:id="8" w:name="_GoBack"/>
            <w:bookmarkEnd w:id="8"/>
          </w:p>
        </w:tc>
        <w:tc>
          <w:tcPr>
            <w:tcW w:w="4453" w:type="dxa"/>
            <w:gridSpan w:val="2"/>
          </w:tcPr>
          <w:p w14:paraId="0E218F12" w14:textId="77777777" w:rsidR="004211D7" w:rsidRDefault="004211D7">
            <w:pPr>
              <w:spacing w:after="0"/>
              <w:jc w:val="both"/>
              <w:rPr>
                <w:rFonts w:ascii="Times New Roman" w:eastAsia="MS Mincho" w:hAnsi="Times New Roman" w:cs="Times New Roman"/>
                <w:lang w:eastAsia="uk-UA"/>
              </w:rPr>
            </w:pPr>
          </w:p>
          <w:p w14:paraId="387A5CD6" w14:textId="77777777" w:rsidR="004211D7" w:rsidRDefault="004211D7">
            <w:pPr>
              <w:spacing w:after="0"/>
              <w:jc w:val="both"/>
              <w:rPr>
                <w:rFonts w:ascii="Times New Roman" w:eastAsia="MS Mincho" w:hAnsi="Times New Roman" w:cs="Times New Roman"/>
                <w:lang w:eastAsia="uk-UA"/>
              </w:rPr>
            </w:pPr>
          </w:p>
          <w:p w14:paraId="49485987" w14:textId="77777777" w:rsidR="004211D7" w:rsidRDefault="004211D7">
            <w:pPr>
              <w:spacing w:after="0"/>
              <w:jc w:val="both"/>
              <w:rPr>
                <w:rFonts w:ascii="Times New Roman" w:eastAsia="MS Mincho" w:hAnsi="Times New Roman" w:cs="Times New Roman"/>
                <w:lang w:eastAsia="uk-UA"/>
              </w:rPr>
            </w:pPr>
          </w:p>
        </w:tc>
      </w:tr>
    </w:tbl>
    <w:p w14:paraId="3C9C1305" w14:textId="77777777" w:rsidR="004211D7" w:rsidRDefault="004211D7" w:rsidP="004211D7">
      <w:pPr>
        <w:spacing w:after="0" w:line="240" w:lineRule="auto"/>
        <w:rPr>
          <w:rFonts w:ascii="Cambria" w:hAnsi="Cambria"/>
          <w:b/>
          <w:sz w:val="24"/>
          <w:szCs w:val="24"/>
        </w:rPr>
      </w:pPr>
    </w:p>
    <w:p w14:paraId="4A927EDB" w14:textId="77777777" w:rsidR="004211D7" w:rsidRDefault="004211D7" w:rsidP="004211D7">
      <w:pPr>
        <w:spacing w:after="0" w:line="240" w:lineRule="auto"/>
        <w:rPr>
          <w:rFonts w:ascii="Cambria" w:hAnsi="Cambria"/>
          <w:b/>
          <w:sz w:val="24"/>
          <w:szCs w:val="24"/>
        </w:rPr>
      </w:pPr>
    </w:p>
    <w:p w14:paraId="711981CE" w14:textId="77777777" w:rsidR="004211D7" w:rsidRDefault="004211D7" w:rsidP="004211D7">
      <w:pPr>
        <w:spacing w:after="0" w:line="240" w:lineRule="auto"/>
        <w:ind w:firstLine="720"/>
        <w:jc w:val="both"/>
        <w:rPr>
          <w:color w:val="000000"/>
          <w:sz w:val="24"/>
          <w:szCs w:val="24"/>
          <w:highlight w:val="white"/>
        </w:rPr>
      </w:pPr>
    </w:p>
    <w:p w14:paraId="7A95AB67" w14:textId="77777777" w:rsidR="004211D7" w:rsidRDefault="004211D7" w:rsidP="004211D7">
      <w:pPr>
        <w:spacing w:after="0" w:line="276" w:lineRule="auto"/>
        <w:rPr>
          <w:rFonts w:ascii="Times New Roman" w:eastAsia="Times New Roman" w:hAnsi="Times New Roman" w:cs="Times New Roman"/>
          <w:b/>
          <w:sz w:val="24"/>
          <w:szCs w:val="24"/>
        </w:rPr>
      </w:pPr>
    </w:p>
    <w:p w14:paraId="2EECE2A6" w14:textId="77777777" w:rsidR="00F014FC" w:rsidRDefault="003D5DD0"/>
    <w:sectPr w:rsidR="00F0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966"/>
    <w:multiLevelType w:val="multilevel"/>
    <w:tmpl w:val="26A86050"/>
    <w:lvl w:ilvl="0">
      <w:start w:val="1"/>
      <w:numFmt w:val="decimal"/>
      <w:lvlText w:val="%1."/>
      <w:lvlJc w:val="left"/>
      <w:pPr>
        <w:ind w:left="4472" w:hanging="360"/>
      </w:pPr>
    </w:lvl>
    <w:lvl w:ilvl="1">
      <w:start w:val="1"/>
      <w:numFmt w:val="decimal"/>
      <w:isLgl/>
      <w:lvlText w:val="%1.%2."/>
      <w:lvlJc w:val="left"/>
      <w:pPr>
        <w:ind w:left="3342" w:hanging="1215"/>
      </w:pPr>
      <w:rPr>
        <w:color w:val="auto"/>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59"/>
    <w:rsid w:val="00127D7F"/>
    <w:rsid w:val="001D66E5"/>
    <w:rsid w:val="002D1E40"/>
    <w:rsid w:val="003D5DD0"/>
    <w:rsid w:val="004211D7"/>
    <w:rsid w:val="00471D9F"/>
    <w:rsid w:val="00481B6B"/>
    <w:rsid w:val="006006B3"/>
    <w:rsid w:val="00A56F18"/>
    <w:rsid w:val="00AC1289"/>
    <w:rsid w:val="00BF6759"/>
    <w:rsid w:val="00C20EC5"/>
    <w:rsid w:val="00C43182"/>
    <w:rsid w:val="00D65635"/>
    <w:rsid w:val="00D8457A"/>
    <w:rsid w:val="00E326C5"/>
    <w:rsid w:val="00EF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D418"/>
  <w15:chartTrackingRefBased/>
  <w15:docId w15:val="{69CDE546-DBF0-437B-8F93-38471932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D7"/>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11D7"/>
    <w:rPr>
      <w:color w:val="0563C1" w:themeColor="hyperlink"/>
      <w:u w:val="single"/>
    </w:rPr>
  </w:style>
  <w:style w:type="paragraph" w:customStyle="1" w:styleId="Default">
    <w:name w:val="Default"/>
    <w:qFormat/>
    <w:rsid w:val="006006B3"/>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3604</Words>
  <Characters>20547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2024-02-04T16:12:00Z</dcterms:created>
  <dcterms:modified xsi:type="dcterms:W3CDTF">2024-02-04T16:12:00Z</dcterms:modified>
</cp:coreProperties>
</file>