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D0F60">
        <w:rPr>
          <w:rFonts w:ascii="Times New Roman" w:hAnsi="Times New Roman" w:cs="Times New Roman"/>
          <w:sz w:val="20"/>
          <w:szCs w:val="20"/>
          <w:lang w:val="uk-UA" w:eastAsia="uk-UA"/>
        </w:rPr>
        <w:t>210</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032F0E">
        <w:rPr>
          <w:rFonts w:ascii="Times New Roman" w:hAnsi="Times New Roman" w:cs="Times New Roman"/>
          <w:sz w:val="20"/>
          <w:szCs w:val="20"/>
          <w:lang w:val="uk-UA" w:eastAsia="uk-UA"/>
        </w:rPr>
        <w:t xml:space="preserve"> </w:t>
      </w:r>
      <w:r w:rsidR="002A524E">
        <w:rPr>
          <w:rFonts w:ascii="Times New Roman" w:hAnsi="Times New Roman" w:cs="Times New Roman"/>
          <w:sz w:val="20"/>
          <w:szCs w:val="20"/>
          <w:lang w:val="uk-UA" w:eastAsia="uk-UA"/>
        </w:rPr>
        <w:t>04</w:t>
      </w:r>
      <w:r w:rsidR="00032F0E">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B44D87">
        <w:rPr>
          <w:rFonts w:ascii="Times New Roman" w:hAnsi="Times New Roman" w:cs="Times New Roman"/>
          <w:sz w:val="20"/>
          <w:szCs w:val="20"/>
          <w:lang w:val="uk-UA" w:eastAsia="uk-UA"/>
        </w:rPr>
        <w:t>квітня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032F0E">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FF2B6E"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 xml:space="preserve">юридична </w:t>
      </w:r>
      <w:r w:rsidRPr="00FF2B6E">
        <w:rPr>
          <w:b/>
          <w:color w:val="000000"/>
          <w:sz w:val="18"/>
          <w:szCs w:val="18"/>
          <w:lang w:val="uk-UA"/>
        </w:rPr>
        <w:t>особа, яка забезпечує потреби держави або територіальної громади</w:t>
      </w:r>
    </w:p>
    <w:p w:rsidR="007F779C" w:rsidRPr="00FF2B6E"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FF2B6E">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FF2B6E">
        <w:rPr>
          <w:rFonts w:ascii="Times New Roman" w:eastAsia="Times New Roman" w:hAnsi="Times New Roman" w:cs="Times New Roman"/>
          <w:b/>
          <w:color w:val="FF0000"/>
          <w:sz w:val="18"/>
          <w:szCs w:val="18"/>
          <w:lang w:val="uk-UA"/>
        </w:rPr>
        <w:t xml:space="preserve">  </w:t>
      </w:r>
      <w:r w:rsidR="00FF2B6E" w:rsidRPr="00FF2B6E">
        <w:rPr>
          <w:rFonts w:ascii="Times New Roman" w:hAnsi="Times New Roman" w:cs="Times New Roman"/>
          <w:b/>
          <w:sz w:val="18"/>
          <w:szCs w:val="18"/>
          <w:lang w:val="uk-UA"/>
        </w:rPr>
        <w:t>«</w:t>
      </w:r>
      <w:r w:rsidR="00FF2B6E" w:rsidRPr="00FF2B6E">
        <w:rPr>
          <w:rFonts w:ascii="Times New Roman" w:hAnsi="Times New Roman" w:cs="Times New Roman"/>
          <w:b/>
          <w:spacing w:val="3"/>
          <w:sz w:val="18"/>
          <w:szCs w:val="18"/>
          <w:lang w:val="uk-UA"/>
        </w:rPr>
        <w:t>Панель ПВХ білий глянець 7.2</w:t>
      </w:r>
      <w:r w:rsidR="00FF2B6E" w:rsidRPr="00FF2B6E">
        <w:rPr>
          <w:rFonts w:ascii="Times New Roman" w:hAnsi="Times New Roman" w:cs="Times New Roman"/>
          <w:b/>
          <w:spacing w:val="3"/>
          <w:sz w:val="18"/>
          <w:szCs w:val="18"/>
        </w:rPr>
        <w:t>x</w:t>
      </w:r>
      <w:r w:rsidR="00FF2B6E" w:rsidRPr="00FF2B6E">
        <w:rPr>
          <w:rFonts w:ascii="Times New Roman" w:hAnsi="Times New Roman" w:cs="Times New Roman"/>
          <w:b/>
          <w:spacing w:val="3"/>
          <w:sz w:val="18"/>
          <w:szCs w:val="18"/>
          <w:lang w:val="uk-UA"/>
        </w:rPr>
        <w:t>250</w:t>
      </w:r>
      <w:r w:rsidR="00FF2B6E" w:rsidRPr="00FF2B6E">
        <w:rPr>
          <w:rFonts w:ascii="Times New Roman" w:hAnsi="Times New Roman" w:cs="Times New Roman"/>
          <w:b/>
          <w:spacing w:val="3"/>
          <w:sz w:val="18"/>
          <w:szCs w:val="18"/>
        </w:rPr>
        <w:t>x</w:t>
      </w:r>
      <w:r w:rsidR="00FF2B6E" w:rsidRPr="00FF2B6E">
        <w:rPr>
          <w:rFonts w:ascii="Times New Roman" w:hAnsi="Times New Roman" w:cs="Times New Roman"/>
          <w:b/>
          <w:spacing w:val="3"/>
          <w:sz w:val="18"/>
          <w:szCs w:val="18"/>
          <w:lang w:val="uk-UA"/>
        </w:rPr>
        <w:t>3000 мм (0.75 кв.м), гіпсокартон вологостійкий 3000</w:t>
      </w:r>
      <w:r w:rsidR="00FF2B6E" w:rsidRPr="00FF2B6E">
        <w:rPr>
          <w:rFonts w:ascii="Times New Roman" w:hAnsi="Times New Roman" w:cs="Times New Roman"/>
          <w:b/>
          <w:spacing w:val="3"/>
          <w:sz w:val="18"/>
          <w:szCs w:val="18"/>
        </w:rPr>
        <w:t>x</w:t>
      </w:r>
      <w:r w:rsidR="00FF2B6E" w:rsidRPr="00FF2B6E">
        <w:rPr>
          <w:rFonts w:ascii="Times New Roman" w:hAnsi="Times New Roman" w:cs="Times New Roman"/>
          <w:b/>
          <w:spacing w:val="3"/>
          <w:sz w:val="18"/>
          <w:szCs w:val="18"/>
          <w:lang w:val="uk-UA"/>
        </w:rPr>
        <w:t>1200х12,5 мм 3,6 кв. м,</w:t>
      </w:r>
      <w:r w:rsidR="00FF2B6E" w:rsidRPr="00FF2B6E">
        <w:rPr>
          <w:rFonts w:ascii="Times New Roman" w:hAnsi="Times New Roman" w:cs="Times New Roman"/>
          <w:b/>
          <w:sz w:val="18"/>
          <w:szCs w:val="18"/>
          <w:lang w:val="uk-UA"/>
        </w:rPr>
        <w:t xml:space="preserve"> код 4417</w:t>
      </w:r>
      <w:r w:rsidR="00FF2B6E" w:rsidRPr="00FF2B6E">
        <w:rPr>
          <w:rFonts w:ascii="Times New Roman" w:eastAsia="Calibri" w:hAnsi="Times New Roman" w:cs="Times New Roman"/>
          <w:b/>
          <w:bCs/>
          <w:sz w:val="18"/>
          <w:szCs w:val="18"/>
          <w:lang w:val="uk-UA"/>
        </w:rPr>
        <w:t>0000-2 – Плити, листи, стрічка та фольга, пов’язані з к</w:t>
      </w:r>
      <w:r w:rsidR="00FF2B6E" w:rsidRPr="00FF2B6E">
        <w:rPr>
          <w:rFonts w:ascii="Times New Roman" w:hAnsi="Times New Roman" w:cs="Times New Roman"/>
          <w:b/>
          <w:sz w:val="18"/>
          <w:szCs w:val="18"/>
          <w:lang w:val="uk-UA"/>
        </w:rPr>
        <w:t xml:space="preserve">онструкційними матеріалами» </w:t>
      </w:r>
      <w:r w:rsidRPr="00FF2B6E">
        <w:rPr>
          <w:rFonts w:ascii="Times New Roman" w:eastAsia="Times New Roman" w:hAnsi="Times New Roman" w:cs="Times New Roman"/>
          <w:b/>
          <w:sz w:val="18"/>
          <w:szCs w:val="18"/>
          <w:lang w:val="uk-UA"/>
        </w:rPr>
        <w:t>за ДК 021-2015</w:t>
      </w:r>
      <w:r w:rsidRPr="00FF2B6E">
        <w:rPr>
          <w:rFonts w:ascii="Times New Roman" w:eastAsia="Times New Roman" w:hAnsi="Times New Roman" w:cs="Times New Roman"/>
          <w:b/>
          <w:color w:val="FF0000"/>
          <w:sz w:val="18"/>
          <w:szCs w:val="18"/>
          <w:lang w:val="uk-UA"/>
        </w:rPr>
        <w:t xml:space="preserve"> </w:t>
      </w:r>
    </w:p>
    <w:p w:rsidR="007F779C" w:rsidRPr="00FF2B6E" w:rsidRDefault="007F779C" w:rsidP="007F779C">
      <w:pPr>
        <w:spacing w:after="0" w:line="240" w:lineRule="auto"/>
        <w:jc w:val="both"/>
        <w:rPr>
          <w:rFonts w:ascii="Times New Roman" w:eastAsia="Times New Roman" w:hAnsi="Times New Roman" w:cs="Times New Roman"/>
          <w:b/>
          <w:color w:val="000000"/>
          <w:sz w:val="18"/>
          <w:szCs w:val="18"/>
        </w:rPr>
      </w:pPr>
      <w:r w:rsidRPr="00FF2B6E">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FF2B6E">
        <w:rPr>
          <w:rFonts w:ascii="Times New Roman" w:hAnsi="Times New Roman" w:cs="Times New Roman"/>
          <w:color w:val="000000"/>
          <w:sz w:val="18"/>
          <w:szCs w:val="18"/>
        </w:rPr>
        <w:t xml:space="preserve"> </w:t>
      </w:r>
      <w:r w:rsidRPr="00FF2B6E">
        <w:rPr>
          <w:rFonts w:ascii="Times New Roman" w:eastAsia="Times New Roman" w:hAnsi="Times New Roman" w:cs="Times New Roman"/>
          <w:b/>
          <w:color w:val="000000"/>
          <w:sz w:val="18"/>
          <w:szCs w:val="18"/>
        </w:rPr>
        <w:t>Згідно Додатку 1 та Додатку 2.</w:t>
      </w:r>
    </w:p>
    <w:p w:rsidR="007F779C" w:rsidRPr="00FF2B6E"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FF2B6E">
        <w:rPr>
          <w:sz w:val="18"/>
          <w:szCs w:val="18"/>
          <w:lang w:val="uk-UA"/>
        </w:rPr>
        <w:t xml:space="preserve">4. </w:t>
      </w:r>
      <w:r w:rsidRPr="00FF2B6E">
        <w:rPr>
          <w:color w:val="000000"/>
          <w:sz w:val="18"/>
          <w:szCs w:val="18"/>
          <w:lang w:val="uk-UA"/>
        </w:rPr>
        <w:t>Кількість та місце поставки товарів або обсяг і місце виконання робіт чи надання послуг:</w:t>
      </w:r>
    </w:p>
    <w:p w:rsidR="00FF2B6E" w:rsidRPr="00FF2B6E" w:rsidRDefault="007F779C" w:rsidP="00127A6D">
      <w:pPr>
        <w:pStyle w:val="rvps2"/>
        <w:shd w:val="clear" w:color="auto" w:fill="FFFFFF"/>
        <w:spacing w:before="0" w:beforeAutospacing="0" w:after="0" w:afterAutospacing="0"/>
        <w:jc w:val="both"/>
        <w:rPr>
          <w:sz w:val="18"/>
          <w:szCs w:val="18"/>
          <w:lang w:val="uk-UA"/>
        </w:rPr>
      </w:pPr>
      <w:r w:rsidRPr="00FF2B6E">
        <w:rPr>
          <w:sz w:val="18"/>
          <w:szCs w:val="18"/>
          <w:lang w:val="uk-UA"/>
        </w:rPr>
        <w:t>4.1. кількість товарів або обсяг робіт чи послуг</w:t>
      </w:r>
      <w:r w:rsidRPr="00FF2B6E">
        <w:rPr>
          <w:color w:val="000000"/>
          <w:sz w:val="18"/>
          <w:szCs w:val="18"/>
          <w:lang w:val="uk-UA"/>
        </w:rPr>
        <w:t xml:space="preserve">: </w:t>
      </w:r>
      <w:r w:rsidR="00AD5867" w:rsidRPr="00FF2B6E">
        <w:rPr>
          <w:b/>
          <w:sz w:val="18"/>
          <w:szCs w:val="18"/>
          <w:lang w:val="uk-UA"/>
        </w:rPr>
        <w:t xml:space="preserve"> </w:t>
      </w:r>
      <w:r w:rsidR="00FF2B6E" w:rsidRPr="00FF2B6E">
        <w:rPr>
          <w:b/>
          <w:spacing w:val="3"/>
          <w:sz w:val="18"/>
          <w:szCs w:val="18"/>
          <w:lang w:val="uk-UA"/>
        </w:rPr>
        <w:t>Панель ПВХ білий глянець 7.2</w:t>
      </w:r>
      <w:r w:rsidR="00FF2B6E" w:rsidRPr="00FF2B6E">
        <w:rPr>
          <w:b/>
          <w:spacing w:val="3"/>
          <w:sz w:val="18"/>
          <w:szCs w:val="18"/>
        </w:rPr>
        <w:t>x</w:t>
      </w:r>
      <w:r w:rsidR="00FF2B6E" w:rsidRPr="00FF2B6E">
        <w:rPr>
          <w:b/>
          <w:spacing w:val="3"/>
          <w:sz w:val="18"/>
          <w:szCs w:val="18"/>
          <w:lang w:val="uk-UA"/>
        </w:rPr>
        <w:t>250</w:t>
      </w:r>
      <w:r w:rsidR="00FF2B6E" w:rsidRPr="00FF2B6E">
        <w:rPr>
          <w:b/>
          <w:spacing w:val="3"/>
          <w:sz w:val="18"/>
          <w:szCs w:val="18"/>
        </w:rPr>
        <w:t>x</w:t>
      </w:r>
      <w:r w:rsidR="00FF2B6E" w:rsidRPr="00FF2B6E">
        <w:rPr>
          <w:b/>
          <w:spacing w:val="3"/>
          <w:sz w:val="18"/>
          <w:szCs w:val="18"/>
          <w:lang w:val="uk-UA"/>
        </w:rPr>
        <w:t>3000 мм (0.75 кв.м)</w:t>
      </w:r>
      <w:r w:rsidR="00FF2B6E">
        <w:rPr>
          <w:b/>
          <w:spacing w:val="3"/>
          <w:sz w:val="18"/>
          <w:szCs w:val="18"/>
          <w:lang w:val="uk-UA"/>
        </w:rPr>
        <w:t xml:space="preserve"> – 27 шт</w:t>
      </w:r>
      <w:r w:rsidR="00FF2B6E" w:rsidRPr="00FF2B6E">
        <w:rPr>
          <w:b/>
          <w:spacing w:val="3"/>
          <w:sz w:val="18"/>
          <w:szCs w:val="18"/>
          <w:lang w:val="uk-UA"/>
        </w:rPr>
        <w:t>, гіпсокартон вологостійкий 3000</w:t>
      </w:r>
      <w:r w:rsidR="00FF2B6E" w:rsidRPr="00FF2B6E">
        <w:rPr>
          <w:b/>
          <w:spacing w:val="3"/>
          <w:sz w:val="18"/>
          <w:szCs w:val="18"/>
        </w:rPr>
        <w:t>x</w:t>
      </w:r>
      <w:r w:rsidR="00FF2B6E" w:rsidRPr="00FF2B6E">
        <w:rPr>
          <w:b/>
          <w:spacing w:val="3"/>
          <w:sz w:val="18"/>
          <w:szCs w:val="18"/>
          <w:lang w:val="uk-UA"/>
        </w:rPr>
        <w:t>1200х12,5 мм 3,6 кв. м</w:t>
      </w:r>
      <w:r w:rsidR="00FF2B6E" w:rsidRPr="00FF2B6E">
        <w:rPr>
          <w:sz w:val="18"/>
          <w:szCs w:val="18"/>
          <w:lang w:val="uk-UA"/>
        </w:rPr>
        <w:t xml:space="preserve"> </w:t>
      </w:r>
      <w:r w:rsidR="00FF2B6E" w:rsidRPr="00FF2B6E">
        <w:rPr>
          <w:b/>
          <w:sz w:val="18"/>
          <w:szCs w:val="18"/>
          <w:lang w:val="uk-UA"/>
        </w:rPr>
        <w:t xml:space="preserve">– 15 </w:t>
      </w:r>
      <w:r w:rsidR="006122A5">
        <w:rPr>
          <w:b/>
          <w:sz w:val="18"/>
          <w:szCs w:val="18"/>
          <w:lang w:val="uk-UA"/>
        </w:rPr>
        <w:t>шт</w:t>
      </w:r>
      <w:bookmarkStart w:id="4" w:name="_GoBack"/>
      <w:bookmarkEnd w:id="4"/>
      <w:r w:rsidR="00FF2B6E">
        <w:rPr>
          <w:b/>
          <w:sz w:val="18"/>
          <w:szCs w:val="18"/>
          <w:lang w:val="uk-UA"/>
        </w:rPr>
        <w:t>.</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FF2B6E">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CF10DF" w:rsidRPr="003C5F0D" w:rsidRDefault="007F779C" w:rsidP="000250DC">
      <w:pPr>
        <w:pStyle w:val="rvps2"/>
        <w:shd w:val="clear" w:color="auto" w:fill="FFFFFF"/>
        <w:spacing w:before="0" w:beforeAutospacing="0" w:after="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FF2B6E">
        <w:rPr>
          <w:b/>
          <w:sz w:val="18"/>
          <w:szCs w:val="18"/>
          <w:lang w:val="uk-UA" w:eastAsia="en-US"/>
        </w:rPr>
        <w:t>14667</w:t>
      </w:r>
      <w:r w:rsidR="00CF10DF" w:rsidRPr="003C5F0D">
        <w:rPr>
          <w:b/>
          <w:sz w:val="18"/>
          <w:szCs w:val="18"/>
          <w:lang w:eastAsia="en-US"/>
        </w:rPr>
        <w:t xml:space="preserve">, 00 </w:t>
      </w:r>
      <w:r w:rsidR="00CF10DF" w:rsidRPr="003C5F0D">
        <w:rPr>
          <w:b/>
          <w:sz w:val="18"/>
          <w:szCs w:val="18"/>
          <w:lang w:val="uk-UA"/>
        </w:rPr>
        <w:t xml:space="preserve">грн. </w:t>
      </w:r>
      <w:r w:rsidR="00CF10DF" w:rsidRPr="003C5F0D">
        <w:rPr>
          <w:b/>
          <w:sz w:val="18"/>
          <w:szCs w:val="18"/>
          <w:lang w:val="uk-UA" w:eastAsia="en-US"/>
        </w:rPr>
        <w:t>(</w:t>
      </w:r>
      <w:r w:rsidR="00FF2B6E">
        <w:rPr>
          <w:b/>
          <w:sz w:val="18"/>
          <w:szCs w:val="18"/>
          <w:lang w:val="uk-UA" w:eastAsia="en-US"/>
        </w:rPr>
        <w:t>чотирнадцять</w:t>
      </w:r>
      <w:r w:rsidR="00CF10DF" w:rsidRPr="003C5F0D">
        <w:rPr>
          <w:b/>
          <w:sz w:val="18"/>
          <w:szCs w:val="18"/>
          <w:lang w:val="uk-UA" w:eastAsia="en-US"/>
        </w:rPr>
        <w:t xml:space="preserve"> тисяч </w:t>
      </w:r>
      <w:r w:rsidR="00FF2B6E">
        <w:rPr>
          <w:b/>
          <w:sz w:val="18"/>
          <w:szCs w:val="18"/>
          <w:lang w:val="uk-UA" w:eastAsia="en-US"/>
        </w:rPr>
        <w:t>шістсот шістдесят сім</w:t>
      </w:r>
      <w:r w:rsidR="00CF10DF" w:rsidRPr="003C5F0D">
        <w:rPr>
          <w:b/>
          <w:sz w:val="18"/>
          <w:szCs w:val="18"/>
          <w:lang w:val="uk-UA" w:eastAsia="en-US"/>
        </w:rPr>
        <w:t xml:space="preserve">  грн. 00 коп.) з ПДВ.</w:t>
      </w:r>
    </w:p>
    <w:p w:rsidR="007F779C" w:rsidRPr="00542C88" w:rsidRDefault="007F779C" w:rsidP="000250DC">
      <w:pPr>
        <w:pStyle w:val="rvps2"/>
        <w:shd w:val="clear" w:color="auto" w:fill="FFFFFF"/>
        <w:spacing w:before="0" w:beforeAutospacing="0" w:after="0" w:afterAutospacing="0"/>
        <w:jc w:val="both"/>
        <w:rPr>
          <w:sz w:val="18"/>
          <w:szCs w:val="18"/>
          <w:lang w:val="uk-UA"/>
        </w:rPr>
      </w:pPr>
      <w:r w:rsidRPr="003C5F0D">
        <w:rPr>
          <w:sz w:val="18"/>
          <w:szCs w:val="18"/>
          <w:lang w:val="uk-UA"/>
        </w:rPr>
        <w:t>8. Період уточнення інформації про закупівлю (не менше трьох робочих днів з дня оприлюднення оголошення про</w:t>
      </w:r>
      <w:r w:rsidRPr="00826552">
        <w:rPr>
          <w:sz w:val="18"/>
          <w:szCs w:val="18"/>
          <w:lang w:val="uk-UA"/>
        </w:rPr>
        <w:t xml:space="preserve"> проведення спрощеної закупівлі в електронній системі </w:t>
      </w:r>
      <w:r w:rsidRPr="00542C88">
        <w:rPr>
          <w:sz w:val="18"/>
          <w:szCs w:val="18"/>
          <w:lang w:val="uk-UA"/>
        </w:rPr>
        <w:t xml:space="preserve">закупівель) : </w:t>
      </w:r>
      <w:r w:rsidR="00671148">
        <w:rPr>
          <w:b/>
          <w:sz w:val="18"/>
          <w:szCs w:val="18"/>
          <w:lang w:val="uk-UA"/>
        </w:rPr>
        <w:t>10</w:t>
      </w:r>
      <w:r w:rsidRPr="00542C88">
        <w:rPr>
          <w:b/>
          <w:sz w:val="18"/>
          <w:szCs w:val="18"/>
          <w:lang w:val="uk-UA"/>
        </w:rPr>
        <w:t>.</w:t>
      </w:r>
      <w:r w:rsidR="00032F0E" w:rsidRPr="00542C88">
        <w:rPr>
          <w:b/>
          <w:sz w:val="18"/>
          <w:szCs w:val="18"/>
          <w:lang w:val="uk-UA"/>
        </w:rPr>
        <w:t>0</w:t>
      </w:r>
      <w:r w:rsidR="00671148">
        <w:rPr>
          <w:b/>
          <w:sz w:val="18"/>
          <w:szCs w:val="18"/>
          <w:lang w:val="uk-UA"/>
        </w:rPr>
        <w:t>4</w:t>
      </w:r>
      <w:r w:rsidRPr="00542C88">
        <w:rPr>
          <w:b/>
          <w:sz w:val="18"/>
          <w:szCs w:val="18"/>
          <w:lang w:val="uk-UA"/>
        </w:rPr>
        <w:t>.202</w:t>
      </w:r>
      <w:r w:rsidR="00032F0E" w:rsidRPr="00542C88">
        <w:rPr>
          <w:b/>
          <w:sz w:val="18"/>
          <w:szCs w:val="18"/>
          <w:lang w:val="uk-UA"/>
        </w:rPr>
        <w:t>4</w:t>
      </w:r>
      <w:r w:rsidRPr="00542C88">
        <w:rPr>
          <w:b/>
          <w:sz w:val="18"/>
          <w:szCs w:val="18"/>
          <w:lang w:val="uk-UA"/>
        </w:rPr>
        <w:t xml:space="preserve"> року</w:t>
      </w:r>
      <w:r w:rsidRPr="00542C88">
        <w:rPr>
          <w:sz w:val="18"/>
          <w:szCs w:val="18"/>
          <w:lang w:val="uk-UA"/>
        </w:rPr>
        <w:t xml:space="preserve"> </w:t>
      </w:r>
      <w:bookmarkStart w:id="8" w:name="n421"/>
      <w:bookmarkEnd w:id="8"/>
    </w:p>
    <w:p w:rsidR="007F779C" w:rsidRPr="00542C88" w:rsidRDefault="007F779C" w:rsidP="007F779C">
      <w:pPr>
        <w:pStyle w:val="rvps2"/>
        <w:shd w:val="clear" w:color="auto" w:fill="FFFFFF"/>
        <w:spacing w:before="0" w:beforeAutospacing="0" w:after="0" w:afterAutospacing="0"/>
        <w:jc w:val="both"/>
        <w:rPr>
          <w:sz w:val="18"/>
          <w:szCs w:val="18"/>
          <w:lang w:val="uk-UA"/>
        </w:rPr>
      </w:pPr>
      <w:r w:rsidRPr="00542C88">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9744F9">
        <w:rPr>
          <w:b/>
          <w:sz w:val="18"/>
          <w:szCs w:val="18"/>
          <w:lang w:val="uk-UA"/>
        </w:rPr>
        <w:t>15</w:t>
      </w:r>
      <w:r w:rsidRPr="00542C88">
        <w:rPr>
          <w:b/>
          <w:sz w:val="18"/>
          <w:szCs w:val="18"/>
          <w:lang w:val="uk-UA"/>
        </w:rPr>
        <w:t>.</w:t>
      </w:r>
      <w:r w:rsidR="00032F0E" w:rsidRPr="00542C88">
        <w:rPr>
          <w:b/>
          <w:sz w:val="18"/>
          <w:szCs w:val="18"/>
          <w:lang w:val="uk-UA"/>
        </w:rPr>
        <w:t>0</w:t>
      </w:r>
      <w:r w:rsidR="00671148">
        <w:rPr>
          <w:b/>
          <w:sz w:val="18"/>
          <w:szCs w:val="18"/>
          <w:lang w:val="uk-UA"/>
        </w:rPr>
        <w:t>4</w:t>
      </w:r>
      <w:r w:rsidRPr="00542C88">
        <w:rPr>
          <w:b/>
          <w:sz w:val="18"/>
          <w:szCs w:val="18"/>
          <w:lang w:val="uk-UA"/>
        </w:rPr>
        <w:t>.202</w:t>
      </w:r>
      <w:r w:rsidR="00032F0E" w:rsidRPr="00542C88">
        <w:rPr>
          <w:b/>
          <w:sz w:val="18"/>
          <w:szCs w:val="18"/>
          <w:lang w:val="uk-UA"/>
        </w:rPr>
        <w:t>4</w:t>
      </w:r>
      <w:r w:rsidRPr="00542C88">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542C88">
        <w:rPr>
          <w:rFonts w:ascii="Times New Roman" w:eastAsia="Times New Roman" w:hAnsi="Times New Roman" w:cs="Times New Roman"/>
          <w:sz w:val="18"/>
          <w:szCs w:val="18"/>
          <w:lang w:val="uk-UA"/>
        </w:rPr>
        <w:t xml:space="preserve">10. </w:t>
      </w:r>
      <w:r w:rsidRPr="00542C88">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542C88">
        <w:rPr>
          <w:rFonts w:ascii="Times New Roman" w:eastAsia="Times New Roman" w:hAnsi="Times New Roman" w:cs="Times New Roman"/>
          <w:b/>
          <w:i/>
          <w:sz w:val="18"/>
          <w:szCs w:val="18"/>
        </w:rPr>
        <w:t xml:space="preserve">«Ціна» — </w:t>
      </w:r>
      <w:r w:rsidRPr="00542C88">
        <w:rPr>
          <w:rFonts w:ascii="Times New Roman" w:eastAsia="Times New Roman" w:hAnsi="Times New Roman" w:cs="Times New Roman"/>
          <w:b/>
          <w:sz w:val="18"/>
          <w:szCs w:val="18"/>
        </w:rPr>
        <w:t xml:space="preserve">єдиний критерій оцінки, питома вага критерію – 100 %. </w:t>
      </w:r>
      <w:r w:rsidRPr="00542C88">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3C5F0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 xml:space="preserve">13. Розмір мінімального кроку пониження </w:t>
      </w:r>
      <w:r w:rsidRPr="003C5F0D">
        <w:rPr>
          <w:sz w:val="18"/>
          <w:szCs w:val="18"/>
          <w:lang w:val="uk-UA"/>
        </w:rPr>
        <w:t xml:space="preserve">ціни під час електронного аукціону в межах від 0,5 відсотка до 3 відсотків або в грошових одиницях очікуваної вартості закупівлі:  </w:t>
      </w:r>
      <w:r w:rsidR="00A16D91">
        <w:rPr>
          <w:b/>
          <w:sz w:val="18"/>
          <w:szCs w:val="18"/>
          <w:lang w:val="uk-UA"/>
        </w:rPr>
        <w:t>146</w:t>
      </w:r>
      <w:r w:rsidRPr="003C5F0D">
        <w:rPr>
          <w:b/>
          <w:sz w:val="18"/>
          <w:szCs w:val="18"/>
          <w:lang w:val="uk-UA"/>
        </w:rPr>
        <w:t>,</w:t>
      </w:r>
      <w:r w:rsidR="00A16D91">
        <w:rPr>
          <w:b/>
          <w:sz w:val="18"/>
          <w:szCs w:val="18"/>
          <w:lang w:val="uk-UA"/>
        </w:rPr>
        <w:t>67</w:t>
      </w:r>
      <w:r w:rsidRPr="003C5F0D">
        <w:rPr>
          <w:b/>
          <w:sz w:val="18"/>
          <w:szCs w:val="18"/>
          <w:lang w:val="uk-UA"/>
        </w:rPr>
        <w:t xml:space="preserve"> грн.</w:t>
      </w:r>
    </w:p>
    <w:p w:rsidR="007F779C" w:rsidRPr="003C5F0D" w:rsidRDefault="007F779C" w:rsidP="007F779C">
      <w:pPr>
        <w:spacing w:after="0" w:line="240" w:lineRule="auto"/>
        <w:rPr>
          <w:rFonts w:ascii="Times New Roman" w:eastAsia="Times New Roman" w:hAnsi="Times New Roman" w:cs="Times New Roman"/>
          <w:b/>
          <w:sz w:val="18"/>
          <w:szCs w:val="18"/>
          <w:lang w:val="uk-UA"/>
        </w:rPr>
      </w:pPr>
      <w:r w:rsidRPr="003C5F0D">
        <w:rPr>
          <w:rFonts w:ascii="Times New Roman" w:eastAsia="Times New Roman" w:hAnsi="Times New Roman" w:cs="Times New Roman"/>
          <w:sz w:val="18"/>
          <w:szCs w:val="18"/>
          <w:lang w:val="uk-UA"/>
        </w:rPr>
        <w:t xml:space="preserve">14. Джерело фінансування: </w:t>
      </w:r>
      <w:r w:rsidR="00377B0A" w:rsidRPr="003C5F0D">
        <w:rPr>
          <w:rFonts w:ascii="Times New Roman" w:eastAsia="Times New Roman" w:hAnsi="Times New Roman" w:cs="Times New Roman"/>
          <w:b/>
          <w:sz w:val="18"/>
          <w:szCs w:val="18"/>
          <w:lang w:val="uk-UA"/>
        </w:rPr>
        <w:t xml:space="preserve">Кошти отримані від основної діяльності установи </w:t>
      </w:r>
    </w:p>
    <w:p w:rsidR="007F779C" w:rsidRPr="003C5F0D" w:rsidRDefault="007F779C" w:rsidP="007F779C">
      <w:pPr>
        <w:spacing w:after="0" w:line="240" w:lineRule="auto"/>
        <w:jc w:val="both"/>
        <w:rPr>
          <w:rFonts w:ascii="Times New Roman" w:hAnsi="Times New Roman" w:cs="Times New Roman"/>
          <w:b/>
          <w:sz w:val="18"/>
          <w:szCs w:val="18"/>
          <w:lang w:val="uk-UA"/>
        </w:rPr>
      </w:pPr>
      <w:r w:rsidRPr="003C5F0D">
        <w:rPr>
          <w:rFonts w:ascii="Times New Roman" w:eastAsia="Times New Roman" w:hAnsi="Times New Roman" w:cs="Times New Roman"/>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3C5F0D">
        <w:rPr>
          <w:rFonts w:ascii="Times New Roman" w:eastAsia="Times New Roman" w:hAnsi="Times New Roman" w:cs="Times New Roman"/>
          <w:b/>
          <w:sz w:val="18"/>
          <w:szCs w:val="18"/>
          <w:lang w:val="uk-UA"/>
        </w:rPr>
        <w:t xml:space="preserve">Харченко Світлана Миколаївна, старший інспектор (з організації комунально-побутового та </w:t>
      </w:r>
      <w:r w:rsidRPr="003C5F0D">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3C5F0D">
          <w:rPr>
            <w:rStyle w:val="a7"/>
            <w:rFonts w:ascii="Times New Roman" w:hAnsi="Times New Roman" w:cs="Times New Roman"/>
            <w:b/>
            <w:color w:val="auto"/>
            <w:sz w:val="18"/>
            <w:szCs w:val="18"/>
          </w:rPr>
          <w:t>cizovigz</w:t>
        </w:r>
        <w:r w:rsidRPr="003C5F0D">
          <w:rPr>
            <w:rStyle w:val="a7"/>
            <w:rFonts w:ascii="Times New Roman" w:hAnsi="Times New Roman" w:cs="Times New Roman"/>
            <w:b/>
            <w:color w:val="auto"/>
            <w:sz w:val="18"/>
            <w:szCs w:val="18"/>
            <w:lang w:val="uk-UA"/>
          </w:rPr>
          <w:t>@</w:t>
        </w:r>
        <w:r w:rsidRPr="003C5F0D">
          <w:rPr>
            <w:rStyle w:val="a7"/>
            <w:rFonts w:ascii="Times New Roman" w:hAnsi="Times New Roman" w:cs="Times New Roman"/>
            <w:b/>
            <w:color w:val="auto"/>
            <w:sz w:val="18"/>
            <w:szCs w:val="18"/>
          </w:rPr>
          <w:t>ukr</w:t>
        </w:r>
        <w:r w:rsidRPr="003C5F0D">
          <w:rPr>
            <w:rStyle w:val="a7"/>
            <w:rFonts w:ascii="Times New Roman" w:hAnsi="Times New Roman" w:cs="Times New Roman"/>
            <w:b/>
            <w:color w:val="auto"/>
            <w:sz w:val="18"/>
            <w:szCs w:val="18"/>
            <w:lang w:val="uk-UA"/>
          </w:rPr>
          <w:t>.</w:t>
        </w:r>
        <w:r w:rsidRPr="003C5F0D">
          <w:rPr>
            <w:rStyle w:val="a7"/>
            <w:rFonts w:ascii="Times New Roman" w:hAnsi="Times New Roman" w:cs="Times New Roman"/>
            <w:b/>
            <w:color w:val="auto"/>
            <w:sz w:val="18"/>
            <w:szCs w:val="18"/>
          </w:rPr>
          <w:t>net</w:t>
        </w:r>
      </w:hyperlink>
    </w:p>
    <w:p w:rsidR="00CF10DF" w:rsidRPr="003C5F0D" w:rsidRDefault="00CF10DF" w:rsidP="00CF10DF">
      <w:pPr>
        <w:spacing w:after="0" w:line="240" w:lineRule="auto"/>
        <w:rPr>
          <w:rFonts w:ascii="Times New Roman" w:eastAsia="Times New Roman" w:hAnsi="Times New Roman" w:cs="Times New Roman"/>
          <w:sz w:val="18"/>
          <w:szCs w:val="18"/>
          <w:lang w:val="uk-UA"/>
        </w:rPr>
      </w:pPr>
      <w:r w:rsidRPr="003C5F0D">
        <w:rPr>
          <w:rFonts w:ascii="Times New Roman" w:eastAsia="Times New Roman" w:hAnsi="Times New Roman" w:cs="Times New Roman"/>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3C5F0D">
        <w:rPr>
          <w:rFonts w:ascii="Times New Roman" w:eastAsia="Times New Roman" w:hAnsi="Times New Roman" w:cs="Times New Roman"/>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3C5F0D">
        <w:rPr>
          <w:rFonts w:ascii="Times New Roman" w:eastAsia="Times New Roman" w:hAnsi="Times New Roman" w:cs="Times New Roman"/>
          <w:sz w:val="18"/>
          <w:szCs w:val="18"/>
        </w:rPr>
        <w:t> </w:t>
      </w:r>
      <w:r w:rsidRPr="003C5F0D">
        <w:rPr>
          <w:rFonts w:ascii="Times New Roman" w:eastAsia="Times New Roman" w:hAnsi="Times New Roman" w:cs="Times New Roman"/>
          <w:sz w:val="18"/>
          <w:szCs w:val="18"/>
          <w:lang w:val="uk-UA"/>
        </w:rPr>
        <w:t>922-</w:t>
      </w:r>
      <w:r w:rsidRPr="003C5F0D">
        <w:rPr>
          <w:rFonts w:ascii="Times New Roman" w:eastAsia="Times New Roman" w:hAnsi="Times New Roman" w:cs="Times New Roman"/>
          <w:sz w:val="18"/>
          <w:szCs w:val="18"/>
        </w:rPr>
        <w:t>VIII</w:t>
      </w:r>
      <w:r w:rsidRPr="003C5F0D">
        <w:rPr>
          <w:rFonts w:ascii="Times New Roman" w:eastAsia="Times New Roman" w:hAnsi="Times New Roman" w:cs="Times New Roman"/>
          <w:sz w:val="18"/>
          <w:szCs w:val="18"/>
          <w:lang w:val="uk-UA"/>
        </w:rPr>
        <w:t xml:space="preserve"> від 25.12.2015 (далі — Закон) та Особливостей здійснення публічних </w:t>
      </w:r>
      <w:r w:rsidRPr="003C5F0D">
        <w:rPr>
          <w:rFonts w:ascii="Times New Roman" w:eastAsia="Times New Roman" w:hAnsi="Times New Roman" w:cs="Times New Roman"/>
          <w:sz w:val="18"/>
          <w:szCs w:val="18"/>
          <w:lang w:val="uk-UA"/>
        </w:rPr>
        <w:lastRenderedPageBreak/>
        <w:t>закупівель товарів, робіт і послуг для замовників, передбачених</w:t>
      </w:r>
      <w:r w:rsidRPr="00CF10DF">
        <w:rPr>
          <w:rFonts w:ascii="Times New Roman" w:eastAsia="Times New Roman" w:hAnsi="Times New Roman" w:cs="Times New Roman"/>
          <w:sz w:val="18"/>
          <w:szCs w:val="18"/>
          <w:lang w:val="uk-UA"/>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9" w:name="_heading=h.z337ya" w:colFirst="0" w:colLast="0"/>
      <w:bookmarkEnd w:id="9"/>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10" w:name="_heading=h.tvbmf3xss7kw" w:colFirst="0" w:colLast="0"/>
      <w:bookmarkEnd w:id="10"/>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w:t>
      </w:r>
      <w:r w:rsidRPr="00CF10DF">
        <w:rPr>
          <w:rFonts w:ascii="Times New Roman" w:eastAsia="Times New Roman" w:hAnsi="Times New Roman" w:cs="Times New Roman"/>
          <w:color w:val="000000"/>
          <w:sz w:val="18"/>
          <w:szCs w:val="18"/>
        </w:rPr>
        <w:lastRenderedPageBreak/>
        <w:t>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671148" w:rsidRPr="004C2D51" w:rsidRDefault="00671148" w:rsidP="0067114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671148" w:rsidRPr="004C2D51" w:rsidRDefault="00671148" w:rsidP="0067114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671148" w:rsidRPr="004C2D51" w:rsidRDefault="00671148" w:rsidP="0067114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1148" w:rsidRPr="004C2D51" w:rsidRDefault="00671148" w:rsidP="0067114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671148" w:rsidRPr="00FF2B6E" w:rsidRDefault="00671148" w:rsidP="00671148">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Pr="00FF2B6E">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Pr="00FF2B6E">
        <w:rPr>
          <w:rFonts w:ascii="Times New Roman" w:eastAsia="Times New Roman" w:hAnsi="Times New Roman" w:cs="Times New Roman"/>
          <w:sz w:val="18"/>
          <w:szCs w:val="18"/>
          <w:lang w:val="uk-UA"/>
        </w:rPr>
        <w:t>/</w:t>
      </w:r>
      <w:r w:rsidRPr="00FF2B6E">
        <w:rPr>
          <w:rStyle w:val="ad"/>
          <w:rFonts w:ascii="Times New Roman" w:hAnsi="Times New Roman" w:cs="Times New Roman"/>
          <w:sz w:val="18"/>
          <w:szCs w:val="18"/>
        </w:rPr>
        <w:t>Ісламської Республіки Іран</w:t>
      </w:r>
      <w:r w:rsidRPr="00FF2B6E">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Pr="00FF2B6E">
        <w:rPr>
          <w:rFonts w:ascii="Times New Roman" w:eastAsia="Times New Roman" w:hAnsi="Times New Roman" w:cs="Times New Roman"/>
          <w:sz w:val="18"/>
          <w:szCs w:val="18"/>
          <w:lang w:val="uk-UA"/>
        </w:rPr>
        <w:t>/</w:t>
      </w:r>
      <w:r w:rsidRPr="00FF2B6E">
        <w:rPr>
          <w:rStyle w:val="ad"/>
          <w:rFonts w:ascii="Times New Roman" w:hAnsi="Times New Roman" w:cs="Times New Roman"/>
          <w:sz w:val="18"/>
          <w:szCs w:val="18"/>
        </w:rPr>
        <w:t>Ісламської Республіки Іран</w:t>
      </w:r>
      <w:r w:rsidRPr="00FF2B6E">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Pr="00FF2B6E">
        <w:rPr>
          <w:rFonts w:ascii="Times New Roman" w:eastAsia="Times New Roman" w:hAnsi="Times New Roman" w:cs="Times New Roman"/>
          <w:sz w:val="18"/>
          <w:szCs w:val="18"/>
          <w:lang w:val="uk-UA"/>
        </w:rPr>
        <w:t>/</w:t>
      </w:r>
      <w:r w:rsidRPr="00FF2B6E">
        <w:rPr>
          <w:rStyle w:val="ad"/>
          <w:rFonts w:ascii="Times New Roman" w:hAnsi="Times New Roman" w:cs="Times New Roman"/>
          <w:sz w:val="18"/>
          <w:szCs w:val="18"/>
        </w:rPr>
        <w:t>Ісламської Республіки Іран</w:t>
      </w:r>
      <w:r w:rsidRPr="00FF2B6E">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Pr="00FF2B6E">
        <w:rPr>
          <w:rFonts w:ascii="Times New Roman" w:eastAsia="Times New Roman" w:hAnsi="Times New Roman" w:cs="Times New Roman"/>
          <w:sz w:val="18"/>
          <w:szCs w:val="18"/>
          <w:lang w:val="uk-UA"/>
        </w:rPr>
        <w:t>/</w:t>
      </w:r>
      <w:r w:rsidRPr="00FF2B6E">
        <w:rPr>
          <w:rStyle w:val="ad"/>
          <w:rFonts w:ascii="Times New Roman" w:hAnsi="Times New Roman" w:cs="Times New Roman"/>
          <w:sz w:val="18"/>
          <w:szCs w:val="18"/>
        </w:rPr>
        <w:t>Ісламської Республіки Іран</w:t>
      </w:r>
      <w:r w:rsidRPr="00FF2B6E">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Pr="00FF2B6E">
        <w:rPr>
          <w:rFonts w:ascii="Times New Roman" w:eastAsia="Times New Roman" w:hAnsi="Times New Roman" w:cs="Times New Roman"/>
          <w:sz w:val="18"/>
          <w:szCs w:val="18"/>
          <w:lang w:val="uk-UA"/>
        </w:rPr>
        <w:t>/</w:t>
      </w:r>
      <w:r w:rsidRPr="00FF2B6E">
        <w:rPr>
          <w:rStyle w:val="ad"/>
          <w:rFonts w:ascii="Times New Roman" w:hAnsi="Times New Roman" w:cs="Times New Roman"/>
          <w:sz w:val="18"/>
          <w:szCs w:val="18"/>
        </w:rPr>
        <w:t>Ісламської Республіки Іран</w:t>
      </w:r>
      <w:r w:rsidRPr="00FF2B6E">
        <w:rPr>
          <w:rFonts w:ascii="Times New Roman" w:eastAsia="Times New Roman" w:hAnsi="Times New Roman" w:cs="Times New Roman"/>
          <w:sz w:val="18"/>
          <w:szCs w:val="18"/>
        </w:rPr>
        <w:t>, за винятком товарів</w:t>
      </w:r>
      <w:r w:rsidRPr="00FF2B6E">
        <w:rPr>
          <w:rFonts w:ascii="Times New Roman" w:eastAsia="Times New Roman" w:hAnsi="Times New Roman" w:cs="Times New Roman"/>
          <w:sz w:val="18"/>
          <w:szCs w:val="18"/>
          <w:lang w:val="uk-UA"/>
        </w:rPr>
        <w:t xml:space="preserve"> </w:t>
      </w:r>
      <w:r w:rsidRPr="00FF2B6E">
        <w:rPr>
          <w:rStyle w:val="ad"/>
          <w:rFonts w:ascii="Times New Roman" w:hAnsi="Times New Roman" w:cs="Times New Roman"/>
          <w:sz w:val="18"/>
          <w:szCs w:val="18"/>
        </w:rPr>
        <w:t>походженням</w:t>
      </w:r>
      <w:r w:rsidRPr="00FF2B6E">
        <w:rPr>
          <w:rFonts w:ascii="Times New Roman" w:hAnsi="Times New Roman" w:cs="Times New Roman"/>
          <w:b/>
          <w:sz w:val="18"/>
          <w:szCs w:val="18"/>
        </w:rPr>
        <w:t> </w:t>
      </w:r>
      <w:r w:rsidRPr="00FF2B6E">
        <w:rPr>
          <w:rStyle w:val="ad"/>
          <w:rFonts w:ascii="Times New Roman" w:hAnsi="Times New Roman" w:cs="Times New Roman"/>
          <w:sz w:val="18"/>
          <w:szCs w:val="18"/>
        </w:rPr>
        <w:t>з Російської Федерації/Республіки Білорусь</w:t>
      </w:r>
      <w:r w:rsidRPr="00FF2B6E">
        <w:rPr>
          <w:rFonts w:ascii="Times New Roman" w:eastAsia="Times New Roman" w:hAnsi="Times New Roman" w:cs="Times New Roman"/>
          <w:sz w:val="18"/>
          <w:szCs w:val="18"/>
        </w:rPr>
        <w:t>,  необхідних для ремонту та обслуговування товарів, придбаних до набрання чинності цією постановою».</w:t>
      </w:r>
    </w:p>
    <w:p w:rsidR="00671148" w:rsidRPr="004C2D51" w:rsidRDefault="00671148" w:rsidP="00671148">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891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6122A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6122A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71148"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6122A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6122A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A71132">
      <w:pPr>
        <w:pStyle w:val="1"/>
        <w:shd w:val="clear" w:color="auto" w:fill="FFFFFF"/>
        <w:spacing w:before="0" w:line="240" w:lineRule="auto"/>
        <w:ind w:firstLine="708"/>
        <w:jc w:val="both"/>
        <w:textAlignment w:val="baseline"/>
        <w:rPr>
          <w:rFonts w:ascii="Times New Roman" w:eastAsia="Times New Roman" w:hAnsi="Times New Roman" w:cs="Times New Roman"/>
          <w:b/>
          <w:bCs/>
          <w:color w:val="000000"/>
          <w:sz w:val="20"/>
          <w:szCs w:val="20"/>
          <w:lang w:val="uk-UA" w:eastAsia="ru-RU"/>
        </w:rPr>
      </w:pPr>
      <w:r w:rsidRPr="00182FC5">
        <w:rPr>
          <w:rFonts w:ascii="Times New Roman" w:eastAsia="Calibri" w:hAnsi="Times New Roman" w:cs="Times New Roman"/>
          <w:color w:val="auto"/>
          <w:sz w:val="18"/>
          <w:szCs w:val="18"/>
          <w:lang w:val="uk-UA"/>
        </w:rPr>
        <w:t>Предмет</w:t>
      </w:r>
      <w:r w:rsidR="00B9387B" w:rsidRPr="00182FC5">
        <w:rPr>
          <w:rFonts w:ascii="Times New Roman" w:eastAsia="Calibri" w:hAnsi="Times New Roman" w:cs="Times New Roman"/>
          <w:color w:val="auto"/>
          <w:sz w:val="18"/>
          <w:szCs w:val="18"/>
          <w:lang w:val="uk-UA"/>
        </w:rPr>
        <w:t xml:space="preserve"> </w:t>
      </w:r>
      <w:r w:rsidR="00E97FA6" w:rsidRPr="00182FC5">
        <w:rPr>
          <w:rFonts w:ascii="Times New Roman" w:eastAsia="Calibri" w:hAnsi="Times New Roman" w:cs="Times New Roman"/>
          <w:color w:val="auto"/>
          <w:sz w:val="18"/>
          <w:szCs w:val="18"/>
          <w:lang w:val="uk-UA"/>
        </w:rPr>
        <w:t>закупівлі</w:t>
      </w:r>
      <w:r w:rsidR="00127A6D" w:rsidRPr="00182FC5">
        <w:rPr>
          <w:rFonts w:ascii="Times New Roman" w:eastAsia="Times New Roman" w:hAnsi="Times New Roman" w:cs="Times New Roman"/>
          <w:b/>
          <w:color w:val="auto"/>
          <w:sz w:val="18"/>
          <w:szCs w:val="18"/>
          <w:lang w:val="uk-UA"/>
        </w:rPr>
        <w:t xml:space="preserve">  </w:t>
      </w:r>
      <w:r w:rsidR="009744F9" w:rsidRPr="00A52500">
        <w:rPr>
          <w:b/>
          <w:color w:val="000000"/>
          <w:sz w:val="24"/>
          <w:szCs w:val="24"/>
          <w:lang w:val="uk-UA"/>
        </w:rPr>
        <w:t>-</w:t>
      </w:r>
      <w:r w:rsidR="009744F9" w:rsidRPr="00A52500">
        <w:rPr>
          <w:color w:val="000000"/>
          <w:sz w:val="24"/>
          <w:szCs w:val="24"/>
          <w:lang w:val="uk-UA"/>
        </w:rPr>
        <w:t xml:space="preserve">  </w:t>
      </w:r>
      <w:r w:rsidR="009744F9" w:rsidRPr="00ED2C59">
        <w:rPr>
          <w:rFonts w:ascii="Times New Roman" w:hAnsi="Times New Roman" w:cs="Times New Roman"/>
          <w:b/>
          <w:color w:val="auto"/>
          <w:sz w:val="18"/>
          <w:szCs w:val="18"/>
          <w:lang w:val="uk-UA"/>
        </w:rPr>
        <w:t>«</w:t>
      </w:r>
      <w:r w:rsidR="00571675" w:rsidRPr="00571675">
        <w:rPr>
          <w:rFonts w:ascii="Times New Roman" w:hAnsi="Times New Roman" w:cs="Times New Roman"/>
          <w:b/>
          <w:color w:val="auto"/>
          <w:spacing w:val="3"/>
          <w:sz w:val="20"/>
          <w:szCs w:val="20"/>
          <w:lang w:val="uk-UA"/>
        </w:rPr>
        <w:t>Панель ПВХ білий глянець 7.2</w:t>
      </w:r>
      <w:r w:rsidR="00571675" w:rsidRPr="00571675">
        <w:rPr>
          <w:rFonts w:ascii="Times New Roman" w:hAnsi="Times New Roman" w:cs="Times New Roman"/>
          <w:b/>
          <w:color w:val="auto"/>
          <w:spacing w:val="3"/>
          <w:sz w:val="20"/>
          <w:szCs w:val="20"/>
        </w:rPr>
        <w:t>x</w:t>
      </w:r>
      <w:r w:rsidR="00571675" w:rsidRPr="00571675">
        <w:rPr>
          <w:rFonts w:ascii="Times New Roman" w:hAnsi="Times New Roman" w:cs="Times New Roman"/>
          <w:b/>
          <w:color w:val="auto"/>
          <w:spacing w:val="3"/>
          <w:sz w:val="20"/>
          <w:szCs w:val="20"/>
          <w:lang w:val="uk-UA"/>
        </w:rPr>
        <w:t>250</w:t>
      </w:r>
      <w:r w:rsidR="00571675" w:rsidRPr="00571675">
        <w:rPr>
          <w:rFonts w:ascii="Times New Roman" w:hAnsi="Times New Roman" w:cs="Times New Roman"/>
          <w:b/>
          <w:color w:val="auto"/>
          <w:spacing w:val="3"/>
          <w:sz w:val="20"/>
          <w:szCs w:val="20"/>
        </w:rPr>
        <w:t>x</w:t>
      </w:r>
      <w:r w:rsidR="00571675" w:rsidRPr="00571675">
        <w:rPr>
          <w:rFonts w:ascii="Times New Roman" w:hAnsi="Times New Roman" w:cs="Times New Roman"/>
          <w:b/>
          <w:color w:val="auto"/>
          <w:spacing w:val="3"/>
          <w:sz w:val="20"/>
          <w:szCs w:val="20"/>
          <w:lang w:val="uk-UA"/>
        </w:rPr>
        <w:t>3000 мм (0.75 кв.м)</w:t>
      </w:r>
      <w:r w:rsidR="00571675">
        <w:rPr>
          <w:rFonts w:ascii="Times New Roman" w:hAnsi="Times New Roman" w:cs="Times New Roman"/>
          <w:b/>
          <w:color w:val="auto"/>
          <w:spacing w:val="3"/>
          <w:sz w:val="20"/>
          <w:szCs w:val="20"/>
          <w:lang w:val="uk-UA"/>
        </w:rPr>
        <w:t xml:space="preserve">, </w:t>
      </w:r>
      <w:r w:rsidR="00571675">
        <w:rPr>
          <w:rFonts w:ascii="Times New Roman" w:hAnsi="Times New Roman" w:cs="Times New Roman"/>
          <w:b/>
          <w:color w:val="auto"/>
          <w:spacing w:val="3"/>
          <w:sz w:val="20"/>
          <w:szCs w:val="20"/>
        </w:rPr>
        <w:t>г</w:t>
      </w:r>
      <w:r w:rsidR="00571675" w:rsidRPr="00571675">
        <w:rPr>
          <w:rFonts w:ascii="Times New Roman" w:hAnsi="Times New Roman" w:cs="Times New Roman"/>
          <w:b/>
          <w:color w:val="auto"/>
          <w:spacing w:val="3"/>
          <w:sz w:val="20"/>
          <w:szCs w:val="20"/>
        </w:rPr>
        <w:t>іпсокартон вологостійкий 3000x1200х12,5 мм 3,6 кв. м</w:t>
      </w:r>
      <w:r w:rsidR="00ED2C59" w:rsidRPr="00ED2C59">
        <w:rPr>
          <w:rFonts w:ascii="Times New Roman" w:hAnsi="Times New Roman" w:cs="Times New Roman"/>
          <w:b/>
          <w:color w:val="auto"/>
          <w:spacing w:val="3"/>
          <w:sz w:val="18"/>
          <w:szCs w:val="18"/>
          <w:lang w:val="uk-UA"/>
        </w:rPr>
        <w:t>,</w:t>
      </w:r>
      <w:r w:rsidR="009744F9" w:rsidRPr="009744F9">
        <w:rPr>
          <w:rFonts w:ascii="Times New Roman" w:hAnsi="Times New Roman" w:cs="Times New Roman"/>
          <w:b/>
          <w:color w:val="auto"/>
          <w:sz w:val="18"/>
          <w:szCs w:val="18"/>
          <w:lang w:val="uk-UA"/>
        </w:rPr>
        <w:t xml:space="preserve"> код </w:t>
      </w:r>
      <w:r w:rsidR="00571675" w:rsidRPr="00571675">
        <w:rPr>
          <w:rFonts w:ascii="Times New Roman" w:hAnsi="Times New Roman" w:cs="Times New Roman"/>
          <w:b/>
          <w:color w:val="auto"/>
          <w:sz w:val="20"/>
          <w:szCs w:val="20"/>
        </w:rPr>
        <w:t>4417</w:t>
      </w:r>
      <w:r w:rsidR="00571675" w:rsidRPr="00571675">
        <w:rPr>
          <w:rFonts w:ascii="Times New Roman" w:eastAsia="Calibri" w:hAnsi="Times New Roman" w:cs="Times New Roman"/>
          <w:b/>
          <w:bCs/>
          <w:color w:val="auto"/>
          <w:sz w:val="20"/>
          <w:szCs w:val="20"/>
        </w:rPr>
        <w:t>0000-2 – Плити, листи, стрічка та фольга, пов’язані з к</w:t>
      </w:r>
      <w:r w:rsidR="00571675" w:rsidRPr="00571675">
        <w:rPr>
          <w:rFonts w:ascii="Times New Roman" w:hAnsi="Times New Roman" w:cs="Times New Roman"/>
          <w:b/>
          <w:color w:val="auto"/>
          <w:sz w:val="20"/>
          <w:szCs w:val="20"/>
        </w:rPr>
        <w:t>онструкційними матеріалами</w:t>
      </w:r>
      <w:r w:rsidR="009744F9" w:rsidRPr="00571675">
        <w:rPr>
          <w:rFonts w:ascii="Times New Roman" w:hAnsi="Times New Roman" w:cs="Times New Roman"/>
          <w:b/>
          <w:color w:val="auto"/>
          <w:sz w:val="20"/>
          <w:szCs w:val="20"/>
          <w:lang w:val="uk-UA"/>
        </w:rPr>
        <w:t>»</w:t>
      </w:r>
      <w:r w:rsidR="009744F9" w:rsidRPr="00571675">
        <w:rPr>
          <w:rFonts w:ascii="Times New Roman" w:hAnsi="Times New Roman" w:cs="Times New Roman"/>
          <w:b/>
          <w:color w:val="auto"/>
          <w:sz w:val="18"/>
          <w:szCs w:val="18"/>
          <w:lang w:val="uk-UA"/>
        </w:rPr>
        <w:t xml:space="preserve"> </w:t>
      </w:r>
      <w:proofErr w:type="gramStart"/>
      <w:r w:rsidR="00AD5DA1" w:rsidRPr="00182FC5">
        <w:rPr>
          <w:rFonts w:ascii="Times New Roman" w:hAnsi="Times New Roman" w:cs="Times New Roman"/>
          <w:color w:val="auto"/>
          <w:sz w:val="18"/>
          <w:szCs w:val="18"/>
          <w:lang w:val="uk-UA"/>
        </w:rPr>
        <w:t>за  ДК</w:t>
      </w:r>
      <w:proofErr w:type="gramEnd"/>
      <w:r w:rsidR="00AD5DA1" w:rsidRPr="00182FC5">
        <w:rPr>
          <w:rFonts w:ascii="Times New Roman" w:hAnsi="Times New Roman" w:cs="Times New Roman"/>
          <w:color w:val="auto"/>
          <w:sz w:val="18"/>
          <w:szCs w:val="18"/>
          <w:lang w:val="uk-UA"/>
        </w:rPr>
        <w:t xml:space="preserve"> 021:2015 </w:t>
      </w:r>
      <w:r w:rsidRPr="00182FC5">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38"/>
        <w:gridCol w:w="850"/>
        <w:gridCol w:w="5358"/>
      </w:tblGrid>
      <w:tr w:rsidR="00D0646B" w:rsidRPr="00D0646B" w:rsidTr="00571675">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73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850"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B00A2B" w:rsidRPr="00C73C02" w:rsidTr="00571675">
        <w:tc>
          <w:tcPr>
            <w:tcW w:w="426" w:type="dxa"/>
            <w:shd w:val="clear" w:color="auto" w:fill="auto"/>
          </w:tcPr>
          <w:p w:rsidR="00B00A2B" w:rsidRPr="00B00A2B" w:rsidRDefault="002048A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2268" w:type="dxa"/>
            <w:shd w:val="clear" w:color="auto" w:fill="auto"/>
          </w:tcPr>
          <w:p w:rsidR="00132495" w:rsidRPr="00132495" w:rsidRDefault="00132495" w:rsidP="00132495">
            <w:pPr>
              <w:pStyle w:val="1"/>
              <w:shd w:val="clear" w:color="auto" w:fill="FFFFFF"/>
              <w:spacing w:before="0"/>
              <w:textAlignment w:val="baseline"/>
              <w:rPr>
                <w:rFonts w:ascii="Times New Roman" w:hAnsi="Times New Roman" w:cs="Times New Roman"/>
                <w:b/>
                <w:color w:val="auto"/>
                <w:spacing w:val="3"/>
                <w:sz w:val="24"/>
                <w:szCs w:val="24"/>
                <w:lang w:val="uk-UA"/>
              </w:rPr>
            </w:pPr>
            <w:r w:rsidRPr="00132495">
              <w:rPr>
                <w:rFonts w:ascii="Times New Roman" w:hAnsi="Times New Roman" w:cs="Times New Roman"/>
                <w:b/>
                <w:color w:val="auto"/>
                <w:spacing w:val="3"/>
                <w:sz w:val="24"/>
                <w:szCs w:val="24"/>
                <w:lang w:val="uk-UA"/>
              </w:rPr>
              <w:t xml:space="preserve">Панель ПВХ </w:t>
            </w:r>
            <w:r w:rsidRPr="00132495">
              <w:rPr>
                <w:rFonts w:ascii="Times New Roman" w:hAnsi="Times New Roman" w:cs="Times New Roman"/>
                <w:b/>
                <w:color w:val="auto"/>
                <w:spacing w:val="3"/>
                <w:sz w:val="24"/>
                <w:szCs w:val="24"/>
              </w:rPr>
              <w:t>Welltech</w:t>
            </w:r>
            <w:r w:rsidRPr="00132495">
              <w:rPr>
                <w:rFonts w:ascii="Times New Roman" w:hAnsi="Times New Roman" w:cs="Times New Roman"/>
                <w:b/>
                <w:color w:val="auto"/>
                <w:spacing w:val="3"/>
                <w:sz w:val="24"/>
                <w:szCs w:val="24"/>
                <w:lang w:val="uk-UA"/>
              </w:rPr>
              <w:t xml:space="preserve"> білий глянець 7.2</w:t>
            </w:r>
            <w:r w:rsidRPr="00132495">
              <w:rPr>
                <w:rFonts w:ascii="Times New Roman" w:hAnsi="Times New Roman" w:cs="Times New Roman"/>
                <w:b/>
                <w:color w:val="auto"/>
                <w:spacing w:val="3"/>
                <w:sz w:val="24"/>
                <w:szCs w:val="24"/>
              </w:rPr>
              <w:t>x</w:t>
            </w:r>
            <w:r w:rsidRPr="00132495">
              <w:rPr>
                <w:rFonts w:ascii="Times New Roman" w:hAnsi="Times New Roman" w:cs="Times New Roman"/>
                <w:b/>
                <w:color w:val="auto"/>
                <w:spacing w:val="3"/>
                <w:sz w:val="24"/>
                <w:szCs w:val="24"/>
                <w:lang w:val="uk-UA"/>
              </w:rPr>
              <w:t>250</w:t>
            </w:r>
            <w:r w:rsidRPr="00132495">
              <w:rPr>
                <w:rFonts w:ascii="Times New Roman" w:hAnsi="Times New Roman" w:cs="Times New Roman"/>
                <w:b/>
                <w:color w:val="auto"/>
                <w:spacing w:val="3"/>
                <w:sz w:val="24"/>
                <w:szCs w:val="24"/>
              </w:rPr>
              <w:t>x</w:t>
            </w:r>
            <w:r w:rsidRPr="00132495">
              <w:rPr>
                <w:rFonts w:ascii="Times New Roman" w:hAnsi="Times New Roman" w:cs="Times New Roman"/>
                <w:b/>
                <w:color w:val="auto"/>
                <w:spacing w:val="3"/>
                <w:sz w:val="24"/>
                <w:szCs w:val="24"/>
                <w:lang w:val="uk-UA"/>
              </w:rPr>
              <w:t>3000 мм (0.75 кв.м)</w:t>
            </w:r>
          </w:p>
          <w:p w:rsidR="00B00A2B" w:rsidRPr="00D74507" w:rsidRDefault="00B00A2B"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D74507">
              <w:rPr>
                <w:rFonts w:ascii="Times New Roman" w:eastAsia="Arial" w:hAnsi="Times New Roman" w:cs="Times New Roman"/>
                <w:b/>
                <w:bCs/>
                <w:sz w:val="24"/>
                <w:szCs w:val="24"/>
                <w:shd w:val="clear" w:color="auto" w:fill="FFFFFF"/>
                <w:lang w:val="uk-UA" w:bidi="en-US"/>
              </w:rPr>
              <w:t xml:space="preserve">або </w:t>
            </w:r>
            <w:r w:rsidR="00D74507" w:rsidRPr="002048AF">
              <w:rPr>
                <w:rFonts w:ascii="Times New Roman" w:eastAsia="Times New Roman" w:hAnsi="Times New Roman" w:cs="Times New Roman"/>
                <w:b/>
                <w:sz w:val="24"/>
                <w:szCs w:val="24"/>
                <w:lang w:val="uk-UA"/>
              </w:rPr>
              <w:t>еквівалент</w:t>
            </w:r>
            <w:r w:rsidR="00D74507" w:rsidRPr="00D74507">
              <w:rPr>
                <w:rFonts w:ascii="Times New Roman" w:hAnsi="Times New Roman" w:cs="Times New Roman"/>
                <w:b/>
                <w:sz w:val="24"/>
                <w:szCs w:val="24"/>
                <w:lang w:val="uk-UA"/>
              </w:rPr>
              <w:t xml:space="preserve"> </w:t>
            </w:r>
          </w:p>
        </w:tc>
        <w:tc>
          <w:tcPr>
            <w:tcW w:w="738" w:type="dxa"/>
            <w:shd w:val="clear" w:color="auto" w:fill="auto"/>
          </w:tcPr>
          <w:p w:rsidR="00B00A2B" w:rsidRDefault="00B44D87"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850" w:type="dxa"/>
            <w:shd w:val="clear" w:color="auto" w:fill="auto"/>
          </w:tcPr>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B00A2B" w:rsidRDefault="0013249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27</w:t>
            </w:r>
          </w:p>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tc>
        <w:tc>
          <w:tcPr>
            <w:tcW w:w="5358" w:type="dxa"/>
            <w:shd w:val="clear" w:color="auto" w:fill="auto"/>
          </w:tcPr>
          <w:p w:rsidR="00B44D87" w:rsidRPr="00132495" w:rsidRDefault="00B44D87" w:rsidP="00132495">
            <w:pPr>
              <w:shd w:val="clear" w:color="auto" w:fill="FFFFFF"/>
              <w:spacing w:after="0" w:line="240" w:lineRule="auto"/>
              <w:ind w:right="60"/>
              <w:textAlignment w:val="baseline"/>
              <w:rPr>
                <w:rFonts w:ascii="Times New Roman" w:hAnsi="Times New Roman" w:cs="Times New Roman"/>
                <w:spacing w:val="3"/>
                <w:sz w:val="24"/>
                <w:szCs w:val="24"/>
                <w:lang w:val="uk-UA"/>
              </w:rPr>
            </w:pPr>
            <w:r w:rsidRPr="00132495">
              <w:rPr>
                <w:rFonts w:ascii="Times New Roman" w:hAnsi="Times New Roman" w:cs="Times New Roman"/>
                <w:b/>
                <w:spacing w:val="3"/>
                <w:sz w:val="24"/>
                <w:szCs w:val="24"/>
                <w:bdr w:val="none" w:sz="0" w:space="0" w:color="auto" w:frame="1"/>
                <w:lang w:val="uk-UA"/>
              </w:rPr>
              <w:t>Країна-виробник:</w:t>
            </w:r>
            <w:r w:rsidRPr="00B44D87">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lang w:val="uk-UA"/>
              </w:rPr>
              <w:t>Україна</w:t>
            </w:r>
          </w:p>
          <w:p w:rsidR="00132495" w:rsidRDefault="00132495" w:rsidP="00132495">
            <w:pPr>
              <w:shd w:val="clear" w:color="auto" w:fill="FFFFFF"/>
              <w:spacing w:after="0"/>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Тип товару:</w:t>
            </w:r>
            <w:r>
              <w:rPr>
                <w:rFonts w:ascii="Times New Roman" w:hAnsi="Times New Roman" w:cs="Times New Roman"/>
                <w:spacing w:val="3"/>
                <w:sz w:val="24"/>
                <w:szCs w:val="24"/>
                <w:bdr w:val="none" w:sz="0" w:space="0" w:color="auto" w:frame="1"/>
                <w:lang w:val="uk-UA"/>
              </w:rPr>
              <w:t xml:space="preserve"> </w:t>
            </w:r>
            <w:hyperlink r:id="rId11" w:tooltip="панель ПВХ" w:history="1">
              <w:r w:rsidRPr="00132495">
                <w:rPr>
                  <w:rStyle w:val="a7"/>
                  <w:rFonts w:ascii="Times New Roman" w:hAnsi="Times New Roman" w:cs="Times New Roman"/>
                  <w:color w:val="auto"/>
                  <w:spacing w:val="3"/>
                  <w:sz w:val="24"/>
                  <w:szCs w:val="24"/>
                  <w:u w:val="none"/>
                  <w:bdr w:val="none" w:sz="0" w:space="0" w:color="auto" w:frame="1"/>
                </w:rPr>
                <w:t>панель ПВХ</w:t>
              </w:r>
            </w:hyperlink>
          </w:p>
          <w:p w:rsidR="00132495" w:rsidRPr="00132495" w:rsidRDefault="00132495" w:rsidP="00132495">
            <w:pPr>
              <w:shd w:val="clear" w:color="auto" w:fill="FFFFFF"/>
              <w:spacing w:after="0"/>
              <w:textAlignment w:val="baseline"/>
              <w:rPr>
                <w:rFonts w:ascii="Times New Roman" w:hAnsi="Times New Roman" w:cs="Times New Roman"/>
                <w:spacing w:val="3"/>
                <w:sz w:val="24"/>
                <w:szCs w:val="24"/>
                <w:lang w:val="uk-UA"/>
              </w:rPr>
            </w:pPr>
            <w:r w:rsidRPr="00132495">
              <w:rPr>
                <w:rFonts w:ascii="Times New Roman" w:hAnsi="Times New Roman" w:cs="Times New Roman"/>
                <w:b/>
                <w:spacing w:val="3"/>
                <w:sz w:val="24"/>
                <w:szCs w:val="24"/>
                <w:bdr w:val="none" w:sz="0" w:space="0" w:color="auto" w:frame="1"/>
                <w:lang w:val="uk-UA"/>
              </w:rPr>
              <w:t xml:space="preserve">Конструкція: </w:t>
            </w:r>
            <w:r w:rsidRPr="00132495">
              <w:rPr>
                <w:rFonts w:ascii="Times New Roman" w:hAnsi="Times New Roman" w:cs="Times New Roman"/>
                <w:spacing w:val="3"/>
                <w:sz w:val="24"/>
                <w:szCs w:val="24"/>
                <w:bdr w:val="none" w:sz="0" w:space="0" w:color="auto" w:frame="1"/>
                <w:lang w:val="uk-UA"/>
              </w:rPr>
              <w:t>цільні</w:t>
            </w:r>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lang w:val="uk-UA"/>
              </w:rPr>
            </w:pPr>
            <w:r w:rsidRPr="00132495">
              <w:rPr>
                <w:rFonts w:ascii="Times New Roman" w:hAnsi="Times New Roman" w:cs="Times New Roman"/>
                <w:b/>
                <w:spacing w:val="3"/>
                <w:sz w:val="24"/>
                <w:szCs w:val="24"/>
                <w:bdr w:val="none" w:sz="0" w:space="0" w:color="auto" w:frame="1"/>
                <w:lang w:val="uk-UA"/>
              </w:rPr>
              <w:t xml:space="preserve">Відтінок: </w:t>
            </w:r>
            <w:hyperlink r:id="rId12" w:tooltip="білий" w:history="1">
              <w:r w:rsidRPr="00132495">
                <w:rPr>
                  <w:rStyle w:val="a7"/>
                  <w:rFonts w:ascii="Times New Roman" w:hAnsi="Times New Roman" w:cs="Times New Roman"/>
                  <w:color w:val="auto"/>
                  <w:spacing w:val="3"/>
                  <w:sz w:val="24"/>
                  <w:szCs w:val="24"/>
                  <w:u w:val="none"/>
                  <w:bdr w:val="none" w:sz="0" w:space="0" w:color="auto" w:frame="1"/>
                  <w:lang w:val="uk-UA"/>
                </w:rPr>
                <w:t>білий</w:t>
              </w:r>
            </w:hyperlink>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Декор:</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уніколор</w:t>
            </w:r>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Метод нанесення декору:</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ламінація</w:t>
            </w:r>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Призначення:</w:t>
            </w:r>
            <w:r w:rsidRPr="00132495">
              <w:rPr>
                <w:rFonts w:ascii="Times New Roman" w:hAnsi="Times New Roman" w:cs="Times New Roman"/>
                <w:b/>
                <w:spacing w:val="3"/>
                <w:sz w:val="24"/>
                <w:szCs w:val="24"/>
                <w:bdr w:val="none" w:sz="0" w:space="0" w:color="auto" w:frame="1"/>
                <w:lang w:val="uk-UA"/>
              </w:rPr>
              <w:t xml:space="preserve"> </w:t>
            </w:r>
            <w:hyperlink r:id="rId13" w:tooltip="для кухні" w:history="1">
              <w:r w:rsidRPr="00132495">
                <w:rPr>
                  <w:rStyle w:val="a7"/>
                  <w:rFonts w:ascii="Times New Roman" w:hAnsi="Times New Roman" w:cs="Times New Roman"/>
                  <w:color w:val="auto"/>
                  <w:spacing w:val="3"/>
                  <w:sz w:val="24"/>
                  <w:szCs w:val="24"/>
                  <w:u w:val="none"/>
                  <w:bdr w:val="none" w:sz="0" w:space="0" w:color="auto" w:frame="1"/>
                </w:rPr>
                <w:t>для кухні,</w:t>
              </w:r>
            </w:hyperlink>
            <w:r w:rsidRPr="00132495">
              <w:rPr>
                <w:rFonts w:ascii="Times New Roman" w:hAnsi="Times New Roman" w:cs="Times New Roman"/>
                <w:spacing w:val="3"/>
                <w:sz w:val="24"/>
                <w:szCs w:val="24"/>
                <w:lang w:val="uk-UA"/>
              </w:rPr>
              <w:t xml:space="preserve"> </w:t>
            </w:r>
            <w:hyperlink r:id="rId14" w:tooltip="для ванної кімнати" w:history="1">
              <w:r w:rsidRPr="00132495">
                <w:rPr>
                  <w:rStyle w:val="a7"/>
                  <w:rFonts w:ascii="Times New Roman" w:hAnsi="Times New Roman" w:cs="Times New Roman"/>
                  <w:color w:val="auto"/>
                  <w:spacing w:val="3"/>
                  <w:sz w:val="24"/>
                  <w:szCs w:val="24"/>
                  <w:u w:val="none"/>
                  <w:bdr w:val="none" w:sz="0" w:space="0" w:color="auto" w:frame="1"/>
                </w:rPr>
                <w:t>для ванної кімнати,</w:t>
              </w:r>
            </w:hyperlink>
            <w:r w:rsidRPr="00132495">
              <w:rPr>
                <w:rFonts w:ascii="Times New Roman" w:hAnsi="Times New Roman" w:cs="Times New Roman"/>
                <w:spacing w:val="3"/>
                <w:sz w:val="24"/>
                <w:szCs w:val="24"/>
                <w:lang w:val="uk-UA"/>
              </w:rPr>
              <w:t xml:space="preserve"> </w:t>
            </w:r>
            <w:hyperlink r:id="rId15" w:tooltip="для туалету" w:history="1">
              <w:r w:rsidRPr="00132495">
                <w:rPr>
                  <w:rStyle w:val="a7"/>
                  <w:rFonts w:ascii="Times New Roman" w:hAnsi="Times New Roman" w:cs="Times New Roman"/>
                  <w:color w:val="auto"/>
                  <w:spacing w:val="3"/>
                  <w:sz w:val="24"/>
                  <w:szCs w:val="24"/>
                  <w:u w:val="none"/>
                  <w:bdr w:val="none" w:sz="0" w:space="0" w:color="auto" w:frame="1"/>
                </w:rPr>
                <w:t>для туалету,</w:t>
              </w:r>
            </w:hyperlink>
            <w:r w:rsidRPr="00132495">
              <w:rPr>
                <w:rFonts w:ascii="Times New Roman" w:hAnsi="Times New Roman" w:cs="Times New Roman"/>
                <w:spacing w:val="3"/>
                <w:sz w:val="24"/>
                <w:szCs w:val="24"/>
                <w:lang w:val="uk-UA"/>
              </w:rPr>
              <w:t xml:space="preserve"> </w:t>
            </w:r>
            <w:hyperlink r:id="rId16" w:tooltip="для офіса" w:history="1">
              <w:r w:rsidRPr="00132495">
                <w:rPr>
                  <w:rStyle w:val="a7"/>
                  <w:rFonts w:ascii="Times New Roman" w:hAnsi="Times New Roman" w:cs="Times New Roman"/>
                  <w:color w:val="auto"/>
                  <w:spacing w:val="3"/>
                  <w:sz w:val="24"/>
                  <w:szCs w:val="24"/>
                  <w:u w:val="none"/>
                  <w:bdr w:val="none" w:sz="0" w:space="0" w:color="auto" w:frame="1"/>
                </w:rPr>
                <w:t>для офіса</w:t>
              </w:r>
            </w:hyperlink>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Матеріал виробу:</w:t>
            </w:r>
            <w:r w:rsidRPr="00132495">
              <w:rPr>
                <w:rFonts w:ascii="Times New Roman" w:hAnsi="Times New Roman" w:cs="Times New Roman"/>
                <w:b/>
                <w:spacing w:val="3"/>
                <w:sz w:val="24"/>
                <w:szCs w:val="24"/>
                <w:bdr w:val="none" w:sz="0" w:space="0" w:color="auto" w:frame="1"/>
                <w:lang w:val="uk-UA"/>
              </w:rPr>
              <w:t xml:space="preserve"> </w:t>
            </w:r>
            <w:hyperlink r:id="rId17" w:tooltip="ПВХ" w:history="1">
              <w:r w:rsidRPr="00132495">
                <w:rPr>
                  <w:rStyle w:val="a7"/>
                  <w:rFonts w:ascii="Times New Roman" w:hAnsi="Times New Roman" w:cs="Times New Roman"/>
                  <w:color w:val="auto"/>
                  <w:spacing w:val="3"/>
                  <w:sz w:val="24"/>
                  <w:szCs w:val="24"/>
                  <w:u w:val="none"/>
                  <w:bdr w:val="none" w:sz="0" w:space="0" w:color="auto" w:frame="1"/>
                </w:rPr>
                <w:t>ПВХ</w:t>
              </w:r>
            </w:hyperlink>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Додаткові характеристики:</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поверхня глянсова,</w:t>
            </w:r>
            <w:r w:rsidRPr="00132495">
              <w:rPr>
                <w:rFonts w:ascii="Times New Roman" w:hAnsi="Times New Roman" w:cs="Times New Roman"/>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тип кріплення: кляймер, скоба.</w:t>
            </w:r>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Використання:</w:t>
            </w:r>
            <w:r w:rsidRPr="00132495">
              <w:rPr>
                <w:rFonts w:ascii="Times New Roman" w:hAnsi="Times New Roman" w:cs="Times New Roman"/>
                <w:b/>
                <w:spacing w:val="3"/>
                <w:sz w:val="24"/>
                <w:szCs w:val="24"/>
                <w:bdr w:val="none" w:sz="0" w:space="0" w:color="auto" w:frame="1"/>
                <w:lang w:val="uk-UA"/>
              </w:rPr>
              <w:t xml:space="preserve"> </w:t>
            </w:r>
            <w:hyperlink r:id="rId18" w:tooltip="внутрішнє" w:history="1">
              <w:r w:rsidRPr="00132495">
                <w:rPr>
                  <w:rStyle w:val="a7"/>
                  <w:rFonts w:ascii="Times New Roman" w:hAnsi="Times New Roman" w:cs="Times New Roman"/>
                  <w:color w:val="auto"/>
                  <w:spacing w:val="3"/>
                  <w:sz w:val="24"/>
                  <w:szCs w:val="24"/>
                  <w:u w:val="none"/>
                  <w:bdr w:val="none" w:sz="0" w:space="0" w:color="auto" w:frame="1"/>
                </w:rPr>
                <w:t>внутрішнє</w:t>
              </w:r>
            </w:hyperlink>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Конструкція:</w:t>
            </w:r>
            <w:r w:rsidRPr="00132495">
              <w:rPr>
                <w:rFonts w:ascii="Times New Roman" w:hAnsi="Times New Roman" w:cs="Times New Roman"/>
                <w:b/>
                <w:spacing w:val="3"/>
                <w:sz w:val="24"/>
                <w:szCs w:val="24"/>
                <w:bdr w:val="none" w:sz="0" w:space="0" w:color="auto" w:frame="1"/>
                <w:lang w:val="uk-UA"/>
              </w:rPr>
              <w:t xml:space="preserve"> </w:t>
            </w:r>
            <w:hyperlink r:id="rId19" w:tooltip="безшовна" w:history="1">
              <w:r w:rsidRPr="00132495">
                <w:rPr>
                  <w:rStyle w:val="a7"/>
                  <w:rFonts w:ascii="Times New Roman" w:hAnsi="Times New Roman" w:cs="Times New Roman"/>
                  <w:color w:val="auto"/>
                  <w:spacing w:val="3"/>
                  <w:sz w:val="24"/>
                  <w:szCs w:val="24"/>
                  <w:u w:val="none"/>
                  <w:bdr w:val="none" w:sz="0" w:space="0" w:color="auto" w:frame="1"/>
                </w:rPr>
                <w:t>безшовна</w:t>
              </w:r>
            </w:hyperlink>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Кількість в упаковці:</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8 шт.</w:t>
            </w:r>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Товщина</w:t>
            </w:r>
            <w:r w:rsidRPr="00132495">
              <w:rPr>
                <w:rFonts w:ascii="Times New Roman" w:hAnsi="Times New Roman" w:cs="Times New Roman"/>
                <w:b/>
                <w:spacing w:val="3"/>
                <w:sz w:val="24"/>
                <w:szCs w:val="24"/>
                <w:bdr w:val="none" w:sz="0" w:space="0" w:color="auto" w:frame="1"/>
                <w:lang w:val="uk-UA"/>
              </w:rPr>
              <w:t xml:space="preserve"> не менше</w:t>
            </w:r>
            <w:r w:rsidRPr="00132495">
              <w:rPr>
                <w:rFonts w:ascii="Times New Roman" w:hAnsi="Times New Roman" w:cs="Times New Roman"/>
                <w:b/>
                <w:spacing w:val="3"/>
                <w:sz w:val="24"/>
                <w:szCs w:val="24"/>
                <w:bdr w:val="none" w:sz="0" w:space="0" w:color="auto" w:frame="1"/>
              </w:rPr>
              <w:t>:</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7.2 мм</w:t>
            </w:r>
          </w:p>
          <w:p w:rsidR="00132495" w:rsidRPr="00132495" w:rsidRDefault="00132495" w:rsidP="00132495">
            <w:pPr>
              <w:shd w:val="clear" w:color="auto" w:fill="FFFFFF"/>
              <w:spacing w:after="0" w:line="240" w:lineRule="auto"/>
              <w:textAlignment w:val="baseline"/>
              <w:rPr>
                <w:rFonts w:ascii="Times New Roman" w:hAnsi="Times New Roman" w:cs="Times New Roman"/>
                <w:spacing w:val="3"/>
                <w:sz w:val="24"/>
                <w:szCs w:val="24"/>
              </w:rPr>
            </w:pPr>
            <w:r w:rsidRPr="00132495">
              <w:rPr>
                <w:rFonts w:ascii="Times New Roman" w:hAnsi="Times New Roman" w:cs="Times New Roman"/>
                <w:b/>
                <w:spacing w:val="3"/>
                <w:sz w:val="24"/>
                <w:szCs w:val="24"/>
                <w:bdr w:val="none" w:sz="0" w:space="0" w:color="auto" w:frame="1"/>
              </w:rPr>
              <w:t>Ширина</w:t>
            </w:r>
            <w:r w:rsidRPr="00132495">
              <w:rPr>
                <w:rFonts w:ascii="Times New Roman" w:hAnsi="Times New Roman" w:cs="Times New Roman"/>
                <w:b/>
                <w:spacing w:val="3"/>
                <w:sz w:val="24"/>
                <w:szCs w:val="24"/>
                <w:bdr w:val="none" w:sz="0" w:space="0" w:color="auto" w:frame="1"/>
                <w:lang w:val="uk-UA"/>
              </w:rPr>
              <w:t xml:space="preserve"> не менше</w:t>
            </w:r>
            <w:r w:rsidRPr="00132495">
              <w:rPr>
                <w:rFonts w:ascii="Times New Roman" w:hAnsi="Times New Roman" w:cs="Times New Roman"/>
                <w:b/>
                <w:spacing w:val="3"/>
                <w:sz w:val="24"/>
                <w:szCs w:val="24"/>
                <w:bdr w:val="none" w:sz="0" w:space="0" w:color="auto" w:frame="1"/>
              </w:rPr>
              <w:t>:</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250 мм</w:t>
            </w:r>
          </w:p>
          <w:p w:rsidR="00B00A2B" w:rsidRPr="00F075ED" w:rsidRDefault="00132495" w:rsidP="00132495">
            <w:pPr>
              <w:shd w:val="clear" w:color="auto" w:fill="FFFFFF"/>
              <w:spacing w:after="0" w:line="240" w:lineRule="auto"/>
              <w:textAlignment w:val="baseline"/>
              <w:rPr>
                <w:rFonts w:ascii="Times New Roman" w:hAnsi="Times New Roman" w:cs="Times New Roman"/>
                <w:b/>
                <w:sz w:val="24"/>
                <w:szCs w:val="24"/>
                <w:shd w:val="clear" w:color="auto" w:fill="FFFFFF"/>
                <w:lang w:val="uk-UA"/>
              </w:rPr>
            </w:pPr>
            <w:r w:rsidRPr="00132495">
              <w:rPr>
                <w:rFonts w:ascii="Times New Roman" w:hAnsi="Times New Roman" w:cs="Times New Roman"/>
                <w:b/>
                <w:spacing w:val="3"/>
                <w:sz w:val="24"/>
                <w:szCs w:val="24"/>
                <w:bdr w:val="none" w:sz="0" w:space="0" w:color="auto" w:frame="1"/>
              </w:rPr>
              <w:t>Довжина</w:t>
            </w:r>
            <w:r w:rsidRPr="00132495">
              <w:rPr>
                <w:rFonts w:ascii="Times New Roman" w:hAnsi="Times New Roman" w:cs="Times New Roman"/>
                <w:b/>
                <w:spacing w:val="3"/>
                <w:sz w:val="24"/>
                <w:szCs w:val="24"/>
                <w:bdr w:val="none" w:sz="0" w:space="0" w:color="auto" w:frame="1"/>
                <w:lang w:val="uk-UA"/>
              </w:rPr>
              <w:t xml:space="preserve"> не менше</w:t>
            </w:r>
            <w:r w:rsidRPr="00132495">
              <w:rPr>
                <w:rFonts w:ascii="Times New Roman" w:hAnsi="Times New Roman" w:cs="Times New Roman"/>
                <w:b/>
                <w:spacing w:val="3"/>
                <w:sz w:val="24"/>
                <w:szCs w:val="24"/>
                <w:bdr w:val="none" w:sz="0" w:space="0" w:color="auto" w:frame="1"/>
              </w:rPr>
              <w:t>:</w:t>
            </w:r>
            <w:r w:rsidRPr="00132495">
              <w:rPr>
                <w:rFonts w:ascii="Times New Roman" w:hAnsi="Times New Roman" w:cs="Times New Roman"/>
                <w:b/>
                <w:spacing w:val="3"/>
                <w:sz w:val="24"/>
                <w:szCs w:val="24"/>
                <w:bdr w:val="none" w:sz="0" w:space="0" w:color="auto" w:frame="1"/>
                <w:lang w:val="uk-UA"/>
              </w:rPr>
              <w:t xml:space="preserve"> </w:t>
            </w:r>
            <w:r w:rsidRPr="00132495">
              <w:rPr>
                <w:rFonts w:ascii="Times New Roman" w:hAnsi="Times New Roman" w:cs="Times New Roman"/>
                <w:spacing w:val="3"/>
                <w:sz w:val="24"/>
                <w:szCs w:val="24"/>
                <w:bdr w:val="none" w:sz="0" w:space="0" w:color="auto" w:frame="1"/>
              </w:rPr>
              <w:t>3000 мм</w:t>
            </w:r>
          </w:p>
        </w:tc>
      </w:tr>
      <w:tr w:rsidR="00B44D87" w:rsidRPr="00B44D87" w:rsidTr="00571675">
        <w:tc>
          <w:tcPr>
            <w:tcW w:w="426" w:type="dxa"/>
            <w:shd w:val="clear" w:color="auto" w:fill="auto"/>
          </w:tcPr>
          <w:p w:rsidR="00B44D87"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571675" w:rsidRPr="00571675" w:rsidRDefault="00571675" w:rsidP="00571675">
            <w:pPr>
              <w:pStyle w:val="1"/>
              <w:shd w:val="clear" w:color="auto" w:fill="FFFFFF"/>
              <w:spacing w:before="0"/>
              <w:textAlignment w:val="baseline"/>
              <w:rPr>
                <w:rFonts w:ascii="Times New Roman" w:hAnsi="Times New Roman" w:cs="Times New Roman"/>
                <w:b/>
                <w:color w:val="auto"/>
                <w:spacing w:val="3"/>
                <w:sz w:val="24"/>
                <w:szCs w:val="24"/>
              </w:rPr>
            </w:pPr>
            <w:r w:rsidRPr="00571675">
              <w:rPr>
                <w:rFonts w:ascii="Times New Roman" w:hAnsi="Times New Roman" w:cs="Times New Roman"/>
                <w:b/>
                <w:color w:val="auto"/>
                <w:spacing w:val="3"/>
                <w:sz w:val="24"/>
                <w:szCs w:val="24"/>
              </w:rPr>
              <w:t>Гіпсокартон вологостійкий Knauf 3000x1200х12,5 мм 3,6 кв. м</w:t>
            </w:r>
          </w:p>
          <w:p w:rsidR="00B44D87" w:rsidRPr="002048AF" w:rsidRDefault="00B44D87"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D74507">
              <w:rPr>
                <w:rFonts w:ascii="Times New Roman" w:eastAsia="Arial" w:hAnsi="Times New Roman" w:cs="Times New Roman"/>
                <w:b/>
                <w:bCs/>
                <w:sz w:val="24"/>
                <w:szCs w:val="24"/>
                <w:shd w:val="clear" w:color="auto" w:fill="FFFFFF"/>
                <w:lang w:val="uk-UA" w:bidi="en-US"/>
              </w:rPr>
              <w:t xml:space="preserve">або </w:t>
            </w:r>
            <w:r w:rsidRPr="002048AF">
              <w:rPr>
                <w:rFonts w:ascii="Times New Roman" w:eastAsia="Times New Roman" w:hAnsi="Times New Roman" w:cs="Times New Roman"/>
                <w:b/>
                <w:sz w:val="24"/>
                <w:szCs w:val="24"/>
                <w:lang w:val="uk-UA"/>
              </w:rPr>
              <w:t>еквівалент</w:t>
            </w:r>
          </w:p>
        </w:tc>
        <w:tc>
          <w:tcPr>
            <w:tcW w:w="738" w:type="dxa"/>
            <w:shd w:val="clear" w:color="auto" w:fill="auto"/>
          </w:tcPr>
          <w:p w:rsidR="00B44D87" w:rsidRDefault="006122A5" w:rsidP="00571675">
            <w:pPr>
              <w:keepNext/>
              <w:widowControl w:val="0"/>
              <w:suppressAutoHyphens/>
              <w:autoSpaceDE w:val="0"/>
              <w:spacing w:before="240" w:after="0" w:line="240" w:lineRule="auto"/>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 xml:space="preserve">  шт</w:t>
            </w:r>
          </w:p>
        </w:tc>
        <w:tc>
          <w:tcPr>
            <w:tcW w:w="850" w:type="dxa"/>
            <w:shd w:val="clear" w:color="auto" w:fill="auto"/>
          </w:tcPr>
          <w:p w:rsidR="00B44D87"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B44D87" w:rsidRDefault="0057167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15</w:t>
            </w:r>
          </w:p>
        </w:tc>
        <w:tc>
          <w:tcPr>
            <w:tcW w:w="5358" w:type="dxa"/>
            <w:shd w:val="clear" w:color="auto" w:fill="auto"/>
          </w:tcPr>
          <w:p w:rsidR="00571AA9" w:rsidRPr="00A71132" w:rsidRDefault="00571AA9" w:rsidP="00571AA9">
            <w:pPr>
              <w:shd w:val="clear" w:color="auto" w:fill="FFFFFF"/>
              <w:spacing w:after="0" w:line="240" w:lineRule="auto"/>
              <w:ind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Країна-виробник:</w:t>
            </w:r>
            <w:r w:rsidRPr="00A71132">
              <w:rPr>
                <w:rFonts w:ascii="Times New Roman" w:hAnsi="Times New Roman" w:cs="Times New Roman"/>
                <w:b/>
                <w:spacing w:val="3"/>
                <w:sz w:val="24"/>
                <w:szCs w:val="24"/>
                <w:bdr w:val="none" w:sz="0" w:space="0" w:color="auto" w:frame="1"/>
                <w:lang w:val="uk-UA"/>
              </w:rPr>
              <w:t xml:space="preserve"> </w:t>
            </w:r>
            <w:r w:rsidRPr="00A71132">
              <w:rPr>
                <w:rFonts w:ascii="Times New Roman" w:hAnsi="Times New Roman" w:cs="Times New Roman"/>
                <w:spacing w:val="3"/>
                <w:sz w:val="24"/>
                <w:szCs w:val="24"/>
                <w:bdr w:val="none" w:sz="0" w:space="0" w:color="auto" w:frame="1"/>
              </w:rPr>
              <w:t>Україна</w:t>
            </w:r>
          </w:p>
          <w:p w:rsidR="00A71132" w:rsidRPr="00A71132" w:rsidRDefault="00A71132" w:rsidP="005A7B3B">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Вид листа:</w:t>
            </w:r>
            <w:r w:rsidRPr="00A71132">
              <w:rPr>
                <w:rFonts w:ascii="Times New Roman" w:hAnsi="Times New Roman" w:cs="Times New Roman"/>
                <w:b/>
                <w:spacing w:val="3"/>
                <w:sz w:val="24"/>
                <w:szCs w:val="24"/>
                <w:bdr w:val="none" w:sz="0" w:space="0" w:color="auto" w:frame="1"/>
                <w:lang w:val="uk-UA"/>
              </w:rPr>
              <w:t xml:space="preserve"> </w:t>
            </w:r>
            <w:hyperlink r:id="rId20" w:tooltip="вологостійкий" w:history="1">
              <w:r w:rsidRPr="00A71132">
                <w:rPr>
                  <w:rStyle w:val="a7"/>
                  <w:rFonts w:ascii="Times New Roman" w:hAnsi="Times New Roman" w:cs="Times New Roman"/>
                  <w:color w:val="auto"/>
                  <w:spacing w:val="3"/>
                  <w:sz w:val="24"/>
                  <w:szCs w:val="24"/>
                  <w:u w:val="none"/>
                  <w:bdr w:val="none" w:sz="0" w:space="0" w:color="auto" w:frame="1"/>
                </w:rPr>
                <w:t>вологостійкий</w:t>
              </w:r>
            </w:hyperlink>
          </w:p>
          <w:p w:rsidR="00A71132" w:rsidRPr="00A71132" w:rsidRDefault="00A71132" w:rsidP="00EB37C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Застосування:</w:t>
            </w:r>
            <w:r w:rsidRPr="00A71132">
              <w:rPr>
                <w:rFonts w:ascii="Times New Roman" w:hAnsi="Times New Roman" w:cs="Times New Roman"/>
                <w:b/>
                <w:spacing w:val="3"/>
                <w:sz w:val="24"/>
                <w:szCs w:val="24"/>
                <w:bdr w:val="none" w:sz="0" w:space="0" w:color="auto" w:frame="1"/>
                <w:lang w:val="uk-UA"/>
              </w:rPr>
              <w:t xml:space="preserve"> </w:t>
            </w:r>
            <w:hyperlink r:id="rId21" w:tooltip="стельовий" w:history="1">
              <w:r w:rsidRPr="00A71132">
                <w:rPr>
                  <w:rStyle w:val="a7"/>
                  <w:rFonts w:ascii="Times New Roman" w:hAnsi="Times New Roman" w:cs="Times New Roman"/>
                  <w:color w:val="auto"/>
                  <w:spacing w:val="3"/>
                  <w:sz w:val="24"/>
                  <w:szCs w:val="24"/>
                  <w:u w:val="none"/>
                  <w:bdr w:val="none" w:sz="0" w:space="0" w:color="auto" w:frame="1"/>
                </w:rPr>
                <w:t>стельовий,</w:t>
              </w:r>
            </w:hyperlink>
            <w:r w:rsidRPr="00A71132">
              <w:rPr>
                <w:rFonts w:ascii="Times New Roman" w:hAnsi="Times New Roman" w:cs="Times New Roman"/>
                <w:spacing w:val="3"/>
                <w:sz w:val="24"/>
                <w:szCs w:val="24"/>
                <w:lang w:val="uk-UA"/>
              </w:rPr>
              <w:t xml:space="preserve"> </w:t>
            </w:r>
            <w:hyperlink r:id="rId22" w:tooltip="стіновий" w:history="1">
              <w:r w:rsidRPr="00A71132">
                <w:rPr>
                  <w:rStyle w:val="a7"/>
                  <w:rFonts w:ascii="Times New Roman" w:hAnsi="Times New Roman" w:cs="Times New Roman"/>
                  <w:color w:val="auto"/>
                  <w:spacing w:val="3"/>
                  <w:sz w:val="24"/>
                  <w:szCs w:val="24"/>
                  <w:u w:val="none"/>
                  <w:bdr w:val="none" w:sz="0" w:space="0" w:color="auto" w:frame="1"/>
                </w:rPr>
                <w:t>стіновий,</w:t>
              </w:r>
            </w:hyperlink>
            <w:r w:rsidRPr="00A71132">
              <w:rPr>
                <w:rFonts w:ascii="Times New Roman" w:hAnsi="Times New Roman" w:cs="Times New Roman"/>
                <w:spacing w:val="3"/>
                <w:sz w:val="24"/>
                <w:szCs w:val="24"/>
                <w:lang w:val="uk-UA"/>
              </w:rPr>
              <w:t xml:space="preserve"> </w:t>
            </w:r>
            <w:r w:rsidRPr="00A71132">
              <w:rPr>
                <w:rFonts w:ascii="Times New Roman" w:hAnsi="Times New Roman" w:cs="Times New Roman"/>
                <w:spacing w:val="3"/>
                <w:sz w:val="24"/>
                <w:szCs w:val="24"/>
                <w:bdr w:val="none" w:sz="0" w:space="0" w:color="auto" w:frame="1"/>
              </w:rPr>
              <w:t>для внутрішніх робіт,</w:t>
            </w:r>
            <w:r w:rsidRPr="00A71132">
              <w:rPr>
                <w:rFonts w:ascii="Times New Roman" w:hAnsi="Times New Roman" w:cs="Times New Roman"/>
                <w:spacing w:val="3"/>
                <w:sz w:val="24"/>
                <w:szCs w:val="24"/>
                <w:bdr w:val="none" w:sz="0" w:space="0" w:color="auto" w:frame="1"/>
                <w:lang w:val="uk-UA"/>
              </w:rPr>
              <w:t xml:space="preserve">  </w:t>
            </w:r>
            <w:r w:rsidRPr="00A71132">
              <w:rPr>
                <w:rFonts w:ascii="Times New Roman" w:hAnsi="Times New Roman" w:cs="Times New Roman"/>
                <w:spacing w:val="3"/>
                <w:sz w:val="24"/>
                <w:szCs w:val="24"/>
                <w:bdr w:val="none" w:sz="0" w:space="0" w:color="auto" w:frame="1"/>
              </w:rPr>
              <w:t>універсальний,</w:t>
            </w:r>
            <w:r w:rsidRPr="00A71132">
              <w:rPr>
                <w:rFonts w:ascii="Times New Roman" w:hAnsi="Times New Roman" w:cs="Times New Roman"/>
                <w:spacing w:val="3"/>
                <w:sz w:val="24"/>
                <w:szCs w:val="24"/>
                <w:bdr w:val="none" w:sz="0" w:space="0" w:color="auto" w:frame="1"/>
                <w:lang w:val="uk-UA"/>
              </w:rPr>
              <w:t xml:space="preserve"> </w:t>
            </w:r>
            <w:hyperlink r:id="rId23" w:tooltip="для ванної кімнати" w:history="1">
              <w:r w:rsidRPr="00A71132">
                <w:rPr>
                  <w:rStyle w:val="a7"/>
                  <w:rFonts w:ascii="Times New Roman" w:hAnsi="Times New Roman" w:cs="Times New Roman"/>
                  <w:color w:val="auto"/>
                  <w:spacing w:val="3"/>
                  <w:sz w:val="24"/>
                  <w:szCs w:val="24"/>
                  <w:u w:val="none"/>
                  <w:bdr w:val="none" w:sz="0" w:space="0" w:color="auto" w:frame="1"/>
                </w:rPr>
                <w:t>для ванної кімнати</w:t>
              </w:r>
            </w:hyperlink>
          </w:p>
          <w:p w:rsidR="00A71132" w:rsidRPr="00A71132" w:rsidRDefault="00A71132" w:rsidP="0081123A">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Товщина</w:t>
            </w:r>
            <w:r w:rsidRPr="00A71132">
              <w:rPr>
                <w:rFonts w:ascii="Times New Roman" w:hAnsi="Times New Roman" w:cs="Times New Roman"/>
                <w:b/>
                <w:spacing w:val="3"/>
                <w:sz w:val="24"/>
                <w:szCs w:val="24"/>
                <w:bdr w:val="none" w:sz="0" w:space="0" w:color="auto" w:frame="1"/>
                <w:lang w:val="uk-UA"/>
              </w:rPr>
              <w:t xml:space="preserve"> не менше</w:t>
            </w:r>
            <w:r w:rsidRPr="00A71132">
              <w:rPr>
                <w:rFonts w:ascii="Times New Roman" w:hAnsi="Times New Roman" w:cs="Times New Roman"/>
                <w:b/>
                <w:spacing w:val="3"/>
                <w:sz w:val="24"/>
                <w:szCs w:val="24"/>
                <w:bdr w:val="none" w:sz="0" w:space="0" w:color="auto" w:frame="1"/>
              </w:rPr>
              <w:t>:</w:t>
            </w:r>
            <w:r w:rsidRPr="00A71132">
              <w:rPr>
                <w:rFonts w:ascii="Times New Roman" w:hAnsi="Times New Roman" w:cs="Times New Roman"/>
                <w:b/>
                <w:spacing w:val="3"/>
                <w:sz w:val="24"/>
                <w:szCs w:val="24"/>
                <w:bdr w:val="none" w:sz="0" w:space="0" w:color="auto" w:frame="1"/>
                <w:lang w:val="uk-UA"/>
              </w:rPr>
              <w:t xml:space="preserve"> </w:t>
            </w:r>
            <w:hyperlink r:id="rId24" w:tooltip="12,5" w:history="1">
              <w:r w:rsidRPr="00A71132">
                <w:rPr>
                  <w:rStyle w:val="a7"/>
                  <w:rFonts w:ascii="Times New Roman" w:hAnsi="Times New Roman" w:cs="Times New Roman"/>
                  <w:color w:val="auto"/>
                  <w:spacing w:val="3"/>
                  <w:sz w:val="24"/>
                  <w:szCs w:val="24"/>
                  <w:u w:val="none"/>
                  <w:bdr w:val="none" w:sz="0" w:space="0" w:color="auto" w:frame="1"/>
                </w:rPr>
                <w:t>12,5 мм</w:t>
              </w:r>
            </w:hyperlink>
          </w:p>
          <w:p w:rsidR="00A71132" w:rsidRPr="00A71132" w:rsidRDefault="00A71132" w:rsidP="00070D8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Площа листа:</w:t>
            </w:r>
            <w:r w:rsidRPr="00A71132">
              <w:rPr>
                <w:rFonts w:ascii="Times New Roman" w:hAnsi="Times New Roman" w:cs="Times New Roman"/>
                <w:b/>
                <w:spacing w:val="3"/>
                <w:sz w:val="24"/>
                <w:szCs w:val="24"/>
                <w:bdr w:val="none" w:sz="0" w:space="0" w:color="auto" w:frame="1"/>
                <w:lang w:val="uk-UA"/>
              </w:rPr>
              <w:t xml:space="preserve"> </w:t>
            </w:r>
            <w:r w:rsidRPr="00A71132">
              <w:rPr>
                <w:rFonts w:ascii="Times New Roman" w:hAnsi="Times New Roman" w:cs="Times New Roman"/>
                <w:spacing w:val="3"/>
                <w:sz w:val="24"/>
                <w:szCs w:val="24"/>
                <w:bdr w:val="none" w:sz="0" w:space="0" w:color="auto" w:frame="1"/>
              </w:rPr>
              <w:t xml:space="preserve">3.6 </w:t>
            </w:r>
            <w:proofErr w:type="gramStart"/>
            <w:r w:rsidRPr="00A71132">
              <w:rPr>
                <w:rFonts w:ascii="Times New Roman" w:hAnsi="Times New Roman" w:cs="Times New Roman"/>
                <w:spacing w:val="3"/>
                <w:sz w:val="24"/>
                <w:szCs w:val="24"/>
                <w:bdr w:val="none" w:sz="0" w:space="0" w:color="auto" w:frame="1"/>
              </w:rPr>
              <w:t>кв.м</w:t>
            </w:r>
            <w:proofErr w:type="gramEnd"/>
          </w:p>
          <w:p w:rsidR="00A71132" w:rsidRPr="00A71132" w:rsidRDefault="00A71132" w:rsidP="00655555">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Ширина</w:t>
            </w:r>
            <w:r w:rsidRPr="00A71132">
              <w:rPr>
                <w:rFonts w:ascii="Times New Roman" w:hAnsi="Times New Roman" w:cs="Times New Roman"/>
                <w:b/>
                <w:spacing w:val="3"/>
                <w:sz w:val="24"/>
                <w:szCs w:val="24"/>
                <w:bdr w:val="none" w:sz="0" w:space="0" w:color="auto" w:frame="1"/>
                <w:lang w:val="uk-UA"/>
              </w:rPr>
              <w:t xml:space="preserve"> не менше</w:t>
            </w:r>
            <w:r w:rsidRPr="00A71132">
              <w:rPr>
                <w:rFonts w:ascii="Times New Roman" w:hAnsi="Times New Roman" w:cs="Times New Roman"/>
                <w:b/>
                <w:spacing w:val="3"/>
                <w:sz w:val="24"/>
                <w:szCs w:val="24"/>
                <w:bdr w:val="none" w:sz="0" w:space="0" w:color="auto" w:frame="1"/>
              </w:rPr>
              <w:t>:</w:t>
            </w:r>
            <w:r w:rsidRPr="00A71132">
              <w:rPr>
                <w:rFonts w:ascii="Times New Roman" w:hAnsi="Times New Roman" w:cs="Times New Roman"/>
                <w:b/>
                <w:spacing w:val="3"/>
                <w:sz w:val="24"/>
                <w:szCs w:val="24"/>
                <w:bdr w:val="none" w:sz="0" w:space="0" w:color="auto" w:frame="1"/>
                <w:lang w:val="uk-UA"/>
              </w:rPr>
              <w:t xml:space="preserve"> </w:t>
            </w:r>
            <w:r w:rsidRPr="00A71132">
              <w:rPr>
                <w:rFonts w:ascii="Times New Roman" w:hAnsi="Times New Roman" w:cs="Times New Roman"/>
                <w:spacing w:val="3"/>
                <w:sz w:val="24"/>
                <w:szCs w:val="24"/>
                <w:bdr w:val="none" w:sz="0" w:space="0" w:color="auto" w:frame="1"/>
              </w:rPr>
              <w:t>1200 мм</w:t>
            </w:r>
          </w:p>
          <w:p w:rsidR="00A71132" w:rsidRPr="00A71132" w:rsidRDefault="00A71132" w:rsidP="006459AC">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Вага</w:t>
            </w:r>
            <w:r w:rsidRPr="00A71132">
              <w:rPr>
                <w:rFonts w:ascii="Times New Roman" w:hAnsi="Times New Roman" w:cs="Times New Roman"/>
                <w:b/>
                <w:spacing w:val="3"/>
                <w:sz w:val="24"/>
                <w:szCs w:val="24"/>
                <w:bdr w:val="none" w:sz="0" w:space="0" w:color="auto" w:frame="1"/>
                <w:lang w:val="uk-UA"/>
              </w:rPr>
              <w:t xml:space="preserve"> не більше</w:t>
            </w:r>
            <w:r w:rsidRPr="00A71132">
              <w:rPr>
                <w:rFonts w:ascii="Times New Roman" w:hAnsi="Times New Roman" w:cs="Times New Roman"/>
                <w:b/>
                <w:spacing w:val="3"/>
                <w:sz w:val="24"/>
                <w:szCs w:val="24"/>
                <w:bdr w:val="none" w:sz="0" w:space="0" w:color="auto" w:frame="1"/>
              </w:rPr>
              <w:t>:</w:t>
            </w:r>
            <w:r w:rsidRPr="00A71132">
              <w:rPr>
                <w:rFonts w:ascii="Times New Roman" w:hAnsi="Times New Roman" w:cs="Times New Roman"/>
                <w:b/>
                <w:spacing w:val="3"/>
                <w:sz w:val="24"/>
                <w:szCs w:val="24"/>
                <w:bdr w:val="none" w:sz="0" w:space="0" w:color="auto" w:frame="1"/>
                <w:lang w:val="uk-UA"/>
              </w:rPr>
              <w:t xml:space="preserve"> </w:t>
            </w:r>
            <w:r w:rsidRPr="00A71132">
              <w:rPr>
                <w:rFonts w:ascii="Times New Roman" w:hAnsi="Times New Roman" w:cs="Times New Roman"/>
                <w:spacing w:val="3"/>
                <w:sz w:val="24"/>
                <w:szCs w:val="24"/>
                <w:bdr w:val="none" w:sz="0" w:space="0" w:color="auto" w:frame="1"/>
              </w:rPr>
              <w:t>27.72 кг</w:t>
            </w:r>
          </w:p>
          <w:p w:rsidR="00A71132" w:rsidRPr="00A71132" w:rsidRDefault="00A71132" w:rsidP="00775496">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A71132">
              <w:rPr>
                <w:rFonts w:ascii="Times New Roman" w:hAnsi="Times New Roman" w:cs="Times New Roman"/>
                <w:b/>
                <w:spacing w:val="3"/>
                <w:sz w:val="24"/>
                <w:szCs w:val="24"/>
                <w:bdr w:val="none" w:sz="0" w:space="0" w:color="auto" w:frame="1"/>
              </w:rPr>
              <w:t>Довжина</w:t>
            </w:r>
            <w:r w:rsidRPr="00A71132">
              <w:rPr>
                <w:rFonts w:ascii="Times New Roman" w:hAnsi="Times New Roman" w:cs="Times New Roman"/>
                <w:b/>
                <w:spacing w:val="3"/>
                <w:sz w:val="24"/>
                <w:szCs w:val="24"/>
                <w:bdr w:val="none" w:sz="0" w:space="0" w:color="auto" w:frame="1"/>
                <w:lang w:val="uk-UA"/>
              </w:rPr>
              <w:t xml:space="preserve"> не менше</w:t>
            </w:r>
            <w:r w:rsidRPr="00A71132">
              <w:rPr>
                <w:rFonts w:ascii="Times New Roman" w:hAnsi="Times New Roman" w:cs="Times New Roman"/>
                <w:b/>
                <w:spacing w:val="3"/>
                <w:sz w:val="24"/>
                <w:szCs w:val="24"/>
                <w:bdr w:val="none" w:sz="0" w:space="0" w:color="auto" w:frame="1"/>
              </w:rPr>
              <w:t>:</w:t>
            </w:r>
            <w:r w:rsidRPr="00A71132">
              <w:rPr>
                <w:rFonts w:ascii="Times New Roman" w:hAnsi="Times New Roman" w:cs="Times New Roman"/>
                <w:b/>
                <w:spacing w:val="3"/>
                <w:sz w:val="24"/>
                <w:szCs w:val="24"/>
                <w:bdr w:val="none" w:sz="0" w:space="0" w:color="auto" w:frame="1"/>
                <w:lang w:val="uk-UA"/>
              </w:rPr>
              <w:t xml:space="preserve"> </w:t>
            </w:r>
            <w:r w:rsidRPr="00A71132">
              <w:rPr>
                <w:rFonts w:ascii="Times New Roman" w:hAnsi="Times New Roman" w:cs="Times New Roman"/>
                <w:spacing w:val="3"/>
                <w:sz w:val="24"/>
                <w:szCs w:val="24"/>
                <w:bdr w:val="none" w:sz="0" w:space="0" w:color="auto" w:frame="1"/>
              </w:rPr>
              <w:t>3000 мм</w:t>
            </w:r>
          </w:p>
          <w:p w:rsidR="00B44D87" w:rsidRPr="00353AA2" w:rsidRDefault="00B44D87" w:rsidP="00571AA9">
            <w:pPr>
              <w:shd w:val="clear" w:color="auto" w:fill="FFFFFF"/>
              <w:spacing w:after="0" w:line="240" w:lineRule="auto"/>
              <w:textAlignment w:val="baseline"/>
              <w:rPr>
                <w:rFonts w:ascii="Times New Roman" w:hAnsi="Times New Roman" w:cs="Times New Roman"/>
                <w:b/>
                <w:sz w:val="24"/>
                <w:szCs w:val="24"/>
                <w:shd w:val="clear" w:color="auto" w:fill="FFFFFF"/>
                <w:lang w:val="uk-UA"/>
              </w:rPr>
            </w:pP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lastRenderedPageBreak/>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F2B6E" w:rsidRDefault="00FF2B6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F2B6E" w:rsidRDefault="00FF2B6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F2B6E" w:rsidRDefault="00FF2B6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F2B6E" w:rsidRDefault="00FF2B6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F2B6E" w:rsidRDefault="00FF2B6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F2B6E" w:rsidRDefault="00FF2B6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B67D38" w:rsidRPr="0092715F" w:rsidTr="00F929E8">
        <w:trPr>
          <w:trHeight w:val="490"/>
        </w:trPr>
        <w:tc>
          <w:tcPr>
            <w:tcW w:w="534" w:type="dxa"/>
          </w:tcPr>
          <w:p w:rsidR="00B67D38" w:rsidRPr="00A87E4A" w:rsidRDefault="00B67D38" w:rsidP="00B67D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B67D38" w:rsidRPr="00B67D38" w:rsidRDefault="00571675" w:rsidP="00571675">
            <w:pPr>
              <w:pStyle w:val="1"/>
              <w:shd w:val="clear" w:color="auto" w:fill="FFFFFF"/>
              <w:spacing w:before="0"/>
              <w:textAlignment w:val="baseline"/>
              <w:rPr>
                <w:rFonts w:ascii="Times New Roman" w:hAnsi="Times New Roman" w:cs="Times New Roman"/>
                <w:sz w:val="24"/>
                <w:szCs w:val="24"/>
                <w:lang w:val="uk-UA"/>
              </w:rPr>
            </w:pPr>
            <w:r w:rsidRPr="00571675">
              <w:rPr>
                <w:rFonts w:ascii="Times New Roman" w:hAnsi="Times New Roman" w:cs="Times New Roman"/>
                <w:color w:val="auto"/>
                <w:spacing w:val="3"/>
                <w:sz w:val="24"/>
                <w:szCs w:val="24"/>
                <w:lang w:val="uk-UA"/>
              </w:rPr>
              <w:t>Панель ПВХ білий глянець 7.2</w:t>
            </w:r>
            <w:r w:rsidRPr="00571675">
              <w:rPr>
                <w:rFonts w:ascii="Times New Roman" w:hAnsi="Times New Roman" w:cs="Times New Roman"/>
                <w:color w:val="auto"/>
                <w:spacing w:val="3"/>
                <w:sz w:val="24"/>
                <w:szCs w:val="24"/>
              </w:rPr>
              <w:t>x</w:t>
            </w:r>
            <w:r w:rsidRPr="00571675">
              <w:rPr>
                <w:rFonts w:ascii="Times New Roman" w:hAnsi="Times New Roman" w:cs="Times New Roman"/>
                <w:color w:val="auto"/>
                <w:spacing w:val="3"/>
                <w:sz w:val="24"/>
                <w:szCs w:val="24"/>
                <w:lang w:val="uk-UA"/>
              </w:rPr>
              <w:t>250</w:t>
            </w:r>
            <w:r w:rsidRPr="00571675">
              <w:rPr>
                <w:rFonts w:ascii="Times New Roman" w:hAnsi="Times New Roman" w:cs="Times New Roman"/>
                <w:color w:val="auto"/>
                <w:spacing w:val="3"/>
                <w:sz w:val="24"/>
                <w:szCs w:val="24"/>
              </w:rPr>
              <w:t>x</w:t>
            </w:r>
            <w:r w:rsidRPr="00571675">
              <w:rPr>
                <w:rFonts w:ascii="Times New Roman" w:hAnsi="Times New Roman" w:cs="Times New Roman"/>
                <w:color w:val="auto"/>
                <w:spacing w:val="3"/>
                <w:sz w:val="24"/>
                <w:szCs w:val="24"/>
                <w:lang w:val="uk-UA"/>
              </w:rPr>
              <w:t>3000 мм (0.75 кв.м)</w:t>
            </w:r>
          </w:p>
        </w:tc>
        <w:tc>
          <w:tcPr>
            <w:tcW w:w="992" w:type="dxa"/>
            <w:tcBorders>
              <w:top w:val="single" w:sz="4" w:space="0" w:color="000000"/>
              <w:left w:val="single" w:sz="4" w:space="0" w:color="000000"/>
              <w:bottom w:val="single" w:sz="4" w:space="0" w:color="000000"/>
              <w:right w:val="single" w:sz="4" w:space="0" w:color="000000"/>
            </w:tcBorders>
          </w:tcPr>
          <w:p w:rsidR="00B67D38" w:rsidRDefault="00B67D38" w:rsidP="00B67D3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67D38" w:rsidRPr="00A87E4A" w:rsidRDefault="00B67D38" w:rsidP="00B67D38">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B67D38" w:rsidRPr="00B67D38" w:rsidRDefault="00571675" w:rsidP="00571675">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27</w:t>
            </w:r>
          </w:p>
        </w:tc>
        <w:tc>
          <w:tcPr>
            <w:tcW w:w="1418" w:type="dxa"/>
          </w:tcPr>
          <w:p w:rsidR="00B67D38" w:rsidRPr="00CF3A08" w:rsidRDefault="00B67D38" w:rsidP="00B67D38">
            <w:pPr>
              <w:pStyle w:val="26"/>
              <w:ind w:firstLine="284"/>
              <w:rPr>
                <w:rFonts w:ascii="Times New Roman" w:hAnsi="Times New Roman"/>
              </w:rPr>
            </w:pPr>
          </w:p>
        </w:tc>
      </w:tr>
      <w:tr w:rsidR="00B67D38" w:rsidRPr="00B67D38" w:rsidTr="009A6A47">
        <w:trPr>
          <w:trHeight w:val="422"/>
        </w:trPr>
        <w:tc>
          <w:tcPr>
            <w:tcW w:w="534" w:type="dxa"/>
          </w:tcPr>
          <w:p w:rsidR="00B67D38" w:rsidRDefault="00B67D38" w:rsidP="00B67D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B67D38" w:rsidRPr="00571675" w:rsidRDefault="00571675" w:rsidP="00571675">
            <w:pPr>
              <w:pStyle w:val="1"/>
              <w:shd w:val="clear" w:color="auto" w:fill="FFFFFF"/>
              <w:spacing w:before="0"/>
              <w:textAlignment w:val="baseline"/>
              <w:rPr>
                <w:rFonts w:ascii="Times New Roman" w:hAnsi="Times New Roman" w:cs="Times New Roman"/>
                <w:sz w:val="24"/>
                <w:szCs w:val="24"/>
              </w:rPr>
            </w:pPr>
            <w:r w:rsidRPr="00571675">
              <w:rPr>
                <w:rFonts w:ascii="Times New Roman" w:hAnsi="Times New Roman" w:cs="Times New Roman"/>
                <w:color w:val="auto"/>
                <w:spacing w:val="3"/>
                <w:sz w:val="24"/>
                <w:szCs w:val="24"/>
              </w:rPr>
              <w:t>Гіпсокартон вологостійкий  3000x1200х12,5 мм 3,6 кв. м</w:t>
            </w:r>
          </w:p>
        </w:tc>
        <w:tc>
          <w:tcPr>
            <w:tcW w:w="992" w:type="dxa"/>
            <w:tcBorders>
              <w:top w:val="single" w:sz="4" w:space="0" w:color="000000"/>
              <w:left w:val="single" w:sz="4" w:space="0" w:color="000000"/>
              <w:bottom w:val="single" w:sz="4" w:space="0" w:color="000000"/>
              <w:right w:val="single" w:sz="4" w:space="0" w:color="000000"/>
            </w:tcBorders>
          </w:tcPr>
          <w:p w:rsidR="00B67D38" w:rsidRDefault="006122A5" w:rsidP="00B67D3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67D38" w:rsidRPr="00A87E4A" w:rsidRDefault="00B67D38" w:rsidP="00B67D38">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B67D38" w:rsidRPr="00B67D38" w:rsidRDefault="00571675" w:rsidP="00B67D38">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15</w:t>
            </w:r>
          </w:p>
        </w:tc>
        <w:tc>
          <w:tcPr>
            <w:tcW w:w="1418" w:type="dxa"/>
          </w:tcPr>
          <w:p w:rsidR="00B67D38" w:rsidRPr="00CF3A08" w:rsidRDefault="00B67D38" w:rsidP="00B67D38">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96A"/>
    <w:multiLevelType w:val="multilevel"/>
    <w:tmpl w:val="57D85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167C4"/>
    <w:multiLevelType w:val="multilevel"/>
    <w:tmpl w:val="1626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241205"/>
    <w:multiLevelType w:val="multilevel"/>
    <w:tmpl w:val="01509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A250A7A"/>
    <w:multiLevelType w:val="multilevel"/>
    <w:tmpl w:val="3236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E0DBC"/>
    <w:multiLevelType w:val="multilevel"/>
    <w:tmpl w:val="5256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70A30"/>
    <w:multiLevelType w:val="multilevel"/>
    <w:tmpl w:val="2A4A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2"/>
  </w:num>
  <w:num w:numId="8">
    <w:abstractNumId w:val="4"/>
  </w:num>
  <w:num w:numId="9">
    <w:abstractNumId w:val="8"/>
  </w:num>
  <w:num w:numId="10">
    <w:abstractNumId w:val="13"/>
  </w:num>
  <w:num w:numId="11">
    <w:abstractNumId w:val="11"/>
  </w:num>
  <w:num w:numId="12">
    <w:abstractNumId w:val="14"/>
  </w:num>
  <w:num w:numId="13">
    <w:abstractNumId w:val="1"/>
  </w:num>
  <w:num w:numId="14">
    <w:abstractNumId w:val="5"/>
  </w:num>
  <w:num w:numId="15">
    <w:abstractNumId w:val="12"/>
  </w:num>
  <w:num w:numId="16">
    <w:abstractNumId w:val="0"/>
  </w:num>
  <w:num w:numId="17">
    <w:abstractNumId w:val="10"/>
  </w:num>
  <w:num w:numId="18">
    <w:abstractNumId w:val="20"/>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A"/>
    <w:rsid w:val="000250DC"/>
    <w:rsid w:val="00032F0E"/>
    <w:rsid w:val="0005789F"/>
    <w:rsid w:val="0007608D"/>
    <w:rsid w:val="000C4CB7"/>
    <w:rsid w:val="000D263F"/>
    <w:rsid w:val="000E7B7B"/>
    <w:rsid w:val="000F6E1C"/>
    <w:rsid w:val="001039B9"/>
    <w:rsid w:val="0012258C"/>
    <w:rsid w:val="00127A6D"/>
    <w:rsid w:val="00132495"/>
    <w:rsid w:val="0016242B"/>
    <w:rsid w:val="00172937"/>
    <w:rsid w:val="00174A26"/>
    <w:rsid w:val="00182FC5"/>
    <w:rsid w:val="00187858"/>
    <w:rsid w:val="001C3717"/>
    <w:rsid w:val="001D41BF"/>
    <w:rsid w:val="001D4901"/>
    <w:rsid w:val="001D6878"/>
    <w:rsid w:val="001E2947"/>
    <w:rsid w:val="001E56BA"/>
    <w:rsid w:val="002048AF"/>
    <w:rsid w:val="0023600B"/>
    <w:rsid w:val="00243086"/>
    <w:rsid w:val="002510F0"/>
    <w:rsid w:val="0025565E"/>
    <w:rsid w:val="00297E38"/>
    <w:rsid w:val="002A524E"/>
    <w:rsid w:val="002A755E"/>
    <w:rsid w:val="002B7AB4"/>
    <w:rsid w:val="002E3B71"/>
    <w:rsid w:val="002E69CD"/>
    <w:rsid w:val="00301D70"/>
    <w:rsid w:val="003031C0"/>
    <w:rsid w:val="003468B5"/>
    <w:rsid w:val="00353AA2"/>
    <w:rsid w:val="0036316B"/>
    <w:rsid w:val="00367C92"/>
    <w:rsid w:val="00377B0A"/>
    <w:rsid w:val="00381A65"/>
    <w:rsid w:val="00395874"/>
    <w:rsid w:val="003A1B7E"/>
    <w:rsid w:val="003A7702"/>
    <w:rsid w:val="003B698B"/>
    <w:rsid w:val="003C5F0D"/>
    <w:rsid w:val="003D265E"/>
    <w:rsid w:val="003D4906"/>
    <w:rsid w:val="003F353F"/>
    <w:rsid w:val="00422FD6"/>
    <w:rsid w:val="00433AFB"/>
    <w:rsid w:val="00451165"/>
    <w:rsid w:val="004711AF"/>
    <w:rsid w:val="00485EEE"/>
    <w:rsid w:val="0049047C"/>
    <w:rsid w:val="004A66A1"/>
    <w:rsid w:val="004B3703"/>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2C88"/>
    <w:rsid w:val="00545B37"/>
    <w:rsid w:val="0055046E"/>
    <w:rsid w:val="00556131"/>
    <w:rsid w:val="005637D4"/>
    <w:rsid w:val="00571675"/>
    <w:rsid w:val="00571AA9"/>
    <w:rsid w:val="005C1DFA"/>
    <w:rsid w:val="005C37D5"/>
    <w:rsid w:val="005F1EC3"/>
    <w:rsid w:val="005F47B9"/>
    <w:rsid w:val="006102F4"/>
    <w:rsid w:val="006122A5"/>
    <w:rsid w:val="0061779D"/>
    <w:rsid w:val="00623F7A"/>
    <w:rsid w:val="006663A3"/>
    <w:rsid w:val="00671148"/>
    <w:rsid w:val="00684496"/>
    <w:rsid w:val="0069287A"/>
    <w:rsid w:val="00693FEC"/>
    <w:rsid w:val="006A226D"/>
    <w:rsid w:val="006B2377"/>
    <w:rsid w:val="00717232"/>
    <w:rsid w:val="00720D5B"/>
    <w:rsid w:val="00722852"/>
    <w:rsid w:val="007333A5"/>
    <w:rsid w:val="00757D8A"/>
    <w:rsid w:val="00761B82"/>
    <w:rsid w:val="0076275B"/>
    <w:rsid w:val="00792E18"/>
    <w:rsid w:val="007A14F4"/>
    <w:rsid w:val="007A389C"/>
    <w:rsid w:val="007A7D4D"/>
    <w:rsid w:val="007C1377"/>
    <w:rsid w:val="007C27A7"/>
    <w:rsid w:val="007C74FB"/>
    <w:rsid w:val="007E2D4D"/>
    <w:rsid w:val="007F779C"/>
    <w:rsid w:val="008059BA"/>
    <w:rsid w:val="00822CB1"/>
    <w:rsid w:val="00826552"/>
    <w:rsid w:val="00830A78"/>
    <w:rsid w:val="00845097"/>
    <w:rsid w:val="008468DA"/>
    <w:rsid w:val="008472AB"/>
    <w:rsid w:val="008505FE"/>
    <w:rsid w:val="008510B7"/>
    <w:rsid w:val="00851D4B"/>
    <w:rsid w:val="00857542"/>
    <w:rsid w:val="00861372"/>
    <w:rsid w:val="00877724"/>
    <w:rsid w:val="0089251F"/>
    <w:rsid w:val="008B412D"/>
    <w:rsid w:val="008C0720"/>
    <w:rsid w:val="008C596E"/>
    <w:rsid w:val="008D5E85"/>
    <w:rsid w:val="008D7C8F"/>
    <w:rsid w:val="008E26BC"/>
    <w:rsid w:val="008F0056"/>
    <w:rsid w:val="008F6910"/>
    <w:rsid w:val="009073B9"/>
    <w:rsid w:val="00922630"/>
    <w:rsid w:val="00924632"/>
    <w:rsid w:val="0093543F"/>
    <w:rsid w:val="00947CC6"/>
    <w:rsid w:val="00955F2A"/>
    <w:rsid w:val="009639D0"/>
    <w:rsid w:val="009744F9"/>
    <w:rsid w:val="009A3EB5"/>
    <w:rsid w:val="009E6F77"/>
    <w:rsid w:val="00A16D91"/>
    <w:rsid w:val="00A404AD"/>
    <w:rsid w:val="00A428F3"/>
    <w:rsid w:val="00A6138F"/>
    <w:rsid w:val="00A653EF"/>
    <w:rsid w:val="00A71132"/>
    <w:rsid w:val="00A77261"/>
    <w:rsid w:val="00A843E0"/>
    <w:rsid w:val="00AC1DFD"/>
    <w:rsid w:val="00AD5867"/>
    <w:rsid w:val="00AD5DA1"/>
    <w:rsid w:val="00AE0F69"/>
    <w:rsid w:val="00B00A2B"/>
    <w:rsid w:val="00B07223"/>
    <w:rsid w:val="00B1496C"/>
    <w:rsid w:val="00B249AA"/>
    <w:rsid w:val="00B26A98"/>
    <w:rsid w:val="00B4146A"/>
    <w:rsid w:val="00B44D87"/>
    <w:rsid w:val="00B53E44"/>
    <w:rsid w:val="00B606E0"/>
    <w:rsid w:val="00B67D38"/>
    <w:rsid w:val="00B83C33"/>
    <w:rsid w:val="00B91C47"/>
    <w:rsid w:val="00B9387B"/>
    <w:rsid w:val="00B95AAA"/>
    <w:rsid w:val="00BB5EA8"/>
    <w:rsid w:val="00BD2DCA"/>
    <w:rsid w:val="00BD4892"/>
    <w:rsid w:val="00BF4FD9"/>
    <w:rsid w:val="00BF7272"/>
    <w:rsid w:val="00C154B3"/>
    <w:rsid w:val="00C53A76"/>
    <w:rsid w:val="00C53B63"/>
    <w:rsid w:val="00C57ECE"/>
    <w:rsid w:val="00C73A3F"/>
    <w:rsid w:val="00C73C02"/>
    <w:rsid w:val="00C754BE"/>
    <w:rsid w:val="00C8588B"/>
    <w:rsid w:val="00C93D01"/>
    <w:rsid w:val="00C95EDF"/>
    <w:rsid w:val="00CA3BEC"/>
    <w:rsid w:val="00CA4C20"/>
    <w:rsid w:val="00CB5650"/>
    <w:rsid w:val="00CC3689"/>
    <w:rsid w:val="00CE1F28"/>
    <w:rsid w:val="00CE4460"/>
    <w:rsid w:val="00CF10DF"/>
    <w:rsid w:val="00D0646B"/>
    <w:rsid w:val="00D07675"/>
    <w:rsid w:val="00D13E2C"/>
    <w:rsid w:val="00D16496"/>
    <w:rsid w:val="00D20B79"/>
    <w:rsid w:val="00D412B5"/>
    <w:rsid w:val="00D63BFC"/>
    <w:rsid w:val="00D74507"/>
    <w:rsid w:val="00D86825"/>
    <w:rsid w:val="00D95425"/>
    <w:rsid w:val="00DC439C"/>
    <w:rsid w:val="00DC722D"/>
    <w:rsid w:val="00DC792C"/>
    <w:rsid w:val="00DD0F60"/>
    <w:rsid w:val="00DD7764"/>
    <w:rsid w:val="00DD7F32"/>
    <w:rsid w:val="00DF3384"/>
    <w:rsid w:val="00E027DD"/>
    <w:rsid w:val="00E14666"/>
    <w:rsid w:val="00E1563A"/>
    <w:rsid w:val="00E750B5"/>
    <w:rsid w:val="00E767A4"/>
    <w:rsid w:val="00E77835"/>
    <w:rsid w:val="00E938EC"/>
    <w:rsid w:val="00E97FA6"/>
    <w:rsid w:val="00EA6323"/>
    <w:rsid w:val="00EB03E2"/>
    <w:rsid w:val="00EB41D2"/>
    <w:rsid w:val="00ED2C59"/>
    <w:rsid w:val="00ED6E03"/>
    <w:rsid w:val="00EF0AD5"/>
    <w:rsid w:val="00F039DF"/>
    <w:rsid w:val="00F075ED"/>
    <w:rsid w:val="00F43234"/>
    <w:rsid w:val="00F64918"/>
    <w:rsid w:val="00F7751F"/>
    <w:rsid w:val="00F929E8"/>
    <w:rsid w:val="00F92D73"/>
    <w:rsid w:val="00F9560E"/>
    <w:rsid w:val="00FC14FA"/>
    <w:rsid w:val="00FC6DFC"/>
    <w:rsid w:val="00FE0FEA"/>
    <w:rsid w:val="00FE12B5"/>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61C"/>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4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542C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42C88"/>
    <w:rPr>
      <w:rFonts w:ascii="Segoe UI" w:hAnsi="Segoe UI" w:cs="Segoe UI"/>
      <w:sz w:val="18"/>
      <w:szCs w:val="18"/>
    </w:rPr>
  </w:style>
  <w:style w:type="character" w:customStyle="1" w:styleId="20">
    <w:name w:val="Заголовок 2 Знак"/>
    <w:basedOn w:val="a0"/>
    <w:link w:val="2"/>
    <w:uiPriority w:val="9"/>
    <w:semiHidden/>
    <w:rsid w:val="00B44D87"/>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67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777">
      <w:bodyDiv w:val="1"/>
      <w:marLeft w:val="0"/>
      <w:marRight w:val="0"/>
      <w:marTop w:val="0"/>
      <w:marBottom w:val="0"/>
      <w:divBdr>
        <w:top w:val="none" w:sz="0" w:space="0" w:color="auto"/>
        <w:left w:val="none" w:sz="0" w:space="0" w:color="auto"/>
        <w:bottom w:val="none" w:sz="0" w:space="0" w:color="auto"/>
        <w:right w:val="none" w:sz="0" w:space="0" w:color="auto"/>
      </w:divBdr>
      <w:divsChild>
        <w:div w:id="2025090333">
          <w:marLeft w:val="0"/>
          <w:marRight w:val="0"/>
          <w:marTop w:val="0"/>
          <w:marBottom w:val="0"/>
          <w:divBdr>
            <w:top w:val="none" w:sz="0" w:space="0" w:color="auto"/>
            <w:left w:val="none" w:sz="0" w:space="0" w:color="auto"/>
            <w:bottom w:val="none" w:sz="0" w:space="0" w:color="auto"/>
            <w:right w:val="none" w:sz="0" w:space="0" w:color="auto"/>
          </w:divBdr>
        </w:div>
        <w:div w:id="292179641">
          <w:marLeft w:val="0"/>
          <w:marRight w:val="0"/>
          <w:marTop w:val="0"/>
          <w:marBottom w:val="0"/>
          <w:divBdr>
            <w:top w:val="none" w:sz="0" w:space="0" w:color="auto"/>
            <w:left w:val="none" w:sz="0" w:space="0" w:color="auto"/>
            <w:bottom w:val="none" w:sz="0" w:space="0" w:color="auto"/>
            <w:right w:val="none" w:sz="0" w:space="0" w:color="auto"/>
          </w:divBdr>
        </w:div>
        <w:div w:id="487552117">
          <w:marLeft w:val="0"/>
          <w:marRight w:val="0"/>
          <w:marTop w:val="0"/>
          <w:marBottom w:val="0"/>
          <w:divBdr>
            <w:top w:val="none" w:sz="0" w:space="0" w:color="auto"/>
            <w:left w:val="none" w:sz="0" w:space="0" w:color="auto"/>
            <w:bottom w:val="none" w:sz="0" w:space="0" w:color="auto"/>
            <w:right w:val="none" w:sz="0" w:space="0" w:color="auto"/>
          </w:divBdr>
        </w:div>
        <w:div w:id="1273245676">
          <w:marLeft w:val="0"/>
          <w:marRight w:val="0"/>
          <w:marTop w:val="0"/>
          <w:marBottom w:val="0"/>
          <w:divBdr>
            <w:top w:val="none" w:sz="0" w:space="0" w:color="auto"/>
            <w:left w:val="none" w:sz="0" w:space="0" w:color="auto"/>
            <w:bottom w:val="none" w:sz="0" w:space="0" w:color="auto"/>
            <w:right w:val="none" w:sz="0" w:space="0" w:color="auto"/>
          </w:divBdr>
        </w:div>
        <w:div w:id="2438557">
          <w:marLeft w:val="0"/>
          <w:marRight w:val="0"/>
          <w:marTop w:val="0"/>
          <w:marBottom w:val="0"/>
          <w:divBdr>
            <w:top w:val="none" w:sz="0" w:space="0" w:color="auto"/>
            <w:left w:val="none" w:sz="0" w:space="0" w:color="auto"/>
            <w:bottom w:val="none" w:sz="0" w:space="0" w:color="auto"/>
            <w:right w:val="none" w:sz="0" w:space="0" w:color="auto"/>
          </w:divBdr>
        </w:div>
        <w:div w:id="1677533723">
          <w:marLeft w:val="0"/>
          <w:marRight w:val="0"/>
          <w:marTop w:val="0"/>
          <w:marBottom w:val="0"/>
          <w:divBdr>
            <w:top w:val="none" w:sz="0" w:space="0" w:color="auto"/>
            <w:left w:val="none" w:sz="0" w:space="0" w:color="auto"/>
            <w:bottom w:val="none" w:sz="0" w:space="0" w:color="auto"/>
            <w:right w:val="none" w:sz="0" w:space="0" w:color="auto"/>
          </w:divBdr>
        </w:div>
        <w:div w:id="1919245871">
          <w:marLeft w:val="0"/>
          <w:marRight w:val="0"/>
          <w:marTop w:val="0"/>
          <w:marBottom w:val="0"/>
          <w:divBdr>
            <w:top w:val="none" w:sz="0" w:space="0" w:color="auto"/>
            <w:left w:val="none" w:sz="0" w:space="0" w:color="auto"/>
            <w:bottom w:val="none" w:sz="0" w:space="0" w:color="auto"/>
            <w:right w:val="none" w:sz="0" w:space="0" w:color="auto"/>
          </w:divBdr>
        </w:div>
        <w:div w:id="1694844719">
          <w:marLeft w:val="0"/>
          <w:marRight w:val="0"/>
          <w:marTop w:val="0"/>
          <w:marBottom w:val="0"/>
          <w:divBdr>
            <w:top w:val="none" w:sz="0" w:space="0" w:color="auto"/>
            <w:left w:val="none" w:sz="0" w:space="0" w:color="auto"/>
            <w:bottom w:val="none" w:sz="0" w:space="0" w:color="auto"/>
            <w:right w:val="none" w:sz="0" w:space="0" w:color="auto"/>
          </w:divBdr>
        </w:div>
        <w:div w:id="1850286900">
          <w:marLeft w:val="0"/>
          <w:marRight w:val="0"/>
          <w:marTop w:val="0"/>
          <w:marBottom w:val="0"/>
          <w:divBdr>
            <w:top w:val="none" w:sz="0" w:space="0" w:color="auto"/>
            <w:left w:val="none" w:sz="0" w:space="0" w:color="auto"/>
            <w:bottom w:val="none" w:sz="0" w:space="0" w:color="auto"/>
            <w:right w:val="none" w:sz="0" w:space="0" w:color="auto"/>
          </w:divBdr>
        </w:div>
        <w:div w:id="98306225">
          <w:marLeft w:val="0"/>
          <w:marRight w:val="0"/>
          <w:marTop w:val="0"/>
          <w:marBottom w:val="0"/>
          <w:divBdr>
            <w:top w:val="none" w:sz="0" w:space="0" w:color="auto"/>
            <w:left w:val="none" w:sz="0" w:space="0" w:color="auto"/>
            <w:bottom w:val="none" w:sz="0" w:space="0" w:color="auto"/>
            <w:right w:val="none" w:sz="0" w:space="0" w:color="auto"/>
          </w:divBdr>
        </w:div>
      </w:divsChild>
    </w:div>
    <w:div w:id="183566634">
      <w:bodyDiv w:val="1"/>
      <w:marLeft w:val="0"/>
      <w:marRight w:val="0"/>
      <w:marTop w:val="0"/>
      <w:marBottom w:val="0"/>
      <w:divBdr>
        <w:top w:val="none" w:sz="0" w:space="0" w:color="auto"/>
        <w:left w:val="none" w:sz="0" w:space="0" w:color="auto"/>
        <w:bottom w:val="none" w:sz="0" w:space="0" w:color="auto"/>
        <w:right w:val="none" w:sz="0" w:space="0" w:color="auto"/>
      </w:divBdr>
    </w:div>
    <w:div w:id="192379777">
      <w:bodyDiv w:val="1"/>
      <w:marLeft w:val="0"/>
      <w:marRight w:val="0"/>
      <w:marTop w:val="0"/>
      <w:marBottom w:val="0"/>
      <w:divBdr>
        <w:top w:val="none" w:sz="0" w:space="0" w:color="auto"/>
        <w:left w:val="none" w:sz="0" w:space="0" w:color="auto"/>
        <w:bottom w:val="none" w:sz="0" w:space="0" w:color="auto"/>
        <w:right w:val="none" w:sz="0" w:space="0" w:color="auto"/>
      </w:divBdr>
    </w:div>
    <w:div w:id="287005365">
      <w:bodyDiv w:val="1"/>
      <w:marLeft w:val="0"/>
      <w:marRight w:val="0"/>
      <w:marTop w:val="0"/>
      <w:marBottom w:val="0"/>
      <w:divBdr>
        <w:top w:val="none" w:sz="0" w:space="0" w:color="auto"/>
        <w:left w:val="none" w:sz="0" w:space="0" w:color="auto"/>
        <w:bottom w:val="none" w:sz="0" w:space="0" w:color="auto"/>
        <w:right w:val="none" w:sz="0" w:space="0" w:color="auto"/>
      </w:divBdr>
    </w:div>
    <w:div w:id="324938412">
      <w:bodyDiv w:val="1"/>
      <w:marLeft w:val="0"/>
      <w:marRight w:val="0"/>
      <w:marTop w:val="0"/>
      <w:marBottom w:val="0"/>
      <w:divBdr>
        <w:top w:val="none" w:sz="0" w:space="0" w:color="auto"/>
        <w:left w:val="none" w:sz="0" w:space="0" w:color="auto"/>
        <w:bottom w:val="none" w:sz="0" w:space="0" w:color="auto"/>
        <w:right w:val="none" w:sz="0" w:space="0" w:color="auto"/>
      </w:divBdr>
    </w:div>
    <w:div w:id="912736544">
      <w:bodyDiv w:val="1"/>
      <w:marLeft w:val="0"/>
      <w:marRight w:val="0"/>
      <w:marTop w:val="0"/>
      <w:marBottom w:val="0"/>
      <w:divBdr>
        <w:top w:val="none" w:sz="0" w:space="0" w:color="auto"/>
        <w:left w:val="none" w:sz="0" w:space="0" w:color="auto"/>
        <w:bottom w:val="none" w:sz="0" w:space="0" w:color="auto"/>
        <w:right w:val="none" w:sz="0" w:space="0" w:color="auto"/>
      </w:divBdr>
    </w:div>
    <w:div w:id="1000276179">
      <w:bodyDiv w:val="1"/>
      <w:marLeft w:val="0"/>
      <w:marRight w:val="0"/>
      <w:marTop w:val="0"/>
      <w:marBottom w:val="0"/>
      <w:divBdr>
        <w:top w:val="none" w:sz="0" w:space="0" w:color="auto"/>
        <w:left w:val="none" w:sz="0" w:space="0" w:color="auto"/>
        <w:bottom w:val="none" w:sz="0" w:space="0" w:color="auto"/>
        <w:right w:val="none" w:sz="0" w:space="0" w:color="auto"/>
      </w:divBdr>
    </w:div>
    <w:div w:id="1085417133">
      <w:bodyDiv w:val="1"/>
      <w:marLeft w:val="0"/>
      <w:marRight w:val="0"/>
      <w:marTop w:val="0"/>
      <w:marBottom w:val="0"/>
      <w:divBdr>
        <w:top w:val="none" w:sz="0" w:space="0" w:color="auto"/>
        <w:left w:val="none" w:sz="0" w:space="0" w:color="auto"/>
        <w:bottom w:val="none" w:sz="0" w:space="0" w:color="auto"/>
        <w:right w:val="none" w:sz="0" w:space="0" w:color="auto"/>
      </w:divBdr>
      <w:divsChild>
        <w:div w:id="1826581379">
          <w:marLeft w:val="0"/>
          <w:marRight w:val="0"/>
          <w:marTop w:val="0"/>
          <w:marBottom w:val="0"/>
          <w:divBdr>
            <w:top w:val="none" w:sz="0" w:space="0" w:color="auto"/>
            <w:left w:val="none" w:sz="0" w:space="0" w:color="auto"/>
            <w:bottom w:val="none" w:sz="0" w:space="0" w:color="auto"/>
            <w:right w:val="none" w:sz="0" w:space="0" w:color="auto"/>
          </w:divBdr>
        </w:div>
        <w:div w:id="941719227">
          <w:marLeft w:val="0"/>
          <w:marRight w:val="0"/>
          <w:marTop w:val="0"/>
          <w:marBottom w:val="0"/>
          <w:divBdr>
            <w:top w:val="none" w:sz="0" w:space="0" w:color="auto"/>
            <w:left w:val="none" w:sz="0" w:space="0" w:color="auto"/>
            <w:bottom w:val="none" w:sz="0" w:space="0" w:color="auto"/>
            <w:right w:val="none" w:sz="0" w:space="0" w:color="auto"/>
          </w:divBdr>
        </w:div>
        <w:div w:id="77992486">
          <w:marLeft w:val="0"/>
          <w:marRight w:val="0"/>
          <w:marTop w:val="0"/>
          <w:marBottom w:val="0"/>
          <w:divBdr>
            <w:top w:val="none" w:sz="0" w:space="0" w:color="auto"/>
            <w:left w:val="none" w:sz="0" w:space="0" w:color="auto"/>
            <w:bottom w:val="none" w:sz="0" w:space="0" w:color="auto"/>
            <w:right w:val="none" w:sz="0" w:space="0" w:color="auto"/>
          </w:divBdr>
        </w:div>
        <w:div w:id="1434399619">
          <w:marLeft w:val="0"/>
          <w:marRight w:val="0"/>
          <w:marTop w:val="0"/>
          <w:marBottom w:val="0"/>
          <w:divBdr>
            <w:top w:val="none" w:sz="0" w:space="0" w:color="auto"/>
            <w:left w:val="none" w:sz="0" w:space="0" w:color="auto"/>
            <w:bottom w:val="none" w:sz="0" w:space="0" w:color="auto"/>
            <w:right w:val="none" w:sz="0" w:space="0" w:color="auto"/>
          </w:divBdr>
        </w:div>
        <w:div w:id="977152884">
          <w:marLeft w:val="0"/>
          <w:marRight w:val="0"/>
          <w:marTop w:val="0"/>
          <w:marBottom w:val="0"/>
          <w:divBdr>
            <w:top w:val="none" w:sz="0" w:space="0" w:color="auto"/>
            <w:left w:val="none" w:sz="0" w:space="0" w:color="auto"/>
            <w:bottom w:val="none" w:sz="0" w:space="0" w:color="auto"/>
            <w:right w:val="none" w:sz="0" w:space="0" w:color="auto"/>
          </w:divBdr>
        </w:div>
        <w:div w:id="85924161">
          <w:marLeft w:val="0"/>
          <w:marRight w:val="0"/>
          <w:marTop w:val="0"/>
          <w:marBottom w:val="0"/>
          <w:divBdr>
            <w:top w:val="none" w:sz="0" w:space="0" w:color="auto"/>
            <w:left w:val="none" w:sz="0" w:space="0" w:color="auto"/>
            <w:bottom w:val="none" w:sz="0" w:space="0" w:color="auto"/>
            <w:right w:val="none" w:sz="0" w:space="0" w:color="auto"/>
          </w:divBdr>
        </w:div>
        <w:div w:id="1909881862">
          <w:marLeft w:val="0"/>
          <w:marRight w:val="0"/>
          <w:marTop w:val="0"/>
          <w:marBottom w:val="0"/>
          <w:divBdr>
            <w:top w:val="none" w:sz="0" w:space="0" w:color="auto"/>
            <w:left w:val="none" w:sz="0" w:space="0" w:color="auto"/>
            <w:bottom w:val="none" w:sz="0" w:space="0" w:color="auto"/>
            <w:right w:val="none" w:sz="0" w:space="0" w:color="auto"/>
          </w:divBdr>
        </w:div>
        <w:div w:id="315308918">
          <w:marLeft w:val="0"/>
          <w:marRight w:val="0"/>
          <w:marTop w:val="0"/>
          <w:marBottom w:val="0"/>
          <w:divBdr>
            <w:top w:val="none" w:sz="0" w:space="0" w:color="auto"/>
            <w:left w:val="none" w:sz="0" w:space="0" w:color="auto"/>
            <w:bottom w:val="none" w:sz="0" w:space="0" w:color="auto"/>
            <w:right w:val="none" w:sz="0" w:space="0" w:color="auto"/>
          </w:divBdr>
        </w:div>
        <w:div w:id="1197112165">
          <w:marLeft w:val="0"/>
          <w:marRight w:val="0"/>
          <w:marTop w:val="0"/>
          <w:marBottom w:val="0"/>
          <w:divBdr>
            <w:top w:val="none" w:sz="0" w:space="0" w:color="auto"/>
            <w:left w:val="none" w:sz="0" w:space="0" w:color="auto"/>
            <w:bottom w:val="none" w:sz="0" w:space="0" w:color="auto"/>
            <w:right w:val="none" w:sz="0" w:space="0" w:color="auto"/>
          </w:divBdr>
        </w:div>
        <w:div w:id="47726717">
          <w:marLeft w:val="0"/>
          <w:marRight w:val="0"/>
          <w:marTop w:val="0"/>
          <w:marBottom w:val="0"/>
          <w:divBdr>
            <w:top w:val="none" w:sz="0" w:space="0" w:color="auto"/>
            <w:left w:val="none" w:sz="0" w:space="0" w:color="auto"/>
            <w:bottom w:val="none" w:sz="0" w:space="0" w:color="auto"/>
            <w:right w:val="none" w:sz="0" w:space="0" w:color="auto"/>
          </w:divBdr>
        </w:div>
        <w:div w:id="198512749">
          <w:marLeft w:val="0"/>
          <w:marRight w:val="0"/>
          <w:marTop w:val="0"/>
          <w:marBottom w:val="0"/>
          <w:divBdr>
            <w:top w:val="none" w:sz="0" w:space="0" w:color="auto"/>
            <w:left w:val="none" w:sz="0" w:space="0" w:color="auto"/>
            <w:bottom w:val="none" w:sz="0" w:space="0" w:color="auto"/>
            <w:right w:val="none" w:sz="0" w:space="0" w:color="auto"/>
          </w:divBdr>
        </w:div>
        <w:div w:id="934172633">
          <w:marLeft w:val="0"/>
          <w:marRight w:val="0"/>
          <w:marTop w:val="0"/>
          <w:marBottom w:val="0"/>
          <w:divBdr>
            <w:top w:val="none" w:sz="0" w:space="0" w:color="auto"/>
            <w:left w:val="none" w:sz="0" w:space="0" w:color="auto"/>
            <w:bottom w:val="none" w:sz="0" w:space="0" w:color="auto"/>
            <w:right w:val="none" w:sz="0" w:space="0" w:color="auto"/>
          </w:divBdr>
        </w:div>
        <w:div w:id="1246650411">
          <w:marLeft w:val="0"/>
          <w:marRight w:val="0"/>
          <w:marTop w:val="0"/>
          <w:marBottom w:val="0"/>
          <w:divBdr>
            <w:top w:val="none" w:sz="0" w:space="0" w:color="auto"/>
            <w:left w:val="none" w:sz="0" w:space="0" w:color="auto"/>
            <w:bottom w:val="none" w:sz="0" w:space="0" w:color="auto"/>
            <w:right w:val="none" w:sz="0" w:space="0" w:color="auto"/>
          </w:divBdr>
        </w:div>
        <w:div w:id="1725790614">
          <w:marLeft w:val="0"/>
          <w:marRight w:val="0"/>
          <w:marTop w:val="0"/>
          <w:marBottom w:val="0"/>
          <w:divBdr>
            <w:top w:val="none" w:sz="0" w:space="0" w:color="auto"/>
            <w:left w:val="none" w:sz="0" w:space="0" w:color="auto"/>
            <w:bottom w:val="none" w:sz="0" w:space="0" w:color="auto"/>
            <w:right w:val="none" w:sz="0" w:space="0" w:color="auto"/>
          </w:divBdr>
        </w:div>
        <w:div w:id="438840188">
          <w:marLeft w:val="0"/>
          <w:marRight w:val="0"/>
          <w:marTop w:val="0"/>
          <w:marBottom w:val="0"/>
          <w:divBdr>
            <w:top w:val="none" w:sz="0" w:space="0" w:color="auto"/>
            <w:left w:val="none" w:sz="0" w:space="0" w:color="auto"/>
            <w:bottom w:val="none" w:sz="0" w:space="0" w:color="auto"/>
            <w:right w:val="none" w:sz="0" w:space="0" w:color="auto"/>
          </w:divBdr>
        </w:div>
      </w:divsChild>
    </w:div>
    <w:div w:id="1375619491">
      <w:bodyDiv w:val="1"/>
      <w:marLeft w:val="0"/>
      <w:marRight w:val="0"/>
      <w:marTop w:val="0"/>
      <w:marBottom w:val="0"/>
      <w:divBdr>
        <w:top w:val="none" w:sz="0" w:space="0" w:color="auto"/>
        <w:left w:val="none" w:sz="0" w:space="0" w:color="auto"/>
        <w:bottom w:val="none" w:sz="0" w:space="0" w:color="auto"/>
        <w:right w:val="none" w:sz="0" w:space="0" w:color="auto"/>
      </w:divBdr>
    </w:div>
    <w:div w:id="1457482640">
      <w:bodyDiv w:val="1"/>
      <w:marLeft w:val="0"/>
      <w:marRight w:val="0"/>
      <w:marTop w:val="0"/>
      <w:marBottom w:val="0"/>
      <w:divBdr>
        <w:top w:val="none" w:sz="0" w:space="0" w:color="auto"/>
        <w:left w:val="none" w:sz="0" w:space="0" w:color="auto"/>
        <w:bottom w:val="none" w:sz="0" w:space="0" w:color="auto"/>
        <w:right w:val="none" w:sz="0" w:space="0" w:color="auto"/>
      </w:divBdr>
      <w:divsChild>
        <w:div w:id="214778192">
          <w:marLeft w:val="0"/>
          <w:marRight w:val="0"/>
          <w:marTop w:val="0"/>
          <w:marBottom w:val="0"/>
          <w:divBdr>
            <w:top w:val="none" w:sz="0" w:space="0" w:color="auto"/>
            <w:left w:val="none" w:sz="0" w:space="0" w:color="auto"/>
            <w:bottom w:val="none" w:sz="0" w:space="0" w:color="auto"/>
            <w:right w:val="none" w:sz="0" w:space="0" w:color="auto"/>
          </w:divBdr>
        </w:div>
        <w:div w:id="628556595">
          <w:marLeft w:val="0"/>
          <w:marRight w:val="0"/>
          <w:marTop w:val="0"/>
          <w:marBottom w:val="0"/>
          <w:divBdr>
            <w:top w:val="none" w:sz="0" w:space="0" w:color="auto"/>
            <w:left w:val="none" w:sz="0" w:space="0" w:color="auto"/>
            <w:bottom w:val="none" w:sz="0" w:space="0" w:color="auto"/>
            <w:right w:val="none" w:sz="0" w:space="0" w:color="auto"/>
          </w:divBdr>
        </w:div>
        <w:div w:id="1323267251">
          <w:marLeft w:val="0"/>
          <w:marRight w:val="0"/>
          <w:marTop w:val="0"/>
          <w:marBottom w:val="0"/>
          <w:divBdr>
            <w:top w:val="none" w:sz="0" w:space="0" w:color="auto"/>
            <w:left w:val="none" w:sz="0" w:space="0" w:color="auto"/>
            <w:bottom w:val="none" w:sz="0" w:space="0" w:color="auto"/>
            <w:right w:val="none" w:sz="0" w:space="0" w:color="auto"/>
          </w:divBdr>
        </w:div>
        <w:div w:id="314997244">
          <w:marLeft w:val="0"/>
          <w:marRight w:val="0"/>
          <w:marTop w:val="0"/>
          <w:marBottom w:val="0"/>
          <w:divBdr>
            <w:top w:val="none" w:sz="0" w:space="0" w:color="auto"/>
            <w:left w:val="none" w:sz="0" w:space="0" w:color="auto"/>
            <w:bottom w:val="none" w:sz="0" w:space="0" w:color="auto"/>
            <w:right w:val="none" w:sz="0" w:space="0" w:color="auto"/>
          </w:divBdr>
        </w:div>
        <w:div w:id="1429034981">
          <w:marLeft w:val="0"/>
          <w:marRight w:val="0"/>
          <w:marTop w:val="0"/>
          <w:marBottom w:val="0"/>
          <w:divBdr>
            <w:top w:val="none" w:sz="0" w:space="0" w:color="auto"/>
            <w:left w:val="none" w:sz="0" w:space="0" w:color="auto"/>
            <w:bottom w:val="none" w:sz="0" w:space="0" w:color="auto"/>
            <w:right w:val="none" w:sz="0" w:space="0" w:color="auto"/>
          </w:divBdr>
        </w:div>
        <w:div w:id="513542861">
          <w:marLeft w:val="0"/>
          <w:marRight w:val="0"/>
          <w:marTop w:val="0"/>
          <w:marBottom w:val="0"/>
          <w:divBdr>
            <w:top w:val="none" w:sz="0" w:space="0" w:color="auto"/>
            <w:left w:val="none" w:sz="0" w:space="0" w:color="auto"/>
            <w:bottom w:val="none" w:sz="0" w:space="0" w:color="auto"/>
            <w:right w:val="none" w:sz="0" w:space="0" w:color="auto"/>
          </w:divBdr>
        </w:div>
        <w:div w:id="1962492461">
          <w:marLeft w:val="0"/>
          <w:marRight w:val="0"/>
          <w:marTop w:val="0"/>
          <w:marBottom w:val="0"/>
          <w:divBdr>
            <w:top w:val="none" w:sz="0" w:space="0" w:color="auto"/>
            <w:left w:val="none" w:sz="0" w:space="0" w:color="auto"/>
            <w:bottom w:val="none" w:sz="0" w:space="0" w:color="auto"/>
            <w:right w:val="none" w:sz="0" w:space="0" w:color="auto"/>
          </w:divBdr>
        </w:div>
        <w:div w:id="1124739542">
          <w:marLeft w:val="0"/>
          <w:marRight w:val="0"/>
          <w:marTop w:val="0"/>
          <w:marBottom w:val="0"/>
          <w:divBdr>
            <w:top w:val="none" w:sz="0" w:space="0" w:color="auto"/>
            <w:left w:val="none" w:sz="0" w:space="0" w:color="auto"/>
            <w:bottom w:val="none" w:sz="0" w:space="0" w:color="auto"/>
            <w:right w:val="none" w:sz="0" w:space="0" w:color="auto"/>
          </w:divBdr>
        </w:div>
        <w:div w:id="333843269">
          <w:marLeft w:val="0"/>
          <w:marRight w:val="0"/>
          <w:marTop w:val="0"/>
          <w:marBottom w:val="0"/>
          <w:divBdr>
            <w:top w:val="none" w:sz="0" w:space="0" w:color="auto"/>
            <w:left w:val="none" w:sz="0" w:space="0" w:color="auto"/>
            <w:bottom w:val="none" w:sz="0" w:space="0" w:color="auto"/>
            <w:right w:val="none" w:sz="0" w:space="0" w:color="auto"/>
          </w:divBdr>
        </w:div>
        <w:div w:id="1741169515">
          <w:marLeft w:val="0"/>
          <w:marRight w:val="0"/>
          <w:marTop w:val="0"/>
          <w:marBottom w:val="0"/>
          <w:divBdr>
            <w:top w:val="none" w:sz="0" w:space="0" w:color="auto"/>
            <w:left w:val="none" w:sz="0" w:space="0" w:color="auto"/>
            <w:bottom w:val="none" w:sz="0" w:space="0" w:color="auto"/>
            <w:right w:val="none" w:sz="0" w:space="0" w:color="auto"/>
          </w:divBdr>
        </w:div>
        <w:div w:id="1583295174">
          <w:marLeft w:val="0"/>
          <w:marRight w:val="0"/>
          <w:marTop w:val="0"/>
          <w:marBottom w:val="0"/>
          <w:divBdr>
            <w:top w:val="none" w:sz="0" w:space="0" w:color="auto"/>
            <w:left w:val="none" w:sz="0" w:space="0" w:color="auto"/>
            <w:bottom w:val="none" w:sz="0" w:space="0" w:color="auto"/>
            <w:right w:val="none" w:sz="0" w:space="0" w:color="auto"/>
          </w:divBdr>
        </w:div>
        <w:div w:id="327563032">
          <w:marLeft w:val="0"/>
          <w:marRight w:val="0"/>
          <w:marTop w:val="0"/>
          <w:marBottom w:val="0"/>
          <w:divBdr>
            <w:top w:val="none" w:sz="0" w:space="0" w:color="auto"/>
            <w:left w:val="none" w:sz="0" w:space="0" w:color="auto"/>
            <w:bottom w:val="none" w:sz="0" w:space="0" w:color="auto"/>
            <w:right w:val="none" w:sz="0" w:space="0" w:color="auto"/>
          </w:divBdr>
        </w:div>
        <w:div w:id="910458383">
          <w:marLeft w:val="0"/>
          <w:marRight w:val="0"/>
          <w:marTop w:val="0"/>
          <w:marBottom w:val="0"/>
          <w:divBdr>
            <w:top w:val="none" w:sz="0" w:space="0" w:color="auto"/>
            <w:left w:val="none" w:sz="0" w:space="0" w:color="auto"/>
            <w:bottom w:val="none" w:sz="0" w:space="0" w:color="auto"/>
            <w:right w:val="none" w:sz="0" w:space="0" w:color="auto"/>
          </w:divBdr>
        </w:div>
        <w:div w:id="1037051662">
          <w:marLeft w:val="0"/>
          <w:marRight w:val="0"/>
          <w:marTop w:val="0"/>
          <w:marBottom w:val="0"/>
          <w:divBdr>
            <w:top w:val="none" w:sz="0" w:space="0" w:color="auto"/>
            <w:left w:val="none" w:sz="0" w:space="0" w:color="auto"/>
            <w:bottom w:val="none" w:sz="0" w:space="0" w:color="auto"/>
            <w:right w:val="none" w:sz="0" w:space="0" w:color="auto"/>
          </w:divBdr>
        </w:div>
        <w:div w:id="1756902509">
          <w:marLeft w:val="0"/>
          <w:marRight w:val="0"/>
          <w:marTop w:val="0"/>
          <w:marBottom w:val="0"/>
          <w:divBdr>
            <w:top w:val="none" w:sz="0" w:space="0" w:color="auto"/>
            <w:left w:val="none" w:sz="0" w:space="0" w:color="auto"/>
            <w:bottom w:val="none" w:sz="0" w:space="0" w:color="auto"/>
            <w:right w:val="none" w:sz="0" w:space="0" w:color="auto"/>
          </w:divBdr>
        </w:div>
      </w:divsChild>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87685068">
      <w:bodyDiv w:val="1"/>
      <w:marLeft w:val="0"/>
      <w:marRight w:val="0"/>
      <w:marTop w:val="0"/>
      <w:marBottom w:val="0"/>
      <w:divBdr>
        <w:top w:val="none" w:sz="0" w:space="0" w:color="auto"/>
        <w:left w:val="none" w:sz="0" w:space="0" w:color="auto"/>
        <w:bottom w:val="none" w:sz="0" w:space="0" w:color="auto"/>
        <w:right w:val="none" w:sz="0" w:space="0" w:color="auto"/>
      </w:divBdr>
      <w:divsChild>
        <w:div w:id="1447893130">
          <w:marLeft w:val="0"/>
          <w:marRight w:val="0"/>
          <w:marTop w:val="0"/>
          <w:marBottom w:val="0"/>
          <w:divBdr>
            <w:top w:val="none" w:sz="0" w:space="0" w:color="auto"/>
            <w:left w:val="none" w:sz="0" w:space="0" w:color="auto"/>
            <w:bottom w:val="none" w:sz="0" w:space="0" w:color="auto"/>
            <w:right w:val="none" w:sz="0" w:space="0" w:color="auto"/>
          </w:divBdr>
        </w:div>
        <w:div w:id="2029716446">
          <w:marLeft w:val="0"/>
          <w:marRight w:val="0"/>
          <w:marTop w:val="0"/>
          <w:marBottom w:val="0"/>
          <w:divBdr>
            <w:top w:val="none" w:sz="0" w:space="0" w:color="auto"/>
            <w:left w:val="none" w:sz="0" w:space="0" w:color="auto"/>
            <w:bottom w:val="none" w:sz="0" w:space="0" w:color="auto"/>
            <w:right w:val="none" w:sz="0" w:space="0" w:color="auto"/>
          </w:divBdr>
        </w:div>
        <w:div w:id="1994603713">
          <w:marLeft w:val="0"/>
          <w:marRight w:val="0"/>
          <w:marTop w:val="0"/>
          <w:marBottom w:val="0"/>
          <w:divBdr>
            <w:top w:val="none" w:sz="0" w:space="0" w:color="auto"/>
            <w:left w:val="none" w:sz="0" w:space="0" w:color="auto"/>
            <w:bottom w:val="none" w:sz="0" w:space="0" w:color="auto"/>
            <w:right w:val="none" w:sz="0" w:space="0" w:color="auto"/>
          </w:divBdr>
        </w:div>
        <w:div w:id="1182821887">
          <w:marLeft w:val="0"/>
          <w:marRight w:val="0"/>
          <w:marTop w:val="0"/>
          <w:marBottom w:val="0"/>
          <w:divBdr>
            <w:top w:val="none" w:sz="0" w:space="0" w:color="auto"/>
            <w:left w:val="none" w:sz="0" w:space="0" w:color="auto"/>
            <w:bottom w:val="none" w:sz="0" w:space="0" w:color="auto"/>
            <w:right w:val="none" w:sz="0" w:space="0" w:color="auto"/>
          </w:divBdr>
        </w:div>
        <w:div w:id="2008746778">
          <w:marLeft w:val="0"/>
          <w:marRight w:val="0"/>
          <w:marTop w:val="0"/>
          <w:marBottom w:val="0"/>
          <w:divBdr>
            <w:top w:val="none" w:sz="0" w:space="0" w:color="auto"/>
            <w:left w:val="none" w:sz="0" w:space="0" w:color="auto"/>
            <w:bottom w:val="none" w:sz="0" w:space="0" w:color="auto"/>
            <w:right w:val="none" w:sz="0" w:space="0" w:color="auto"/>
          </w:divBdr>
        </w:div>
        <w:div w:id="1910530193">
          <w:marLeft w:val="0"/>
          <w:marRight w:val="0"/>
          <w:marTop w:val="0"/>
          <w:marBottom w:val="0"/>
          <w:divBdr>
            <w:top w:val="none" w:sz="0" w:space="0" w:color="auto"/>
            <w:left w:val="none" w:sz="0" w:space="0" w:color="auto"/>
            <w:bottom w:val="none" w:sz="0" w:space="0" w:color="auto"/>
            <w:right w:val="none" w:sz="0" w:space="0" w:color="auto"/>
          </w:divBdr>
        </w:div>
        <w:div w:id="1318070217">
          <w:marLeft w:val="0"/>
          <w:marRight w:val="0"/>
          <w:marTop w:val="0"/>
          <w:marBottom w:val="0"/>
          <w:divBdr>
            <w:top w:val="none" w:sz="0" w:space="0" w:color="auto"/>
            <w:left w:val="none" w:sz="0" w:space="0" w:color="auto"/>
            <w:bottom w:val="none" w:sz="0" w:space="0" w:color="auto"/>
            <w:right w:val="none" w:sz="0" w:space="0" w:color="auto"/>
          </w:divBdr>
        </w:div>
        <w:div w:id="1815294735">
          <w:marLeft w:val="0"/>
          <w:marRight w:val="0"/>
          <w:marTop w:val="0"/>
          <w:marBottom w:val="0"/>
          <w:divBdr>
            <w:top w:val="none" w:sz="0" w:space="0" w:color="auto"/>
            <w:left w:val="none" w:sz="0" w:space="0" w:color="auto"/>
            <w:bottom w:val="none" w:sz="0" w:space="0" w:color="auto"/>
            <w:right w:val="none" w:sz="0" w:space="0" w:color="auto"/>
          </w:divBdr>
        </w:div>
      </w:divsChild>
    </w:div>
    <w:div w:id="1631201125">
      <w:bodyDiv w:val="1"/>
      <w:marLeft w:val="0"/>
      <w:marRight w:val="0"/>
      <w:marTop w:val="0"/>
      <w:marBottom w:val="0"/>
      <w:divBdr>
        <w:top w:val="none" w:sz="0" w:space="0" w:color="auto"/>
        <w:left w:val="none" w:sz="0" w:space="0" w:color="auto"/>
        <w:bottom w:val="none" w:sz="0" w:space="0" w:color="auto"/>
        <w:right w:val="none" w:sz="0" w:space="0" w:color="auto"/>
      </w:divBdr>
    </w:div>
    <w:div w:id="1778330085">
      <w:bodyDiv w:val="1"/>
      <w:marLeft w:val="0"/>
      <w:marRight w:val="0"/>
      <w:marTop w:val="0"/>
      <w:marBottom w:val="0"/>
      <w:divBdr>
        <w:top w:val="none" w:sz="0" w:space="0" w:color="auto"/>
        <w:left w:val="none" w:sz="0" w:space="0" w:color="auto"/>
        <w:bottom w:val="none" w:sz="0" w:space="0" w:color="auto"/>
        <w:right w:val="none" w:sz="0" w:space="0" w:color="auto"/>
      </w:divBdr>
      <w:divsChild>
        <w:div w:id="1921064850">
          <w:marLeft w:val="0"/>
          <w:marRight w:val="0"/>
          <w:marTop w:val="0"/>
          <w:marBottom w:val="0"/>
          <w:divBdr>
            <w:top w:val="none" w:sz="0" w:space="0" w:color="auto"/>
            <w:left w:val="none" w:sz="0" w:space="0" w:color="auto"/>
            <w:bottom w:val="none" w:sz="0" w:space="0" w:color="auto"/>
            <w:right w:val="none" w:sz="0" w:space="0" w:color="auto"/>
          </w:divBdr>
        </w:div>
        <w:div w:id="812481399">
          <w:marLeft w:val="0"/>
          <w:marRight w:val="0"/>
          <w:marTop w:val="0"/>
          <w:marBottom w:val="0"/>
          <w:divBdr>
            <w:top w:val="none" w:sz="0" w:space="0" w:color="auto"/>
            <w:left w:val="none" w:sz="0" w:space="0" w:color="auto"/>
            <w:bottom w:val="none" w:sz="0" w:space="0" w:color="auto"/>
            <w:right w:val="none" w:sz="0" w:space="0" w:color="auto"/>
          </w:divBdr>
        </w:div>
        <w:div w:id="713165103">
          <w:marLeft w:val="0"/>
          <w:marRight w:val="0"/>
          <w:marTop w:val="0"/>
          <w:marBottom w:val="0"/>
          <w:divBdr>
            <w:top w:val="none" w:sz="0" w:space="0" w:color="auto"/>
            <w:left w:val="none" w:sz="0" w:space="0" w:color="auto"/>
            <w:bottom w:val="none" w:sz="0" w:space="0" w:color="auto"/>
            <w:right w:val="none" w:sz="0" w:space="0" w:color="auto"/>
          </w:divBdr>
        </w:div>
        <w:div w:id="1251699635">
          <w:marLeft w:val="0"/>
          <w:marRight w:val="0"/>
          <w:marTop w:val="0"/>
          <w:marBottom w:val="0"/>
          <w:divBdr>
            <w:top w:val="none" w:sz="0" w:space="0" w:color="auto"/>
            <w:left w:val="none" w:sz="0" w:space="0" w:color="auto"/>
            <w:bottom w:val="none" w:sz="0" w:space="0" w:color="auto"/>
            <w:right w:val="none" w:sz="0" w:space="0" w:color="auto"/>
          </w:divBdr>
        </w:div>
        <w:div w:id="1643196814">
          <w:marLeft w:val="0"/>
          <w:marRight w:val="0"/>
          <w:marTop w:val="0"/>
          <w:marBottom w:val="0"/>
          <w:divBdr>
            <w:top w:val="none" w:sz="0" w:space="0" w:color="auto"/>
            <w:left w:val="none" w:sz="0" w:space="0" w:color="auto"/>
            <w:bottom w:val="none" w:sz="0" w:space="0" w:color="auto"/>
            <w:right w:val="none" w:sz="0" w:space="0" w:color="auto"/>
          </w:divBdr>
        </w:div>
        <w:div w:id="477501548">
          <w:marLeft w:val="0"/>
          <w:marRight w:val="0"/>
          <w:marTop w:val="0"/>
          <w:marBottom w:val="0"/>
          <w:divBdr>
            <w:top w:val="none" w:sz="0" w:space="0" w:color="auto"/>
            <w:left w:val="none" w:sz="0" w:space="0" w:color="auto"/>
            <w:bottom w:val="none" w:sz="0" w:space="0" w:color="auto"/>
            <w:right w:val="none" w:sz="0" w:space="0" w:color="auto"/>
          </w:divBdr>
        </w:div>
        <w:div w:id="1926109028">
          <w:marLeft w:val="0"/>
          <w:marRight w:val="0"/>
          <w:marTop w:val="0"/>
          <w:marBottom w:val="0"/>
          <w:divBdr>
            <w:top w:val="none" w:sz="0" w:space="0" w:color="auto"/>
            <w:left w:val="none" w:sz="0" w:space="0" w:color="auto"/>
            <w:bottom w:val="none" w:sz="0" w:space="0" w:color="auto"/>
            <w:right w:val="none" w:sz="0" w:space="0" w:color="auto"/>
          </w:divBdr>
        </w:div>
        <w:div w:id="1783839816">
          <w:marLeft w:val="0"/>
          <w:marRight w:val="0"/>
          <w:marTop w:val="0"/>
          <w:marBottom w:val="0"/>
          <w:divBdr>
            <w:top w:val="none" w:sz="0" w:space="0" w:color="auto"/>
            <w:left w:val="none" w:sz="0" w:space="0" w:color="auto"/>
            <w:bottom w:val="none" w:sz="0" w:space="0" w:color="auto"/>
            <w:right w:val="none" w:sz="0" w:space="0" w:color="auto"/>
          </w:divBdr>
        </w:div>
        <w:div w:id="501967655">
          <w:marLeft w:val="0"/>
          <w:marRight w:val="0"/>
          <w:marTop w:val="0"/>
          <w:marBottom w:val="0"/>
          <w:divBdr>
            <w:top w:val="none" w:sz="0" w:space="0" w:color="auto"/>
            <w:left w:val="none" w:sz="0" w:space="0" w:color="auto"/>
            <w:bottom w:val="none" w:sz="0" w:space="0" w:color="auto"/>
            <w:right w:val="none" w:sz="0" w:space="0" w:color="auto"/>
          </w:divBdr>
        </w:div>
      </w:divsChild>
    </w:div>
    <w:div w:id="1824855057">
      <w:bodyDiv w:val="1"/>
      <w:marLeft w:val="0"/>
      <w:marRight w:val="0"/>
      <w:marTop w:val="0"/>
      <w:marBottom w:val="0"/>
      <w:divBdr>
        <w:top w:val="none" w:sz="0" w:space="0" w:color="auto"/>
        <w:left w:val="none" w:sz="0" w:space="0" w:color="auto"/>
        <w:bottom w:val="none" w:sz="0" w:space="0" w:color="auto"/>
        <w:right w:val="none" w:sz="0" w:space="0" w:color="auto"/>
      </w:divBdr>
    </w:div>
    <w:div w:id="1850410845">
      <w:bodyDiv w:val="1"/>
      <w:marLeft w:val="0"/>
      <w:marRight w:val="0"/>
      <w:marTop w:val="0"/>
      <w:marBottom w:val="0"/>
      <w:divBdr>
        <w:top w:val="none" w:sz="0" w:space="0" w:color="auto"/>
        <w:left w:val="none" w:sz="0" w:space="0" w:color="auto"/>
        <w:bottom w:val="none" w:sz="0" w:space="0" w:color="auto"/>
        <w:right w:val="none" w:sz="0" w:space="0" w:color="auto"/>
      </w:divBdr>
    </w:div>
    <w:div w:id="1978484304">
      <w:bodyDiv w:val="1"/>
      <w:marLeft w:val="0"/>
      <w:marRight w:val="0"/>
      <w:marTop w:val="0"/>
      <w:marBottom w:val="0"/>
      <w:divBdr>
        <w:top w:val="none" w:sz="0" w:space="0" w:color="auto"/>
        <w:left w:val="none" w:sz="0" w:space="0" w:color="auto"/>
        <w:bottom w:val="none" w:sz="0" w:space="0" w:color="auto"/>
        <w:right w:val="none" w:sz="0" w:space="0" w:color="auto"/>
      </w:divBdr>
      <w:divsChild>
        <w:div w:id="1471946404">
          <w:marLeft w:val="0"/>
          <w:marRight w:val="0"/>
          <w:marTop w:val="0"/>
          <w:marBottom w:val="0"/>
          <w:divBdr>
            <w:top w:val="none" w:sz="0" w:space="0" w:color="auto"/>
            <w:left w:val="none" w:sz="0" w:space="0" w:color="auto"/>
            <w:bottom w:val="none" w:sz="0" w:space="0" w:color="auto"/>
            <w:right w:val="none" w:sz="0" w:space="0" w:color="auto"/>
          </w:divBdr>
        </w:div>
        <w:div w:id="214435545">
          <w:marLeft w:val="0"/>
          <w:marRight w:val="0"/>
          <w:marTop w:val="0"/>
          <w:marBottom w:val="0"/>
          <w:divBdr>
            <w:top w:val="none" w:sz="0" w:space="0" w:color="auto"/>
            <w:left w:val="none" w:sz="0" w:space="0" w:color="auto"/>
            <w:bottom w:val="none" w:sz="0" w:space="0" w:color="auto"/>
            <w:right w:val="none" w:sz="0" w:space="0" w:color="auto"/>
          </w:divBdr>
        </w:div>
        <w:div w:id="1046872727">
          <w:marLeft w:val="0"/>
          <w:marRight w:val="0"/>
          <w:marTop w:val="0"/>
          <w:marBottom w:val="0"/>
          <w:divBdr>
            <w:top w:val="none" w:sz="0" w:space="0" w:color="auto"/>
            <w:left w:val="none" w:sz="0" w:space="0" w:color="auto"/>
            <w:bottom w:val="none" w:sz="0" w:space="0" w:color="auto"/>
            <w:right w:val="none" w:sz="0" w:space="0" w:color="auto"/>
          </w:divBdr>
        </w:div>
        <w:div w:id="1724987757">
          <w:marLeft w:val="0"/>
          <w:marRight w:val="0"/>
          <w:marTop w:val="0"/>
          <w:marBottom w:val="0"/>
          <w:divBdr>
            <w:top w:val="none" w:sz="0" w:space="0" w:color="auto"/>
            <w:left w:val="none" w:sz="0" w:space="0" w:color="auto"/>
            <w:bottom w:val="none" w:sz="0" w:space="0" w:color="auto"/>
            <w:right w:val="none" w:sz="0" w:space="0" w:color="auto"/>
          </w:divBdr>
        </w:div>
        <w:div w:id="839546342">
          <w:marLeft w:val="0"/>
          <w:marRight w:val="0"/>
          <w:marTop w:val="0"/>
          <w:marBottom w:val="0"/>
          <w:divBdr>
            <w:top w:val="none" w:sz="0" w:space="0" w:color="auto"/>
            <w:left w:val="none" w:sz="0" w:space="0" w:color="auto"/>
            <w:bottom w:val="none" w:sz="0" w:space="0" w:color="auto"/>
            <w:right w:val="none" w:sz="0" w:space="0" w:color="auto"/>
          </w:divBdr>
        </w:div>
        <w:div w:id="918710017">
          <w:marLeft w:val="0"/>
          <w:marRight w:val="0"/>
          <w:marTop w:val="0"/>
          <w:marBottom w:val="0"/>
          <w:divBdr>
            <w:top w:val="none" w:sz="0" w:space="0" w:color="auto"/>
            <w:left w:val="none" w:sz="0" w:space="0" w:color="auto"/>
            <w:bottom w:val="none" w:sz="0" w:space="0" w:color="auto"/>
            <w:right w:val="none" w:sz="0" w:space="0" w:color="auto"/>
          </w:divBdr>
        </w:div>
        <w:div w:id="919169809">
          <w:marLeft w:val="0"/>
          <w:marRight w:val="0"/>
          <w:marTop w:val="0"/>
          <w:marBottom w:val="0"/>
          <w:divBdr>
            <w:top w:val="none" w:sz="0" w:space="0" w:color="auto"/>
            <w:left w:val="none" w:sz="0" w:space="0" w:color="auto"/>
            <w:bottom w:val="none" w:sz="0" w:space="0" w:color="auto"/>
            <w:right w:val="none" w:sz="0" w:space="0" w:color="auto"/>
          </w:divBdr>
        </w:div>
        <w:div w:id="18043904">
          <w:marLeft w:val="0"/>
          <w:marRight w:val="0"/>
          <w:marTop w:val="0"/>
          <w:marBottom w:val="0"/>
          <w:divBdr>
            <w:top w:val="none" w:sz="0" w:space="0" w:color="auto"/>
            <w:left w:val="none" w:sz="0" w:space="0" w:color="auto"/>
            <w:bottom w:val="none" w:sz="0" w:space="0" w:color="auto"/>
            <w:right w:val="none" w:sz="0" w:space="0" w:color="auto"/>
          </w:divBdr>
        </w:div>
        <w:div w:id="803160699">
          <w:marLeft w:val="0"/>
          <w:marRight w:val="0"/>
          <w:marTop w:val="0"/>
          <w:marBottom w:val="0"/>
          <w:divBdr>
            <w:top w:val="none" w:sz="0" w:space="0" w:color="auto"/>
            <w:left w:val="none" w:sz="0" w:space="0" w:color="auto"/>
            <w:bottom w:val="none" w:sz="0" w:space="0" w:color="auto"/>
            <w:right w:val="none" w:sz="0" w:space="0" w:color="auto"/>
          </w:divBdr>
        </w:div>
        <w:div w:id="2070687323">
          <w:marLeft w:val="0"/>
          <w:marRight w:val="0"/>
          <w:marTop w:val="0"/>
          <w:marBottom w:val="0"/>
          <w:divBdr>
            <w:top w:val="none" w:sz="0" w:space="0" w:color="auto"/>
            <w:left w:val="none" w:sz="0" w:space="0" w:color="auto"/>
            <w:bottom w:val="none" w:sz="0" w:space="0" w:color="auto"/>
            <w:right w:val="none" w:sz="0" w:space="0" w:color="auto"/>
          </w:divBdr>
        </w:div>
        <w:div w:id="1557470984">
          <w:marLeft w:val="0"/>
          <w:marRight w:val="0"/>
          <w:marTop w:val="0"/>
          <w:marBottom w:val="0"/>
          <w:divBdr>
            <w:top w:val="none" w:sz="0" w:space="0" w:color="auto"/>
            <w:left w:val="none" w:sz="0" w:space="0" w:color="auto"/>
            <w:bottom w:val="none" w:sz="0" w:space="0" w:color="auto"/>
            <w:right w:val="none" w:sz="0" w:space="0" w:color="auto"/>
          </w:divBdr>
        </w:div>
        <w:div w:id="16373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vagonka/fs/naznachenie-dlya-kuhni/" TargetMode="External"/><Relationship Id="rId18" Type="http://schemas.openxmlformats.org/officeDocument/2006/relationships/hyperlink" Target="https://epicentrk.ua/ua/shop/vagonka/fs/ispolzovanie-dlya-vnutrenney-otdel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icentrk.ua/ua/shop/gipsokarton/fs/vid-potolochnyy/"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vagonka/fs/ottenok-belyy/" TargetMode="External"/><Relationship Id="rId17" Type="http://schemas.openxmlformats.org/officeDocument/2006/relationships/hyperlink" Target="https://epicentrk.ua/ua/shop/vagonka/fs/material-izdeliya-pv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icentrk.ua/ua/shop/vagonka/fs/naznachenie-dlya-ofisa/" TargetMode="External"/><Relationship Id="rId20" Type="http://schemas.openxmlformats.org/officeDocument/2006/relationships/hyperlink" Target="https://epicentrk.ua/ua/shop/gipsokarton/fs/vid-vlagostoykiy/"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vagonka/fs/tip-tovara-panel-pvh/" TargetMode="External"/><Relationship Id="rId24" Type="http://schemas.openxmlformats.org/officeDocument/2006/relationships/hyperlink" Target="https://epicentrk.ua/ua/shop/gipsokarton/fs/tolshchina-12-5/" TargetMode="External"/><Relationship Id="rId5" Type="http://schemas.openxmlformats.org/officeDocument/2006/relationships/webSettings" Target="webSettings.xml"/><Relationship Id="rId15" Type="http://schemas.openxmlformats.org/officeDocument/2006/relationships/hyperlink" Target="https://epicentrk.ua/ua/shop/vagonka/fs/naznachenie-dlya-tualeta/" TargetMode="External"/><Relationship Id="rId23" Type="http://schemas.openxmlformats.org/officeDocument/2006/relationships/hyperlink" Target="https://epicentrk.ua/ua/shop/gipsokarton/fs/prymenenye-dlia-vannoi-komnaty/" TargetMode="External"/><Relationship Id="rId10" Type="http://schemas.openxmlformats.org/officeDocument/2006/relationships/hyperlink" Target="http://zakon5.rada.gov.ua/laws/show/436-15" TargetMode="External"/><Relationship Id="rId19" Type="http://schemas.openxmlformats.org/officeDocument/2006/relationships/hyperlink" Target="https://epicentrk.ua/ua/shop/vagonka/fs/konstruktsiya-besshovnaya/"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vagonka/fs/naznachenie-dlya-vannoy-komnaty/" TargetMode="External"/><Relationship Id="rId22" Type="http://schemas.openxmlformats.org/officeDocument/2006/relationships/hyperlink" Target="https://epicentrk.ua/ua/shop/gipsokarton/fs/vid-stenov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2288-64CB-40DA-8763-63EEE45C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20</cp:revision>
  <cp:lastPrinted>2024-04-04T10:54:00Z</cp:lastPrinted>
  <dcterms:created xsi:type="dcterms:W3CDTF">2024-02-06T13:21:00Z</dcterms:created>
  <dcterms:modified xsi:type="dcterms:W3CDTF">2024-04-04T13:09:00Z</dcterms:modified>
</cp:coreProperties>
</file>