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396B7C" w:rsidRPr="00396B7C" w:rsidRDefault="00396B7C" w:rsidP="00AB7DB4">
      <w:pPr>
        <w:spacing w:after="0" w:line="240" w:lineRule="auto"/>
        <w:ind w:left="-1418"/>
        <w:jc w:val="right"/>
        <w:rPr>
          <w:rFonts w:ascii="Times New Roman" w:eastAsia="Times New Roman" w:hAnsi="Times New Roman"/>
          <w:bCs/>
          <w:sz w:val="24"/>
          <w:szCs w:val="24"/>
        </w:rPr>
      </w:pPr>
      <w:r w:rsidRPr="00396B7C">
        <w:rPr>
          <w:rFonts w:ascii="Times New Roman" w:eastAsia="Times New Roman" w:hAnsi="Times New Roman"/>
          <w:bCs/>
          <w:sz w:val="24"/>
          <w:szCs w:val="24"/>
        </w:rPr>
        <w:t>№48/1204 від «12» квітня 2023 року</w:t>
      </w:r>
    </w:p>
    <w:p w:rsidR="00396B7C" w:rsidRPr="006C2B5F" w:rsidRDefault="00396B7C" w:rsidP="00AB7DB4">
      <w:pPr>
        <w:spacing w:after="0" w:line="240" w:lineRule="auto"/>
        <w:ind w:left="-1418"/>
        <w:jc w:val="right"/>
        <w:rPr>
          <w:rFonts w:ascii="Times New Roman" w:eastAsia="Times New Roman" w:hAnsi="Times New Roman"/>
          <w:b/>
          <w:sz w:val="24"/>
          <w:szCs w:val="24"/>
        </w:rPr>
      </w:pP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5B7DCC" w:rsidRDefault="00396B7C" w:rsidP="00082314">
      <w:pPr>
        <w:spacing w:line="240" w:lineRule="auto"/>
        <w:ind w:right="-2"/>
        <w:jc w:val="both"/>
        <w:rPr>
          <w:rFonts w:ascii="Times New Roman" w:hAnsi="Times New Roman" w:cs="Times New Roman"/>
          <w:b/>
          <w:bCs/>
          <w:sz w:val="24"/>
          <w:szCs w:val="24"/>
        </w:rPr>
      </w:pPr>
      <w:r w:rsidRPr="00B67CB6">
        <w:rPr>
          <w:rFonts w:ascii="Times New Roman" w:hAnsi="Times New Roman" w:cs="Times New Roman"/>
          <w:b/>
          <w:bCs/>
          <w:sz w:val="24"/>
          <w:szCs w:val="24"/>
        </w:rPr>
        <w:t xml:space="preserve">ДК 021:2015: Код ДК 021:2015 33690000-3 Лікарські засоби різні (33696500-0 — Лабораторні реактиви) 58237 - Буферний розчинник зразків ІВД, автоматичні / напівавтоматичні системи; 61165 - Реагент для лізису клітин крові ІВД; 59058 - Миючий / очищуючий розчин ІВД, для автоматизованих / полуавтоматізіванних систем; 59058 - Миючий / очищуючий розчин ІВД, для автоматизованих / полуавтоматізіванних систем; 55866 - Підрахунок клітин крові IVD, контрольний матеріал; 58143 - Пробірка для збору зразків крові не вакуумна ІВД, з K3EDTA; 52923 - Аланінамінотрансфераза (ALT) IVD, набір, ферментний спектрофотометричний аналіз; 52954 - Загальна аспартатамінотрансфераза (AST) IVD, набір, ферментний спектрофотометричний аналіз; 53229 - Загальний білірубін IVD, набір, спектрофотометричний аналіз;  53233 - Кон'югований (прямий, зв'язаний) білірубін IVD, набір, спектрофотометричний аналіз; 53587 - Сечовина (Urea) IVD, набір, ферментний спектрофотометричний аналіз; 53301 - Глюкоза IVD, набір, ферментний спектрофотометричний аналіз; 59071 - Альбумін ІВД, набір, спектрофотометричний аналіз; 53251 - Креатинін IVD, набір, спектрофотометричний аналіз; 53072 - Загальна лактатдегідрогеназа IVD, набір, ферментний спектрофотометричний аналіз; 45789 - Кальцій (Ca2 +) IVD, набір, спектрофотометричний аналіз; 52930 - Загальна лужна фосфатаза (ALP) IVD, набір, ферментний спектрофотометричний аналіз; 61900 - Загальний білок ІВД, набір, спектрофотометричний аналіз; 54758 - Залізо IVD, набір, спектрофотометричний аналіз; 53758 - Загальний імуноглобулін А (IgA) IVD, набір, нефелометричний / турбідиметричний аналіз; 53793 - Загальний імуноглобулін М (загальний IgM) IVD, комплект, нефелометрія/турбідиметрія; 53785 - Загальний імуноглобулін G (загальний IgG) IVD, комплект, нефелометрія / турбідиметрія; 53718 - Феритин IVD, набір, нефелометричний / турбідиметричний аналіз; 41927 - Феритин IVD, калібратор;  54977 - Імуноглобулін A антитіла (анти-IgA) IVD, калібратор; 59041 - Трансферрин ІВД, набір, Нефелометричний / турбидиметричним аналіз; 53359 - Загальний холестерин IVD, набір, ферментний спектрофотометричний аналіз; 53460 - Тригліцериди IVD, набір, ферментний спектрофотометричний аналіз; 52940 - Загальна амілаза IVD, набір, ферментний спектрофотометричний аналіз; 58048 - Розчин для калібрування / перевірки оптичного інструменту ІВД; 53027 - Гама-глутамілтрансфераза (ГГТ) IVD, набір, ферментний спектрофотометричний аналіз; 47868 - Множинні аналіти клінічної хімії IVD, калібратор; 53583 - Сечова кислота IVD, набір, ферментний спектрофотометричний аналіз; 53594 - Множинні білки клінічної хімії IVD, контрольний матеріал; 59058 - Миючий / очищуючий розчин ІВД, для автоматизованих / полуавтоматізіванних систем; 61032 - Кювету для лабораторного </w:t>
      </w:r>
      <w:r w:rsidRPr="00B67CB6">
        <w:rPr>
          <w:rFonts w:ascii="Times New Roman" w:hAnsi="Times New Roman" w:cs="Times New Roman"/>
          <w:b/>
          <w:bCs/>
          <w:sz w:val="24"/>
          <w:szCs w:val="24"/>
        </w:rPr>
        <w:lastRenderedPageBreak/>
        <w:t>аналізатора ІВД, одноразового використання; 58237 - Буферний розчинник зразків ІВД, автоматичні / напівавтоматичні системи; 61165 - Реагент для лізису клітин крові ІВД; 55865 - Підрахунок клітин крові IVD, калібратор; 55866 - Підрахунок клітин крові IVD, контрольний матеріал; 53391 - Холестерин ліпопротеїнів високої щільності IVD, набір, ферментний спектрофотометричний аналіз; 44696 - Калібратор для визначення холестерину ліпопротеїнів високої щільності (ЛПВЩ), IVD; 53395 -Холестерин ліпопротеїнів низької щільності IVD, набір, ферментний спектрофотометричний аналіз;    41728 - Холестерин IVD низького тиску ліпопротеїнів (ЛПНЩ), калібратор; 41128 - Пробірка вакуумна для взяття зразків крові IVD, з активатором згортання і гелем для розділення зразків; 61032 - Кювету для лабораторного аналізатора ІВД, одноразового використання; 59058 - Миючий / очищуючий розчин ІВД, для автоматизованих / полуавтоматізіванних систем; 16779 — Набір трубок для аспіраційної системи; 16779 — Набір трубок для аспіраційної системи; 16779 — Набір трубок для аспіраційної системи</w:t>
      </w:r>
    </w:p>
    <w:p w:rsidR="00396B7C" w:rsidRPr="005B7DCC" w:rsidRDefault="00396B7C" w:rsidP="00AB7DB4">
      <w:pPr>
        <w:spacing w:line="240" w:lineRule="auto"/>
        <w:ind w:right="-2"/>
        <w:jc w:val="center"/>
        <w:rPr>
          <w:rFonts w:ascii="Times New Roman" w:hAnsi="Times New Roman"/>
          <w:sz w:val="28"/>
          <w:szCs w:val="28"/>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396B7C" w:rsidRDefault="00AB7DB4" w:rsidP="00AB7DB4">
      <w:pPr>
        <w:spacing w:line="240" w:lineRule="auto"/>
        <w:ind w:right="-2"/>
        <w:rPr>
          <w:rFonts w:ascii="Times New Roman" w:hAnsi="Times New Roman"/>
          <w:b/>
          <w:bCs/>
          <w:sz w:val="28"/>
          <w:szCs w:val="28"/>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96B7C" w:rsidRDefault="00AB7DB4" w:rsidP="00A27670">
      <w:pPr>
        <w:widowControl w:val="0"/>
        <w:spacing w:after="0" w:line="240" w:lineRule="auto"/>
        <w:contextualSpacing/>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396B7C" w:rsidRDefault="00396B7C"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96B7C" w:rsidRDefault="00AB7DB4" w:rsidP="00AB7DB4">
      <w:pPr>
        <w:widowControl w:val="0"/>
        <w:spacing w:after="0" w:line="240" w:lineRule="auto"/>
        <w:contextualSpacing/>
        <w:jc w:val="center"/>
        <w:outlineLvl w:val="0"/>
        <w:rPr>
          <w:rFonts w:ascii="Times New Roman" w:hAnsi="Times New Roman"/>
          <w:b/>
          <w:bCs/>
          <w:sz w:val="24"/>
          <w:szCs w:val="24"/>
        </w:rPr>
      </w:pPr>
      <w:r w:rsidRPr="00381E8F">
        <w:rPr>
          <w:rFonts w:ascii="Times New Roman" w:hAnsi="Times New Roman"/>
          <w:b/>
          <w:bCs/>
          <w:sz w:val="24"/>
          <w:szCs w:val="24"/>
        </w:rPr>
        <w:t xml:space="preserve">м. </w:t>
      </w:r>
      <w:r w:rsidRPr="00396B7C">
        <w:rPr>
          <w:rFonts w:ascii="Times New Roman" w:hAnsi="Times New Roman"/>
          <w:b/>
          <w:bCs/>
          <w:sz w:val="24"/>
          <w:szCs w:val="24"/>
        </w:rPr>
        <w:t>Львів</w:t>
      </w:r>
      <w:r w:rsidRPr="00381E8F">
        <w:rPr>
          <w:rFonts w:ascii="Times New Roman" w:hAnsi="Times New Roman"/>
          <w:b/>
          <w:bCs/>
          <w:sz w:val="24"/>
          <w:szCs w:val="24"/>
        </w:rPr>
        <w:t>– 202</w:t>
      </w:r>
      <w:r w:rsidRPr="00396B7C">
        <w:rPr>
          <w:rFonts w:ascii="Times New Roman" w:hAnsi="Times New Roman"/>
          <w:b/>
          <w:bCs/>
          <w:sz w:val="24"/>
          <w:szCs w:val="24"/>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82314" w:rsidRDefault="00082314" w:rsidP="00082314">
            <w:pPr>
              <w:ind w:right="-2"/>
              <w:jc w:val="both"/>
              <w:rPr>
                <w:rFonts w:ascii="Times New Roman" w:hAnsi="Times New Roman" w:cs="Times New Roman"/>
                <w:b/>
                <w:bCs/>
                <w:sz w:val="24"/>
                <w:szCs w:val="24"/>
              </w:rPr>
            </w:pPr>
            <w:r w:rsidRPr="00B67CB6">
              <w:rPr>
                <w:rFonts w:ascii="Times New Roman" w:hAnsi="Times New Roman" w:cs="Times New Roman"/>
                <w:b/>
                <w:bCs/>
                <w:sz w:val="24"/>
                <w:szCs w:val="24"/>
              </w:rPr>
              <w:t xml:space="preserve">ДК 021:2015: Код ДК 021:2015 33690000-3 Лікарські засоби різні (33696500-0 — Лабораторні реактиви) 58237 - Буферний розчинник зразків ІВД, автоматичні / напівавтоматичні системи; 61165 - Реагент для лізису клітин крові ІВД; 59058 - Миючий / очищуючий розчин ІВД, для автоматизованих / полуавтоматізіванних систем; 59058 - Миючий / очищуючий розчин ІВД, для автоматизованих / полуавтоматізіванних систем; 55866 - Підрахунок клітин крові IVD, контрольний матеріал; 58143 - Пробірка для збору зразків крові не вакуумна ІВД, з K3EDTA; 52923 - Аланінамінотрансфераза (ALT) IVD, набір, ферментний спектрофотометричний аналіз; 52954 - Загальна аспартатамінотрансфераза (AST) IVD, набір, ферментний спектрофотометричний аналіз; 53229 - Загальний білірубін IVD, набір, спектрофотометричний аналіз;  53233 - Кон'югований (прямий, зв'язаний) білірубін IVD, набір, спектрофотометричний аналіз; 53587 - Сечовина (Urea) IVD, набір, ферментний спектрофотометричний аналіз; 53301 - Глюкоза IVD, набір, ферментний </w:t>
            </w:r>
            <w:r w:rsidRPr="00B67CB6">
              <w:rPr>
                <w:rFonts w:ascii="Times New Roman" w:hAnsi="Times New Roman" w:cs="Times New Roman"/>
                <w:b/>
                <w:bCs/>
                <w:sz w:val="24"/>
                <w:szCs w:val="24"/>
              </w:rPr>
              <w:lastRenderedPageBreak/>
              <w:t xml:space="preserve">спектрофотометричний аналіз; 59071 - Альбумін ІВД, набір, спектрофотометричний аналіз; 53251 - Креатинін IVD, набір, спектрофотометричний аналіз; 53072 - Загальна лактатдегідрогеназа IVD, набір, ферментний спектрофотометричний аналіз; 45789 - Кальцій (Ca2 +) IVD, набір, спектрофотометричний аналіз; 52930 - Загальна лужна фосфатаза (ALP) IVD, набір, ферментний спектрофотометричний аналіз; 61900 - Загальний білок ІВД, набір, спектрофотометричний аналіз; 54758 - Залізо IVD, набір, спектрофотометричний аналіз; 53758 - Загальний імуноглобулін А (IgA) IVD, набір, нефелометричний / турбідиметричний аналіз; 53793 - Загальний імуноглобулін М (загальний IgM) IVD, комплект, нефелометрія/турбідиметрія; 53785 - Загальний імуноглобулін G (загальний IgG) IVD, комплект, нефелометрія / турбідиметрія; 53718 - Феритин IVD, набір, нефелометричний / турбідиметричний аналіз; 41927 - Феритин IVD, калібратор;  54977 - Імуноглобулін A антитіла (анти-IgA) IVD, калібратор; 59041 - Трансферрин ІВД, набір, Нефелометричний / турбидиметричним аналіз; 53359 - Загальний холестерин IVD, набір, ферментний спектрофотометричний аналіз; 53460 - Тригліцериди IVD, набір, ферментний спектрофотометричний аналіз; 52940 - Загальна амілаза IVD, набір, ферментний спектрофотометричний аналіз; 58048 - Розчин для калібрування / перевірки оптичного інструменту ІВД; 53027 - Гама-глутамілтрансфераза (ГГТ) IVD, набір, ферментний спектрофотометричний аналіз; 47868 - Множинні аналіти клінічної хімії IVD, калібратор; 53583 - Сечова кислота IVD, набір, ферментний спектрофотометричний аналіз; 53594 - Множинні білки клінічної хімії IVD, контрольний матеріал; 59058 - Миючий / очищуючий розчин ІВД, для автоматизованих / полуавтоматізіванних систем; 61032 - Кювету для лабораторного аналізатора ІВД, одноразового використання; 58237 - Буферний розчинник зразків ІВД, автоматичні / напівавтоматичні системи; 61165 - Реагент для лізису клітин крові ІВД; 55865 - Підрахунок клітин крові IVD, калібратор; 55866 - Підрахунок клітин крові IVD, контрольний матеріал; 53391 - Холестерин ліпопротеїнів високої щільності IVD, набір, ферментний спектрофотометричний аналіз; 44696 - Калібратор для визначення холестерину ліпопротеїнів високої щільності (ЛПВЩ), IVD; 53395 -Холестерин ліпопротеїнів низької щільності IVD, набір, ферментний спектрофотометричний аналіз;    41728 - Холестерин IVD низького тиску ліпопротеїнів (ЛПНЩ), калібратор; 41128 - Пробірка вакуумна для взяття зразків крові IVD, з активатором згортання і гелем для розділення зразків; 61032 - Кювету для лабораторного аналізатора ІВД, одноразового використання; 59058 - Миючий / </w:t>
            </w:r>
            <w:r w:rsidRPr="00B67CB6">
              <w:rPr>
                <w:rFonts w:ascii="Times New Roman" w:hAnsi="Times New Roman" w:cs="Times New Roman"/>
                <w:b/>
                <w:bCs/>
                <w:sz w:val="24"/>
                <w:szCs w:val="24"/>
              </w:rPr>
              <w:lastRenderedPageBreak/>
              <w:t>очищуючий розчин ІВД, для автоматизованих / полуавтоматізіванних систем; 16779 — Набір трубок для аспіраційної системи; 16779 — Набір трубок для аспіраційної системи; 16779 — Набір трубок для аспіраційної системи</w:t>
            </w:r>
          </w:p>
          <w:p w:rsidR="00292B52" w:rsidRPr="00F51990" w:rsidRDefault="00292B52">
            <w:pPr>
              <w:jc w:val="both"/>
              <w:rPr>
                <w:rFonts w:ascii="Times New Roman" w:eastAsia="Times New Roman" w:hAnsi="Times New Roman" w:cs="Times New Roman"/>
                <w:i/>
                <w:sz w:val="20"/>
                <w:szCs w:val="20"/>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Pr="00F51990" w:rsidRDefault="00645708">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Закупівля здійснюється </w:t>
            </w:r>
            <w:r w:rsidR="00F51990">
              <w:rPr>
                <w:rFonts w:ascii="Times New Roman" w:eastAsia="Times New Roman" w:hAnsi="Times New Roman" w:cs="Times New Roman"/>
                <w:color w:val="000000"/>
                <w:sz w:val="24"/>
                <w:szCs w:val="24"/>
              </w:rPr>
              <w:t>в цілому.</w:t>
            </w: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F51990">
              <w:rPr>
                <w:rFonts w:ascii="Times New Roman" w:hAnsi="Times New Roman"/>
                <w:b/>
                <w:sz w:val="24"/>
                <w:szCs w:val="24"/>
              </w:rPr>
              <w:t>31.12.</w:t>
            </w:r>
            <w:r w:rsidRPr="00C266C4">
              <w:rPr>
                <w:rFonts w:ascii="Times New Roman" w:hAnsi="Times New Roman"/>
                <w:b/>
                <w:sz w:val="24"/>
                <w:szCs w:val="24"/>
              </w:rPr>
              <w:t>202</w:t>
            </w:r>
            <w:r w:rsidRPr="00F51990">
              <w:rPr>
                <w:rFonts w:ascii="Times New Roman" w:hAnsi="Times New Roman"/>
                <w:b/>
                <w:sz w:val="24"/>
                <w:szCs w:val="24"/>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6972B6">
              <w:rPr>
                <w:rFonts w:ascii="Times New Roman" w:eastAsia="Times New Roman" w:hAnsi="Times New Roman" w:cs="Times New Roman"/>
                <w:sz w:val="24"/>
                <w:szCs w:val="24"/>
              </w:rPr>
              <w:lastRenderedPageBreak/>
              <w:t xml:space="preserve">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4626D3">
              <w:rPr>
                <w:rFonts w:ascii="Times New Roman" w:eastAsia="Times New Roman" w:hAnsi="Times New Roman" w:cs="Times New Roman"/>
                <w:b/>
                <w:color w:val="000000"/>
                <w:sz w:val="24"/>
                <w:szCs w:val="24"/>
              </w:rPr>
              <w:lastRenderedPageBreak/>
              <w:t>(КЕП)/удосконаленим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rsidP="00B35C88">
            <w:pPr>
              <w:widowControl w:val="0"/>
              <w:jc w:val="both"/>
              <w:rPr>
                <w:rFonts w:ascii="Times New Roman" w:eastAsia="Times New Roman" w:hAnsi="Times New Roman" w:cs="Times New Roman"/>
                <w:sz w:val="24"/>
                <w:szCs w:val="24"/>
              </w:rPr>
            </w:pPr>
            <w:bookmarkStart w:id="4" w:name="_heading=h.ftj7vaqoric" w:colFirst="0" w:colLast="0"/>
            <w:bookmarkEnd w:id="4"/>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(у тому числі до визначеної в тендерній документації ча</w:t>
            </w:r>
            <w:r w:rsidR="00B35C88">
              <w:rPr>
                <w:rFonts w:ascii="Times New Roman" w:eastAsia="Times New Roman" w:hAnsi="Times New Roman" w:cs="Times New Roman"/>
                <w:sz w:val="24"/>
                <w:szCs w:val="24"/>
              </w:rPr>
              <w:t>стини предмета закупівлі (лота))</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w:t>
            </w:r>
            <w:r w:rsidRPr="004626D3">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9B6521">
              <w:rPr>
                <w:rFonts w:ascii="Times New Roman" w:eastAsia="Times New Roman" w:hAnsi="Times New Roman" w:cs="Times New Roman"/>
                <w:sz w:val="24"/>
                <w:szCs w:val="24"/>
              </w:rPr>
              <w:lastRenderedPageBreak/>
              <w:t>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9B6521">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Кінцевий строк подання тендерних пропозицій</w:t>
            </w:r>
            <w:r w:rsidR="00082314">
              <w:rPr>
                <w:rFonts w:ascii="Times New Roman" w:eastAsia="Times New Roman" w:hAnsi="Times New Roman" w:cs="Times New Roman"/>
                <w:sz w:val="24"/>
                <w:szCs w:val="24"/>
              </w:rPr>
              <w:t xml:space="preserve"> </w:t>
            </w:r>
            <w:r w:rsidR="00082314" w:rsidRPr="00082314">
              <w:rPr>
                <w:rFonts w:ascii="Times New Roman" w:eastAsia="Times New Roman" w:hAnsi="Times New Roman" w:cs="Times New Roman"/>
                <w:b/>
                <w:bCs/>
                <w:sz w:val="24"/>
                <w:szCs w:val="24"/>
              </w:rPr>
              <w:t>2</w:t>
            </w:r>
            <w:r w:rsidR="0038114A">
              <w:rPr>
                <w:rFonts w:ascii="Times New Roman" w:eastAsia="Times New Roman" w:hAnsi="Times New Roman" w:cs="Times New Roman"/>
                <w:b/>
                <w:bCs/>
                <w:sz w:val="24"/>
                <w:szCs w:val="24"/>
                <w:lang w:val="en-US"/>
              </w:rPr>
              <w:t>5</w:t>
            </w:r>
            <w:bookmarkStart w:id="6" w:name="_GoBack"/>
            <w:bookmarkEnd w:id="6"/>
            <w:r w:rsidR="00082314" w:rsidRPr="00082314">
              <w:rPr>
                <w:rFonts w:ascii="Times New Roman" w:eastAsia="Times New Roman" w:hAnsi="Times New Roman" w:cs="Times New Roman"/>
                <w:b/>
                <w:bCs/>
                <w:sz w:val="24"/>
                <w:szCs w:val="24"/>
              </w:rPr>
              <w:t>.04.2023 року до 10.00 год</w:t>
            </w:r>
            <w:r w:rsidR="00082314">
              <w:rPr>
                <w:rFonts w:ascii="Times New Roman" w:eastAsia="Times New Roman" w:hAnsi="Times New Roman" w:cs="Times New Roman"/>
                <w:sz w:val="24"/>
                <w:szCs w:val="24"/>
              </w:rPr>
              <w:t>.</w:t>
            </w:r>
            <w:r w:rsidRPr="00934D4A">
              <w:rPr>
                <w:rFonts w:ascii="Times New Roman" w:eastAsia="Times New Roman" w:hAnsi="Times New Roman" w:cs="Times New Roman"/>
                <w:sz w:val="24"/>
                <w:szCs w:val="24"/>
              </w:rPr>
              <w:t xml:space="preserve"> </w:t>
            </w: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w:t>
            </w:r>
            <w:r w:rsidRPr="00E93B46">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91F70">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 xml:space="preserve">постанови Кабінету Міністрів України «Про </w:t>
            </w:r>
            <w:r w:rsidRPr="00B91F70">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 xml:space="preserve">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3E38" w:rsidRDefault="00CB3E38">
      <w:pPr>
        <w:spacing w:after="0" w:line="240" w:lineRule="auto"/>
      </w:pPr>
      <w:r>
        <w:separator/>
      </w:r>
    </w:p>
  </w:endnote>
  <w:endnote w:type="continuationSeparator" w:id="0">
    <w:p w:rsidR="00CB3E38" w:rsidRDefault="00CB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5C8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3E38" w:rsidRDefault="00CB3E38">
      <w:pPr>
        <w:spacing w:after="0" w:line="240" w:lineRule="auto"/>
      </w:pPr>
      <w:r>
        <w:separator/>
      </w:r>
    </w:p>
  </w:footnote>
  <w:footnote w:type="continuationSeparator" w:id="0">
    <w:p w:rsidR="00CB3E38" w:rsidRDefault="00CB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B35C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B35C8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B52"/>
    <w:rsid w:val="0006264B"/>
    <w:rsid w:val="00082314"/>
    <w:rsid w:val="0012109A"/>
    <w:rsid w:val="00163DB2"/>
    <w:rsid w:val="0025078E"/>
    <w:rsid w:val="00266E3F"/>
    <w:rsid w:val="00292B52"/>
    <w:rsid w:val="00365D0E"/>
    <w:rsid w:val="0038114A"/>
    <w:rsid w:val="003945B0"/>
    <w:rsid w:val="00396B7C"/>
    <w:rsid w:val="003C2863"/>
    <w:rsid w:val="00450530"/>
    <w:rsid w:val="004626D3"/>
    <w:rsid w:val="004F2E39"/>
    <w:rsid w:val="00532F3B"/>
    <w:rsid w:val="005B7DCC"/>
    <w:rsid w:val="005D7BB6"/>
    <w:rsid w:val="005F404A"/>
    <w:rsid w:val="00635E98"/>
    <w:rsid w:val="00645708"/>
    <w:rsid w:val="00664659"/>
    <w:rsid w:val="006972B6"/>
    <w:rsid w:val="006A2D6A"/>
    <w:rsid w:val="00752AB5"/>
    <w:rsid w:val="007C65A1"/>
    <w:rsid w:val="007E0E11"/>
    <w:rsid w:val="00814FF6"/>
    <w:rsid w:val="00831823"/>
    <w:rsid w:val="00887950"/>
    <w:rsid w:val="0093278F"/>
    <w:rsid w:val="00934D4A"/>
    <w:rsid w:val="0098581A"/>
    <w:rsid w:val="009B0F00"/>
    <w:rsid w:val="009B6521"/>
    <w:rsid w:val="00A27670"/>
    <w:rsid w:val="00A41131"/>
    <w:rsid w:val="00AB7DB4"/>
    <w:rsid w:val="00AD496C"/>
    <w:rsid w:val="00B04596"/>
    <w:rsid w:val="00B35C88"/>
    <w:rsid w:val="00B91F70"/>
    <w:rsid w:val="00CB3C15"/>
    <w:rsid w:val="00CB3E38"/>
    <w:rsid w:val="00D72750"/>
    <w:rsid w:val="00E26F94"/>
    <w:rsid w:val="00E67CD5"/>
    <w:rsid w:val="00E93B46"/>
    <w:rsid w:val="00E96633"/>
    <w:rsid w:val="00F45670"/>
    <w:rsid w:val="00F51990"/>
    <w:rsid w:val="00FA4A78"/>
    <w:rsid w:val="00FF7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E6D0"/>
  <w15:docId w15:val="{9C360F2F-4F51-4EC2-BD15-9312548C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25</Pages>
  <Words>39498</Words>
  <Characters>22515</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38</cp:revision>
  <dcterms:created xsi:type="dcterms:W3CDTF">2023-03-05T17:52:00Z</dcterms:created>
  <dcterms:modified xsi:type="dcterms:W3CDTF">2023-04-17T07:48:00Z</dcterms:modified>
</cp:coreProperties>
</file>