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D6" w:rsidRPr="000F79FA" w:rsidRDefault="00E272D6" w:rsidP="00AB31AC">
      <w:pPr>
        <w:shd w:val="clear" w:color="auto" w:fill="FFFFFF"/>
        <w:spacing w:line="538" w:lineRule="exact"/>
        <w:rPr>
          <w:rFonts w:ascii="Times New Roman" w:hAnsi="Times New Roman" w:cs="Times New Roman"/>
          <w:b/>
          <w:bCs/>
          <w:i/>
          <w:iCs/>
          <w:color w:val="404040"/>
          <w:spacing w:val="-18"/>
          <w:position w:val="-6"/>
          <w:sz w:val="40"/>
          <w:szCs w:val="40"/>
        </w:rPr>
      </w:pPr>
      <w:bookmarkStart w:id="0" w:name="_GoBack"/>
      <w:bookmarkEnd w:id="0"/>
    </w:p>
    <w:p w:rsidR="00E272D6" w:rsidRDefault="00E272D6" w:rsidP="0086182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1829">
        <w:rPr>
          <w:rFonts w:ascii="Times New Roman" w:hAnsi="Times New Roman" w:cs="Times New Roman"/>
          <w:b/>
          <w:sz w:val="24"/>
          <w:szCs w:val="24"/>
        </w:rPr>
        <w:t>Д</w:t>
      </w:r>
      <w:r w:rsidR="00861829">
        <w:rPr>
          <w:rFonts w:ascii="Times New Roman" w:hAnsi="Times New Roman" w:cs="Times New Roman"/>
          <w:b/>
          <w:sz w:val="24"/>
          <w:szCs w:val="24"/>
          <w:lang w:val="uk-UA"/>
        </w:rPr>
        <w:t>ОГОВІ</w:t>
      </w:r>
      <w:proofErr w:type="gramStart"/>
      <w:r w:rsidR="00861829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proofErr w:type="gramEnd"/>
      <w:r w:rsidRPr="00861829">
        <w:rPr>
          <w:rFonts w:ascii="Times New Roman" w:hAnsi="Times New Roman" w:cs="Times New Roman"/>
          <w:b/>
          <w:sz w:val="24"/>
          <w:szCs w:val="24"/>
        </w:rPr>
        <w:t xml:space="preserve">   №</w:t>
      </w:r>
    </w:p>
    <w:p w:rsidR="00861829" w:rsidRPr="00861829" w:rsidRDefault="00861829" w:rsidP="0086182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6035" w:rsidRDefault="00E272D6" w:rsidP="0086182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1829">
        <w:rPr>
          <w:rFonts w:ascii="Times New Roman" w:hAnsi="Times New Roman" w:cs="Times New Roman"/>
          <w:sz w:val="24"/>
          <w:szCs w:val="24"/>
        </w:rPr>
        <w:t xml:space="preserve">м. Полтава                                                                                   </w:t>
      </w:r>
      <w:r w:rsidR="0093491C">
        <w:rPr>
          <w:rFonts w:ascii="Times New Roman" w:hAnsi="Times New Roman" w:cs="Times New Roman"/>
          <w:sz w:val="24"/>
          <w:szCs w:val="24"/>
        </w:rPr>
        <w:t xml:space="preserve"> </w:t>
      </w:r>
      <w:r w:rsidR="0086182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61829">
        <w:rPr>
          <w:rFonts w:ascii="Times New Roman" w:hAnsi="Times New Roman" w:cs="Times New Roman"/>
          <w:sz w:val="24"/>
          <w:szCs w:val="24"/>
        </w:rPr>
        <w:t xml:space="preserve"> «     » </w:t>
      </w:r>
      <w:r w:rsidR="00141E41" w:rsidRPr="00861829">
        <w:rPr>
          <w:rFonts w:ascii="Times New Roman" w:hAnsi="Times New Roman" w:cs="Times New Roman"/>
          <w:sz w:val="24"/>
          <w:szCs w:val="24"/>
        </w:rPr>
        <w:t>________202</w:t>
      </w:r>
      <w:r w:rsidR="00CA532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618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861829">
        <w:rPr>
          <w:rFonts w:ascii="Times New Roman" w:hAnsi="Times New Roman" w:cs="Times New Roman"/>
          <w:sz w:val="24"/>
          <w:szCs w:val="24"/>
        </w:rPr>
        <w:t>р</w:t>
      </w:r>
      <w:proofErr w:type="spellStart"/>
      <w:proofErr w:type="gramEnd"/>
      <w:r w:rsidR="00861829">
        <w:rPr>
          <w:rFonts w:ascii="Times New Roman" w:hAnsi="Times New Roman" w:cs="Times New Roman"/>
          <w:sz w:val="24"/>
          <w:szCs w:val="24"/>
          <w:lang w:val="uk-UA"/>
        </w:rPr>
        <w:t>ік</w:t>
      </w:r>
      <w:proofErr w:type="spellEnd"/>
      <w:r w:rsidRPr="00861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2D6" w:rsidRPr="00861829" w:rsidRDefault="00E272D6" w:rsidP="00861829">
      <w:pPr>
        <w:rPr>
          <w:rFonts w:ascii="Times New Roman" w:hAnsi="Times New Roman" w:cs="Times New Roman"/>
          <w:sz w:val="24"/>
          <w:szCs w:val="24"/>
        </w:rPr>
      </w:pPr>
      <w:r w:rsidRPr="008618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72D6" w:rsidRPr="00986035" w:rsidRDefault="0093491C" w:rsidP="00EC1A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</w:t>
      </w:r>
      <w:r w:rsidR="00986035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E272D6" w:rsidRPr="00986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98603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E272D6" w:rsidRPr="00986035">
        <w:rPr>
          <w:rFonts w:ascii="Times New Roman" w:hAnsi="Times New Roman" w:cs="Times New Roman"/>
          <w:sz w:val="24"/>
          <w:szCs w:val="24"/>
        </w:rPr>
        <w:t xml:space="preserve"> є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</w:t>
      </w:r>
      <w:r w:rsidR="00E272D6" w:rsidRPr="007C3AFB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E272D6" w:rsidRPr="007C3AFB">
        <w:rPr>
          <w:rFonts w:ascii="Times New Roman" w:hAnsi="Times New Roman" w:cs="Times New Roman"/>
          <w:color w:val="FF0000"/>
          <w:sz w:val="24"/>
          <w:szCs w:val="24"/>
        </w:rPr>
        <w:t>іменован</w:t>
      </w:r>
      <w:r w:rsidR="00717CBE" w:rsidRPr="007C3AFB">
        <w:rPr>
          <w:rFonts w:ascii="Times New Roman" w:hAnsi="Times New Roman" w:cs="Times New Roman"/>
          <w:color w:val="FF0000"/>
          <w:sz w:val="24"/>
          <w:szCs w:val="24"/>
        </w:rPr>
        <w:t>ий</w:t>
      </w:r>
      <w:proofErr w:type="spellEnd"/>
      <w:r w:rsidR="00E272D6" w:rsidRPr="007C3A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E272D6" w:rsidRPr="00986035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="00E272D6" w:rsidRPr="00986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986035">
        <w:rPr>
          <w:rFonts w:ascii="Times New Roman" w:hAnsi="Times New Roman" w:cs="Times New Roman"/>
          <w:b/>
          <w:sz w:val="24"/>
          <w:szCs w:val="24"/>
        </w:rPr>
        <w:t>Продавець</w:t>
      </w:r>
      <w:proofErr w:type="spellEnd"/>
      <w:r w:rsidR="00E272D6" w:rsidRPr="00986035">
        <w:rPr>
          <w:rFonts w:ascii="Times New Roman" w:hAnsi="Times New Roman" w:cs="Times New Roman"/>
          <w:sz w:val="24"/>
          <w:szCs w:val="24"/>
        </w:rPr>
        <w:t>,</w:t>
      </w:r>
      <w:r w:rsidR="00717CBE" w:rsidRPr="00986035">
        <w:rPr>
          <w:rFonts w:ascii="Times New Roman" w:hAnsi="Times New Roman" w:cs="Times New Roman"/>
          <w:sz w:val="24"/>
          <w:szCs w:val="24"/>
        </w:rPr>
        <w:t xml:space="preserve"> </w:t>
      </w:r>
      <w:r w:rsidR="00E272D6" w:rsidRPr="00986035">
        <w:rPr>
          <w:rFonts w:ascii="Times New Roman" w:hAnsi="Times New Roman" w:cs="Times New Roman"/>
          <w:sz w:val="24"/>
          <w:szCs w:val="24"/>
        </w:rPr>
        <w:t>та</w:t>
      </w:r>
      <w:r w:rsidR="00717CBE" w:rsidRPr="00986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CBE" w:rsidRPr="00986035">
        <w:rPr>
          <w:rFonts w:ascii="Times New Roman" w:hAnsi="Times New Roman" w:cs="Times New Roman"/>
          <w:b/>
          <w:sz w:val="24"/>
          <w:szCs w:val="24"/>
        </w:rPr>
        <w:t>Державна</w:t>
      </w:r>
      <w:proofErr w:type="spellEnd"/>
      <w:r w:rsidR="00717CBE" w:rsidRPr="009860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7CBE" w:rsidRPr="00986035">
        <w:rPr>
          <w:rFonts w:ascii="Times New Roman" w:hAnsi="Times New Roman" w:cs="Times New Roman"/>
          <w:b/>
          <w:sz w:val="24"/>
          <w:szCs w:val="24"/>
        </w:rPr>
        <w:t>екологічна</w:t>
      </w:r>
      <w:proofErr w:type="spellEnd"/>
      <w:r w:rsidR="00717CBE" w:rsidRPr="009860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7CBE" w:rsidRPr="00986035">
        <w:rPr>
          <w:rFonts w:ascii="Times New Roman" w:hAnsi="Times New Roman" w:cs="Times New Roman"/>
          <w:b/>
          <w:sz w:val="24"/>
          <w:szCs w:val="24"/>
        </w:rPr>
        <w:t>інспекція</w:t>
      </w:r>
      <w:proofErr w:type="spellEnd"/>
      <w:r w:rsidR="00717CBE" w:rsidRPr="00986035">
        <w:rPr>
          <w:rFonts w:ascii="Times New Roman" w:hAnsi="Times New Roman" w:cs="Times New Roman"/>
          <w:b/>
          <w:sz w:val="24"/>
          <w:szCs w:val="24"/>
        </w:rPr>
        <w:t xml:space="preserve"> Центрального округу</w:t>
      </w:r>
      <w:r w:rsidR="00717CBE" w:rsidRPr="00986035">
        <w:rPr>
          <w:rFonts w:ascii="Times New Roman" w:hAnsi="Times New Roman" w:cs="Times New Roman"/>
          <w:sz w:val="24"/>
          <w:szCs w:val="24"/>
        </w:rPr>
        <w:t xml:space="preserve">, </w:t>
      </w:r>
      <w:r w:rsidR="00E272D6" w:rsidRPr="0098603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272D6" w:rsidRPr="00986035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="00986035">
        <w:rPr>
          <w:rFonts w:ascii="Times New Roman" w:hAnsi="Times New Roman" w:cs="Times New Roman"/>
          <w:sz w:val="24"/>
          <w:szCs w:val="24"/>
        </w:rPr>
        <w:t xml:space="preserve"> </w:t>
      </w:r>
      <w:r w:rsidR="00E272D6" w:rsidRPr="00986035">
        <w:rPr>
          <w:rFonts w:ascii="Times New Roman" w:hAnsi="Times New Roman" w:cs="Times New Roman"/>
          <w:sz w:val="24"/>
          <w:szCs w:val="24"/>
        </w:rPr>
        <w:t xml:space="preserve"> </w:t>
      </w:r>
      <w:r w:rsidR="00717CBE" w:rsidRPr="00986035">
        <w:rPr>
          <w:rFonts w:ascii="Times New Roman" w:hAnsi="Times New Roman" w:cs="Times New Roman"/>
          <w:sz w:val="24"/>
          <w:szCs w:val="24"/>
        </w:rPr>
        <w:t xml:space="preserve">начальника </w:t>
      </w:r>
      <w:proofErr w:type="spellStart"/>
      <w:r w:rsidR="00717CBE" w:rsidRPr="00986035">
        <w:rPr>
          <w:rFonts w:ascii="Times New Roman" w:hAnsi="Times New Roman" w:cs="Times New Roman"/>
          <w:b/>
          <w:sz w:val="24"/>
          <w:szCs w:val="24"/>
        </w:rPr>
        <w:t>Горжія</w:t>
      </w:r>
      <w:proofErr w:type="spellEnd"/>
      <w:r w:rsidR="00717CBE" w:rsidRPr="009860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7CBE" w:rsidRPr="00986035">
        <w:rPr>
          <w:rFonts w:ascii="Times New Roman" w:hAnsi="Times New Roman" w:cs="Times New Roman"/>
          <w:b/>
          <w:sz w:val="24"/>
          <w:szCs w:val="24"/>
        </w:rPr>
        <w:t>Ігора</w:t>
      </w:r>
      <w:proofErr w:type="spellEnd"/>
      <w:r w:rsidR="00717CBE" w:rsidRPr="00986035">
        <w:rPr>
          <w:rFonts w:ascii="Times New Roman" w:hAnsi="Times New Roman" w:cs="Times New Roman"/>
          <w:b/>
          <w:sz w:val="24"/>
          <w:szCs w:val="24"/>
        </w:rPr>
        <w:t xml:space="preserve"> Григоровича,</w:t>
      </w:r>
      <w:r w:rsidR="00717CBE" w:rsidRPr="00986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CBE" w:rsidRPr="00986035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="00717CBE" w:rsidRPr="00986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72D6" w:rsidRPr="00986035">
        <w:rPr>
          <w:rFonts w:ascii="Times New Roman" w:hAnsi="Times New Roman" w:cs="Times New Roman"/>
          <w:sz w:val="24"/>
          <w:szCs w:val="24"/>
        </w:rPr>
        <w:t>іменован</w:t>
      </w:r>
      <w:r w:rsidR="00717CBE" w:rsidRPr="0098603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272D6" w:rsidRPr="00986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986035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="00E272D6" w:rsidRPr="00986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986035">
        <w:rPr>
          <w:rFonts w:ascii="Times New Roman" w:hAnsi="Times New Roman" w:cs="Times New Roman"/>
          <w:b/>
          <w:sz w:val="24"/>
          <w:szCs w:val="24"/>
        </w:rPr>
        <w:t>Покупець</w:t>
      </w:r>
      <w:proofErr w:type="spellEnd"/>
      <w:r w:rsidR="00E272D6" w:rsidRPr="00986035">
        <w:rPr>
          <w:rFonts w:ascii="Times New Roman" w:hAnsi="Times New Roman" w:cs="Times New Roman"/>
          <w:b/>
          <w:sz w:val="24"/>
          <w:szCs w:val="24"/>
        </w:rPr>
        <w:t>,</w:t>
      </w:r>
      <w:r w:rsidR="00E272D6" w:rsidRPr="00986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986035">
        <w:rPr>
          <w:rFonts w:ascii="Times New Roman" w:hAnsi="Times New Roman" w:cs="Times New Roman"/>
          <w:sz w:val="24"/>
          <w:szCs w:val="24"/>
        </w:rPr>
        <w:t>уклали</w:t>
      </w:r>
      <w:proofErr w:type="spellEnd"/>
      <w:r w:rsidR="00E272D6" w:rsidRPr="00986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986035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="00E272D6" w:rsidRPr="00986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986035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="00E272D6" w:rsidRPr="0098603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E272D6" w:rsidRPr="00986035">
        <w:rPr>
          <w:rFonts w:ascii="Times New Roman" w:hAnsi="Times New Roman" w:cs="Times New Roman"/>
          <w:sz w:val="24"/>
          <w:szCs w:val="24"/>
        </w:rPr>
        <w:t>наступне</w:t>
      </w:r>
      <w:proofErr w:type="spellEnd"/>
      <w:r w:rsidR="00717CBE" w:rsidRPr="00986035">
        <w:rPr>
          <w:rFonts w:ascii="Times New Roman" w:hAnsi="Times New Roman" w:cs="Times New Roman"/>
          <w:sz w:val="24"/>
          <w:szCs w:val="24"/>
        </w:rPr>
        <w:t>:</w:t>
      </w:r>
      <w:r w:rsidR="00E272D6" w:rsidRPr="0098603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72D6" w:rsidRPr="00C90173" w:rsidRDefault="00E272D6" w:rsidP="00C90173">
      <w:pPr>
        <w:shd w:val="clear" w:color="auto" w:fill="FFFFFF"/>
        <w:tabs>
          <w:tab w:val="left" w:pos="6854"/>
          <w:tab w:val="left" w:leader="underscore" w:pos="8650"/>
        </w:tabs>
        <w:spacing w:before="288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173">
        <w:rPr>
          <w:rFonts w:ascii="Times New Roman" w:hAnsi="Times New Roman" w:cs="Times New Roman"/>
          <w:b/>
          <w:bCs/>
          <w:color w:val="404040"/>
          <w:sz w:val="24"/>
          <w:szCs w:val="24"/>
          <w:lang w:val="uk-UA"/>
        </w:rPr>
        <w:t>1</w:t>
      </w:r>
      <w:r w:rsidRPr="00C90173">
        <w:rPr>
          <w:rFonts w:ascii="Times New Roman" w:hAnsi="Times New Roman" w:cs="Times New Roman"/>
          <w:b/>
          <w:color w:val="404040"/>
          <w:sz w:val="24"/>
          <w:szCs w:val="24"/>
          <w:lang w:val="uk-UA"/>
        </w:rPr>
        <w:t xml:space="preserve">.  </w:t>
      </w:r>
      <w:r w:rsidRPr="00C90173">
        <w:rPr>
          <w:rFonts w:ascii="Times New Roman" w:hAnsi="Times New Roman" w:cs="Times New Roman"/>
          <w:b/>
          <w:bCs/>
          <w:color w:val="404040"/>
          <w:sz w:val="24"/>
          <w:szCs w:val="24"/>
          <w:lang w:val="uk-UA"/>
        </w:rPr>
        <w:t>ПРЕДМЕТ ДОГОВОРУ</w:t>
      </w:r>
    </w:p>
    <w:p w:rsidR="00C90173" w:rsidRPr="00EF6907" w:rsidRDefault="00C90173" w:rsidP="00C9017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0173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proofErr w:type="gramStart"/>
      <w:r w:rsidR="00E272D6" w:rsidRPr="00C90173">
        <w:rPr>
          <w:rFonts w:ascii="Times New Roman" w:hAnsi="Times New Roman" w:cs="Times New Roman"/>
          <w:sz w:val="24"/>
          <w:szCs w:val="24"/>
        </w:rPr>
        <w:t>Продавець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передати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C48" w:rsidRPr="00C90173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="00CA5327">
        <w:rPr>
          <w:rFonts w:ascii="Times New Roman" w:hAnsi="Times New Roman" w:cs="Times New Roman"/>
          <w:sz w:val="24"/>
          <w:szCs w:val="24"/>
        </w:rPr>
        <w:t xml:space="preserve"> </w:t>
      </w:r>
      <w:r w:rsidR="00CA5327">
        <w:rPr>
          <w:rFonts w:ascii="Times New Roman" w:hAnsi="Times New Roman" w:cs="Times New Roman"/>
          <w:sz w:val="24"/>
          <w:szCs w:val="24"/>
          <w:lang w:val="uk-UA"/>
        </w:rPr>
        <w:t xml:space="preserve"> канцелярські товари (швидкозшивачі та супутнє приладдя</w:t>
      </w:r>
      <w:r w:rsidR="00CA5327" w:rsidRPr="00CA5327">
        <w:rPr>
          <w:rFonts w:ascii="Times New Roman" w:hAnsi="Times New Roman" w:cs="Times New Roman"/>
          <w:sz w:val="24"/>
          <w:szCs w:val="24"/>
        </w:rPr>
        <w:t xml:space="preserve"> </w:t>
      </w:r>
      <w:r w:rsidR="00CA5327">
        <w:rPr>
          <w:rFonts w:ascii="Times New Roman" w:hAnsi="Times New Roman" w:cs="Times New Roman"/>
          <w:sz w:val="24"/>
          <w:szCs w:val="24"/>
        </w:rPr>
        <w:t>ДК 021:2015</w:t>
      </w:r>
      <w:r w:rsidR="00CA5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5327">
        <w:rPr>
          <w:rFonts w:ascii="Times New Roman" w:hAnsi="Times New Roman" w:cs="Times New Roman"/>
          <w:sz w:val="24"/>
          <w:szCs w:val="24"/>
        </w:rPr>
        <w:t>22850000-3</w:t>
      </w:r>
      <w:r w:rsidR="00CA5327">
        <w:rPr>
          <w:rFonts w:ascii="Times New Roman" w:hAnsi="Times New Roman" w:cs="Times New Roman"/>
          <w:sz w:val="24"/>
          <w:szCs w:val="24"/>
          <w:lang w:val="uk-UA"/>
        </w:rPr>
        <w:t>, секційні лотки</w:t>
      </w:r>
      <w:r w:rsidR="00CA5327" w:rsidRPr="00CA5327">
        <w:rPr>
          <w:rFonts w:ascii="Times New Roman" w:hAnsi="Times New Roman" w:cs="Times New Roman"/>
          <w:sz w:val="24"/>
          <w:szCs w:val="24"/>
        </w:rPr>
        <w:t xml:space="preserve"> </w:t>
      </w:r>
      <w:r w:rsidR="00CA5327">
        <w:rPr>
          <w:rFonts w:ascii="Times New Roman" w:hAnsi="Times New Roman" w:cs="Times New Roman"/>
          <w:sz w:val="24"/>
          <w:szCs w:val="24"/>
        </w:rPr>
        <w:t>ДК 021:2015</w:t>
      </w:r>
      <w:r w:rsidR="0093491C">
        <w:rPr>
          <w:rFonts w:ascii="Times New Roman" w:hAnsi="Times New Roman" w:cs="Times New Roman"/>
          <w:sz w:val="24"/>
          <w:szCs w:val="24"/>
          <w:lang w:val="uk-UA"/>
        </w:rPr>
        <w:t xml:space="preserve"> 39260000-2, книги канцеля</w:t>
      </w:r>
      <w:r w:rsidR="00CA5327">
        <w:rPr>
          <w:rFonts w:ascii="Times New Roman" w:hAnsi="Times New Roman" w:cs="Times New Roman"/>
          <w:sz w:val="24"/>
          <w:szCs w:val="24"/>
          <w:lang w:val="uk-UA"/>
        </w:rPr>
        <w:t>рські</w:t>
      </w:r>
      <w:r w:rsidR="00EF6907" w:rsidRPr="00EF6907">
        <w:rPr>
          <w:rFonts w:ascii="Times New Roman" w:hAnsi="Times New Roman" w:cs="Times New Roman"/>
          <w:sz w:val="24"/>
          <w:szCs w:val="24"/>
        </w:rPr>
        <w:t xml:space="preserve"> </w:t>
      </w:r>
      <w:r w:rsidR="00EF6907">
        <w:rPr>
          <w:rFonts w:ascii="Times New Roman" w:hAnsi="Times New Roman" w:cs="Times New Roman"/>
          <w:sz w:val="24"/>
          <w:szCs w:val="24"/>
        </w:rPr>
        <w:t>ДК 021:2015</w:t>
      </w:r>
      <w:r w:rsidR="00EF6907">
        <w:rPr>
          <w:rFonts w:ascii="Times New Roman" w:hAnsi="Times New Roman" w:cs="Times New Roman"/>
          <w:sz w:val="24"/>
          <w:szCs w:val="24"/>
          <w:lang w:val="uk-UA"/>
        </w:rPr>
        <w:t xml:space="preserve"> 22810000-1</w:t>
      </w:r>
      <w:r w:rsidR="00CA5327">
        <w:rPr>
          <w:rFonts w:ascii="Times New Roman" w:hAnsi="Times New Roman" w:cs="Times New Roman"/>
          <w:sz w:val="24"/>
          <w:szCs w:val="24"/>
          <w:lang w:val="uk-UA"/>
        </w:rPr>
        <w:t>, зошити</w:t>
      </w:r>
      <w:r w:rsidR="00EF6907" w:rsidRPr="00EF6907">
        <w:rPr>
          <w:rFonts w:ascii="Times New Roman" w:hAnsi="Times New Roman" w:cs="Times New Roman"/>
          <w:sz w:val="24"/>
          <w:szCs w:val="24"/>
        </w:rPr>
        <w:t xml:space="preserve"> </w:t>
      </w:r>
      <w:r w:rsidR="00EF6907">
        <w:rPr>
          <w:rFonts w:ascii="Times New Roman" w:hAnsi="Times New Roman" w:cs="Times New Roman"/>
          <w:sz w:val="24"/>
          <w:szCs w:val="24"/>
        </w:rPr>
        <w:t>ДК 021:2015</w:t>
      </w:r>
      <w:r w:rsidR="00EF6907">
        <w:rPr>
          <w:rFonts w:ascii="Times New Roman" w:hAnsi="Times New Roman" w:cs="Times New Roman"/>
          <w:sz w:val="24"/>
          <w:szCs w:val="24"/>
          <w:lang w:val="uk-UA"/>
        </w:rPr>
        <w:t xml:space="preserve"> 22830000-7</w:t>
      </w:r>
      <w:r w:rsidR="00CA532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A5327">
        <w:rPr>
          <w:rFonts w:ascii="Times New Roman" w:hAnsi="Times New Roman" w:cs="Times New Roman"/>
          <w:sz w:val="24"/>
          <w:szCs w:val="24"/>
        </w:rPr>
        <w:t xml:space="preserve"> </w:t>
      </w:r>
      <w:r w:rsidR="00CA5327">
        <w:rPr>
          <w:rFonts w:ascii="Times New Roman" w:hAnsi="Times New Roman" w:cs="Times New Roman"/>
          <w:sz w:val="24"/>
          <w:szCs w:val="24"/>
          <w:lang w:val="uk-UA"/>
        </w:rPr>
        <w:t xml:space="preserve">(далі - </w:t>
      </w:r>
      <w:r w:rsidR="00E272D6" w:rsidRPr="00C90173">
        <w:rPr>
          <w:rFonts w:ascii="Times New Roman" w:hAnsi="Times New Roman" w:cs="Times New Roman"/>
          <w:sz w:val="24"/>
          <w:szCs w:val="24"/>
        </w:rPr>
        <w:t xml:space="preserve">товар) за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цінами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асортименті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погодженому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Сторонами і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накладних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невід'ємною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Договору, а</w:t>
      </w:r>
      <w:proofErr w:type="gram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оплатити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EF690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272D6" w:rsidRPr="00EC1A99" w:rsidRDefault="00C90173" w:rsidP="00C90173">
      <w:pPr>
        <w:jc w:val="both"/>
        <w:rPr>
          <w:rFonts w:ascii="Times New Roman" w:hAnsi="Times New Roman" w:cs="Times New Roman"/>
          <w:sz w:val="24"/>
          <w:szCs w:val="24"/>
        </w:rPr>
      </w:pPr>
      <w:r w:rsidRPr="00C90173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сума Договору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="00717CBE" w:rsidRPr="00C90173">
        <w:rPr>
          <w:rFonts w:ascii="Times New Roman" w:hAnsi="Times New Roman" w:cs="Times New Roman"/>
          <w:sz w:val="24"/>
          <w:szCs w:val="24"/>
        </w:rPr>
        <w:t xml:space="preserve">: </w:t>
      </w:r>
      <w:r w:rsidR="00EC1A99">
        <w:rPr>
          <w:rFonts w:ascii="Times New Roman" w:hAnsi="Times New Roman" w:cs="Times New Roman"/>
          <w:sz w:val="24"/>
          <w:szCs w:val="24"/>
          <w:lang w:val="uk-UA"/>
        </w:rPr>
        <w:t xml:space="preserve">64680 </w:t>
      </w:r>
      <w:r w:rsidR="00717CBE" w:rsidRPr="00C90173">
        <w:rPr>
          <w:rFonts w:ascii="Times New Roman" w:hAnsi="Times New Roman" w:cs="Times New Roman"/>
          <w:sz w:val="24"/>
          <w:szCs w:val="24"/>
        </w:rPr>
        <w:t xml:space="preserve">грн. </w:t>
      </w:r>
      <w:r w:rsidR="00EC1A99"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="00717CBE" w:rsidRPr="00C90173">
        <w:rPr>
          <w:rFonts w:ascii="Times New Roman" w:hAnsi="Times New Roman" w:cs="Times New Roman"/>
          <w:sz w:val="24"/>
          <w:szCs w:val="24"/>
        </w:rPr>
        <w:t>коп. (</w:t>
      </w:r>
      <w:proofErr w:type="gramStart"/>
      <w:r w:rsidR="00EC1A99">
        <w:rPr>
          <w:rFonts w:ascii="Times New Roman" w:hAnsi="Times New Roman" w:cs="Times New Roman"/>
          <w:sz w:val="24"/>
          <w:szCs w:val="24"/>
          <w:lang w:val="uk-UA"/>
        </w:rPr>
        <w:t>Ш</w:t>
      </w:r>
      <w:proofErr w:type="gramEnd"/>
      <w:r w:rsidR="00EC1A99">
        <w:rPr>
          <w:rFonts w:ascii="Times New Roman" w:hAnsi="Times New Roman" w:cs="Times New Roman"/>
          <w:sz w:val="24"/>
          <w:szCs w:val="24"/>
          <w:lang w:val="uk-UA"/>
        </w:rPr>
        <w:t>істдесят чотири тисячі шістсот вісімдесят гривень 00 коп.</w:t>
      </w:r>
      <w:r w:rsidR="00717CBE" w:rsidRPr="00C901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272D6" w:rsidRPr="00717CBE" w:rsidRDefault="00E272D6" w:rsidP="00717CBE">
      <w:pPr>
        <w:shd w:val="clear" w:color="auto" w:fill="FFFFFF"/>
        <w:tabs>
          <w:tab w:val="left" w:pos="567"/>
        </w:tabs>
        <w:spacing w:line="226" w:lineRule="exact"/>
        <w:ind w:right="461"/>
        <w:jc w:val="both"/>
        <w:rPr>
          <w:rFonts w:ascii="Times New Roman" w:hAnsi="Times New Roman" w:cs="Times New Roman"/>
          <w:b/>
          <w:bCs/>
          <w:color w:val="404040"/>
          <w:sz w:val="24"/>
          <w:szCs w:val="24"/>
          <w:lang w:val="uk-UA"/>
        </w:rPr>
      </w:pPr>
    </w:p>
    <w:p w:rsidR="00E272D6" w:rsidRPr="00C90173" w:rsidRDefault="00E272D6" w:rsidP="00C90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173">
        <w:rPr>
          <w:rFonts w:ascii="Times New Roman" w:hAnsi="Times New Roman" w:cs="Times New Roman"/>
          <w:b/>
          <w:sz w:val="24"/>
          <w:szCs w:val="24"/>
        </w:rPr>
        <w:t>2.  УМОВИ ПОСТАВКИ</w:t>
      </w:r>
    </w:p>
    <w:p w:rsidR="00E272D6" w:rsidRPr="00C90173" w:rsidRDefault="00C90173" w:rsidP="00C90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2.1 </w:t>
      </w:r>
      <w:r w:rsidR="00E272D6" w:rsidRPr="00C90173">
        <w:rPr>
          <w:rFonts w:ascii="Times New Roman" w:hAnsi="Times New Roman" w:cs="Times New Roman"/>
          <w:sz w:val="24"/>
          <w:szCs w:val="24"/>
        </w:rPr>
        <w:t xml:space="preserve">Передача товару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товару в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торгівельних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точках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Продавця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попередньою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домовленістю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Продавцем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>).</w:t>
      </w:r>
    </w:p>
    <w:p w:rsidR="00E272D6" w:rsidRPr="00C90173" w:rsidRDefault="00C90173" w:rsidP="00C90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Прийом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особа,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уповноважена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відповідною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довіреністю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Продавцю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>.</w:t>
      </w:r>
    </w:p>
    <w:p w:rsidR="00E272D6" w:rsidRDefault="00C90173" w:rsidP="00C9017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2.3.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Прийом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з накладною в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присутності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C90173">
        <w:rPr>
          <w:rFonts w:ascii="Times New Roman" w:hAnsi="Times New Roman" w:cs="Times New Roman"/>
          <w:sz w:val="24"/>
          <w:szCs w:val="24"/>
        </w:rPr>
        <w:t>Продавця</w:t>
      </w:r>
      <w:proofErr w:type="spellEnd"/>
      <w:r w:rsidR="00E272D6" w:rsidRPr="00C90173">
        <w:rPr>
          <w:rFonts w:ascii="Times New Roman" w:hAnsi="Times New Roman" w:cs="Times New Roman"/>
          <w:sz w:val="24"/>
          <w:szCs w:val="24"/>
        </w:rPr>
        <w:t>.</w:t>
      </w:r>
    </w:p>
    <w:p w:rsidR="00C90173" w:rsidRPr="00C90173" w:rsidRDefault="00C90173" w:rsidP="00C901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272D6" w:rsidRPr="00C90173" w:rsidRDefault="00E272D6" w:rsidP="00C90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173">
        <w:rPr>
          <w:rFonts w:ascii="Times New Roman" w:hAnsi="Times New Roman" w:cs="Times New Roman"/>
          <w:b/>
          <w:sz w:val="24"/>
          <w:szCs w:val="24"/>
        </w:rPr>
        <w:t>3.   ПОРЯДОК І ФОРМА РОЗРАХУНКІВ</w:t>
      </w:r>
    </w:p>
    <w:p w:rsidR="00E272D6" w:rsidRPr="00C90173" w:rsidRDefault="00E272D6" w:rsidP="00C90173">
      <w:pPr>
        <w:jc w:val="both"/>
        <w:rPr>
          <w:rFonts w:ascii="Times New Roman" w:hAnsi="Times New Roman" w:cs="Times New Roman"/>
          <w:sz w:val="24"/>
          <w:szCs w:val="24"/>
        </w:rPr>
      </w:pPr>
      <w:r w:rsidRPr="00C90173">
        <w:rPr>
          <w:rFonts w:ascii="Times New Roman" w:hAnsi="Times New Roman" w:cs="Times New Roman"/>
          <w:sz w:val="24"/>
          <w:szCs w:val="24"/>
        </w:rPr>
        <w:t xml:space="preserve">3.1. 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="00CE4613" w:rsidRPr="00C90173">
        <w:rPr>
          <w:rFonts w:ascii="Times New Roman" w:hAnsi="Times New Roman" w:cs="Times New Roman"/>
          <w:sz w:val="24"/>
          <w:szCs w:val="24"/>
        </w:rPr>
        <w:t xml:space="preserve"> за Товар </w:t>
      </w:r>
      <w:proofErr w:type="spellStart"/>
      <w:r w:rsidR="00CE4613" w:rsidRPr="00C90173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="00CE4613"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613" w:rsidRPr="00C90173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="00CE4613" w:rsidRPr="00C90173">
        <w:rPr>
          <w:rFonts w:ascii="Times New Roman" w:hAnsi="Times New Roman" w:cs="Times New Roman"/>
          <w:sz w:val="24"/>
          <w:szCs w:val="24"/>
        </w:rPr>
        <w:t xml:space="preserve"> </w:t>
      </w:r>
      <w:r w:rsidRPr="00C9017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національній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валюті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роз</w:t>
      </w:r>
      <w:r w:rsidR="00CE4613" w:rsidRPr="00C90173">
        <w:rPr>
          <w:rFonts w:ascii="Times New Roman" w:hAnsi="Times New Roman" w:cs="Times New Roman"/>
          <w:sz w:val="24"/>
          <w:szCs w:val="24"/>
        </w:rPr>
        <w:t>рахунковий</w:t>
      </w:r>
      <w:proofErr w:type="spellEnd"/>
      <w:r w:rsidR="00CE4613"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613" w:rsidRPr="00C90173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="00CE4613"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613" w:rsidRPr="00C90173">
        <w:rPr>
          <w:rFonts w:ascii="Times New Roman" w:hAnsi="Times New Roman" w:cs="Times New Roman"/>
          <w:sz w:val="24"/>
          <w:szCs w:val="24"/>
        </w:rPr>
        <w:t>Продавця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платіжними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дорученнями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н</w:t>
      </w:r>
      <w:r w:rsidR="006925AB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proofErr w:type="gramStart"/>
      <w:r w:rsidR="006925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925AB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="00692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AB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="00692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AB">
        <w:rPr>
          <w:rFonts w:ascii="Times New Roman" w:hAnsi="Times New Roman" w:cs="Times New Roman"/>
          <w:sz w:val="24"/>
          <w:szCs w:val="24"/>
        </w:rPr>
        <w:t>Продавця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наданого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Покупцеві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>.</w:t>
      </w:r>
    </w:p>
    <w:p w:rsidR="00E272D6" w:rsidRPr="00C90173" w:rsidRDefault="00E272D6" w:rsidP="00C90173">
      <w:pPr>
        <w:jc w:val="both"/>
        <w:rPr>
          <w:rFonts w:ascii="Times New Roman" w:hAnsi="Times New Roman" w:cs="Times New Roman"/>
          <w:sz w:val="24"/>
          <w:szCs w:val="24"/>
        </w:rPr>
      </w:pPr>
      <w:r w:rsidRPr="00C90173">
        <w:rPr>
          <w:rFonts w:ascii="Times New Roman" w:hAnsi="Times New Roman" w:cs="Times New Roman"/>
          <w:sz w:val="24"/>
          <w:szCs w:val="24"/>
        </w:rPr>
        <w:t xml:space="preserve">3.2.Товар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відпускається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ціною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узгодженою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сторонами і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зазначеною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накладних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>.</w:t>
      </w:r>
    </w:p>
    <w:p w:rsidR="00C90173" w:rsidRDefault="00E272D6" w:rsidP="00C9017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0173">
        <w:rPr>
          <w:rFonts w:ascii="Times New Roman" w:hAnsi="Times New Roman" w:cs="Times New Roman"/>
          <w:sz w:val="24"/>
          <w:szCs w:val="24"/>
        </w:rPr>
        <w:t xml:space="preserve">3.3.Датою платежу є дата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кошті</w:t>
      </w:r>
      <w:proofErr w:type="gramStart"/>
      <w:r w:rsidRPr="00C9017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C9017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роз</w:t>
      </w:r>
      <w:r w:rsidR="006925AB">
        <w:rPr>
          <w:rFonts w:ascii="Times New Roman" w:hAnsi="Times New Roman" w:cs="Times New Roman"/>
          <w:sz w:val="24"/>
          <w:szCs w:val="24"/>
        </w:rPr>
        <w:t>рахунковий</w:t>
      </w:r>
      <w:proofErr w:type="spellEnd"/>
      <w:r w:rsidR="00692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AB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="00692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AB">
        <w:rPr>
          <w:rFonts w:ascii="Times New Roman" w:hAnsi="Times New Roman" w:cs="Times New Roman"/>
          <w:sz w:val="24"/>
          <w:szCs w:val="24"/>
        </w:rPr>
        <w:t>Продавця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оплати за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товар, при кожному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платежі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вказ</w:t>
      </w:r>
      <w:r w:rsidR="006925AB">
        <w:rPr>
          <w:rFonts w:ascii="Times New Roman" w:hAnsi="Times New Roman" w:cs="Times New Roman"/>
          <w:sz w:val="24"/>
          <w:szCs w:val="24"/>
          <w:lang w:val="uk-UA"/>
        </w:rPr>
        <w:t>увати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номе</w:t>
      </w:r>
      <w:r w:rsidR="006925AB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="006925AB">
        <w:rPr>
          <w:rFonts w:ascii="Times New Roman" w:hAnsi="Times New Roman" w:cs="Times New Roman"/>
          <w:sz w:val="24"/>
          <w:szCs w:val="24"/>
        </w:rPr>
        <w:t>рахунка-фактури</w:t>
      </w:r>
      <w:proofErr w:type="spellEnd"/>
      <w:r w:rsidR="00692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A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692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AB">
        <w:rPr>
          <w:rFonts w:ascii="Times New Roman" w:hAnsi="Times New Roman" w:cs="Times New Roman"/>
          <w:sz w:val="24"/>
          <w:szCs w:val="24"/>
        </w:rPr>
        <w:t>накладної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проводиться оплата.</w:t>
      </w:r>
    </w:p>
    <w:p w:rsidR="00E272D6" w:rsidRPr="006925AB" w:rsidRDefault="00E272D6" w:rsidP="00C9017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0173">
        <w:rPr>
          <w:rFonts w:ascii="Times New Roman" w:hAnsi="Times New Roman" w:cs="Times New Roman"/>
          <w:sz w:val="24"/>
          <w:szCs w:val="24"/>
        </w:rPr>
        <w:t xml:space="preserve">3.4.Розрахунки за товар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173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173">
        <w:rPr>
          <w:rFonts w:ascii="Times New Roman" w:hAnsi="Times New Roman" w:cs="Times New Roman"/>
          <w:sz w:val="24"/>
          <w:szCs w:val="24"/>
        </w:rPr>
        <w:t>виписаних</w:t>
      </w:r>
      <w:proofErr w:type="spellEnd"/>
      <w:r w:rsid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173">
        <w:rPr>
          <w:rFonts w:ascii="Times New Roman" w:hAnsi="Times New Roman" w:cs="Times New Roman"/>
          <w:sz w:val="24"/>
          <w:szCs w:val="24"/>
        </w:rPr>
        <w:t>накладних</w:t>
      </w:r>
      <w:proofErr w:type="spellEnd"/>
      <w:r w:rsidR="00C90173">
        <w:rPr>
          <w:rFonts w:ascii="Times New Roman" w:hAnsi="Times New Roman" w:cs="Times New Roman"/>
          <w:sz w:val="24"/>
          <w:szCs w:val="24"/>
        </w:rPr>
        <w:t xml:space="preserve"> </w:t>
      </w:r>
      <w:r w:rsidRPr="00C90173">
        <w:rPr>
          <w:rFonts w:ascii="Times New Roman" w:hAnsi="Times New Roman" w:cs="Times New Roman"/>
          <w:sz w:val="24"/>
          <w:szCs w:val="24"/>
        </w:rPr>
        <w:t xml:space="preserve">шляхом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</w:t>
      </w:r>
      <w:r w:rsidR="006925AB">
        <w:rPr>
          <w:rFonts w:ascii="Times New Roman" w:hAnsi="Times New Roman" w:cs="Times New Roman"/>
          <w:sz w:val="24"/>
          <w:szCs w:val="24"/>
          <w:lang w:val="uk-UA"/>
        </w:rPr>
        <w:t>кошті</w:t>
      </w:r>
      <w:proofErr w:type="gramStart"/>
      <w:r w:rsidR="006925AB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Pr="00C9017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розрахунковий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AB">
        <w:rPr>
          <w:rFonts w:ascii="Times New Roman" w:hAnsi="Times New Roman" w:cs="Times New Roman"/>
          <w:sz w:val="24"/>
          <w:szCs w:val="24"/>
        </w:rPr>
        <w:t>Продавця</w:t>
      </w:r>
      <w:proofErr w:type="spellEnd"/>
      <w:r w:rsidR="006925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272D6" w:rsidRPr="00C90173" w:rsidRDefault="00E272D6" w:rsidP="00C90173">
      <w:pPr>
        <w:jc w:val="both"/>
        <w:rPr>
          <w:rFonts w:ascii="Times New Roman" w:hAnsi="Times New Roman" w:cs="Times New Roman"/>
          <w:sz w:val="24"/>
          <w:szCs w:val="24"/>
        </w:rPr>
      </w:pPr>
      <w:r w:rsidRPr="00C90173">
        <w:rPr>
          <w:rFonts w:ascii="Times New Roman" w:hAnsi="Times New Roman" w:cs="Times New Roman"/>
          <w:sz w:val="24"/>
          <w:szCs w:val="24"/>
        </w:rPr>
        <w:t xml:space="preserve">3.5.Покупець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перерахувати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proofErr w:type="gramStart"/>
      <w:r w:rsidRPr="00C901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90173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C90173">
        <w:rPr>
          <w:rFonts w:ascii="Times New Roman" w:hAnsi="Times New Roman" w:cs="Times New Roman"/>
          <w:sz w:val="24"/>
          <w:szCs w:val="24"/>
        </w:rPr>
        <w:t xml:space="preserve"> з </w:t>
      </w:r>
      <w:r w:rsidRPr="00C90173">
        <w:rPr>
          <w:rFonts w:ascii="Times New Roman" w:hAnsi="Times New Roman" w:cs="Times New Roman"/>
          <w:sz w:val="24"/>
          <w:szCs w:val="24"/>
        </w:rPr>
        <w:t xml:space="preserve">дня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товару</w:t>
      </w:r>
      <w:r w:rsidR="00C90173" w:rsidRPr="00C9017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C90173" w:rsidRPr="00C90173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="00C90173" w:rsidRPr="00C90173">
        <w:rPr>
          <w:rFonts w:ascii="Times New Roman" w:hAnsi="Times New Roman" w:cs="Times New Roman"/>
          <w:sz w:val="24"/>
          <w:szCs w:val="24"/>
        </w:rPr>
        <w:t xml:space="preserve"> </w:t>
      </w:r>
      <w:r w:rsidR="006925AB">
        <w:rPr>
          <w:rFonts w:ascii="Times New Roman" w:hAnsi="Times New Roman" w:cs="Times New Roman"/>
          <w:sz w:val="24"/>
          <w:szCs w:val="24"/>
          <w:lang w:val="uk-UA"/>
        </w:rPr>
        <w:t>наявності</w:t>
      </w:r>
      <w:r w:rsidR="00C90173"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173" w:rsidRPr="00C90173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="00C90173"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173" w:rsidRPr="00C90173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173" w:rsidRPr="00C90173" w:rsidRDefault="00E272D6" w:rsidP="00C90173">
      <w:pPr>
        <w:jc w:val="both"/>
        <w:rPr>
          <w:rFonts w:ascii="Times New Roman" w:hAnsi="Times New Roman" w:cs="Times New Roman"/>
          <w:sz w:val="24"/>
          <w:szCs w:val="24"/>
        </w:rPr>
      </w:pPr>
      <w:r w:rsidRPr="00C90173">
        <w:rPr>
          <w:rFonts w:ascii="Times New Roman" w:hAnsi="Times New Roman" w:cs="Times New Roman"/>
          <w:sz w:val="24"/>
          <w:szCs w:val="24"/>
        </w:rPr>
        <w:t>3.6.У</w:t>
      </w:r>
      <w:r w:rsidR="006925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Продавець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погоджує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, шляхом  </w:t>
      </w:r>
      <w:proofErr w:type="spellStart"/>
      <w:proofErr w:type="gramStart"/>
      <w:r w:rsidRPr="00C901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90173">
        <w:rPr>
          <w:rFonts w:ascii="Times New Roman" w:hAnsi="Times New Roman" w:cs="Times New Roman"/>
          <w:sz w:val="24"/>
          <w:szCs w:val="24"/>
        </w:rPr>
        <w:t>ідписання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додатків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Договору на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173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C90173">
        <w:rPr>
          <w:rFonts w:ascii="Times New Roman" w:hAnsi="Times New Roman" w:cs="Times New Roman"/>
          <w:sz w:val="24"/>
          <w:szCs w:val="24"/>
        </w:rPr>
        <w:t>.</w:t>
      </w:r>
    </w:p>
    <w:p w:rsidR="00C90173" w:rsidRDefault="00C90173" w:rsidP="00AB31AC">
      <w:pPr>
        <w:shd w:val="clear" w:color="auto" w:fill="FFFFFF"/>
        <w:tabs>
          <w:tab w:val="left" w:pos="567"/>
          <w:tab w:val="left" w:pos="1104"/>
        </w:tabs>
        <w:spacing w:line="230" w:lineRule="exact"/>
        <w:ind w:right="442"/>
        <w:rPr>
          <w:rFonts w:cs="Times New Roman"/>
          <w:color w:val="404040"/>
          <w:spacing w:val="11"/>
          <w:lang w:val="uk-UA"/>
        </w:rPr>
      </w:pPr>
    </w:p>
    <w:p w:rsidR="00E272D6" w:rsidRPr="003F2954" w:rsidRDefault="00E272D6" w:rsidP="00934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954">
        <w:rPr>
          <w:rFonts w:ascii="Times New Roman" w:hAnsi="Times New Roman" w:cs="Times New Roman"/>
          <w:b/>
          <w:sz w:val="24"/>
          <w:szCs w:val="24"/>
        </w:rPr>
        <w:t>4.  ПРАВА ТА ОБОВ'ЯЗКИ СТОРІН</w:t>
      </w:r>
    </w:p>
    <w:p w:rsidR="00E272D6" w:rsidRPr="003F2954" w:rsidRDefault="00E272D6" w:rsidP="003F2954">
      <w:pPr>
        <w:jc w:val="both"/>
        <w:rPr>
          <w:rFonts w:ascii="Times New Roman" w:hAnsi="Times New Roman" w:cs="Times New Roman"/>
          <w:sz w:val="24"/>
          <w:szCs w:val="24"/>
        </w:rPr>
      </w:pPr>
      <w:r w:rsidRPr="003F2954">
        <w:rPr>
          <w:rFonts w:ascii="Times New Roman" w:hAnsi="Times New Roman" w:cs="Times New Roman"/>
          <w:sz w:val="24"/>
          <w:szCs w:val="24"/>
        </w:rPr>
        <w:t xml:space="preserve">4.1   </w:t>
      </w:r>
      <w:proofErr w:type="spellStart"/>
      <w:r w:rsidRPr="003F2954">
        <w:rPr>
          <w:rFonts w:ascii="Times New Roman" w:hAnsi="Times New Roman" w:cs="Times New Roman"/>
          <w:sz w:val="24"/>
          <w:szCs w:val="24"/>
        </w:rPr>
        <w:t>Продавець</w:t>
      </w:r>
      <w:proofErr w:type="spellEnd"/>
      <w:r w:rsidRPr="003F2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954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="003F2954" w:rsidRPr="003F2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954" w:rsidRPr="003F2954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="003F2954" w:rsidRPr="003F2954">
        <w:rPr>
          <w:rFonts w:ascii="Times New Roman" w:hAnsi="Times New Roman" w:cs="Times New Roman"/>
          <w:sz w:val="24"/>
          <w:szCs w:val="24"/>
        </w:rPr>
        <w:t xml:space="preserve"> </w:t>
      </w:r>
      <w:r w:rsidR="003F29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F2954" w:rsidRPr="003F2954">
        <w:rPr>
          <w:rFonts w:ascii="Times New Roman" w:hAnsi="Times New Roman" w:cs="Times New Roman"/>
          <w:sz w:val="24"/>
          <w:szCs w:val="24"/>
        </w:rPr>
        <w:t xml:space="preserve"> строки </w:t>
      </w:r>
      <w:proofErr w:type="spellStart"/>
      <w:r w:rsidR="003F2954" w:rsidRPr="003F2954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="003F2954" w:rsidRPr="003F2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954" w:rsidRPr="003F2954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="003F2954" w:rsidRPr="003F2954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="003F2954" w:rsidRPr="003F2954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="003F2954" w:rsidRPr="003F2954">
        <w:rPr>
          <w:rFonts w:ascii="Times New Roman" w:hAnsi="Times New Roman" w:cs="Times New Roman"/>
          <w:sz w:val="24"/>
          <w:szCs w:val="24"/>
        </w:rPr>
        <w:t xml:space="preserve"> товар та </w:t>
      </w:r>
      <w:proofErr w:type="spellStart"/>
      <w:r w:rsidR="003F2954" w:rsidRPr="003F2954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="003F2954" w:rsidRPr="003F2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954" w:rsidRPr="003F2954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="003F2954" w:rsidRPr="003F2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954" w:rsidRPr="003F2954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="003F2954" w:rsidRPr="003F2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954" w:rsidRPr="003F2954">
        <w:rPr>
          <w:rFonts w:ascii="Times New Roman" w:hAnsi="Times New Roman" w:cs="Times New Roman"/>
          <w:sz w:val="24"/>
          <w:szCs w:val="24"/>
        </w:rPr>
        <w:t>сертифікатів</w:t>
      </w:r>
      <w:proofErr w:type="spellEnd"/>
      <w:r w:rsidR="003F2954" w:rsidRPr="003F295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F2954" w:rsidRPr="003F2954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="003F2954" w:rsidRPr="003F2954">
        <w:rPr>
          <w:rFonts w:ascii="Times New Roman" w:hAnsi="Times New Roman" w:cs="Times New Roman"/>
          <w:sz w:val="24"/>
          <w:szCs w:val="24"/>
        </w:rPr>
        <w:t>.</w:t>
      </w:r>
    </w:p>
    <w:p w:rsidR="003F2954" w:rsidRPr="003F2954" w:rsidRDefault="00E272D6" w:rsidP="003F2954">
      <w:pPr>
        <w:jc w:val="both"/>
        <w:rPr>
          <w:rFonts w:ascii="Times New Roman" w:hAnsi="Times New Roman" w:cs="Times New Roman"/>
          <w:sz w:val="24"/>
          <w:szCs w:val="24"/>
        </w:rPr>
      </w:pPr>
      <w:r w:rsidRPr="003F2954">
        <w:rPr>
          <w:rFonts w:ascii="Times New Roman" w:hAnsi="Times New Roman" w:cs="Times New Roman"/>
          <w:sz w:val="24"/>
          <w:szCs w:val="24"/>
        </w:rPr>
        <w:t>4.2</w:t>
      </w:r>
      <w:r w:rsidR="003F2954">
        <w:rPr>
          <w:rFonts w:ascii="Times New Roman" w:hAnsi="Times New Roman" w:cs="Times New Roman"/>
          <w:sz w:val="24"/>
          <w:szCs w:val="24"/>
        </w:rPr>
        <w:t xml:space="preserve"> </w:t>
      </w:r>
      <w:r w:rsidR="003F29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F2954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3F2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954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3F29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2954">
        <w:rPr>
          <w:rFonts w:ascii="Times New Roman" w:hAnsi="Times New Roman" w:cs="Times New Roman"/>
          <w:sz w:val="24"/>
          <w:szCs w:val="24"/>
        </w:rPr>
        <w:t>п</w:t>
      </w:r>
      <w:r w:rsidR="003F2954" w:rsidRPr="003F2954">
        <w:rPr>
          <w:rFonts w:ascii="Times New Roman" w:hAnsi="Times New Roman" w:cs="Times New Roman"/>
          <w:sz w:val="24"/>
          <w:szCs w:val="24"/>
        </w:rPr>
        <w:t>рийняти</w:t>
      </w:r>
      <w:proofErr w:type="spellEnd"/>
      <w:r w:rsidR="003F2954" w:rsidRPr="003F2954">
        <w:rPr>
          <w:rFonts w:ascii="Times New Roman" w:hAnsi="Times New Roman" w:cs="Times New Roman"/>
          <w:sz w:val="24"/>
          <w:szCs w:val="24"/>
        </w:rPr>
        <w:t xml:space="preserve"> </w:t>
      </w:r>
      <w:r w:rsidRPr="003F2954">
        <w:rPr>
          <w:rFonts w:ascii="Times New Roman" w:hAnsi="Times New Roman" w:cs="Times New Roman"/>
          <w:sz w:val="24"/>
          <w:szCs w:val="24"/>
        </w:rPr>
        <w:t>товар</w:t>
      </w:r>
      <w:r w:rsidR="003F2954" w:rsidRPr="003F295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F2954" w:rsidRPr="003F2954">
        <w:rPr>
          <w:rFonts w:ascii="Times New Roman" w:hAnsi="Times New Roman" w:cs="Times New Roman"/>
          <w:sz w:val="24"/>
          <w:szCs w:val="24"/>
        </w:rPr>
        <w:t>оплатити</w:t>
      </w:r>
      <w:proofErr w:type="spellEnd"/>
      <w:r w:rsidR="003F2954" w:rsidRPr="003F2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954" w:rsidRPr="003F295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3F2954" w:rsidRPr="003F2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954" w:rsidRPr="003F2954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="003F2954" w:rsidRPr="003F2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954" w:rsidRPr="003F295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3F2954" w:rsidRPr="003F295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3F2954" w:rsidRPr="003F2954">
        <w:rPr>
          <w:rFonts w:ascii="Times New Roman" w:hAnsi="Times New Roman" w:cs="Times New Roman"/>
          <w:sz w:val="24"/>
          <w:szCs w:val="24"/>
        </w:rPr>
        <w:t>накладних</w:t>
      </w:r>
      <w:proofErr w:type="spellEnd"/>
      <w:r w:rsidR="003F2954" w:rsidRPr="003F295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F2954" w:rsidRPr="003F2954">
        <w:rPr>
          <w:rFonts w:ascii="Times New Roman" w:hAnsi="Times New Roman" w:cs="Times New Roman"/>
          <w:sz w:val="24"/>
          <w:szCs w:val="24"/>
        </w:rPr>
        <w:t>рахунків</w:t>
      </w:r>
      <w:proofErr w:type="spellEnd"/>
      <w:r w:rsidR="003F2954" w:rsidRPr="003F2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954" w:rsidRPr="003F2954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="003F2954" w:rsidRPr="003F2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954" w:rsidRPr="003F2954">
        <w:rPr>
          <w:rFonts w:ascii="Times New Roman" w:hAnsi="Times New Roman" w:cs="Times New Roman"/>
          <w:sz w:val="24"/>
          <w:szCs w:val="24"/>
        </w:rPr>
        <w:t>Продавцем</w:t>
      </w:r>
      <w:proofErr w:type="spellEnd"/>
      <w:r w:rsidR="003F2954" w:rsidRPr="003F29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2D6" w:rsidRDefault="003F2954" w:rsidP="003F29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2954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Pr="003F2954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3F2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95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F2954">
        <w:rPr>
          <w:rFonts w:ascii="Times New Roman" w:hAnsi="Times New Roman" w:cs="Times New Roman"/>
          <w:sz w:val="24"/>
          <w:szCs w:val="24"/>
        </w:rPr>
        <w:t xml:space="preserve"> право </w:t>
      </w:r>
      <w:r w:rsidR="00E272D6" w:rsidRPr="003F2954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E272D6" w:rsidRPr="003F2954">
        <w:rPr>
          <w:rFonts w:ascii="Times New Roman" w:hAnsi="Times New Roman" w:cs="Times New Roman"/>
          <w:sz w:val="24"/>
          <w:szCs w:val="24"/>
        </w:rPr>
        <w:t>виявленні</w:t>
      </w:r>
      <w:proofErr w:type="spellEnd"/>
      <w:r w:rsidR="00E272D6" w:rsidRPr="003F2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3F2954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="00E272D6" w:rsidRPr="003F2954">
        <w:rPr>
          <w:rFonts w:ascii="Times New Roman" w:hAnsi="Times New Roman" w:cs="Times New Roman"/>
          <w:sz w:val="24"/>
          <w:szCs w:val="24"/>
        </w:rPr>
        <w:t xml:space="preserve"> товару (недостача, </w:t>
      </w:r>
      <w:proofErr w:type="spellStart"/>
      <w:r w:rsidR="00E272D6" w:rsidRPr="003F2954">
        <w:rPr>
          <w:rFonts w:ascii="Times New Roman" w:hAnsi="Times New Roman" w:cs="Times New Roman"/>
          <w:sz w:val="24"/>
          <w:szCs w:val="24"/>
        </w:rPr>
        <w:t>над</w:t>
      </w:r>
      <w:r w:rsidRPr="003F2954">
        <w:rPr>
          <w:rFonts w:ascii="Times New Roman" w:hAnsi="Times New Roman" w:cs="Times New Roman"/>
          <w:sz w:val="24"/>
          <w:szCs w:val="24"/>
        </w:rPr>
        <w:t>лишок</w:t>
      </w:r>
      <w:proofErr w:type="spellEnd"/>
      <w:r w:rsidRPr="003F2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954">
        <w:rPr>
          <w:rFonts w:ascii="Times New Roman" w:hAnsi="Times New Roman" w:cs="Times New Roman"/>
          <w:sz w:val="24"/>
          <w:szCs w:val="24"/>
        </w:rPr>
        <w:t>виробничий</w:t>
      </w:r>
      <w:proofErr w:type="spellEnd"/>
      <w:r w:rsidRPr="003F2954">
        <w:rPr>
          <w:rFonts w:ascii="Times New Roman" w:hAnsi="Times New Roman" w:cs="Times New Roman"/>
          <w:sz w:val="24"/>
          <w:szCs w:val="24"/>
        </w:rPr>
        <w:t xml:space="preserve"> брак </w:t>
      </w:r>
      <w:proofErr w:type="spellStart"/>
      <w:r w:rsidRPr="003F2954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3F2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3F2954">
        <w:rPr>
          <w:rFonts w:ascii="Times New Roman" w:hAnsi="Times New Roman" w:cs="Times New Roman"/>
          <w:sz w:val="24"/>
          <w:szCs w:val="24"/>
        </w:rPr>
        <w:t>пересортиця</w:t>
      </w:r>
      <w:proofErr w:type="spellEnd"/>
      <w:r w:rsidR="00E272D6" w:rsidRPr="003F29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272D6" w:rsidRPr="003F2954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="00E272D6" w:rsidRPr="003F2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3F2954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="00E272D6" w:rsidRPr="003F295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E272D6" w:rsidRPr="003F295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E272D6" w:rsidRPr="003F2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3F2954">
        <w:rPr>
          <w:rFonts w:ascii="Times New Roman" w:hAnsi="Times New Roman" w:cs="Times New Roman"/>
          <w:sz w:val="24"/>
          <w:szCs w:val="24"/>
        </w:rPr>
        <w:t>Продавця</w:t>
      </w:r>
      <w:proofErr w:type="spellEnd"/>
      <w:r w:rsidR="00E272D6" w:rsidRPr="003F2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протягом</w:t>
      </w:r>
      <w:r w:rsidR="00E272D6" w:rsidRPr="003F2954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="00E272D6" w:rsidRPr="003F2954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="00E272D6" w:rsidRPr="003F29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272D6" w:rsidRPr="003F2954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E272D6" w:rsidRPr="003F2954">
        <w:rPr>
          <w:rFonts w:ascii="Times New Roman" w:hAnsi="Times New Roman" w:cs="Times New Roman"/>
          <w:sz w:val="24"/>
          <w:szCs w:val="24"/>
        </w:rPr>
        <w:t xml:space="preserve"> з </w:t>
      </w:r>
      <w:r w:rsidR="00E272D6" w:rsidRPr="003F2954">
        <w:rPr>
          <w:rFonts w:ascii="Times New Roman" w:hAnsi="Times New Roman" w:cs="Times New Roman"/>
          <w:sz w:val="24"/>
          <w:szCs w:val="24"/>
        </w:rPr>
        <w:lastRenderedPageBreak/>
        <w:t xml:space="preserve">моменту </w:t>
      </w:r>
      <w:proofErr w:type="spellStart"/>
      <w:r w:rsidR="00E272D6" w:rsidRPr="003F2954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="00E272D6" w:rsidRPr="003F2954">
        <w:rPr>
          <w:rFonts w:ascii="Times New Roman" w:hAnsi="Times New Roman" w:cs="Times New Roman"/>
          <w:sz w:val="24"/>
          <w:szCs w:val="24"/>
        </w:rPr>
        <w:t xml:space="preserve"> товару. </w:t>
      </w:r>
      <w:proofErr w:type="spellStart"/>
      <w:r w:rsidR="00E272D6" w:rsidRPr="003F2954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="00E272D6" w:rsidRPr="003F2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3F295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E272D6" w:rsidRPr="003F2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3F2954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="00E272D6" w:rsidRPr="003F2954">
        <w:rPr>
          <w:rFonts w:ascii="Times New Roman" w:hAnsi="Times New Roman" w:cs="Times New Roman"/>
          <w:sz w:val="24"/>
          <w:szCs w:val="24"/>
        </w:rPr>
        <w:t xml:space="preserve"> товару не </w:t>
      </w:r>
      <w:proofErr w:type="spellStart"/>
      <w:r w:rsidR="00E272D6" w:rsidRPr="003F2954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="00E272D6" w:rsidRPr="003F2954">
        <w:rPr>
          <w:rFonts w:ascii="Times New Roman" w:hAnsi="Times New Roman" w:cs="Times New Roman"/>
          <w:sz w:val="24"/>
          <w:szCs w:val="24"/>
        </w:rPr>
        <w:t xml:space="preserve"> і не </w:t>
      </w:r>
      <w:proofErr w:type="spellStart"/>
      <w:r w:rsidR="00E272D6" w:rsidRPr="003F2954">
        <w:rPr>
          <w:rFonts w:ascii="Times New Roman" w:hAnsi="Times New Roman" w:cs="Times New Roman"/>
          <w:sz w:val="24"/>
          <w:szCs w:val="24"/>
        </w:rPr>
        <w:t>розглядаються</w:t>
      </w:r>
      <w:proofErr w:type="spellEnd"/>
      <w:r w:rsidR="00E272D6" w:rsidRPr="003F2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3F2954">
        <w:rPr>
          <w:rFonts w:ascii="Times New Roman" w:hAnsi="Times New Roman" w:cs="Times New Roman"/>
          <w:sz w:val="24"/>
          <w:szCs w:val="24"/>
        </w:rPr>
        <w:t>Продавцем</w:t>
      </w:r>
      <w:proofErr w:type="spellEnd"/>
      <w:r w:rsidR="00E272D6" w:rsidRPr="003F2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72D6" w:rsidRPr="003F2954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E272D6" w:rsidRPr="003F2954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="00E272D6" w:rsidRPr="003F2954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="00E272D6" w:rsidRPr="003F2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3F2954">
        <w:rPr>
          <w:rFonts w:ascii="Times New Roman" w:hAnsi="Times New Roman" w:cs="Times New Roman"/>
          <w:sz w:val="24"/>
          <w:szCs w:val="24"/>
        </w:rPr>
        <w:t>подані</w:t>
      </w:r>
      <w:proofErr w:type="spellEnd"/>
      <w:r w:rsidR="00E272D6" w:rsidRPr="003F295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272D6" w:rsidRPr="003F2954">
        <w:rPr>
          <w:rFonts w:ascii="Times New Roman" w:hAnsi="Times New Roman" w:cs="Times New Roman"/>
          <w:sz w:val="24"/>
          <w:szCs w:val="24"/>
        </w:rPr>
        <w:t>усній</w:t>
      </w:r>
      <w:proofErr w:type="spellEnd"/>
      <w:r w:rsidR="00E272D6" w:rsidRPr="003F2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3F2954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="00E272D6" w:rsidRPr="003F295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272D6" w:rsidRPr="003F2954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="00E272D6" w:rsidRPr="003F2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3F2954">
        <w:rPr>
          <w:rFonts w:ascii="Times New Roman" w:hAnsi="Times New Roman" w:cs="Times New Roman"/>
          <w:sz w:val="24"/>
          <w:szCs w:val="24"/>
        </w:rPr>
        <w:t>чим</w:t>
      </w:r>
      <w:proofErr w:type="spellEnd"/>
      <w:r w:rsidR="00E272D6" w:rsidRPr="003F2954">
        <w:rPr>
          <w:rFonts w:ascii="Times New Roman" w:hAnsi="Times New Roman" w:cs="Times New Roman"/>
          <w:sz w:val="24"/>
          <w:szCs w:val="24"/>
        </w:rPr>
        <w:t xml:space="preserve"> </w:t>
      </w:r>
      <w:r w:rsidRPr="003F2954">
        <w:rPr>
          <w:rFonts w:ascii="Times New Roman" w:hAnsi="Times New Roman" w:cs="Times New Roman"/>
          <w:sz w:val="24"/>
          <w:szCs w:val="24"/>
        </w:rPr>
        <w:t>через</w:t>
      </w:r>
      <w:r w:rsidR="00E272D6" w:rsidRPr="003F2954">
        <w:rPr>
          <w:rFonts w:ascii="Times New Roman" w:hAnsi="Times New Roman" w:cs="Times New Roman"/>
          <w:sz w:val="24"/>
          <w:szCs w:val="24"/>
        </w:rPr>
        <w:t xml:space="preserve"> 3 (три) </w:t>
      </w:r>
      <w:proofErr w:type="spellStart"/>
      <w:r w:rsidR="00E272D6" w:rsidRPr="003F2954">
        <w:rPr>
          <w:rFonts w:ascii="Times New Roman" w:hAnsi="Times New Roman" w:cs="Times New Roman"/>
          <w:sz w:val="24"/>
          <w:szCs w:val="24"/>
        </w:rPr>
        <w:t>дні</w:t>
      </w:r>
      <w:proofErr w:type="spellEnd"/>
      <w:r w:rsidR="00E272D6" w:rsidRPr="003F2954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="00E272D6" w:rsidRPr="003F2954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="00E272D6" w:rsidRPr="003F2954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="00E272D6" w:rsidRPr="003F2954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="00E272D6" w:rsidRPr="003F2954">
        <w:rPr>
          <w:rFonts w:ascii="Times New Roman" w:hAnsi="Times New Roman" w:cs="Times New Roman"/>
          <w:sz w:val="24"/>
          <w:szCs w:val="24"/>
        </w:rPr>
        <w:t>.</w:t>
      </w:r>
    </w:p>
    <w:p w:rsidR="005F5A7C" w:rsidRDefault="005F5A7C" w:rsidP="003F29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1A99" w:rsidRDefault="00EC1A99" w:rsidP="005F5A7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5A7C" w:rsidRPr="00E56DEF" w:rsidRDefault="005F5A7C" w:rsidP="005F5A7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6DEF">
        <w:rPr>
          <w:rFonts w:ascii="Times New Roman" w:hAnsi="Times New Roman" w:cs="Times New Roman"/>
          <w:b/>
          <w:sz w:val="24"/>
          <w:szCs w:val="24"/>
          <w:lang w:val="uk-UA"/>
        </w:rPr>
        <w:t>5. ОПЕРАТИВНО-ГОСПОДАРСЬКІ САНКЦІЇ</w:t>
      </w:r>
    </w:p>
    <w:p w:rsidR="005F5A7C" w:rsidRPr="00E56DEF" w:rsidRDefault="005F5A7C" w:rsidP="005F5A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56DEF">
        <w:rPr>
          <w:rFonts w:ascii="Times New Roman" w:hAnsi="Times New Roman" w:cs="Times New Roman"/>
          <w:sz w:val="24"/>
          <w:szCs w:val="24"/>
          <w:lang w:val="uk-UA"/>
        </w:rPr>
        <w:t>.1. Сторони прийшли до взаємної згоди щодо можливості застосування оперативно-господарських санкцій, зокрема, відмова від встановлення на майбутнє господарських відносин із стороною, яка порушує зобов’язання (пункт 4 частини першої статті 236 Господарського кодексу України).</w:t>
      </w:r>
    </w:p>
    <w:p w:rsidR="005F5A7C" w:rsidRPr="00DB03D3" w:rsidRDefault="005F5A7C" w:rsidP="005F5A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5.2</w:t>
      </w:r>
      <w:r w:rsidRPr="00DB03D3">
        <w:rPr>
          <w:rFonts w:ascii="Times New Roman" w:hAnsi="Times New Roman" w:cs="Times New Roman"/>
          <w:sz w:val="24"/>
          <w:szCs w:val="24"/>
          <w:lang w:val="uk-UA"/>
        </w:rPr>
        <w:t xml:space="preserve">. У разі порушення зобов’язань </w:t>
      </w:r>
      <w:r>
        <w:rPr>
          <w:rFonts w:ascii="Times New Roman" w:hAnsi="Times New Roman" w:cs="Times New Roman"/>
          <w:sz w:val="24"/>
          <w:szCs w:val="24"/>
          <w:lang w:val="uk-UA"/>
        </w:rPr>
        <w:t>Продавцем</w:t>
      </w:r>
      <w:r w:rsidRPr="00DB03D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Покупець</w:t>
      </w:r>
      <w:r w:rsidRPr="00DB03D3">
        <w:rPr>
          <w:rFonts w:ascii="Times New Roman" w:hAnsi="Times New Roman" w:cs="Times New Roman"/>
          <w:sz w:val="24"/>
          <w:szCs w:val="24"/>
          <w:lang w:val="uk-UA"/>
        </w:rPr>
        <w:t xml:space="preserve"> має право на односторонню відмову від виконання свого зобов’язання, із звільненням від відповідальності за таку відмову.</w:t>
      </w:r>
    </w:p>
    <w:p w:rsidR="005F5A7C" w:rsidRPr="005F5A7C" w:rsidRDefault="005F5A7C" w:rsidP="005F5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F5A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F5A7C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5F5A7C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A7C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5F5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Продавцем</w:t>
      </w:r>
      <w:r w:rsidRPr="005F5A7C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5F5A7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F5A7C">
        <w:rPr>
          <w:rFonts w:ascii="Times New Roman" w:hAnsi="Times New Roman" w:cs="Times New Roman"/>
          <w:sz w:val="24"/>
          <w:szCs w:val="24"/>
        </w:rPr>
        <w:t xml:space="preserve"> пор</w:t>
      </w:r>
      <w:r>
        <w:rPr>
          <w:rFonts w:ascii="Times New Roman" w:hAnsi="Times New Roman" w:cs="Times New Roman"/>
          <w:sz w:val="24"/>
          <w:szCs w:val="24"/>
        </w:rPr>
        <w:t xml:space="preserve">ядку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товару,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Покупець </w:t>
      </w:r>
      <w:proofErr w:type="spellStart"/>
      <w:r w:rsidRPr="005F5A7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F5A7C">
        <w:rPr>
          <w:rFonts w:ascii="Times New Roman" w:hAnsi="Times New Roman" w:cs="Times New Roman"/>
          <w:sz w:val="24"/>
          <w:szCs w:val="24"/>
        </w:rPr>
        <w:t xml:space="preserve"> право в будь-</w:t>
      </w:r>
      <w:proofErr w:type="spellStart"/>
      <w:r w:rsidRPr="005F5A7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F5A7C">
        <w:rPr>
          <w:rFonts w:ascii="Times New Roman" w:hAnsi="Times New Roman" w:cs="Times New Roman"/>
          <w:sz w:val="24"/>
          <w:szCs w:val="24"/>
        </w:rPr>
        <w:t xml:space="preserve"> час як </w:t>
      </w:r>
      <w:proofErr w:type="spellStart"/>
      <w:r w:rsidRPr="005F5A7C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5F5A7C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5F5A7C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A7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5F5A7C">
        <w:rPr>
          <w:rFonts w:ascii="Times New Roman" w:hAnsi="Times New Roman" w:cs="Times New Roman"/>
          <w:sz w:val="24"/>
          <w:szCs w:val="24"/>
        </w:rPr>
        <w:t xml:space="preserve"> Договору, так і </w:t>
      </w:r>
      <w:proofErr w:type="spellStart"/>
      <w:r w:rsidRPr="005F5A7C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5F5A7C">
        <w:rPr>
          <w:rFonts w:ascii="Times New Roman" w:hAnsi="Times New Roman" w:cs="Times New Roman"/>
          <w:sz w:val="24"/>
          <w:szCs w:val="24"/>
        </w:rPr>
        <w:t xml:space="preserve"> одного року </w:t>
      </w:r>
      <w:proofErr w:type="spellStart"/>
      <w:proofErr w:type="gramStart"/>
      <w:r w:rsidRPr="005F5A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5A7C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A7C">
        <w:rPr>
          <w:rFonts w:ascii="Times New Roman" w:hAnsi="Times New Roman" w:cs="Times New Roman"/>
          <w:sz w:val="24"/>
          <w:szCs w:val="24"/>
        </w:rPr>
        <w:t>спливу</w:t>
      </w:r>
      <w:proofErr w:type="spellEnd"/>
      <w:r w:rsidRPr="005F5A7C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5F5A7C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A7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5F5A7C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5F5A7C">
        <w:rPr>
          <w:rFonts w:ascii="Times New Roman" w:hAnsi="Times New Roman" w:cs="Times New Roman"/>
          <w:sz w:val="24"/>
          <w:szCs w:val="24"/>
        </w:rPr>
        <w:t>застосувати</w:t>
      </w:r>
      <w:proofErr w:type="spellEnd"/>
      <w:r w:rsidRPr="005F5A7C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uk-UA"/>
        </w:rPr>
        <w:t>Продавця</w:t>
      </w:r>
      <w:r w:rsidRPr="005F5A7C">
        <w:rPr>
          <w:rFonts w:ascii="Times New Roman" w:hAnsi="Times New Roman" w:cs="Times New Roman"/>
          <w:sz w:val="24"/>
          <w:szCs w:val="24"/>
        </w:rPr>
        <w:t xml:space="preserve"> оперативно-</w:t>
      </w:r>
      <w:proofErr w:type="spellStart"/>
      <w:r w:rsidRPr="005F5A7C">
        <w:rPr>
          <w:rFonts w:ascii="Times New Roman" w:hAnsi="Times New Roman" w:cs="Times New Roman"/>
          <w:sz w:val="24"/>
          <w:szCs w:val="24"/>
        </w:rPr>
        <w:t>господарську</w:t>
      </w:r>
      <w:proofErr w:type="spellEnd"/>
      <w:r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A7C">
        <w:rPr>
          <w:rFonts w:ascii="Times New Roman" w:hAnsi="Times New Roman" w:cs="Times New Roman"/>
          <w:sz w:val="24"/>
          <w:szCs w:val="24"/>
        </w:rPr>
        <w:t>санкцію</w:t>
      </w:r>
      <w:proofErr w:type="spellEnd"/>
      <w:r w:rsidRPr="005F5A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F5A7C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A7C">
        <w:rPr>
          <w:rFonts w:ascii="Times New Roman" w:hAnsi="Times New Roman" w:cs="Times New Roman"/>
          <w:sz w:val="24"/>
          <w:szCs w:val="24"/>
        </w:rPr>
        <w:t>відмови</w:t>
      </w:r>
      <w:proofErr w:type="spellEnd"/>
      <w:r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A7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A7C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5F5A7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F5A7C">
        <w:rPr>
          <w:rFonts w:ascii="Times New Roman" w:hAnsi="Times New Roman" w:cs="Times New Roman"/>
          <w:sz w:val="24"/>
          <w:szCs w:val="24"/>
        </w:rPr>
        <w:t>майбутнє</w:t>
      </w:r>
      <w:proofErr w:type="spellEnd"/>
      <w:r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A7C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A7C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5F5A7C">
        <w:rPr>
          <w:rFonts w:ascii="Times New Roman" w:hAnsi="Times New Roman" w:cs="Times New Roman"/>
          <w:sz w:val="24"/>
          <w:szCs w:val="24"/>
        </w:rPr>
        <w:t xml:space="preserve">, направивши </w:t>
      </w:r>
      <w:r>
        <w:rPr>
          <w:rFonts w:ascii="Times New Roman" w:hAnsi="Times New Roman" w:cs="Times New Roman"/>
          <w:sz w:val="24"/>
          <w:szCs w:val="24"/>
          <w:lang w:val="uk-UA"/>
        </w:rPr>
        <w:t>Продавцю</w:t>
      </w:r>
      <w:r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A7C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5F5A7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F5A7C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5F5A7C">
        <w:rPr>
          <w:rFonts w:ascii="Times New Roman" w:hAnsi="Times New Roman" w:cs="Times New Roman"/>
          <w:sz w:val="24"/>
          <w:szCs w:val="24"/>
        </w:rPr>
        <w:t xml:space="preserve"> оперативно-</w:t>
      </w:r>
      <w:proofErr w:type="spellStart"/>
      <w:r w:rsidRPr="005F5A7C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A7C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5F5A7C">
        <w:rPr>
          <w:rFonts w:ascii="Times New Roman" w:hAnsi="Times New Roman" w:cs="Times New Roman"/>
          <w:sz w:val="24"/>
          <w:szCs w:val="24"/>
        </w:rPr>
        <w:t>.</w:t>
      </w:r>
    </w:p>
    <w:p w:rsidR="005F5A7C" w:rsidRPr="005F5A7C" w:rsidRDefault="005F5A7C" w:rsidP="005F5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F5A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F5A7C">
        <w:rPr>
          <w:rFonts w:ascii="Times New Roman" w:hAnsi="Times New Roman" w:cs="Times New Roman"/>
          <w:sz w:val="24"/>
          <w:szCs w:val="24"/>
        </w:rPr>
        <w:t xml:space="preserve">. Строк </w:t>
      </w:r>
      <w:proofErr w:type="spellStart"/>
      <w:r w:rsidRPr="005F5A7C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5F5A7C">
        <w:rPr>
          <w:rFonts w:ascii="Times New Roman" w:hAnsi="Times New Roman" w:cs="Times New Roman"/>
          <w:sz w:val="24"/>
          <w:szCs w:val="24"/>
        </w:rPr>
        <w:t xml:space="preserve"> оперативно-</w:t>
      </w:r>
      <w:proofErr w:type="spellStart"/>
      <w:r w:rsidRPr="005F5A7C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A7C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A7C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5F5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Покупець.</w:t>
      </w:r>
    </w:p>
    <w:p w:rsidR="005F5A7C" w:rsidRPr="00E30C73" w:rsidRDefault="005F5A7C" w:rsidP="00E30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A7C" w:rsidRPr="00E30C73" w:rsidRDefault="00E30C73" w:rsidP="00E30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C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</w:t>
      </w:r>
      <w:r w:rsidR="005F5A7C" w:rsidRPr="00E30C73">
        <w:rPr>
          <w:rFonts w:ascii="Times New Roman" w:hAnsi="Times New Roman" w:cs="Times New Roman"/>
          <w:b/>
          <w:sz w:val="24"/>
          <w:szCs w:val="24"/>
        </w:rPr>
        <w:t>ОБСТАВИНИ НЕПЕРЕБОРНОЇ СИЛИ</w:t>
      </w:r>
    </w:p>
    <w:p w:rsidR="005F5A7C" w:rsidRPr="005F5A7C" w:rsidRDefault="00E30C73" w:rsidP="005F5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5F5A7C" w:rsidRPr="005F5A7C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обставинами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розуміються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випадки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непереборна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сила,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визначений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ст. 14¹ Закону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«Про торгово-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промислові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палати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02.12.1997 № 671/97-ВР (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доповненнями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>).</w:t>
      </w:r>
    </w:p>
    <w:p w:rsidR="005F5A7C" w:rsidRPr="005F5A7C" w:rsidRDefault="00E30C73" w:rsidP="005F5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5F5A7C" w:rsidRPr="005F5A7C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звільняються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Договором, у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існували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поза волею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>.</w:t>
      </w:r>
    </w:p>
    <w:p w:rsidR="005F5A7C" w:rsidRPr="005F5A7C" w:rsidRDefault="009A28D5" w:rsidP="005F5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5F5A7C" w:rsidRPr="005F5A7C">
        <w:rPr>
          <w:rFonts w:ascii="Times New Roman" w:hAnsi="Times New Roman" w:cs="Times New Roman"/>
          <w:sz w:val="24"/>
          <w:szCs w:val="24"/>
        </w:rPr>
        <w:t xml:space="preserve">.3. Сторона,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унаслідок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, повинна не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форс-мажор,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Сторону у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F5A7C" w:rsidRPr="005F5A7C" w:rsidRDefault="009A28D5" w:rsidP="005F5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5F5A7C" w:rsidRPr="005F5A7C">
        <w:rPr>
          <w:rFonts w:ascii="Times New Roman" w:hAnsi="Times New Roman" w:cs="Times New Roman"/>
          <w:sz w:val="24"/>
          <w:szCs w:val="24"/>
        </w:rPr>
        <w:t xml:space="preserve">.4.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Доказом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та строку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відповідне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видане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Торгово-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промисловою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палатою, є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достатнім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підтвердженням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тривалості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>).</w:t>
      </w:r>
    </w:p>
    <w:p w:rsidR="005F5A7C" w:rsidRPr="005F5A7C" w:rsidRDefault="009A28D5" w:rsidP="005F5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5F5A7C" w:rsidRPr="005F5A7C">
        <w:rPr>
          <w:rFonts w:ascii="Times New Roman" w:hAnsi="Times New Roman" w:cs="Times New Roman"/>
          <w:sz w:val="24"/>
          <w:szCs w:val="24"/>
        </w:rPr>
        <w:t xml:space="preserve">.5. У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, коли строк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продовжується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>.</w:t>
      </w:r>
    </w:p>
    <w:p w:rsidR="005F5A7C" w:rsidRPr="005F5A7C" w:rsidRDefault="005F5A7C" w:rsidP="005F5A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A7C" w:rsidRPr="004D05AB" w:rsidRDefault="004D05AB" w:rsidP="004D0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</w:t>
      </w:r>
      <w:r w:rsidR="005F5A7C" w:rsidRPr="004D05AB">
        <w:rPr>
          <w:rFonts w:ascii="Times New Roman" w:hAnsi="Times New Roman" w:cs="Times New Roman"/>
          <w:b/>
          <w:sz w:val="24"/>
          <w:szCs w:val="24"/>
        </w:rPr>
        <w:t>АНТИКОРУПЦІЙНЕ ЗАСТЕРЕЖЕННЯ</w:t>
      </w:r>
    </w:p>
    <w:p w:rsidR="005F5A7C" w:rsidRPr="005F5A7C" w:rsidRDefault="004D05AB" w:rsidP="005F5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5F5A7C" w:rsidRPr="005F5A7C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зобов’язуються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повну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персоналу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антикорупційного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>.</w:t>
      </w:r>
    </w:p>
    <w:p w:rsidR="005F5A7C" w:rsidRPr="005F5A7C" w:rsidRDefault="004D05AB" w:rsidP="005F5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5F5A7C" w:rsidRPr="005F5A7C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погоджуються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, прямо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опосередковано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жодних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виплат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майна,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переваг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нематеріальних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активів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, будь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вигоди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нематеріального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грошового характеру без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законних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на те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підстав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чинити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службових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будь-яку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вигоду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перевагу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>.</w:t>
      </w:r>
    </w:p>
    <w:p w:rsidR="005F5A7C" w:rsidRPr="005F5A7C" w:rsidRDefault="004D05AB" w:rsidP="005F5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5F5A7C" w:rsidRPr="005F5A7C">
        <w:rPr>
          <w:rFonts w:ascii="Times New Roman" w:hAnsi="Times New Roman" w:cs="Times New Roman"/>
          <w:sz w:val="24"/>
          <w:szCs w:val="24"/>
        </w:rPr>
        <w:t xml:space="preserve">.3.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відмовляється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стимулювання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подарунків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безоплатного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адресу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пойменованими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особами,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ставить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певну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залежність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спрямованого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працівником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стимулюючої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>.</w:t>
      </w:r>
    </w:p>
    <w:p w:rsidR="005F5A7C" w:rsidRPr="005F5A7C" w:rsidRDefault="004D05AB" w:rsidP="005F5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5F5A7C" w:rsidRPr="005F5A7C">
        <w:rPr>
          <w:rFonts w:ascii="Times New Roman" w:hAnsi="Times New Roman" w:cs="Times New Roman"/>
          <w:sz w:val="24"/>
          <w:szCs w:val="24"/>
        </w:rPr>
        <w:t xml:space="preserve">.4.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F5A7C" w:rsidRPr="005F5A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F5A7C" w:rsidRPr="005F5A7C">
        <w:rPr>
          <w:rFonts w:ascii="Times New Roman" w:hAnsi="Times New Roman" w:cs="Times New Roman"/>
          <w:sz w:val="24"/>
          <w:szCs w:val="24"/>
        </w:rPr>
        <w:t>ідтверджують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використовують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службові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повноваження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з ними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неправомірної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вигоди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lastRenderedPageBreak/>
        <w:t>прийняття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вигоди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обіцянки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вигоди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для себе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схилити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цю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особу до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протиправного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службових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пов’язаних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з ними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можливостями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>.</w:t>
      </w:r>
    </w:p>
    <w:p w:rsidR="004D05AB" w:rsidRDefault="004D05AB" w:rsidP="0013296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5F5A7C" w:rsidRPr="005F5A7C">
        <w:rPr>
          <w:rFonts w:ascii="Times New Roman" w:hAnsi="Times New Roman" w:cs="Times New Roman"/>
          <w:sz w:val="24"/>
          <w:szCs w:val="24"/>
        </w:rPr>
        <w:t xml:space="preserve">.5.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ознайомлені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кримінальну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адміністративну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цивільно-правову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дисциплінарну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антикорупційного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5AB" w:rsidRPr="004D05AB" w:rsidRDefault="004D05AB" w:rsidP="004D05A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05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8. </w:t>
      </w:r>
      <w:r w:rsidR="005F5A7C" w:rsidRPr="004D05AB">
        <w:rPr>
          <w:rFonts w:ascii="Times New Roman" w:hAnsi="Times New Roman" w:cs="Times New Roman"/>
          <w:b/>
          <w:sz w:val="24"/>
          <w:szCs w:val="24"/>
        </w:rPr>
        <w:t>ПОРЯДОК ВИРІШЕННЯ СПОРІВ</w:t>
      </w:r>
    </w:p>
    <w:p w:rsidR="00FE3ACD" w:rsidRPr="0093491C" w:rsidRDefault="004D05AB" w:rsidP="005F5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5F5A7C" w:rsidRPr="005F5A7C">
        <w:rPr>
          <w:rFonts w:ascii="Times New Roman" w:hAnsi="Times New Roman" w:cs="Times New Roman"/>
          <w:sz w:val="24"/>
          <w:szCs w:val="24"/>
        </w:rPr>
        <w:t xml:space="preserve">.1. У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спорів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розбіжностей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зобов’язуються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вирішувати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взаємних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переговорі</w:t>
      </w:r>
      <w:proofErr w:type="gramStart"/>
      <w:r w:rsidR="005F5A7C" w:rsidRPr="005F5A7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консультацій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>.</w:t>
      </w:r>
    </w:p>
    <w:p w:rsidR="005F5A7C" w:rsidRPr="005F5A7C" w:rsidRDefault="004D05AB" w:rsidP="005F5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5F5A7C" w:rsidRPr="005F5A7C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недосягнення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спори (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розбіжності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F5A7C" w:rsidRPr="005F5A7C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="005F5A7C" w:rsidRPr="005F5A7C">
        <w:rPr>
          <w:rFonts w:ascii="Times New Roman" w:hAnsi="Times New Roman" w:cs="Times New Roman"/>
          <w:sz w:val="24"/>
          <w:szCs w:val="24"/>
        </w:rPr>
        <w:t xml:space="preserve"> у судовому порядку.</w:t>
      </w:r>
      <w:proofErr w:type="gramEnd"/>
    </w:p>
    <w:p w:rsidR="00E272D6" w:rsidRPr="005F5A7C" w:rsidRDefault="00E272D6" w:rsidP="005F5A7C">
      <w:pPr>
        <w:jc w:val="both"/>
        <w:rPr>
          <w:rFonts w:ascii="Times New Roman" w:hAnsi="Times New Roman" w:cs="Times New Roman"/>
          <w:sz w:val="24"/>
          <w:szCs w:val="24"/>
        </w:rPr>
      </w:pPr>
      <w:r w:rsidRPr="005F5A7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272D6" w:rsidRPr="00497186" w:rsidRDefault="004D05AB" w:rsidP="00132960">
      <w:pPr>
        <w:shd w:val="clear" w:color="auto" w:fill="FFFFFF"/>
        <w:tabs>
          <w:tab w:val="left" w:pos="567"/>
        </w:tabs>
        <w:jc w:val="center"/>
        <w:rPr>
          <w:rFonts w:ascii="Times New Roman" w:hAnsi="Times New Roman" w:cs="Times New Roman"/>
          <w:b/>
          <w:color w:val="404040"/>
          <w:spacing w:val="-1"/>
          <w:sz w:val="24"/>
          <w:szCs w:val="24"/>
        </w:rPr>
      </w:pPr>
      <w:r w:rsidRPr="00497186">
        <w:rPr>
          <w:rFonts w:ascii="Times New Roman" w:hAnsi="Times New Roman" w:cs="Times New Roman"/>
          <w:b/>
          <w:color w:val="404040"/>
          <w:spacing w:val="-1"/>
          <w:sz w:val="24"/>
          <w:szCs w:val="24"/>
          <w:lang w:val="uk-UA"/>
        </w:rPr>
        <w:t xml:space="preserve">9. </w:t>
      </w:r>
      <w:r w:rsidR="00E272D6" w:rsidRPr="00497186">
        <w:rPr>
          <w:rFonts w:ascii="Times New Roman" w:hAnsi="Times New Roman" w:cs="Times New Roman"/>
          <w:b/>
          <w:color w:val="404040"/>
          <w:spacing w:val="-1"/>
          <w:sz w:val="24"/>
          <w:szCs w:val="24"/>
          <w:lang w:val="uk-UA"/>
        </w:rPr>
        <w:t xml:space="preserve"> </w:t>
      </w:r>
      <w:r w:rsidR="00E272D6" w:rsidRPr="00497186">
        <w:rPr>
          <w:rFonts w:ascii="Times New Roman" w:hAnsi="Times New Roman" w:cs="Times New Roman"/>
          <w:b/>
          <w:bCs/>
          <w:color w:val="404040"/>
          <w:sz w:val="24"/>
          <w:szCs w:val="24"/>
          <w:lang w:val="uk-UA"/>
        </w:rPr>
        <w:t>ВІДПОВІДАЛЬНІСТЬ СТОРІН</w:t>
      </w:r>
    </w:p>
    <w:p w:rsidR="004D05AB" w:rsidRDefault="004D05AB" w:rsidP="00132960">
      <w:pPr>
        <w:shd w:val="clear" w:color="auto" w:fill="FFFFFF"/>
        <w:tabs>
          <w:tab w:val="left" w:pos="567"/>
          <w:tab w:val="left" w:leader="underscore" w:pos="1618"/>
          <w:tab w:val="left" w:leader="underscore" w:pos="2971"/>
        </w:tabs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4D05A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E272D6" w:rsidRPr="004D05AB">
        <w:rPr>
          <w:rFonts w:ascii="Times New Roman" w:hAnsi="Times New Roman" w:cs="Times New Roman"/>
          <w:sz w:val="24"/>
          <w:szCs w:val="24"/>
          <w:lang w:val="uk-UA"/>
        </w:rPr>
        <w:t>.1.</w:t>
      </w:r>
      <w:r w:rsidR="00E272D6" w:rsidRPr="004D05AB">
        <w:rPr>
          <w:rFonts w:ascii="Times New Roman" w:hAnsi="Times New Roman" w:cs="Times New Roman"/>
          <w:sz w:val="24"/>
          <w:szCs w:val="24"/>
        </w:rPr>
        <w:t xml:space="preserve">   </w:t>
      </w:r>
      <w:r w:rsidR="00E272D6" w:rsidRPr="004D05AB">
        <w:rPr>
          <w:rFonts w:ascii="Times New Roman" w:hAnsi="Times New Roman" w:cs="Times New Roman"/>
          <w:sz w:val="24"/>
          <w:szCs w:val="24"/>
          <w:lang w:val="uk-UA"/>
        </w:rPr>
        <w:t>У випадку порушення своїх зобов’язань за Договором Сторони несуть відповідальність,</w:t>
      </w:r>
      <w:r w:rsidR="00E272D6" w:rsidRPr="004D05AB">
        <w:rPr>
          <w:rFonts w:ascii="Times New Roman" w:hAnsi="Times New Roman" w:cs="Times New Roman"/>
          <w:sz w:val="24"/>
          <w:szCs w:val="24"/>
        </w:rPr>
        <w:t xml:space="preserve"> </w:t>
      </w:r>
      <w:r w:rsidR="00E272D6" w:rsidRPr="004D05AB">
        <w:rPr>
          <w:rFonts w:ascii="Times New Roman" w:hAnsi="Times New Roman" w:cs="Times New Roman"/>
          <w:sz w:val="24"/>
          <w:szCs w:val="24"/>
          <w:lang w:val="uk-UA"/>
        </w:rPr>
        <w:t>визначену  цим Договором та чинним в Україні законодавством</w:t>
      </w:r>
      <w:r w:rsidR="00E272D6" w:rsidRPr="004D05A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272D6" w:rsidRPr="004D05AB" w:rsidRDefault="004D05AB" w:rsidP="00132960">
      <w:pPr>
        <w:shd w:val="clear" w:color="auto" w:fill="FFFFFF"/>
        <w:tabs>
          <w:tab w:val="left" w:pos="567"/>
          <w:tab w:val="left" w:leader="underscore" w:pos="1618"/>
          <w:tab w:val="left" w:leader="underscore" w:pos="297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05A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E272D6" w:rsidRPr="004D05AB">
        <w:rPr>
          <w:rFonts w:ascii="Times New Roman" w:hAnsi="Times New Roman" w:cs="Times New Roman"/>
          <w:sz w:val="24"/>
          <w:szCs w:val="24"/>
          <w:lang w:val="uk-UA"/>
        </w:rPr>
        <w:t>.2. Відповідно до Закону України «Про захист персональних даних» від 01.06.2010  №2297-</w:t>
      </w:r>
      <w:r w:rsidR="00E272D6" w:rsidRPr="004D05A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E272D6" w:rsidRPr="004D05AB">
        <w:rPr>
          <w:rFonts w:ascii="Times New Roman" w:hAnsi="Times New Roman" w:cs="Times New Roman"/>
          <w:sz w:val="24"/>
          <w:szCs w:val="24"/>
          <w:lang w:val="uk-UA"/>
        </w:rPr>
        <w:t xml:space="preserve"> кожна зі сторін шляхом підписання цього договору дає згоду на обробку її персональних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72D6" w:rsidRPr="004D05AB">
        <w:rPr>
          <w:rFonts w:ascii="Times New Roman" w:hAnsi="Times New Roman" w:cs="Times New Roman"/>
          <w:sz w:val="24"/>
          <w:szCs w:val="24"/>
          <w:lang w:val="uk-UA"/>
        </w:rPr>
        <w:t>даних (ПІБ, посада, назва суб’єкта господарювання, адреса суб’єкта господарювання, телефон,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72D6" w:rsidRPr="004D05AB">
        <w:rPr>
          <w:rFonts w:ascii="Times New Roman" w:hAnsi="Times New Roman" w:cs="Times New Roman"/>
          <w:sz w:val="24"/>
          <w:szCs w:val="24"/>
          <w:lang w:val="uk-UA"/>
        </w:rPr>
        <w:t>електронна адреса суб’єкта  господарювання) в базі персональних даних «фізичні особи, персональні дані яких обробляються в ході господарської діяльності» іншої сторони договору з метою забезпечення реалізації адміністративно правових,  податкових відносин та відносин у сфері бухгалтерського обліку.</w:t>
      </w:r>
    </w:p>
    <w:p w:rsidR="00E272D6" w:rsidRDefault="004D05AB" w:rsidP="00132960">
      <w:pPr>
        <w:shd w:val="clear" w:color="auto" w:fill="FFFFFF"/>
        <w:tabs>
          <w:tab w:val="left" w:pos="567"/>
          <w:tab w:val="left" w:leader="underscore" w:pos="1618"/>
          <w:tab w:val="left" w:leader="underscore" w:pos="297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05A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E272D6" w:rsidRPr="004D05AB">
        <w:rPr>
          <w:rFonts w:ascii="Times New Roman" w:hAnsi="Times New Roman" w:cs="Times New Roman"/>
          <w:sz w:val="24"/>
          <w:szCs w:val="24"/>
          <w:lang w:val="uk-UA"/>
        </w:rPr>
        <w:t>.3</w:t>
      </w:r>
      <w:r w:rsidR="00E272D6" w:rsidRPr="004D05AB">
        <w:rPr>
          <w:rFonts w:ascii="Times New Roman" w:hAnsi="Times New Roman" w:cs="Times New Roman"/>
          <w:sz w:val="24"/>
          <w:szCs w:val="24"/>
        </w:rPr>
        <w:t xml:space="preserve">. </w:t>
      </w:r>
      <w:r w:rsidR="00E272D6" w:rsidRPr="004D05AB">
        <w:rPr>
          <w:rFonts w:ascii="Times New Roman" w:hAnsi="Times New Roman" w:cs="Times New Roman"/>
          <w:sz w:val="24"/>
          <w:szCs w:val="24"/>
          <w:lang w:val="uk-UA"/>
        </w:rPr>
        <w:t xml:space="preserve">Кожна зі сторін </w:t>
      </w:r>
      <w:r>
        <w:rPr>
          <w:rFonts w:ascii="Times New Roman" w:hAnsi="Times New Roman" w:cs="Times New Roman"/>
          <w:sz w:val="24"/>
          <w:szCs w:val="24"/>
          <w:lang w:val="uk-UA"/>
        </w:rPr>
        <w:t>несе</w:t>
      </w:r>
      <w:r w:rsidR="00E272D6" w:rsidRPr="004D05AB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адміністративну та кримінальну відповідальність за порушення законодавства у сфері </w:t>
      </w:r>
      <w:r w:rsidR="00E272D6" w:rsidRPr="004D05AB">
        <w:rPr>
          <w:rFonts w:ascii="Times New Roman" w:hAnsi="Times New Roman" w:cs="Times New Roman"/>
          <w:sz w:val="24"/>
          <w:szCs w:val="24"/>
        </w:rPr>
        <w:t xml:space="preserve"> </w:t>
      </w:r>
      <w:r w:rsidR="00E272D6" w:rsidRPr="004D05AB">
        <w:rPr>
          <w:rFonts w:ascii="Times New Roman" w:hAnsi="Times New Roman" w:cs="Times New Roman"/>
          <w:sz w:val="24"/>
          <w:szCs w:val="24"/>
          <w:lang w:val="uk-UA"/>
        </w:rPr>
        <w:t xml:space="preserve">захисту персональних даних відповідно до Закону України «Про внесення змін до деяких законодавчих актів  України щодо посилення відповідальності за порушення законодавства про захист персональних даних» від </w:t>
      </w:r>
      <w:r w:rsidR="00E272D6" w:rsidRPr="004D0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02 </w:t>
      </w:r>
      <w:r w:rsidR="00E272D6" w:rsidRPr="004D05AB">
        <w:rPr>
          <w:rFonts w:ascii="Times New Roman" w:hAnsi="Times New Roman" w:cs="Times New Roman"/>
          <w:sz w:val="24"/>
          <w:szCs w:val="24"/>
          <w:lang w:val="uk-UA"/>
        </w:rPr>
        <w:t>червня 2011 року №3454-</w:t>
      </w:r>
      <w:r w:rsidR="00E272D6" w:rsidRPr="004D05A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E272D6" w:rsidRPr="004D05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272D6" w:rsidRPr="0081220D" w:rsidRDefault="00E272D6" w:rsidP="00132960">
      <w:pPr>
        <w:shd w:val="clear" w:color="auto" w:fill="FFFFFF"/>
        <w:tabs>
          <w:tab w:val="left" w:pos="567"/>
        </w:tabs>
        <w:jc w:val="both"/>
        <w:rPr>
          <w:rFonts w:cs="Times New Roman"/>
        </w:rPr>
      </w:pPr>
    </w:p>
    <w:p w:rsidR="00E272D6" w:rsidRPr="00460BCA" w:rsidRDefault="00E272D6" w:rsidP="001329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B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88220C" w:rsidRPr="00460BCA">
        <w:rPr>
          <w:rFonts w:ascii="Times New Roman" w:hAnsi="Times New Roman" w:cs="Times New Roman"/>
          <w:b/>
          <w:sz w:val="24"/>
          <w:szCs w:val="24"/>
        </w:rPr>
        <w:t>10</w:t>
      </w:r>
      <w:r w:rsidRPr="00460BCA">
        <w:rPr>
          <w:rFonts w:ascii="Times New Roman" w:hAnsi="Times New Roman" w:cs="Times New Roman"/>
          <w:b/>
          <w:sz w:val="24"/>
          <w:szCs w:val="24"/>
        </w:rPr>
        <w:t>. ЗМІНА УМОВ ДАНОГО ДОГОВОРУ</w:t>
      </w:r>
    </w:p>
    <w:p w:rsidR="00460BCA" w:rsidRPr="00460BCA" w:rsidRDefault="0088220C" w:rsidP="001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460BCA">
        <w:rPr>
          <w:rFonts w:ascii="Times New Roman" w:hAnsi="Times New Roman" w:cs="Times New Roman"/>
          <w:sz w:val="24"/>
          <w:szCs w:val="24"/>
        </w:rPr>
        <w:t>10</w:t>
      </w:r>
      <w:r w:rsidR="00E272D6" w:rsidRPr="00460BCA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="00460BCA" w:rsidRPr="00460BCA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="00460BCA" w:rsidRPr="00460BC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60BCA" w:rsidRPr="00460BCA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="00460BCA" w:rsidRPr="00460BC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60BCA" w:rsidRPr="00460BCA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460BCA" w:rsidRPr="00460BCA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="00460BCA" w:rsidRPr="00460BCA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="00460BCA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BCA" w:rsidRPr="00460BCA">
        <w:rPr>
          <w:rFonts w:ascii="Times New Roman" w:hAnsi="Times New Roman" w:cs="Times New Roman"/>
          <w:sz w:val="24"/>
          <w:szCs w:val="24"/>
        </w:rPr>
        <w:t>дійсними</w:t>
      </w:r>
      <w:proofErr w:type="spellEnd"/>
      <w:r w:rsidR="00460BCA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BCA" w:rsidRPr="00460BCA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="00460BCA" w:rsidRPr="00460BC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460BCA" w:rsidRPr="00460BCA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="00460BCA" w:rsidRPr="00460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0BCA" w:rsidRPr="00460BC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460BCA" w:rsidRPr="00460BCA">
        <w:rPr>
          <w:rFonts w:ascii="Times New Roman" w:hAnsi="Times New Roman" w:cs="Times New Roman"/>
          <w:sz w:val="24"/>
          <w:szCs w:val="24"/>
        </w:rPr>
        <w:t xml:space="preserve"> вони  </w:t>
      </w:r>
      <w:proofErr w:type="spellStart"/>
      <w:r w:rsidR="00460BCA" w:rsidRPr="00460BCA">
        <w:rPr>
          <w:rFonts w:ascii="Times New Roman" w:hAnsi="Times New Roman" w:cs="Times New Roman"/>
          <w:sz w:val="24"/>
          <w:szCs w:val="24"/>
        </w:rPr>
        <w:t>оформлені</w:t>
      </w:r>
      <w:proofErr w:type="spellEnd"/>
      <w:r w:rsidR="00460BCA" w:rsidRPr="00460BC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460BCA" w:rsidRPr="00460BCA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="00460BCA" w:rsidRPr="00460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460BCA" w:rsidRPr="00460B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60BCA" w:rsidRPr="00460BCA">
        <w:rPr>
          <w:rFonts w:ascii="Times New Roman" w:hAnsi="Times New Roman" w:cs="Times New Roman"/>
          <w:sz w:val="24"/>
          <w:szCs w:val="24"/>
        </w:rPr>
        <w:t>ідписані</w:t>
      </w:r>
      <w:proofErr w:type="spellEnd"/>
      <w:r w:rsidR="00460BCA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BCA" w:rsidRPr="00460BCA">
        <w:rPr>
          <w:rFonts w:ascii="Times New Roman" w:hAnsi="Times New Roman" w:cs="Times New Roman"/>
          <w:sz w:val="24"/>
          <w:szCs w:val="24"/>
        </w:rPr>
        <w:t>повноважними</w:t>
      </w:r>
      <w:proofErr w:type="spellEnd"/>
      <w:r w:rsidR="00460BCA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BCA" w:rsidRPr="00460BCA">
        <w:rPr>
          <w:rFonts w:ascii="Times New Roman" w:hAnsi="Times New Roman" w:cs="Times New Roman"/>
          <w:sz w:val="24"/>
          <w:szCs w:val="24"/>
        </w:rPr>
        <w:t>представниками</w:t>
      </w:r>
      <w:proofErr w:type="spellEnd"/>
      <w:r w:rsidR="00460BCA" w:rsidRPr="00460BC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60BCA" w:rsidRPr="00460BCA">
        <w:rPr>
          <w:rFonts w:ascii="Times New Roman" w:hAnsi="Times New Roman" w:cs="Times New Roman"/>
          <w:sz w:val="24"/>
          <w:szCs w:val="24"/>
        </w:rPr>
        <w:t>скріплені</w:t>
      </w:r>
      <w:proofErr w:type="spellEnd"/>
      <w:r w:rsidR="00460BCA" w:rsidRPr="00460BCA">
        <w:rPr>
          <w:rFonts w:ascii="Times New Roman" w:hAnsi="Times New Roman" w:cs="Times New Roman"/>
          <w:sz w:val="24"/>
          <w:szCs w:val="24"/>
        </w:rPr>
        <w:t xml:space="preserve"> печатками </w:t>
      </w:r>
      <w:proofErr w:type="spellStart"/>
      <w:r w:rsidR="00460BCA" w:rsidRPr="00460BCA">
        <w:rPr>
          <w:rFonts w:ascii="Times New Roman" w:hAnsi="Times New Roman" w:cs="Times New Roman"/>
          <w:sz w:val="24"/>
          <w:szCs w:val="24"/>
        </w:rPr>
        <w:t>обох</w:t>
      </w:r>
      <w:proofErr w:type="spellEnd"/>
      <w:r w:rsidR="00460BCA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BCA" w:rsidRPr="00460BCA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="00460BCA" w:rsidRPr="00460BCA">
        <w:rPr>
          <w:rFonts w:ascii="Times New Roman" w:hAnsi="Times New Roman" w:cs="Times New Roman"/>
          <w:sz w:val="24"/>
          <w:szCs w:val="24"/>
        </w:rPr>
        <w:t>.</w:t>
      </w:r>
    </w:p>
    <w:p w:rsidR="00E272D6" w:rsidRPr="00497186" w:rsidRDefault="00460BCA" w:rsidP="00132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186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E272D6" w:rsidRPr="00497186">
        <w:rPr>
          <w:rFonts w:ascii="Times New Roman" w:hAnsi="Times New Roman" w:cs="Times New Roman"/>
          <w:b/>
          <w:sz w:val="24"/>
          <w:szCs w:val="24"/>
        </w:rPr>
        <w:t>. ІНШІ УМОВИ</w:t>
      </w:r>
    </w:p>
    <w:p w:rsidR="00E272D6" w:rsidRPr="00460BCA" w:rsidRDefault="00460BCA" w:rsidP="00132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E272D6" w:rsidRPr="00460BCA">
        <w:rPr>
          <w:rFonts w:ascii="Times New Roman" w:hAnsi="Times New Roman" w:cs="Times New Roman"/>
          <w:sz w:val="24"/>
          <w:szCs w:val="24"/>
        </w:rPr>
        <w:t xml:space="preserve">.1.   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переговори,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передують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укладенню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домовленості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попереднє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листування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договору, з моменту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втрачають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E272D6" w:rsidRPr="00460BCA" w:rsidRDefault="00460BCA" w:rsidP="00132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E272D6" w:rsidRPr="00460BCA">
        <w:rPr>
          <w:rFonts w:ascii="Times New Roman" w:hAnsi="Times New Roman" w:cs="Times New Roman"/>
          <w:sz w:val="24"/>
          <w:szCs w:val="24"/>
        </w:rPr>
        <w:t xml:space="preserve">.3.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Жодна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передавати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права та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даному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іншій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письмової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другої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>.</w:t>
      </w:r>
    </w:p>
    <w:p w:rsidR="00E272D6" w:rsidRPr="00460BCA" w:rsidRDefault="00460BCA" w:rsidP="00132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E272D6" w:rsidRPr="00460BCA">
        <w:rPr>
          <w:rFonts w:ascii="Times New Roman" w:hAnsi="Times New Roman" w:cs="Times New Roman"/>
          <w:sz w:val="24"/>
          <w:szCs w:val="24"/>
        </w:rPr>
        <w:t xml:space="preserve">.4.При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зміні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поштової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банківського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реквізитів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ліквідацію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реорганізацію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банкрутство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однією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відповідна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сторона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зобов’язана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сповістити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сторону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рекомендованим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листом в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триденний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строк,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обчислюється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>.</w:t>
      </w:r>
    </w:p>
    <w:p w:rsidR="00E272D6" w:rsidRPr="00460BCA" w:rsidRDefault="00460BCA" w:rsidP="00132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E272D6" w:rsidRPr="00460BCA">
        <w:rPr>
          <w:rFonts w:ascii="Times New Roman" w:hAnsi="Times New Roman" w:cs="Times New Roman"/>
          <w:sz w:val="24"/>
          <w:szCs w:val="24"/>
        </w:rPr>
        <w:t xml:space="preserve">.5.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є предметом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Договору, не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віднесені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прийнятого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Сторонами до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Договору, а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боргу банку.</w:t>
      </w:r>
    </w:p>
    <w:p w:rsidR="00E272D6" w:rsidRPr="00460BCA" w:rsidRDefault="00460BCA" w:rsidP="00132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E272D6" w:rsidRPr="00460BCA">
        <w:rPr>
          <w:rFonts w:ascii="Times New Roman" w:hAnsi="Times New Roman" w:cs="Times New Roman"/>
          <w:sz w:val="24"/>
          <w:szCs w:val="24"/>
        </w:rPr>
        <w:t xml:space="preserve">.6.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складено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силу, по одному для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D6" w:rsidRPr="00460BCA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="00E272D6" w:rsidRPr="00460BC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272D6" w:rsidRPr="00497186" w:rsidRDefault="00E272D6" w:rsidP="00497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186">
        <w:rPr>
          <w:rFonts w:ascii="Times New Roman" w:hAnsi="Times New Roman" w:cs="Times New Roman"/>
          <w:b/>
          <w:sz w:val="24"/>
          <w:szCs w:val="24"/>
        </w:rPr>
        <w:t>1</w:t>
      </w:r>
      <w:r w:rsidR="00460BCA" w:rsidRPr="00497186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497186">
        <w:rPr>
          <w:rFonts w:ascii="Times New Roman" w:hAnsi="Times New Roman" w:cs="Times New Roman"/>
          <w:b/>
          <w:sz w:val="24"/>
          <w:szCs w:val="24"/>
        </w:rPr>
        <w:t>. ТЕРМІН ДІЇ ДАНОГО ДОГОВОРУ</w:t>
      </w:r>
    </w:p>
    <w:p w:rsidR="00E272D6" w:rsidRPr="00460BCA" w:rsidRDefault="00E272D6" w:rsidP="00460BCA">
      <w:pPr>
        <w:jc w:val="both"/>
        <w:rPr>
          <w:rFonts w:ascii="Times New Roman" w:hAnsi="Times New Roman" w:cs="Times New Roman"/>
          <w:sz w:val="24"/>
          <w:szCs w:val="24"/>
        </w:rPr>
      </w:pPr>
      <w:r w:rsidRPr="00460BCA">
        <w:rPr>
          <w:rFonts w:ascii="Times New Roman" w:hAnsi="Times New Roman" w:cs="Times New Roman"/>
          <w:sz w:val="24"/>
          <w:szCs w:val="24"/>
        </w:rPr>
        <w:t>1</w:t>
      </w:r>
      <w:r w:rsidR="00460BC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60BCA">
        <w:rPr>
          <w:rFonts w:ascii="Times New Roman" w:hAnsi="Times New Roman" w:cs="Times New Roman"/>
          <w:sz w:val="24"/>
          <w:szCs w:val="24"/>
        </w:rPr>
        <w:t>.1.</w:t>
      </w:r>
      <w:r w:rsidR="00460B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0BCA">
        <w:rPr>
          <w:rFonts w:ascii="Times New Roman" w:hAnsi="Times New Roman" w:cs="Times New Roman"/>
          <w:sz w:val="24"/>
          <w:szCs w:val="24"/>
        </w:rPr>
        <w:t xml:space="preserve">Даний </w:t>
      </w:r>
      <w:proofErr w:type="spellStart"/>
      <w:r w:rsidRPr="00460BCA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460BC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BCA">
        <w:rPr>
          <w:rFonts w:ascii="Times New Roman" w:hAnsi="Times New Roman" w:cs="Times New Roman"/>
          <w:sz w:val="24"/>
          <w:szCs w:val="24"/>
        </w:rPr>
        <w:t>вступає</w:t>
      </w:r>
      <w:proofErr w:type="spellEnd"/>
      <w:r w:rsidRPr="00460BC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0BCA">
        <w:rPr>
          <w:rFonts w:ascii="Times New Roman" w:hAnsi="Times New Roman" w:cs="Times New Roman"/>
          <w:sz w:val="24"/>
          <w:szCs w:val="24"/>
        </w:rPr>
        <w:t>законну</w:t>
      </w:r>
      <w:proofErr w:type="spellEnd"/>
      <w:r w:rsidRPr="00460BCA">
        <w:rPr>
          <w:rFonts w:ascii="Times New Roman" w:hAnsi="Times New Roman" w:cs="Times New Roman"/>
          <w:sz w:val="24"/>
          <w:szCs w:val="24"/>
        </w:rPr>
        <w:t xml:space="preserve"> силу з моменту </w:t>
      </w:r>
      <w:proofErr w:type="spellStart"/>
      <w:r w:rsidRPr="00460BC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BCA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460BCA">
        <w:rPr>
          <w:rFonts w:ascii="Times New Roman" w:hAnsi="Times New Roman" w:cs="Times New Roman"/>
          <w:sz w:val="24"/>
          <w:szCs w:val="24"/>
        </w:rPr>
        <w:t xml:space="preserve"> Сторонами і </w:t>
      </w:r>
      <w:proofErr w:type="spellStart"/>
      <w:r w:rsidRPr="00460BCA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460BCA">
        <w:rPr>
          <w:rFonts w:ascii="Times New Roman" w:hAnsi="Times New Roman" w:cs="Times New Roman"/>
          <w:sz w:val="24"/>
          <w:szCs w:val="24"/>
        </w:rPr>
        <w:t xml:space="preserve"> до  «</w:t>
      </w:r>
      <w:r w:rsidR="00460BCA">
        <w:rPr>
          <w:rFonts w:ascii="Times New Roman" w:hAnsi="Times New Roman" w:cs="Times New Roman"/>
          <w:sz w:val="24"/>
          <w:szCs w:val="24"/>
        </w:rPr>
        <w:t>31</w:t>
      </w:r>
      <w:r w:rsidRPr="00460BC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DB7A39" w:rsidRPr="00460BCA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="00DB7A39" w:rsidRPr="00460BCA">
        <w:rPr>
          <w:rFonts w:ascii="Times New Roman" w:hAnsi="Times New Roman" w:cs="Times New Roman"/>
          <w:sz w:val="24"/>
          <w:szCs w:val="24"/>
        </w:rPr>
        <w:t xml:space="preserve"> 202</w:t>
      </w:r>
      <w:r w:rsidR="00EB390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60BCA">
        <w:rPr>
          <w:rFonts w:ascii="Times New Roman" w:hAnsi="Times New Roman" w:cs="Times New Roman"/>
          <w:sz w:val="24"/>
          <w:szCs w:val="24"/>
        </w:rPr>
        <w:t xml:space="preserve"> р</w:t>
      </w:r>
      <w:r w:rsidR="00460BCA">
        <w:rPr>
          <w:rFonts w:ascii="Times New Roman" w:hAnsi="Times New Roman" w:cs="Times New Roman"/>
          <w:sz w:val="24"/>
          <w:szCs w:val="24"/>
          <w:lang w:val="uk-UA"/>
        </w:rPr>
        <w:t xml:space="preserve">оку.  </w:t>
      </w:r>
      <w:r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BCA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460BCA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460BCA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BCA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460BCA">
        <w:rPr>
          <w:rFonts w:ascii="Times New Roman" w:hAnsi="Times New Roman" w:cs="Times New Roman"/>
          <w:sz w:val="24"/>
          <w:szCs w:val="24"/>
        </w:rPr>
        <w:t xml:space="preserve"> </w:t>
      </w:r>
      <w:r w:rsidR="00460BC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460BCA">
        <w:rPr>
          <w:rFonts w:ascii="Times New Roman" w:hAnsi="Times New Roman" w:cs="Times New Roman"/>
          <w:sz w:val="24"/>
          <w:szCs w:val="24"/>
        </w:rPr>
        <w:t xml:space="preserve">оговору не </w:t>
      </w:r>
      <w:proofErr w:type="spellStart"/>
      <w:r w:rsidRPr="00460BCA">
        <w:rPr>
          <w:rFonts w:ascii="Times New Roman" w:hAnsi="Times New Roman" w:cs="Times New Roman"/>
          <w:sz w:val="24"/>
          <w:szCs w:val="24"/>
        </w:rPr>
        <w:t>звільняє</w:t>
      </w:r>
      <w:proofErr w:type="spellEnd"/>
      <w:r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BC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B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BCA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BC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6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BCA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60BC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60BCA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460BCA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E272D6" w:rsidRPr="00460BCA" w:rsidRDefault="00E272D6" w:rsidP="00460BCA">
      <w:pPr>
        <w:rPr>
          <w:rFonts w:ascii="Times New Roman" w:hAnsi="Times New Roman" w:cs="Times New Roman"/>
          <w:sz w:val="24"/>
          <w:szCs w:val="24"/>
        </w:rPr>
      </w:pPr>
    </w:p>
    <w:p w:rsidR="00E272D6" w:rsidRPr="00497186" w:rsidRDefault="00E272D6" w:rsidP="00497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186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60BCA" w:rsidRPr="0049718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497186">
        <w:rPr>
          <w:rFonts w:ascii="Times New Roman" w:hAnsi="Times New Roman" w:cs="Times New Roman"/>
          <w:b/>
          <w:sz w:val="24"/>
          <w:szCs w:val="24"/>
        </w:rPr>
        <w:t>. ЮРИДИЧНІ АДРЕСИ, БАНКІВСЬКІ РЕКВІЗИТИ, ПІДПИСИ СТОРІН</w:t>
      </w:r>
    </w:p>
    <w:p w:rsidR="00E272D6" w:rsidRDefault="00E272D6" w:rsidP="00460BC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E0B4E">
        <w:rPr>
          <w:rFonts w:ascii="Times New Roman" w:hAnsi="Times New Roman" w:cs="Times New Roman"/>
          <w:b/>
          <w:sz w:val="24"/>
          <w:szCs w:val="24"/>
        </w:rPr>
        <w:t>Продавець</w:t>
      </w:r>
      <w:proofErr w:type="spellEnd"/>
      <w:r w:rsidRPr="004E0B4E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</w:t>
      </w:r>
      <w:proofErr w:type="spellStart"/>
      <w:r w:rsidRPr="004E0B4E">
        <w:rPr>
          <w:rFonts w:ascii="Times New Roman" w:hAnsi="Times New Roman" w:cs="Times New Roman"/>
          <w:b/>
          <w:sz w:val="24"/>
          <w:szCs w:val="24"/>
        </w:rPr>
        <w:t>Покупець</w:t>
      </w:r>
      <w:proofErr w:type="spellEnd"/>
      <w:r w:rsidRPr="004E0B4E">
        <w:rPr>
          <w:rFonts w:ascii="Times New Roman" w:hAnsi="Times New Roman" w:cs="Times New Roman"/>
          <w:b/>
          <w:sz w:val="24"/>
          <w:szCs w:val="24"/>
        </w:rPr>
        <w:t>:</w:t>
      </w:r>
    </w:p>
    <w:p w:rsidR="00135484" w:rsidRPr="00135484" w:rsidRDefault="00135484" w:rsidP="00460BC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5077"/>
        <w:gridCol w:w="4704"/>
      </w:tblGrid>
      <w:tr w:rsidR="00460BCA" w:rsidTr="0093491C">
        <w:tc>
          <w:tcPr>
            <w:tcW w:w="5077" w:type="dxa"/>
          </w:tcPr>
          <w:p w:rsidR="00460BCA" w:rsidRPr="0093491C" w:rsidRDefault="00460BCA" w:rsidP="00460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4" w:type="dxa"/>
          </w:tcPr>
          <w:p w:rsidR="00460BCA" w:rsidRPr="00460BCA" w:rsidRDefault="00460BCA" w:rsidP="0046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BCA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460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CA">
              <w:rPr>
                <w:rFonts w:ascii="Times New Roman" w:hAnsi="Times New Roman" w:cs="Times New Roman"/>
                <w:sz w:val="24"/>
                <w:szCs w:val="24"/>
              </w:rPr>
              <w:t>екологічна</w:t>
            </w:r>
            <w:proofErr w:type="spellEnd"/>
            <w:r w:rsidRPr="00460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CA">
              <w:rPr>
                <w:rFonts w:ascii="Times New Roman" w:hAnsi="Times New Roman" w:cs="Times New Roman"/>
                <w:sz w:val="24"/>
                <w:szCs w:val="24"/>
              </w:rPr>
              <w:t>інспекція</w:t>
            </w:r>
            <w:proofErr w:type="spellEnd"/>
            <w:r w:rsidRPr="00460BC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округу</w:t>
            </w:r>
          </w:p>
          <w:p w:rsidR="00460BCA" w:rsidRPr="00460BCA" w:rsidRDefault="00460BCA" w:rsidP="0046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BCA">
              <w:rPr>
                <w:rFonts w:ascii="Times New Roman" w:hAnsi="Times New Roman" w:cs="Times New Roman"/>
                <w:sz w:val="24"/>
                <w:szCs w:val="24"/>
              </w:rPr>
              <w:t xml:space="preserve">Код ЄДРПОУ 42149108, 36039 м. Полтава, </w:t>
            </w:r>
          </w:p>
          <w:p w:rsidR="00460BCA" w:rsidRPr="00460BCA" w:rsidRDefault="00460BCA" w:rsidP="0046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BCA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60B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0BCA">
              <w:rPr>
                <w:rFonts w:ascii="Times New Roman" w:hAnsi="Times New Roman" w:cs="Times New Roman"/>
                <w:sz w:val="24"/>
                <w:szCs w:val="24"/>
              </w:rPr>
              <w:t>Коцюбинського</w:t>
            </w:r>
            <w:proofErr w:type="spellEnd"/>
            <w:r w:rsidRPr="00460BCA">
              <w:rPr>
                <w:rFonts w:ascii="Times New Roman" w:hAnsi="Times New Roman" w:cs="Times New Roman"/>
                <w:sz w:val="24"/>
                <w:szCs w:val="24"/>
              </w:rPr>
              <w:t xml:space="preserve"> 6, </w:t>
            </w:r>
          </w:p>
          <w:p w:rsidR="00460BCA" w:rsidRPr="00460BCA" w:rsidRDefault="00460BCA" w:rsidP="0046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BCA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="00EF6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="00EF6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688201720343160003000080293</w:t>
            </w:r>
            <w:r w:rsidRPr="00460BCA">
              <w:rPr>
                <w:rFonts w:ascii="Times New Roman" w:hAnsi="Times New Roman" w:cs="Times New Roman"/>
                <w:sz w:val="24"/>
                <w:szCs w:val="24"/>
              </w:rPr>
              <w:t xml:space="preserve">, ДКСУ м. Київ </w:t>
            </w:r>
          </w:p>
          <w:p w:rsidR="00460BCA" w:rsidRDefault="00460BCA" w:rsidP="00460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BCA">
              <w:rPr>
                <w:rFonts w:ascii="Times New Roman" w:hAnsi="Times New Roman" w:cs="Times New Roman"/>
                <w:sz w:val="24"/>
                <w:szCs w:val="24"/>
              </w:rPr>
              <w:t>МФО 820172</w:t>
            </w:r>
          </w:p>
          <w:p w:rsidR="00460BCA" w:rsidRDefault="00EF6907" w:rsidP="00460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460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</w:t>
            </w:r>
          </w:p>
          <w:p w:rsidR="00460BCA" w:rsidRDefault="00460BCA" w:rsidP="00460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0BCA" w:rsidRPr="004E0B4E" w:rsidRDefault="00460BCA" w:rsidP="00460B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________________________ </w:t>
            </w:r>
            <w:r w:rsidRPr="004E0B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="00EF69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</w:t>
            </w:r>
            <w:r w:rsidRPr="004E0B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ГОРЖІЙ</w:t>
            </w:r>
          </w:p>
          <w:p w:rsidR="00460BCA" w:rsidRPr="00460BCA" w:rsidRDefault="00460BCA" w:rsidP="00460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</w:t>
            </w:r>
          </w:p>
        </w:tc>
      </w:tr>
    </w:tbl>
    <w:p w:rsidR="00E272D6" w:rsidRPr="0093491C" w:rsidRDefault="00E272D6" w:rsidP="00460BC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272D6" w:rsidRPr="0093491C" w:rsidSect="009349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A58"/>
    <w:multiLevelType w:val="singleLevel"/>
    <w:tmpl w:val="F538F776"/>
    <w:lvl w:ilvl="0">
      <w:start w:val="1"/>
      <w:numFmt w:val="decimal"/>
      <w:lvlText w:val="2.%1."/>
      <w:legacy w:legacy="1" w:legacySpace="0" w:legacyIndent="701"/>
      <w:lvlJc w:val="left"/>
      <w:rPr>
        <w:rFonts w:ascii="Arial" w:hAnsi="Arial" w:cs="Times New Roman" w:hint="default"/>
      </w:rPr>
    </w:lvl>
  </w:abstractNum>
  <w:abstractNum w:abstractNumId="1">
    <w:nsid w:val="11407D2A"/>
    <w:multiLevelType w:val="singleLevel"/>
    <w:tmpl w:val="05667B9E"/>
    <w:lvl w:ilvl="0">
      <w:start w:val="1"/>
      <w:numFmt w:val="decimal"/>
      <w:lvlText w:val="3.%1."/>
      <w:legacy w:legacy="1" w:legacySpace="0" w:legacyIndent="706"/>
      <w:lvlJc w:val="left"/>
      <w:rPr>
        <w:rFonts w:ascii="Arial" w:hAnsi="Arial" w:cs="Times New Roman" w:hint="default"/>
      </w:rPr>
    </w:lvl>
  </w:abstractNum>
  <w:abstractNum w:abstractNumId="2">
    <w:nsid w:val="3EF20A5F"/>
    <w:multiLevelType w:val="multilevel"/>
    <w:tmpl w:val="2C8679A0"/>
    <w:lvl w:ilvl="0">
      <w:start w:val="6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90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cs="Times New Roman" w:hint="default"/>
      </w:rPr>
    </w:lvl>
  </w:abstractNum>
  <w:abstractNum w:abstractNumId="3">
    <w:nsid w:val="65146BFF"/>
    <w:multiLevelType w:val="singleLevel"/>
    <w:tmpl w:val="E1A65D84"/>
    <w:lvl w:ilvl="0">
      <w:start w:val="1"/>
      <w:numFmt w:val="decimal"/>
      <w:lvlText w:val="1.%1."/>
      <w:legacy w:legacy="1" w:legacySpace="0" w:legacyIndent="691"/>
      <w:lvlJc w:val="left"/>
      <w:rPr>
        <w:rFonts w:ascii="Arial" w:hAnsi="Arial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0D"/>
    <w:rsid w:val="000136A0"/>
    <w:rsid w:val="00014AE1"/>
    <w:rsid w:val="000679BE"/>
    <w:rsid w:val="00081DD5"/>
    <w:rsid w:val="000A12A5"/>
    <w:rsid w:val="000A394E"/>
    <w:rsid w:val="000B56B2"/>
    <w:rsid w:val="000B6EC5"/>
    <w:rsid w:val="000C13EC"/>
    <w:rsid w:val="000C4720"/>
    <w:rsid w:val="000D4611"/>
    <w:rsid w:val="000E6AC2"/>
    <w:rsid w:val="000F79FA"/>
    <w:rsid w:val="00105B88"/>
    <w:rsid w:val="00113891"/>
    <w:rsid w:val="00132960"/>
    <w:rsid w:val="001335D6"/>
    <w:rsid w:val="00135484"/>
    <w:rsid w:val="00141E41"/>
    <w:rsid w:val="00153351"/>
    <w:rsid w:val="001629ED"/>
    <w:rsid w:val="0018412F"/>
    <w:rsid w:val="001A6878"/>
    <w:rsid w:val="001C42ED"/>
    <w:rsid w:val="001C795B"/>
    <w:rsid w:val="001D52C0"/>
    <w:rsid w:val="001E420E"/>
    <w:rsid w:val="001F07FF"/>
    <w:rsid w:val="00203C39"/>
    <w:rsid w:val="00212446"/>
    <w:rsid w:val="00270C9B"/>
    <w:rsid w:val="0028213E"/>
    <w:rsid w:val="0028478C"/>
    <w:rsid w:val="00292268"/>
    <w:rsid w:val="00297CEB"/>
    <w:rsid w:val="002A7B22"/>
    <w:rsid w:val="002B283B"/>
    <w:rsid w:val="002D7AD0"/>
    <w:rsid w:val="002F7BF8"/>
    <w:rsid w:val="00302184"/>
    <w:rsid w:val="0030362A"/>
    <w:rsid w:val="00313A4F"/>
    <w:rsid w:val="003574E7"/>
    <w:rsid w:val="003662F3"/>
    <w:rsid w:val="003A5960"/>
    <w:rsid w:val="003C793C"/>
    <w:rsid w:val="003D6D56"/>
    <w:rsid w:val="003F2954"/>
    <w:rsid w:val="00420138"/>
    <w:rsid w:val="00422276"/>
    <w:rsid w:val="00435B10"/>
    <w:rsid w:val="00446BA7"/>
    <w:rsid w:val="00460BCA"/>
    <w:rsid w:val="004932F8"/>
    <w:rsid w:val="00497186"/>
    <w:rsid w:val="004A24D0"/>
    <w:rsid w:val="004A2B15"/>
    <w:rsid w:val="004B154B"/>
    <w:rsid w:val="004D05AB"/>
    <w:rsid w:val="004E0B4E"/>
    <w:rsid w:val="004E39F9"/>
    <w:rsid w:val="004E407D"/>
    <w:rsid w:val="00535CEF"/>
    <w:rsid w:val="00540AA6"/>
    <w:rsid w:val="005F5A7C"/>
    <w:rsid w:val="00633D26"/>
    <w:rsid w:val="006577B9"/>
    <w:rsid w:val="006925AB"/>
    <w:rsid w:val="006B642B"/>
    <w:rsid w:val="006E34A8"/>
    <w:rsid w:val="00707BD8"/>
    <w:rsid w:val="00717CBE"/>
    <w:rsid w:val="0075519B"/>
    <w:rsid w:val="007608A0"/>
    <w:rsid w:val="007C2E64"/>
    <w:rsid w:val="007C3AFB"/>
    <w:rsid w:val="007C5F75"/>
    <w:rsid w:val="007C71F7"/>
    <w:rsid w:val="007E5723"/>
    <w:rsid w:val="0081220D"/>
    <w:rsid w:val="008302EF"/>
    <w:rsid w:val="00861829"/>
    <w:rsid w:val="0088220C"/>
    <w:rsid w:val="00896F60"/>
    <w:rsid w:val="008A3D13"/>
    <w:rsid w:val="008B0977"/>
    <w:rsid w:val="008B2A0D"/>
    <w:rsid w:val="008C7988"/>
    <w:rsid w:val="008D3E81"/>
    <w:rsid w:val="008E7474"/>
    <w:rsid w:val="00927D2B"/>
    <w:rsid w:val="0093491C"/>
    <w:rsid w:val="009659F3"/>
    <w:rsid w:val="00986035"/>
    <w:rsid w:val="009A28D5"/>
    <w:rsid w:val="009B15DF"/>
    <w:rsid w:val="009B4A25"/>
    <w:rsid w:val="009B7D17"/>
    <w:rsid w:val="00A07E17"/>
    <w:rsid w:val="00A3624C"/>
    <w:rsid w:val="00A50486"/>
    <w:rsid w:val="00A62488"/>
    <w:rsid w:val="00A82998"/>
    <w:rsid w:val="00AB31AC"/>
    <w:rsid w:val="00AB6EB7"/>
    <w:rsid w:val="00AB78F7"/>
    <w:rsid w:val="00AC6E87"/>
    <w:rsid w:val="00AC7DA9"/>
    <w:rsid w:val="00AD683E"/>
    <w:rsid w:val="00AE3B51"/>
    <w:rsid w:val="00AE7C63"/>
    <w:rsid w:val="00B1597A"/>
    <w:rsid w:val="00B4482C"/>
    <w:rsid w:val="00B518DF"/>
    <w:rsid w:val="00B61A85"/>
    <w:rsid w:val="00B62862"/>
    <w:rsid w:val="00B71BE2"/>
    <w:rsid w:val="00BA5EB0"/>
    <w:rsid w:val="00BB797E"/>
    <w:rsid w:val="00BC5648"/>
    <w:rsid w:val="00BC640C"/>
    <w:rsid w:val="00BF4FBB"/>
    <w:rsid w:val="00C21C48"/>
    <w:rsid w:val="00C22E93"/>
    <w:rsid w:val="00C247C2"/>
    <w:rsid w:val="00C566FD"/>
    <w:rsid w:val="00C90173"/>
    <w:rsid w:val="00C9533F"/>
    <w:rsid w:val="00CA04AA"/>
    <w:rsid w:val="00CA24A2"/>
    <w:rsid w:val="00CA5327"/>
    <w:rsid w:val="00CE4613"/>
    <w:rsid w:val="00CE562E"/>
    <w:rsid w:val="00CF76E4"/>
    <w:rsid w:val="00D05AA8"/>
    <w:rsid w:val="00D17B87"/>
    <w:rsid w:val="00D36EFD"/>
    <w:rsid w:val="00D7243B"/>
    <w:rsid w:val="00D77C64"/>
    <w:rsid w:val="00D83DB4"/>
    <w:rsid w:val="00DA21BF"/>
    <w:rsid w:val="00DB03D3"/>
    <w:rsid w:val="00DB7A39"/>
    <w:rsid w:val="00DC13BF"/>
    <w:rsid w:val="00DD1188"/>
    <w:rsid w:val="00DD33CB"/>
    <w:rsid w:val="00DE2113"/>
    <w:rsid w:val="00DF2D2C"/>
    <w:rsid w:val="00E110A6"/>
    <w:rsid w:val="00E272D6"/>
    <w:rsid w:val="00E30C73"/>
    <w:rsid w:val="00E35CFF"/>
    <w:rsid w:val="00E41EC3"/>
    <w:rsid w:val="00E52016"/>
    <w:rsid w:val="00E56DEF"/>
    <w:rsid w:val="00E57230"/>
    <w:rsid w:val="00E6195C"/>
    <w:rsid w:val="00E905CA"/>
    <w:rsid w:val="00EA09B1"/>
    <w:rsid w:val="00EA21D8"/>
    <w:rsid w:val="00EA5477"/>
    <w:rsid w:val="00EB3908"/>
    <w:rsid w:val="00EB65C5"/>
    <w:rsid w:val="00EC1A99"/>
    <w:rsid w:val="00ED6D82"/>
    <w:rsid w:val="00EF6907"/>
    <w:rsid w:val="00F00D1E"/>
    <w:rsid w:val="00F353A2"/>
    <w:rsid w:val="00F56416"/>
    <w:rsid w:val="00F6092A"/>
    <w:rsid w:val="00F6245B"/>
    <w:rsid w:val="00F9734A"/>
    <w:rsid w:val="00FB4F7D"/>
    <w:rsid w:val="00FE3ACD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0D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5CEF"/>
    <w:pPr>
      <w:ind w:left="720"/>
    </w:pPr>
  </w:style>
  <w:style w:type="paragraph" w:styleId="a3">
    <w:name w:val="Balloon Text"/>
    <w:basedOn w:val="a"/>
    <w:link w:val="a4"/>
    <w:semiHidden/>
    <w:rsid w:val="009B15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F7BF8"/>
    <w:rPr>
      <w:rFonts w:ascii="Times New Roman" w:hAnsi="Times New Roman" w:cs="Times New Roman"/>
      <w:sz w:val="2"/>
      <w:szCs w:val="2"/>
      <w:lang w:val="ru-RU" w:eastAsia="ru-RU"/>
    </w:rPr>
  </w:style>
  <w:style w:type="table" w:styleId="a5">
    <w:name w:val="Table Grid"/>
    <w:basedOn w:val="a1"/>
    <w:locked/>
    <w:rsid w:val="00460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0D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5CEF"/>
    <w:pPr>
      <w:ind w:left="720"/>
    </w:pPr>
  </w:style>
  <w:style w:type="paragraph" w:styleId="a3">
    <w:name w:val="Balloon Text"/>
    <w:basedOn w:val="a"/>
    <w:link w:val="a4"/>
    <w:semiHidden/>
    <w:rsid w:val="009B15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F7BF8"/>
    <w:rPr>
      <w:rFonts w:ascii="Times New Roman" w:hAnsi="Times New Roman" w:cs="Times New Roman"/>
      <w:sz w:val="2"/>
      <w:szCs w:val="2"/>
      <w:lang w:val="ru-RU" w:eastAsia="ru-RU"/>
    </w:rPr>
  </w:style>
  <w:style w:type="table" w:styleId="a5">
    <w:name w:val="Table Grid"/>
    <w:basedOn w:val="a1"/>
    <w:locked/>
    <w:rsid w:val="00460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irish</cp:lastModifiedBy>
  <cp:revision>2</cp:revision>
  <cp:lastPrinted>2023-12-12T09:20:00Z</cp:lastPrinted>
  <dcterms:created xsi:type="dcterms:W3CDTF">2023-12-18T15:06:00Z</dcterms:created>
  <dcterms:modified xsi:type="dcterms:W3CDTF">2023-12-18T15:06:00Z</dcterms:modified>
</cp:coreProperties>
</file>