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C99B3" w14:textId="77777777" w:rsidR="009F365A" w:rsidRPr="009F365A" w:rsidRDefault="009F365A" w:rsidP="009F365A">
      <w:pPr>
        <w:suppressAutoHyphens w:val="0"/>
        <w:jc w:val="right"/>
        <w:rPr>
          <w:rFonts w:eastAsia="Tahoma"/>
          <w:b/>
          <w:iCs/>
          <w:color w:val="000000"/>
          <w:sz w:val="24"/>
          <w:szCs w:val="24"/>
          <w:lang w:val="uk-UA" w:eastAsia="zh-CN" w:bidi="hi-IN"/>
        </w:rPr>
      </w:pPr>
      <w:r w:rsidRPr="009F365A">
        <w:rPr>
          <w:rFonts w:eastAsia="Tahoma"/>
          <w:b/>
          <w:color w:val="000000"/>
          <w:sz w:val="24"/>
          <w:szCs w:val="24"/>
          <w:lang w:val="uk-UA" w:eastAsia="zh-CN" w:bidi="hi-IN"/>
        </w:rPr>
        <w:t xml:space="preserve">Додаток 3 </w:t>
      </w:r>
      <w:r w:rsidRPr="009F365A">
        <w:rPr>
          <w:rFonts w:eastAsia="Tahoma"/>
          <w:b/>
          <w:iCs/>
          <w:color w:val="000000"/>
          <w:sz w:val="24"/>
          <w:szCs w:val="24"/>
          <w:lang w:val="uk-UA" w:eastAsia="zh-CN" w:bidi="hi-IN"/>
        </w:rPr>
        <w:t>до тендерної документації</w:t>
      </w:r>
    </w:p>
    <w:p w14:paraId="56E1434A" w14:textId="77777777" w:rsidR="009F365A" w:rsidRPr="009F365A" w:rsidRDefault="009F365A" w:rsidP="009F365A">
      <w:pPr>
        <w:suppressAutoHyphens w:val="0"/>
        <w:jc w:val="right"/>
        <w:rPr>
          <w:rFonts w:eastAsia="Tahoma"/>
          <w:b/>
          <w:iCs/>
          <w:color w:val="000000"/>
          <w:sz w:val="24"/>
          <w:szCs w:val="24"/>
          <w:lang w:val="uk-UA" w:eastAsia="zh-CN" w:bidi="hi-IN"/>
        </w:rPr>
      </w:pPr>
      <w:r w:rsidRPr="009F365A">
        <w:rPr>
          <w:rFonts w:eastAsia="Tahoma"/>
          <w:b/>
          <w:iCs/>
          <w:color w:val="000000"/>
          <w:sz w:val="24"/>
          <w:szCs w:val="24"/>
          <w:lang w:val="uk-UA" w:eastAsia="zh-CN" w:bidi="hi-IN"/>
        </w:rPr>
        <w:t>(</w:t>
      </w:r>
      <w:proofErr w:type="spellStart"/>
      <w:r w:rsidRPr="009F365A">
        <w:rPr>
          <w:rFonts w:eastAsia="Tahoma"/>
          <w:b/>
          <w:iCs/>
          <w:color w:val="000000"/>
          <w:sz w:val="24"/>
          <w:szCs w:val="24"/>
          <w:lang w:val="uk-UA" w:eastAsia="zh-CN" w:bidi="hi-IN"/>
        </w:rPr>
        <w:t>проєкт</w:t>
      </w:r>
      <w:proofErr w:type="spellEnd"/>
      <w:r w:rsidRPr="009F365A">
        <w:rPr>
          <w:rFonts w:eastAsia="Tahoma"/>
          <w:b/>
          <w:iCs/>
          <w:color w:val="000000"/>
          <w:sz w:val="24"/>
          <w:szCs w:val="24"/>
          <w:lang w:val="uk-UA" w:eastAsia="zh-CN" w:bidi="hi-IN"/>
        </w:rPr>
        <w:t>)</w:t>
      </w:r>
    </w:p>
    <w:p w14:paraId="042E061B" w14:textId="77777777" w:rsidR="009F365A" w:rsidRPr="009F365A" w:rsidRDefault="009F365A" w:rsidP="009F365A">
      <w:pPr>
        <w:shd w:val="clear" w:color="auto" w:fill="FFFFFF"/>
        <w:suppressAutoHyphens w:val="0"/>
        <w:jc w:val="center"/>
        <w:textAlignment w:val="baseline"/>
        <w:rPr>
          <w:b/>
          <w:sz w:val="24"/>
          <w:szCs w:val="24"/>
          <w:lang w:val="uk-UA" w:eastAsia="ru-RU"/>
        </w:rPr>
      </w:pPr>
      <w:bookmarkStart w:id="0" w:name="bookmark0"/>
      <w:r w:rsidRPr="009F365A">
        <w:rPr>
          <w:b/>
          <w:sz w:val="24"/>
          <w:szCs w:val="24"/>
          <w:lang w:val="uk-UA" w:eastAsia="ru-RU"/>
        </w:rPr>
        <w:t xml:space="preserve">ДОГОВІР № </w:t>
      </w:r>
      <w:bookmarkEnd w:id="0"/>
      <w:r w:rsidRPr="009F365A">
        <w:rPr>
          <w:b/>
          <w:sz w:val="24"/>
          <w:szCs w:val="24"/>
          <w:lang w:val="uk-UA" w:eastAsia="ru-RU"/>
        </w:rPr>
        <w:t>____</w:t>
      </w:r>
    </w:p>
    <w:p w14:paraId="74ACE8C9" w14:textId="77777777" w:rsidR="009F365A" w:rsidRPr="009F365A" w:rsidRDefault="009F365A" w:rsidP="009F365A">
      <w:pPr>
        <w:suppressAutoHyphens w:val="0"/>
        <w:jc w:val="center"/>
        <w:outlineLvl w:val="1"/>
        <w:rPr>
          <w:b/>
          <w:sz w:val="24"/>
          <w:szCs w:val="24"/>
          <w:lang w:val="uk-UA" w:eastAsia="ru-RU"/>
        </w:rPr>
      </w:pPr>
    </w:p>
    <w:p w14:paraId="61D9BD70" w14:textId="6974BFEF" w:rsidR="00FF57B6" w:rsidRDefault="009F365A" w:rsidP="009F365A">
      <w:pPr>
        <w:jc w:val="center"/>
        <w:rPr>
          <w:b/>
          <w:sz w:val="24"/>
          <w:szCs w:val="24"/>
          <w:lang w:val="uk-UA" w:eastAsia="ru-RU"/>
        </w:rPr>
      </w:pPr>
      <w:bookmarkStart w:id="1" w:name="bookmark2"/>
      <w:r w:rsidRPr="009F365A">
        <w:rPr>
          <w:b/>
          <w:sz w:val="24"/>
          <w:szCs w:val="24"/>
          <w:lang w:val="uk-UA" w:eastAsia="ru-RU"/>
        </w:rPr>
        <w:t xml:space="preserve">м. Володимир                                            </w:t>
      </w:r>
      <w:r>
        <w:rPr>
          <w:b/>
          <w:sz w:val="24"/>
          <w:szCs w:val="24"/>
          <w:lang w:val="uk-UA" w:eastAsia="ru-RU"/>
        </w:rPr>
        <w:t xml:space="preserve">   </w:t>
      </w:r>
      <w:r>
        <w:rPr>
          <w:b/>
          <w:sz w:val="24"/>
          <w:szCs w:val="24"/>
          <w:lang w:val="uk-UA" w:eastAsia="ru-RU"/>
        </w:rPr>
        <w:tab/>
        <w:t xml:space="preserve">          </w:t>
      </w:r>
      <w:r w:rsidRPr="009F365A">
        <w:rPr>
          <w:b/>
          <w:sz w:val="24"/>
          <w:szCs w:val="24"/>
          <w:lang w:val="uk-UA" w:eastAsia="ru-RU"/>
        </w:rPr>
        <w:tab/>
        <w:t xml:space="preserve"> </w:t>
      </w:r>
      <w:bookmarkEnd w:id="1"/>
      <w:r w:rsidRPr="009F365A">
        <w:rPr>
          <w:b/>
          <w:sz w:val="24"/>
          <w:szCs w:val="24"/>
          <w:lang w:val="uk-UA" w:eastAsia="ru-RU"/>
        </w:rPr>
        <w:t xml:space="preserve">     «___»_____________ 2023 року</w:t>
      </w:r>
    </w:p>
    <w:p w14:paraId="3EF42FAE" w14:textId="77777777" w:rsidR="009F365A" w:rsidRPr="004A4633" w:rsidRDefault="009F365A" w:rsidP="009F365A">
      <w:pPr>
        <w:jc w:val="center"/>
        <w:rPr>
          <w:b/>
          <w:sz w:val="24"/>
          <w:szCs w:val="24"/>
          <w:lang w:val="uk-UA"/>
        </w:rPr>
      </w:pPr>
    </w:p>
    <w:p w14:paraId="28563600" w14:textId="77777777" w:rsidR="001649C3" w:rsidRPr="0096265D" w:rsidRDefault="00332E92" w:rsidP="001649C3">
      <w:pPr>
        <w:tabs>
          <w:tab w:val="left" w:pos="284"/>
        </w:tabs>
        <w:suppressAutoHyphens w:val="0"/>
        <w:ind w:firstLine="567"/>
        <w:jc w:val="both"/>
        <w:rPr>
          <w:rFonts w:eastAsia="Calibri"/>
          <w:sz w:val="24"/>
          <w:szCs w:val="24"/>
          <w:lang w:val="uk-UA" w:eastAsia="en-US"/>
        </w:rPr>
      </w:pPr>
      <w:bookmarkStart w:id="2" w:name="_Hlk112335717"/>
      <w:r w:rsidRPr="0096265D">
        <w:rPr>
          <w:rFonts w:eastAsia="Calibri"/>
          <w:b/>
          <w:bCs/>
          <w:sz w:val="24"/>
          <w:szCs w:val="24"/>
          <w:lang w:val="uk-UA" w:eastAsia="en-US"/>
        </w:rPr>
        <w:t>Комунальне підприємство «Полігон» Володимирської міської ради</w:t>
      </w:r>
      <w:r w:rsidRPr="00332E92">
        <w:rPr>
          <w:rFonts w:eastAsia="Calibri"/>
          <w:sz w:val="24"/>
          <w:szCs w:val="24"/>
          <w:lang w:val="uk-UA" w:eastAsia="en-US"/>
        </w:rPr>
        <w:t xml:space="preserve">, </w:t>
      </w:r>
      <w:r w:rsidRPr="0096265D">
        <w:rPr>
          <w:rFonts w:eastAsia="Calibri"/>
          <w:sz w:val="24"/>
          <w:szCs w:val="24"/>
          <w:lang w:val="uk-UA" w:eastAsia="en-US"/>
        </w:rPr>
        <w:t>надалі</w:t>
      </w:r>
      <w:r w:rsidRPr="00332E92">
        <w:rPr>
          <w:rFonts w:eastAsia="Calibri"/>
          <w:sz w:val="24"/>
          <w:szCs w:val="24"/>
          <w:lang w:val="uk-UA" w:eastAsia="en-US"/>
        </w:rPr>
        <w:t xml:space="preserve"> «Замовник», в особі _________________________________, що діє на підставі </w:t>
      </w:r>
      <w:r w:rsidR="0085280D" w:rsidRPr="0096265D">
        <w:rPr>
          <w:rFonts w:eastAsia="Calibri"/>
          <w:sz w:val="24"/>
          <w:szCs w:val="24"/>
          <w:lang w:val="uk-UA" w:eastAsia="en-US"/>
        </w:rPr>
        <w:t>Статуту</w:t>
      </w:r>
      <w:r w:rsidRPr="00332E92">
        <w:rPr>
          <w:rFonts w:eastAsia="Calibri"/>
          <w:sz w:val="24"/>
          <w:szCs w:val="24"/>
          <w:lang w:val="uk-UA" w:eastAsia="en-US"/>
        </w:rPr>
        <w:t xml:space="preserve">, з однієї сторони, та </w:t>
      </w:r>
    </w:p>
    <w:p w14:paraId="1B71DE72" w14:textId="1E9787A1" w:rsidR="00332E92" w:rsidRPr="00332E92" w:rsidRDefault="00332E92" w:rsidP="001649C3">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 xml:space="preserve">________________________________________________________, </w:t>
      </w:r>
      <w:r w:rsidR="0085280D" w:rsidRPr="0096265D">
        <w:rPr>
          <w:rFonts w:eastAsia="Calibri"/>
          <w:sz w:val="24"/>
          <w:szCs w:val="24"/>
          <w:lang w:val="uk-UA" w:eastAsia="en-US"/>
        </w:rPr>
        <w:t>надалі</w:t>
      </w:r>
      <w:r w:rsidRPr="00332E92">
        <w:rPr>
          <w:rFonts w:eastAsia="Calibri"/>
          <w:sz w:val="24"/>
          <w:szCs w:val="24"/>
          <w:lang w:val="uk-UA" w:eastAsia="en-US"/>
        </w:rPr>
        <w:t xml:space="preserve"> «Виконавець», в особі _________</w:t>
      </w:r>
      <w:r w:rsidR="008E46D8">
        <w:rPr>
          <w:rFonts w:eastAsia="Calibri"/>
          <w:sz w:val="24"/>
          <w:szCs w:val="24"/>
          <w:lang w:val="uk-UA" w:eastAsia="en-US"/>
        </w:rPr>
        <w:t>___________________________</w:t>
      </w:r>
      <w:r w:rsidRPr="00332E92">
        <w:rPr>
          <w:rFonts w:eastAsia="Calibri"/>
          <w:sz w:val="24"/>
          <w:szCs w:val="24"/>
          <w:lang w:val="uk-UA" w:eastAsia="en-US"/>
        </w:rPr>
        <w:t>,  що діє на підставі</w:t>
      </w:r>
      <w:r w:rsidR="0085280D" w:rsidRPr="0096265D">
        <w:rPr>
          <w:rFonts w:eastAsia="Calibri"/>
          <w:sz w:val="24"/>
          <w:szCs w:val="24"/>
          <w:lang w:val="uk-UA" w:eastAsia="en-US"/>
        </w:rPr>
        <w:t xml:space="preserve"> </w:t>
      </w:r>
      <w:r w:rsidR="008E46D8">
        <w:rPr>
          <w:rFonts w:eastAsia="Calibri"/>
          <w:sz w:val="24"/>
          <w:szCs w:val="24"/>
          <w:lang w:val="uk-UA" w:eastAsia="en-US"/>
        </w:rPr>
        <w:t xml:space="preserve"> __________________</w:t>
      </w:r>
      <w:r w:rsidRPr="00332E92">
        <w:rPr>
          <w:rFonts w:eastAsia="Calibri"/>
          <w:sz w:val="24"/>
          <w:szCs w:val="24"/>
          <w:lang w:val="uk-UA" w:eastAsia="en-US"/>
        </w:rPr>
        <w:t xml:space="preserve">, з іншої сторони (в подальшому разом іменуються «Сторони», а кожна окремо – «Сторона»), </w:t>
      </w:r>
      <w:bookmarkEnd w:id="2"/>
      <w:r w:rsidRPr="00332E92">
        <w:rPr>
          <w:rFonts w:eastAsia="Calibri"/>
          <w:sz w:val="24"/>
          <w:szCs w:val="24"/>
          <w:lang w:val="uk-UA" w:eastAsia="en-US"/>
        </w:rPr>
        <w:t>уклали цей Договір про закупівлю (н</w:t>
      </w:r>
      <w:r w:rsidR="001649C3" w:rsidRPr="0096265D">
        <w:rPr>
          <w:rFonts w:eastAsia="Calibri"/>
          <w:sz w:val="24"/>
          <w:szCs w:val="24"/>
          <w:lang w:val="uk-UA" w:eastAsia="en-US"/>
        </w:rPr>
        <w:t>адалі – «Договір») про наступне:</w:t>
      </w:r>
    </w:p>
    <w:p w14:paraId="2478DEE7" w14:textId="77777777" w:rsidR="00332E92" w:rsidRPr="00332E92" w:rsidRDefault="00332E92" w:rsidP="00961D41">
      <w:pPr>
        <w:tabs>
          <w:tab w:val="left" w:pos="284"/>
        </w:tabs>
        <w:suppressAutoHyphens w:val="0"/>
        <w:jc w:val="center"/>
        <w:rPr>
          <w:rFonts w:eastAsia="Calibri"/>
          <w:b/>
          <w:sz w:val="24"/>
          <w:szCs w:val="24"/>
          <w:lang w:eastAsia="en-US"/>
        </w:rPr>
      </w:pPr>
      <w:r w:rsidRPr="00332E92">
        <w:rPr>
          <w:rFonts w:eastAsia="Calibri"/>
          <w:b/>
          <w:sz w:val="24"/>
          <w:szCs w:val="24"/>
          <w:lang w:eastAsia="en-US"/>
        </w:rPr>
        <w:t>1. ПРЕДМЕТ ДОГОВОРУ</w:t>
      </w:r>
    </w:p>
    <w:p w14:paraId="4C0BFC57" w14:textId="67D7C20A" w:rsidR="00332E92" w:rsidRPr="00332E92" w:rsidRDefault="00332E92" w:rsidP="00822FB1">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 xml:space="preserve">1.1. В порядку та на умовах, визначених цим Договором, Виконавець зобов’язується надати послуги з </w:t>
      </w:r>
      <w:r w:rsidR="005821CF" w:rsidRPr="0096265D">
        <w:rPr>
          <w:rFonts w:eastAsia="Calibri"/>
          <w:sz w:val="24"/>
          <w:szCs w:val="24"/>
          <w:lang w:val="uk-UA" w:eastAsia="en-US"/>
        </w:rPr>
        <w:t>р</w:t>
      </w:r>
      <w:r w:rsidR="005821CF" w:rsidRPr="0096265D">
        <w:rPr>
          <w:rFonts w:eastAsia="Calibri"/>
          <w:bCs/>
          <w:sz w:val="24"/>
          <w:szCs w:val="24"/>
          <w:lang w:val="uk-UA" w:eastAsia="en-US"/>
        </w:rPr>
        <w:t xml:space="preserve">озроблення обсягів утворення і визначення морфологічного складу твердих побутових відходів Володимир-Волинської територіальної громади, </w:t>
      </w:r>
      <w:r w:rsidRPr="00332E92">
        <w:rPr>
          <w:rFonts w:eastAsia="Calibri"/>
          <w:sz w:val="24"/>
          <w:szCs w:val="24"/>
          <w:lang w:val="uk-UA" w:eastAsia="en-US"/>
        </w:rPr>
        <w:t>відповідно до коду єдиного закупівельного словника ДК 021:2015:90710000-7 - Екологічний менеджмент (надалі - Послуги), а Замовник зобов’язується своєчасно прийняти та оплатити такі послуги в порядку та на умовах, визначених цим Договором.</w:t>
      </w:r>
    </w:p>
    <w:p w14:paraId="02DC66D5" w14:textId="202519A1" w:rsidR="00332E92" w:rsidRPr="00332E92" w:rsidRDefault="00332E92" w:rsidP="00822FB1">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 xml:space="preserve">1.2. Найменування Послуг, їх обсяг та характеристики визначені у Технічному завданні на </w:t>
      </w:r>
      <w:r w:rsidR="005821CF" w:rsidRPr="0096265D">
        <w:rPr>
          <w:rFonts w:eastAsia="Calibri"/>
          <w:sz w:val="24"/>
          <w:szCs w:val="24"/>
          <w:lang w:val="uk-UA" w:eastAsia="en-US"/>
        </w:rPr>
        <w:t>р</w:t>
      </w:r>
      <w:r w:rsidR="005821CF" w:rsidRPr="0096265D">
        <w:rPr>
          <w:rFonts w:eastAsia="Calibri"/>
          <w:bCs/>
          <w:sz w:val="24"/>
          <w:szCs w:val="24"/>
          <w:lang w:val="uk-UA" w:eastAsia="en-US"/>
        </w:rPr>
        <w:t>озроблення обсягів утворення і визначення морфологічного складу твердих побутових відходів Володимир-Волинської територіальної громади</w:t>
      </w:r>
      <w:r w:rsidRPr="00332E92">
        <w:rPr>
          <w:rFonts w:eastAsia="Calibri"/>
          <w:sz w:val="24"/>
          <w:szCs w:val="24"/>
          <w:lang w:val="uk-UA" w:eastAsia="en-US"/>
        </w:rPr>
        <w:t xml:space="preserve"> (Додаток №1 до Договору), </w:t>
      </w:r>
      <w:bookmarkStart w:id="3" w:name="_Hlk115274808"/>
      <w:r w:rsidRPr="00332E92">
        <w:rPr>
          <w:rFonts w:eastAsia="Calibri"/>
          <w:sz w:val="24"/>
          <w:szCs w:val="24"/>
          <w:lang w:val="uk-UA" w:eastAsia="en-US"/>
        </w:rPr>
        <w:t>що є невід’ємною частиною цього Договору.</w:t>
      </w:r>
    </w:p>
    <w:bookmarkEnd w:id="3"/>
    <w:p w14:paraId="299BA5F6" w14:textId="77777777" w:rsidR="00332E92" w:rsidRPr="00332E92" w:rsidRDefault="00332E92" w:rsidP="00961D41">
      <w:pPr>
        <w:tabs>
          <w:tab w:val="left" w:pos="284"/>
        </w:tabs>
        <w:suppressAutoHyphens w:val="0"/>
        <w:jc w:val="center"/>
        <w:rPr>
          <w:rFonts w:eastAsia="Calibri"/>
          <w:b/>
          <w:sz w:val="24"/>
          <w:szCs w:val="24"/>
          <w:lang w:val="uk-UA" w:eastAsia="en-US"/>
        </w:rPr>
      </w:pPr>
      <w:r w:rsidRPr="00332E92">
        <w:rPr>
          <w:rFonts w:eastAsia="Calibri"/>
          <w:b/>
          <w:sz w:val="24"/>
          <w:szCs w:val="24"/>
          <w:lang w:val="uk-UA" w:eastAsia="en-US"/>
        </w:rPr>
        <w:t>2. ЯКІСТЬ ПОСЛУГ</w:t>
      </w:r>
    </w:p>
    <w:p w14:paraId="533A8883" w14:textId="77777777" w:rsidR="00332E92" w:rsidRPr="00332E92" w:rsidRDefault="00332E92" w:rsidP="0096265D">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2.1. Виконавець гарантує якість наданих Послуг згідно з вимогами Замовника у відповідності до Закону України «Про благоустрій населених пунктів», Закону України «Про відходи», Закону України «Про житлово-комунальні послуги», Закону України «Про місцеве самоврядування в Україні», Постанови КМУ від 10.12.2008 №1070 «Про затвердження Правил надання послуг з поводження з побутовими відходами», Постанови КМУ від 16.11.2011 №1173 «Питання надання послуг з вивезення побутових відходів» та інших нормативно-правових актів.</w:t>
      </w:r>
    </w:p>
    <w:p w14:paraId="0793E1A2" w14:textId="77777777" w:rsidR="00332E92" w:rsidRPr="00332E92" w:rsidRDefault="00332E92" w:rsidP="0096265D">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2.2. Виконавець гарантує, що має усі необхідні дозволи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4F43C7BC" w14:textId="77777777" w:rsidR="00332E92" w:rsidRPr="00332E92" w:rsidRDefault="00332E92" w:rsidP="0096265D">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2.3. Виконавець зобов’язаний усунути за письмовою вимогою Замовника і за власний рахунок недоліки наданих Послуг, що виявлені Замовником, як у межах терміну дії Договору, так і після закінчення його терміну дії.</w:t>
      </w:r>
    </w:p>
    <w:p w14:paraId="765266DD" w14:textId="77777777" w:rsidR="00332E92" w:rsidRPr="00332E92" w:rsidRDefault="00332E92" w:rsidP="0096265D">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2.4. Якість послуг мають відповідати вимогам та правилам, встановленим до аналогічного роду послуг.</w:t>
      </w:r>
    </w:p>
    <w:p w14:paraId="263E0CA6" w14:textId="77777777" w:rsidR="00332E92" w:rsidRPr="00332E92" w:rsidRDefault="00332E92" w:rsidP="00961D41">
      <w:pPr>
        <w:tabs>
          <w:tab w:val="left" w:pos="284"/>
        </w:tabs>
        <w:suppressAutoHyphens w:val="0"/>
        <w:jc w:val="center"/>
        <w:rPr>
          <w:rFonts w:eastAsia="Calibri"/>
          <w:b/>
          <w:sz w:val="24"/>
          <w:szCs w:val="24"/>
          <w:lang w:val="uk-UA" w:eastAsia="en-US"/>
        </w:rPr>
      </w:pPr>
      <w:r w:rsidRPr="00332E92">
        <w:rPr>
          <w:rFonts w:eastAsia="Calibri"/>
          <w:b/>
          <w:sz w:val="24"/>
          <w:szCs w:val="24"/>
          <w:lang w:val="uk-UA" w:eastAsia="en-US"/>
        </w:rPr>
        <w:t>3. ЦІНА ДОГОВОРУ</w:t>
      </w:r>
      <w:r w:rsidRPr="00332E92">
        <w:rPr>
          <w:rFonts w:eastAsia="Calibri"/>
          <w:sz w:val="24"/>
          <w:szCs w:val="24"/>
          <w:lang w:val="uk-UA" w:eastAsia="en-US"/>
        </w:rPr>
        <w:t xml:space="preserve"> </w:t>
      </w:r>
      <w:r w:rsidRPr="00332E92">
        <w:rPr>
          <w:rFonts w:eastAsia="Calibri"/>
          <w:b/>
          <w:sz w:val="24"/>
          <w:szCs w:val="24"/>
          <w:lang w:val="uk-UA" w:eastAsia="en-US"/>
        </w:rPr>
        <w:t>ТА ПОРЯДОК ЗДІЙСНЕННЯ РОЗРАХУНКІВ</w:t>
      </w:r>
    </w:p>
    <w:p w14:paraId="35780416" w14:textId="16B54204" w:rsidR="00332E92" w:rsidRPr="00332E92" w:rsidRDefault="00332E92" w:rsidP="009B504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 xml:space="preserve">3.1. </w:t>
      </w:r>
      <w:bookmarkStart w:id="4" w:name="_Hlk112336749"/>
      <w:r w:rsidRPr="00332E92">
        <w:rPr>
          <w:rFonts w:eastAsia="Calibri"/>
          <w:sz w:val="24"/>
          <w:szCs w:val="24"/>
          <w:lang w:val="uk-UA" w:eastAsia="en-US"/>
        </w:rPr>
        <w:t>Загальна вартість Послуг, обумовлених в п. 1.1. цього Договору, становить _____________ грн (____________________ гривень ____ копійок) у тому числі ПДВ становить _____________ грн (____________________ гривень ____ копійок)</w:t>
      </w:r>
      <w:r w:rsidR="0066542A">
        <w:rPr>
          <w:rFonts w:eastAsia="Calibri"/>
          <w:sz w:val="24"/>
          <w:szCs w:val="24"/>
          <w:lang w:val="uk-UA" w:eastAsia="en-US"/>
        </w:rPr>
        <w:t xml:space="preserve"> </w:t>
      </w:r>
      <w:r w:rsidR="0066542A" w:rsidRPr="006369A9">
        <w:rPr>
          <w:sz w:val="24"/>
          <w:szCs w:val="24"/>
          <w:lang w:val="uk-UA"/>
        </w:rPr>
        <w:t>(або без ПДВ)</w:t>
      </w:r>
      <w:r w:rsidRPr="00332E92">
        <w:rPr>
          <w:rFonts w:eastAsia="Calibri"/>
          <w:sz w:val="24"/>
          <w:szCs w:val="24"/>
          <w:lang w:val="uk-UA" w:eastAsia="en-US"/>
        </w:rPr>
        <w:t>.</w:t>
      </w:r>
    </w:p>
    <w:bookmarkEnd w:id="4"/>
    <w:p w14:paraId="58419A48" w14:textId="77777777" w:rsidR="00332E92" w:rsidRPr="00332E92" w:rsidRDefault="00332E92" w:rsidP="009B504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3.2. Усі розрахунки за цим Договором здійснюються в національній валюті України. Днем здійснення платежу вважається день, у який сума, що підлягає оплаті, списується з рахунку Замовника на рахунок Виконавця.</w:t>
      </w:r>
    </w:p>
    <w:p w14:paraId="29FC85FB" w14:textId="3E21C276" w:rsidR="00332E92" w:rsidRPr="00332E92" w:rsidRDefault="00332E92" w:rsidP="006B4B4C">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 xml:space="preserve">3.3. Оплата </w:t>
      </w:r>
      <w:r w:rsidR="00426E82">
        <w:rPr>
          <w:rFonts w:eastAsia="Calibri"/>
          <w:sz w:val="24"/>
          <w:szCs w:val="24"/>
          <w:lang w:val="uk-UA" w:eastAsia="en-US"/>
        </w:rPr>
        <w:t>п</w:t>
      </w:r>
      <w:r w:rsidRPr="00332E92">
        <w:rPr>
          <w:rFonts w:eastAsia="Calibri"/>
          <w:sz w:val="24"/>
          <w:szCs w:val="24"/>
          <w:lang w:val="uk-UA" w:eastAsia="en-US"/>
        </w:rPr>
        <w:t>ослуг</w:t>
      </w:r>
      <w:r w:rsidR="00426E82">
        <w:rPr>
          <w:rFonts w:eastAsia="Calibri"/>
          <w:sz w:val="24"/>
          <w:szCs w:val="24"/>
          <w:lang w:val="uk-UA" w:eastAsia="en-US"/>
        </w:rPr>
        <w:t xml:space="preserve"> з</w:t>
      </w:r>
      <w:r w:rsidRPr="00332E92">
        <w:rPr>
          <w:rFonts w:eastAsia="Calibri"/>
          <w:sz w:val="24"/>
          <w:szCs w:val="24"/>
          <w:lang w:val="uk-UA" w:eastAsia="en-US"/>
        </w:rPr>
        <w:t>дійснюється протягом 20 (двадцяти) робочих днів з дати підписання Сторонами Актів приймання-передачі наданих послуг.</w:t>
      </w:r>
      <w:r w:rsidR="006B4B4C">
        <w:rPr>
          <w:rFonts w:eastAsia="Calibri"/>
          <w:sz w:val="24"/>
          <w:szCs w:val="24"/>
          <w:lang w:val="uk-UA" w:eastAsia="en-US"/>
        </w:rPr>
        <w:t xml:space="preserve"> </w:t>
      </w:r>
      <w:r w:rsidR="00A303F2" w:rsidRPr="00A303F2">
        <w:rPr>
          <w:rFonts w:eastAsia="Calibri"/>
          <w:bCs/>
          <w:sz w:val="24"/>
          <w:szCs w:val="24"/>
          <w:lang w:val="uk-UA" w:eastAsia="en-US"/>
        </w:rPr>
        <w:t xml:space="preserve">У разі затримки бюджетного фінансування, розрахунок за надані послуги здійснюється протягом 20 </w:t>
      </w:r>
      <w:r w:rsidR="006B4B4C">
        <w:rPr>
          <w:rFonts w:eastAsia="Calibri"/>
          <w:bCs/>
          <w:sz w:val="24"/>
          <w:szCs w:val="24"/>
          <w:lang w:val="uk-UA" w:eastAsia="en-US"/>
        </w:rPr>
        <w:t>робочих</w:t>
      </w:r>
      <w:r w:rsidR="00A303F2" w:rsidRPr="00A303F2">
        <w:rPr>
          <w:rFonts w:eastAsia="Calibri"/>
          <w:bCs/>
          <w:sz w:val="24"/>
          <w:szCs w:val="24"/>
          <w:lang w:val="uk-UA" w:eastAsia="en-US"/>
        </w:rPr>
        <w:t xml:space="preserve"> днів з дати отримання </w:t>
      </w:r>
      <w:r w:rsidR="00F53533">
        <w:rPr>
          <w:rFonts w:eastAsia="Calibri"/>
          <w:bCs/>
          <w:sz w:val="24"/>
          <w:szCs w:val="24"/>
          <w:lang w:val="uk-UA" w:eastAsia="en-US"/>
        </w:rPr>
        <w:t>Замовнико</w:t>
      </w:r>
      <w:r w:rsidR="00A303F2" w:rsidRPr="00A303F2">
        <w:rPr>
          <w:rFonts w:eastAsia="Calibri"/>
          <w:bCs/>
          <w:sz w:val="24"/>
          <w:szCs w:val="24"/>
          <w:lang w:val="uk-UA" w:eastAsia="en-US"/>
        </w:rPr>
        <w:t xml:space="preserve">м бюджетного призначення на фінансування цієї закупівлі. </w:t>
      </w:r>
      <w:r w:rsidR="00F53533">
        <w:rPr>
          <w:rFonts w:eastAsia="Calibri"/>
          <w:bCs/>
          <w:sz w:val="24"/>
          <w:szCs w:val="24"/>
          <w:lang w:val="uk-UA" w:eastAsia="en-US"/>
        </w:rPr>
        <w:t>Замовник не несе відповідально</w:t>
      </w:r>
      <w:r w:rsidR="00A303F2" w:rsidRPr="00A303F2">
        <w:rPr>
          <w:rFonts w:eastAsia="Calibri"/>
          <w:bCs/>
          <w:sz w:val="24"/>
          <w:szCs w:val="24"/>
          <w:lang w:val="uk-UA" w:eastAsia="en-US"/>
        </w:rPr>
        <w:t>ст</w:t>
      </w:r>
      <w:r w:rsidR="00F53533">
        <w:rPr>
          <w:rFonts w:eastAsia="Calibri"/>
          <w:bCs/>
          <w:sz w:val="24"/>
          <w:szCs w:val="24"/>
          <w:lang w:val="uk-UA" w:eastAsia="en-US"/>
        </w:rPr>
        <w:t>і</w:t>
      </w:r>
      <w:r w:rsidR="00A303F2" w:rsidRPr="00A303F2">
        <w:rPr>
          <w:rFonts w:eastAsia="Calibri"/>
          <w:bCs/>
          <w:sz w:val="24"/>
          <w:szCs w:val="24"/>
          <w:lang w:val="uk-UA" w:eastAsia="en-US"/>
        </w:rPr>
        <w:t xml:space="preserve"> за відсутність замовленого фінансування з міського бюджету 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14:paraId="153B5CA3" w14:textId="77777777" w:rsidR="00332E92" w:rsidRPr="00332E92" w:rsidRDefault="00332E92" w:rsidP="00961D41">
      <w:pPr>
        <w:tabs>
          <w:tab w:val="left" w:pos="284"/>
        </w:tabs>
        <w:suppressAutoHyphens w:val="0"/>
        <w:jc w:val="center"/>
        <w:rPr>
          <w:rFonts w:eastAsia="Calibri"/>
          <w:b/>
          <w:sz w:val="24"/>
          <w:szCs w:val="24"/>
          <w:lang w:val="uk-UA" w:eastAsia="en-US"/>
        </w:rPr>
      </w:pPr>
      <w:bookmarkStart w:id="5" w:name="_GoBack"/>
      <w:bookmarkEnd w:id="5"/>
      <w:r w:rsidRPr="00332E92">
        <w:rPr>
          <w:rFonts w:eastAsia="Calibri"/>
          <w:b/>
          <w:sz w:val="24"/>
          <w:szCs w:val="24"/>
          <w:lang w:val="uk-UA" w:eastAsia="en-US"/>
        </w:rPr>
        <w:t>4. ПОРЯДОК ПРИЙМАННЯ-ПЕРЕДАЧІ НАДАНИХ ПОСЛУГ</w:t>
      </w:r>
    </w:p>
    <w:p w14:paraId="215D9EFA" w14:textId="5FB7FE74" w:rsidR="00332E92" w:rsidRPr="00332E92" w:rsidRDefault="00332E92" w:rsidP="009B504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lastRenderedPageBreak/>
        <w:t>4.1. Виконавець зобов’язаний надати послуги, обумовлені в п.1.1. Договору, до 3</w:t>
      </w:r>
      <w:r w:rsidR="00212AA7">
        <w:rPr>
          <w:rFonts w:eastAsia="Calibri"/>
          <w:sz w:val="24"/>
          <w:szCs w:val="24"/>
          <w:lang w:val="uk-UA" w:eastAsia="en-US"/>
        </w:rPr>
        <w:t>0</w:t>
      </w:r>
      <w:r w:rsidRPr="00332E92">
        <w:rPr>
          <w:rFonts w:eastAsia="Calibri"/>
          <w:sz w:val="24"/>
          <w:szCs w:val="24"/>
          <w:lang w:val="uk-UA" w:eastAsia="en-US"/>
        </w:rPr>
        <w:t>.0</w:t>
      </w:r>
      <w:r w:rsidR="00212AA7">
        <w:rPr>
          <w:rFonts w:eastAsia="Calibri"/>
          <w:sz w:val="24"/>
          <w:szCs w:val="24"/>
          <w:lang w:val="uk-UA" w:eastAsia="en-US"/>
        </w:rPr>
        <w:t>6</w:t>
      </w:r>
      <w:r w:rsidRPr="00332E92">
        <w:rPr>
          <w:rFonts w:eastAsia="Calibri"/>
          <w:sz w:val="24"/>
          <w:szCs w:val="24"/>
          <w:lang w:val="uk-UA" w:eastAsia="en-US"/>
        </w:rPr>
        <w:t>.202</w:t>
      </w:r>
      <w:r w:rsidR="00212AA7">
        <w:rPr>
          <w:rFonts w:eastAsia="Calibri"/>
          <w:sz w:val="24"/>
          <w:szCs w:val="24"/>
          <w:lang w:val="uk-UA" w:eastAsia="en-US"/>
        </w:rPr>
        <w:t>3</w:t>
      </w:r>
      <w:r w:rsidRPr="00332E92">
        <w:rPr>
          <w:rFonts w:eastAsia="Calibri"/>
          <w:sz w:val="24"/>
          <w:szCs w:val="24"/>
          <w:lang w:val="uk-UA" w:eastAsia="en-US"/>
        </w:rPr>
        <w:t xml:space="preserve"> року.</w:t>
      </w:r>
    </w:p>
    <w:p w14:paraId="21529E2C" w14:textId="44C8AC33" w:rsidR="00332E92" w:rsidRPr="00332E92" w:rsidRDefault="00332E92" w:rsidP="009B504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4.</w:t>
      </w:r>
      <w:r w:rsidR="004F425C">
        <w:rPr>
          <w:rFonts w:eastAsia="Calibri"/>
          <w:sz w:val="24"/>
          <w:szCs w:val="24"/>
          <w:lang w:val="uk-UA" w:eastAsia="en-US"/>
        </w:rPr>
        <w:t>2</w:t>
      </w:r>
      <w:r w:rsidRPr="00332E92">
        <w:rPr>
          <w:rFonts w:eastAsia="Calibri"/>
          <w:sz w:val="24"/>
          <w:szCs w:val="24"/>
          <w:lang w:val="uk-UA" w:eastAsia="en-US"/>
        </w:rPr>
        <w:t>. По закінченню надання послуг Виконавець надає Замовнику результати наданих послуг у вигляді Звіту</w:t>
      </w:r>
      <w:r w:rsidR="003C1D5E">
        <w:rPr>
          <w:rFonts w:eastAsia="Calibri"/>
          <w:sz w:val="24"/>
          <w:szCs w:val="24"/>
          <w:lang w:val="uk-UA" w:eastAsia="en-US"/>
        </w:rPr>
        <w:t>.</w:t>
      </w:r>
      <w:r w:rsidRPr="00332E92">
        <w:rPr>
          <w:rFonts w:eastAsia="Calibri"/>
          <w:sz w:val="24"/>
          <w:szCs w:val="24"/>
          <w:lang w:val="uk-UA" w:eastAsia="en-US"/>
        </w:rPr>
        <w:t xml:space="preserve"> Разом із Звітом Виконавець надає Замовнику Акт приймання-передачі наданих послуг (надалі - Акт).</w:t>
      </w:r>
    </w:p>
    <w:p w14:paraId="798AB487" w14:textId="77FCC321" w:rsidR="00332E92" w:rsidRPr="00332E92" w:rsidRDefault="00332E92" w:rsidP="009B504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4.</w:t>
      </w:r>
      <w:r w:rsidR="004F425C">
        <w:rPr>
          <w:rFonts w:eastAsia="Calibri"/>
          <w:sz w:val="24"/>
          <w:szCs w:val="24"/>
          <w:lang w:val="uk-UA" w:eastAsia="en-US"/>
        </w:rPr>
        <w:t>3</w:t>
      </w:r>
      <w:r w:rsidRPr="00332E92">
        <w:rPr>
          <w:rFonts w:eastAsia="Calibri"/>
          <w:sz w:val="24"/>
          <w:szCs w:val="24"/>
          <w:lang w:val="uk-UA" w:eastAsia="en-US"/>
        </w:rPr>
        <w:t xml:space="preserve">. Замовник впродовж 5 (п’яти) робочих днів з дня одержання Звіту та Акту приймання-передачі наданих послуг зобов’язаний підписати та направити Виконавцю підписаний Акт приймання-передачі наданих послуг або надати обґрунтовану відмову від приймання наданих послуг. </w:t>
      </w:r>
    </w:p>
    <w:p w14:paraId="593CA83C" w14:textId="675900E9" w:rsidR="00332E92" w:rsidRPr="00332E92" w:rsidRDefault="00332E92" w:rsidP="009B504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4.</w:t>
      </w:r>
      <w:r w:rsidR="004F425C">
        <w:rPr>
          <w:rFonts w:eastAsia="Calibri"/>
          <w:sz w:val="24"/>
          <w:szCs w:val="24"/>
          <w:lang w:val="uk-UA" w:eastAsia="en-US"/>
        </w:rPr>
        <w:t>4</w:t>
      </w:r>
      <w:r w:rsidRPr="00332E92">
        <w:rPr>
          <w:rFonts w:eastAsia="Calibri"/>
          <w:sz w:val="24"/>
          <w:szCs w:val="24"/>
          <w:lang w:val="uk-UA" w:eastAsia="en-US"/>
        </w:rPr>
        <w:t>. У випадку отримання від Замовника мотивованої відмови від підписання Акту Виконавець повинен протягом 5 (п’яти) робочих днів усунути всі виявлені Замовником недоліки, після чого повторно надіслати Акт Замовнику.</w:t>
      </w:r>
    </w:p>
    <w:p w14:paraId="070EF61E" w14:textId="6EE25EA7" w:rsidR="00332E92" w:rsidRPr="00332E92" w:rsidRDefault="00332E92" w:rsidP="009B504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4.</w:t>
      </w:r>
      <w:r w:rsidR="004F425C">
        <w:rPr>
          <w:rFonts w:eastAsia="Calibri"/>
          <w:sz w:val="24"/>
          <w:szCs w:val="24"/>
          <w:lang w:val="uk-UA" w:eastAsia="en-US"/>
        </w:rPr>
        <w:t>5</w:t>
      </w:r>
      <w:r w:rsidRPr="00332E92">
        <w:rPr>
          <w:rFonts w:eastAsia="Calibri"/>
          <w:sz w:val="24"/>
          <w:szCs w:val="24"/>
          <w:lang w:val="uk-UA" w:eastAsia="en-US"/>
        </w:rPr>
        <w:t>. У випадку, якщо Замовник протягом 5 (п’яти) робочих днів з дати одержання від Виконавця відповідного Акту не підписав його та не направив Виконавцю письмову відмову від прийняття наданих Послуг та підписання Акту із зазначенням переліку зауважень та виявлених недоліків у наданих Послугах, то Акт вважається підписаним, а послуги прийняті Замовником без зауважень.</w:t>
      </w:r>
    </w:p>
    <w:p w14:paraId="1FBE920E" w14:textId="77777777" w:rsidR="00332E92" w:rsidRPr="00332E92" w:rsidRDefault="00332E92" w:rsidP="00961D41">
      <w:pPr>
        <w:tabs>
          <w:tab w:val="left" w:pos="284"/>
        </w:tabs>
        <w:suppressAutoHyphens w:val="0"/>
        <w:jc w:val="center"/>
        <w:rPr>
          <w:rFonts w:eastAsia="Calibri"/>
          <w:b/>
          <w:sz w:val="24"/>
          <w:szCs w:val="24"/>
          <w:lang w:val="uk-UA" w:eastAsia="en-US"/>
        </w:rPr>
      </w:pPr>
      <w:r w:rsidRPr="00332E92">
        <w:rPr>
          <w:rFonts w:eastAsia="Calibri"/>
          <w:b/>
          <w:sz w:val="24"/>
          <w:szCs w:val="24"/>
          <w:lang w:val="uk-UA" w:eastAsia="en-US"/>
        </w:rPr>
        <w:t>5. ПРАВА ТА ОБОВ`ЯЗКИ СТОРІН</w:t>
      </w:r>
    </w:p>
    <w:p w14:paraId="6CF5EE9C" w14:textId="77777777" w:rsidR="00332E92" w:rsidRPr="00332E92" w:rsidRDefault="00332E92" w:rsidP="00A2481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 xml:space="preserve">5.1. </w:t>
      </w:r>
      <w:r w:rsidRPr="00332E92">
        <w:rPr>
          <w:rFonts w:eastAsia="Calibri"/>
          <w:iCs/>
          <w:sz w:val="24"/>
          <w:szCs w:val="24"/>
          <w:lang w:val="uk-UA" w:eastAsia="en-US"/>
        </w:rPr>
        <w:t>Замовник має право:</w:t>
      </w:r>
    </w:p>
    <w:p w14:paraId="31CFDA79" w14:textId="77777777" w:rsidR="00332E92" w:rsidRPr="00332E92" w:rsidRDefault="00332E92" w:rsidP="00A2481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5.1.1. Вимагати від Виконавця належного виконання умов даного Договору щодо надання послуг;</w:t>
      </w:r>
    </w:p>
    <w:p w14:paraId="0DFD1AEB" w14:textId="77777777" w:rsidR="00332E92" w:rsidRPr="00332E92" w:rsidRDefault="00332E92" w:rsidP="00A2481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5.1.2. Контролювати надання Послуг Виконавцем у будь-який час та строки, встановлені цим Договором;</w:t>
      </w:r>
    </w:p>
    <w:p w14:paraId="41FE5D5F" w14:textId="77777777" w:rsidR="00332E92" w:rsidRPr="00332E92" w:rsidRDefault="00332E92" w:rsidP="00A2481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5.1.3. Вимагати від Виконавця письмово інформувати Замовника про стан надання Послуг;</w:t>
      </w:r>
    </w:p>
    <w:p w14:paraId="5650E199" w14:textId="77777777" w:rsidR="00332E92" w:rsidRPr="00332E92" w:rsidRDefault="00332E92" w:rsidP="00A2481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5.1.4.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до цього Договору;</w:t>
      </w:r>
    </w:p>
    <w:p w14:paraId="77EB8D7C" w14:textId="77777777" w:rsidR="00332E92" w:rsidRPr="00332E92" w:rsidRDefault="00332E92" w:rsidP="00A2481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5.1.5. Вимагати від Виконавця повного звіту про надані Послуги;</w:t>
      </w:r>
    </w:p>
    <w:p w14:paraId="229FC543" w14:textId="382C1889" w:rsidR="00332E92" w:rsidRPr="00332E92" w:rsidRDefault="00332E92" w:rsidP="00A2481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5.1.6. В односторонньому порядку розірвати цей Договір у випадку, якщо Виконавець у встановлений термін не на</w:t>
      </w:r>
      <w:r w:rsidR="005336AA">
        <w:rPr>
          <w:rFonts w:eastAsia="Calibri"/>
          <w:sz w:val="24"/>
          <w:szCs w:val="24"/>
          <w:lang w:val="uk-UA" w:eastAsia="en-US"/>
        </w:rPr>
        <w:t>дав Замовнику Звіт.</w:t>
      </w:r>
    </w:p>
    <w:p w14:paraId="665F4E84" w14:textId="77777777" w:rsidR="00332E92" w:rsidRPr="00332E92" w:rsidRDefault="00332E92" w:rsidP="00A2481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5.1.7. Достроково розірвати цей Договір у разі невиконання зобов'язань Виконавцем, повідомивши про це його у строк не пізніше 15 (п'ятнадцять) календарних днів;</w:t>
      </w:r>
    </w:p>
    <w:p w14:paraId="7153FA1D" w14:textId="77777777" w:rsidR="00332E92" w:rsidRPr="00332E92" w:rsidRDefault="00332E92" w:rsidP="00A2481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5.1.8. Здійснювати інші права, передбачені чинним в Україні законодавством та які випливають з цього Договору.</w:t>
      </w:r>
    </w:p>
    <w:p w14:paraId="3DAF1469" w14:textId="77777777" w:rsidR="00332E92" w:rsidRPr="00332E92" w:rsidRDefault="00332E92" w:rsidP="00A2481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5.2</w:t>
      </w:r>
      <w:r w:rsidRPr="00332E92">
        <w:rPr>
          <w:rFonts w:eastAsia="Calibri"/>
          <w:iCs/>
          <w:sz w:val="24"/>
          <w:szCs w:val="24"/>
          <w:lang w:val="uk-UA" w:eastAsia="en-US"/>
        </w:rPr>
        <w:t>. Замовник зобов’язується</w:t>
      </w:r>
      <w:r w:rsidRPr="00332E92">
        <w:rPr>
          <w:rFonts w:eastAsia="Calibri"/>
          <w:sz w:val="24"/>
          <w:szCs w:val="24"/>
          <w:lang w:val="uk-UA" w:eastAsia="en-US"/>
        </w:rPr>
        <w:t>:</w:t>
      </w:r>
    </w:p>
    <w:p w14:paraId="00AECCF3" w14:textId="77777777" w:rsidR="00332E92" w:rsidRPr="00332E92" w:rsidRDefault="00332E92" w:rsidP="00A2481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5.2.1. Своєчасно, в порядку та в розмірах, передбачених цим Договором, здійснювати оплату наданих послуг;</w:t>
      </w:r>
    </w:p>
    <w:p w14:paraId="4CF940B9" w14:textId="77777777" w:rsidR="00332E92" w:rsidRPr="00332E92" w:rsidRDefault="00332E92" w:rsidP="00A2481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5.2.2. Підписати Акт приймання-передачі наданих послуг протягом 5-ти (п’яти) робочих днів з моменту його отримання чи у цей ж строк направити Виконавцю мотивовану відмову від його підписання у випадку, якщо зазначені в Акті послуги не відповідають фактично наданим Виконавцем згідно умов цього Договору.</w:t>
      </w:r>
    </w:p>
    <w:p w14:paraId="1134C6C3" w14:textId="77777777" w:rsidR="00332E92" w:rsidRPr="00332E92" w:rsidRDefault="00332E92" w:rsidP="00A24816">
      <w:pPr>
        <w:tabs>
          <w:tab w:val="left" w:pos="284"/>
        </w:tabs>
        <w:suppressAutoHyphens w:val="0"/>
        <w:ind w:firstLine="567"/>
        <w:jc w:val="both"/>
        <w:rPr>
          <w:rFonts w:eastAsia="Calibri"/>
          <w:iCs/>
          <w:sz w:val="24"/>
          <w:szCs w:val="24"/>
          <w:lang w:val="uk-UA" w:eastAsia="en-US"/>
        </w:rPr>
      </w:pPr>
      <w:r w:rsidRPr="00332E92">
        <w:rPr>
          <w:rFonts w:eastAsia="Calibri"/>
          <w:sz w:val="24"/>
          <w:szCs w:val="24"/>
          <w:lang w:val="uk-UA" w:eastAsia="en-US"/>
        </w:rPr>
        <w:t xml:space="preserve">5.3. </w:t>
      </w:r>
      <w:r w:rsidRPr="00332E92">
        <w:rPr>
          <w:rFonts w:eastAsia="Calibri"/>
          <w:iCs/>
          <w:sz w:val="24"/>
          <w:szCs w:val="24"/>
          <w:lang w:val="uk-UA" w:eastAsia="en-US"/>
        </w:rPr>
        <w:t>Виконавець має право:</w:t>
      </w:r>
    </w:p>
    <w:p w14:paraId="30B9E5B5" w14:textId="77777777" w:rsidR="00332E92" w:rsidRPr="00332E92" w:rsidRDefault="00332E92" w:rsidP="00A2481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5.3.1. Своєчасно та в повному обсязі отримувати плату за надані Послуги;</w:t>
      </w:r>
    </w:p>
    <w:p w14:paraId="66AE1370" w14:textId="77777777" w:rsidR="00332E92" w:rsidRPr="00332E92" w:rsidRDefault="00332E92" w:rsidP="00A2481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5.3.2. У разі невиконання зобов'язань Замовником достроково розірвати цей Договір, повідомивши про це Замовника у строк не пізніше 15 (п'ятнадцять) календарних днів;</w:t>
      </w:r>
    </w:p>
    <w:p w14:paraId="3F2CA2DA" w14:textId="77777777" w:rsidR="00332E92" w:rsidRPr="00332E92" w:rsidRDefault="00332E92" w:rsidP="00A2481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5.3.3. На покращення якості предмета закупівлі за умови, якщо таке покращення не призведе до збільшення суми, визначеної у Договорі;</w:t>
      </w:r>
    </w:p>
    <w:p w14:paraId="2E706601" w14:textId="77777777" w:rsidR="00332E92" w:rsidRPr="00332E92" w:rsidRDefault="00332E92" w:rsidP="00A2481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5.3.4. Здійснювати інші права, передбачені чинним в Україні законодавством та які випливають з цього Договору.</w:t>
      </w:r>
    </w:p>
    <w:p w14:paraId="290601EA" w14:textId="77777777" w:rsidR="00332E92" w:rsidRPr="00332E92" w:rsidRDefault="00332E92" w:rsidP="00A2481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 xml:space="preserve">5.4. </w:t>
      </w:r>
      <w:r w:rsidRPr="00332E92">
        <w:rPr>
          <w:rFonts w:eastAsia="Calibri"/>
          <w:iCs/>
          <w:sz w:val="24"/>
          <w:szCs w:val="24"/>
          <w:lang w:val="uk-UA" w:eastAsia="en-US"/>
        </w:rPr>
        <w:t>Виконавець зобов’язується</w:t>
      </w:r>
      <w:r w:rsidRPr="00332E92">
        <w:rPr>
          <w:rFonts w:eastAsia="Calibri"/>
          <w:sz w:val="24"/>
          <w:szCs w:val="24"/>
          <w:lang w:val="uk-UA" w:eastAsia="en-US"/>
        </w:rPr>
        <w:t>:</w:t>
      </w:r>
    </w:p>
    <w:p w14:paraId="668447C5" w14:textId="77777777" w:rsidR="00332E92" w:rsidRPr="00332E92" w:rsidRDefault="00332E92" w:rsidP="00A2481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5.4.1. Своєчасно та якісно надавати Замовнику Послуги, передбачені цим Договором;</w:t>
      </w:r>
    </w:p>
    <w:p w14:paraId="7BC241A1" w14:textId="77777777" w:rsidR="00332E92" w:rsidRPr="00332E92" w:rsidRDefault="00332E92" w:rsidP="00A2481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5.4.2. Своєчасно та в повному обсязі усно чи/або письмово інформувати Замовника про стан надання Послуг;</w:t>
      </w:r>
    </w:p>
    <w:p w14:paraId="665CC15C" w14:textId="77777777" w:rsidR="00332E92" w:rsidRPr="00332E92" w:rsidRDefault="00332E92" w:rsidP="00A2481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lastRenderedPageBreak/>
        <w:t>5.4.3. На першу вимогу Замовника вчинити всі необхідні дії, чи утриматись від вчинення певних дій, необхідність яких випливає із предмету цього Договору. Утримуватись від вчинення певних дій, які можуть зашкодити інтересам Замовника.</w:t>
      </w:r>
    </w:p>
    <w:p w14:paraId="0F72DAA4" w14:textId="77777777" w:rsidR="00332E92" w:rsidRPr="00332E92" w:rsidRDefault="00332E92" w:rsidP="00A2481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5.4.4. Безоплатно виправити допущені недоліки у визначений Замовником строк або компенсувати понесені витрати Замовника на їх виправлення.</w:t>
      </w:r>
    </w:p>
    <w:p w14:paraId="443A6E7D" w14:textId="77777777" w:rsidR="00332E92" w:rsidRPr="00332E92" w:rsidRDefault="00332E92" w:rsidP="00961D41">
      <w:pPr>
        <w:tabs>
          <w:tab w:val="left" w:pos="284"/>
        </w:tabs>
        <w:suppressAutoHyphens w:val="0"/>
        <w:jc w:val="center"/>
        <w:rPr>
          <w:rFonts w:eastAsia="Calibri"/>
          <w:b/>
          <w:sz w:val="24"/>
          <w:szCs w:val="24"/>
          <w:lang w:val="uk-UA" w:eastAsia="en-US"/>
        </w:rPr>
      </w:pPr>
      <w:r w:rsidRPr="00332E92">
        <w:rPr>
          <w:rFonts w:eastAsia="Calibri"/>
          <w:b/>
          <w:sz w:val="24"/>
          <w:szCs w:val="24"/>
          <w:lang w:val="uk-UA" w:eastAsia="en-US"/>
        </w:rPr>
        <w:t xml:space="preserve">6. ВІДПОВІДАЛЬНІСТЬ СТОРІН </w:t>
      </w:r>
    </w:p>
    <w:p w14:paraId="10AD91FF" w14:textId="26535BEF" w:rsidR="00332E92" w:rsidRPr="00332E92" w:rsidRDefault="00E3790D" w:rsidP="008305B6">
      <w:pPr>
        <w:tabs>
          <w:tab w:val="left" w:pos="284"/>
        </w:tabs>
        <w:suppressAutoHyphens w:val="0"/>
        <w:ind w:firstLine="567"/>
        <w:jc w:val="both"/>
        <w:rPr>
          <w:rFonts w:eastAsia="Calibri"/>
          <w:sz w:val="24"/>
          <w:szCs w:val="24"/>
          <w:lang w:val="uk-UA" w:eastAsia="en-US"/>
        </w:rPr>
      </w:pPr>
      <w:r>
        <w:rPr>
          <w:rFonts w:eastAsia="Calibri"/>
          <w:sz w:val="24"/>
          <w:szCs w:val="24"/>
          <w:lang w:val="uk-UA" w:eastAsia="en-US"/>
        </w:rPr>
        <w:t xml:space="preserve">6.1. </w:t>
      </w:r>
      <w:r w:rsidR="00332E92" w:rsidRPr="00332E92">
        <w:rPr>
          <w:rFonts w:eastAsia="Calibri"/>
          <w:sz w:val="24"/>
          <w:szCs w:val="24"/>
          <w:lang w:val="uk-UA" w:eastAsia="en-US"/>
        </w:rPr>
        <w:t xml:space="preserve">У випадку порушення зобов'язання, що виникає з цього Договору (надалі - порушення умов Договору), Сторона несе відповідальність, визначену цим Договором та (або) чинним в Україні законодавством. </w:t>
      </w:r>
    </w:p>
    <w:p w14:paraId="6DC69C48" w14:textId="3B660A27" w:rsidR="00332E92" w:rsidRPr="00332E92" w:rsidRDefault="00E3790D" w:rsidP="008305B6">
      <w:pPr>
        <w:tabs>
          <w:tab w:val="left" w:pos="284"/>
        </w:tabs>
        <w:suppressAutoHyphens w:val="0"/>
        <w:ind w:firstLine="567"/>
        <w:jc w:val="both"/>
        <w:rPr>
          <w:rFonts w:eastAsia="Calibri"/>
          <w:sz w:val="24"/>
          <w:szCs w:val="24"/>
          <w:lang w:val="uk-UA" w:eastAsia="en-US"/>
        </w:rPr>
      </w:pPr>
      <w:r>
        <w:rPr>
          <w:rFonts w:eastAsia="Calibri"/>
          <w:sz w:val="24"/>
          <w:szCs w:val="24"/>
          <w:lang w:val="uk-UA" w:eastAsia="en-US"/>
        </w:rPr>
        <w:t xml:space="preserve">6.2. </w:t>
      </w:r>
      <w:r w:rsidR="00332E92" w:rsidRPr="00332E92">
        <w:rPr>
          <w:rFonts w:eastAsia="Calibri"/>
          <w:sz w:val="24"/>
          <w:szCs w:val="24"/>
          <w:lang w:val="uk-UA" w:eastAsia="en-US"/>
        </w:rPr>
        <w:t>У разі порушення термінів надання послуг Виконавець сплачує Замовнику пеню в розмірі подвійної облікової ставки НБУ від загальної вартості Послуг за кожний день прострочення протягом усього періоду такого прострочення.</w:t>
      </w:r>
    </w:p>
    <w:p w14:paraId="2CEF262D" w14:textId="32D0442E" w:rsidR="00332E92" w:rsidRPr="00332E92" w:rsidRDefault="00E3790D" w:rsidP="008305B6">
      <w:pPr>
        <w:tabs>
          <w:tab w:val="left" w:pos="284"/>
        </w:tabs>
        <w:suppressAutoHyphens w:val="0"/>
        <w:ind w:firstLine="567"/>
        <w:jc w:val="both"/>
        <w:rPr>
          <w:rFonts w:eastAsia="Calibri"/>
          <w:sz w:val="24"/>
          <w:szCs w:val="24"/>
          <w:lang w:val="uk-UA" w:eastAsia="en-US"/>
        </w:rPr>
      </w:pPr>
      <w:r>
        <w:rPr>
          <w:rFonts w:eastAsia="Calibri"/>
          <w:sz w:val="24"/>
          <w:szCs w:val="24"/>
          <w:lang w:val="uk-UA" w:eastAsia="en-US"/>
        </w:rPr>
        <w:t xml:space="preserve">6.3. </w:t>
      </w:r>
      <w:r w:rsidR="00332E92" w:rsidRPr="00332E92">
        <w:rPr>
          <w:rFonts w:eastAsia="Calibri"/>
          <w:sz w:val="24"/>
          <w:szCs w:val="24"/>
          <w:lang w:val="uk-UA" w:eastAsia="en-US"/>
        </w:rPr>
        <w:t xml:space="preserve">У разі односторонньої відмови Виконавця від надання послуг згідно з умовами цього Договору останній зобов’язується сплатити штраф у розмірі 10% від загальної вартості Послуг, що визначена у п. 3.1. цього Договору на користь Замовника.  </w:t>
      </w:r>
    </w:p>
    <w:p w14:paraId="0805AE99" w14:textId="42D2392A" w:rsidR="00332E92" w:rsidRPr="00332E92" w:rsidRDefault="00332E92" w:rsidP="008305B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6.</w:t>
      </w:r>
      <w:r w:rsidR="00E3790D">
        <w:rPr>
          <w:rFonts w:eastAsia="Calibri"/>
          <w:sz w:val="24"/>
          <w:szCs w:val="24"/>
          <w:lang w:val="uk-UA" w:eastAsia="en-US"/>
        </w:rPr>
        <w:t>4</w:t>
      </w:r>
      <w:r w:rsidRPr="00332E92">
        <w:rPr>
          <w:rFonts w:eastAsia="Calibri"/>
          <w:sz w:val="24"/>
          <w:szCs w:val="24"/>
          <w:lang w:val="uk-UA" w:eastAsia="en-US"/>
        </w:rPr>
        <w:t>.</w:t>
      </w:r>
      <w:r w:rsidR="00E3790D">
        <w:rPr>
          <w:rFonts w:eastAsia="Calibri"/>
          <w:sz w:val="24"/>
          <w:szCs w:val="24"/>
          <w:lang w:val="uk-UA" w:eastAsia="en-US"/>
        </w:rPr>
        <w:t xml:space="preserve"> </w:t>
      </w:r>
      <w:r w:rsidRPr="00332E92">
        <w:rPr>
          <w:rFonts w:eastAsia="Calibri"/>
          <w:sz w:val="24"/>
          <w:szCs w:val="24"/>
          <w:lang w:val="uk-UA" w:eastAsia="en-US"/>
        </w:rPr>
        <w:t>У разі порушення Виконавцем умов Договору щодо якості послуг, останній сплачує Замовнику штраф у розмірі 0,5 % від вартості неякісно наданих послуг.</w:t>
      </w:r>
    </w:p>
    <w:p w14:paraId="5D07E9A3" w14:textId="39BC7C22" w:rsidR="00332E92" w:rsidRPr="00332E92" w:rsidRDefault="00332E92" w:rsidP="008305B6">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6.</w:t>
      </w:r>
      <w:r w:rsidR="00961D41">
        <w:rPr>
          <w:rFonts w:eastAsia="Calibri"/>
          <w:sz w:val="24"/>
          <w:szCs w:val="24"/>
          <w:lang w:val="uk-UA" w:eastAsia="en-US"/>
        </w:rPr>
        <w:t>5</w:t>
      </w:r>
      <w:r w:rsidRPr="00332E92">
        <w:rPr>
          <w:rFonts w:eastAsia="Calibri"/>
          <w:sz w:val="24"/>
          <w:szCs w:val="24"/>
          <w:lang w:val="uk-UA" w:eastAsia="en-US"/>
        </w:rPr>
        <w:t>.</w:t>
      </w:r>
      <w:r w:rsidR="00961D41">
        <w:rPr>
          <w:rFonts w:eastAsia="Calibri"/>
          <w:sz w:val="24"/>
          <w:szCs w:val="24"/>
          <w:lang w:val="uk-UA" w:eastAsia="en-US"/>
        </w:rPr>
        <w:t xml:space="preserve"> </w:t>
      </w:r>
      <w:r w:rsidRPr="00332E92">
        <w:rPr>
          <w:rFonts w:eastAsia="Calibri"/>
          <w:sz w:val="24"/>
          <w:szCs w:val="24"/>
          <w:lang w:val="uk-UA" w:eastAsia="en-US"/>
        </w:rPr>
        <w:t>Виплата пені не звільняє винну Сторону від обов'язків з відшкодування збитків та виконання своїх зобов'язань за цим Договором.</w:t>
      </w:r>
    </w:p>
    <w:p w14:paraId="3E2A0F89" w14:textId="77777777" w:rsidR="00332E92" w:rsidRPr="00332E92" w:rsidRDefault="00332E92" w:rsidP="00961D41">
      <w:pPr>
        <w:tabs>
          <w:tab w:val="left" w:pos="284"/>
        </w:tabs>
        <w:suppressAutoHyphens w:val="0"/>
        <w:jc w:val="center"/>
        <w:rPr>
          <w:rFonts w:eastAsia="Calibri"/>
          <w:b/>
          <w:sz w:val="24"/>
          <w:szCs w:val="24"/>
          <w:lang w:val="uk-UA" w:eastAsia="en-US"/>
        </w:rPr>
      </w:pPr>
      <w:r w:rsidRPr="00332E92">
        <w:rPr>
          <w:rFonts w:eastAsia="Calibri"/>
          <w:b/>
          <w:sz w:val="24"/>
          <w:szCs w:val="24"/>
          <w:lang w:val="uk-UA" w:eastAsia="en-US"/>
        </w:rPr>
        <w:t>7. ОБСТАВИНИ НЕПЕРЕБОРНОЇ СИЛИ</w:t>
      </w:r>
    </w:p>
    <w:p w14:paraId="6EA2D92D" w14:textId="77777777" w:rsidR="00332E92" w:rsidRPr="00332E92" w:rsidRDefault="00332E92" w:rsidP="00332E92">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7.1.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 при цьому строк виконання Стороною, яка зазнала впливу таких обставин, подовжується на строк дії цих обставин.</w:t>
      </w:r>
    </w:p>
    <w:p w14:paraId="78728E74" w14:textId="77777777" w:rsidR="00332E92" w:rsidRPr="00332E92" w:rsidRDefault="00332E92" w:rsidP="00332E92">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7.2. Обставинами непереборної сили (форс-мажорними обставинами) та надзвичайними обставинами можуть бути: стихійні лиха, техногенні аварії, військові дії та громадські безпорядки, прийняття органами державної влади та місцевого самоврядування актів, які будуть перешкоджати Сторонам належним чином виконувати свої зобов’язання за цим Договором, революції, радіаційне, хімічне забруднення тощо.</w:t>
      </w:r>
    </w:p>
    <w:p w14:paraId="5DCFE2C3" w14:textId="77777777" w:rsidR="00332E92" w:rsidRPr="00332E92" w:rsidRDefault="00332E92" w:rsidP="00332E92">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7.3. Сторона може посилатися на дію обставин непереборної сили (форс-мажорних обставин) тільки у випадку, якщо вона належним чином повідомила про їх настання іншу Сторону протягом 3-х (трьох) робочих днів з моменту настання таких обставин.</w:t>
      </w:r>
    </w:p>
    <w:p w14:paraId="0B3B3EF7" w14:textId="77777777" w:rsidR="00332E92" w:rsidRPr="00332E92" w:rsidRDefault="00332E92" w:rsidP="00332E92">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7.4. Кожна із Сторін цього Договору зобов’язана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 відділенням на місцях.</w:t>
      </w:r>
    </w:p>
    <w:p w14:paraId="7AEB4153" w14:textId="77777777" w:rsidR="00332E92" w:rsidRPr="00332E92" w:rsidRDefault="00332E92" w:rsidP="00332E92">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7.5. У разі, коли строк дії обставин непереборної сили продовжується більше ніж 60 (шістдесят)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впродовж трьох днів з дня розірвання цього Договору.</w:t>
      </w:r>
    </w:p>
    <w:p w14:paraId="69637C8C" w14:textId="77777777" w:rsidR="00332E92" w:rsidRPr="00332E92" w:rsidRDefault="00332E92" w:rsidP="00961D41">
      <w:pPr>
        <w:suppressAutoHyphens w:val="0"/>
        <w:autoSpaceDN w:val="0"/>
        <w:contextualSpacing/>
        <w:jc w:val="center"/>
        <w:textAlignment w:val="baseline"/>
        <w:rPr>
          <w:rFonts w:eastAsia="Calibri"/>
          <w:b/>
          <w:bCs/>
          <w:color w:val="000000"/>
          <w:sz w:val="24"/>
          <w:szCs w:val="24"/>
          <w:lang w:val="uk-UA" w:eastAsia="uk-UA"/>
        </w:rPr>
      </w:pPr>
      <w:r w:rsidRPr="00332E92">
        <w:rPr>
          <w:rFonts w:eastAsia="Calibri"/>
          <w:b/>
          <w:sz w:val="24"/>
          <w:szCs w:val="24"/>
          <w:lang w:val="uk-UA" w:eastAsia="en-US"/>
        </w:rPr>
        <w:t xml:space="preserve">8. </w:t>
      </w:r>
      <w:r w:rsidRPr="00332E92">
        <w:rPr>
          <w:rFonts w:eastAsia="Calibri"/>
          <w:b/>
          <w:bCs/>
          <w:color w:val="000000"/>
          <w:sz w:val="24"/>
          <w:szCs w:val="24"/>
          <w:lang w:val="uk-UA" w:eastAsia="uk-UA"/>
        </w:rPr>
        <w:t>ВИРІШЕННЯ СПОРІВ</w:t>
      </w:r>
    </w:p>
    <w:p w14:paraId="28ADF0A9" w14:textId="77777777" w:rsidR="00332E92" w:rsidRPr="00332E92" w:rsidRDefault="00332E92" w:rsidP="00332E92">
      <w:pPr>
        <w:suppressAutoHyphens w:val="0"/>
        <w:autoSpaceDN w:val="0"/>
        <w:ind w:firstLine="567"/>
        <w:contextualSpacing/>
        <w:jc w:val="both"/>
        <w:textAlignment w:val="baseline"/>
        <w:rPr>
          <w:rFonts w:eastAsia="Calibri"/>
          <w:bCs/>
          <w:iCs/>
          <w:color w:val="000000"/>
          <w:sz w:val="24"/>
          <w:szCs w:val="24"/>
          <w:lang w:val="uk-UA" w:eastAsia="en-US"/>
        </w:rPr>
      </w:pPr>
      <w:r w:rsidRPr="00332E92">
        <w:rPr>
          <w:rFonts w:eastAsia="Calibri"/>
          <w:bCs/>
          <w:sz w:val="24"/>
          <w:szCs w:val="24"/>
          <w:lang w:val="uk-UA" w:eastAsia="en-US"/>
        </w:rPr>
        <w:t xml:space="preserve">8.1. </w:t>
      </w:r>
      <w:r w:rsidRPr="00332E92">
        <w:rPr>
          <w:rFonts w:eastAsia="Calibri"/>
          <w:bCs/>
          <w:iCs/>
          <w:color w:val="000000"/>
          <w:sz w:val="24"/>
          <w:szCs w:val="24"/>
          <w:lang w:val="uk-UA" w:eastAsia="en-US"/>
        </w:rPr>
        <w:t>Усі спори, що виникають з цього Договору або пов'язані із ним, вирішуються шляхом переговорів між Сторонами.</w:t>
      </w:r>
    </w:p>
    <w:p w14:paraId="33F64927" w14:textId="77777777" w:rsidR="00332E92" w:rsidRPr="00332E92" w:rsidRDefault="00332E92" w:rsidP="00332E92">
      <w:pPr>
        <w:suppressAutoHyphens w:val="0"/>
        <w:autoSpaceDN w:val="0"/>
        <w:ind w:firstLine="567"/>
        <w:contextualSpacing/>
        <w:jc w:val="both"/>
        <w:textAlignment w:val="baseline"/>
        <w:rPr>
          <w:rFonts w:eastAsia="Calibri"/>
          <w:sz w:val="24"/>
          <w:szCs w:val="24"/>
          <w:lang w:val="uk-UA" w:eastAsia="en-US"/>
        </w:rPr>
      </w:pPr>
      <w:r w:rsidRPr="00332E92">
        <w:rPr>
          <w:rFonts w:eastAsia="Calibri"/>
          <w:bCs/>
          <w:sz w:val="24"/>
          <w:szCs w:val="24"/>
          <w:lang w:val="uk-UA" w:eastAsia="en-US"/>
        </w:rPr>
        <w:t>8.</w:t>
      </w:r>
      <w:r w:rsidRPr="00332E92">
        <w:rPr>
          <w:rFonts w:eastAsia="Calibri"/>
          <w:bCs/>
          <w:iCs/>
          <w:color w:val="000000"/>
          <w:sz w:val="24"/>
          <w:szCs w:val="24"/>
          <w:lang w:val="uk-UA" w:eastAsia="en-US"/>
        </w:rPr>
        <w:t>2.</w:t>
      </w:r>
      <w:r w:rsidRPr="00332E92">
        <w:rPr>
          <w:rFonts w:eastAsia="Calibri"/>
          <w:iCs/>
          <w:color w:val="000000"/>
          <w:sz w:val="24"/>
          <w:szCs w:val="24"/>
          <w:lang w:val="uk-UA" w:eastAsia="en-US"/>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4F263249" w14:textId="77777777" w:rsidR="00332E92" w:rsidRPr="00332E92" w:rsidRDefault="00332E92" w:rsidP="005060AF">
      <w:pPr>
        <w:tabs>
          <w:tab w:val="left" w:pos="284"/>
        </w:tabs>
        <w:suppressAutoHyphens w:val="0"/>
        <w:jc w:val="center"/>
        <w:rPr>
          <w:rFonts w:eastAsia="Calibri"/>
          <w:b/>
          <w:sz w:val="24"/>
          <w:szCs w:val="24"/>
          <w:lang w:val="uk-UA" w:eastAsia="en-US"/>
        </w:rPr>
      </w:pPr>
      <w:r w:rsidRPr="00332E92">
        <w:rPr>
          <w:rFonts w:eastAsia="Calibri"/>
          <w:b/>
          <w:sz w:val="24"/>
          <w:szCs w:val="24"/>
          <w:lang w:val="uk-UA" w:eastAsia="en-US"/>
        </w:rPr>
        <w:t>9. ТЕРМІН ДІЇ ДОГОВОРУ</w:t>
      </w:r>
    </w:p>
    <w:p w14:paraId="0763F76F" w14:textId="6A0B96FF" w:rsidR="00332E92" w:rsidRPr="00332E92" w:rsidRDefault="00332E92" w:rsidP="005060AF">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 xml:space="preserve">9.1. Договір вважається укладеним та набирає чинності з моменту його підписання обома Сторонами, скріплення печатками Сторін і діє до 31 </w:t>
      </w:r>
      <w:r w:rsidR="005060AF">
        <w:rPr>
          <w:rFonts w:eastAsia="Calibri"/>
          <w:sz w:val="24"/>
          <w:szCs w:val="24"/>
          <w:lang w:val="uk-UA" w:eastAsia="en-US"/>
        </w:rPr>
        <w:t>груд</w:t>
      </w:r>
      <w:r w:rsidRPr="00332E92">
        <w:rPr>
          <w:rFonts w:eastAsia="Calibri"/>
          <w:sz w:val="24"/>
          <w:szCs w:val="24"/>
          <w:lang w:val="uk-UA" w:eastAsia="en-US"/>
        </w:rPr>
        <w:t>ня 202</w:t>
      </w:r>
      <w:r w:rsidR="005060AF">
        <w:rPr>
          <w:rFonts w:eastAsia="Calibri"/>
          <w:sz w:val="24"/>
          <w:szCs w:val="24"/>
          <w:lang w:val="uk-UA" w:eastAsia="en-US"/>
        </w:rPr>
        <w:t>3</w:t>
      </w:r>
      <w:r w:rsidRPr="00332E92">
        <w:rPr>
          <w:rFonts w:eastAsia="Calibri"/>
          <w:sz w:val="24"/>
          <w:szCs w:val="24"/>
          <w:lang w:val="uk-UA" w:eastAsia="en-US"/>
        </w:rPr>
        <w:t xml:space="preserve"> року, але в будь-якому випадку до повного виконання Сторонами своїх зобов’язань за Договором.</w:t>
      </w:r>
    </w:p>
    <w:p w14:paraId="49824FF0" w14:textId="4AFC320C" w:rsidR="00332E92" w:rsidRPr="00332E92" w:rsidRDefault="00332E92" w:rsidP="0064230D">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9.2. Закінчення терміну дії цього Договору не звільняє Сторони від відповідальності за його порушення, яке мало місце під час дії цього Договору.</w:t>
      </w:r>
    </w:p>
    <w:p w14:paraId="27417558" w14:textId="587170F4" w:rsidR="00332E92" w:rsidRPr="00332E92" w:rsidRDefault="00332E92" w:rsidP="00332E92">
      <w:pPr>
        <w:tabs>
          <w:tab w:val="left" w:pos="284"/>
        </w:tabs>
        <w:suppressAutoHyphens w:val="0"/>
        <w:ind w:left="-142"/>
        <w:jc w:val="center"/>
        <w:rPr>
          <w:rFonts w:eastAsia="Calibri"/>
          <w:b/>
          <w:bCs/>
          <w:sz w:val="22"/>
          <w:szCs w:val="22"/>
          <w:lang w:val="uk-UA" w:eastAsia="en-US"/>
        </w:rPr>
      </w:pPr>
      <w:r w:rsidRPr="00332E92">
        <w:rPr>
          <w:rFonts w:eastAsia="Calibri"/>
          <w:b/>
          <w:bCs/>
          <w:sz w:val="24"/>
          <w:szCs w:val="24"/>
          <w:lang w:val="uk-UA" w:eastAsia="en-US"/>
        </w:rPr>
        <w:t>10.</w:t>
      </w:r>
      <w:r w:rsidRPr="00332E92">
        <w:rPr>
          <w:rFonts w:eastAsia="Calibri"/>
          <w:b/>
          <w:bCs/>
          <w:sz w:val="24"/>
          <w:szCs w:val="24"/>
          <w:lang w:val="uk-UA" w:eastAsia="en-US"/>
        </w:rPr>
        <w:tab/>
      </w:r>
      <w:r w:rsidR="0064230D" w:rsidRPr="0064230D">
        <w:rPr>
          <w:rFonts w:eastAsia="Calibri"/>
          <w:b/>
          <w:bCs/>
          <w:sz w:val="24"/>
          <w:szCs w:val="24"/>
          <w:lang w:val="uk-UA" w:eastAsia="en-US"/>
        </w:rPr>
        <w:t>ІНШІ</w:t>
      </w:r>
      <w:r w:rsidR="0064230D">
        <w:rPr>
          <w:rFonts w:eastAsia="Calibri"/>
          <w:b/>
          <w:bCs/>
          <w:sz w:val="22"/>
          <w:szCs w:val="22"/>
          <w:lang w:val="uk-UA" w:eastAsia="en-US"/>
        </w:rPr>
        <w:t xml:space="preserve"> УМОВИ</w:t>
      </w:r>
    </w:p>
    <w:p w14:paraId="6CE9604F" w14:textId="77777777" w:rsidR="00A17350" w:rsidRPr="007603FD" w:rsidRDefault="00A17350" w:rsidP="00A17350">
      <w:pPr>
        <w:tabs>
          <w:tab w:val="left" w:pos="699"/>
        </w:tabs>
        <w:suppressAutoHyphens w:val="0"/>
        <w:ind w:firstLine="567"/>
        <w:jc w:val="both"/>
        <w:rPr>
          <w:sz w:val="24"/>
          <w:szCs w:val="24"/>
          <w:lang w:val="uk-UA" w:eastAsia="ru-RU"/>
        </w:rPr>
      </w:pPr>
      <w:r w:rsidRPr="007603FD">
        <w:rPr>
          <w:sz w:val="24"/>
          <w:szCs w:val="24"/>
          <w:lang w:val="uk-UA" w:eastAsia="ru-RU"/>
        </w:rPr>
        <w:lastRenderedPageBreak/>
        <w:t>1</w:t>
      </w:r>
      <w:r>
        <w:rPr>
          <w:sz w:val="24"/>
          <w:szCs w:val="24"/>
          <w:lang w:val="uk-UA" w:eastAsia="ru-RU"/>
        </w:rPr>
        <w:t>0</w:t>
      </w:r>
      <w:r w:rsidRPr="007603FD">
        <w:rPr>
          <w:sz w:val="24"/>
          <w:szCs w:val="24"/>
          <w:lang w:val="uk-UA" w:eastAsia="ru-RU"/>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5020B182" w14:textId="77777777" w:rsidR="00A17350" w:rsidRPr="007603FD" w:rsidRDefault="00A17350" w:rsidP="00A17350">
      <w:pPr>
        <w:tabs>
          <w:tab w:val="left" w:pos="699"/>
        </w:tabs>
        <w:suppressAutoHyphens w:val="0"/>
        <w:ind w:firstLine="567"/>
        <w:jc w:val="both"/>
        <w:rPr>
          <w:sz w:val="24"/>
          <w:szCs w:val="24"/>
          <w:lang w:val="uk-UA" w:eastAsia="ru-RU"/>
        </w:rPr>
      </w:pPr>
      <w:r w:rsidRPr="007603FD">
        <w:rPr>
          <w:sz w:val="24"/>
          <w:szCs w:val="24"/>
          <w:lang w:val="uk-UA" w:eastAsia="ru-RU"/>
        </w:rPr>
        <w:t>1</w:t>
      </w:r>
      <w:r>
        <w:rPr>
          <w:sz w:val="24"/>
          <w:szCs w:val="24"/>
          <w:lang w:val="uk-UA" w:eastAsia="ru-RU"/>
        </w:rPr>
        <w:t>0</w:t>
      </w:r>
      <w:r w:rsidRPr="007603FD">
        <w:rPr>
          <w:sz w:val="24"/>
          <w:szCs w:val="24"/>
          <w:lang w:val="uk-UA" w:eastAsia="ru-RU"/>
        </w:rPr>
        <w:t>.2. Сторони засвідчили, що обумовили у цьому Договорі всі умови, які визнаються ними істотними.</w:t>
      </w:r>
    </w:p>
    <w:p w14:paraId="114696FB" w14:textId="77777777" w:rsidR="00A17350" w:rsidRPr="007603FD" w:rsidRDefault="00A17350" w:rsidP="00A17350">
      <w:pPr>
        <w:tabs>
          <w:tab w:val="left" w:pos="699"/>
        </w:tabs>
        <w:suppressAutoHyphens w:val="0"/>
        <w:ind w:firstLine="567"/>
        <w:jc w:val="both"/>
        <w:rPr>
          <w:sz w:val="24"/>
          <w:szCs w:val="24"/>
          <w:lang w:val="uk-UA" w:eastAsia="ru-RU"/>
        </w:rPr>
      </w:pPr>
      <w:r w:rsidRPr="007603FD">
        <w:rPr>
          <w:sz w:val="24"/>
          <w:szCs w:val="24"/>
          <w:lang w:val="uk-UA" w:eastAsia="ru-RU"/>
        </w:rPr>
        <w:t>1</w:t>
      </w:r>
      <w:r>
        <w:rPr>
          <w:sz w:val="24"/>
          <w:szCs w:val="24"/>
          <w:lang w:val="uk-UA" w:eastAsia="ru-RU"/>
        </w:rPr>
        <w:t>0</w:t>
      </w:r>
      <w:r w:rsidRPr="007603FD">
        <w:rPr>
          <w:sz w:val="24"/>
          <w:szCs w:val="24"/>
          <w:lang w:val="uk-UA" w:eastAsia="ru-RU"/>
        </w:rPr>
        <w:t>.3. Сторони погодилися, що текст Договору, будь-які матеріали, інформація та будь-які відомості, що стали відомі в процесі виконання зобов’язань за Договором, не є конфіденційними але не можуть передаватися третім особам без попередньої згоди іншої Сторони, крім випадків, передбачених чинним законодавством України.</w:t>
      </w:r>
    </w:p>
    <w:p w14:paraId="5C1ACAFD" w14:textId="77777777" w:rsidR="00A17350" w:rsidRPr="007603FD" w:rsidRDefault="00A17350" w:rsidP="00A17350">
      <w:pPr>
        <w:tabs>
          <w:tab w:val="left" w:pos="699"/>
        </w:tabs>
        <w:suppressAutoHyphens w:val="0"/>
        <w:ind w:firstLine="567"/>
        <w:jc w:val="both"/>
        <w:rPr>
          <w:sz w:val="24"/>
          <w:szCs w:val="24"/>
          <w:lang w:val="uk-UA" w:eastAsia="ru-RU"/>
        </w:rPr>
      </w:pPr>
      <w:r w:rsidRPr="007603FD">
        <w:rPr>
          <w:sz w:val="24"/>
          <w:szCs w:val="24"/>
          <w:lang w:val="uk-UA" w:eastAsia="ru-RU"/>
        </w:rPr>
        <w:t>1</w:t>
      </w:r>
      <w:r>
        <w:rPr>
          <w:sz w:val="24"/>
          <w:szCs w:val="24"/>
          <w:lang w:val="uk-UA" w:eastAsia="ru-RU"/>
        </w:rPr>
        <w:t>0</w:t>
      </w:r>
      <w:r w:rsidRPr="007603FD">
        <w:rPr>
          <w:sz w:val="24"/>
          <w:szCs w:val="24"/>
          <w:lang w:val="uk-UA" w:eastAsia="ru-RU"/>
        </w:rPr>
        <w:t>.4. Умови даного Договору можуть бути змінені за взаємною згодою сторін з обов'язковим складанням письмового документу.</w:t>
      </w:r>
    </w:p>
    <w:p w14:paraId="0AEA2168" w14:textId="77777777" w:rsidR="00A17350" w:rsidRPr="007603FD" w:rsidRDefault="00A17350" w:rsidP="00A17350">
      <w:pPr>
        <w:tabs>
          <w:tab w:val="left" w:pos="699"/>
        </w:tabs>
        <w:suppressAutoHyphens w:val="0"/>
        <w:ind w:firstLine="567"/>
        <w:jc w:val="both"/>
        <w:rPr>
          <w:sz w:val="24"/>
          <w:szCs w:val="24"/>
          <w:lang w:val="uk-UA" w:eastAsia="ru-RU"/>
        </w:rPr>
      </w:pPr>
      <w:r w:rsidRPr="007603FD">
        <w:rPr>
          <w:sz w:val="24"/>
          <w:szCs w:val="24"/>
          <w:lang w:val="uk-UA" w:eastAsia="ru-RU"/>
        </w:rPr>
        <w:t>1</w:t>
      </w:r>
      <w:r>
        <w:rPr>
          <w:sz w:val="24"/>
          <w:szCs w:val="24"/>
          <w:lang w:val="uk-UA" w:eastAsia="ru-RU"/>
        </w:rPr>
        <w:t>0</w:t>
      </w:r>
      <w:r w:rsidRPr="007603FD">
        <w:rPr>
          <w:sz w:val="24"/>
          <w:szCs w:val="24"/>
          <w:lang w:val="uk-UA" w:eastAsia="ru-RU"/>
        </w:rPr>
        <w:t>.5. Усі додатки та зміни до цього Договору можуть бути внесені за взаємною згодою Сторін, що оформляється додатковою угодою до цього Договору та набувають чинності з моменту їх підписання уповноваженими представниками Сторін та діють протягом строку дії цього Договору.</w:t>
      </w:r>
    </w:p>
    <w:p w14:paraId="53104FEC" w14:textId="77777777" w:rsidR="00A17350" w:rsidRPr="007603FD" w:rsidRDefault="00A17350" w:rsidP="00A17350">
      <w:pPr>
        <w:tabs>
          <w:tab w:val="left" w:pos="699"/>
        </w:tabs>
        <w:suppressAutoHyphens w:val="0"/>
        <w:ind w:firstLine="567"/>
        <w:jc w:val="both"/>
        <w:rPr>
          <w:sz w:val="24"/>
          <w:szCs w:val="24"/>
          <w:lang w:val="uk-UA" w:eastAsia="ru-RU"/>
        </w:rPr>
      </w:pPr>
      <w:r w:rsidRPr="007603FD">
        <w:rPr>
          <w:sz w:val="24"/>
          <w:szCs w:val="24"/>
          <w:lang w:val="uk-UA" w:eastAsia="ru-RU"/>
        </w:rPr>
        <w:t>1</w:t>
      </w:r>
      <w:r>
        <w:rPr>
          <w:sz w:val="24"/>
          <w:szCs w:val="24"/>
          <w:lang w:val="uk-UA" w:eastAsia="ru-RU"/>
        </w:rPr>
        <w:t>0</w:t>
      </w:r>
      <w:r w:rsidRPr="007603FD">
        <w:rPr>
          <w:sz w:val="24"/>
          <w:szCs w:val="24"/>
          <w:lang w:val="uk-UA" w:eastAsia="ru-RU"/>
        </w:rPr>
        <w:t>.6. У випадках, не передбачених даним Договором, сторони керуються нормами чинного законодавства України.</w:t>
      </w:r>
    </w:p>
    <w:p w14:paraId="33D6F2F7" w14:textId="77777777" w:rsidR="00A17350" w:rsidRPr="007603FD" w:rsidRDefault="00A17350" w:rsidP="00A17350">
      <w:pPr>
        <w:tabs>
          <w:tab w:val="left" w:pos="699"/>
        </w:tabs>
        <w:suppressAutoHyphens w:val="0"/>
        <w:ind w:firstLine="567"/>
        <w:jc w:val="both"/>
        <w:rPr>
          <w:sz w:val="24"/>
          <w:szCs w:val="24"/>
          <w:lang w:val="uk-UA" w:eastAsia="ru-RU"/>
        </w:rPr>
      </w:pPr>
      <w:r w:rsidRPr="007603FD">
        <w:rPr>
          <w:sz w:val="24"/>
          <w:szCs w:val="24"/>
          <w:lang w:val="uk-UA" w:eastAsia="ru-RU"/>
        </w:rPr>
        <w:t>1</w:t>
      </w:r>
      <w:r>
        <w:rPr>
          <w:sz w:val="24"/>
          <w:szCs w:val="24"/>
          <w:lang w:val="uk-UA" w:eastAsia="ru-RU"/>
        </w:rPr>
        <w:t>0</w:t>
      </w:r>
      <w:r w:rsidRPr="007603FD">
        <w:rPr>
          <w:sz w:val="24"/>
          <w:szCs w:val="24"/>
          <w:lang w:val="uk-UA" w:eastAsia="ru-RU"/>
        </w:rPr>
        <w:t>.7. Жодна зі Сторін не вправі передавати свої права та обов’язки за цим Договором будь-якій третій стороні без письмової згоди іншої Сторони.</w:t>
      </w:r>
    </w:p>
    <w:p w14:paraId="5833CC97" w14:textId="77777777" w:rsidR="00A17350" w:rsidRPr="007603FD" w:rsidRDefault="00A17350" w:rsidP="00A17350">
      <w:pPr>
        <w:tabs>
          <w:tab w:val="left" w:pos="699"/>
        </w:tabs>
        <w:suppressAutoHyphens w:val="0"/>
        <w:ind w:firstLine="567"/>
        <w:jc w:val="both"/>
        <w:rPr>
          <w:sz w:val="24"/>
          <w:szCs w:val="24"/>
          <w:lang w:val="uk-UA" w:eastAsia="ru-RU"/>
        </w:rPr>
      </w:pPr>
      <w:r w:rsidRPr="007603FD">
        <w:rPr>
          <w:sz w:val="24"/>
          <w:szCs w:val="24"/>
          <w:lang w:val="uk-UA" w:eastAsia="ru-RU"/>
        </w:rPr>
        <w:t>1</w:t>
      </w:r>
      <w:r>
        <w:rPr>
          <w:sz w:val="24"/>
          <w:szCs w:val="24"/>
          <w:lang w:val="uk-UA" w:eastAsia="ru-RU"/>
        </w:rPr>
        <w:t>0</w:t>
      </w:r>
      <w:r w:rsidRPr="007603FD">
        <w:rPr>
          <w:sz w:val="24"/>
          <w:szCs w:val="24"/>
          <w:lang w:val="uk-UA" w:eastAsia="ru-RU"/>
        </w:rPr>
        <w:t xml:space="preserve">.8.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w:t>
      </w:r>
      <w:hyperlink r:id="rId5" w:tgtFrame="_blank" w:history="1">
        <w:r w:rsidRPr="007603FD">
          <w:rPr>
            <w:sz w:val="24"/>
            <w:szCs w:val="24"/>
            <w:lang w:val="uk-UA" w:eastAsia="ru-RU"/>
          </w:rPr>
          <w:t>Закон</w:t>
        </w:r>
      </w:hyperlink>
      <w:r w:rsidRPr="007603FD">
        <w:rPr>
          <w:sz w:val="24"/>
          <w:szCs w:val="24"/>
          <w:lang w:val="uk-UA" w:eastAsia="ru-RU"/>
        </w:rPr>
        <w:t xml:space="preserve">ом України «Про публічні закупівлі» та постановою Кабінету Міністрів України від 12 жовтня 2022 року № 1178 «Особливості здійснення публічних </w:t>
      </w:r>
      <w:proofErr w:type="spellStart"/>
      <w:r w:rsidRPr="007603FD">
        <w:rPr>
          <w:sz w:val="24"/>
          <w:szCs w:val="24"/>
          <w:lang w:val="uk-UA" w:eastAsia="ru-RU"/>
        </w:rPr>
        <w:t>закупівель</w:t>
      </w:r>
      <w:proofErr w:type="spellEnd"/>
      <w:r w:rsidRPr="007603FD">
        <w:rPr>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3C950C" w14:textId="77777777" w:rsidR="00A17350" w:rsidRPr="007603FD" w:rsidRDefault="00A17350" w:rsidP="00A17350">
      <w:pPr>
        <w:suppressAutoHyphens w:val="0"/>
        <w:ind w:firstLine="567"/>
        <w:jc w:val="both"/>
        <w:rPr>
          <w:rFonts w:eastAsia="Calibri"/>
          <w:sz w:val="24"/>
          <w:szCs w:val="24"/>
          <w:lang w:val="uk-UA" w:eastAsia="en-US"/>
        </w:rPr>
      </w:pPr>
      <w:r w:rsidRPr="007603FD">
        <w:rPr>
          <w:rFonts w:eastAsia="Calibri"/>
          <w:sz w:val="24"/>
          <w:szCs w:val="24"/>
          <w:lang w:val="uk-UA" w:eastAsia="en-US"/>
        </w:rPr>
        <w:t>1</w:t>
      </w:r>
      <w:r>
        <w:rPr>
          <w:rFonts w:eastAsia="Calibri"/>
          <w:sz w:val="24"/>
          <w:szCs w:val="24"/>
          <w:lang w:val="uk-UA" w:eastAsia="en-US"/>
        </w:rPr>
        <w:t>0</w:t>
      </w:r>
      <w:r w:rsidRPr="007603FD">
        <w:rPr>
          <w:rFonts w:eastAsia="Calibri"/>
          <w:sz w:val="24"/>
          <w:szCs w:val="24"/>
          <w:lang w:val="uk-UA" w:eastAsia="en-US"/>
        </w:rPr>
        <w:t>.</w:t>
      </w:r>
      <w:r>
        <w:rPr>
          <w:rFonts w:eastAsia="Calibri"/>
          <w:sz w:val="24"/>
          <w:szCs w:val="24"/>
          <w:lang w:val="uk-UA" w:eastAsia="en-US"/>
        </w:rPr>
        <w:t>9</w:t>
      </w:r>
      <w:r w:rsidRPr="007603FD">
        <w:rPr>
          <w:rFonts w:eastAsia="Calibri"/>
          <w:sz w:val="24"/>
          <w:szCs w:val="24"/>
          <w:lang w:val="uk-UA"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2EBF2E" w14:textId="77777777" w:rsidR="00A17350" w:rsidRPr="007603FD" w:rsidRDefault="00A17350" w:rsidP="00A17350">
      <w:pPr>
        <w:suppressAutoHyphens w:val="0"/>
        <w:ind w:firstLine="567"/>
        <w:jc w:val="both"/>
        <w:rPr>
          <w:rFonts w:eastAsia="Calibri"/>
          <w:sz w:val="24"/>
          <w:szCs w:val="24"/>
          <w:lang w:val="uk-UA" w:eastAsia="en-US"/>
        </w:rPr>
      </w:pPr>
      <w:r w:rsidRPr="007603FD">
        <w:rPr>
          <w:rFonts w:eastAsia="Calibri"/>
          <w:sz w:val="24"/>
          <w:szCs w:val="24"/>
          <w:lang w:val="uk-UA" w:eastAsia="en-US"/>
        </w:rPr>
        <w:t>1) зменшення обсягів закупівлі, зокрема з урахуванням фактичного обсягу видатків замовника;</w:t>
      </w:r>
    </w:p>
    <w:p w14:paraId="35692F0A" w14:textId="77777777" w:rsidR="00A17350" w:rsidRPr="007603FD" w:rsidRDefault="00A17350" w:rsidP="00A17350">
      <w:pPr>
        <w:suppressAutoHyphens w:val="0"/>
        <w:ind w:firstLine="567"/>
        <w:jc w:val="both"/>
        <w:rPr>
          <w:rFonts w:eastAsia="Calibri"/>
          <w:sz w:val="24"/>
          <w:szCs w:val="24"/>
          <w:lang w:val="uk-UA" w:eastAsia="en-US"/>
        </w:rPr>
      </w:pPr>
      <w:bookmarkStart w:id="6" w:name="n75"/>
      <w:bookmarkEnd w:id="6"/>
      <w:r w:rsidRPr="007603FD">
        <w:rPr>
          <w:rFonts w:eastAsia="Calibri"/>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603FD">
        <w:rPr>
          <w:rFonts w:eastAsia="Calibri"/>
          <w:sz w:val="24"/>
          <w:szCs w:val="24"/>
          <w:lang w:val="uk-UA" w:eastAsia="en-US"/>
        </w:rPr>
        <w:t>пропорційно</w:t>
      </w:r>
      <w:proofErr w:type="spellEnd"/>
      <w:r w:rsidRPr="007603FD">
        <w:rPr>
          <w:rFonts w:eastAsia="Calibri"/>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F3E58B1" w14:textId="77777777" w:rsidR="00A17350" w:rsidRPr="007603FD" w:rsidRDefault="00A17350" w:rsidP="00A17350">
      <w:pPr>
        <w:suppressAutoHyphens w:val="0"/>
        <w:ind w:firstLine="567"/>
        <w:jc w:val="both"/>
        <w:rPr>
          <w:rFonts w:eastAsia="Calibri"/>
          <w:sz w:val="24"/>
          <w:szCs w:val="24"/>
          <w:lang w:val="uk-UA" w:eastAsia="en-US"/>
        </w:rPr>
      </w:pPr>
      <w:bookmarkStart w:id="7" w:name="n76"/>
      <w:bookmarkEnd w:id="7"/>
      <w:r w:rsidRPr="007603FD">
        <w:rPr>
          <w:rFonts w:eastAsia="Calibri"/>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35DD51C6" w14:textId="77777777" w:rsidR="00A17350" w:rsidRPr="007603FD" w:rsidRDefault="00A17350" w:rsidP="00A17350">
      <w:pPr>
        <w:suppressAutoHyphens w:val="0"/>
        <w:ind w:firstLine="567"/>
        <w:jc w:val="both"/>
        <w:rPr>
          <w:rFonts w:eastAsia="Calibri"/>
          <w:sz w:val="24"/>
          <w:szCs w:val="24"/>
          <w:lang w:val="uk-UA" w:eastAsia="en-US"/>
        </w:rPr>
      </w:pPr>
      <w:bookmarkStart w:id="8" w:name="n77"/>
      <w:bookmarkEnd w:id="8"/>
      <w:r w:rsidRPr="007603FD">
        <w:rPr>
          <w:rFonts w:eastAsia="Calibri"/>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96D9BF" w14:textId="77777777" w:rsidR="00A17350" w:rsidRPr="007603FD" w:rsidRDefault="00A17350" w:rsidP="00A17350">
      <w:pPr>
        <w:suppressAutoHyphens w:val="0"/>
        <w:ind w:firstLine="567"/>
        <w:jc w:val="both"/>
        <w:rPr>
          <w:rFonts w:eastAsia="Calibri"/>
          <w:sz w:val="24"/>
          <w:szCs w:val="24"/>
          <w:lang w:val="uk-UA" w:eastAsia="en-US"/>
        </w:rPr>
      </w:pPr>
      <w:bookmarkStart w:id="9" w:name="n374"/>
      <w:bookmarkStart w:id="10" w:name="n78"/>
      <w:bookmarkEnd w:id="9"/>
      <w:bookmarkEnd w:id="10"/>
      <w:r w:rsidRPr="007603FD">
        <w:rPr>
          <w:rFonts w:eastAsia="Calibri"/>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642C2C6E" w14:textId="77777777" w:rsidR="00A17350" w:rsidRPr="007603FD" w:rsidRDefault="00A17350" w:rsidP="00A17350">
      <w:pPr>
        <w:suppressAutoHyphens w:val="0"/>
        <w:ind w:firstLine="567"/>
        <w:jc w:val="both"/>
        <w:rPr>
          <w:rFonts w:eastAsia="Calibri"/>
          <w:sz w:val="24"/>
          <w:szCs w:val="24"/>
          <w:lang w:val="uk-UA" w:eastAsia="en-US"/>
        </w:rPr>
      </w:pPr>
      <w:bookmarkStart w:id="11" w:name="n79"/>
      <w:bookmarkEnd w:id="11"/>
      <w:r w:rsidRPr="007603FD">
        <w:rPr>
          <w:rFonts w:eastAsia="Calibri"/>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603FD">
        <w:rPr>
          <w:rFonts w:eastAsia="Calibri"/>
          <w:sz w:val="24"/>
          <w:szCs w:val="24"/>
          <w:lang w:val="uk-UA" w:eastAsia="en-US"/>
        </w:rPr>
        <w:t>пропорційно</w:t>
      </w:r>
      <w:proofErr w:type="spellEnd"/>
      <w:r w:rsidRPr="007603FD">
        <w:rPr>
          <w:rFonts w:eastAsia="Calibri"/>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7603FD">
        <w:rPr>
          <w:rFonts w:eastAsia="Calibri"/>
          <w:sz w:val="24"/>
          <w:szCs w:val="24"/>
          <w:lang w:val="uk-UA" w:eastAsia="en-US"/>
        </w:rPr>
        <w:t>пропорційно</w:t>
      </w:r>
      <w:proofErr w:type="spellEnd"/>
      <w:r w:rsidRPr="007603FD">
        <w:rPr>
          <w:rFonts w:eastAsia="Calibri"/>
          <w:sz w:val="24"/>
          <w:szCs w:val="24"/>
          <w:lang w:val="uk-UA" w:eastAsia="en-US"/>
        </w:rPr>
        <w:t xml:space="preserve"> до зміни податкового навантаження внаслідок зміни системи оподаткування;</w:t>
      </w:r>
    </w:p>
    <w:p w14:paraId="0DB17312" w14:textId="77777777" w:rsidR="00A17350" w:rsidRPr="007603FD" w:rsidRDefault="00A17350" w:rsidP="00A17350">
      <w:pPr>
        <w:suppressAutoHyphens w:val="0"/>
        <w:ind w:firstLine="567"/>
        <w:jc w:val="both"/>
        <w:rPr>
          <w:rFonts w:eastAsia="Calibri"/>
          <w:sz w:val="24"/>
          <w:szCs w:val="24"/>
          <w:lang w:val="uk-UA" w:eastAsia="en-US"/>
        </w:rPr>
      </w:pPr>
      <w:bookmarkStart w:id="12" w:name="n80"/>
      <w:bookmarkEnd w:id="12"/>
      <w:r w:rsidRPr="007603FD">
        <w:rPr>
          <w:rFonts w:eastAsia="Calibri"/>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03FD">
        <w:rPr>
          <w:rFonts w:eastAsia="Calibri"/>
          <w:sz w:val="24"/>
          <w:szCs w:val="24"/>
          <w:lang w:val="uk-UA" w:eastAsia="en-US"/>
        </w:rPr>
        <w:t>Platts</w:t>
      </w:r>
      <w:proofErr w:type="spellEnd"/>
      <w:r w:rsidRPr="007603FD">
        <w:rPr>
          <w:rFonts w:eastAsia="Calibri"/>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983DB9" w14:textId="77777777" w:rsidR="00A17350" w:rsidRPr="007603FD" w:rsidRDefault="00A17350" w:rsidP="00A17350">
      <w:pPr>
        <w:suppressAutoHyphens w:val="0"/>
        <w:ind w:firstLine="567"/>
        <w:jc w:val="both"/>
        <w:rPr>
          <w:sz w:val="24"/>
          <w:szCs w:val="24"/>
          <w:lang w:val="uk-UA" w:eastAsia="ru-RU"/>
        </w:rPr>
      </w:pPr>
      <w:bookmarkStart w:id="13" w:name="n81"/>
      <w:bookmarkEnd w:id="13"/>
      <w:r w:rsidRPr="007603FD">
        <w:rPr>
          <w:rFonts w:eastAsia="Calibri"/>
          <w:sz w:val="24"/>
          <w:szCs w:val="24"/>
          <w:lang w:val="uk-UA" w:eastAsia="en-US"/>
        </w:rPr>
        <w:t>8) зміни умов у зв’язку із застосуванням положень частини шостої статті 41 Закону.</w:t>
      </w:r>
    </w:p>
    <w:p w14:paraId="4A84C749" w14:textId="77777777" w:rsidR="00A17350" w:rsidRPr="007603FD" w:rsidRDefault="00A17350" w:rsidP="00A17350">
      <w:pPr>
        <w:tabs>
          <w:tab w:val="left" w:pos="699"/>
        </w:tabs>
        <w:suppressAutoHyphens w:val="0"/>
        <w:ind w:firstLine="567"/>
        <w:jc w:val="both"/>
        <w:rPr>
          <w:sz w:val="24"/>
          <w:szCs w:val="24"/>
          <w:lang w:val="uk-UA" w:eastAsia="ru-RU"/>
        </w:rPr>
      </w:pPr>
      <w:r w:rsidRPr="007603FD">
        <w:rPr>
          <w:sz w:val="24"/>
          <w:szCs w:val="24"/>
          <w:lang w:val="uk-UA" w:eastAsia="ru-RU"/>
        </w:rPr>
        <w:lastRenderedPageBreak/>
        <w:t>1</w:t>
      </w:r>
      <w:r>
        <w:rPr>
          <w:sz w:val="24"/>
          <w:szCs w:val="24"/>
          <w:lang w:val="uk-UA" w:eastAsia="ru-RU"/>
        </w:rPr>
        <w:t>0</w:t>
      </w:r>
      <w:r w:rsidRPr="007603FD">
        <w:rPr>
          <w:sz w:val="24"/>
          <w:szCs w:val="24"/>
          <w:lang w:val="uk-UA" w:eastAsia="ru-RU"/>
        </w:rPr>
        <w:t>.10.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62DE16B5" w14:textId="77777777" w:rsidR="00A17350" w:rsidRDefault="00A17350" w:rsidP="00A17350">
      <w:pPr>
        <w:tabs>
          <w:tab w:val="left" w:pos="699"/>
        </w:tabs>
        <w:suppressAutoHyphens w:val="0"/>
        <w:ind w:firstLine="567"/>
        <w:jc w:val="both"/>
        <w:rPr>
          <w:sz w:val="24"/>
          <w:szCs w:val="24"/>
          <w:lang w:val="uk-UA" w:eastAsia="ru-RU"/>
        </w:rPr>
      </w:pPr>
      <w:r w:rsidRPr="007603FD">
        <w:rPr>
          <w:sz w:val="24"/>
          <w:szCs w:val="24"/>
          <w:lang w:val="uk-UA" w:eastAsia="ru-RU"/>
        </w:rPr>
        <w:t>1</w:t>
      </w:r>
      <w:r>
        <w:rPr>
          <w:sz w:val="24"/>
          <w:szCs w:val="24"/>
          <w:lang w:val="uk-UA" w:eastAsia="ru-RU"/>
        </w:rPr>
        <w:t>0</w:t>
      </w:r>
      <w:r w:rsidRPr="007603FD">
        <w:rPr>
          <w:sz w:val="24"/>
          <w:szCs w:val="24"/>
          <w:lang w:val="uk-UA" w:eastAsia="ru-RU"/>
        </w:rPr>
        <w:t xml:space="preserve">.11. На виконання вимог Закону України «Про відкритість використання публічних коштів» Постачальник надає згоду Замовнику на використання інформації про укладений Договір для подальшого її оприлюднення на єдиному WEB-порталі використання публічних коштів, в електронній системі </w:t>
      </w:r>
      <w:proofErr w:type="spellStart"/>
      <w:r w:rsidRPr="007603FD">
        <w:rPr>
          <w:sz w:val="24"/>
          <w:szCs w:val="24"/>
          <w:lang w:val="uk-UA" w:eastAsia="ru-RU"/>
        </w:rPr>
        <w:t>Прозорро</w:t>
      </w:r>
      <w:proofErr w:type="spellEnd"/>
      <w:r w:rsidRPr="007603FD">
        <w:rPr>
          <w:sz w:val="24"/>
          <w:szCs w:val="24"/>
          <w:lang w:val="uk-UA" w:eastAsia="ru-RU"/>
        </w:rPr>
        <w:t>.</w:t>
      </w:r>
    </w:p>
    <w:p w14:paraId="45DDAE34" w14:textId="09CDFE6C" w:rsidR="00332E92" w:rsidRPr="00332E92" w:rsidRDefault="00332E92" w:rsidP="00E63117">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10.1</w:t>
      </w:r>
      <w:r w:rsidR="00611776">
        <w:rPr>
          <w:rFonts w:eastAsia="Calibri"/>
          <w:sz w:val="24"/>
          <w:szCs w:val="24"/>
          <w:lang w:val="uk-UA" w:eastAsia="en-US"/>
        </w:rPr>
        <w:t>2</w:t>
      </w:r>
      <w:r w:rsidRPr="00332E92">
        <w:rPr>
          <w:rFonts w:eastAsia="Calibri"/>
          <w:sz w:val="24"/>
          <w:szCs w:val="24"/>
          <w:lang w:val="uk-UA" w:eastAsia="en-US"/>
        </w:rPr>
        <w:t xml:space="preserve">. Замовник є платником податків на загальній системі оподаткування та платником ПДВ. </w:t>
      </w:r>
    </w:p>
    <w:p w14:paraId="6470EAEA" w14:textId="09C7A506" w:rsidR="00332E92" w:rsidRPr="00332E92" w:rsidRDefault="00332E92" w:rsidP="00E63117">
      <w:pPr>
        <w:tabs>
          <w:tab w:val="left" w:pos="284"/>
        </w:tabs>
        <w:suppressAutoHyphens w:val="0"/>
        <w:ind w:firstLine="567"/>
        <w:jc w:val="both"/>
        <w:rPr>
          <w:rFonts w:eastAsia="Calibri"/>
          <w:sz w:val="24"/>
          <w:szCs w:val="24"/>
          <w:lang w:val="uk-UA" w:eastAsia="en-US"/>
        </w:rPr>
      </w:pPr>
      <w:r w:rsidRPr="00332E92">
        <w:rPr>
          <w:rFonts w:eastAsia="Calibri"/>
          <w:sz w:val="24"/>
          <w:szCs w:val="24"/>
          <w:lang w:val="uk-UA" w:eastAsia="en-US"/>
        </w:rPr>
        <w:t>10.1</w:t>
      </w:r>
      <w:r w:rsidR="00611776">
        <w:rPr>
          <w:rFonts w:eastAsia="Calibri"/>
          <w:sz w:val="24"/>
          <w:szCs w:val="24"/>
          <w:lang w:val="uk-UA" w:eastAsia="en-US"/>
        </w:rPr>
        <w:t>3</w:t>
      </w:r>
      <w:r w:rsidRPr="00332E92">
        <w:rPr>
          <w:rFonts w:eastAsia="Calibri"/>
          <w:sz w:val="24"/>
          <w:szCs w:val="24"/>
          <w:lang w:val="uk-UA" w:eastAsia="en-US"/>
        </w:rPr>
        <w:t>. Виконавець є __________________________</w:t>
      </w:r>
      <w:r w:rsidR="00E63117">
        <w:rPr>
          <w:rFonts w:eastAsia="Calibri"/>
          <w:sz w:val="24"/>
          <w:szCs w:val="24"/>
          <w:lang w:val="uk-UA" w:eastAsia="en-US"/>
        </w:rPr>
        <w:t>____________________________</w:t>
      </w:r>
      <w:r w:rsidRPr="00332E92">
        <w:rPr>
          <w:rFonts w:eastAsia="Calibri"/>
          <w:sz w:val="24"/>
          <w:szCs w:val="24"/>
          <w:lang w:val="uk-UA" w:eastAsia="en-US"/>
        </w:rPr>
        <w:t>_.</w:t>
      </w:r>
    </w:p>
    <w:p w14:paraId="4BC8450D" w14:textId="77777777" w:rsidR="00332E92" w:rsidRPr="00332E92" w:rsidRDefault="00332E92" w:rsidP="00332E92">
      <w:pPr>
        <w:tabs>
          <w:tab w:val="left" w:pos="284"/>
        </w:tabs>
        <w:suppressAutoHyphens w:val="0"/>
        <w:ind w:left="-142"/>
        <w:jc w:val="both"/>
        <w:rPr>
          <w:rFonts w:eastAsia="Calibri"/>
          <w:sz w:val="22"/>
          <w:szCs w:val="22"/>
          <w:lang w:val="uk-UA" w:eastAsia="en-US"/>
        </w:rPr>
      </w:pPr>
    </w:p>
    <w:p w14:paraId="4F796721" w14:textId="77777777" w:rsidR="00611776" w:rsidRPr="00611776" w:rsidRDefault="00611776" w:rsidP="00611776">
      <w:pPr>
        <w:tabs>
          <w:tab w:val="left" w:pos="284"/>
        </w:tabs>
        <w:suppressAutoHyphens w:val="0"/>
        <w:ind w:firstLine="567"/>
        <w:jc w:val="both"/>
        <w:rPr>
          <w:rFonts w:eastAsia="Calibri"/>
          <w:sz w:val="24"/>
          <w:szCs w:val="24"/>
          <w:lang w:val="uk-UA" w:eastAsia="en-US"/>
        </w:rPr>
      </w:pPr>
      <w:r w:rsidRPr="00611776">
        <w:rPr>
          <w:rFonts w:eastAsia="Calibri"/>
          <w:sz w:val="24"/>
          <w:szCs w:val="24"/>
          <w:lang w:val="uk-UA" w:eastAsia="en-US"/>
        </w:rPr>
        <w:t xml:space="preserve">Додатки до Договору: </w:t>
      </w:r>
    </w:p>
    <w:p w14:paraId="2D3975DF" w14:textId="19927B3B" w:rsidR="00332E92" w:rsidRPr="00332E92" w:rsidRDefault="00611776" w:rsidP="00611776">
      <w:pPr>
        <w:tabs>
          <w:tab w:val="left" w:pos="284"/>
        </w:tabs>
        <w:suppressAutoHyphens w:val="0"/>
        <w:ind w:firstLine="567"/>
        <w:jc w:val="both"/>
        <w:rPr>
          <w:rFonts w:eastAsia="Calibri"/>
          <w:sz w:val="24"/>
          <w:szCs w:val="24"/>
          <w:lang w:val="uk-UA" w:eastAsia="en-US"/>
        </w:rPr>
      </w:pPr>
      <w:r w:rsidRPr="00611776">
        <w:rPr>
          <w:rFonts w:eastAsia="Calibri"/>
          <w:sz w:val="24"/>
          <w:szCs w:val="24"/>
          <w:lang w:val="uk-UA" w:eastAsia="en-US"/>
        </w:rPr>
        <w:t>Додаток 1 –</w:t>
      </w:r>
      <w:bookmarkStart w:id="14" w:name="_Hlk115278145"/>
      <w:r w:rsidR="00332E92" w:rsidRPr="00332E92">
        <w:rPr>
          <w:rFonts w:eastAsia="Calibri"/>
          <w:sz w:val="24"/>
          <w:szCs w:val="24"/>
          <w:lang w:val="uk-UA" w:eastAsia="en-US"/>
        </w:rPr>
        <w:t xml:space="preserve"> Технічне </w:t>
      </w:r>
      <w:bookmarkEnd w:id="14"/>
      <w:r w:rsidR="00332E92" w:rsidRPr="00332E92">
        <w:rPr>
          <w:rFonts w:eastAsia="Calibri"/>
          <w:sz w:val="24"/>
          <w:szCs w:val="24"/>
          <w:lang w:val="uk-UA" w:eastAsia="en-US"/>
        </w:rPr>
        <w:t xml:space="preserve">завдання на </w:t>
      </w:r>
      <w:r w:rsidR="003E689E" w:rsidRPr="003E689E">
        <w:rPr>
          <w:rFonts w:eastAsia="Calibri"/>
          <w:sz w:val="24"/>
          <w:szCs w:val="24"/>
          <w:lang w:val="uk-UA" w:eastAsia="en-US"/>
        </w:rPr>
        <w:t>р</w:t>
      </w:r>
      <w:r w:rsidR="003E689E" w:rsidRPr="003E689E">
        <w:rPr>
          <w:rFonts w:eastAsia="Calibri"/>
          <w:bCs/>
          <w:sz w:val="24"/>
          <w:szCs w:val="24"/>
          <w:lang w:val="uk-UA" w:eastAsia="en-US"/>
        </w:rPr>
        <w:t>озроблення обсягів утворення і визначення морфологічного складу твердих побутових відходів Володимир-Волинської територіальної громади</w:t>
      </w:r>
      <w:r w:rsidR="00332E92" w:rsidRPr="00332E92">
        <w:rPr>
          <w:rFonts w:eastAsia="Calibri"/>
          <w:sz w:val="24"/>
          <w:szCs w:val="24"/>
          <w:lang w:val="uk-UA" w:eastAsia="en-US"/>
        </w:rPr>
        <w:t>.</w:t>
      </w:r>
    </w:p>
    <w:p w14:paraId="0FF9E03C" w14:textId="77777777" w:rsidR="00332E92" w:rsidRPr="00332E92" w:rsidRDefault="00332E92" w:rsidP="00332E92">
      <w:pPr>
        <w:tabs>
          <w:tab w:val="left" w:pos="284"/>
        </w:tabs>
        <w:suppressAutoHyphens w:val="0"/>
        <w:ind w:left="-142"/>
        <w:jc w:val="both"/>
        <w:rPr>
          <w:rFonts w:eastAsia="Calibri"/>
          <w:sz w:val="24"/>
          <w:szCs w:val="24"/>
          <w:lang w:eastAsia="en-US"/>
        </w:rPr>
      </w:pPr>
    </w:p>
    <w:p w14:paraId="001C1A91" w14:textId="77777777" w:rsidR="00332E92" w:rsidRPr="00332E92" w:rsidRDefault="00332E92" w:rsidP="00332E92">
      <w:pPr>
        <w:tabs>
          <w:tab w:val="left" w:pos="284"/>
        </w:tabs>
        <w:suppressAutoHyphens w:val="0"/>
        <w:ind w:left="-142"/>
        <w:jc w:val="center"/>
        <w:rPr>
          <w:rFonts w:eastAsia="Calibri"/>
          <w:b/>
          <w:sz w:val="24"/>
          <w:szCs w:val="24"/>
          <w:lang w:eastAsia="en-US"/>
        </w:rPr>
      </w:pPr>
      <w:r w:rsidRPr="00332E92">
        <w:rPr>
          <w:rFonts w:eastAsia="Calibri"/>
          <w:b/>
          <w:sz w:val="24"/>
          <w:szCs w:val="24"/>
          <w:lang w:eastAsia="en-US"/>
        </w:rPr>
        <w:t>12.</w:t>
      </w:r>
      <w:r w:rsidRPr="00332E92">
        <w:rPr>
          <w:rFonts w:eastAsia="Calibri"/>
          <w:b/>
          <w:sz w:val="24"/>
          <w:szCs w:val="24"/>
          <w:lang w:eastAsia="en-US"/>
        </w:rPr>
        <w:tab/>
        <w:t>МІСЦЕЗНАХОДЖЕННЯ ТА РЕКВІЗИТИ СТОРІН</w:t>
      </w:r>
    </w:p>
    <w:p w14:paraId="5133EC10" w14:textId="77777777" w:rsidR="00332E92" w:rsidRPr="00332E92" w:rsidRDefault="00332E92" w:rsidP="00332E92">
      <w:pPr>
        <w:suppressAutoHyphens w:val="0"/>
        <w:jc w:val="center"/>
        <w:rPr>
          <w:rFonts w:eastAsia="Calibri"/>
          <w:b/>
          <w:sz w:val="22"/>
          <w:szCs w:val="22"/>
          <w:lang w:eastAsia="en-US"/>
        </w:rPr>
      </w:pPr>
    </w:p>
    <w:tbl>
      <w:tblPr>
        <w:tblW w:w="9781" w:type="dxa"/>
        <w:tblInd w:w="-5" w:type="dxa"/>
        <w:tblLayout w:type="fixed"/>
        <w:tblLook w:val="00A0" w:firstRow="1" w:lastRow="0" w:firstColumn="1" w:lastColumn="0" w:noHBand="0" w:noVBand="0"/>
      </w:tblPr>
      <w:tblGrid>
        <w:gridCol w:w="4962"/>
        <w:gridCol w:w="4819"/>
      </w:tblGrid>
      <w:tr w:rsidR="00332E92" w:rsidRPr="00332E92" w14:paraId="793365DD" w14:textId="77777777" w:rsidTr="00FF4021">
        <w:trPr>
          <w:trHeight w:val="3392"/>
        </w:trPr>
        <w:tc>
          <w:tcPr>
            <w:tcW w:w="4962" w:type="dxa"/>
            <w:shd w:val="clear" w:color="auto" w:fill="auto"/>
          </w:tcPr>
          <w:p w14:paraId="4FF41547" w14:textId="2F85890A" w:rsidR="00332E92" w:rsidRPr="00415B5D" w:rsidRDefault="003E689E" w:rsidP="00332E92">
            <w:pPr>
              <w:tabs>
                <w:tab w:val="left" w:pos="625"/>
              </w:tabs>
              <w:suppressAutoHyphens w:val="0"/>
              <w:autoSpaceDE w:val="0"/>
              <w:autoSpaceDN w:val="0"/>
              <w:jc w:val="center"/>
              <w:rPr>
                <w:b/>
                <w:sz w:val="24"/>
                <w:szCs w:val="24"/>
                <w:lang w:val="en-US" w:eastAsia="ru-RU"/>
              </w:rPr>
            </w:pPr>
            <w:r w:rsidRPr="00415B5D">
              <w:rPr>
                <w:b/>
                <w:sz w:val="24"/>
                <w:szCs w:val="24"/>
                <w:lang w:val="uk-UA" w:eastAsia="ru-RU"/>
              </w:rPr>
              <w:t>ЗАМОВНИК</w:t>
            </w:r>
            <w:r w:rsidR="00332E92" w:rsidRPr="00415B5D">
              <w:rPr>
                <w:b/>
                <w:sz w:val="24"/>
                <w:szCs w:val="24"/>
                <w:lang w:val="en-US" w:eastAsia="ru-RU"/>
              </w:rPr>
              <w:t>:</w:t>
            </w:r>
          </w:p>
          <w:p w14:paraId="23A6B0DD" w14:textId="77777777" w:rsidR="00415B5D" w:rsidRPr="00DA5CFA" w:rsidRDefault="00415B5D" w:rsidP="00415B5D">
            <w:pPr>
              <w:suppressAutoHyphens w:val="0"/>
              <w:rPr>
                <w:b/>
                <w:sz w:val="24"/>
                <w:szCs w:val="24"/>
                <w:lang w:val="uk-UA" w:eastAsia="en-US"/>
              </w:rPr>
            </w:pPr>
            <w:r w:rsidRPr="00DA5CFA">
              <w:rPr>
                <w:b/>
                <w:sz w:val="24"/>
                <w:szCs w:val="24"/>
                <w:lang w:val="uk-UA" w:eastAsia="en-US"/>
              </w:rPr>
              <w:t>Комунальне підприємство «Полігон»</w:t>
            </w:r>
          </w:p>
          <w:p w14:paraId="4CDBD804" w14:textId="77777777" w:rsidR="00415B5D" w:rsidRPr="00DA5CFA" w:rsidRDefault="00415B5D" w:rsidP="00415B5D">
            <w:pPr>
              <w:suppressAutoHyphens w:val="0"/>
              <w:rPr>
                <w:b/>
                <w:sz w:val="24"/>
                <w:szCs w:val="24"/>
                <w:lang w:val="uk-UA" w:eastAsia="en-US"/>
              </w:rPr>
            </w:pPr>
            <w:r w:rsidRPr="00DA5CFA">
              <w:rPr>
                <w:b/>
                <w:sz w:val="24"/>
                <w:szCs w:val="24"/>
                <w:lang w:val="uk-UA" w:eastAsia="en-US"/>
              </w:rPr>
              <w:t>Володимирської міської ради</w:t>
            </w:r>
          </w:p>
          <w:p w14:paraId="28FAE11B" w14:textId="77777777" w:rsidR="00415B5D" w:rsidRPr="00DA5CFA" w:rsidRDefault="00415B5D" w:rsidP="00415B5D">
            <w:pPr>
              <w:suppressAutoHyphens w:val="0"/>
              <w:rPr>
                <w:sz w:val="24"/>
                <w:szCs w:val="24"/>
                <w:lang w:val="uk-UA" w:eastAsia="en-US"/>
              </w:rPr>
            </w:pPr>
            <w:r w:rsidRPr="00DA5CFA">
              <w:rPr>
                <w:sz w:val="24"/>
                <w:szCs w:val="24"/>
                <w:lang w:val="uk-UA" w:eastAsia="en-US"/>
              </w:rPr>
              <w:t>44700, Волинська обл., м. Володимир,</w:t>
            </w:r>
          </w:p>
          <w:p w14:paraId="3B9A7F82" w14:textId="77777777" w:rsidR="00415B5D" w:rsidRPr="00DA5CFA" w:rsidRDefault="00415B5D" w:rsidP="00415B5D">
            <w:pPr>
              <w:suppressAutoHyphens w:val="0"/>
              <w:rPr>
                <w:sz w:val="24"/>
                <w:szCs w:val="24"/>
                <w:lang w:val="uk-UA" w:eastAsia="en-US"/>
              </w:rPr>
            </w:pPr>
            <w:r w:rsidRPr="00DA5CFA">
              <w:rPr>
                <w:sz w:val="24"/>
                <w:szCs w:val="24"/>
                <w:lang w:val="uk-UA" w:eastAsia="en-US"/>
              </w:rPr>
              <w:t>вул. Володимира Великого, 54</w:t>
            </w:r>
          </w:p>
          <w:p w14:paraId="311A68A2" w14:textId="77777777" w:rsidR="00415B5D" w:rsidRPr="00DA5CFA" w:rsidRDefault="00415B5D" w:rsidP="00415B5D">
            <w:pPr>
              <w:suppressAutoHyphens w:val="0"/>
              <w:rPr>
                <w:bCs/>
                <w:sz w:val="24"/>
                <w:szCs w:val="24"/>
                <w:lang w:val="uk-UA" w:eastAsia="en-US"/>
              </w:rPr>
            </w:pPr>
            <w:r w:rsidRPr="00DA5CFA">
              <w:rPr>
                <w:bCs/>
                <w:sz w:val="24"/>
                <w:szCs w:val="24"/>
                <w:lang w:val="uk-UA" w:eastAsia="en-US"/>
              </w:rPr>
              <w:t>Код ЄДРПОУ 32598072</w:t>
            </w:r>
          </w:p>
          <w:p w14:paraId="5D2CD07D" w14:textId="30BA260A" w:rsidR="00415B5D" w:rsidRPr="00DA5CFA" w:rsidRDefault="00415B5D" w:rsidP="00415B5D">
            <w:pPr>
              <w:suppressAutoHyphens w:val="0"/>
              <w:rPr>
                <w:bCs/>
                <w:sz w:val="24"/>
                <w:szCs w:val="24"/>
                <w:lang w:val="uk-UA" w:eastAsia="en-US"/>
              </w:rPr>
            </w:pPr>
            <w:r w:rsidRPr="00DA5CFA">
              <w:rPr>
                <w:bCs/>
                <w:sz w:val="24"/>
                <w:szCs w:val="24"/>
                <w:lang w:val="uk-UA" w:eastAsia="en-US"/>
              </w:rPr>
              <w:t xml:space="preserve">р/р UA </w:t>
            </w:r>
            <w:r w:rsidR="009954E7">
              <w:rPr>
                <w:bCs/>
                <w:sz w:val="24"/>
                <w:szCs w:val="24"/>
                <w:lang w:val="uk-UA" w:eastAsia="en-US"/>
              </w:rPr>
              <w:t>25</w:t>
            </w:r>
            <w:r w:rsidRPr="00DA5CFA">
              <w:rPr>
                <w:bCs/>
                <w:sz w:val="24"/>
                <w:szCs w:val="24"/>
                <w:lang w:val="uk-UA" w:eastAsia="en-US"/>
              </w:rPr>
              <w:t>82017203443</w:t>
            </w:r>
            <w:r w:rsidR="009954E7">
              <w:rPr>
                <w:bCs/>
                <w:sz w:val="24"/>
                <w:szCs w:val="24"/>
                <w:lang w:val="uk-UA" w:eastAsia="en-US"/>
              </w:rPr>
              <w:t>50</w:t>
            </w:r>
            <w:r w:rsidRPr="00DA5CFA">
              <w:rPr>
                <w:bCs/>
                <w:sz w:val="24"/>
                <w:szCs w:val="24"/>
                <w:lang w:val="uk-UA" w:eastAsia="en-US"/>
              </w:rPr>
              <w:t>00</w:t>
            </w:r>
            <w:r w:rsidR="009954E7">
              <w:rPr>
                <w:bCs/>
                <w:sz w:val="24"/>
                <w:szCs w:val="24"/>
                <w:lang w:val="uk-UA" w:eastAsia="en-US"/>
              </w:rPr>
              <w:t>90</w:t>
            </w:r>
            <w:r w:rsidRPr="00DA5CFA">
              <w:rPr>
                <w:bCs/>
                <w:sz w:val="24"/>
                <w:szCs w:val="24"/>
                <w:lang w:val="uk-UA" w:eastAsia="en-US"/>
              </w:rPr>
              <w:t>00022527</w:t>
            </w:r>
          </w:p>
          <w:p w14:paraId="1B4729BF" w14:textId="77777777" w:rsidR="00415B5D" w:rsidRPr="00DA5CFA" w:rsidRDefault="00415B5D" w:rsidP="00415B5D">
            <w:pPr>
              <w:suppressAutoHyphens w:val="0"/>
              <w:rPr>
                <w:bCs/>
                <w:sz w:val="24"/>
                <w:szCs w:val="24"/>
                <w:lang w:val="uk-UA" w:eastAsia="en-US"/>
              </w:rPr>
            </w:pPr>
            <w:r w:rsidRPr="00DA5CFA">
              <w:rPr>
                <w:bCs/>
                <w:sz w:val="24"/>
                <w:szCs w:val="24"/>
                <w:lang w:val="uk-UA" w:eastAsia="en-US"/>
              </w:rPr>
              <w:t>в Державна казначейська служба України</w:t>
            </w:r>
          </w:p>
          <w:p w14:paraId="1419522A" w14:textId="77777777" w:rsidR="00415B5D" w:rsidRPr="00DA5CFA" w:rsidRDefault="00415B5D" w:rsidP="00415B5D">
            <w:pPr>
              <w:suppressAutoHyphens w:val="0"/>
              <w:rPr>
                <w:sz w:val="24"/>
                <w:szCs w:val="24"/>
                <w:lang w:val="uk-UA" w:eastAsia="en-US"/>
              </w:rPr>
            </w:pPr>
            <w:r w:rsidRPr="00DA5CFA">
              <w:rPr>
                <w:bCs/>
                <w:sz w:val="24"/>
                <w:szCs w:val="24"/>
                <w:lang w:val="uk-UA" w:eastAsia="en-US"/>
              </w:rPr>
              <w:t>м. Київ, МФО 820172</w:t>
            </w:r>
          </w:p>
          <w:p w14:paraId="2A71DD91" w14:textId="77777777" w:rsidR="00415B5D" w:rsidRPr="00DA5CFA" w:rsidRDefault="00415B5D" w:rsidP="00415B5D">
            <w:pPr>
              <w:suppressAutoHyphens w:val="0"/>
              <w:rPr>
                <w:b/>
                <w:sz w:val="24"/>
                <w:szCs w:val="24"/>
                <w:lang w:val="uk-UA" w:eastAsia="en-US"/>
              </w:rPr>
            </w:pPr>
            <w:proofErr w:type="spellStart"/>
            <w:r w:rsidRPr="00DA5CFA">
              <w:rPr>
                <w:sz w:val="24"/>
                <w:szCs w:val="24"/>
                <w:lang w:val="uk-UA" w:eastAsia="en-US"/>
              </w:rPr>
              <w:t>Тел</w:t>
            </w:r>
            <w:proofErr w:type="spellEnd"/>
            <w:r w:rsidRPr="00DA5CFA">
              <w:rPr>
                <w:sz w:val="24"/>
                <w:szCs w:val="24"/>
                <w:lang w:val="uk-UA" w:eastAsia="en-US"/>
              </w:rPr>
              <w:t>.: (097) 87-17-612</w:t>
            </w:r>
            <w:r w:rsidRPr="00DA5CFA">
              <w:rPr>
                <w:b/>
                <w:sz w:val="24"/>
                <w:szCs w:val="24"/>
                <w:lang w:val="uk-UA" w:eastAsia="en-US"/>
              </w:rPr>
              <w:t xml:space="preserve">  </w:t>
            </w:r>
          </w:p>
          <w:p w14:paraId="6D4DC204" w14:textId="77777777" w:rsidR="00415B5D" w:rsidRPr="00DA5CFA" w:rsidRDefault="00415B5D" w:rsidP="00415B5D">
            <w:pPr>
              <w:suppressAutoHyphens w:val="0"/>
              <w:rPr>
                <w:sz w:val="24"/>
                <w:szCs w:val="24"/>
                <w:lang w:val="uk-UA" w:eastAsia="en-US"/>
              </w:rPr>
            </w:pPr>
            <w:r w:rsidRPr="00DA5CFA">
              <w:rPr>
                <w:sz w:val="24"/>
                <w:szCs w:val="24"/>
                <w:lang w:val="en-US" w:eastAsia="en-US"/>
              </w:rPr>
              <w:t>e</w:t>
            </w:r>
            <w:r w:rsidRPr="00DA5CFA">
              <w:rPr>
                <w:sz w:val="24"/>
                <w:szCs w:val="24"/>
                <w:lang w:eastAsia="en-US"/>
              </w:rPr>
              <w:t>-</w:t>
            </w:r>
            <w:r w:rsidRPr="00DA5CFA">
              <w:rPr>
                <w:sz w:val="24"/>
                <w:szCs w:val="24"/>
                <w:lang w:val="en-US" w:eastAsia="en-US"/>
              </w:rPr>
              <w:t>mail</w:t>
            </w:r>
            <w:r w:rsidRPr="00DA5CFA">
              <w:rPr>
                <w:sz w:val="24"/>
                <w:szCs w:val="24"/>
                <w:lang w:eastAsia="en-US"/>
              </w:rPr>
              <w:t xml:space="preserve">: </w:t>
            </w:r>
            <w:hyperlink r:id="rId6" w:history="1">
              <w:r w:rsidRPr="00DA5CFA">
                <w:rPr>
                  <w:sz w:val="24"/>
                  <w:szCs w:val="24"/>
                  <w:lang w:val="en-US" w:eastAsia="en-US"/>
                </w:rPr>
                <w:t>poligonvv</w:t>
              </w:r>
              <w:r w:rsidRPr="00DA5CFA">
                <w:rPr>
                  <w:sz w:val="24"/>
                  <w:szCs w:val="24"/>
                  <w:lang w:eastAsia="en-US"/>
                </w:rPr>
                <w:t>@</w:t>
              </w:r>
              <w:r w:rsidRPr="00DA5CFA">
                <w:rPr>
                  <w:sz w:val="24"/>
                  <w:szCs w:val="24"/>
                  <w:lang w:val="en-US" w:eastAsia="en-US"/>
                </w:rPr>
                <w:t>gmail</w:t>
              </w:r>
              <w:r w:rsidRPr="00DA5CFA">
                <w:rPr>
                  <w:sz w:val="24"/>
                  <w:szCs w:val="24"/>
                  <w:lang w:eastAsia="en-US"/>
                </w:rPr>
                <w:t>.</w:t>
              </w:r>
              <w:r w:rsidRPr="00DA5CFA">
                <w:rPr>
                  <w:sz w:val="24"/>
                  <w:szCs w:val="24"/>
                  <w:lang w:val="en-US" w:eastAsia="en-US"/>
                </w:rPr>
                <w:t>com</w:t>
              </w:r>
            </w:hyperlink>
          </w:p>
          <w:p w14:paraId="5B18F216" w14:textId="77777777" w:rsidR="00415B5D" w:rsidRPr="00DA5CFA" w:rsidRDefault="00415B5D" w:rsidP="00415B5D">
            <w:pPr>
              <w:suppressAutoHyphens w:val="0"/>
              <w:rPr>
                <w:b/>
                <w:sz w:val="24"/>
                <w:szCs w:val="24"/>
                <w:lang w:val="uk-UA" w:eastAsia="en-US"/>
              </w:rPr>
            </w:pPr>
          </w:p>
          <w:p w14:paraId="670C1FB7" w14:textId="77777777" w:rsidR="00415B5D" w:rsidRPr="00DA5CFA" w:rsidRDefault="00415B5D" w:rsidP="00415B5D">
            <w:pPr>
              <w:suppressAutoHyphens w:val="0"/>
              <w:rPr>
                <w:b/>
                <w:sz w:val="24"/>
                <w:szCs w:val="24"/>
                <w:lang w:val="uk-UA" w:eastAsia="en-US"/>
              </w:rPr>
            </w:pPr>
            <w:r w:rsidRPr="00DA5CFA">
              <w:rPr>
                <w:b/>
                <w:sz w:val="24"/>
                <w:szCs w:val="24"/>
                <w:lang w:val="uk-UA" w:eastAsia="en-US"/>
              </w:rPr>
              <w:t>Директор</w:t>
            </w:r>
          </w:p>
          <w:p w14:paraId="572994A2" w14:textId="77777777" w:rsidR="00415B5D" w:rsidRPr="00DA5CFA" w:rsidRDefault="00415B5D" w:rsidP="00415B5D">
            <w:pPr>
              <w:suppressAutoHyphens w:val="0"/>
              <w:rPr>
                <w:b/>
                <w:sz w:val="24"/>
                <w:szCs w:val="24"/>
                <w:lang w:val="uk-UA" w:eastAsia="en-US"/>
              </w:rPr>
            </w:pPr>
          </w:p>
          <w:p w14:paraId="61E1297F" w14:textId="7137ECEE" w:rsidR="00332E92" w:rsidRPr="00415B5D" w:rsidRDefault="00415B5D" w:rsidP="00415B5D">
            <w:pPr>
              <w:tabs>
                <w:tab w:val="left" w:pos="625"/>
              </w:tabs>
              <w:suppressAutoHyphens w:val="0"/>
              <w:autoSpaceDE w:val="0"/>
              <w:autoSpaceDN w:val="0"/>
              <w:jc w:val="both"/>
              <w:rPr>
                <w:bCs/>
                <w:sz w:val="19"/>
                <w:szCs w:val="19"/>
                <w:lang w:val="en-GB" w:eastAsia="ru-RU"/>
              </w:rPr>
            </w:pPr>
            <w:r w:rsidRPr="00DA5CFA">
              <w:rPr>
                <w:b/>
                <w:sz w:val="24"/>
                <w:szCs w:val="24"/>
                <w:lang w:val="uk-UA" w:eastAsia="en-US"/>
              </w:rPr>
              <w:t xml:space="preserve">_________________ В.М. </w:t>
            </w:r>
            <w:proofErr w:type="spellStart"/>
            <w:r w:rsidRPr="00DA5CFA">
              <w:rPr>
                <w:b/>
                <w:sz w:val="24"/>
                <w:szCs w:val="24"/>
                <w:lang w:val="uk-UA" w:eastAsia="en-US"/>
              </w:rPr>
              <w:t>Собіпан</w:t>
            </w:r>
            <w:proofErr w:type="spellEnd"/>
          </w:p>
          <w:p w14:paraId="0D4A267B" w14:textId="617AD27B" w:rsidR="00332E92" w:rsidRPr="00332E92" w:rsidRDefault="00332E92" w:rsidP="00332E92">
            <w:pPr>
              <w:tabs>
                <w:tab w:val="left" w:pos="625"/>
              </w:tabs>
              <w:suppressAutoHyphens w:val="0"/>
              <w:autoSpaceDE w:val="0"/>
              <w:autoSpaceDN w:val="0"/>
              <w:jc w:val="both"/>
              <w:rPr>
                <w:b/>
                <w:sz w:val="19"/>
                <w:szCs w:val="19"/>
                <w:lang w:val="en-GB" w:eastAsia="ru-RU"/>
              </w:rPr>
            </w:pPr>
          </w:p>
        </w:tc>
        <w:tc>
          <w:tcPr>
            <w:tcW w:w="4819" w:type="dxa"/>
            <w:shd w:val="clear" w:color="auto" w:fill="auto"/>
          </w:tcPr>
          <w:p w14:paraId="70B2EE35" w14:textId="2D0A5F52" w:rsidR="00332E92" w:rsidRPr="00415B5D" w:rsidRDefault="003E689E" w:rsidP="00332E92">
            <w:pPr>
              <w:tabs>
                <w:tab w:val="left" w:pos="625"/>
              </w:tabs>
              <w:suppressAutoHyphens w:val="0"/>
              <w:autoSpaceDE w:val="0"/>
              <w:autoSpaceDN w:val="0"/>
              <w:jc w:val="center"/>
              <w:rPr>
                <w:b/>
                <w:sz w:val="24"/>
                <w:szCs w:val="24"/>
                <w:lang w:eastAsia="ru-RU"/>
              </w:rPr>
            </w:pPr>
            <w:r w:rsidRPr="00415B5D">
              <w:rPr>
                <w:b/>
                <w:sz w:val="24"/>
                <w:szCs w:val="24"/>
                <w:lang w:val="uk-UA" w:eastAsia="ru-RU"/>
              </w:rPr>
              <w:t>ВИКОНАВЕЦЬ</w:t>
            </w:r>
            <w:r w:rsidR="00332E92" w:rsidRPr="00415B5D">
              <w:rPr>
                <w:b/>
                <w:sz w:val="24"/>
                <w:szCs w:val="24"/>
                <w:lang w:eastAsia="ru-RU"/>
              </w:rPr>
              <w:t>:</w:t>
            </w:r>
          </w:p>
          <w:p w14:paraId="5ECCFDD9" w14:textId="540DEC4B" w:rsidR="00332E92" w:rsidRPr="00332E92" w:rsidRDefault="00332E92" w:rsidP="00332E92">
            <w:pPr>
              <w:tabs>
                <w:tab w:val="left" w:pos="625"/>
              </w:tabs>
              <w:suppressAutoHyphens w:val="0"/>
              <w:autoSpaceDE w:val="0"/>
              <w:autoSpaceDN w:val="0"/>
              <w:jc w:val="both"/>
              <w:rPr>
                <w:b/>
                <w:i/>
                <w:sz w:val="19"/>
                <w:szCs w:val="19"/>
                <w:lang w:eastAsia="ru-RU"/>
              </w:rPr>
            </w:pPr>
          </w:p>
        </w:tc>
      </w:tr>
    </w:tbl>
    <w:p w14:paraId="43D7CF0A" w14:textId="77777777" w:rsidR="00332E92" w:rsidRPr="00332E92" w:rsidRDefault="00332E92" w:rsidP="00332E92">
      <w:pPr>
        <w:suppressAutoHyphens w:val="0"/>
        <w:jc w:val="center"/>
        <w:rPr>
          <w:rFonts w:eastAsia="Calibri"/>
          <w:b/>
          <w:sz w:val="22"/>
          <w:szCs w:val="22"/>
          <w:lang w:eastAsia="en-US"/>
        </w:rPr>
      </w:pPr>
    </w:p>
    <w:p w14:paraId="492E80EF" w14:textId="77777777" w:rsidR="00332E92" w:rsidRPr="00332E92" w:rsidRDefault="00332E92" w:rsidP="00332E92">
      <w:pPr>
        <w:suppressAutoHyphens w:val="0"/>
        <w:rPr>
          <w:rFonts w:eastAsia="Calibri"/>
          <w:b/>
          <w:sz w:val="22"/>
          <w:szCs w:val="22"/>
          <w:lang w:eastAsia="en-US"/>
        </w:rPr>
      </w:pPr>
    </w:p>
    <w:p w14:paraId="1815238C" w14:textId="77777777" w:rsidR="00332E92" w:rsidRPr="00332E92" w:rsidRDefault="00332E92" w:rsidP="00332E92">
      <w:pPr>
        <w:suppressAutoHyphens w:val="0"/>
        <w:rPr>
          <w:rFonts w:eastAsia="Calibri"/>
          <w:b/>
          <w:sz w:val="22"/>
          <w:szCs w:val="22"/>
          <w:lang w:eastAsia="en-US"/>
        </w:rPr>
      </w:pPr>
    </w:p>
    <w:p w14:paraId="7E0179B6" w14:textId="77777777" w:rsidR="00332E92" w:rsidRPr="00332E92" w:rsidRDefault="00332E92" w:rsidP="00332E92">
      <w:pPr>
        <w:suppressAutoHyphens w:val="0"/>
        <w:rPr>
          <w:rFonts w:eastAsia="Calibri"/>
          <w:b/>
          <w:sz w:val="22"/>
          <w:szCs w:val="22"/>
          <w:lang w:eastAsia="en-US"/>
        </w:rPr>
      </w:pPr>
    </w:p>
    <w:p w14:paraId="19A742BD" w14:textId="77777777" w:rsidR="00332E92" w:rsidRPr="00332E92" w:rsidRDefault="00332E92" w:rsidP="00332E92">
      <w:pPr>
        <w:suppressAutoHyphens w:val="0"/>
        <w:rPr>
          <w:rFonts w:eastAsia="Calibri"/>
          <w:b/>
          <w:sz w:val="22"/>
          <w:szCs w:val="22"/>
          <w:lang w:eastAsia="en-US"/>
        </w:rPr>
      </w:pPr>
    </w:p>
    <w:p w14:paraId="40B81DCF" w14:textId="77777777" w:rsidR="00332E92" w:rsidRPr="00332E92" w:rsidRDefault="00332E92" w:rsidP="00332E92">
      <w:pPr>
        <w:suppressAutoHyphens w:val="0"/>
        <w:rPr>
          <w:rFonts w:eastAsia="Calibri"/>
          <w:b/>
          <w:sz w:val="22"/>
          <w:szCs w:val="22"/>
          <w:lang w:eastAsia="en-US"/>
        </w:rPr>
      </w:pPr>
    </w:p>
    <w:p w14:paraId="725C5D2C" w14:textId="77777777" w:rsidR="00332E92" w:rsidRPr="00332E92" w:rsidRDefault="00332E92" w:rsidP="00332E92">
      <w:pPr>
        <w:suppressAutoHyphens w:val="0"/>
        <w:rPr>
          <w:rFonts w:eastAsia="Calibri"/>
          <w:b/>
          <w:sz w:val="22"/>
          <w:szCs w:val="22"/>
          <w:lang w:eastAsia="en-US"/>
        </w:rPr>
      </w:pPr>
    </w:p>
    <w:p w14:paraId="5C6F4C0E" w14:textId="77777777" w:rsidR="00332E92" w:rsidRDefault="00332E92" w:rsidP="00332E92">
      <w:pPr>
        <w:suppressAutoHyphens w:val="0"/>
        <w:rPr>
          <w:rFonts w:eastAsia="Calibri"/>
          <w:b/>
          <w:sz w:val="22"/>
          <w:szCs w:val="22"/>
          <w:lang w:eastAsia="en-US"/>
        </w:rPr>
      </w:pPr>
    </w:p>
    <w:p w14:paraId="3290B2D2" w14:textId="77777777" w:rsidR="00FF4021" w:rsidRDefault="00FF4021" w:rsidP="00332E92">
      <w:pPr>
        <w:suppressAutoHyphens w:val="0"/>
        <w:rPr>
          <w:rFonts w:eastAsia="Calibri"/>
          <w:b/>
          <w:sz w:val="22"/>
          <w:szCs w:val="22"/>
          <w:lang w:eastAsia="en-US"/>
        </w:rPr>
      </w:pPr>
    </w:p>
    <w:p w14:paraId="7428FEF9" w14:textId="77777777" w:rsidR="00FF4021" w:rsidRPr="00332E92" w:rsidRDefault="00FF4021" w:rsidP="00332E92">
      <w:pPr>
        <w:suppressAutoHyphens w:val="0"/>
        <w:rPr>
          <w:rFonts w:eastAsia="Calibri"/>
          <w:b/>
          <w:sz w:val="22"/>
          <w:szCs w:val="22"/>
          <w:lang w:eastAsia="en-US"/>
        </w:rPr>
      </w:pPr>
    </w:p>
    <w:p w14:paraId="34C5A4A8" w14:textId="77777777" w:rsidR="00332E92" w:rsidRPr="00332E92" w:rsidRDefault="00332E92" w:rsidP="00332E92">
      <w:pPr>
        <w:suppressAutoHyphens w:val="0"/>
        <w:rPr>
          <w:rFonts w:eastAsia="Calibri"/>
          <w:b/>
          <w:sz w:val="22"/>
          <w:szCs w:val="22"/>
          <w:lang w:eastAsia="en-US"/>
        </w:rPr>
      </w:pPr>
    </w:p>
    <w:p w14:paraId="1D4A8644" w14:textId="77777777" w:rsidR="00332E92" w:rsidRPr="00332E92" w:rsidRDefault="00332E92" w:rsidP="00332E92">
      <w:pPr>
        <w:suppressAutoHyphens w:val="0"/>
        <w:rPr>
          <w:rFonts w:eastAsia="Calibri"/>
          <w:b/>
          <w:sz w:val="22"/>
          <w:szCs w:val="22"/>
          <w:lang w:eastAsia="en-US"/>
        </w:rPr>
      </w:pPr>
    </w:p>
    <w:p w14:paraId="4F0DB23F" w14:textId="77777777" w:rsidR="00332E92" w:rsidRPr="00332E92" w:rsidRDefault="00332E92" w:rsidP="00332E92">
      <w:pPr>
        <w:suppressAutoHyphens w:val="0"/>
        <w:jc w:val="right"/>
        <w:rPr>
          <w:iCs/>
          <w:sz w:val="22"/>
          <w:szCs w:val="22"/>
          <w:lang w:val="uk-UA" w:eastAsia="en-US"/>
        </w:rPr>
      </w:pPr>
    </w:p>
    <w:p w14:paraId="73264258" w14:textId="77777777" w:rsidR="00112249" w:rsidRPr="007206FB" w:rsidRDefault="00112249" w:rsidP="00112249">
      <w:pPr>
        <w:ind w:firstLine="6379"/>
        <w:rPr>
          <w:sz w:val="24"/>
          <w:szCs w:val="24"/>
          <w:lang w:val="uk-UA" w:eastAsia="ru-RU"/>
        </w:rPr>
      </w:pPr>
      <w:r w:rsidRPr="007206FB">
        <w:rPr>
          <w:sz w:val="24"/>
          <w:szCs w:val="24"/>
          <w:lang w:val="uk-UA" w:eastAsia="ru-RU"/>
        </w:rPr>
        <w:lastRenderedPageBreak/>
        <w:t>Додаток 1</w:t>
      </w:r>
    </w:p>
    <w:p w14:paraId="1DCC2E38" w14:textId="77777777" w:rsidR="00112249" w:rsidRPr="007206FB" w:rsidRDefault="00112249" w:rsidP="00112249">
      <w:pPr>
        <w:ind w:firstLine="6379"/>
        <w:rPr>
          <w:sz w:val="24"/>
          <w:szCs w:val="24"/>
          <w:lang w:val="uk-UA" w:eastAsia="ru-RU"/>
        </w:rPr>
      </w:pPr>
      <w:r w:rsidRPr="007206FB">
        <w:rPr>
          <w:sz w:val="24"/>
          <w:szCs w:val="24"/>
          <w:lang w:val="uk-UA" w:eastAsia="ru-RU"/>
        </w:rPr>
        <w:t>до Договору № _____________</w:t>
      </w:r>
    </w:p>
    <w:p w14:paraId="3D15E4C0" w14:textId="6B634B9C" w:rsidR="00112249" w:rsidRPr="007206FB" w:rsidRDefault="00112249" w:rsidP="00112249">
      <w:pPr>
        <w:ind w:firstLine="6379"/>
        <w:rPr>
          <w:sz w:val="24"/>
          <w:szCs w:val="24"/>
          <w:lang w:val="uk-UA" w:eastAsia="ru-RU"/>
        </w:rPr>
      </w:pPr>
      <w:r w:rsidRPr="007206FB">
        <w:rPr>
          <w:sz w:val="24"/>
          <w:szCs w:val="24"/>
          <w:lang w:val="uk-UA" w:eastAsia="ru-RU"/>
        </w:rPr>
        <w:t>від «___»____________ 2023 р.</w:t>
      </w:r>
    </w:p>
    <w:p w14:paraId="0BF55B64" w14:textId="77777777" w:rsidR="00112249" w:rsidRPr="007206FB" w:rsidRDefault="00112249" w:rsidP="00112249">
      <w:pPr>
        <w:jc w:val="center"/>
        <w:rPr>
          <w:sz w:val="24"/>
          <w:szCs w:val="24"/>
          <w:lang w:val="uk-UA" w:eastAsia="ru-RU"/>
        </w:rPr>
      </w:pPr>
    </w:p>
    <w:p w14:paraId="5EBFC34C" w14:textId="77777777" w:rsidR="00112249" w:rsidRPr="007206FB" w:rsidRDefault="00112249" w:rsidP="00112249">
      <w:pPr>
        <w:jc w:val="center"/>
        <w:rPr>
          <w:b/>
          <w:sz w:val="24"/>
          <w:szCs w:val="24"/>
          <w:lang w:val="uk-UA" w:eastAsia="ru-RU"/>
        </w:rPr>
      </w:pPr>
    </w:p>
    <w:p w14:paraId="3B77B0FD" w14:textId="77777777" w:rsidR="00FF4021" w:rsidRPr="00FF4021" w:rsidRDefault="00FF4021" w:rsidP="00FF4021">
      <w:pPr>
        <w:suppressAutoHyphens w:val="0"/>
        <w:ind w:right="1"/>
        <w:jc w:val="center"/>
        <w:rPr>
          <w:rFonts w:eastAsia="Calibri"/>
          <w:b/>
          <w:sz w:val="24"/>
          <w:szCs w:val="24"/>
          <w:lang w:val="uk-UA" w:eastAsia="en-US"/>
        </w:rPr>
      </w:pPr>
      <w:r w:rsidRPr="00FF4021">
        <w:rPr>
          <w:rFonts w:eastAsia="Calibri"/>
          <w:b/>
          <w:sz w:val="24"/>
          <w:szCs w:val="24"/>
          <w:lang w:val="uk-UA" w:eastAsia="en-US"/>
        </w:rPr>
        <w:t xml:space="preserve">ТЕХНІЧНЕ ЗАВДАННЯ </w:t>
      </w:r>
    </w:p>
    <w:p w14:paraId="79B9BADC" w14:textId="2A66B5B6" w:rsidR="00112249" w:rsidRPr="007206FB" w:rsidRDefault="00FF4021" w:rsidP="00FF4021">
      <w:pPr>
        <w:suppressAutoHyphens w:val="0"/>
        <w:spacing w:line="276" w:lineRule="auto"/>
        <w:contextualSpacing/>
        <w:jc w:val="center"/>
        <w:rPr>
          <w:b/>
          <w:sz w:val="24"/>
          <w:szCs w:val="24"/>
          <w:lang w:val="uk-UA"/>
        </w:rPr>
      </w:pPr>
      <w:r w:rsidRPr="007206FB">
        <w:rPr>
          <w:rFonts w:eastAsia="Calibri"/>
          <w:b/>
          <w:sz w:val="24"/>
          <w:szCs w:val="24"/>
          <w:lang w:val="uk-UA" w:eastAsia="en-US"/>
        </w:rPr>
        <w:t xml:space="preserve">на </w:t>
      </w:r>
      <w:r w:rsidR="009954E7" w:rsidRPr="007206FB">
        <w:rPr>
          <w:rFonts w:eastAsia="Calibri"/>
          <w:b/>
          <w:sz w:val="24"/>
          <w:szCs w:val="24"/>
          <w:lang w:val="uk-UA" w:eastAsia="en-US"/>
        </w:rPr>
        <w:t>р</w:t>
      </w:r>
      <w:r w:rsidR="009954E7" w:rsidRPr="007206FB">
        <w:rPr>
          <w:rFonts w:eastAsia="Calibri"/>
          <w:b/>
          <w:bCs/>
          <w:sz w:val="24"/>
          <w:szCs w:val="24"/>
          <w:lang w:val="uk-UA" w:eastAsia="en-US"/>
        </w:rPr>
        <w:t>озроблення обсягів утворення і визначення морфологічного складу твердих побутових відходів Володимир-Волинської територіальної громади</w:t>
      </w:r>
    </w:p>
    <w:sectPr w:rsidR="00112249" w:rsidRPr="007206FB" w:rsidSect="007206FB">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C054B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3"/>
  </w:num>
  <w:num w:numId="12">
    <w:abstractNumId w:val="4"/>
  </w:num>
  <w:num w:numId="13">
    <w:abstractNumId w:val="0"/>
    <w:lvlOverride w:ilvl="0">
      <w:lvl w:ilvl="0">
        <w:numFmt w:val="bullet"/>
        <w:lvlText w:val="-"/>
        <w:legacy w:legacy="1" w:legacySpace="0" w:legacyIndent="15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2033A"/>
    <w:rsid w:val="00020D72"/>
    <w:rsid w:val="00047837"/>
    <w:rsid w:val="00065C6A"/>
    <w:rsid w:val="00076C5E"/>
    <w:rsid w:val="00093DA7"/>
    <w:rsid w:val="000C7EE8"/>
    <w:rsid w:val="000E63D3"/>
    <w:rsid w:val="000F1E52"/>
    <w:rsid w:val="00112249"/>
    <w:rsid w:val="00145086"/>
    <w:rsid w:val="00157307"/>
    <w:rsid w:val="001616FC"/>
    <w:rsid w:val="001649C3"/>
    <w:rsid w:val="00173450"/>
    <w:rsid w:val="00180E34"/>
    <w:rsid w:val="001D2290"/>
    <w:rsid w:val="001D7558"/>
    <w:rsid w:val="001F5E26"/>
    <w:rsid w:val="00200F5E"/>
    <w:rsid w:val="00203DBE"/>
    <w:rsid w:val="00212AA7"/>
    <w:rsid w:val="002440A9"/>
    <w:rsid w:val="0025255C"/>
    <w:rsid w:val="002833B3"/>
    <w:rsid w:val="002B0A5E"/>
    <w:rsid w:val="002E5F9D"/>
    <w:rsid w:val="003234B3"/>
    <w:rsid w:val="00332E92"/>
    <w:rsid w:val="00354F40"/>
    <w:rsid w:val="0038467D"/>
    <w:rsid w:val="003C1D5E"/>
    <w:rsid w:val="003E689E"/>
    <w:rsid w:val="003F6E2A"/>
    <w:rsid w:val="0040153E"/>
    <w:rsid w:val="00415B5D"/>
    <w:rsid w:val="00424A9D"/>
    <w:rsid w:val="004261E3"/>
    <w:rsid w:val="00426E82"/>
    <w:rsid w:val="00437183"/>
    <w:rsid w:val="00476515"/>
    <w:rsid w:val="00491375"/>
    <w:rsid w:val="00494DD0"/>
    <w:rsid w:val="004A4633"/>
    <w:rsid w:val="004A5554"/>
    <w:rsid w:val="004C29AD"/>
    <w:rsid w:val="004E4280"/>
    <w:rsid w:val="004F425C"/>
    <w:rsid w:val="0050352C"/>
    <w:rsid w:val="005060AF"/>
    <w:rsid w:val="00515DAC"/>
    <w:rsid w:val="005336AA"/>
    <w:rsid w:val="00533DBE"/>
    <w:rsid w:val="0053508A"/>
    <w:rsid w:val="00573AE5"/>
    <w:rsid w:val="005821CF"/>
    <w:rsid w:val="005A1695"/>
    <w:rsid w:val="005B7911"/>
    <w:rsid w:val="005C4BE5"/>
    <w:rsid w:val="005F1414"/>
    <w:rsid w:val="005F4510"/>
    <w:rsid w:val="00611776"/>
    <w:rsid w:val="0061255B"/>
    <w:rsid w:val="00613546"/>
    <w:rsid w:val="00627B63"/>
    <w:rsid w:val="006369A9"/>
    <w:rsid w:val="0064230D"/>
    <w:rsid w:val="0066542A"/>
    <w:rsid w:val="00686763"/>
    <w:rsid w:val="006B4B4C"/>
    <w:rsid w:val="006D3E14"/>
    <w:rsid w:val="007206FB"/>
    <w:rsid w:val="00726072"/>
    <w:rsid w:val="00736310"/>
    <w:rsid w:val="007603FD"/>
    <w:rsid w:val="00763DFE"/>
    <w:rsid w:val="0078191C"/>
    <w:rsid w:val="007B10A0"/>
    <w:rsid w:val="007F61DB"/>
    <w:rsid w:val="00800C08"/>
    <w:rsid w:val="00817878"/>
    <w:rsid w:val="00822FB1"/>
    <w:rsid w:val="008305B6"/>
    <w:rsid w:val="00843EA4"/>
    <w:rsid w:val="0085280D"/>
    <w:rsid w:val="008A0C4B"/>
    <w:rsid w:val="008A3E88"/>
    <w:rsid w:val="008B4557"/>
    <w:rsid w:val="008E46D8"/>
    <w:rsid w:val="008F383B"/>
    <w:rsid w:val="009073AF"/>
    <w:rsid w:val="00921B87"/>
    <w:rsid w:val="00961D41"/>
    <w:rsid w:val="0096265D"/>
    <w:rsid w:val="00987F3E"/>
    <w:rsid w:val="00994349"/>
    <w:rsid w:val="009954E7"/>
    <w:rsid w:val="00995597"/>
    <w:rsid w:val="009B5046"/>
    <w:rsid w:val="009D4558"/>
    <w:rsid w:val="009D4F8E"/>
    <w:rsid w:val="009E057D"/>
    <w:rsid w:val="009F365A"/>
    <w:rsid w:val="00A17350"/>
    <w:rsid w:val="00A24816"/>
    <w:rsid w:val="00A303F2"/>
    <w:rsid w:val="00A51437"/>
    <w:rsid w:val="00A740DC"/>
    <w:rsid w:val="00AD0C5D"/>
    <w:rsid w:val="00BA0397"/>
    <w:rsid w:val="00BA058E"/>
    <w:rsid w:val="00BC256B"/>
    <w:rsid w:val="00BF02B1"/>
    <w:rsid w:val="00C2351E"/>
    <w:rsid w:val="00C63CA9"/>
    <w:rsid w:val="00C73950"/>
    <w:rsid w:val="00CA376B"/>
    <w:rsid w:val="00CC5E5E"/>
    <w:rsid w:val="00D41F7C"/>
    <w:rsid w:val="00D71B4B"/>
    <w:rsid w:val="00DA3797"/>
    <w:rsid w:val="00DA5CFA"/>
    <w:rsid w:val="00E3790D"/>
    <w:rsid w:val="00E5363D"/>
    <w:rsid w:val="00E61DE4"/>
    <w:rsid w:val="00E63117"/>
    <w:rsid w:val="00E71FCF"/>
    <w:rsid w:val="00E772A5"/>
    <w:rsid w:val="00E835AE"/>
    <w:rsid w:val="00E84AA2"/>
    <w:rsid w:val="00E95E73"/>
    <w:rsid w:val="00EB402C"/>
    <w:rsid w:val="00EB64B2"/>
    <w:rsid w:val="00ED0196"/>
    <w:rsid w:val="00F06D96"/>
    <w:rsid w:val="00F16A95"/>
    <w:rsid w:val="00F20AD9"/>
    <w:rsid w:val="00F35213"/>
    <w:rsid w:val="00F51781"/>
    <w:rsid w:val="00F53533"/>
    <w:rsid w:val="00F71524"/>
    <w:rsid w:val="00FA1266"/>
    <w:rsid w:val="00FC598C"/>
    <w:rsid w:val="00FC6F22"/>
    <w:rsid w:val="00FF4021"/>
    <w:rsid w:val="00FF57B6"/>
    <w:rsid w:val="00FF70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DF5D"/>
  <w15:docId w15:val="{2405DD22-8FF3-44E2-AD0E-EBB0CAB0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ние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о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f"/>
    <w:unhideWhenUsed/>
    <w:qFormat/>
    <w:rsid w:val="004A4633"/>
    <w:pPr>
      <w:suppressAutoHyphens w:val="0"/>
      <w:spacing w:before="100" w:beforeAutospacing="1" w:after="100" w:afterAutospacing="1"/>
    </w:pPr>
    <w:rPr>
      <w:rFonts w:ascii="Calibri" w:eastAsia="Calibri" w:hAnsi="Calibri"/>
      <w:sz w:val="24"/>
      <w:szCs w:val="24"/>
      <w:lang w:eastAsia="ru-RU"/>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e"/>
    <w:qFormat/>
    <w:locked/>
    <w:rsid w:val="004A4633"/>
    <w:rPr>
      <w:rFonts w:ascii="Calibri" w:eastAsia="Calibri" w:hAnsi="Calibri"/>
      <w:sz w:val="24"/>
      <w:szCs w:val="24"/>
      <w:lang w:val="ru-RU" w:eastAsia="ru-RU"/>
    </w:rPr>
  </w:style>
  <w:style w:type="character" w:customStyle="1" w:styleId="FontStyle24">
    <w:name w:val="Font Style24"/>
    <w:rsid w:val="004A4633"/>
    <w:rPr>
      <w:rFonts w:ascii="Times New Roman" w:hAnsi="Times New Roman" w:cs="Times New Roman"/>
      <w:b/>
      <w:bCs/>
      <w:sz w:val="22"/>
      <w:szCs w:val="22"/>
    </w:rPr>
  </w:style>
  <w:style w:type="character" w:customStyle="1" w:styleId="FontStyle25">
    <w:name w:val="Font Style25"/>
    <w:rsid w:val="004A4633"/>
    <w:rPr>
      <w:rFonts w:ascii="Times New Roman" w:hAnsi="Times New Roman" w:cs="Times New Roman"/>
      <w:sz w:val="22"/>
      <w:szCs w:val="22"/>
    </w:rPr>
  </w:style>
  <w:style w:type="paragraph" w:customStyle="1" w:styleId="Standard">
    <w:name w:val="Standard"/>
    <w:rsid w:val="004A4633"/>
    <w:pPr>
      <w:widowControl w:val="0"/>
      <w:suppressAutoHyphens/>
      <w:autoSpaceDN w:val="0"/>
      <w:textAlignment w:val="baseline"/>
    </w:pPr>
    <w:rPr>
      <w:rFonts w:eastAsia="Andale Sans UI" w:cs="Tahoma"/>
      <w:kern w:val="3"/>
      <w:sz w:val="24"/>
      <w:szCs w:val="24"/>
      <w:lang w:val="de-DE" w:eastAsia="ja-JP" w:bidi="fa-IR"/>
    </w:rPr>
  </w:style>
  <w:style w:type="paragraph" w:customStyle="1" w:styleId="Style6">
    <w:name w:val="Style6"/>
    <w:basedOn w:val="a"/>
    <w:rsid w:val="004A4633"/>
    <w:pPr>
      <w:widowControl w:val="0"/>
      <w:suppressAutoHyphens w:val="0"/>
      <w:autoSpaceDE w:val="0"/>
      <w:autoSpaceDN w:val="0"/>
      <w:adjustRightInd w:val="0"/>
      <w:spacing w:line="310" w:lineRule="exact"/>
      <w:jc w:val="center"/>
    </w:pPr>
    <w:rPr>
      <w:rFonts w:ascii="Franklin Gothic Medium" w:eastAsia="Calibri" w:hAnsi="Franklin Gothic Medium"/>
      <w:sz w:val="24"/>
      <w:szCs w:val="24"/>
      <w:lang w:eastAsia="ru-RU"/>
    </w:rPr>
  </w:style>
  <w:style w:type="paragraph" w:customStyle="1" w:styleId="Style5">
    <w:name w:val="Style5"/>
    <w:basedOn w:val="a"/>
    <w:rsid w:val="004A4633"/>
    <w:pPr>
      <w:widowControl w:val="0"/>
      <w:suppressAutoHyphens w:val="0"/>
      <w:autoSpaceDE w:val="0"/>
      <w:autoSpaceDN w:val="0"/>
      <w:adjustRightInd w:val="0"/>
      <w:spacing w:line="276" w:lineRule="exact"/>
      <w:jc w:val="both"/>
    </w:pPr>
    <w:rPr>
      <w:sz w:val="24"/>
      <w:szCs w:val="24"/>
      <w:lang w:val="uk-UA" w:eastAsia="uk-UA"/>
    </w:rPr>
  </w:style>
  <w:style w:type="paragraph" w:customStyle="1" w:styleId="Style10">
    <w:name w:val="Style10"/>
    <w:basedOn w:val="a"/>
    <w:rsid w:val="004A4633"/>
    <w:pPr>
      <w:widowControl w:val="0"/>
      <w:suppressAutoHyphens w:val="0"/>
      <w:autoSpaceDE w:val="0"/>
      <w:autoSpaceDN w:val="0"/>
      <w:adjustRightInd w:val="0"/>
      <w:spacing w:line="278" w:lineRule="exact"/>
      <w:jc w:val="both"/>
    </w:pPr>
    <w:rPr>
      <w:sz w:val="24"/>
      <w:szCs w:val="24"/>
      <w:lang w:val="uk-UA" w:eastAsia="uk-UA"/>
    </w:rPr>
  </w:style>
  <w:style w:type="paragraph" w:customStyle="1" w:styleId="Style13">
    <w:name w:val="Style13"/>
    <w:basedOn w:val="a"/>
    <w:rsid w:val="004A4633"/>
    <w:pPr>
      <w:widowControl w:val="0"/>
      <w:suppressAutoHyphens w:val="0"/>
      <w:autoSpaceDE w:val="0"/>
      <w:autoSpaceDN w:val="0"/>
      <w:adjustRightInd w:val="0"/>
      <w:spacing w:line="278" w:lineRule="exact"/>
      <w:ind w:firstLine="710"/>
    </w:pPr>
    <w:rPr>
      <w:sz w:val="24"/>
      <w:szCs w:val="24"/>
      <w:lang w:val="uk-UA" w:eastAsia="uk-UA"/>
    </w:rPr>
  </w:style>
  <w:style w:type="paragraph" w:customStyle="1" w:styleId="12">
    <w:name w:val="Абзац списка1"/>
    <w:basedOn w:val="a"/>
    <w:rsid w:val="003F6E2A"/>
    <w:pPr>
      <w:suppressAutoHyphens w:val="0"/>
      <w:spacing w:after="160" w:line="256" w:lineRule="auto"/>
      <w:ind w:left="720"/>
      <w:contextualSpacing/>
    </w:pPr>
    <w:rPr>
      <w:rFonts w:ascii="Calibri" w:hAnsi="Calibri"/>
      <w:sz w:val="22"/>
      <w:szCs w:val="22"/>
      <w:lang w:eastAsia="en-US"/>
    </w:rPr>
  </w:style>
  <w:style w:type="paragraph" w:customStyle="1" w:styleId="LO-normal">
    <w:name w:val="LO-normal"/>
    <w:qFormat/>
    <w:rsid w:val="00112249"/>
    <w:pPr>
      <w:spacing w:line="276" w:lineRule="auto"/>
    </w:pPr>
    <w:rPr>
      <w:rFonts w:ascii="Arial" w:eastAsia="Arial" w:hAnsi="Arial" w:cs="Arial"/>
      <w:color w:val="000000"/>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0679">
      <w:bodyDiv w:val="1"/>
      <w:marLeft w:val="0"/>
      <w:marRight w:val="0"/>
      <w:marTop w:val="0"/>
      <w:marBottom w:val="0"/>
      <w:divBdr>
        <w:top w:val="none" w:sz="0" w:space="0" w:color="auto"/>
        <w:left w:val="none" w:sz="0" w:space="0" w:color="auto"/>
        <w:bottom w:val="none" w:sz="0" w:space="0" w:color="auto"/>
        <w:right w:val="none" w:sz="0" w:space="0" w:color="auto"/>
      </w:divBdr>
    </w:div>
    <w:div w:id="4978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igonvv@gmail.com" TargetMode="External"/><Relationship Id="rId5" Type="http://schemas.openxmlformats.org/officeDocument/2006/relationships/hyperlink" Target="http://zakon0.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6</Pages>
  <Words>11219</Words>
  <Characters>6396</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Poligon</cp:lastModifiedBy>
  <cp:revision>16</cp:revision>
  <dcterms:created xsi:type="dcterms:W3CDTF">2022-08-08T08:26:00Z</dcterms:created>
  <dcterms:modified xsi:type="dcterms:W3CDTF">2023-03-22T10:56:00Z</dcterms:modified>
</cp:coreProperties>
</file>