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FF" w:rsidRPr="005354B3" w:rsidRDefault="00720EFF" w:rsidP="00720EFF">
      <w:pPr>
        <w:spacing w:after="0"/>
        <w:jc w:val="center"/>
        <w:rPr>
          <w:rFonts w:ascii="Times New Roman" w:hAnsi="Times New Roman"/>
          <w:bCs/>
          <w:sz w:val="36"/>
          <w:szCs w:val="36"/>
          <w:lang w:val="uk-UA"/>
        </w:rPr>
      </w:pPr>
      <w:r w:rsidRPr="005354B3">
        <w:rPr>
          <w:rFonts w:ascii="Times New Roman" w:hAnsi="Times New Roman"/>
          <w:bCs/>
          <w:sz w:val="36"/>
          <w:szCs w:val="36"/>
          <w:lang w:val="uk-UA"/>
        </w:rPr>
        <w:t xml:space="preserve">Комунальне підприємство «Житлово-комунальний сервіс </w:t>
      </w:r>
    </w:p>
    <w:p w:rsidR="004D2E90" w:rsidRPr="007B7E9C" w:rsidRDefault="00720EFF" w:rsidP="00720EFF">
      <w:pPr>
        <w:pBdr>
          <w:bottom w:val="thinThickSmallGap" w:sz="24" w:space="1" w:color="auto"/>
        </w:pBdr>
        <w:jc w:val="center"/>
        <w:rPr>
          <w:b/>
          <w:bCs/>
          <w:sz w:val="32"/>
          <w:szCs w:val="32"/>
          <w:lang w:val="uk-UA"/>
        </w:rPr>
      </w:pPr>
      <w:r w:rsidRPr="005354B3">
        <w:rPr>
          <w:rFonts w:ascii="Times New Roman" w:hAnsi="Times New Roman"/>
          <w:bCs/>
          <w:sz w:val="36"/>
          <w:szCs w:val="36"/>
          <w:lang w:val="uk-UA"/>
        </w:rPr>
        <w:t>«Порто - Франківський»</w:t>
      </w:r>
    </w:p>
    <w:tbl>
      <w:tblPr>
        <w:tblW w:w="4820"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tblGrid>
      <w:tr w:rsidR="00E62F78" w:rsidRPr="007B7E9C" w:rsidTr="00E62F78">
        <w:tc>
          <w:tcPr>
            <w:tcW w:w="4820" w:type="dxa"/>
            <w:tcBorders>
              <w:top w:val="nil"/>
              <w:left w:val="nil"/>
              <w:bottom w:val="nil"/>
              <w:right w:val="nil"/>
            </w:tcBorders>
          </w:tcPr>
          <w:p w:rsidR="00E62F78" w:rsidRPr="00045807" w:rsidRDefault="00E62F78" w:rsidP="00B32DB0">
            <w:pPr>
              <w:spacing w:after="0"/>
              <w:ind w:left="-108"/>
              <w:rPr>
                <w:rFonts w:ascii="Times New Roman" w:hAnsi="Times New Roman"/>
                <w:bCs/>
                <w:noProof/>
                <w:sz w:val="24"/>
                <w:szCs w:val="24"/>
                <w:lang w:val="uk-UA"/>
              </w:rPr>
            </w:pPr>
          </w:p>
          <w:p w:rsidR="00E62F78" w:rsidRPr="00045807" w:rsidRDefault="00E62F78" w:rsidP="00B32DB0">
            <w:pPr>
              <w:spacing w:after="0"/>
              <w:ind w:left="-108"/>
              <w:rPr>
                <w:rFonts w:ascii="Times New Roman" w:hAnsi="Times New Roman"/>
                <w:bCs/>
                <w:noProof/>
                <w:sz w:val="24"/>
                <w:szCs w:val="24"/>
                <w:lang w:val="uk-UA"/>
              </w:rPr>
            </w:pPr>
          </w:p>
          <w:p w:rsidR="00E62F78" w:rsidRPr="007B7E9C" w:rsidRDefault="00E62F78"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E62F78" w:rsidRPr="007B7E9C" w:rsidTr="00E62F78">
        <w:tc>
          <w:tcPr>
            <w:tcW w:w="4820" w:type="dxa"/>
            <w:tcBorders>
              <w:top w:val="nil"/>
              <w:left w:val="nil"/>
              <w:bottom w:val="nil"/>
              <w:right w:val="nil"/>
            </w:tcBorders>
          </w:tcPr>
          <w:p w:rsidR="00E62F78" w:rsidRPr="00863DB2" w:rsidRDefault="00E62F78"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E62F78" w:rsidRPr="007B7E9C" w:rsidTr="00E62F78">
        <w:tc>
          <w:tcPr>
            <w:tcW w:w="4820" w:type="dxa"/>
            <w:tcBorders>
              <w:top w:val="nil"/>
              <w:left w:val="nil"/>
              <w:bottom w:val="nil"/>
              <w:right w:val="nil"/>
            </w:tcBorders>
          </w:tcPr>
          <w:p w:rsidR="00E62F78" w:rsidRPr="00863DB2" w:rsidRDefault="00E62F78" w:rsidP="0096334B">
            <w:pPr>
              <w:spacing w:after="0" w:line="264" w:lineRule="auto"/>
              <w:rPr>
                <w:rFonts w:ascii="Times New Roman" w:hAnsi="Times New Roman"/>
                <w:b/>
                <w:bCs/>
                <w:lang w:val="uk-UA"/>
              </w:rPr>
            </w:pPr>
            <w:r w:rsidRPr="00045807">
              <w:rPr>
                <w:rFonts w:ascii="Times New Roman" w:hAnsi="Times New Roman"/>
                <w:bCs/>
                <w:sz w:val="24"/>
                <w:szCs w:val="24"/>
                <w:lang w:val="uk-UA"/>
              </w:rPr>
              <w:t xml:space="preserve">Протокол   </w:t>
            </w:r>
            <w:r w:rsidRPr="00045807">
              <w:rPr>
                <w:rFonts w:ascii="Times New Roman" w:hAnsi="Times New Roman"/>
                <w:sz w:val="24"/>
                <w:szCs w:val="24"/>
                <w:lang w:val="uk-UA"/>
              </w:rPr>
              <w:t xml:space="preserve">від  </w:t>
            </w:r>
            <w:r w:rsidR="000775CC">
              <w:rPr>
                <w:rFonts w:ascii="Times New Roman" w:hAnsi="Times New Roman"/>
                <w:sz w:val="24"/>
                <w:szCs w:val="24"/>
                <w:lang w:val="en-US"/>
              </w:rPr>
              <w:t>03</w:t>
            </w:r>
            <w:r w:rsidR="000775CC">
              <w:rPr>
                <w:rFonts w:ascii="Times New Roman" w:hAnsi="Times New Roman"/>
                <w:sz w:val="24"/>
                <w:szCs w:val="24"/>
                <w:lang w:val="uk-UA"/>
              </w:rPr>
              <w:t>.02</w:t>
            </w:r>
            <w:r w:rsidR="00B619CF">
              <w:rPr>
                <w:rFonts w:ascii="Times New Roman" w:hAnsi="Times New Roman"/>
                <w:sz w:val="24"/>
                <w:szCs w:val="24"/>
                <w:lang w:val="uk-UA"/>
              </w:rPr>
              <w:t>.2023</w:t>
            </w:r>
            <w:r w:rsidRPr="00045807">
              <w:rPr>
                <w:rFonts w:ascii="Times New Roman" w:hAnsi="Times New Roman"/>
                <w:sz w:val="24"/>
                <w:szCs w:val="24"/>
                <w:lang w:val="uk-UA"/>
              </w:rPr>
              <w:t xml:space="preserve"> року</w:t>
            </w:r>
          </w:p>
        </w:tc>
      </w:tr>
      <w:tr w:rsidR="00E62F78" w:rsidRPr="00720EFF" w:rsidTr="00E62F78">
        <w:tc>
          <w:tcPr>
            <w:tcW w:w="4820" w:type="dxa"/>
            <w:tcBorders>
              <w:top w:val="nil"/>
              <w:left w:val="nil"/>
              <w:bottom w:val="nil"/>
              <w:right w:val="nil"/>
            </w:tcBorders>
          </w:tcPr>
          <w:p w:rsidR="00E62F78"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rsidR="00E62F78" w:rsidRPr="00045807"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rsidR="00E62F78" w:rsidRPr="00045807" w:rsidRDefault="00E62F78" w:rsidP="00B32DB0">
            <w:pPr>
              <w:spacing w:after="0"/>
              <w:ind w:left="-108"/>
              <w:rPr>
                <w:rFonts w:ascii="Times New Roman" w:hAnsi="Times New Roman"/>
                <w:bCs/>
                <w:sz w:val="24"/>
                <w:szCs w:val="24"/>
                <w:lang w:val="uk-UA"/>
              </w:rPr>
            </w:pPr>
          </w:p>
          <w:p w:rsidR="00E62F78" w:rsidRPr="00863DB2" w:rsidRDefault="00E62F78" w:rsidP="004D2E90">
            <w:pPr>
              <w:spacing w:after="0" w:line="264" w:lineRule="auto"/>
              <w:rPr>
                <w:rFonts w:ascii="Times New Roman" w:hAnsi="Times New Roman"/>
                <w:b/>
                <w:bCs/>
                <w:lang w:val="uk-UA"/>
              </w:rPr>
            </w:pPr>
            <w:r w:rsidRPr="00045807">
              <w:rPr>
                <w:rFonts w:ascii="Times New Roman" w:hAnsi="Times New Roman"/>
                <w:bCs/>
                <w:sz w:val="28"/>
                <w:szCs w:val="28"/>
                <w:lang w:val="uk-UA"/>
              </w:rPr>
              <w:t xml:space="preserve">_________    </w:t>
            </w:r>
            <w:r w:rsidRPr="00045807">
              <w:rPr>
                <w:rFonts w:ascii="Times New Roman" w:hAnsi="Times New Roman"/>
                <w:bCs/>
                <w:sz w:val="24"/>
                <w:szCs w:val="24"/>
                <w:lang w:val="uk-UA"/>
              </w:rPr>
              <w:t>Володимир ОПАРІВСЬКИЙ</w:t>
            </w:r>
            <w:r w:rsidRPr="00045807">
              <w:rPr>
                <w:rFonts w:ascii="Times New Roman" w:hAnsi="Times New Roman"/>
                <w:bCs/>
                <w:sz w:val="28"/>
                <w:szCs w:val="28"/>
                <w:lang w:val="uk-UA"/>
              </w:rPr>
              <w:t xml:space="preserve"> </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8789" w:type="dxa"/>
        <w:tblInd w:w="108" w:type="dxa"/>
        <w:tblLayout w:type="fixed"/>
        <w:tblLook w:val="0000" w:firstRow="0" w:lastRow="0" w:firstColumn="0" w:lastColumn="0" w:noHBand="0" w:noVBand="0"/>
      </w:tblPr>
      <w:tblGrid>
        <w:gridCol w:w="8789"/>
      </w:tblGrid>
      <w:tr w:rsidR="004D2E90" w:rsidRPr="007B7E9C" w:rsidTr="0096334B">
        <w:tc>
          <w:tcPr>
            <w:tcW w:w="8789" w:type="dxa"/>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20EFF" w:rsidTr="0096334B">
        <w:tc>
          <w:tcPr>
            <w:tcW w:w="8789" w:type="dxa"/>
          </w:tcPr>
          <w:p w:rsidR="004D2E90" w:rsidRPr="00720EFF" w:rsidRDefault="004D2E90" w:rsidP="004D2E90">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 xml:space="preserve">для процедури закупівлі </w:t>
            </w:r>
          </w:p>
          <w:p w:rsidR="004D2E90" w:rsidRPr="00720EFF" w:rsidRDefault="004D2E90" w:rsidP="00D94AB5">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«ВІДКРИТІ ТОРГИ</w:t>
            </w:r>
            <w:r w:rsidR="00720EFF" w:rsidRPr="00720EFF">
              <w:rPr>
                <w:rFonts w:ascii="Times New Roman" w:hAnsi="Times New Roman"/>
                <w:b/>
                <w:bCs/>
                <w:sz w:val="32"/>
                <w:szCs w:val="32"/>
                <w:lang w:val="uk-UA"/>
              </w:rPr>
              <w:t xml:space="preserve"> З ОСОБЛИВОСТЯМИ</w:t>
            </w:r>
            <w:r w:rsidRPr="00720EFF">
              <w:rPr>
                <w:rFonts w:ascii="Times New Roman" w:hAnsi="Times New Roman"/>
                <w:b/>
                <w:bCs/>
                <w:sz w:val="32"/>
                <w:szCs w:val="32"/>
                <w:lang w:val="uk-UA"/>
              </w:rPr>
              <w:t>»</w:t>
            </w:r>
          </w:p>
        </w:tc>
      </w:tr>
    </w:tbl>
    <w:p w:rsidR="004D2E90" w:rsidRDefault="004D2E90" w:rsidP="0096334B">
      <w:pPr>
        <w:jc w:val="center"/>
        <w:rPr>
          <w:rFonts w:ascii="Times New Roman" w:hAnsi="Times New Roman"/>
          <w:b/>
          <w:bCs/>
          <w:color w:val="000000"/>
          <w:sz w:val="32"/>
          <w:szCs w:val="32"/>
          <w:lang w:val="uk-UA"/>
        </w:rPr>
      </w:pPr>
      <w:r w:rsidRPr="00720EFF">
        <w:rPr>
          <w:rFonts w:ascii="Times New Roman" w:hAnsi="Times New Roman"/>
          <w:b/>
          <w:bCs/>
          <w:color w:val="000000"/>
          <w:sz w:val="32"/>
          <w:szCs w:val="32"/>
          <w:lang w:val="uk-UA"/>
        </w:rPr>
        <w:t xml:space="preserve">на </w:t>
      </w:r>
      <w:r w:rsidR="0079539A">
        <w:rPr>
          <w:rFonts w:ascii="Times New Roman" w:hAnsi="Times New Roman"/>
          <w:b/>
          <w:bCs/>
          <w:color w:val="000000"/>
          <w:sz w:val="32"/>
          <w:szCs w:val="32"/>
          <w:lang w:val="uk-UA"/>
        </w:rPr>
        <w:t>закупівлю товару</w:t>
      </w:r>
      <w:r w:rsidRPr="00720EFF">
        <w:rPr>
          <w:rFonts w:ascii="Times New Roman" w:hAnsi="Times New Roman"/>
          <w:b/>
          <w:bCs/>
          <w:color w:val="000000"/>
          <w:sz w:val="32"/>
          <w:szCs w:val="32"/>
          <w:lang w:val="uk-UA"/>
        </w:rPr>
        <w:t xml:space="preserve"> </w:t>
      </w:r>
    </w:p>
    <w:p w:rsidR="003A61FA" w:rsidRPr="003A61FA" w:rsidRDefault="003A61FA" w:rsidP="003A61FA">
      <w:pPr>
        <w:pStyle w:val="Default"/>
        <w:spacing w:line="276" w:lineRule="auto"/>
        <w:jc w:val="center"/>
        <w:rPr>
          <w:b/>
          <w:bCs/>
          <w:sz w:val="32"/>
          <w:szCs w:val="32"/>
        </w:rPr>
      </w:pPr>
      <w:r w:rsidRPr="003A61FA">
        <w:rPr>
          <w:b/>
          <w:sz w:val="32"/>
          <w:szCs w:val="32"/>
        </w:rPr>
        <w:t xml:space="preserve">Прокат </w:t>
      </w:r>
      <w:proofErr w:type="spellStart"/>
      <w:r w:rsidRPr="003A61FA">
        <w:rPr>
          <w:b/>
          <w:sz w:val="32"/>
          <w:szCs w:val="32"/>
        </w:rPr>
        <w:t>підіймальних</w:t>
      </w:r>
      <w:proofErr w:type="spellEnd"/>
      <w:r w:rsidRPr="003A61FA">
        <w:rPr>
          <w:b/>
          <w:sz w:val="32"/>
          <w:szCs w:val="32"/>
        </w:rPr>
        <w:t xml:space="preserve"> </w:t>
      </w:r>
      <w:proofErr w:type="spellStart"/>
      <w:r w:rsidRPr="003A61FA">
        <w:rPr>
          <w:b/>
          <w:sz w:val="32"/>
          <w:szCs w:val="32"/>
        </w:rPr>
        <w:t>кранів</w:t>
      </w:r>
      <w:proofErr w:type="spellEnd"/>
      <w:r w:rsidRPr="003A61FA">
        <w:rPr>
          <w:b/>
          <w:sz w:val="32"/>
          <w:szCs w:val="32"/>
        </w:rPr>
        <w:t xml:space="preserve"> </w:t>
      </w:r>
      <w:proofErr w:type="spellStart"/>
      <w:r w:rsidRPr="003A61FA">
        <w:rPr>
          <w:b/>
          <w:sz w:val="32"/>
          <w:szCs w:val="32"/>
        </w:rPr>
        <w:t>із</w:t>
      </w:r>
      <w:proofErr w:type="spellEnd"/>
      <w:r w:rsidRPr="003A61FA">
        <w:rPr>
          <w:b/>
          <w:sz w:val="32"/>
          <w:szCs w:val="32"/>
        </w:rPr>
        <w:t xml:space="preserve"> оператором</w:t>
      </w:r>
    </w:p>
    <w:p w:rsidR="005C669A" w:rsidRPr="003A61FA" w:rsidRDefault="004E0120" w:rsidP="0096334B">
      <w:pPr>
        <w:spacing w:before="240" w:after="0" w:line="240" w:lineRule="auto"/>
        <w:jc w:val="center"/>
        <w:rPr>
          <w:rFonts w:ascii="Times New Roman" w:hAnsi="Times New Roman"/>
          <w:b/>
          <w:bCs/>
          <w:color w:val="000000"/>
          <w:sz w:val="32"/>
          <w:szCs w:val="32"/>
          <w:lang w:val="uk-UA"/>
        </w:rPr>
      </w:pPr>
      <w:r w:rsidRPr="003A61FA">
        <w:rPr>
          <w:rFonts w:ascii="Times New Roman" w:hAnsi="Times New Roman"/>
          <w:b/>
          <w:bCs/>
          <w:color w:val="000000"/>
          <w:sz w:val="32"/>
          <w:szCs w:val="32"/>
          <w:lang w:val="uk-UA"/>
        </w:rPr>
        <w:t xml:space="preserve"> за кодом</w:t>
      </w:r>
    </w:p>
    <w:p w:rsidR="004D2E90" w:rsidRPr="003A61FA" w:rsidRDefault="004E0120" w:rsidP="0096334B">
      <w:pPr>
        <w:spacing w:before="240" w:after="0" w:line="240" w:lineRule="auto"/>
        <w:jc w:val="center"/>
        <w:rPr>
          <w:rFonts w:ascii="Times New Roman" w:eastAsia="Times New Roman" w:hAnsi="Times New Roman"/>
          <w:b/>
          <w:sz w:val="32"/>
          <w:szCs w:val="32"/>
          <w:lang w:val="uk-UA" w:eastAsia="ru-RU"/>
        </w:rPr>
      </w:pPr>
      <w:r w:rsidRPr="003A61FA">
        <w:rPr>
          <w:rFonts w:ascii="Times New Roman" w:hAnsi="Times New Roman"/>
          <w:b/>
          <w:bCs/>
          <w:color w:val="000000"/>
          <w:sz w:val="32"/>
          <w:szCs w:val="32"/>
          <w:lang w:val="uk-UA"/>
        </w:rPr>
        <w:t xml:space="preserve">  </w:t>
      </w:r>
      <w:r w:rsidRPr="003A61FA">
        <w:rPr>
          <w:rFonts w:ascii="Times New Roman" w:hAnsi="Times New Roman"/>
          <w:b/>
          <w:bCs/>
          <w:color w:val="000000"/>
          <w:sz w:val="32"/>
          <w:szCs w:val="32"/>
        </w:rPr>
        <w:t>CPV</w:t>
      </w:r>
      <w:r w:rsidRPr="003A61FA">
        <w:rPr>
          <w:rFonts w:ascii="Times New Roman" w:hAnsi="Times New Roman"/>
          <w:b/>
          <w:bCs/>
          <w:color w:val="000000"/>
          <w:sz w:val="32"/>
          <w:szCs w:val="32"/>
          <w:lang w:val="uk-UA"/>
        </w:rPr>
        <w:t xml:space="preserve"> ДК 021:2015: </w:t>
      </w:r>
      <w:r w:rsidR="003A61FA" w:rsidRPr="003A61FA">
        <w:rPr>
          <w:rFonts w:ascii="Times New Roman" w:hAnsi="Times New Roman"/>
          <w:b/>
          <w:sz w:val="32"/>
          <w:szCs w:val="32"/>
        </w:rPr>
        <w:t>45510000-5</w:t>
      </w:r>
      <w:r w:rsidR="0096334B" w:rsidRPr="003A61FA">
        <w:rPr>
          <w:rFonts w:ascii="Times New Roman" w:hAnsi="Times New Roman"/>
          <w:b/>
          <w:sz w:val="32"/>
          <w:szCs w:val="32"/>
          <w:lang w:val="uk-UA"/>
        </w:rPr>
        <w:t xml:space="preserve"> — </w:t>
      </w:r>
      <w:proofErr w:type="spellStart"/>
      <w:r w:rsidR="003A61FA" w:rsidRPr="003A61FA">
        <w:rPr>
          <w:rFonts w:ascii="Times New Roman" w:hAnsi="Times New Roman"/>
          <w:b/>
          <w:sz w:val="32"/>
          <w:szCs w:val="32"/>
        </w:rPr>
        <w:t>Послуги</w:t>
      </w:r>
      <w:proofErr w:type="spellEnd"/>
      <w:r w:rsidR="003A61FA" w:rsidRPr="003A61FA">
        <w:rPr>
          <w:rFonts w:ascii="Times New Roman" w:hAnsi="Times New Roman"/>
          <w:b/>
          <w:sz w:val="32"/>
          <w:szCs w:val="32"/>
        </w:rPr>
        <w:t xml:space="preserve"> з </w:t>
      </w:r>
      <w:proofErr w:type="spellStart"/>
      <w:r w:rsidR="003A61FA" w:rsidRPr="003A61FA">
        <w:rPr>
          <w:rFonts w:ascii="Times New Roman" w:hAnsi="Times New Roman"/>
          <w:b/>
          <w:sz w:val="32"/>
          <w:szCs w:val="32"/>
        </w:rPr>
        <w:t>оренди</w:t>
      </w:r>
      <w:proofErr w:type="spellEnd"/>
      <w:r w:rsidR="003A61FA" w:rsidRPr="003A61FA">
        <w:rPr>
          <w:rFonts w:ascii="Times New Roman" w:hAnsi="Times New Roman"/>
          <w:b/>
          <w:sz w:val="32"/>
          <w:szCs w:val="32"/>
        </w:rPr>
        <w:t xml:space="preserve"> </w:t>
      </w:r>
      <w:proofErr w:type="spellStart"/>
      <w:r w:rsidR="003A61FA" w:rsidRPr="003A61FA">
        <w:rPr>
          <w:rFonts w:ascii="Times New Roman" w:hAnsi="Times New Roman"/>
          <w:b/>
          <w:sz w:val="32"/>
          <w:szCs w:val="32"/>
        </w:rPr>
        <w:t>автовишки</w:t>
      </w:r>
      <w:proofErr w:type="spellEnd"/>
      <w:r w:rsidR="003A61FA" w:rsidRPr="003A61FA">
        <w:rPr>
          <w:rFonts w:ascii="Times New Roman" w:hAnsi="Times New Roman"/>
          <w:b/>
          <w:sz w:val="32"/>
          <w:szCs w:val="32"/>
        </w:rPr>
        <w:t xml:space="preserve"> </w:t>
      </w:r>
      <w:proofErr w:type="spellStart"/>
      <w:r w:rsidR="003A61FA" w:rsidRPr="003A61FA">
        <w:rPr>
          <w:rFonts w:ascii="Times New Roman" w:hAnsi="Times New Roman"/>
          <w:b/>
          <w:sz w:val="32"/>
          <w:szCs w:val="32"/>
        </w:rPr>
        <w:t>із</w:t>
      </w:r>
      <w:proofErr w:type="spellEnd"/>
      <w:r w:rsidR="003A61FA" w:rsidRPr="003A61FA">
        <w:rPr>
          <w:rFonts w:ascii="Times New Roman" w:hAnsi="Times New Roman"/>
          <w:b/>
          <w:sz w:val="32"/>
          <w:szCs w:val="32"/>
        </w:rPr>
        <w:t xml:space="preserve"> </w:t>
      </w:r>
      <w:proofErr w:type="spellStart"/>
      <w:r w:rsidR="003A61FA" w:rsidRPr="003A61FA">
        <w:rPr>
          <w:rFonts w:ascii="Times New Roman" w:hAnsi="Times New Roman"/>
          <w:b/>
          <w:sz w:val="32"/>
          <w:szCs w:val="32"/>
        </w:rPr>
        <w:t>водієм</w:t>
      </w:r>
      <w:proofErr w:type="spellEnd"/>
    </w:p>
    <w:p w:rsidR="00707138" w:rsidRDefault="00707138" w:rsidP="004D2E90">
      <w:pPr>
        <w:spacing w:before="240" w:after="0" w:line="240" w:lineRule="auto"/>
        <w:jc w:val="center"/>
        <w:rPr>
          <w:rFonts w:ascii="Times New Roman" w:eastAsia="Times New Roman" w:hAnsi="Times New Roman"/>
          <w:b/>
          <w:sz w:val="24"/>
          <w:szCs w:val="24"/>
          <w:lang w:val="uk-UA" w:eastAsia="ru-RU"/>
        </w:rPr>
      </w:pP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254546" w:rsidRDefault="00254546" w:rsidP="004D2E90">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3A61FA">
      <w:pPr>
        <w:spacing w:before="240" w:after="0" w:line="240" w:lineRule="auto"/>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5C669A" w:rsidRPr="0079539A" w:rsidRDefault="004D2E90" w:rsidP="0079539A">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B619CF">
        <w:rPr>
          <w:rFonts w:ascii="Times New Roman" w:eastAsia="Times New Roman" w:hAnsi="Times New Roman"/>
          <w:b/>
          <w:sz w:val="24"/>
          <w:szCs w:val="24"/>
          <w:lang w:val="uk-UA" w:eastAsia="ru-RU"/>
        </w:rPr>
        <w:t>023</w:t>
      </w:r>
      <w:r>
        <w:rPr>
          <w:rFonts w:ascii="Times New Roman" w:eastAsia="Times New Roman" w:hAnsi="Times New Roman"/>
          <w:b/>
          <w:sz w:val="24"/>
          <w:szCs w:val="24"/>
          <w:lang w:val="uk-UA" w:eastAsia="ru-RU"/>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3"/>
        <w:gridCol w:w="2754"/>
        <w:gridCol w:w="5598"/>
      </w:tblGrid>
      <w:tr w:rsidR="00B413F2" w:rsidRPr="000A74B5" w:rsidTr="003775F0">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3775F0">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Комунальне підприємство «Житлово-комунальний сервіс «Порто - Франківський»</w:t>
            </w: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color w:val="121212"/>
                <w:sz w:val="23"/>
                <w:szCs w:val="23"/>
                <w:lang w:val="uk-UA" w:eastAsia="zh-CN"/>
              </w:rPr>
              <w:t>65023, місто Одеса, вулиця Льва Толстого, 5</w:t>
            </w:r>
          </w:p>
        </w:tc>
      </w:tr>
      <w:tr w:rsidR="004D2E90" w:rsidRPr="000775CC" w:rsidTr="00720EFF">
        <w:trPr>
          <w:trHeight w:val="1459"/>
        </w:trPr>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20EFF" w:rsidRPr="00F620C1" w:rsidRDefault="00720EFF"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rPr>
            </w:pPr>
            <w:r>
              <w:rPr>
                <w:rFonts w:ascii="Times New Roman" w:hAnsi="Times New Roman"/>
                <w:sz w:val="23"/>
                <w:szCs w:val="23"/>
                <w:lang w:val="uk-UA"/>
              </w:rPr>
              <w:t>Володимир ОПАРІВСЬКИЙ</w:t>
            </w:r>
            <w:r w:rsidRPr="00F620C1">
              <w:rPr>
                <w:rFonts w:ascii="Times New Roman" w:hAnsi="Times New Roman"/>
                <w:sz w:val="23"/>
                <w:szCs w:val="23"/>
                <w:lang w:val="uk-UA"/>
              </w:rPr>
              <w:t xml:space="preserve">, </w:t>
            </w:r>
            <w:r>
              <w:rPr>
                <w:rFonts w:ascii="Times New Roman" w:hAnsi="Times New Roman"/>
                <w:sz w:val="23"/>
                <w:szCs w:val="23"/>
                <w:lang w:val="uk-UA"/>
              </w:rPr>
              <w:t>уповноважена особа</w:t>
            </w:r>
            <w:r w:rsidRPr="00F620C1">
              <w:rPr>
                <w:rFonts w:ascii="Times New Roman" w:hAnsi="Times New Roman"/>
                <w:sz w:val="23"/>
                <w:szCs w:val="23"/>
                <w:lang w:val="uk-UA"/>
              </w:rPr>
              <w:t>,  тел.705-74-23</w:t>
            </w:r>
          </w:p>
          <w:p w:rsidR="004D2E90" w:rsidRPr="00B413F2" w:rsidRDefault="00720EFF" w:rsidP="00720EFF">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Е-</w:t>
            </w:r>
            <w:r w:rsidRPr="00F620C1">
              <w:rPr>
                <w:rFonts w:ascii="Times New Roman" w:hAnsi="Times New Roman"/>
                <w:sz w:val="23"/>
                <w:szCs w:val="23"/>
                <w:lang w:val="en-US"/>
              </w:rPr>
              <w:t>mail</w:t>
            </w:r>
            <w:r w:rsidRPr="00F620C1">
              <w:rPr>
                <w:rFonts w:ascii="Times New Roman" w:hAnsi="Times New Roman"/>
                <w:sz w:val="23"/>
                <w:szCs w:val="23"/>
                <w:lang w:val="uk-UA"/>
              </w:rPr>
              <w:t xml:space="preserve">: </w:t>
            </w:r>
            <w:proofErr w:type="spellStart"/>
            <w:r w:rsidRPr="00F620C1">
              <w:rPr>
                <w:rFonts w:ascii="Times New Roman" w:hAnsi="Times New Roman"/>
                <w:sz w:val="23"/>
                <w:szCs w:val="23"/>
                <w:lang w:val="en-US"/>
              </w:rPr>
              <w:t>porto</w:t>
            </w:r>
            <w:proofErr w:type="spellEnd"/>
            <w:r w:rsidRPr="00F620C1">
              <w:rPr>
                <w:rFonts w:ascii="Times New Roman" w:hAnsi="Times New Roman"/>
                <w:sz w:val="23"/>
                <w:szCs w:val="23"/>
                <w:lang w:val="uk-UA"/>
              </w:rPr>
              <w:t>_</w:t>
            </w:r>
            <w:proofErr w:type="spellStart"/>
            <w:r w:rsidRPr="00F620C1">
              <w:rPr>
                <w:rFonts w:ascii="Times New Roman" w:hAnsi="Times New Roman"/>
                <w:sz w:val="23"/>
                <w:szCs w:val="23"/>
                <w:lang w:val="en-US"/>
              </w:rPr>
              <w:t>franko</w:t>
            </w:r>
            <w:proofErr w:type="spellEnd"/>
            <w:r w:rsidRPr="00F620C1">
              <w:rPr>
                <w:rFonts w:ascii="Times New Roman" w:hAnsi="Times New Roman"/>
                <w:sz w:val="23"/>
                <w:szCs w:val="23"/>
                <w:lang w:val="uk-UA"/>
              </w:rPr>
              <w:t>@</w:t>
            </w:r>
            <w:proofErr w:type="spellStart"/>
            <w:r w:rsidRPr="00F620C1">
              <w:rPr>
                <w:rFonts w:ascii="Times New Roman" w:hAnsi="Times New Roman"/>
                <w:sz w:val="23"/>
                <w:szCs w:val="23"/>
                <w:lang w:val="en-US"/>
              </w:rPr>
              <w:t>ukr</w:t>
            </w:r>
            <w:proofErr w:type="spellEnd"/>
            <w:r w:rsidRPr="00F620C1">
              <w:rPr>
                <w:rFonts w:ascii="Times New Roman" w:hAnsi="Times New Roman"/>
                <w:sz w:val="23"/>
                <w:szCs w:val="23"/>
                <w:lang w:val="uk-UA"/>
              </w:rPr>
              <w:t>.</w:t>
            </w:r>
            <w:r w:rsidRPr="00F620C1">
              <w:rPr>
                <w:rFonts w:ascii="Times New Roman" w:hAnsi="Times New Roman"/>
                <w:sz w:val="23"/>
                <w:szCs w:val="23"/>
                <w:lang w:val="en-US"/>
              </w:rPr>
              <w:t>net</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C669A"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9E0E08" w:rsidRDefault="009E0E08" w:rsidP="009E0E08">
            <w:pPr>
              <w:pStyle w:val="Default"/>
              <w:spacing w:line="276" w:lineRule="auto"/>
              <w:jc w:val="both"/>
              <w:rPr>
                <w:bCs/>
              </w:rPr>
            </w:pPr>
            <w:r w:rsidRPr="009E0E08">
              <w:t xml:space="preserve">Прокат </w:t>
            </w:r>
            <w:proofErr w:type="spellStart"/>
            <w:r w:rsidRPr="009E0E08">
              <w:t>підіймальних</w:t>
            </w:r>
            <w:proofErr w:type="spellEnd"/>
            <w:r w:rsidRPr="009E0E08">
              <w:t xml:space="preserve"> </w:t>
            </w:r>
            <w:proofErr w:type="spellStart"/>
            <w:r w:rsidRPr="009E0E08">
              <w:t>кранів</w:t>
            </w:r>
            <w:proofErr w:type="spellEnd"/>
            <w:r w:rsidRPr="009E0E08">
              <w:t xml:space="preserve"> </w:t>
            </w:r>
            <w:proofErr w:type="spellStart"/>
            <w:r w:rsidRPr="009E0E08">
              <w:t>із</w:t>
            </w:r>
            <w:proofErr w:type="spellEnd"/>
            <w:r w:rsidRPr="009E0E08">
              <w:t xml:space="preserve"> оператором </w:t>
            </w:r>
            <w:r w:rsidR="0096334B" w:rsidRPr="009E0E08">
              <w:rPr>
                <w:bCs/>
                <w:lang w:val="uk-UA"/>
              </w:rPr>
              <w:t xml:space="preserve">за кодом  </w:t>
            </w:r>
            <w:r w:rsidR="0096334B" w:rsidRPr="009E0E08">
              <w:rPr>
                <w:bCs/>
              </w:rPr>
              <w:t>CPV</w:t>
            </w:r>
            <w:r>
              <w:rPr>
                <w:bCs/>
                <w:lang w:val="uk-UA"/>
              </w:rPr>
              <w:t xml:space="preserve"> ДК 021:2015:</w:t>
            </w:r>
            <w:r w:rsidRPr="009E0E08">
              <w:t>45510000-5</w:t>
            </w:r>
            <w:r>
              <w:rPr>
                <w:lang w:val="uk-UA"/>
              </w:rPr>
              <w:t xml:space="preserve"> — </w:t>
            </w:r>
            <w:proofErr w:type="spellStart"/>
            <w:r>
              <w:t>Послуги</w:t>
            </w:r>
            <w:proofErr w:type="spellEnd"/>
            <w:r>
              <w:t xml:space="preserve"> з </w:t>
            </w:r>
            <w:proofErr w:type="spellStart"/>
            <w:r>
              <w:t>оренди</w:t>
            </w:r>
            <w:proofErr w:type="spellEnd"/>
            <w:r w:rsidRPr="009E0E08">
              <w:t xml:space="preserve"> </w:t>
            </w:r>
            <w:proofErr w:type="spellStart"/>
            <w:r w:rsidRPr="009E0E08">
              <w:t>автовишки</w:t>
            </w:r>
            <w:proofErr w:type="spellEnd"/>
            <w:r w:rsidRPr="009E0E08">
              <w:t xml:space="preserve"> </w:t>
            </w:r>
            <w:proofErr w:type="spellStart"/>
            <w:r w:rsidRPr="009E0E08">
              <w:t>із</w:t>
            </w:r>
            <w:proofErr w:type="spellEnd"/>
            <w:r w:rsidRPr="009E0E08">
              <w:t xml:space="preserve"> </w:t>
            </w:r>
            <w:proofErr w:type="spellStart"/>
            <w:r w:rsidRPr="009E0E08">
              <w:t>водієм</w:t>
            </w:r>
            <w:proofErr w:type="spellEnd"/>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A80BD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A80BD0">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w:t>
            </w:r>
            <w:r w:rsidR="00A80BD0">
              <w:rPr>
                <w:rFonts w:ascii="Times New Roman" w:eastAsia="Times New Roman" w:hAnsi="Times New Roman"/>
                <w:sz w:val="24"/>
                <w:szCs w:val="24"/>
                <w:lang w:val="uk-UA" w:eastAsia="ru-RU"/>
              </w:rPr>
              <w:t>надання</w:t>
            </w:r>
          </w:p>
        </w:tc>
        <w:tc>
          <w:tcPr>
            <w:tcW w:w="3150" w:type="pct"/>
            <w:shd w:val="clear" w:color="auto" w:fill="FFFFFF"/>
            <w:hideMark/>
          </w:tcPr>
          <w:p w:rsidR="00720EFF" w:rsidRPr="00720EFF" w:rsidRDefault="00720EFF" w:rsidP="00720EFF">
            <w:pPr>
              <w:spacing w:before="150" w:after="150" w:line="240" w:lineRule="auto"/>
              <w:rPr>
                <w:rFonts w:ascii="Times New Roman" w:eastAsia="Times New Roman" w:hAnsi="Times New Roman"/>
                <w:sz w:val="24"/>
                <w:szCs w:val="24"/>
                <w:lang w:val="uk-UA" w:eastAsia="ru-RU"/>
              </w:rPr>
            </w:pPr>
            <w:r w:rsidRPr="00720EFF">
              <w:rPr>
                <w:rFonts w:ascii="Times New Roman" w:eastAsia="Times New Roman" w:hAnsi="Times New Roman"/>
                <w:sz w:val="24"/>
                <w:szCs w:val="24"/>
                <w:lang w:val="uk-UA" w:eastAsia="ru-RU"/>
              </w:rPr>
              <w:t xml:space="preserve">Місце </w:t>
            </w:r>
            <w:r w:rsidR="00E24287">
              <w:rPr>
                <w:rFonts w:ascii="Times New Roman" w:eastAsia="Times New Roman" w:hAnsi="Times New Roman"/>
                <w:sz w:val="24"/>
                <w:szCs w:val="24"/>
                <w:lang w:val="uk-UA" w:eastAsia="ru-RU"/>
              </w:rPr>
              <w:t>надання послуг</w:t>
            </w:r>
            <w:r w:rsidRPr="00720EFF">
              <w:rPr>
                <w:rFonts w:ascii="Times New Roman" w:eastAsia="Times New Roman" w:hAnsi="Times New Roman"/>
                <w:sz w:val="24"/>
                <w:szCs w:val="24"/>
                <w:lang w:val="uk-UA" w:eastAsia="ru-RU"/>
              </w:rPr>
              <w:t xml:space="preserve">:  м. Одеса, </w:t>
            </w:r>
            <w:r w:rsidR="0096334B">
              <w:rPr>
                <w:rFonts w:ascii="Times New Roman" w:eastAsia="Times New Roman" w:hAnsi="Times New Roman"/>
                <w:sz w:val="24"/>
                <w:szCs w:val="24"/>
                <w:lang w:val="uk-UA" w:eastAsia="ru-RU"/>
              </w:rPr>
              <w:t>вул. Льва Толстого, 5</w:t>
            </w:r>
            <w:r w:rsidR="005C669A">
              <w:rPr>
                <w:rFonts w:ascii="Times New Roman" w:eastAsia="Times New Roman" w:hAnsi="Times New Roman"/>
                <w:sz w:val="24"/>
                <w:szCs w:val="24"/>
                <w:lang w:val="uk-UA" w:eastAsia="ru-RU"/>
              </w:rPr>
              <w:t>; Додаток № 2</w:t>
            </w:r>
          </w:p>
          <w:p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619CF" w:rsidP="00E35B5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B413F2" w:rsidRPr="00B413F2">
              <w:rPr>
                <w:rFonts w:ascii="Times New Roman" w:eastAsia="Times New Roman" w:hAnsi="Times New Roman"/>
                <w:sz w:val="24"/>
                <w:szCs w:val="24"/>
                <w:lang w:val="uk-UA" w:eastAsia="ru-RU"/>
              </w:rPr>
              <w:t xml:space="preserve">трок </w:t>
            </w:r>
            <w:r w:rsidR="00E35B50">
              <w:rPr>
                <w:rFonts w:ascii="Times New Roman" w:eastAsia="Times New Roman" w:hAnsi="Times New Roman"/>
                <w:sz w:val="24"/>
                <w:szCs w:val="24"/>
                <w:lang w:val="uk-UA" w:eastAsia="ru-RU"/>
              </w:rPr>
              <w:t>надання послуг</w:t>
            </w:r>
            <w:r w:rsidR="00B413F2"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B413F2" w:rsidRDefault="0007248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01.01.2023 д</w:t>
            </w:r>
            <w:r w:rsidR="00707138">
              <w:rPr>
                <w:rFonts w:ascii="Times New Roman" w:eastAsia="Times New Roman" w:hAnsi="Times New Roman"/>
                <w:sz w:val="24"/>
                <w:szCs w:val="24"/>
                <w:lang w:val="uk-UA" w:eastAsia="ru-RU"/>
              </w:rPr>
              <w:t>о 31.12.2023</w:t>
            </w:r>
            <w:r w:rsidR="004D2E90">
              <w:rPr>
                <w:rFonts w:ascii="Times New Roman" w:eastAsia="Times New Roman" w:hAnsi="Times New Roman"/>
                <w:sz w:val="24"/>
                <w:szCs w:val="24"/>
                <w:lang w:val="uk-UA" w:eastAsia="ru-RU"/>
              </w:rPr>
              <w:t xml:space="preserve"> року включно</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rsidTr="003775F0">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rsidTr="003775F0">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0775CC"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9A7F70">
              <w:rPr>
                <w:rFonts w:ascii="Times New Roman" w:eastAsia="Times New Roman" w:hAnsi="Times New Roman"/>
                <w:sz w:val="24"/>
                <w:szCs w:val="24"/>
                <w:lang w:val="uk-UA" w:eastAsia="ru-RU"/>
              </w:rPr>
              <w:lastRenderedPageBreak/>
              <w:t xml:space="preserve">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p w:rsidR="00CC0240" w:rsidRPr="00B413F2" w:rsidRDefault="00CC024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0775CC"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3775F0" w:rsidRPr="009B115D" w:rsidRDefault="003775F0" w:rsidP="003775F0">
            <w:pPr>
              <w:pStyle w:val="af0"/>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F30FD9">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3775F0" w:rsidRPr="003F7301" w:rsidRDefault="003775F0" w:rsidP="003F7301">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91784">
              <w:rPr>
                <w:rFonts w:ascii="Times New Roman" w:eastAsia="Times New Roman" w:hAnsi="Times New Roman"/>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C42478">
              <w:rPr>
                <w:rFonts w:ascii="Times New Roman" w:eastAsia="Times New Roman" w:hAnsi="Times New Roman"/>
                <w:sz w:val="24"/>
                <w:szCs w:val="24"/>
                <w:lang w:val="uk-UA" w:eastAsia="ru-RU"/>
              </w:rPr>
              <w:lastRenderedPageBreak/>
              <w:t xml:space="preserve">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кваліфікованого електронного підпису. </w:t>
            </w:r>
          </w:p>
          <w:p w:rsidR="00D84B05" w:rsidRPr="00D84B05" w:rsidRDefault="003775F0" w:rsidP="00D84B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84B05">
              <w:rPr>
                <w:rFonts w:ascii="Times New Roman" w:eastAsia="Times New Roman" w:hAnsi="Times New Roman"/>
                <w:sz w:val="24"/>
                <w:szCs w:val="24"/>
                <w:lang w:val="uk-UA" w:eastAsia="ru-RU"/>
              </w:rPr>
              <w:t>скан</w:t>
            </w:r>
            <w:proofErr w:type="spellEnd"/>
            <w:r w:rsidRPr="00D84B05">
              <w:rPr>
                <w:rFonts w:ascii="Times New Roman" w:eastAsia="Times New Roman" w:hAnsi="Times New Roman"/>
                <w:sz w:val="24"/>
                <w:szCs w:val="24"/>
                <w:lang w:val="uk-UA" w:eastAsia="ru-RU"/>
              </w:rPr>
              <w:t xml:space="preserve">-копій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Пропозиція учасника має відповідати ряду вимог: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документи мають бути чіткими та розбірливими для читання;</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2) пропозиція учасника повинна бути підписана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lastRenderedPageBreak/>
              <w:t>Винятки:</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75F0"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із накладанням КЕП. Замовник перевіряє КЕП учасника на сайті центрального </w:t>
            </w:r>
            <w:proofErr w:type="spellStart"/>
            <w:r w:rsidRPr="00D84B05">
              <w:rPr>
                <w:rFonts w:ascii="Times New Roman" w:eastAsia="Times New Roman" w:hAnsi="Times New Roman"/>
                <w:sz w:val="24"/>
                <w:szCs w:val="24"/>
                <w:lang w:val="uk-UA" w:eastAsia="ru-RU"/>
              </w:rPr>
              <w:t>засвідчувального</w:t>
            </w:r>
            <w:proofErr w:type="spellEnd"/>
            <w:r w:rsidRPr="00D84B05">
              <w:rPr>
                <w:rFonts w:ascii="Times New Roman" w:eastAsia="Times New Roman" w:hAnsi="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w:t>
            </w:r>
            <w:r w:rsidRPr="00717447">
              <w:rPr>
                <w:rFonts w:ascii="Times New Roman" w:eastAsia="Times New Roman" w:hAnsi="Times New Roman"/>
                <w:sz w:val="24"/>
                <w:szCs w:val="24"/>
                <w:lang w:val="uk-UA" w:eastAsia="ru-RU"/>
              </w:rPr>
              <w:lastRenderedPageBreak/>
              <w:t xml:space="preserve">містить помилку (помилки) у частині: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717447">
              <w:rPr>
                <w:rFonts w:ascii="Times New Roman" w:eastAsia="Times New Roman" w:hAnsi="Times New Roman"/>
                <w:sz w:val="24"/>
                <w:szCs w:val="24"/>
                <w:lang w:val="uk-UA" w:eastAsia="ru-RU"/>
              </w:rPr>
              <w:lastRenderedPageBreak/>
              <w:t xml:space="preserve">такого документа в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тендерна пропозиція» замість «у </w:t>
            </w:r>
            <w:r>
              <w:rPr>
                <w:rFonts w:ascii="Times New Roman" w:eastAsia="Times New Roman" w:hAnsi="Times New Roman"/>
                <w:sz w:val="24"/>
                <w:szCs w:val="24"/>
                <w:lang w:val="uk-UA" w:eastAsia="ru-RU"/>
              </w:rPr>
              <w:lastRenderedPageBreak/>
              <w:t>складі тендерної пропозиції»;</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775F0" w:rsidRDefault="0096334B"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720EFF">
              <w:rPr>
                <w:rFonts w:ascii="Times New Roman" w:eastAsia="Times New Roman" w:hAnsi="Times New Roman"/>
                <w:b/>
                <w:sz w:val="24"/>
                <w:szCs w:val="24"/>
                <w:u w:val="single"/>
                <w:lang w:val="uk-UA" w:eastAsia="ru-RU"/>
              </w:rPr>
              <w:t>имагається</w:t>
            </w:r>
          </w:p>
          <w:p w:rsidR="00720EFF" w:rsidRPr="00E50699" w:rsidRDefault="00720EFF" w:rsidP="00E50699">
            <w:pPr>
              <w:spacing w:before="150" w:after="150" w:line="240" w:lineRule="auto"/>
              <w:jc w:val="both"/>
              <w:rPr>
                <w:rFonts w:ascii="Times New Roman" w:eastAsia="Times New Roman" w:hAnsi="Times New Roman"/>
                <w:sz w:val="23"/>
                <w:szCs w:val="23"/>
                <w:lang w:val="uk-UA" w:eastAsia="ru-RU"/>
              </w:rPr>
            </w:pP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6334B" w:rsidRDefault="0096334B" w:rsidP="0096334B">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Pr="00720EFF">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775CC"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0775CC"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Pr="00B413F2">
              <w:rPr>
                <w:rFonts w:ascii="Times New Roman" w:eastAsia="Times New Roman" w:hAnsi="Times New Roman"/>
                <w:sz w:val="24"/>
                <w:szCs w:val="24"/>
                <w:lang w:val="uk-UA" w:eastAsia="ru-RU"/>
              </w:rPr>
              <w:lastRenderedPageBreak/>
              <w:t>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w:t>
            </w:r>
            <w:r>
              <w:rPr>
                <w:rFonts w:ascii="Times New Roman" w:eastAsia="Times New Roman" w:hAnsi="Times New Roman"/>
                <w:sz w:val="24"/>
                <w:szCs w:val="24"/>
                <w:lang w:val="uk-UA" w:eastAsia="ru-RU"/>
              </w:rPr>
              <w:lastRenderedPageBreak/>
              <w:t>тендерної документації.</w:t>
            </w:r>
          </w:p>
          <w:p w:rsidR="00BF2344" w:rsidRPr="009C58B4" w:rsidRDefault="00BF2344" w:rsidP="00BF2344">
            <w:pPr>
              <w:suppressAutoHyphens/>
              <w:spacing w:after="0" w:line="240" w:lineRule="auto"/>
              <w:ind w:left="-15"/>
              <w:jc w:val="both"/>
              <w:rPr>
                <w:rFonts w:ascii="Times New Roman" w:hAnsi="Times New Roman"/>
                <w:color w:val="000000"/>
                <w:sz w:val="24"/>
                <w:szCs w:val="24"/>
                <w:lang w:val="uk-UA" w:eastAsia="zh-CN"/>
              </w:rPr>
            </w:pPr>
            <w:r w:rsidRPr="009C58B4">
              <w:rPr>
                <w:rFonts w:ascii="Times New Roman" w:hAnsi="Times New Roman"/>
                <w:color w:val="000000"/>
                <w:sz w:val="24"/>
                <w:szCs w:val="24"/>
                <w:lang w:val="uk-UA" w:eastAsia="zh-CN"/>
              </w:rPr>
              <w:t>Для підтвердження відсутності підстав відмови в участі у процедурі закупівлі, учаснику необхідно надати наступні документи:</w:t>
            </w:r>
          </w:p>
          <w:p w:rsidR="00BF2344" w:rsidRPr="009C58B4" w:rsidRDefault="00BF2344" w:rsidP="00BF2344">
            <w:pPr>
              <w:widowControl w:val="0"/>
              <w:numPr>
                <w:ilvl w:val="0"/>
                <w:numId w:val="39"/>
              </w:numPr>
              <w:tabs>
                <w:tab w:val="clear" w:pos="720"/>
                <w:tab w:val="num" w:pos="0"/>
                <w:tab w:val="left" w:pos="694"/>
                <w:tab w:val="left" w:pos="10381"/>
              </w:tabs>
              <w:suppressAutoHyphens/>
              <w:autoSpaceDE w:val="0"/>
              <w:spacing w:after="0" w:line="240" w:lineRule="auto"/>
              <w:ind w:left="0" w:firstLine="360"/>
              <w:jc w:val="both"/>
              <w:rPr>
                <w:rFonts w:ascii="Times New Roman" w:hAnsi="Times New Roman"/>
                <w:bCs/>
                <w:color w:val="FF0000"/>
                <w:sz w:val="24"/>
                <w:szCs w:val="24"/>
                <w:lang w:val="uk-UA" w:eastAsia="zh-CN"/>
              </w:rPr>
            </w:pPr>
            <w:r>
              <w:rPr>
                <w:rFonts w:ascii="Times New Roman" w:hAnsi="Times New Roman"/>
                <w:sz w:val="24"/>
                <w:szCs w:val="24"/>
                <w:lang w:val="uk-UA" w:eastAsia="zh-CN"/>
              </w:rPr>
              <w:t>Довідку</w:t>
            </w:r>
            <w:r w:rsidRPr="009C58B4">
              <w:rPr>
                <w:rFonts w:ascii="Times New Roman" w:hAnsi="Times New Roman"/>
                <w:sz w:val="24"/>
                <w:szCs w:val="24"/>
                <w:lang w:val="uk-UA" w:eastAsia="zh-CN"/>
              </w:rPr>
              <w:t xml:space="preserve">, про відсутність підстав для відмови в участі у процедурі закупівлі (із їх зазначенням), що визначені у ч. 1 та ч.2 ст. 17 </w:t>
            </w:r>
            <w:r w:rsidRPr="009C58B4">
              <w:rPr>
                <w:rFonts w:ascii="Times New Roman" w:hAnsi="Times New Roman"/>
                <w:color w:val="000000" w:themeColor="text1"/>
                <w:sz w:val="24"/>
                <w:szCs w:val="24"/>
                <w:lang w:val="uk-UA" w:eastAsia="zh-CN"/>
              </w:rPr>
              <w:t>Закону України «Про публічні закупівлі»  із зазначенням всіх пунктів частин</w:t>
            </w:r>
            <w:r w:rsidRPr="009C58B4">
              <w:rPr>
                <w:rFonts w:ascii="Times New Roman" w:hAnsi="Times New Roman"/>
                <w:color w:val="000000" w:themeColor="text1"/>
                <w:sz w:val="24"/>
                <w:szCs w:val="24"/>
                <w:shd w:val="clear" w:color="auto" w:fill="FFFFFF"/>
                <w:lang w:val="uk-UA" w:eastAsia="zh-CN"/>
              </w:rPr>
              <w:t xml:space="preserve">, а саме: </w:t>
            </w:r>
          </w:p>
          <w:p w:rsidR="00BF2344" w:rsidRPr="00EB2CD8" w:rsidRDefault="00BF2344" w:rsidP="00BF2344">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F2344" w:rsidRPr="00EB2CD8" w:rsidRDefault="00BF2344" w:rsidP="00BF2344">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EB2CD8">
              <w:rPr>
                <w:rFonts w:ascii="Times New Roman" w:eastAsia="Times New Roman" w:hAnsi="Times New Roman"/>
                <w:sz w:val="24"/>
                <w:szCs w:val="24"/>
                <w:lang w:val="uk-UA"/>
              </w:rPr>
              <w:t>внесено</w:t>
            </w:r>
            <w:proofErr w:type="spellEnd"/>
            <w:r w:rsidRPr="00EB2CD8">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BF2344" w:rsidRPr="00EB2CD8" w:rsidRDefault="00BF2344" w:rsidP="00BF2344">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2344" w:rsidRPr="00EB2CD8" w:rsidRDefault="00BF2344" w:rsidP="00BF2344">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2CD8">
              <w:rPr>
                <w:rFonts w:ascii="Times New Roman" w:eastAsia="Times New Roman" w:hAnsi="Times New Roman"/>
                <w:sz w:val="24"/>
                <w:szCs w:val="24"/>
                <w:lang w:val="uk-UA"/>
              </w:rPr>
              <w:t>антиконкурентних</w:t>
            </w:r>
            <w:proofErr w:type="spellEnd"/>
            <w:r w:rsidRPr="00EB2CD8">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BF2344" w:rsidRDefault="00BF2344" w:rsidP="00BF234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spellStart"/>
            <w:r>
              <w:rPr>
                <w:rFonts w:ascii="Times New Roman" w:eastAsia="Times New Roman" w:hAnsi="Times New Roman"/>
                <w:sz w:val="24"/>
                <w:szCs w:val="24"/>
              </w:rPr>
              <w:t>фізична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BF2344" w:rsidRDefault="00BF2344" w:rsidP="00BF234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6)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підписала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договору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переговорної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шахрайством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BF2344" w:rsidRDefault="00BF2344" w:rsidP="00BF234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7)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конкурентної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участь у </w:t>
            </w:r>
            <w:proofErr w:type="spellStart"/>
            <w:r>
              <w:rPr>
                <w:rFonts w:ascii="Times New Roman" w:eastAsia="Times New Roman" w:hAnsi="Times New Roman"/>
                <w:sz w:val="24"/>
                <w:szCs w:val="24"/>
              </w:rPr>
              <w:t>переговорній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бере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пов’язаною</w:t>
            </w:r>
            <w:proofErr w:type="spellEnd"/>
            <w:r>
              <w:rPr>
                <w:rFonts w:ascii="Times New Roman" w:eastAsia="Times New Roman" w:hAnsi="Times New Roman"/>
                <w:sz w:val="24"/>
                <w:szCs w:val="24"/>
              </w:rPr>
              <w:t xml:space="preserve"> особою з </w:t>
            </w:r>
            <w:proofErr w:type="spellStart"/>
            <w:r>
              <w:rPr>
                <w:rFonts w:ascii="Times New Roman" w:eastAsia="Times New Roman" w:hAnsi="Times New Roman"/>
                <w:sz w:val="24"/>
                <w:szCs w:val="24"/>
              </w:rPr>
              <w:t>іншими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уповноваженою</w:t>
            </w:r>
            <w:proofErr w:type="spellEnd"/>
            <w:r>
              <w:rPr>
                <w:rFonts w:ascii="Times New Roman" w:eastAsia="Times New Roman" w:hAnsi="Times New Roman"/>
                <w:sz w:val="24"/>
                <w:szCs w:val="24"/>
              </w:rPr>
              <w:t xml:space="preserve"> особою (особами),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керівником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rsidR="00BF2344" w:rsidRDefault="00BF2344" w:rsidP="00BF234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8)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визнаний</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 </w:t>
            </w:r>
            <w:proofErr w:type="spellStart"/>
            <w:r>
              <w:rPr>
                <w:rFonts w:ascii="Times New Roman" w:eastAsia="Times New Roman" w:hAnsi="Times New Roman"/>
                <w:sz w:val="24"/>
                <w:szCs w:val="24"/>
              </w:rPr>
              <w:t>банкрутом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стосовно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нього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ліквідаційна</w:t>
            </w:r>
            <w:proofErr w:type="spellEnd"/>
            <w:r>
              <w:rPr>
                <w:rFonts w:ascii="Times New Roman" w:eastAsia="Times New Roman" w:hAnsi="Times New Roman"/>
                <w:sz w:val="24"/>
                <w:szCs w:val="24"/>
              </w:rPr>
              <w:t xml:space="preserve"> процедура;</w:t>
            </w:r>
          </w:p>
          <w:p w:rsidR="00BF2344" w:rsidRDefault="00BF2344" w:rsidP="00BF234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9) у </w:t>
            </w:r>
            <w:proofErr w:type="spellStart"/>
            <w:r>
              <w:rPr>
                <w:rFonts w:ascii="Times New Roman" w:eastAsia="Times New Roman" w:hAnsi="Times New Roman"/>
                <w:sz w:val="24"/>
                <w:szCs w:val="24"/>
              </w:rPr>
              <w:t>Єдиному</w:t>
            </w:r>
            <w:proofErr w:type="spellEnd"/>
            <w:r>
              <w:rPr>
                <w:rFonts w:ascii="Times New Roman" w:eastAsia="Times New Roman" w:hAnsi="Times New Roman"/>
                <w:sz w:val="24"/>
                <w:szCs w:val="24"/>
              </w:rPr>
              <w:t xml:space="preserve"> державному </w:t>
            </w:r>
            <w:proofErr w:type="spellStart"/>
            <w:r>
              <w:rPr>
                <w:rFonts w:ascii="Times New Roman" w:eastAsia="Times New Roman" w:hAnsi="Times New Roman"/>
                <w:sz w:val="24"/>
                <w:szCs w:val="24"/>
              </w:rPr>
              <w:t>реєстрі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передбачена</w:t>
            </w:r>
            <w:proofErr w:type="spellEnd"/>
            <w:r>
              <w:rPr>
                <w:rFonts w:ascii="Times New Roman" w:eastAsia="Times New Roman" w:hAnsi="Times New Roman"/>
                <w:sz w:val="24"/>
                <w:szCs w:val="24"/>
              </w:rPr>
              <w:t xml:space="preserve"> пунктом 9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9 Закону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державну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w:t>
            </w:r>
          </w:p>
          <w:p w:rsidR="00BF2344" w:rsidRDefault="00BF2344" w:rsidP="00BF234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10) </w:t>
            </w:r>
            <w:proofErr w:type="spellStart"/>
            <w:r>
              <w:rPr>
                <w:rFonts w:ascii="Times New Roman" w:eastAsia="Times New Roman" w:hAnsi="Times New Roman"/>
                <w:sz w:val="24"/>
                <w:szCs w:val="24"/>
              </w:rPr>
              <w:t>юридична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реалізації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20 </w:t>
            </w:r>
            <w:proofErr w:type="spellStart"/>
            <w:r>
              <w:rPr>
                <w:rFonts w:ascii="Times New Roman" w:eastAsia="Times New Roman" w:hAnsi="Times New Roman"/>
                <w:sz w:val="24"/>
                <w:szCs w:val="24"/>
              </w:rPr>
              <w:t>мільйонів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гривень</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за лотом);</w:t>
            </w:r>
          </w:p>
          <w:p w:rsidR="00BF2344" w:rsidRDefault="00BF2344" w:rsidP="00BF234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є особою, до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публічних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w:t>
            </w:r>
          </w:p>
          <w:p w:rsidR="00BF2344" w:rsidRDefault="00BF2344" w:rsidP="00BF234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яку </w:t>
            </w:r>
            <w:proofErr w:type="spellStart"/>
            <w:r>
              <w:rPr>
                <w:rFonts w:ascii="Times New Roman" w:eastAsia="Times New Roman" w:hAnsi="Times New Roman"/>
                <w:sz w:val="24"/>
                <w:szCs w:val="24"/>
              </w:rPr>
              <w:t>уповноважено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представляти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інтереси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притягнуто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використанням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дитячої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праці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якими</w:t>
            </w:r>
            <w:proofErr w:type="spellEnd"/>
            <w:r>
              <w:rPr>
                <w:rFonts w:ascii="Times New Roman" w:eastAsia="Times New Roman" w:hAnsi="Times New Roman"/>
                <w:sz w:val="24"/>
                <w:szCs w:val="24"/>
              </w:rPr>
              <w:t xml:space="preserve"> формами </w:t>
            </w:r>
            <w:proofErr w:type="spellStart"/>
            <w:r>
              <w:rPr>
                <w:rFonts w:ascii="Times New Roman" w:eastAsia="Times New Roman" w:hAnsi="Times New Roman"/>
                <w:sz w:val="24"/>
                <w:szCs w:val="24"/>
              </w:rPr>
              <w:t>торгівлі</w:t>
            </w:r>
            <w:proofErr w:type="spellEnd"/>
            <w:r>
              <w:rPr>
                <w:rFonts w:ascii="Times New Roman" w:eastAsia="Times New Roman" w:hAnsi="Times New Roman"/>
                <w:sz w:val="24"/>
                <w:szCs w:val="24"/>
              </w:rPr>
              <w:t xml:space="preserve"> людьми;</w:t>
            </w:r>
          </w:p>
          <w:p w:rsidR="00BF2344" w:rsidRDefault="00BF2344" w:rsidP="00BF234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lastRenderedPageBreak/>
              <w:t xml:space="preserve">13)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здійснив</w:t>
            </w:r>
            <w:proofErr w:type="spellEnd"/>
            <w:r>
              <w:rPr>
                <w:rFonts w:ascii="Times New Roman" w:eastAsia="Times New Roman" w:hAnsi="Times New Roman"/>
                <w:sz w:val="24"/>
                <w:szCs w:val="24"/>
              </w:rPr>
              <w:t xml:space="preserve"> заходи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розстрочення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відстрочення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заборгованості</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порядку</w:t>
            </w:r>
            <w:proofErr w:type="gramEnd"/>
            <w:r>
              <w:rPr>
                <w:rFonts w:ascii="Times New Roman" w:eastAsia="Times New Roman" w:hAnsi="Times New Roman"/>
                <w:sz w:val="24"/>
                <w:szCs w:val="24"/>
              </w:rPr>
              <w:t xml:space="preserve">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реєстрації</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highlight w:val="white"/>
              </w:rPr>
              <w:t>(</w:t>
            </w:r>
            <w:proofErr w:type="spellStart"/>
            <w:r>
              <w:rPr>
                <w:rFonts w:ascii="Times New Roman" w:eastAsia="Times New Roman" w:hAnsi="Times New Roman"/>
                <w:i/>
                <w:sz w:val="24"/>
                <w:szCs w:val="24"/>
                <w:highlight w:val="white"/>
              </w:rPr>
              <w:t>відповідно</w:t>
            </w:r>
            <w:proofErr w:type="spellEnd"/>
            <w:r>
              <w:rPr>
                <w:rFonts w:ascii="Times New Roman" w:eastAsia="Times New Roman" w:hAnsi="Times New Roman"/>
                <w:i/>
                <w:sz w:val="24"/>
                <w:szCs w:val="24"/>
                <w:highlight w:val="white"/>
              </w:rPr>
              <w:t xml:space="preserve"> до </w:t>
            </w:r>
            <w:proofErr w:type="spellStart"/>
            <w:r>
              <w:rPr>
                <w:rFonts w:ascii="Times New Roman" w:eastAsia="Times New Roman" w:hAnsi="Times New Roman"/>
                <w:i/>
                <w:sz w:val="24"/>
                <w:szCs w:val="24"/>
                <w:highlight w:val="white"/>
              </w:rPr>
              <w:t>Особливостей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вимагає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учасника</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закупівлі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підтвердження</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відсутності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підстави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визначеної</w:t>
            </w:r>
            <w:proofErr w:type="spellEnd"/>
            <w:r>
              <w:rPr>
                <w:rFonts w:ascii="Times New Roman" w:eastAsia="Times New Roman" w:hAnsi="Times New Roman"/>
                <w:i/>
                <w:sz w:val="24"/>
                <w:szCs w:val="24"/>
                <w:highlight w:val="white"/>
              </w:rPr>
              <w:t xml:space="preserve"> пунктом 13 </w:t>
            </w:r>
            <w:proofErr w:type="spellStart"/>
            <w:r>
              <w:rPr>
                <w:rFonts w:ascii="Times New Roman" w:eastAsia="Times New Roman" w:hAnsi="Times New Roman"/>
                <w:i/>
                <w:sz w:val="24"/>
                <w:szCs w:val="24"/>
                <w:highlight w:val="white"/>
              </w:rPr>
              <w:t>частини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першої</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статті</w:t>
            </w:r>
            <w:proofErr w:type="spellEnd"/>
            <w:r>
              <w:rPr>
                <w:rFonts w:ascii="Times New Roman" w:eastAsia="Times New Roman" w:hAnsi="Times New Roman"/>
                <w:i/>
                <w:sz w:val="24"/>
                <w:szCs w:val="24"/>
                <w:highlight w:val="white"/>
              </w:rPr>
              <w:t xml:space="preserve"> 17 Закону, </w:t>
            </w:r>
            <w:proofErr w:type="spellStart"/>
            <w:r>
              <w:rPr>
                <w:rFonts w:ascii="Times New Roman" w:eastAsia="Times New Roman" w:hAnsi="Times New Roman"/>
                <w:i/>
                <w:sz w:val="24"/>
                <w:szCs w:val="24"/>
                <w:highlight w:val="white"/>
              </w:rPr>
              <w:t>крім</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самостійного</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декларування</w:t>
            </w:r>
            <w:proofErr w:type="spellEnd"/>
            <w:r>
              <w:rPr>
                <w:rFonts w:ascii="Times New Roman" w:eastAsia="Times New Roman" w:hAnsi="Times New Roman"/>
                <w:i/>
                <w:sz w:val="24"/>
                <w:szCs w:val="24"/>
                <w:highlight w:val="white"/>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w:t>
            </w:r>
            <w:r w:rsidR="00E35B50">
              <w:rPr>
                <w:rFonts w:ascii="Times New Roman" w:eastAsia="Times New Roman" w:hAnsi="Times New Roman"/>
                <w:sz w:val="24"/>
                <w:szCs w:val="24"/>
                <w:lang w:val="uk-UA" w:eastAsia="ru-RU"/>
              </w:rPr>
              <w:t>послуг</w:t>
            </w:r>
            <w:r w:rsidRPr="00E94849">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790847">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AF701A">
              <w:rPr>
                <w:rFonts w:ascii="Times New Roman" w:eastAsia="Times New Roman" w:hAnsi="Times New Roman"/>
                <w:sz w:val="24"/>
                <w:szCs w:val="24"/>
                <w:lang w:val="uk-UA" w:eastAsia="ru-RU"/>
              </w:rPr>
              <w:t xml:space="preserve"> викладена у Додатку № 4</w:t>
            </w:r>
            <w:r>
              <w:rPr>
                <w:rFonts w:ascii="Times New Roman" w:eastAsia="Times New Roman" w:hAnsi="Times New Roman"/>
                <w:sz w:val="24"/>
                <w:szCs w:val="24"/>
                <w:lang w:val="uk-UA" w:eastAsia="ru-RU"/>
              </w:rPr>
              <w:t>.</w:t>
            </w:r>
          </w:p>
        </w:tc>
      </w:tr>
      <w:tr w:rsidR="003775F0" w:rsidRPr="003F730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3775F0" w:rsidRPr="00B413F2" w:rsidRDefault="007529FF" w:rsidP="003775F0">
            <w:pPr>
              <w:spacing w:before="150" w:after="150" w:line="240" w:lineRule="auto"/>
              <w:jc w:val="both"/>
              <w:rPr>
                <w:rFonts w:ascii="Times New Roman" w:eastAsia="Times New Roman" w:hAnsi="Times New Roman"/>
                <w:sz w:val="24"/>
                <w:szCs w:val="24"/>
                <w:lang w:val="uk-UA" w:eastAsia="ru-RU"/>
              </w:rPr>
            </w:pPr>
            <w:r w:rsidRPr="007529FF">
              <w:rPr>
                <w:rFonts w:ascii="Times New Roman" w:eastAsia="Times New Roman" w:hAnsi="Times New Roman"/>
                <w:sz w:val="24"/>
                <w:szCs w:val="24"/>
                <w:lang w:val="uk-UA" w:eastAsia="ru-RU"/>
              </w:rPr>
              <w:t>Не вимагається</w:t>
            </w:r>
          </w:p>
        </w:tc>
      </w:tr>
      <w:tr w:rsidR="003775F0" w:rsidRPr="000775CC"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3775F0" w:rsidRPr="00DE480E" w:rsidRDefault="003775F0" w:rsidP="00280735">
            <w:pPr>
              <w:shd w:val="clear" w:color="auto" w:fill="FFFFFF"/>
              <w:spacing w:after="0"/>
              <w:jc w:val="both"/>
              <w:rPr>
                <w:rFonts w:ascii="Times New Roman" w:eastAsia="Times New Roman" w:hAnsi="Times New Roman"/>
                <w:i/>
                <w:color w:val="000000"/>
                <w:sz w:val="24"/>
                <w:szCs w:val="24"/>
                <w:lang w:val="uk-UA" w:eastAsia="ru-RU"/>
              </w:rPr>
            </w:pPr>
            <w:r w:rsidRPr="00DE480E">
              <w:rPr>
                <w:rFonts w:ascii="Times New Roman" w:eastAsia="Times New Roman" w:hAnsi="Times New Roman"/>
                <w:i/>
                <w:sz w:val="24"/>
                <w:szCs w:val="24"/>
                <w:lang w:val="uk-UA" w:eastAsia="ru-RU"/>
              </w:rPr>
              <w:t>Кінцевий строк подання тендерних пропозицій</w:t>
            </w:r>
            <w:r w:rsidR="009C76CB" w:rsidRPr="00DE480E">
              <w:rPr>
                <w:rFonts w:ascii="Times New Roman" w:eastAsia="Times New Roman" w:hAnsi="Times New Roman"/>
                <w:i/>
                <w:sz w:val="24"/>
                <w:szCs w:val="24"/>
                <w:lang w:val="uk-UA" w:eastAsia="ru-RU"/>
              </w:rPr>
              <w:t xml:space="preserve">: </w:t>
            </w:r>
            <w:r w:rsidR="005F0FF9" w:rsidRPr="005F0FF9">
              <w:rPr>
                <w:rFonts w:ascii="Times New Roman" w:eastAsia="Times New Roman" w:hAnsi="Times New Roman"/>
                <w:i/>
                <w:sz w:val="24"/>
                <w:szCs w:val="24"/>
                <w:lang w:eastAsia="ru-RU"/>
              </w:rPr>
              <w:t>12</w:t>
            </w:r>
            <w:bookmarkStart w:id="0" w:name="_GoBack"/>
            <w:bookmarkEnd w:id="0"/>
            <w:r w:rsidR="005448E0" w:rsidRPr="00DE480E">
              <w:rPr>
                <w:rFonts w:ascii="Times New Roman" w:eastAsia="Times New Roman" w:hAnsi="Times New Roman"/>
                <w:i/>
                <w:sz w:val="24"/>
                <w:szCs w:val="24"/>
                <w:lang w:val="uk-UA" w:eastAsia="ru-RU"/>
              </w:rPr>
              <w:t xml:space="preserve"> </w:t>
            </w:r>
            <w:r w:rsidR="00667A87">
              <w:rPr>
                <w:rFonts w:ascii="Times New Roman" w:eastAsia="Times New Roman" w:hAnsi="Times New Roman"/>
                <w:i/>
                <w:sz w:val="24"/>
                <w:szCs w:val="24"/>
                <w:lang w:val="uk-UA" w:eastAsia="ru-RU"/>
              </w:rPr>
              <w:t>лютого</w:t>
            </w:r>
            <w:r w:rsidR="0096334B">
              <w:rPr>
                <w:rFonts w:ascii="Times New Roman" w:eastAsia="Times New Roman" w:hAnsi="Times New Roman"/>
                <w:i/>
                <w:sz w:val="24"/>
                <w:szCs w:val="24"/>
                <w:lang w:val="uk-UA" w:eastAsia="ru-RU"/>
              </w:rPr>
              <w:t xml:space="preserve"> 2023</w:t>
            </w:r>
            <w:r w:rsidRPr="00DE480E">
              <w:rPr>
                <w:rFonts w:ascii="Times New Roman" w:eastAsia="Times New Roman" w:hAnsi="Times New Roman"/>
                <w:i/>
                <w:sz w:val="24"/>
                <w:szCs w:val="24"/>
                <w:lang w:val="uk-UA" w:eastAsia="ru-RU"/>
              </w:rPr>
              <w:t xml:space="preserve"> року, </w:t>
            </w:r>
            <w:r w:rsidRPr="00DE480E">
              <w:rPr>
                <w:rFonts w:ascii="Times New Roman" w:eastAsia="Times New Roman" w:hAnsi="Times New Roman"/>
                <w:i/>
                <w:iCs/>
                <w:sz w:val="24"/>
                <w:szCs w:val="24"/>
                <w:lang w:val="uk-UA" w:eastAsia="ru-RU"/>
              </w:rPr>
              <w:t>час</w:t>
            </w:r>
            <w:r w:rsidRPr="00DE480E">
              <w:rPr>
                <w:rFonts w:eastAsia="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заповнюється</w:t>
            </w:r>
            <w:proofErr w:type="spellEnd"/>
            <w:r w:rsidRPr="00DE480E">
              <w:rPr>
                <w:rFonts w:ascii="Times New Roman" w:eastAsia="Times New Roman" w:hAnsi="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електронною</w:t>
            </w:r>
            <w:proofErr w:type="spellEnd"/>
            <w:r w:rsidRPr="00DE480E">
              <w:rPr>
                <w:rFonts w:ascii="Times New Roman" w:eastAsia="Times New Roman" w:hAnsi="Times New Roman"/>
                <w:i/>
                <w:color w:val="000000"/>
                <w:sz w:val="24"/>
                <w:szCs w:val="24"/>
                <w:lang w:eastAsia="ru-RU"/>
              </w:rPr>
              <w:t xml:space="preserve"> системою </w:t>
            </w:r>
            <w:proofErr w:type="spellStart"/>
            <w:r w:rsidRPr="00DE480E">
              <w:rPr>
                <w:rFonts w:ascii="Times New Roman" w:eastAsia="Times New Roman" w:hAnsi="Times New Roman"/>
                <w:i/>
                <w:color w:val="000000"/>
                <w:sz w:val="24"/>
                <w:szCs w:val="24"/>
                <w:lang w:eastAsia="ru-RU"/>
              </w:rPr>
              <w:t>закупівель</w:t>
            </w:r>
            <w:proofErr w:type="spellEnd"/>
            <w:r w:rsidRPr="00DE480E">
              <w:rPr>
                <w:rFonts w:ascii="Times New Roman" w:eastAsia="Times New Roman" w:hAnsi="Times New Roman"/>
                <w:i/>
                <w:color w:val="000000"/>
                <w:sz w:val="24"/>
                <w:szCs w:val="24"/>
                <w:lang w:eastAsia="ru-RU"/>
              </w:rPr>
              <w:t xml:space="preserve"> автоматично</w:t>
            </w:r>
            <w:r w:rsidRPr="00DE480E">
              <w:rPr>
                <w:rFonts w:ascii="Times New Roman" w:eastAsia="Times New Roman" w:hAnsi="Times New Roman"/>
                <w:i/>
                <w:color w:val="000000"/>
                <w:sz w:val="24"/>
                <w:szCs w:val="24"/>
                <w:lang w:val="uk-UA" w:eastAsia="ru-RU"/>
              </w:rPr>
              <w:t>.</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D9184B">
              <w:rPr>
                <w:rFonts w:ascii="Times New Roman" w:eastAsia="Times New Roman" w:hAnsi="Times New Roman"/>
                <w:sz w:val="24"/>
                <w:szCs w:val="24"/>
                <w:lang w:val="uk-UA" w:eastAsia="ru-RU"/>
              </w:rPr>
              <w:t xml:space="preserve">електронною системою </w:t>
            </w:r>
            <w:proofErr w:type="spellStart"/>
            <w:r w:rsidR="00D9184B">
              <w:rPr>
                <w:rFonts w:ascii="Times New Roman" w:eastAsia="Times New Roman" w:hAnsi="Times New Roman"/>
                <w:sz w:val="24"/>
                <w:szCs w:val="24"/>
                <w:lang w:val="uk-UA" w:eastAsia="ru-RU"/>
              </w:rPr>
              <w:t>закупівель</w:t>
            </w:r>
            <w:proofErr w:type="spellEnd"/>
            <w:r w:rsidR="00D9184B">
              <w:rPr>
                <w:rFonts w:ascii="Times New Roman" w:eastAsia="Times New Roman" w:hAnsi="Times New Roman"/>
                <w:sz w:val="24"/>
                <w:szCs w:val="24"/>
                <w:lang w:val="uk-UA" w:eastAsia="ru-RU"/>
              </w:rPr>
              <w:t>.</w:t>
            </w:r>
          </w:p>
          <w:p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на основі критеріїв і методики оцінки, зазначених замовником у цій тендерній док</w:t>
            </w:r>
            <w:r w:rsidR="00162D36">
              <w:rPr>
                <w:rFonts w:ascii="Times New Roman" w:eastAsia="Times New Roman" w:hAnsi="Times New Roman"/>
                <w:color w:val="000000"/>
                <w:sz w:val="24"/>
                <w:szCs w:val="24"/>
                <w:lang w:val="uk-UA" w:eastAsia="ru-RU"/>
              </w:rPr>
              <w:t>ументації.</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850CAB">
              <w:rPr>
                <w:rFonts w:ascii="Times New Roman" w:hAnsi="Times New Roman"/>
                <w:b/>
                <w:bCs/>
                <w:sz w:val="24"/>
                <w:szCs w:val="24"/>
                <w:lang w:val="uk-UA"/>
              </w:rPr>
              <w:t>послуги</w:t>
            </w:r>
            <w:r>
              <w:rPr>
                <w:rFonts w:ascii="Times New Roman" w:hAnsi="Times New Roman"/>
                <w:sz w:val="24"/>
                <w:szCs w:val="24"/>
                <w:lang w:val="uk-UA"/>
              </w:rPr>
              <w:t xml:space="preserve">, що він пропонує </w:t>
            </w:r>
            <w:r w:rsidR="009C76CB">
              <w:rPr>
                <w:rFonts w:ascii="Times New Roman" w:hAnsi="Times New Roman"/>
                <w:b/>
                <w:bCs/>
                <w:sz w:val="24"/>
                <w:szCs w:val="24"/>
                <w:lang w:val="uk-UA"/>
              </w:rPr>
              <w:t>надати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50CAB">
              <w:rPr>
                <w:rFonts w:ascii="Times New Roman" w:hAnsi="Times New Roman"/>
                <w:b/>
                <w:bCs/>
                <w:sz w:val="24"/>
                <w:szCs w:val="24"/>
                <w:lang w:val="uk-UA"/>
              </w:rPr>
              <w:t>послуг</w:t>
            </w:r>
            <w:r w:rsidR="009C76CB">
              <w:rPr>
                <w:rFonts w:ascii="Times New Roman" w:hAnsi="Times New Roman"/>
                <w:b/>
                <w:bCs/>
                <w:sz w:val="24"/>
                <w:szCs w:val="24"/>
                <w:lang w:val="uk-UA"/>
              </w:rPr>
              <w:t xml:space="preserve"> </w:t>
            </w:r>
            <w:r>
              <w:rPr>
                <w:rFonts w:ascii="Times New Roman" w:hAnsi="Times New Roman"/>
                <w:sz w:val="24"/>
                <w:szCs w:val="24"/>
                <w:lang w:val="uk-UA"/>
              </w:rPr>
              <w:t>даного виду.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w:t>
            </w:r>
            <w:r>
              <w:rPr>
                <w:rFonts w:ascii="Times New Roman" w:hAnsi="Times New Roman"/>
                <w:sz w:val="24"/>
                <w:szCs w:val="24"/>
                <w:lang w:val="uk-UA"/>
              </w:rPr>
              <w:lastRenderedPageBreak/>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Аномально низька ціна визначається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494C2B">
              <w:rPr>
                <w:rFonts w:ascii="Times New Roman" w:hAnsi="Times New Roman"/>
                <w:b/>
                <w:bCs/>
                <w:i/>
                <w:iCs/>
                <w:sz w:val="24"/>
                <w:szCs w:val="24"/>
                <w:lang w:val="uk-UA"/>
              </w:rPr>
              <w:t xml:space="preserve">рів, робіт чи послуг тендерної </w:t>
            </w:r>
            <w:r>
              <w:rPr>
                <w:rFonts w:ascii="Times New Roman" w:hAnsi="Times New Roman"/>
                <w:b/>
                <w:bCs/>
                <w:i/>
                <w:iCs/>
                <w:sz w:val="24"/>
                <w:szCs w:val="24"/>
                <w:lang w:val="uk-UA"/>
              </w:rPr>
              <w:t>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отримання учасником державної допомоги згідно із законодавством.</w:t>
            </w:r>
          </w:p>
        </w:tc>
      </w:tr>
      <w:tr w:rsidR="003775F0" w:rsidRPr="000775CC"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520942">
              <w:rPr>
                <w:rFonts w:ascii="Times New Roman" w:eastAsia="Times New Roman" w:hAnsi="Times New Roman"/>
                <w:sz w:val="24"/>
                <w:szCs w:val="24"/>
                <w:lang w:val="uk-UA" w:eastAsia="ru-RU"/>
              </w:rPr>
              <w:lastRenderedPageBreak/>
              <w:t xml:space="preserve">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w:t>
            </w:r>
            <w:r w:rsidRPr="007F1012">
              <w:rPr>
                <w:rFonts w:ascii="Times New Roman" w:eastAsia="Times New Roman" w:hAnsi="Times New Roman"/>
                <w:sz w:val="24"/>
                <w:szCs w:val="24"/>
                <w:lang w:val="uk-UA" w:eastAsia="ru-RU"/>
              </w:rPr>
              <w:lastRenderedPageBreak/>
              <w:t xml:space="preserve">Федерації.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w:t>
            </w:r>
            <w:r w:rsidRPr="00877A5C">
              <w:rPr>
                <w:rFonts w:ascii="Times New Roman" w:eastAsia="Times New Roman" w:hAnsi="Times New Roman"/>
                <w:sz w:val="24"/>
                <w:szCs w:val="24"/>
                <w:lang w:val="uk-UA" w:eastAsia="ru-RU"/>
              </w:rPr>
              <w:lastRenderedPageBreak/>
              <w:t>виконанням рішення органу оскарження.</w:t>
            </w:r>
          </w:p>
          <w:p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0775CC"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w:t>
            </w:r>
            <w:r w:rsidRPr="00877A5C">
              <w:rPr>
                <w:rFonts w:ascii="Times New Roman" w:eastAsia="Times New Roman" w:hAnsi="Times New Roman"/>
                <w:sz w:val="24"/>
                <w:szCs w:val="24"/>
                <w:lang w:val="uk-UA" w:eastAsia="ru-RU"/>
              </w:rPr>
              <w:lastRenderedPageBreak/>
              <w:t>відповідно до вимог частини другої статті 28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w:t>
            </w:r>
            <w:r w:rsidRPr="00877A5C">
              <w:rPr>
                <w:rFonts w:ascii="Times New Roman" w:eastAsia="Times New Roman" w:hAnsi="Times New Roman"/>
                <w:sz w:val="24"/>
                <w:szCs w:val="24"/>
                <w:lang w:val="uk-UA" w:eastAsia="ru-RU"/>
              </w:rPr>
              <w:lastRenderedPageBreak/>
              <w:t>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877A5C">
              <w:rPr>
                <w:rFonts w:ascii="Times New Roman" w:eastAsia="Times New Roman" w:hAnsi="Times New Roman"/>
                <w:sz w:val="24"/>
                <w:szCs w:val="24"/>
                <w:lang w:val="uk-UA" w:eastAsia="ru-RU"/>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lastRenderedPageBreak/>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75F0" w:rsidRPr="003775F0"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Додатка 2 до Договору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105394" w:rsidRDefault="003775F0" w:rsidP="00D9184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w:t>
            </w:r>
            <w:r w:rsidR="00D9184B">
              <w:rPr>
                <w:rFonts w:ascii="Times New Roman" w:eastAsia="Times New Roman" w:hAnsi="Times New Roman"/>
                <w:sz w:val="24"/>
                <w:szCs w:val="24"/>
                <w:lang w:val="uk-UA" w:eastAsia="ru-RU"/>
              </w:rPr>
              <w:t>пропозиції.</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3775F0" w:rsidRPr="002C1101"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1) відповідну інформацію про право підписання </w:t>
            </w:r>
            <w:r w:rsidRPr="007509E9">
              <w:rPr>
                <w:rFonts w:ascii="Times New Roman" w:eastAsia="Times New Roman" w:hAnsi="Times New Roman"/>
                <w:sz w:val="24"/>
                <w:szCs w:val="24"/>
                <w:lang w:val="uk-UA" w:eastAsia="ru-RU"/>
              </w:rPr>
              <w:lastRenderedPageBreak/>
              <w:t>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hyperlink r:id="rId5" w:history="1">
              <w:r w:rsidR="002C1101" w:rsidRPr="00B556D1">
                <w:rPr>
                  <w:rStyle w:val="a3"/>
                  <w:rFonts w:ascii="Times New Roman" w:eastAsia="Times New Roman" w:hAnsi="Times New Roman"/>
                  <w:sz w:val="23"/>
                  <w:szCs w:val="23"/>
                  <w:lang w:val="en-US"/>
                </w:rPr>
                <w:t>porto</w:t>
              </w:r>
              <w:r w:rsidR="002C1101" w:rsidRPr="00B556D1">
                <w:rPr>
                  <w:rStyle w:val="a3"/>
                  <w:rFonts w:ascii="Times New Roman" w:eastAsia="Times New Roman" w:hAnsi="Times New Roman"/>
                  <w:sz w:val="23"/>
                  <w:szCs w:val="23"/>
                  <w:lang w:val="uk-UA"/>
                </w:rPr>
                <w:t>_</w:t>
              </w:r>
              <w:r w:rsidR="002C1101" w:rsidRPr="00B556D1">
                <w:rPr>
                  <w:rStyle w:val="a3"/>
                  <w:rFonts w:ascii="Times New Roman" w:eastAsia="Times New Roman" w:hAnsi="Times New Roman"/>
                  <w:sz w:val="23"/>
                  <w:szCs w:val="23"/>
                  <w:lang w:val="en-US"/>
                </w:rPr>
                <w:t>franko</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ukr</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net</w:t>
              </w:r>
            </w:hyperlink>
            <w:r w:rsidR="002C1101">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3775F0" w:rsidRPr="00AF4180" w:rsidRDefault="005A4356" w:rsidP="003775F0">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AF4180">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 </w:t>
            </w:r>
          </w:p>
        </w:tc>
      </w:tr>
    </w:tbl>
    <w:p w:rsidR="003775F0" w:rsidRDefault="003775F0" w:rsidP="003775F0">
      <w:pPr>
        <w:rPr>
          <w:rFonts w:ascii="Times New Roman" w:hAnsi="Times New Roman"/>
          <w:b/>
          <w:bCs/>
          <w:sz w:val="24"/>
          <w:szCs w:val="24"/>
          <w:lang w:val="uk-UA"/>
        </w:rPr>
      </w:pPr>
    </w:p>
    <w:p w:rsidR="00BD54BF" w:rsidRPr="003775F0"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4B0106" w:rsidRPr="00D9184B" w:rsidRDefault="00F84E59" w:rsidP="00D9184B">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2D5AF1" w:rsidRPr="005F5C91" w:rsidRDefault="002D5AF1" w:rsidP="002D5AF1">
      <w:pPr>
        <w:spacing w:after="0" w:line="240" w:lineRule="auto"/>
        <w:jc w:val="right"/>
        <w:rPr>
          <w:rFonts w:ascii="Times New Roman" w:eastAsia="Times New Roman" w:hAnsi="Times New Roman"/>
          <w:sz w:val="24"/>
          <w:szCs w:val="24"/>
        </w:rPr>
      </w:pPr>
      <w:r w:rsidRPr="005F5C91">
        <w:rPr>
          <w:rFonts w:ascii="Times New Roman" w:eastAsia="Times New Roman" w:hAnsi="Times New Roman"/>
          <w:b/>
          <w:color w:val="000000"/>
          <w:sz w:val="24"/>
          <w:szCs w:val="24"/>
        </w:rPr>
        <w:lastRenderedPageBreak/>
        <w:t>ДОДАТОК 1</w:t>
      </w:r>
    </w:p>
    <w:p w:rsidR="002D5AF1" w:rsidRPr="005F5C91" w:rsidRDefault="002D5AF1" w:rsidP="002D5AF1">
      <w:pPr>
        <w:spacing w:after="0" w:line="240" w:lineRule="auto"/>
        <w:ind w:left="5660"/>
        <w:jc w:val="right"/>
        <w:rPr>
          <w:rFonts w:ascii="Times New Roman" w:eastAsia="Times New Roman" w:hAnsi="Times New Roman"/>
          <w:sz w:val="24"/>
          <w:szCs w:val="24"/>
        </w:rPr>
      </w:pPr>
      <w:r w:rsidRPr="005F5C91">
        <w:rPr>
          <w:rFonts w:ascii="Times New Roman" w:eastAsia="Times New Roman" w:hAnsi="Times New Roman"/>
          <w:i/>
          <w:color w:val="000000"/>
          <w:sz w:val="24"/>
          <w:szCs w:val="24"/>
        </w:rPr>
        <w:t xml:space="preserve">до </w:t>
      </w:r>
      <w:proofErr w:type="spellStart"/>
      <w:r w:rsidRPr="005F5C91">
        <w:rPr>
          <w:rFonts w:ascii="Times New Roman" w:eastAsia="Times New Roman" w:hAnsi="Times New Roman"/>
          <w:i/>
          <w:color w:val="000000"/>
          <w:sz w:val="24"/>
          <w:szCs w:val="24"/>
        </w:rPr>
        <w:t>тендерної</w:t>
      </w:r>
      <w:proofErr w:type="spellEnd"/>
      <w:r w:rsidRPr="005F5C91">
        <w:rPr>
          <w:rFonts w:ascii="Times New Roman" w:eastAsia="Times New Roman" w:hAnsi="Times New Roman"/>
          <w:i/>
          <w:color w:val="000000"/>
          <w:sz w:val="24"/>
          <w:szCs w:val="24"/>
        </w:rPr>
        <w:t xml:space="preserve"> </w:t>
      </w:r>
      <w:proofErr w:type="spellStart"/>
      <w:r w:rsidRPr="005F5C91">
        <w:rPr>
          <w:rFonts w:ascii="Times New Roman" w:eastAsia="Times New Roman" w:hAnsi="Times New Roman"/>
          <w:i/>
          <w:color w:val="000000"/>
          <w:sz w:val="24"/>
          <w:szCs w:val="24"/>
        </w:rPr>
        <w:t>документації</w:t>
      </w:r>
      <w:proofErr w:type="spellEnd"/>
    </w:p>
    <w:p w:rsidR="002D5AF1" w:rsidRPr="005F5C91" w:rsidRDefault="002D5AF1" w:rsidP="002D5AF1">
      <w:pPr>
        <w:spacing w:after="0" w:line="240" w:lineRule="auto"/>
        <w:ind w:left="5660" w:firstLine="700"/>
        <w:jc w:val="both"/>
        <w:rPr>
          <w:rFonts w:ascii="Times New Roman" w:eastAsia="Times New Roman" w:hAnsi="Times New Roman"/>
          <w:sz w:val="24"/>
          <w:szCs w:val="24"/>
        </w:rPr>
      </w:pPr>
      <w:r w:rsidRPr="005F5C91">
        <w:rPr>
          <w:rFonts w:ascii="Times New Roman" w:eastAsia="Times New Roman" w:hAnsi="Times New Roman"/>
          <w:i/>
          <w:color w:val="000000"/>
          <w:sz w:val="24"/>
          <w:szCs w:val="24"/>
        </w:rPr>
        <w:t> </w:t>
      </w:r>
    </w:p>
    <w:p w:rsidR="002D5AF1" w:rsidRPr="005F5C91" w:rsidRDefault="002D5AF1" w:rsidP="002D5AF1">
      <w:pPr>
        <w:numPr>
          <w:ilvl w:val="0"/>
          <w:numId w:val="34"/>
        </w:numPr>
        <w:shd w:val="clear" w:color="auto" w:fill="FFFFFF"/>
        <w:spacing w:after="0" w:line="240" w:lineRule="auto"/>
        <w:ind w:left="502"/>
        <w:jc w:val="both"/>
        <w:rPr>
          <w:rFonts w:ascii="Times New Roman" w:eastAsia="Times New Roman" w:hAnsi="Times New Roman"/>
          <w:b/>
          <w:color w:val="000000"/>
          <w:sz w:val="24"/>
          <w:szCs w:val="24"/>
        </w:rPr>
      </w:pPr>
      <w:proofErr w:type="spellStart"/>
      <w:r w:rsidRPr="005F5C91">
        <w:rPr>
          <w:rFonts w:ascii="Times New Roman" w:eastAsia="Times New Roman" w:hAnsi="Times New Roman"/>
          <w:b/>
          <w:color w:val="000000"/>
          <w:sz w:val="24"/>
          <w:szCs w:val="24"/>
        </w:rPr>
        <w:t>Перелік</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документів</w:t>
      </w:r>
      <w:proofErr w:type="spellEnd"/>
      <w:r w:rsidRPr="005F5C91">
        <w:rPr>
          <w:rFonts w:ascii="Times New Roman" w:eastAsia="Times New Roman" w:hAnsi="Times New Roman"/>
          <w:b/>
          <w:color w:val="000000"/>
          <w:sz w:val="24"/>
          <w:szCs w:val="24"/>
        </w:rPr>
        <w:t xml:space="preserve"> та </w:t>
      </w:r>
      <w:proofErr w:type="spellStart"/>
      <w:proofErr w:type="gramStart"/>
      <w:r w:rsidRPr="005F5C91">
        <w:rPr>
          <w:rFonts w:ascii="Times New Roman" w:eastAsia="Times New Roman" w:hAnsi="Times New Roman"/>
          <w:b/>
          <w:color w:val="000000"/>
          <w:sz w:val="24"/>
          <w:szCs w:val="24"/>
        </w:rPr>
        <w:t>інформації</w:t>
      </w:r>
      <w:proofErr w:type="spellEnd"/>
      <w:r w:rsidRPr="005F5C91">
        <w:rPr>
          <w:rFonts w:ascii="Times New Roman" w:eastAsia="Times New Roman" w:hAnsi="Times New Roman"/>
          <w:b/>
          <w:color w:val="000000"/>
          <w:sz w:val="24"/>
          <w:szCs w:val="24"/>
        </w:rPr>
        <w:t>  для</w:t>
      </w:r>
      <w:proofErr w:type="gram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підтвердження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відповідності</w:t>
      </w:r>
      <w:proofErr w:type="spellEnd"/>
      <w:r w:rsidRPr="005F5C91">
        <w:rPr>
          <w:rFonts w:ascii="Times New Roman" w:eastAsia="Times New Roman" w:hAnsi="Times New Roman"/>
          <w:b/>
          <w:color w:val="000000"/>
          <w:sz w:val="24"/>
          <w:szCs w:val="24"/>
        </w:rPr>
        <w:t xml:space="preserve"> УЧАСНИКА  </w:t>
      </w:r>
      <w:proofErr w:type="spellStart"/>
      <w:r w:rsidRPr="005F5C91">
        <w:rPr>
          <w:rFonts w:ascii="Times New Roman" w:eastAsia="Times New Roman" w:hAnsi="Times New Roman"/>
          <w:b/>
          <w:color w:val="000000"/>
          <w:sz w:val="24"/>
          <w:szCs w:val="24"/>
        </w:rPr>
        <w:t>кваліфікаційним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критеріям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визначеним</w:t>
      </w:r>
      <w:proofErr w:type="spellEnd"/>
      <w:r w:rsidRPr="005F5C91">
        <w:rPr>
          <w:rFonts w:ascii="Times New Roman" w:eastAsia="Times New Roman" w:hAnsi="Times New Roman"/>
          <w:b/>
          <w:color w:val="000000"/>
          <w:sz w:val="24"/>
          <w:szCs w:val="24"/>
        </w:rPr>
        <w:t xml:space="preserve"> у </w:t>
      </w:r>
      <w:proofErr w:type="spellStart"/>
      <w:r w:rsidRPr="005F5C91">
        <w:rPr>
          <w:rFonts w:ascii="Times New Roman" w:eastAsia="Times New Roman" w:hAnsi="Times New Roman"/>
          <w:b/>
          <w:color w:val="000000"/>
          <w:sz w:val="24"/>
          <w:szCs w:val="24"/>
        </w:rPr>
        <w:t>статті</w:t>
      </w:r>
      <w:proofErr w:type="spellEnd"/>
      <w:r w:rsidRPr="005F5C91">
        <w:rPr>
          <w:rFonts w:ascii="Times New Roman" w:eastAsia="Times New Roman" w:hAnsi="Times New Roman"/>
          <w:b/>
          <w:color w:val="000000"/>
          <w:sz w:val="24"/>
          <w:szCs w:val="24"/>
        </w:rPr>
        <w:t xml:space="preserve"> 16 Закону “Про </w:t>
      </w:r>
      <w:proofErr w:type="spellStart"/>
      <w:r w:rsidRPr="005F5C91">
        <w:rPr>
          <w:rFonts w:ascii="Times New Roman" w:eastAsia="Times New Roman" w:hAnsi="Times New Roman"/>
          <w:b/>
          <w:color w:val="000000"/>
          <w:sz w:val="24"/>
          <w:szCs w:val="24"/>
        </w:rPr>
        <w:t>публічні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w:t>
      </w:r>
    </w:p>
    <w:p w:rsidR="002D5AF1" w:rsidRPr="005F5C91" w:rsidRDefault="002D5AF1" w:rsidP="002D5AF1">
      <w:pPr>
        <w:spacing w:after="0" w:line="240" w:lineRule="auto"/>
        <w:ind w:left="885"/>
        <w:jc w:val="center"/>
        <w:rPr>
          <w:rFonts w:ascii="Times New Roman" w:eastAsia="Times New Roman" w:hAnsi="Times New Roman"/>
          <w:sz w:val="24"/>
          <w:szCs w:val="24"/>
        </w:rPr>
      </w:pPr>
    </w:p>
    <w:tbl>
      <w:tblPr>
        <w:tblW w:w="9619" w:type="dxa"/>
        <w:jc w:val="center"/>
        <w:tblLayout w:type="fixed"/>
        <w:tblLook w:val="0400" w:firstRow="0" w:lastRow="0" w:firstColumn="0" w:lastColumn="0" w:noHBand="0" w:noVBand="1"/>
      </w:tblPr>
      <w:tblGrid>
        <w:gridCol w:w="557"/>
        <w:gridCol w:w="2206"/>
        <w:gridCol w:w="6856"/>
      </w:tblGrid>
      <w:tr w:rsidR="002D5AF1" w:rsidRPr="005F5C91" w:rsidTr="00C9701C">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2D5AF1" w:rsidRPr="005F5C91" w:rsidRDefault="002D5AF1" w:rsidP="00C9701C">
            <w:pPr>
              <w:spacing w:before="240" w:after="0" w:line="240" w:lineRule="auto"/>
              <w:ind w:left="113" w:right="113"/>
              <w:rPr>
                <w:rFonts w:ascii="Times New Roman" w:eastAsia="Times New Roman" w:hAnsi="Times New Roman"/>
                <w:sz w:val="24"/>
                <w:szCs w:val="24"/>
              </w:rPr>
            </w:pPr>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uk-UA"/>
              </w:rPr>
              <w:t xml:space="preserve"> </w:t>
            </w:r>
            <w:r w:rsidRPr="005F5C91">
              <w:rPr>
                <w:rFonts w:ascii="Times New Roman" w:eastAsia="Times New Roman" w:hAnsi="Times New Roman"/>
                <w:b/>
                <w:color w:val="000000"/>
                <w:sz w:val="24"/>
                <w:szCs w:val="24"/>
              </w:rPr>
              <w:t>п/п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Кваліфікаційні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themeColor="text1"/>
                <w:sz w:val="24"/>
                <w:szCs w:val="24"/>
              </w:rPr>
              <w:t>Документи</w:t>
            </w:r>
            <w:proofErr w:type="spellEnd"/>
            <w:r w:rsidRPr="005F5C91">
              <w:rPr>
                <w:rFonts w:ascii="Times New Roman" w:eastAsia="Times New Roman" w:hAnsi="Times New Roman"/>
                <w:b/>
                <w:color w:val="000000" w:themeColor="text1"/>
                <w:sz w:val="24"/>
                <w:szCs w:val="24"/>
              </w:rPr>
              <w:t xml:space="preserve"> та </w:t>
            </w:r>
            <w:proofErr w:type="spellStart"/>
            <w:r w:rsidRPr="005F5C91">
              <w:rPr>
                <w:rFonts w:ascii="Times New Roman" w:eastAsia="Times New Roman" w:hAnsi="Times New Roman"/>
                <w:b/>
                <w:color w:val="000000" w:themeColor="text1"/>
                <w:sz w:val="24"/>
                <w:szCs w:val="24"/>
              </w:rPr>
              <w:t>інформація</w:t>
            </w:r>
            <w:proofErr w:type="spellEnd"/>
            <w:r w:rsidRPr="005F5C91">
              <w:rPr>
                <w:rFonts w:ascii="Times New Roman" w:eastAsia="Times New Roman" w:hAnsi="Times New Roman"/>
                <w:b/>
                <w:color w:val="000000" w:themeColor="text1"/>
                <w:sz w:val="24"/>
                <w:szCs w:val="24"/>
              </w:rPr>
              <w:t>, </w:t>
            </w:r>
            <w:proofErr w:type="spellStart"/>
            <w:r w:rsidRPr="005F5C91">
              <w:rPr>
                <w:rFonts w:ascii="Times New Roman" w:eastAsia="Times New Roman" w:hAnsi="Times New Roman"/>
                <w:b/>
                <w:color w:val="000000" w:themeColor="text1"/>
                <w:sz w:val="24"/>
                <w:szCs w:val="24"/>
              </w:rPr>
              <w:t>які</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підтверджують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відповідність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Учасника</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кваліфікаційним</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критеріям</w:t>
            </w:r>
            <w:proofErr w:type="spellEnd"/>
            <w:r w:rsidRPr="005F5C91">
              <w:rPr>
                <w:rFonts w:ascii="Times New Roman" w:eastAsia="Times New Roman" w:hAnsi="Times New Roman"/>
                <w:b/>
                <w:color w:val="000000" w:themeColor="text1"/>
                <w:sz w:val="24"/>
                <w:szCs w:val="24"/>
              </w:rPr>
              <w:t>**</w:t>
            </w:r>
          </w:p>
        </w:tc>
      </w:tr>
      <w:tr w:rsidR="002D5AF1" w:rsidRPr="005F5C91" w:rsidTr="00C9701C">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r w:rsidRPr="005F5C91">
              <w:rPr>
                <w:rFonts w:ascii="Times New Roman" w:eastAsia="Times New Roman" w:hAnsi="Times New Roman"/>
                <w:b/>
                <w:color w:val="000000"/>
                <w:sz w:val="24"/>
                <w:szCs w:val="24"/>
                <w:lang w:val="uk-UA"/>
              </w:rPr>
              <w:t>1</w:t>
            </w:r>
            <w:r w:rsidRPr="005F5C91">
              <w:rPr>
                <w:rFonts w:ascii="Times New Roman" w:eastAsia="Times New Roman" w:hAnsi="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Наявність</w:t>
            </w:r>
            <w:proofErr w:type="spellEnd"/>
            <w:r w:rsidRPr="005F5C91">
              <w:rPr>
                <w:rFonts w:ascii="Times New Roman" w:eastAsia="Times New Roman" w:hAnsi="Times New Roman"/>
                <w:b/>
                <w:color w:val="000000"/>
                <w:sz w:val="24"/>
                <w:szCs w:val="24"/>
              </w:rPr>
              <w:t xml:space="preserve"> документально </w:t>
            </w:r>
            <w:proofErr w:type="spellStart"/>
            <w:r w:rsidRPr="005F5C91">
              <w:rPr>
                <w:rFonts w:ascii="Times New Roman" w:eastAsia="Times New Roman" w:hAnsi="Times New Roman"/>
                <w:b/>
                <w:color w:val="000000"/>
                <w:sz w:val="24"/>
                <w:szCs w:val="24"/>
              </w:rPr>
              <w:t>підтвердженого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досвіду</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виконання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аналогічних</w:t>
            </w:r>
            <w:proofErr w:type="spellEnd"/>
            <w:r w:rsidRPr="005F5C91">
              <w:rPr>
                <w:rFonts w:ascii="Times New Roman" w:eastAsia="Times New Roman" w:hAnsi="Times New Roman"/>
                <w:b/>
                <w:color w:val="000000"/>
                <w:sz w:val="24"/>
                <w:szCs w:val="24"/>
              </w:rPr>
              <w:t xml:space="preserve">) за предметом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 xml:space="preserve"> договору (</w:t>
            </w:r>
            <w:proofErr w:type="spellStart"/>
            <w:r w:rsidRPr="005F5C91">
              <w:rPr>
                <w:rFonts w:ascii="Times New Roman" w:eastAsia="Times New Roman" w:hAnsi="Times New Roman"/>
                <w:b/>
                <w:color w:val="000000"/>
                <w:sz w:val="24"/>
                <w:szCs w:val="24"/>
              </w:rPr>
              <w:t>договорів</w:t>
            </w:r>
            <w:proofErr w:type="spellEnd"/>
            <w:r w:rsidRPr="005F5C91">
              <w:rPr>
                <w:rFonts w:ascii="Times New Roman" w:eastAsia="Times New Roman" w:hAnsi="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A131E" w:rsidRDefault="00047A93" w:rsidP="00047A93">
            <w:pPr>
              <w:pStyle w:val="a4"/>
              <w:spacing w:after="0" w:line="240" w:lineRule="auto"/>
              <w:ind w:left="104"/>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r w:rsidR="002D5AF1" w:rsidRPr="00BA131E">
              <w:rPr>
                <w:rFonts w:ascii="Times New Roman" w:eastAsia="Times New Roman" w:hAnsi="Times New Roman"/>
                <w:color w:val="000000"/>
                <w:sz w:val="24"/>
                <w:szCs w:val="24"/>
              </w:rPr>
              <w:t xml:space="preserve">На </w:t>
            </w:r>
            <w:proofErr w:type="spellStart"/>
            <w:r w:rsidR="002D5AF1" w:rsidRPr="00BA131E">
              <w:rPr>
                <w:rFonts w:ascii="Times New Roman" w:eastAsia="Times New Roman" w:hAnsi="Times New Roman"/>
                <w:color w:val="000000"/>
                <w:sz w:val="24"/>
                <w:szCs w:val="24"/>
              </w:rPr>
              <w:t>підтвердження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досвіду</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виконання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аналогічного</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аналогічних</w:t>
            </w:r>
            <w:proofErr w:type="spellEnd"/>
            <w:r w:rsidR="002D5AF1" w:rsidRPr="00BA131E">
              <w:rPr>
                <w:rFonts w:ascii="Times New Roman" w:eastAsia="Times New Roman" w:hAnsi="Times New Roman"/>
                <w:color w:val="000000"/>
                <w:sz w:val="24"/>
                <w:szCs w:val="24"/>
              </w:rPr>
              <w:t xml:space="preserve">) за предметом </w:t>
            </w:r>
            <w:proofErr w:type="spellStart"/>
            <w:r w:rsidR="002D5AF1" w:rsidRPr="00BA131E">
              <w:rPr>
                <w:rFonts w:ascii="Times New Roman" w:eastAsia="Times New Roman" w:hAnsi="Times New Roman"/>
                <w:color w:val="000000"/>
                <w:sz w:val="24"/>
                <w:szCs w:val="24"/>
              </w:rPr>
              <w:t>закупівлі</w:t>
            </w:r>
            <w:proofErr w:type="spellEnd"/>
            <w:r w:rsidR="002D5AF1" w:rsidRPr="00BA131E">
              <w:rPr>
                <w:rFonts w:ascii="Times New Roman" w:eastAsia="Times New Roman" w:hAnsi="Times New Roman"/>
                <w:color w:val="000000"/>
                <w:sz w:val="24"/>
                <w:szCs w:val="24"/>
              </w:rPr>
              <w:t xml:space="preserve"> договору (</w:t>
            </w:r>
            <w:proofErr w:type="spellStart"/>
            <w:r w:rsidR="002D5AF1" w:rsidRPr="00BA131E">
              <w:rPr>
                <w:rFonts w:ascii="Times New Roman" w:eastAsia="Times New Roman" w:hAnsi="Times New Roman"/>
                <w:color w:val="000000"/>
                <w:sz w:val="24"/>
                <w:szCs w:val="24"/>
              </w:rPr>
              <w:t>договорів</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Учасник</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має</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надати</w:t>
            </w:r>
            <w:proofErr w:type="spellEnd"/>
            <w:r w:rsidR="002D5AF1" w:rsidRPr="00BA131E">
              <w:rPr>
                <w:rFonts w:ascii="Times New Roman" w:eastAsia="Times New Roman" w:hAnsi="Times New Roman"/>
                <w:color w:val="000000"/>
                <w:sz w:val="24"/>
                <w:szCs w:val="24"/>
              </w:rPr>
              <w:t>:</w:t>
            </w:r>
          </w:p>
          <w:p w:rsidR="002D5AF1" w:rsidRPr="004D3CB1" w:rsidRDefault="00902355" w:rsidP="00C9701C">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color w:val="000000"/>
                <w:sz w:val="24"/>
                <w:szCs w:val="24"/>
                <w:lang w:val="uk-UA"/>
              </w:rPr>
              <w:t>До</w:t>
            </w:r>
            <w:proofErr w:type="spellStart"/>
            <w:r w:rsidR="002D5AF1" w:rsidRPr="004D3CB1">
              <w:rPr>
                <w:rFonts w:ascii="Times New Roman" w:eastAsia="Times New Roman" w:hAnsi="Times New Roman"/>
                <w:color w:val="000000"/>
                <w:sz w:val="24"/>
                <w:szCs w:val="24"/>
              </w:rPr>
              <w:t>відку</w:t>
            </w:r>
            <w:proofErr w:type="spellEnd"/>
            <w:r w:rsidR="002D5AF1" w:rsidRPr="004D3CB1">
              <w:rPr>
                <w:rFonts w:ascii="Times New Roman" w:eastAsia="Times New Roman" w:hAnsi="Times New Roman"/>
                <w:color w:val="000000"/>
                <w:sz w:val="24"/>
                <w:szCs w:val="24"/>
              </w:rPr>
              <w:t xml:space="preserve"> в </w:t>
            </w:r>
            <w:proofErr w:type="spellStart"/>
            <w:r w:rsidR="002D5AF1" w:rsidRPr="004D3CB1">
              <w:rPr>
                <w:rFonts w:ascii="Times New Roman" w:eastAsia="Times New Roman" w:hAnsi="Times New Roman"/>
                <w:color w:val="000000"/>
                <w:sz w:val="24"/>
                <w:szCs w:val="24"/>
              </w:rPr>
              <w:t>довільній</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формі</w:t>
            </w:r>
            <w:proofErr w:type="spellEnd"/>
            <w:r w:rsidR="002D5AF1" w:rsidRPr="004D3CB1">
              <w:rPr>
                <w:rFonts w:ascii="Times New Roman" w:eastAsia="Times New Roman" w:hAnsi="Times New Roman"/>
                <w:color w:val="000000"/>
                <w:sz w:val="24"/>
                <w:szCs w:val="24"/>
              </w:rPr>
              <w:t xml:space="preserve">, з </w:t>
            </w:r>
            <w:proofErr w:type="spellStart"/>
            <w:r w:rsidR="002D5AF1" w:rsidRPr="004D3CB1">
              <w:rPr>
                <w:rFonts w:ascii="Times New Roman" w:eastAsia="Times New Roman" w:hAnsi="Times New Roman"/>
                <w:color w:val="000000"/>
                <w:sz w:val="24"/>
                <w:szCs w:val="24"/>
              </w:rPr>
              <w:t>інформацією</w:t>
            </w:r>
            <w:proofErr w:type="spellEnd"/>
            <w:r w:rsidR="002D5AF1" w:rsidRPr="004D3CB1">
              <w:rPr>
                <w:rFonts w:ascii="Times New Roman" w:eastAsia="Times New Roman" w:hAnsi="Times New Roman"/>
                <w:color w:val="000000"/>
                <w:sz w:val="24"/>
                <w:szCs w:val="24"/>
              </w:rPr>
              <w:t xml:space="preserve"> про </w:t>
            </w:r>
            <w:proofErr w:type="spellStart"/>
            <w:r w:rsidR="002D5AF1" w:rsidRPr="004D3CB1">
              <w:rPr>
                <w:rFonts w:ascii="Times New Roman" w:eastAsia="Times New Roman" w:hAnsi="Times New Roman"/>
                <w:color w:val="000000"/>
                <w:sz w:val="24"/>
                <w:szCs w:val="24"/>
              </w:rPr>
              <w:t>виконання</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аналогічного</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аналогічних</w:t>
            </w:r>
            <w:proofErr w:type="spellEnd"/>
            <w:r w:rsidR="002D5AF1" w:rsidRPr="004D3CB1">
              <w:rPr>
                <w:rFonts w:ascii="Times New Roman" w:eastAsia="Times New Roman" w:hAnsi="Times New Roman"/>
                <w:color w:val="000000"/>
                <w:sz w:val="24"/>
                <w:szCs w:val="24"/>
              </w:rPr>
              <w:t xml:space="preserve">) за предметом </w:t>
            </w:r>
            <w:proofErr w:type="spellStart"/>
            <w:r w:rsidR="002D5AF1" w:rsidRPr="004D3CB1">
              <w:rPr>
                <w:rFonts w:ascii="Times New Roman" w:eastAsia="Times New Roman" w:hAnsi="Times New Roman"/>
                <w:color w:val="000000"/>
                <w:sz w:val="24"/>
                <w:szCs w:val="24"/>
              </w:rPr>
              <w:t>закупівлі</w:t>
            </w:r>
            <w:proofErr w:type="spellEnd"/>
            <w:r w:rsidR="002D5AF1" w:rsidRPr="004D3CB1">
              <w:rPr>
                <w:rFonts w:ascii="Times New Roman" w:eastAsia="Times New Roman" w:hAnsi="Times New Roman"/>
                <w:color w:val="000000"/>
                <w:sz w:val="24"/>
                <w:szCs w:val="24"/>
              </w:rPr>
              <w:t xml:space="preserve"> договору (</w:t>
            </w:r>
            <w:proofErr w:type="spellStart"/>
            <w:r w:rsidR="002D5AF1" w:rsidRPr="004D3CB1">
              <w:rPr>
                <w:rFonts w:ascii="Times New Roman" w:eastAsia="Times New Roman" w:hAnsi="Times New Roman"/>
                <w:color w:val="000000"/>
                <w:sz w:val="24"/>
                <w:szCs w:val="24"/>
              </w:rPr>
              <w:t>договорів</w:t>
            </w:r>
            <w:proofErr w:type="spellEnd"/>
            <w:r w:rsidR="002D5AF1" w:rsidRPr="004D3CB1">
              <w:rPr>
                <w:rFonts w:ascii="Times New Roman" w:eastAsia="Times New Roman" w:hAnsi="Times New Roman"/>
                <w:color w:val="000000"/>
                <w:sz w:val="24"/>
                <w:szCs w:val="24"/>
              </w:rPr>
              <w:t xml:space="preserve">)  (не </w:t>
            </w:r>
            <w:proofErr w:type="spellStart"/>
            <w:r w:rsidR="002D5AF1" w:rsidRPr="004D3CB1">
              <w:rPr>
                <w:rFonts w:ascii="Times New Roman" w:eastAsia="Times New Roman" w:hAnsi="Times New Roman"/>
                <w:color w:val="000000"/>
                <w:sz w:val="24"/>
                <w:szCs w:val="24"/>
              </w:rPr>
              <w:t>менше</w:t>
            </w:r>
            <w:proofErr w:type="spellEnd"/>
            <w:r w:rsidR="002D5AF1" w:rsidRPr="004D3CB1">
              <w:rPr>
                <w:rFonts w:ascii="Times New Roman" w:eastAsia="Times New Roman" w:hAnsi="Times New Roman"/>
                <w:color w:val="000000"/>
                <w:sz w:val="24"/>
                <w:szCs w:val="24"/>
              </w:rPr>
              <w:t xml:space="preserve"> одного договору).</w:t>
            </w:r>
          </w:p>
          <w:p w:rsidR="00A02D5C" w:rsidRDefault="002D5AF1" w:rsidP="00C9701C">
            <w:pPr>
              <w:spacing w:after="0" w:line="240" w:lineRule="auto"/>
              <w:jc w:val="both"/>
              <w:rPr>
                <w:rFonts w:ascii="Times New Roman" w:eastAsia="Times New Roman" w:hAnsi="Times New Roman"/>
                <w:color w:val="000000"/>
                <w:sz w:val="24"/>
                <w:szCs w:val="24"/>
                <w:lang w:val="uk-UA"/>
              </w:rPr>
            </w:pPr>
            <w:r w:rsidRPr="004D3CB1">
              <w:rPr>
                <w:rFonts w:ascii="Times New Roman" w:eastAsia="Times New Roman" w:hAnsi="Times New Roman"/>
                <w:color w:val="000000"/>
                <w:sz w:val="24"/>
                <w:szCs w:val="24"/>
              </w:rPr>
              <w:t xml:space="preserve">1.2.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1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 договору, </w:t>
            </w:r>
            <w:proofErr w:type="spellStart"/>
            <w:r w:rsidRPr="004D3CB1">
              <w:rPr>
                <w:rFonts w:ascii="Times New Roman" w:eastAsia="Times New Roman" w:hAnsi="Times New Roman"/>
                <w:color w:val="000000"/>
                <w:sz w:val="24"/>
                <w:szCs w:val="24"/>
              </w:rPr>
              <w:t>зазначеного</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повному</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обсязі</w:t>
            </w:r>
            <w:proofErr w:type="spellEnd"/>
          </w:p>
          <w:p w:rsidR="002D5AF1" w:rsidRPr="004D3CB1" w:rsidRDefault="002D5AF1" w:rsidP="00C9701C">
            <w:pPr>
              <w:spacing w:after="0" w:line="240" w:lineRule="auto"/>
              <w:jc w:val="both"/>
              <w:rPr>
                <w:rFonts w:ascii="Times New Roman" w:eastAsia="Times New Roman" w:hAnsi="Times New Roman"/>
                <w:sz w:val="24"/>
                <w:szCs w:val="24"/>
              </w:rPr>
            </w:pPr>
            <w:r w:rsidRPr="004D3CB1">
              <w:rPr>
                <w:rFonts w:ascii="Times New Roman" w:eastAsia="Times New Roman" w:hAnsi="Times New Roman"/>
                <w:color w:val="000000"/>
                <w:sz w:val="24"/>
                <w:szCs w:val="24"/>
              </w:rPr>
              <w:t xml:space="preserve">1.3.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/ю </w:t>
            </w:r>
            <w:proofErr w:type="spellStart"/>
            <w:r w:rsidRPr="004D3CB1">
              <w:rPr>
                <w:rFonts w:ascii="Times New Roman" w:eastAsia="Times New Roman" w:hAnsi="Times New Roman"/>
                <w:color w:val="000000"/>
                <w:sz w:val="24"/>
                <w:szCs w:val="24"/>
              </w:rPr>
              <w:t>документів</w:t>
            </w:r>
            <w:proofErr w:type="spellEnd"/>
            <w:r w:rsidRPr="004D3CB1">
              <w:rPr>
                <w:rFonts w:ascii="Times New Roman" w:eastAsia="Times New Roman" w:hAnsi="Times New Roman"/>
                <w:color w:val="000000"/>
                <w:sz w:val="24"/>
                <w:szCs w:val="24"/>
              </w:rPr>
              <w:t xml:space="preserve">/у на </w:t>
            </w:r>
            <w:proofErr w:type="spellStart"/>
            <w:r w:rsidRPr="004D3CB1">
              <w:rPr>
                <w:rFonts w:ascii="Times New Roman" w:eastAsia="Times New Roman" w:hAnsi="Times New Roman"/>
                <w:color w:val="000000"/>
                <w:sz w:val="24"/>
                <w:szCs w:val="24"/>
              </w:rPr>
              <w:t>підтвердження</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виконання</w:t>
            </w:r>
            <w:proofErr w:type="spellEnd"/>
            <w:r w:rsidRPr="004D3CB1">
              <w:rPr>
                <w:rFonts w:ascii="Times New Roman" w:eastAsia="Times New Roman" w:hAnsi="Times New Roman"/>
                <w:color w:val="000000"/>
                <w:sz w:val="24"/>
                <w:szCs w:val="24"/>
              </w:rPr>
              <w:t xml:space="preserve">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ніж</w:t>
            </w:r>
            <w:proofErr w:type="spellEnd"/>
            <w:r w:rsidRPr="004D3CB1">
              <w:rPr>
                <w:rFonts w:ascii="Times New Roman" w:eastAsia="Times New Roman" w:hAnsi="Times New Roman"/>
                <w:color w:val="000000"/>
                <w:sz w:val="24"/>
                <w:szCs w:val="24"/>
              </w:rPr>
              <w:t xml:space="preserve"> одного договору </w:t>
            </w:r>
            <w:proofErr w:type="spellStart"/>
            <w:r w:rsidRPr="004D3CB1">
              <w:rPr>
                <w:rFonts w:ascii="Times New Roman" w:eastAsia="Times New Roman" w:hAnsi="Times New Roman"/>
                <w:color w:val="000000"/>
                <w:sz w:val="24"/>
                <w:szCs w:val="24"/>
              </w:rPr>
              <w:t>зазначеного</w:t>
            </w:r>
            <w:proofErr w:type="spellEnd"/>
            <w:r w:rsidRPr="004D3CB1">
              <w:rPr>
                <w:rFonts w:ascii="Times New Roman" w:eastAsia="Times New Roman" w:hAnsi="Times New Roman"/>
                <w:color w:val="000000"/>
                <w:sz w:val="24"/>
                <w:szCs w:val="24"/>
              </w:rPr>
              <w:t xml:space="preserve"> в </w:t>
            </w:r>
            <w:proofErr w:type="spellStart"/>
            <w:r w:rsidRPr="004D3CB1">
              <w:rPr>
                <w:rFonts w:ascii="Times New Roman" w:eastAsia="Times New Roman" w:hAnsi="Times New Roman"/>
                <w:color w:val="000000"/>
                <w:sz w:val="24"/>
                <w:szCs w:val="24"/>
              </w:rPr>
              <w:t>наданій</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Учасником</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w:t>
            </w:r>
          </w:p>
          <w:p w:rsidR="002D5AF1" w:rsidRPr="005F5C91" w:rsidRDefault="002D5AF1" w:rsidP="00C9701C">
            <w:pPr>
              <w:spacing w:after="0" w:line="240" w:lineRule="auto"/>
              <w:jc w:val="both"/>
              <w:rPr>
                <w:rFonts w:ascii="Times New Roman" w:eastAsia="Times New Roman" w:hAnsi="Times New Roman"/>
                <w:sz w:val="24"/>
                <w:szCs w:val="24"/>
              </w:rPr>
            </w:pPr>
            <w:proofErr w:type="spellStart"/>
            <w:r w:rsidRPr="004D3CB1">
              <w:rPr>
                <w:rFonts w:ascii="Times New Roman" w:eastAsia="Times New Roman" w:hAnsi="Times New Roman"/>
                <w:i/>
                <w:color w:val="000000"/>
                <w:sz w:val="24"/>
                <w:szCs w:val="24"/>
              </w:rPr>
              <w:t>Інформація</w:t>
            </w:r>
            <w:proofErr w:type="spellEnd"/>
            <w:r w:rsidRPr="004D3CB1">
              <w:rPr>
                <w:rFonts w:ascii="Times New Roman" w:eastAsia="Times New Roman" w:hAnsi="Times New Roman"/>
                <w:i/>
                <w:color w:val="000000"/>
                <w:sz w:val="24"/>
                <w:szCs w:val="24"/>
              </w:rPr>
              <w:t xml:space="preserve"> та </w:t>
            </w:r>
            <w:proofErr w:type="spellStart"/>
            <w:r w:rsidRPr="004D3CB1">
              <w:rPr>
                <w:rFonts w:ascii="Times New Roman" w:eastAsia="Times New Roman" w:hAnsi="Times New Roman"/>
                <w:i/>
                <w:color w:val="000000"/>
                <w:sz w:val="24"/>
                <w:szCs w:val="24"/>
              </w:rPr>
              <w:t>документи</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можуть</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надаватися</w:t>
            </w:r>
            <w:proofErr w:type="spellEnd"/>
            <w:r w:rsidRPr="004D3CB1">
              <w:rPr>
                <w:rFonts w:ascii="Times New Roman" w:eastAsia="Times New Roman" w:hAnsi="Times New Roman"/>
                <w:i/>
                <w:color w:val="000000"/>
                <w:sz w:val="24"/>
                <w:szCs w:val="24"/>
              </w:rPr>
              <w:t xml:space="preserve"> про </w:t>
            </w:r>
            <w:proofErr w:type="spellStart"/>
            <w:r w:rsidRPr="004D3CB1">
              <w:rPr>
                <w:rFonts w:ascii="Times New Roman" w:eastAsia="Times New Roman" w:hAnsi="Times New Roman"/>
                <w:i/>
                <w:color w:val="000000"/>
                <w:sz w:val="24"/>
                <w:szCs w:val="24"/>
              </w:rPr>
              <w:t>частково</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виконаний</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договір</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дія</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якого</w:t>
            </w:r>
            <w:proofErr w:type="spellEnd"/>
            <w:r w:rsidRPr="004D3CB1">
              <w:rPr>
                <w:rFonts w:ascii="Times New Roman" w:eastAsia="Times New Roman" w:hAnsi="Times New Roman"/>
                <w:i/>
                <w:color w:val="000000"/>
                <w:sz w:val="24"/>
                <w:szCs w:val="24"/>
              </w:rPr>
              <w:t xml:space="preserve"> не </w:t>
            </w:r>
            <w:proofErr w:type="spellStart"/>
            <w:r w:rsidRPr="004D3CB1">
              <w:rPr>
                <w:rFonts w:ascii="Times New Roman" w:eastAsia="Times New Roman" w:hAnsi="Times New Roman"/>
                <w:i/>
                <w:color w:val="000000"/>
                <w:sz w:val="24"/>
                <w:szCs w:val="24"/>
              </w:rPr>
              <w:t>закінчена</w:t>
            </w:r>
            <w:proofErr w:type="spellEnd"/>
            <w:r w:rsidRPr="004D3CB1">
              <w:rPr>
                <w:rFonts w:ascii="Times New Roman" w:eastAsia="Times New Roman" w:hAnsi="Times New Roman"/>
                <w:i/>
                <w:color w:val="000000"/>
                <w:sz w:val="24"/>
                <w:szCs w:val="24"/>
              </w:rPr>
              <w:t>.</w:t>
            </w:r>
          </w:p>
        </w:tc>
      </w:tr>
      <w:tr w:rsidR="002D5AF1" w:rsidRPr="000775CC"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211D66"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Наявність працівників</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відповідної кваліфікації, які</w:t>
            </w:r>
          </w:p>
          <w:p w:rsidR="002D5AF1" w:rsidRPr="00B2658F" w:rsidRDefault="002D5AF1" w:rsidP="004A3670">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мають необхідні знання та</w:t>
            </w:r>
            <w:r w:rsidR="004A3670">
              <w:rPr>
                <w:rFonts w:ascii="Times New Roman" w:eastAsia="Times New Roman" w:hAnsi="Times New Roman"/>
                <w:b/>
                <w:color w:val="000000"/>
                <w:sz w:val="24"/>
                <w:szCs w:val="24"/>
                <w:lang w:val="uk-UA"/>
              </w:rPr>
              <w:t xml:space="preserve"> </w:t>
            </w:r>
            <w:r w:rsidRPr="00B2658F">
              <w:rPr>
                <w:rFonts w:ascii="Times New Roman" w:eastAsia="Times New Roman" w:hAnsi="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F46" w:rsidRPr="00B928B8" w:rsidRDefault="00C44F46" w:rsidP="00C44F46">
            <w:pPr>
              <w:spacing w:after="0"/>
              <w:ind w:left="45"/>
              <w:jc w:val="both"/>
              <w:rPr>
                <w:rFonts w:ascii="Times New Roman" w:hAnsi="Times New Roman"/>
                <w:sz w:val="24"/>
                <w:szCs w:val="24"/>
                <w:lang w:val="uk-UA"/>
              </w:rPr>
            </w:pPr>
            <w:r w:rsidRPr="00B928B8">
              <w:rPr>
                <w:rFonts w:ascii="Times New Roman" w:hAnsi="Times New Roman"/>
                <w:sz w:val="24"/>
                <w:szCs w:val="24"/>
                <w:lang w:val="uk-UA"/>
              </w:rPr>
              <w:t xml:space="preserve"> </w:t>
            </w:r>
            <w:r w:rsidRPr="00935DE4">
              <w:rPr>
                <w:rFonts w:ascii="Times New Roman" w:hAnsi="Times New Roman"/>
                <w:sz w:val="24"/>
                <w:szCs w:val="24"/>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2D5AF1" w:rsidRPr="00B2658F" w:rsidRDefault="002D5AF1" w:rsidP="00C44F46">
            <w:pPr>
              <w:spacing w:after="0"/>
              <w:ind w:left="2" w:right="53"/>
              <w:jc w:val="both"/>
              <w:rPr>
                <w:rFonts w:ascii="Times New Roman" w:eastAsia="Times New Roman" w:hAnsi="Times New Roman"/>
                <w:color w:val="000000"/>
                <w:sz w:val="24"/>
                <w:szCs w:val="24"/>
                <w:lang w:val="uk-UA"/>
              </w:rPr>
            </w:pPr>
          </w:p>
        </w:tc>
      </w:tr>
      <w:tr w:rsidR="002D5AF1" w:rsidRPr="000775CC"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810494"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Наявність обладнання та</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17C" w:rsidRDefault="003F217C" w:rsidP="00C9701C">
            <w:pPr>
              <w:spacing w:after="0" w:line="240" w:lineRule="auto"/>
              <w:jc w:val="both"/>
              <w:rPr>
                <w:rFonts w:ascii="Times New Roman" w:eastAsia="Times New Roman" w:hAnsi="Times New Roman"/>
                <w:color w:val="000000"/>
                <w:sz w:val="24"/>
                <w:szCs w:val="24"/>
                <w:lang w:val="uk-UA"/>
              </w:rPr>
            </w:pPr>
            <w:r w:rsidRPr="00B928B8">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2D5AF1" w:rsidRDefault="002D5AF1" w:rsidP="00C9701C">
            <w:pPr>
              <w:spacing w:after="0" w:line="240" w:lineRule="auto"/>
              <w:jc w:val="both"/>
              <w:rPr>
                <w:rFonts w:ascii="Times New Roman" w:hAnsi="Times New Roman"/>
                <w:sz w:val="24"/>
                <w:szCs w:val="24"/>
                <w:lang w:val="uk-UA"/>
              </w:rPr>
            </w:pPr>
            <w:r w:rsidRPr="003F7301">
              <w:rPr>
                <w:rFonts w:ascii="Times New Roman" w:eastAsia="Times New Roman" w:hAnsi="Times New Roman"/>
                <w:color w:val="000000"/>
                <w:sz w:val="24"/>
                <w:szCs w:val="24"/>
                <w:lang w:val="uk-UA"/>
              </w:rPr>
              <w:t xml:space="preserve">1.1. </w:t>
            </w:r>
            <w:r w:rsidR="003F7301" w:rsidRPr="003F7301">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r w:rsidR="003F7301">
              <w:rPr>
                <w:rFonts w:ascii="Times New Roman" w:hAnsi="Times New Roman"/>
                <w:sz w:val="24"/>
                <w:szCs w:val="24"/>
                <w:lang w:val="uk-UA"/>
              </w:rPr>
              <w:t>.</w:t>
            </w:r>
          </w:p>
          <w:p w:rsidR="00B228D9" w:rsidRDefault="004057F7" w:rsidP="00B228D9">
            <w:pPr>
              <w:spacing w:after="0" w:line="256" w:lineRule="auto"/>
              <w:ind w:right="49"/>
              <w:jc w:val="both"/>
              <w:rPr>
                <w:rFonts w:ascii="Times New Roman" w:hAnsi="Times New Roman"/>
                <w:lang w:val="uk-UA"/>
              </w:rPr>
            </w:pPr>
            <w:r>
              <w:rPr>
                <w:rFonts w:ascii="Times New Roman" w:hAnsi="Times New Roman"/>
                <w:sz w:val="24"/>
                <w:szCs w:val="24"/>
                <w:lang w:val="uk-UA"/>
              </w:rPr>
              <w:t xml:space="preserve">1.2. </w:t>
            </w:r>
            <w:r w:rsidR="00B228D9">
              <w:rPr>
                <w:rFonts w:ascii="Times New Roman" w:hAnsi="Times New Roman"/>
                <w:lang w:val="uk-UA"/>
              </w:rPr>
              <w:t xml:space="preserve">Довідка у довільній формі про наявність техніки, необхідної для надання послуг згідно предмету закупівлі, із зазначенням: марки та моделі, державного номеру,  року випуску техніки, підстави користування технікою (право власності/оренда). </w:t>
            </w:r>
          </w:p>
          <w:p w:rsidR="00B228D9" w:rsidRPr="00B228D9" w:rsidRDefault="00B228D9" w:rsidP="00B228D9">
            <w:pPr>
              <w:spacing w:after="11" w:line="266" w:lineRule="auto"/>
              <w:ind w:right="49"/>
              <w:jc w:val="both"/>
              <w:rPr>
                <w:rFonts w:ascii="Times New Roman" w:hAnsi="Times New Roman"/>
                <w:sz w:val="24"/>
                <w:szCs w:val="24"/>
                <w:lang w:val="uk-UA"/>
              </w:rPr>
            </w:pPr>
            <w:r w:rsidRPr="00B228D9">
              <w:rPr>
                <w:rFonts w:ascii="Times New Roman" w:hAnsi="Times New Roman"/>
                <w:sz w:val="24"/>
                <w:szCs w:val="24"/>
                <w:lang w:val="uk-UA"/>
              </w:rPr>
              <w:t xml:space="preserve">1.3. На орендовану техніку, додатково надається оригінал договору оренди (найму/прокату). Зазначений Договір повинен діяти протягом 2023 року (строк надання послуг, які є предметом закупівлі) та документи, що підтверджують факт передачі цієї техніки. </w:t>
            </w:r>
          </w:p>
          <w:p w:rsidR="00B228D9" w:rsidRPr="00B228D9" w:rsidRDefault="00B228D9" w:rsidP="00B228D9">
            <w:pPr>
              <w:spacing w:after="11" w:line="266" w:lineRule="auto"/>
              <w:ind w:right="49"/>
              <w:jc w:val="both"/>
              <w:rPr>
                <w:rFonts w:ascii="Times New Roman" w:hAnsi="Times New Roman"/>
                <w:sz w:val="24"/>
                <w:szCs w:val="24"/>
                <w:lang w:val="uk-UA"/>
              </w:rPr>
            </w:pPr>
            <w:r w:rsidRPr="00B228D9">
              <w:rPr>
                <w:rFonts w:ascii="Times New Roman" w:hAnsi="Times New Roman"/>
                <w:sz w:val="24"/>
                <w:szCs w:val="24"/>
                <w:lang w:val="uk-UA"/>
              </w:rPr>
              <w:t xml:space="preserve">Учасники фізичні особи, вправі надати відповідну нотаріально посвідчену довіреність, якою посвідчується право користування технікою протягом 2023 року; </w:t>
            </w:r>
          </w:p>
          <w:p w:rsidR="00B228D9" w:rsidRPr="00B228D9" w:rsidRDefault="00B228D9" w:rsidP="00B228D9">
            <w:pPr>
              <w:spacing w:after="0" w:line="278" w:lineRule="auto"/>
              <w:ind w:right="49"/>
              <w:jc w:val="both"/>
              <w:rPr>
                <w:rFonts w:ascii="Times New Roman" w:hAnsi="Times New Roman"/>
                <w:sz w:val="24"/>
                <w:szCs w:val="24"/>
                <w:lang w:val="uk-UA"/>
              </w:rPr>
            </w:pPr>
            <w:r w:rsidRPr="00B228D9">
              <w:rPr>
                <w:rFonts w:ascii="Times New Roman" w:hAnsi="Times New Roman"/>
                <w:sz w:val="24"/>
                <w:szCs w:val="24"/>
                <w:lang w:val="uk-UA"/>
              </w:rPr>
              <w:lastRenderedPageBreak/>
              <w:t xml:space="preserve">1.4. На кожну наявну одиницю техніки (власну та орендовану) учасник повинен надати </w:t>
            </w:r>
            <w:proofErr w:type="spellStart"/>
            <w:r w:rsidRPr="00B228D9">
              <w:rPr>
                <w:rFonts w:ascii="Times New Roman" w:hAnsi="Times New Roman"/>
                <w:sz w:val="24"/>
                <w:szCs w:val="24"/>
                <w:lang w:val="uk-UA"/>
              </w:rPr>
              <w:t>сканкопію</w:t>
            </w:r>
            <w:proofErr w:type="spellEnd"/>
            <w:r w:rsidRPr="00B228D9">
              <w:rPr>
                <w:rFonts w:ascii="Times New Roman" w:hAnsi="Times New Roman"/>
                <w:sz w:val="24"/>
                <w:szCs w:val="24"/>
                <w:lang w:val="uk-UA"/>
              </w:rPr>
              <w:t xml:space="preserve"> з оригіналу свідоцтва про реєстрацію техніки, оформлені відповідними органами Міністерства внутрішніх справ України, </w:t>
            </w:r>
            <w:r w:rsidRPr="00935DE4">
              <w:rPr>
                <w:rFonts w:ascii="Times New Roman" w:hAnsi="Times New Roman"/>
                <w:sz w:val="24"/>
                <w:szCs w:val="24"/>
                <w:lang w:val="uk-UA"/>
              </w:rPr>
              <w:t xml:space="preserve">та </w:t>
            </w:r>
            <w:proofErr w:type="spellStart"/>
            <w:r w:rsidRPr="00935DE4">
              <w:rPr>
                <w:rFonts w:ascii="Times New Roman" w:hAnsi="Times New Roman"/>
                <w:sz w:val="24"/>
                <w:szCs w:val="24"/>
                <w:lang w:val="uk-UA"/>
              </w:rPr>
              <w:t>сканкопію</w:t>
            </w:r>
            <w:proofErr w:type="spellEnd"/>
            <w:r w:rsidRPr="00935DE4">
              <w:rPr>
                <w:rFonts w:ascii="Times New Roman" w:hAnsi="Times New Roman"/>
                <w:sz w:val="24"/>
                <w:szCs w:val="24"/>
                <w:lang w:val="uk-UA"/>
              </w:rPr>
              <w:t xml:space="preserve"> з оригіналу протоколів перевірки технічного стану транспортних засобів, дійсні на момент подачі тендерної пропозиції та оформлені відповідно до постанови КМУ від 30.01.2012р. №137.</w:t>
            </w:r>
          </w:p>
          <w:p w:rsidR="004057F7" w:rsidRDefault="004057F7" w:rsidP="00C9701C">
            <w:pPr>
              <w:spacing w:after="0" w:line="240" w:lineRule="auto"/>
              <w:jc w:val="both"/>
              <w:rPr>
                <w:rFonts w:ascii="Times New Roman" w:eastAsia="Times New Roman" w:hAnsi="Times New Roman"/>
                <w:color w:val="000000"/>
                <w:sz w:val="24"/>
                <w:szCs w:val="24"/>
                <w:lang w:val="uk-UA"/>
              </w:rPr>
            </w:pPr>
          </w:p>
          <w:p w:rsidR="00D64BA1" w:rsidRPr="00D64BA1" w:rsidRDefault="00D64BA1" w:rsidP="00D64BA1">
            <w:pPr>
              <w:pStyle w:val="Default"/>
              <w:jc w:val="both"/>
              <w:rPr>
                <w:lang w:val="uk-UA"/>
              </w:rPr>
            </w:pPr>
            <w:r w:rsidRPr="00D64BA1">
              <w:rPr>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D5AF1" w:rsidRPr="00D64BA1" w:rsidRDefault="00D64BA1" w:rsidP="00D64BA1">
            <w:pPr>
              <w:jc w:val="both"/>
              <w:rPr>
                <w:rFonts w:ascii="Times New Roman" w:hAnsi="Times New Roman"/>
                <w:sz w:val="24"/>
                <w:szCs w:val="24"/>
                <w:lang w:val="uk-UA"/>
              </w:rPr>
            </w:pPr>
            <w:r w:rsidRPr="00D64BA1">
              <w:rPr>
                <w:rFonts w:ascii="Times New Roman" w:hAnsi="Times New Roman"/>
                <w:sz w:val="24"/>
                <w:szCs w:val="24"/>
                <w:lang w:val="uk-UA"/>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tc>
      </w:tr>
    </w:tbl>
    <w:p w:rsidR="002D5AF1" w:rsidRPr="00B2658F" w:rsidRDefault="002D5AF1" w:rsidP="002D5AF1">
      <w:pPr>
        <w:spacing w:before="240" w:after="0" w:line="240" w:lineRule="auto"/>
        <w:ind w:firstLine="720"/>
        <w:jc w:val="both"/>
        <w:rPr>
          <w:rFonts w:ascii="Times New Roman" w:eastAsia="Times New Roman" w:hAnsi="Times New Roman"/>
          <w:sz w:val="24"/>
          <w:szCs w:val="24"/>
          <w:lang w:val="uk-UA"/>
        </w:rPr>
      </w:pPr>
      <w:r w:rsidRPr="00B2658F">
        <w:rPr>
          <w:rFonts w:ascii="Times New Roman" w:eastAsia="Times New Roman" w:hAnsi="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AF1" w:rsidRPr="00B2658F" w:rsidRDefault="002D5AF1" w:rsidP="002D5AF1">
      <w:pPr>
        <w:spacing w:before="240" w:after="0" w:line="240" w:lineRule="auto"/>
        <w:jc w:val="both"/>
        <w:rPr>
          <w:rFonts w:ascii="Times New Roman" w:eastAsia="Times New Roman" w:hAnsi="Times New Roman"/>
          <w:sz w:val="24"/>
          <w:szCs w:val="24"/>
          <w:lang w:val="uk-UA"/>
        </w:rPr>
      </w:pPr>
    </w:p>
    <w:p w:rsidR="00090A68" w:rsidRPr="000F75CB" w:rsidRDefault="00090A68" w:rsidP="00090A68">
      <w:pPr>
        <w:spacing w:after="0" w:line="240" w:lineRule="auto"/>
        <w:jc w:val="both"/>
        <w:rPr>
          <w:rFonts w:ascii="Times New Roman" w:eastAsia="Times New Roman" w:hAnsi="Times New Roman"/>
          <w:b/>
          <w:color w:val="000000"/>
          <w:sz w:val="24"/>
          <w:szCs w:val="24"/>
          <w:lang w:val="uk-UA"/>
        </w:rPr>
      </w:pPr>
      <w:r w:rsidRPr="000F75CB">
        <w:rPr>
          <w:rFonts w:ascii="Times New Roman" w:eastAsia="Times New Roman" w:hAnsi="Times New Roman"/>
          <w:b/>
          <w:sz w:val="24"/>
          <w:szCs w:val="24"/>
          <w:lang w:val="uk-UA"/>
        </w:rPr>
        <w:t xml:space="preserve">2. </w:t>
      </w:r>
      <w:r w:rsidRPr="000F75CB">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90A68" w:rsidRPr="000F75CB" w:rsidRDefault="00090A68" w:rsidP="00090A68">
      <w:pPr>
        <w:spacing w:after="0" w:line="240" w:lineRule="auto"/>
        <w:jc w:val="both"/>
        <w:rPr>
          <w:rFonts w:ascii="Times New Roman" w:eastAsia="Times New Roman" w:hAnsi="Times New Roman"/>
          <w:b/>
          <w:color w:val="000000"/>
          <w:sz w:val="24"/>
          <w:szCs w:val="24"/>
          <w:lang w:val="uk-UA"/>
        </w:rPr>
      </w:pPr>
    </w:p>
    <w:p w:rsidR="00090A68" w:rsidRPr="000F75CB" w:rsidRDefault="00090A68" w:rsidP="00090A68">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F75CB">
        <w:rPr>
          <w:rFonts w:ascii="Times New Roman" w:eastAsia="Times New Roman" w:hAnsi="Times New Roman"/>
          <w:sz w:val="24"/>
          <w:szCs w:val="24"/>
          <w:lang w:val="uk-UA"/>
        </w:rPr>
        <w:t>закупівель</w:t>
      </w:r>
      <w:proofErr w:type="spellEnd"/>
      <w:r w:rsidRPr="000F75CB">
        <w:rPr>
          <w:rFonts w:ascii="Times New Roman" w:eastAsia="Times New Roman" w:hAnsi="Times New Roman"/>
          <w:sz w:val="24"/>
          <w:szCs w:val="24"/>
          <w:lang w:val="uk-UA"/>
        </w:rPr>
        <w:t xml:space="preserve"> під час подання тендерної пропозиції.</w:t>
      </w:r>
    </w:p>
    <w:p w:rsidR="00090A68" w:rsidRPr="000F75CB" w:rsidRDefault="00090A68" w:rsidP="00090A68">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90A68" w:rsidRPr="000F75CB" w:rsidRDefault="00090A68" w:rsidP="00090A68">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0F75CB">
        <w:rPr>
          <w:rFonts w:ascii="Times New Roman" w:eastAsia="Times New Roman" w:hAnsi="Times New Roman"/>
          <w:sz w:val="24"/>
          <w:szCs w:val="24"/>
          <w:lang w:val="uk-UA"/>
        </w:rPr>
        <w:lastRenderedPageBreak/>
        <w:t>визначених у частині першій статті 17 Закону (крім пункту 13 частини першої статті 17 Закону).</w:t>
      </w:r>
    </w:p>
    <w:p w:rsidR="00090A68" w:rsidRPr="000F75CB" w:rsidRDefault="00090A68" w:rsidP="00090A68">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3. </w:t>
      </w:r>
      <w:r w:rsidRPr="000F75CB">
        <w:rPr>
          <w:rFonts w:ascii="Times New Roman" w:eastAsia="Times New Roman" w:hAnsi="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090A68" w:rsidRPr="000F75CB" w:rsidRDefault="00090A68" w:rsidP="00090A68">
      <w:pP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90A68" w:rsidRPr="000F75CB" w:rsidRDefault="00090A68" w:rsidP="00090A68">
      <w:pPr>
        <w:spacing w:after="0" w:line="240" w:lineRule="auto"/>
        <w:jc w:val="both"/>
        <w:rPr>
          <w:rFonts w:ascii="Times New Roman" w:eastAsia="Times New Roman" w:hAnsi="Times New Roman"/>
          <w:color w:val="000000"/>
          <w:sz w:val="24"/>
          <w:szCs w:val="24"/>
          <w:lang w:val="uk-UA"/>
        </w:rPr>
      </w:pPr>
      <w:r w:rsidRPr="000F75CB">
        <w:rPr>
          <w:rFonts w:ascii="Times New Roman" w:eastAsia="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090A68" w:rsidRPr="000F75CB" w:rsidRDefault="00090A68" w:rsidP="00090A68">
      <w:pPr>
        <w:spacing w:after="0" w:line="240" w:lineRule="auto"/>
        <w:rPr>
          <w:rFonts w:ascii="Times New Roman" w:eastAsia="Times New Roman" w:hAnsi="Times New Roman"/>
          <w:b/>
          <w:color w:val="000000"/>
          <w:sz w:val="24"/>
          <w:szCs w:val="24"/>
          <w:lang w:val="uk-UA"/>
        </w:rPr>
      </w:pPr>
      <w:r w:rsidRPr="000F75CB">
        <w:rPr>
          <w:rFonts w:ascii="Times New Roman" w:eastAsia="Times New Roman" w:hAnsi="Times New Roman"/>
          <w:color w:val="000000"/>
          <w:sz w:val="24"/>
          <w:szCs w:val="24"/>
          <w:lang w:val="uk-UA"/>
        </w:rPr>
        <w:t> </w:t>
      </w:r>
      <w:r w:rsidRPr="000F75CB">
        <w:rPr>
          <w:rFonts w:ascii="Times New Roman" w:eastAsia="Times New Roman" w:hAnsi="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90A68" w:rsidRPr="000F75CB" w:rsidTr="00F620A2">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090A68" w:rsidRPr="000F75CB" w:rsidRDefault="00090A68" w:rsidP="00F620A2">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090A68" w:rsidRPr="000F75CB" w:rsidRDefault="00090A68" w:rsidP="00F620A2">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90A68" w:rsidRPr="000775CC" w:rsidTr="00F620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0A68" w:rsidRPr="000F75CB" w:rsidTr="00F620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75CB">
              <w:rPr>
                <w:rFonts w:ascii="Times New Roman" w:eastAsia="Times New Roman" w:hAnsi="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090A68" w:rsidRPr="000F75CB" w:rsidTr="00F620A2">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75CB">
              <w:rPr>
                <w:rFonts w:ascii="Times New Roman" w:eastAsia="Times New Roman" w:hAnsi="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090A68" w:rsidRPr="000F75CB" w:rsidRDefault="00090A68" w:rsidP="00F620A2">
            <w:pPr>
              <w:widowControl w:val="0"/>
              <w:pBdr>
                <w:top w:val="nil"/>
                <w:left w:val="nil"/>
                <w:bottom w:val="nil"/>
                <w:right w:val="nil"/>
                <w:between w:val="nil"/>
              </w:pBdr>
              <w:spacing w:after="0" w:line="276" w:lineRule="auto"/>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0F75CB">
              <w:rPr>
                <w:rFonts w:ascii="Times New Roman" w:eastAsia="Times New Roman" w:hAnsi="Times New Roman"/>
                <w:b/>
                <w:color w:val="000000"/>
                <w:sz w:val="20"/>
                <w:szCs w:val="20"/>
                <w:lang w:val="uk-UA"/>
              </w:rPr>
              <w:lastRenderedPageBreak/>
              <w:t xml:space="preserve">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090A68" w:rsidRPr="000775CC" w:rsidTr="00F620A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90A68" w:rsidRPr="000F75CB" w:rsidRDefault="00090A68" w:rsidP="00090A68">
      <w:pPr>
        <w:spacing w:after="0" w:line="240" w:lineRule="auto"/>
        <w:rPr>
          <w:rFonts w:ascii="Times New Roman" w:eastAsia="Times New Roman" w:hAnsi="Times New Roman"/>
          <w:b/>
          <w:color w:val="000000"/>
          <w:sz w:val="20"/>
          <w:szCs w:val="20"/>
          <w:lang w:val="uk-UA"/>
        </w:rPr>
      </w:pPr>
    </w:p>
    <w:p w:rsidR="00090A68" w:rsidRPr="000F75CB" w:rsidRDefault="00090A68" w:rsidP="00090A68">
      <w:pPr>
        <w:spacing w:before="240" w:after="0" w:line="240" w:lineRule="auto"/>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3.2. Документи, які надаються ПЕРЕМОЖЦЕМ (фізичною особою чи фізичною особою</w:t>
      </w:r>
      <w:r w:rsidRPr="000F75CB">
        <w:rPr>
          <w:rFonts w:ascii="Times New Roman" w:eastAsia="Times New Roman" w:hAnsi="Times New Roman"/>
          <w:b/>
          <w:sz w:val="20"/>
          <w:szCs w:val="20"/>
          <w:lang w:val="uk-UA"/>
        </w:rPr>
        <w:t xml:space="preserve"> — </w:t>
      </w:r>
      <w:r w:rsidRPr="000F75CB">
        <w:rPr>
          <w:rFonts w:ascii="Times New Roman" w:eastAsia="Times New Roman" w:hAnsi="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90A68" w:rsidRPr="000F75CB" w:rsidTr="00F620A2">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090A68" w:rsidRPr="000F75CB" w:rsidRDefault="00090A68" w:rsidP="00F620A2">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090A68" w:rsidRPr="000F75CB" w:rsidRDefault="00090A68" w:rsidP="00F620A2">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90A68" w:rsidRPr="000775CC" w:rsidTr="00F620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0A68" w:rsidRPr="000F75CB" w:rsidTr="00F620A2">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0A68" w:rsidRPr="000F75CB" w:rsidRDefault="00090A68" w:rsidP="00F620A2">
            <w:pPr>
              <w:spacing w:after="0" w:line="240" w:lineRule="auto"/>
              <w:ind w:left="140" w:right="14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090A68" w:rsidRPr="000F75CB" w:rsidTr="00F620A2">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0A68" w:rsidRPr="000F75CB" w:rsidRDefault="00090A68" w:rsidP="00F620A2">
            <w:pPr>
              <w:spacing w:after="0" w:line="240" w:lineRule="auto"/>
              <w:ind w:left="10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090A68" w:rsidRPr="000F75CB" w:rsidRDefault="00090A68" w:rsidP="00F620A2">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090A68" w:rsidRPr="000775CC" w:rsidTr="00F620A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090A68" w:rsidRPr="000F75CB" w:rsidRDefault="00090A68" w:rsidP="00F620A2">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A68" w:rsidRPr="000F75CB" w:rsidRDefault="00090A68" w:rsidP="00F620A2">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90A68" w:rsidRPr="009856E1" w:rsidRDefault="00090A68" w:rsidP="00090A68">
      <w:pPr>
        <w:shd w:val="clear" w:color="auto" w:fill="FFFFFF"/>
        <w:spacing w:before="120" w:after="0" w:line="240" w:lineRule="auto"/>
        <w:jc w:val="both"/>
        <w:rPr>
          <w:rFonts w:ascii="Times New Roman" w:eastAsia="Times New Roman" w:hAnsi="Times New Roman"/>
          <w:b/>
          <w:sz w:val="20"/>
          <w:szCs w:val="20"/>
          <w:lang w:val="uk-UA"/>
        </w:rPr>
      </w:pPr>
      <w:r w:rsidRPr="000F75CB">
        <w:rPr>
          <w:rFonts w:ascii="Times New Roman" w:eastAsia="Times New Roman" w:hAnsi="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5AF1" w:rsidRPr="0096224A" w:rsidRDefault="002D5AF1" w:rsidP="002D5AF1">
      <w:pPr>
        <w:shd w:val="clear" w:color="auto" w:fill="FFFFFF"/>
        <w:spacing w:after="0" w:line="240" w:lineRule="auto"/>
        <w:rPr>
          <w:rFonts w:ascii="Times New Roman" w:eastAsia="Times New Roman" w:hAnsi="Times New Roman"/>
          <w:sz w:val="24"/>
          <w:szCs w:val="24"/>
          <w:lang w:val="uk-UA"/>
        </w:rPr>
      </w:pPr>
      <w:r w:rsidRPr="005F5C91">
        <w:rPr>
          <w:rFonts w:ascii="Times New Roman" w:eastAsia="Times New Roman" w:hAnsi="Times New Roman"/>
          <w:sz w:val="24"/>
          <w:szCs w:val="24"/>
        </w:rPr>
        <w:t> </w:t>
      </w:r>
    </w:p>
    <w:p w:rsidR="002D5AF1" w:rsidRPr="005F5C91" w:rsidRDefault="002D5AF1" w:rsidP="002D5AF1">
      <w:pPr>
        <w:shd w:val="clear" w:color="auto" w:fill="FFFFFF"/>
        <w:spacing w:after="0" w:line="240" w:lineRule="auto"/>
        <w:rPr>
          <w:rFonts w:ascii="Times New Roman" w:eastAsia="Times New Roman" w:hAnsi="Times New Roman"/>
          <w:b/>
          <w:color w:val="000000"/>
          <w:sz w:val="24"/>
          <w:szCs w:val="24"/>
          <w:lang w:val="uk-UA"/>
        </w:rPr>
      </w:pPr>
      <w:r w:rsidRPr="005F5C91">
        <w:rPr>
          <w:rFonts w:ascii="Times New Roman" w:eastAsia="Times New Roman" w:hAnsi="Times New Roman"/>
          <w:b/>
          <w:color w:val="000000"/>
          <w:sz w:val="24"/>
          <w:szCs w:val="24"/>
        </w:rPr>
        <w:t xml:space="preserve">4. </w:t>
      </w:r>
      <w:proofErr w:type="spellStart"/>
      <w:r w:rsidRPr="005F5C91">
        <w:rPr>
          <w:rFonts w:ascii="Times New Roman" w:eastAsia="Times New Roman" w:hAnsi="Times New Roman"/>
          <w:b/>
          <w:color w:val="000000"/>
          <w:sz w:val="24"/>
          <w:szCs w:val="24"/>
        </w:rPr>
        <w:t>Інша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інформація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встановлена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w:t>
      </w:r>
      <w:proofErr w:type="spellEnd"/>
      <w:r w:rsidRPr="005F5C91">
        <w:rPr>
          <w:rFonts w:ascii="Times New Roman" w:eastAsia="Times New Roman" w:hAnsi="Times New Roman"/>
          <w:b/>
          <w:color w:val="000000"/>
          <w:sz w:val="24"/>
          <w:szCs w:val="24"/>
        </w:rPr>
        <w:t xml:space="preserve"> до </w:t>
      </w:r>
      <w:proofErr w:type="spellStart"/>
      <w:r w:rsidRPr="005F5C91">
        <w:rPr>
          <w:rFonts w:ascii="Times New Roman" w:eastAsia="Times New Roman" w:hAnsi="Times New Roman"/>
          <w:b/>
          <w:color w:val="000000"/>
          <w:sz w:val="24"/>
          <w:szCs w:val="24"/>
        </w:rPr>
        <w:t>законодавства</w:t>
      </w:r>
      <w:proofErr w:type="spellEnd"/>
      <w:r w:rsidRPr="005F5C91">
        <w:rPr>
          <w:rFonts w:ascii="Times New Roman" w:eastAsia="Times New Roman" w:hAnsi="Times New Roman"/>
          <w:b/>
          <w:color w:val="000000"/>
          <w:sz w:val="24"/>
          <w:szCs w:val="24"/>
        </w:rPr>
        <w:t xml:space="preserve"> (для УЧАСНИКІВ - </w:t>
      </w:r>
      <w:proofErr w:type="spellStart"/>
      <w:r w:rsidRPr="005F5C91">
        <w:rPr>
          <w:rFonts w:ascii="Times New Roman" w:eastAsia="Times New Roman" w:hAnsi="Times New Roman"/>
          <w:b/>
          <w:color w:val="000000"/>
          <w:sz w:val="24"/>
          <w:szCs w:val="24"/>
        </w:rPr>
        <w:t>юридичних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та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осіб-підприємців</w:t>
      </w:r>
      <w:proofErr w:type="spellEnd"/>
      <w:r w:rsidRPr="005F5C91">
        <w:rPr>
          <w:rFonts w:ascii="Times New Roman" w:eastAsia="Times New Roman" w:hAnsi="Times New Roman"/>
          <w:b/>
          <w:color w:val="000000"/>
          <w:sz w:val="24"/>
          <w:szCs w:val="24"/>
        </w:rPr>
        <w:t>).</w:t>
      </w:r>
    </w:p>
    <w:p w:rsidR="002D5AF1" w:rsidRPr="005F5C91" w:rsidRDefault="002D5AF1" w:rsidP="002D5AF1">
      <w:pPr>
        <w:shd w:val="clear" w:color="auto" w:fill="FFFFFF"/>
        <w:spacing w:after="0" w:line="240" w:lineRule="auto"/>
        <w:rPr>
          <w:rFonts w:ascii="Times New Roman" w:eastAsia="Times New Roman" w:hAnsi="Times New Roman"/>
          <w:b/>
          <w:color w:val="000000"/>
          <w:sz w:val="24"/>
          <w:szCs w:val="24"/>
          <w:lang w:val="uk-UA"/>
        </w:rPr>
      </w:pPr>
    </w:p>
    <w:tbl>
      <w:tblPr>
        <w:tblW w:w="10173" w:type="dxa"/>
        <w:tblLook w:val="04A0" w:firstRow="1" w:lastRow="0" w:firstColumn="1" w:lastColumn="0" w:noHBand="0" w:noVBand="1"/>
      </w:tblPr>
      <w:tblGrid>
        <w:gridCol w:w="320"/>
        <w:gridCol w:w="9853"/>
      </w:tblGrid>
      <w:tr w:rsidR="002D5AF1" w:rsidRPr="005F5C91" w:rsidTr="00C9701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D5AF1" w:rsidRPr="005F5C91" w:rsidRDefault="002D5AF1" w:rsidP="00C9701C">
            <w:pPr>
              <w:spacing w:after="0" w:line="240" w:lineRule="auto"/>
              <w:ind w:left="100"/>
              <w:jc w:val="center"/>
              <w:rPr>
                <w:rFonts w:ascii="Times New Roman" w:eastAsia="Times New Roman" w:hAnsi="Times New Roman"/>
                <w:b/>
                <w:bCs/>
                <w:color w:val="000000"/>
                <w:sz w:val="24"/>
                <w:szCs w:val="24"/>
                <w:lang w:val="uk-UA" w:eastAsia="ru-RU"/>
              </w:rPr>
            </w:pPr>
            <w:r w:rsidRPr="005F5C91">
              <w:rPr>
                <w:rFonts w:ascii="Times New Roman" w:eastAsia="Times New Roman" w:hAnsi="Times New Roman"/>
                <w:b/>
                <w:bCs/>
                <w:color w:val="000000"/>
                <w:sz w:val="24"/>
                <w:szCs w:val="24"/>
                <w:lang w:val="uk-UA" w:eastAsia="ru-RU"/>
              </w:rPr>
              <w:t>Інші документи від Учасника:</w:t>
            </w:r>
          </w:p>
        </w:tc>
      </w:tr>
      <w:tr w:rsidR="002D5AF1" w:rsidRPr="000775CC" w:rsidTr="00C9701C">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shd w:val="clear" w:color="auto" w:fill="FFFFFF"/>
              <w:autoSpaceDE w:val="0"/>
              <w:autoSpaceDN w:val="0"/>
              <w:adjustRightInd w:val="0"/>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sz w:val="24"/>
                <w:szCs w:val="24"/>
                <w:lang w:val="uk-UA" w:eastAsia="ru-RU"/>
              </w:rPr>
              <w:t>).</w:t>
            </w:r>
          </w:p>
        </w:tc>
      </w:tr>
      <w:tr w:rsidR="002D5AF1" w:rsidRPr="000775CC" w:rsidTr="003211ED">
        <w:trPr>
          <w:trHeight w:val="31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eastAsia="Times New Roman" w:hAnsi="Times New Roman"/>
                <w:color w:val="000000"/>
                <w:sz w:val="24"/>
                <w:szCs w:val="24"/>
                <w:lang w:val="uk-UA" w:eastAsia="ru-RU"/>
              </w:rPr>
              <w:t>Д</w:t>
            </w:r>
            <w:r w:rsidRPr="005F5C91">
              <w:rPr>
                <w:rFonts w:ascii="Times New Roman" w:hAnsi="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hAnsi="Times New Roman"/>
                <w:sz w:val="24"/>
                <w:szCs w:val="24"/>
                <w:u w:val="single"/>
                <w:lang w:val="uk-UA"/>
              </w:rPr>
              <w:t>для керівника учасника</w:t>
            </w:r>
            <w:r w:rsidRPr="005F5C91">
              <w:rPr>
                <w:rFonts w:ascii="Times New Roman" w:hAnsi="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D5AF1" w:rsidRPr="005B7790" w:rsidRDefault="002D5AF1" w:rsidP="005B7790">
            <w:pPr>
              <w:spacing w:line="256" w:lineRule="auto"/>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u w:val="single"/>
                <w:lang w:val="uk-UA" w:eastAsia="ru-RU"/>
              </w:rPr>
              <w:t>для іншої посадової особи учасника</w:t>
            </w:r>
            <w:r w:rsidRPr="005F5C91">
              <w:rPr>
                <w:rFonts w:ascii="Times New Roman" w:eastAsia="Times New Roman" w:hAnsi="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D5AF1" w:rsidRPr="005F5C91"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надати довідку наступної форми: </w:t>
            </w:r>
          </w:p>
          <w:p w:rsidR="002D5AF1" w:rsidRPr="005F5C91" w:rsidRDefault="002D5AF1" w:rsidP="00C9701C">
            <w:pPr>
              <w:ind w:firstLine="347"/>
              <w:jc w:val="both"/>
              <w:rPr>
                <w:rStyle w:val="HTML"/>
                <w:sz w:val="24"/>
                <w:szCs w:val="24"/>
              </w:rPr>
            </w:pPr>
            <w:r w:rsidRPr="005F5C91">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D5AF1" w:rsidRPr="005F5C91" w:rsidRDefault="002D5AF1" w:rsidP="00C9701C">
            <w:pPr>
              <w:spacing w:line="256" w:lineRule="auto"/>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Головний бухгалтер ТОВ «______________».(у разі наявності).</w:t>
            </w:r>
          </w:p>
          <w:p w:rsidR="002D5AF1" w:rsidRPr="005F5C91" w:rsidRDefault="002D5AF1" w:rsidP="00C9701C">
            <w:pPr>
              <w:spacing w:line="256" w:lineRule="auto"/>
              <w:ind w:firstLine="347"/>
              <w:jc w:val="both"/>
              <w:rPr>
                <w:rStyle w:val="a6"/>
                <w:b w:val="0"/>
                <w:bCs w:val="0"/>
                <w:sz w:val="24"/>
                <w:szCs w:val="24"/>
              </w:rPr>
            </w:pPr>
          </w:p>
        </w:tc>
      </w:tr>
      <w:tr w:rsidR="002D5AF1" w:rsidRPr="000775CC"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ind w:left="120" w:right="120" w:hanging="20"/>
              <w:jc w:val="both"/>
              <w:rPr>
                <w:rFonts w:ascii="Times New Roman" w:eastAsia="Times New Roman" w:hAnsi="Times New Roman"/>
                <w:sz w:val="24"/>
                <w:szCs w:val="24"/>
                <w:lang w:val="uk-UA"/>
              </w:rPr>
            </w:pPr>
            <w:r w:rsidRPr="005F5C9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адреса його </w:t>
            </w:r>
            <w:r w:rsidRPr="005F5C91">
              <w:rPr>
                <w:rFonts w:ascii="Times New Roman" w:eastAsia="Times New Roman" w:hAnsi="Times New Roman"/>
                <w:sz w:val="24"/>
                <w:szCs w:val="24"/>
                <w:lang w:val="uk-UA"/>
              </w:rPr>
              <w:t>місця проживання</w:t>
            </w:r>
            <w:r w:rsidRPr="005F5C91">
              <w:rPr>
                <w:rFonts w:ascii="Times New Roman" w:eastAsia="Times New Roman" w:hAnsi="Times New Roman"/>
                <w:color w:val="000000"/>
                <w:sz w:val="24"/>
                <w:szCs w:val="24"/>
                <w:lang w:val="uk-UA"/>
              </w:rPr>
              <w:t xml:space="preserve"> та громадянство.</w:t>
            </w:r>
          </w:p>
          <w:p w:rsidR="002D5AF1" w:rsidRPr="005F5C91" w:rsidRDefault="002D5AF1" w:rsidP="00C9701C">
            <w:pPr>
              <w:spacing w:after="0" w:line="240" w:lineRule="auto"/>
              <w:ind w:left="100" w:right="120" w:hanging="20"/>
              <w:jc w:val="both"/>
              <w:rPr>
                <w:rFonts w:ascii="Times New Roman" w:eastAsia="Times New Roman" w:hAnsi="Times New Roman"/>
                <w:sz w:val="24"/>
                <w:szCs w:val="24"/>
                <w:lang w:val="uk-UA"/>
              </w:rPr>
            </w:pPr>
            <w:r w:rsidRPr="005F5C9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i/>
                <w:color w:val="000000"/>
                <w:sz w:val="24"/>
                <w:szCs w:val="24"/>
                <w:lang w:val="uk-UA"/>
              </w:rPr>
              <w:t>бенефіціарного</w:t>
            </w:r>
            <w:proofErr w:type="spellEnd"/>
            <w:r w:rsidRPr="005F5C91">
              <w:rPr>
                <w:rFonts w:ascii="Times New Roman" w:eastAsia="Times New Roman" w:hAnsi="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i/>
                <w:color w:val="000000"/>
                <w:sz w:val="24"/>
                <w:szCs w:val="24"/>
              </w:rPr>
              <w:t> </w:t>
            </w:r>
          </w:p>
        </w:tc>
      </w:tr>
    </w:tbl>
    <w:p w:rsidR="002D5AF1" w:rsidRPr="005F5C9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2D5AF1">
      <w:pPr>
        <w:spacing w:after="0" w:line="240" w:lineRule="auto"/>
        <w:jc w:val="both"/>
        <w:rPr>
          <w:rFonts w:ascii="Times New Roman" w:eastAsia="Times New Roman" w:hAnsi="Times New Roman"/>
          <w:b/>
          <w:color w:val="000000"/>
          <w:sz w:val="24"/>
          <w:szCs w:val="24"/>
          <w:lang w:val="uk-UA"/>
        </w:rPr>
      </w:pPr>
    </w:p>
    <w:p w:rsidR="005B7790" w:rsidRDefault="005B7790" w:rsidP="00EF2AB7">
      <w:pPr>
        <w:rPr>
          <w:rFonts w:ascii="Times New Roman" w:hAnsi="Times New Roman"/>
          <w:b/>
          <w:bCs/>
          <w:sz w:val="24"/>
          <w:szCs w:val="24"/>
          <w:lang w:val="uk-UA"/>
        </w:rPr>
      </w:pPr>
    </w:p>
    <w:p w:rsidR="00D9184B" w:rsidRDefault="00D9184B" w:rsidP="00EF2AB7">
      <w:pPr>
        <w:rPr>
          <w:rFonts w:ascii="Times New Roman" w:hAnsi="Times New Roman"/>
          <w:b/>
          <w:bCs/>
          <w:sz w:val="24"/>
          <w:szCs w:val="24"/>
          <w:lang w:val="uk-UA"/>
        </w:rPr>
      </w:pPr>
    </w:p>
    <w:p w:rsidR="00BB5EC7" w:rsidRPr="005F5C91" w:rsidRDefault="00BB5EC7" w:rsidP="00BB5EC7">
      <w:pPr>
        <w:spacing w:after="0" w:line="240" w:lineRule="auto"/>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2</w:t>
      </w:r>
    </w:p>
    <w:p w:rsidR="00BB5EC7" w:rsidRDefault="00BB5EC7" w:rsidP="00BB5EC7">
      <w:pPr>
        <w:spacing w:after="0" w:line="240" w:lineRule="auto"/>
        <w:ind w:left="5660"/>
        <w:jc w:val="right"/>
        <w:rPr>
          <w:rFonts w:ascii="Times New Roman" w:eastAsia="Times New Roman" w:hAnsi="Times New Roman"/>
          <w:i/>
          <w:color w:val="000000"/>
          <w:sz w:val="24"/>
          <w:szCs w:val="24"/>
        </w:rPr>
      </w:pPr>
      <w:r w:rsidRPr="005F5C91">
        <w:rPr>
          <w:rFonts w:ascii="Times New Roman" w:eastAsia="Times New Roman" w:hAnsi="Times New Roman"/>
          <w:i/>
          <w:color w:val="000000"/>
          <w:sz w:val="24"/>
          <w:szCs w:val="24"/>
        </w:rPr>
        <w:t xml:space="preserve">до </w:t>
      </w:r>
      <w:proofErr w:type="spellStart"/>
      <w:r w:rsidRPr="005F5C91">
        <w:rPr>
          <w:rFonts w:ascii="Times New Roman" w:eastAsia="Times New Roman" w:hAnsi="Times New Roman"/>
          <w:i/>
          <w:color w:val="000000"/>
          <w:sz w:val="24"/>
          <w:szCs w:val="24"/>
        </w:rPr>
        <w:t>тендерної</w:t>
      </w:r>
      <w:proofErr w:type="spellEnd"/>
      <w:r w:rsidRPr="005F5C91">
        <w:rPr>
          <w:rFonts w:ascii="Times New Roman" w:eastAsia="Times New Roman" w:hAnsi="Times New Roman"/>
          <w:i/>
          <w:color w:val="000000"/>
          <w:sz w:val="24"/>
          <w:szCs w:val="24"/>
        </w:rPr>
        <w:t xml:space="preserve"> </w:t>
      </w:r>
      <w:proofErr w:type="spellStart"/>
      <w:r w:rsidRPr="005F5C91">
        <w:rPr>
          <w:rFonts w:ascii="Times New Roman" w:eastAsia="Times New Roman" w:hAnsi="Times New Roman"/>
          <w:i/>
          <w:color w:val="000000"/>
          <w:sz w:val="24"/>
          <w:szCs w:val="24"/>
        </w:rPr>
        <w:t>документації</w:t>
      </w:r>
      <w:proofErr w:type="spellEnd"/>
    </w:p>
    <w:p w:rsidR="00BB5EC7" w:rsidRDefault="00BB5EC7" w:rsidP="00BB5EC7">
      <w:pPr>
        <w:spacing w:after="0" w:line="240" w:lineRule="auto"/>
        <w:ind w:left="5660"/>
        <w:jc w:val="right"/>
        <w:rPr>
          <w:rFonts w:ascii="Times New Roman" w:eastAsia="Times New Roman" w:hAnsi="Times New Roman"/>
          <w:i/>
          <w:color w:val="000000"/>
          <w:sz w:val="24"/>
          <w:szCs w:val="24"/>
        </w:rPr>
      </w:pPr>
    </w:p>
    <w:p w:rsidR="00BB5EC7" w:rsidRPr="00CD2CBF" w:rsidRDefault="00BB5EC7" w:rsidP="00BB5EC7">
      <w:pPr>
        <w:pStyle w:val="Default"/>
        <w:rPr>
          <w:sz w:val="18"/>
          <w:szCs w:val="18"/>
        </w:rPr>
      </w:pPr>
      <w:r w:rsidRPr="00CD2CBF">
        <w:rPr>
          <w:i/>
          <w:iCs/>
          <w:sz w:val="18"/>
          <w:szCs w:val="18"/>
        </w:rPr>
        <w:t xml:space="preserve">Форма </w:t>
      </w:r>
      <w:proofErr w:type="spellStart"/>
      <w:r w:rsidRPr="00CD2CBF">
        <w:rPr>
          <w:i/>
          <w:iCs/>
          <w:sz w:val="18"/>
          <w:szCs w:val="18"/>
        </w:rPr>
        <w:t>тендерної</w:t>
      </w:r>
      <w:proofErr w:type="spellEnd"/>
      <w:r w:rsidRPr="00CD2CBF">
        <w:rPr>
          <w:i/>
          <w:iCs/>
          <w:sz w:val="18"/>
          <w:szCs w:val="18"/>
        </w:rPr>
        <w:t xml:space="preserve"> </w:t>
      </w:r>
      <w:proofErr w:type="spellStart"/>
      <w:r w:rsidRPr="00CD2CBF">
        <w:rPr>
          <w:i/>
          <w:iCs/>
          <w:sz w:val="18"/>
          <w:szCs w:val="18"/>
        </w:rPr>
        <w:t>пропозиції</w:t>
      </w:r>
      <w:proofErr w:type="spellEnd"/>
      <w:r w:rsidRPr="00CD2CBF">
        <w:rPr>
          <w:i/>
          <w:iCs/>
          <w:sz w:val="18"/>
          <w:szCs w:val="18"/>
        </w:rPr>
        <w:t xml:space="preserve"> </w:t>
      </w:r>
      <w:proofErr w:type="spellStart"/>
      <w:r w:rsidRPr="00CD2CBF">
        <w:rPr>
          <w:i/>
          <w:iCs/>
          <w:sz w:val="18"/>
          <w:szCs w:val="18"/>
        </w:rPr>
        <w:t>заповнюється</w:t>
      </w:r>
      <w:proofErr w:type="spellEnd"/>
      <w:r w:rsidRPr="00CD2CBF">
        <w:rPr>
          <w:i/>
          <w:iCs/>
          <w:sz w:val="18"/>
          <w:szCs w:val="18"/>
        </w:rPr>
        <w:t xml:space="preserve"> </w:t>
      </w:r>
      <w:proofErr w:type="spellStart"/>
      <w:r w:rsidRPr="00CD2CBF">
        <w:rPr>
          <w:i/>
          <w:iCs/>
          <w:sz w:val="18"/>
          <w:szCs w:val="18"/>
        </w:rPr>
        <w:t>Учасником</w:t>
      </w:r>
      <w:proofErr w:type="spellEnd"/>
      <w:r w:rsidRPr="00CD2CBF">
        <w:rPr>
          <w:i/>
          <w:iCs/>
          <w:sz w:val="18"/>
          <w:szCs w:val="18"/>
        </w:rPr>
        <w:t xml:space="preserve"> та </w:t>
      </w:r>
      <w:proofErr w:type="spellStart"/>
      <w:r w:rsidRPr="00CD2CBF">
        <w:rPr>
          <w:i/>
          <w:iCs/>
          <w:sz w:val="18"/>
          <w:szCs w:val="18"/>
        </w:rPr>
        <w:t>надається</w:t>
      </w:r>
      <w:proofErr w:type="spellEnd"/>
      <w:r w:rsidRPr="00CD2CBF">
        <w:rPr>
          <w:i/>
          <w:iCs/>
          <w:sz w:val="18"/>
          <w:szCs w:val="18"/>
        </w:rPr>
        <w:t xml:space="preserve"> </w:t>
      </w:r>
    </w:p>
    <w:p w:rsidR="00BB5EC7" w:rsidRPr="00CD2CBF" w:rsidRDefault="00BB5EC7" w:rsidP="00BB5EC7">
      <w:pPr>
        <w:pStyle w:val="Default"/>
        <w:rPr>
          <w:i/>
          <w:iCs/>
          <w:sz w:val="18"/>
          <w:szCs w:val="18"/>
          <w:lang w:val="uk-UA"/>
        </w:rPr>
      </w:pPr>
      <w:r w:rsidRPr="00CD2CBF">
        <w:rPr>
          <w:i/>
          <w:iCs/>
          <w:sz w:val="18"/>
          <w:szCs w:val="18"/>
        </w:rPr>
        <w:t xml:space="preserve">у </w:t>
      </w:r>
      <w:proofErr w:type="spellStart"/>
      <w:r w:rsidRPr="00CD2CBF">
        <w:rPr>
          <w:i/>
          <w:iCs/>
          <w:sz w:val="18"/>
          <w:szCs w:val="18"/>
        </w:rPr>
        <w:t>складі</w:t>
      </w:r>
      <w:proofErr w:type="spellEnd"/>
      <w:r w:rsidRPr="00CD2CBF">
        <w:rPr>
          <w:i/>
          <w:iCs/>
          <w:sz w:val="18"/>
          <w:szCs w:val="18"/>
        </w:rPr>
        <w:t xml:space="preserve"> </w:t>
      </w:r>
      <w:proofErr w:type="spellStart"/>
      <w:r w:rsidRPr="00CD2CBF">
        <w:rPr>
          <w:i/>
          <w:iCs/>
          <w:sz w:val="18"/>
          <w:szCs w:val="18"/>
        </w:rPr>
        <w:t>тендерної</w:t>
      </w:r>
      <w:proofErr w:type="spellEnd"/>
      <w:r w:rsidRPr="00CD2CBF">
        <w:rPr>
          <w:i/>
          <w:iCs/>
          <w:sz w:val="18"/>
          <w:szCs w:val="18"/>
        </w:rPr>
        <w:t xml:space="preserve"> </w:t>
      </w:r>
      <w:proofErr w:type="spellStart"/>
      <w:r w:rsidRPr="00CD2CBF">
        <w:rPr>
          <w:i/>
          <w:iCs/>
          <w:sz w:val="18"/>
          <w:szCs w:val="18"/>
        </w:rPr>
        <w:t>пропозиції</w:t>
      </w:r>
      <w:proofErr w:type="spellEnd"/>
      <w:r w:rsidRPr="00CD2CBF">
        <w:rPr>
          <w:i/>
          <w:iCs/>
          <w:sz w:val="18"/>
          <w:szCs w:val="18"/>
        </w:rPr>
        <w:t xml:space="preserve"> </w:t>
      </w:r>
    </w:p>
    <w:p w:rsidR="00BB5EC7" w:rsidRPr="00CD2CBF" w:rsidRDefault="00BB5EC7" w:rsidP="00BB5EC7">
      <w:pPr>
        <w:pStyle w:val="Default"/>
        <w:rPr>
          <w:sz w:val="18"/>
          <w:szCs w:val="18"/>
          <w:lang w:val="uk-UA"/>
        </w:rPr>
      </w:pPr>
    </w:p>
    <w:p w:rsidR="00BB5EC7" w:rsidRPr="00F620C1" w:rsidRDefault="00BB5EC7" w:rsidP="00BB5EC7">
      <w:pPr>
        <w:pStyle w:val="Default"/>
        <w:jc w:val="center"/>
        <w:rPr>
          <w:sz w:val="23"/>
          <w:szCs w:val="23"/>
        </w:rPr>
      </w:pPr>
      <w:r w:rsidRPr="00F620C1">
        <w:rPr>
          <w:b/>
          <w:bCs/>
          <w:sz w:val="23"/>
          <w:szCs w:val="23"/>
        </w:rPr>
        <w:t>ФОРМА «ТЕНДЕРНА ПРОПОЗИЦІЯ»</w:t>
      </w:r>
    </w:p>
    <w:p w:rsidR="00BB5EC7" w:rsidRPr="00F620C1" w:rsidRDefault="00BB5EC7" w:rsidP="00BB5EC7">
      <w:pPr>
        <w:jc w:val="center"/>
        <w:rPr>
          <w:rFonts w:ascii="Times New Roman" w:hAnsi="Times New Roman"/>
          <w:i/>
          <w:iCs/>
          <w:sz w:val="23"/>
          <w:szCs w:val="23"/>
        </w:rPr>
      </w:pPr>
      <w:r w:rsidRPr="00F620C1">
        <w:rPr>
          <w:rFonts w:ascii="Times New Roman" w:hAnsi="Times New Roman"/>
          <w:i/>
          <w:iCs/>
          <w:sz w:val="23"/>
          <w:szCs w:val="23"/>
        </w:rPr>
        <w:t xml:space="preserve">(форма, яка </w:t>
      </w:r>
      <w:proofErr w:type="spellStart"/>
      <w:r w:rsidRPr="00F620C1">
        <w:rPr>
          <w:rFonts w:ascii="Times New Roman" w:hAnsi="Times New Roman"/>
          <w:i/>
          <w:iCs/>
          <w:sz w:val="23"/>
          <w:szCs w:val="23"/>
        </w:rPr>
        <w:t>подається</w:t>
      </w:r>
      <w:proofErr w:type="spellEnd"/>
      <w:r w:rsidRPr="00F620C1">
        <w:rPr>
          <w:rFonts w:ascii="Times New Roman" w:hAnsi="Times New Roman"/>
          <w:i/>
          <w:iCs/>
          <w:sz w:val="23"/>
          <w:szCs w:val="23"/>
        </w:rPr>
        <w:t xml:space="preserve"> </w:t>
      </w:r>
      <w:proofErr w:type="spellStart"/>
      <w:r w:rsidRPr="00F620C1">
        <w:rPr>
          <w:rFonts w:ascii="Times New Roman" w:hAnsi="Times New Roman"/>
          <w:i/>
          <w:iCs/>
          <w:sz w:val="23"/>
          <w:szCs w:val="23"/>
        </w:rPr>
        <w:t>учасником</w:t>
      </w:r>
      <w:proofErr w:type="spellEnd"/>
      <w:r w:rsidRPr="00F620C1">
        <w:rPr>
          <w:rFonts w:ascii="Times New Roman" w:hAnsi="Times New Roman"/>
          <w:i/>
          <w:iCs/>
          <w:sz w:val="23"/>
          <w:szCs w:val="23"/>
        </w:rPr>
        <w:t xml:space="preserve"> на </w:t>
      </w:r>
      <w:proofErr w:type="spellStart"/>
      <w:r w:rsidRPr="00F620C1">
        <w:rPr>
          <w:rFonts w:ascii="Times New Roman" w:hAnsi="Times New Roman"/>
          <w:i/>
          <w:iCs/>
          <w:sz w:val="23"/>
          <w:szCs w:val="23"/>
        </w:rPr>
        <w:t>фірмовому</w:t>
      </w:r>
      <w:proofErr w:type="spellEnd"/>
      <w:r w:rsidRPr="00F620C1">
        <w:rPr>
          <w:rFonts w:ascii="Times New Roman" w:hAnsi="Times New Roman"/>
          <w:i/>
          <w:iCs/>
          <w:sz w:val="23"/>
          <w:szCs w:val="23"/>
        </w:rPr>
        <w:t xml:space="preserve"> бланку)</w:t>
      </w:r>
    </w:p>
    <w:tbl>
      <w:tblPr>
        <w:tblW w:w="83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2"/>
        <w:gridCol w:w="2694"/>
      </w:tblGrid>
      <w:tr w:rsidR="00BB5EC7" w:rsidRPr="00F620C1" w:rsidTr="00914958">
        <w:trPr>
          <w:trHeight w:val="397"/>
        </w:trPr>
        <w:tc>
          <w:tcPr>
            <w:tcW w:w="8366" w:type="dxa"/>
            <w:gridSpan w:val="2"/>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b/>
                <w:sz w:val="23"/>
                <w:szCs w:val="23"/>
                <w:lang w:val="uk-UA"/>
              </w:rPr>
            </w:pPr>
            <w:r w:rsidRPr="00F620C1">
              <w:rPr>
                <w:rFonts w:ascii="Times New Roman" w:hAnsi="Times New Roman"/>
                <w:b/>
                <w:sz w:val="23"/>
                <w:szCs w:val="23"/>
                <w:lang w:val="uk-UA"/>
              </w:rPr>
              <w:t>Відомості про Учасника процедури закупівлі</w:t>
            </w: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Повне найменування  Учасника</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Вищий орган управління</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Керівництво (ПІБ, посада, контактні телефони)</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Ідентифікаційний код за ЄДРПОУ (за наявності)</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Місцезнаходження</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Банківські реквізити</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Особа відповідальна здійснювати зв'язок з Замовником (ПІБ, посада, контактні телефони)</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Факс  (за наявності)</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Електронна адреса (за наявності)</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r w:rsidR="00BB5EC7" w:rsidRPr="00F620C1" w:rsidTr="00914958">
        <w:trPr>
          <w:trHeight w:val="397"/>
        </w:trPr>
        <w:tc>
          <w:tcPr>
            <w:tcW w:w="5672" w:type="dxa"/>
            <w:tcBorders>
              <w:top w:val="single" w:sz="4" w:space="0" w:color="auto"/>
              <w:left w:val="single" w:sz="4" w:space="0" w:color="auto"/>
              <w:bottom w:val="single" w:sz="4" w:space="0" w:color="auto"/>
              <w:right w:val="single" w:sz="4" w:space="0" w:color="auto"/>
            </w:tcBorders>
            <w:vAlign w:val="center"/>
            <w:hideMark/>
          </w:tcPr>
          <w:p w:rsidR="00BB5EC7" w:rsidRPr="00F620C1" w:rsidRDefault="00BB5EC7" w:rsidP="00914958">
            <w:pPr>
              <w:widowControl w:val="0"/>
              <w:tabs>
                <w:tab w:val="left" w:pos="2160"/>
                <w:tab w:val="left" w:pos="3600"/>
              </w:tabs>
              <w:suppressAutoHyphens/>
              <w:autoSpaceDE w:val="0"/>
              <w:spacing w:after="0" w:line="240" w:lineRule="auto"/>
              <w:rPr>
                <w:rFonts w:ascii="Times New Roman" w:hAnsi="Times New Roman"/>
                <w:sz w:val="23"/>
                <w:szCs w:val="23"/>
                <w:lang w:val="uk-UA"/>
              </w:rPr>
            </w:pPr>
            <w:r w:rsidRPr="00F620C1">
              <w:rPr>
                <w:rFonts w:ascii="Times New Roman" w:hAnsi="Times New Roman"/>
                <w:sz w:val="23"/>
                <w:szCs w:val="23"/>
                <w:lang w:val="uk-UA"/>
              </w:rPr>
              <w:t>Адреса власного веб-порталу (за наявності)</w:t>
            </w:r>
          </w:p>
        </w:tc>
        <w:tc>
          <w:tcPr>
            <w:tcW w:w="2694" w:type="dxa"/>
            <w:tcBorders>
              <w:top w:val="single" w:sz="4" w:space="0" w:color="auto"/>
              <w:left w:val="single" w:sz="4" w:space="0" w:color="auto"/>
              <w:bottom w:val="single" w:sz="4" w:space="0" w:color="auto"/>
              <w:right w:val="single" w:sz="4" w:space="0" w:color="auto"/>
            </w:tcBorders>
            <w:vAlign w:val="center"/>
          </w:tcPr>
          <w:p w:rsidR="00BB5EC7" w:rsidRPr="00F620C1" w:rsidRDefault="00BB5EC7" w:rsidP="00914958">
            <w:pPr>
              <w:widowControl w:val="0"/>
              <w:tabs>
                <w:tab w:val="left" w:pos="2160"/>
                <w:tab w:val="left" w:pos="3600"/>
              </w:tabs>
              <w:suppressAutoHyphens/>
              <w:autoSpaceDE w:val="0"/>
              <w:spacing w:after="0" w:line="240" w:lineRule="auto"/>
              <w:jc w:val="center"/>
              <w:rPr>
                <w:rFonts w:ascii="Times New Roman" w:hAnsi="Times New Roman"/>
                <w:color w:val="0000FF"/>
                <w:sz w:val="23"/>
                <w:szCs w:val="23"/>
                <w:lang w:val="uk-UA"/>
              </w:rPr>
            </w:pPr>
          </w:p>
        </w:tc>
      </w:tr>
    </w:tbl>
    <w:p w:rsidR="00BB5EC7" w:rsidRPr="00F620C1" w:rsidRDefault="00BB5EC7" w:rsidP="00BB5EC7">
      <w:pPr>
        <w:widowControl w:val="0"/>
        <w:suppressAutoHyphens/>
        <w:autoSpaceDE w:val="0"/>
        <w:spacing w:after="0" w:line="240" w:lineRule="auto"/>
        <w:jc w:val="center"/>
        <w:outlineLvl w:val="0"/>
        <w:rPr>
          <w:rFonts w:ascii="Times New Roman" w:hAnsi="Times New Roman"/>
          <w:i/>
          <w:color w:val="000000"/>
          <w:sz w:val="23"/>
          <w:szCs w:val="23"/>
          <w:lang w:val="uk-UA" w:eastAsia="zh-CN"/>
        </w:rPr>
      </w:pPr>
    </w:p>
    <w:p w:rsidR="00BB5EC7" w:rsidRPr="00BB5EC7" w:rsidRDefault="00BB5EC7" w:rsidP="00BB5EC7">
      <w:pPr>
        <w:pStyle w:val="Default"/>
        <w:spacing w:line="276" w:lineRule="auto"/>
        <w:jc w:val="both"/>
        <w:rPr>
          <w:bCs/>
          <w:lang w:val="uk-UA"/>
        </w:rPr>
      </w:pPr>
      <w:r w:rsidRPr="004D2FB6">
        <w:rPr>
          <w:lang w:val="uk-UA"/>
        </w:rPr>
        <w:t xml:space="preserve">Ми, </w:t>
      </w:r>
      <w:r w:rsidRPr="004D2FB6">
        <w:rPr>
          <w:b/>
          <w:bCs/>
          <w:lang w:val="uk-UA"/>
        </w:rPr>
        <w:t>__________________________________________</w:t>
      </w:r>
      <w:r w:rsidRPr="004D2FB6">
        <w:rPr>
          <w:i/>
          <w:iCs/>
          <w:lang w:val="uk-UA"/>
        </w:rPr>
        <w:t xml:space="preserve">(в цьому місці зазначається повне найменування юридичної особи/ПІБ фізичної особи - Учасника) </w:t>
      </w:r>
      <w:r w:rsidRPr="004D2FB6">
        <w:rPr>
          <w:lang w:val="uk-UA"/>
        </w:rPr>
        <w:t xml:space="preserve">надає свою пропозицію щодо участі у відкритих торгах на закупівлю за предметом: </w:t>
      </w:r>
      <w:r w:rsidRPr="00BB5EC7">
        <w:rPr>
          <w:lang w:val="uk-UA"/>
        </w:rPr>
        <w:t>Прокат підіймальних кранів із оператором</w:t>
      </w:r>
      <w:r>
        <w:rPr>
          <w:bCs/>
          <w:lang w:val="uk-UA"/>
        </w:rPr>
        <w:t xml:space="preserve"> </w:t>
      </w:r>
      <w:r w:rsidRPr="004D2FB6">
        <w:rPr>
          <w:bCs/>
          <w:lang w:val="uk-UA"/>
        </w:rPr>
        <w:t xml:space="preserve">за кодом </w:t>
      </w:r>
      <w:r w:rsidRPr="00BB5EC7">
        <w:rPr>
          <w:bCs/>
          <w:lang w:val="uk-UA"/>
        </w:rPr>
        <w:t>ДК 021:2015-</w:t>
      </w:r>
      <w:r w:rsidRPr="00BB5EC7">
        <w:rPr>
          <w:lang w:val="uk-UA"/>
        </w:rPr>
        <w:t>45510000-5</w:t>
      </w:r>
      <w:r>
        <w:rPr>
          <w:lang w:val="uk-UA"/>
        </w:rPr>
        <w:t xml:space="preserve"> </w:t>
      </w:r>
      <w:r w:rsidRPr="00BB5EC7">
        <w:rPr>
          <w:bCs/>
          <w:lang w:val="uk-UA"/>
        </w:rPr>
        <w:t>(</w:t>
      </w:r>
      <w:r w:rsidRPr="00BB5EC7">
        <w:rPr>
          <w:lang w:val="uk-UA"/>
        </w:rPr>
        <w:t>Послуги з оренди автовишки із водієм</w:t>
      </w:r>
      <w:r w:rsidRPr="00BB5EC7">
        <w:rPr>
          <w:bCs/>
          <w:lang w:val="uk-UA"/>
        </w:rPr>
        <w:t>)</w:t>
      </w:r>
      <w:r>
        <w:rPr>
          <w:bCs/>
          <w:lang w:val="uk-UA"/>
        </w:rPr>
        <w:t>.</w:t>
      </w:r>
    </w:p>
    <w:p w:rsidR="00BB5EC7" w:rsidRPr="00AF6697" w:rsidRDefault="00BB5EC7" w:rsidP="00BB5EC7">
      <w:pPr>
        <w:spacing w:after="0"/>
        <w:ind w:firstLine="709"/>
        <w:jc w:val="both"/>
        <w:rPr>
          <w:rFonts w:ascii="Times New Roman" w:hAnsi="Times New Roman"/>
          <w:sz w:val="24"/>
          <w:szCs w:val="24"/>
        </w:rPr>
      </w:pPr>
      <w:r w:rsidRPr="00F620C1">
        <w:rPr>
          <w:rFonts w:ascii="Times New Roman" w:hAnsi="Times New Roman"/>
          <w:b/>
          <w:bCs/>
          <w:sz w:val="23"/>
          <w:szCs w:val="23"/>
          <w:lang w:val="uk-UA"/>
        </w:rPr>
        <w:t xml:space="preserve"> </w:t>
      </w:r>
      <w:proofErr w:type="spellStart"/>
      <w:r w:rsidRPr="00AF6697">
        <w:rPr>
          <w:rFonts w:ascii="Times New Roman" w:hAnsi="Times New Roman"/>
          <w:sz w:val="24"/>
          <w:szCs w:val="24"/>
        </w:rPr>
        <w:t>Вивчивши</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тендерну</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документацію</w:t>
      </w:r>
      <w:proofErr w:type="spellEnd"/>
      <w:r w:rsidRPr="00AF6697">
        <w:rPr>
          <w:rFonts w:ascii="Times New Roman" w:hAnsi="Times New Roman"/>
          <w:sz w:val="24"/>
          <w:szCs w:val="24"/>
        </w:rPr>
        <w:t xml:space="preserve"> та </w:t>
      </w:r>
      <w:proofErr w:type="spellStart"/>
      <w:r w:rsidRPr="00AF6697">
        <w:rPr>
          <w:rFonts w:ascii="Times New Roman" w:hAnsi="Times New Roman"/>
          <w:sz w:val="24"/>
          <w:szCs w:val="24"/>
        </w:rPr>
        <w:t>технічні</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вимоги</w:t>
      </w:r>
      <w:proofErr w:type="spellEnd"/>
      <w:r w:rsidRPr="00AF6697">
        <w:rPr>
          <w:rFonts w:ascii="Times New Roman" w:hAnsi="Times New Roman"/>
          <w:sz w:val="24"/>
          <w:szCs w:val="24"/>
        </w:rPr>
        <w:t xml:space="preserve"> на </w:t>
      </w:r>
      <w:proofErr w:type="spellStart"/>
      <w:r w:rsidRPr="00AF6697">
        <w:rPr>
          <w:rFonts w:ascii="Times New Roman" w:hAnsi="Times New Roman"/>
          <w:sz w:val="24"/>
          <w:szCs w:val="24"/>
        </w:rPr>
        <w:t>виконання</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зазначеного</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вище</w:t>
      </w:r>
      <w:proofErr w:type="spellEnd"/>
      <w:r w:rsidRPr="00AF6697">
        <w:rPr>
          <w:rFonts w:ascii="Times New Roman" w:hAnsi="Times New Roman"/>
          <w:sz w:val="24"/>
          <w:szCs w:val="24"/>
        </w:rPr>
        <w:t xml:space="preserve">, ми, </w:t>
      </w:r>
      <w:proofErr w:type="spellStart"/>
      <w:r w:rsidRPr="00AF6697">
        <w:rPr>
          <w:rFonts w:ascii="Times New Roman" w:hAnsi="Times New Roman"/>
          <w:sz w:val="24"/>
          <w:szCs w:val="24"/>
        </w:rPr>
        <w:t>уповноважені</w:t>
      </w:r>
      <w:proofErr w:type="spellEnd"/>
      <w:r w:rsidRPr="00AF6697">
        <w:rPr>
          <w:rFonts w:ascii="Times New Roman" w:hAnsi="Times New Roman"/>
          <w:sz w:val="24"/>
          <w:szCs w:val="24"/>
        </w:rPr>
        <w:t xml:space="preserve"> на </w:t>
      </w:r>
      <w:proofErr w:type="spellStart"/>
      <w:r w:rsidRPr="00AF6697">
        <w:rPr>
          <w:rFonts w:ascii="Times New Roman" w:hAnsi="Times New Roman"/>
          <w:sz w:val="24"/>
          <w:szCs w:val="24"/>
        </w:rPr>
        <w:t>підписання</w:t>
      </w:r>
      <w:proofErr w:type="spellEnd"/>
      <w:r w:rsidRPr="00AF6697">
        <w:rPr>
          <w:rFonts w:ascii="Times New Roman" w:hAnsi="Times New Roman"/>
          <w:sz w:val="24"/>
          <w:szCs w:val="24"/>
        </w:rPr>
        <w:t xml:space="preserve"> Договору, </w:t>
      </w:r>
      <w:proofErr w:type="spellStart"/>
      <w:r w:rsidRPr="00AF6697">
        <w:rPr>
          <w:rFonts w:ascii="Times New Roman" w:hAnsi="Times New Roman"/>
          <w:sz w:val="24"/>
          <w:szCs w:val="24"/>
        </w:rPr>
        <w:t>маємо</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можливість</w:t>
      </w:r>
      <w:proofErr w:type="spellEnd"/>
      <w:r w:rsidRPr="00AF6697">
        <w:rPr>
          <w:rFonts w:ascii="Times New Roman" w:hAnsi="Times New Roman"/>
          <w:sz w:val="24"/>
          <w:szCs w:val="24"/>
        </w:rPr>
        <w:t xml:space="preserve"> та </w:t>
      </w:r>
      <w:proofErr w:type="spellStart"/>
      <w:r w:rsidRPr="00AF6697">
        <w:rPr>
          <w:rFonts w:ascii="Times New Roman" w:hAnsi="Times New Roman"/>
          <w:sz w:val="24"/>
          <w:szCs w:val="24"/>
        </w:rPr>
        <w:t>погоджуємося</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виконати</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вимоги</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замовника</w:t>
      </w:r>
      <w:proofErr w:type="spellEnd"/>
      <w:r w:rsidRPr="00AF6697">
        <w:rPr>
          <w:rFonts w:ascii="Times New Roman" w:hAnsi="Times New Roman"/>
          <w:sz w:val="24"/>
          <w:szCs w:val="24"/>
        </w:rPr>
        <w:t xml:space="preserve"> та Договору за </w:t>
      </w:r>
      <w:proofErr w:type="spellStart"/>
      <w:r w:rsidRPr="00AF6697">
        <w:rPr>
          <w:rFonts w:ascii="Times New Roman" w:hAnsi="Times New Roman"/>
          <w:sz w:val="24"/>
          <w:szCs w:val="24"/>
        </w:rPr>
        <w:t>наступною</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ціною</w:t>
      </w:r>
      <w:proofErr w:type="spellEnd"/>
      <w:r w:rsidRPr="00AF6697">
        <w:rPr>
          <w:rFonts w:ascii="Times New Roman" w:hAnsi="Times New Roman"/>
          <w:sz w:val="24"/>
          <w:szCs w:val="24"/>
        </w:rPr>
        <w:t>:</w:t>
      </w:r>
    </w:p>
    <w:p w:rsidR="00BB5EC7" w:rsidRPr="00F620C1" w:rsidRDefault="00BB5EC7" w:rsidP="00BB5EC7">
      <w:pPr>
        <w:spacing w:after="0"/>
        <w:rPr>
          <w:rFonts w:ascii="Times New Roman" w:hAnsi="Times New Roman"/>
          <w:sz w:val="23"/>
          <w:szCs w:val="23"/>
          <w:lang w:val="uk-UA"/>
        </w:rPr>
      </w:pPr>
    </w:p>
    <w:tbl>
      <w:tblPr>
        <w:tblW w:w="8661" w:type="dxa"/>
        <w:tblInd w:w="207" w:type="dxa"/>
        <w:tblLayout w:type="fixed"/>
        <w:tblCellMar>
          <w:top w:w="10" w:type="dxa"/>
          <w:left w:w="65" w:type="dxa"/>
          <w:right w:w="0" w:type="dxa"/>
        </w:tblCellMar>
        <w:tblLook w:val="04A0" w:firstRow="1" w:lastRow="0" w:firstColumn="1" w:lastColumn="0" w:noHBand="0" w:noVBand="1"/>
      </w:tblPr>
      <w:tblGrid>
        <w:gridCol w:w="551"/>
        <w:gridCol w:w="2568"/>
        <w:gridCol w:w="1244"/>
        <w:gridCol w:w="1082"/>
        <w:gridCol w:w="1712"/>
        <w:gridCol w:w="1504"/>
      </w:tblGrid>
      <w:tr w:rsidR="00BB5EC7" w:rsidRPr="00931266" w:rsidTr="00BB5EC7">
        <w:trPr>
          <w:trHeight w:val="946"/>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left="38"/>
              <w:rPr>
                <w:rFonts w:ascii="Times New Roman" w:hAnsi="Times New Roman"/>
                <w:sz w:val="24"/>
                <w:szCs w:val="24"/>
                <w:lang w:val="uk-UA"/>
              </w:rPr>
            </w:pPr>
            <w:r w:rsidRPr="00931266">
              <w:rPr>
                <w:rFonts w:ascii="Times New Roman" w:hAnsi="Times New Roman"/>
                <w:sz w:val="24"/>
                <w:szCs w:val="24"/>
                <w:lang w:val="uk-UA"/>
              </w:rPr>
              <w:t xml:space="preserve">№ </w:t>
            </w:r>
          </w:p>
          <w:p w:rsidR="00BB5EC7" w:rsidRPr="00931266" w:rsidRDefault="00BB5EC7" w:rsidP="00914958">
            <w:pPr>
              <w:spacing w:after="0" w:line="240" w:lineRule="auto"/>
              <w:rPr>
                <w:rFonts w:ascii="Times New Roman" w:hAnsi="Times New Roman"/>
                <w:sz w:val="24"/>
                <w:szCs w:val="24"/>
                <w:lang w:val="uk-UA"/>
              </w:rPr>
            </w:pPr>
            <w:r w:rsidRPr="00931266">
              <w:rPr>
                <w:rFonts w:ascii="Times New Roman" w:hAnsi="Times New Roman"/>
                <w:sz w:val="24"/>
                <w:szCs w:val="24"/>
                <w:lang w:val="uk-UA"/>
              </w:rPr>
              <w:t xml:space="preserve">п/п </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left="215" w:right="214"/>
              <w:jc w:val="center"/>
              <w:rPr>
                <w:rFonts w:ascii="Times New Roman" w:hAnsi="Times New Roman"/>
                <w:sz w:val="24"/>
                <w:szCs w:val="24"/>
                <w:lang w:val="uk-UA"/>
              </w:rPr>
            </w:pPr>
            <w:r w:rsidRPr="00931266">
              <w:rPr>
                <w:rFonts w:ascii="Times New Roman" w:hAnsi="Times New Roman"/>
                <w:sz w:val="24"/>
                <w:szCs w:val="24"/>
                <w:lang w:val="uk-UA"/>
              </w:rPr>
              <w:t xml:space="preserve">Найменування послуг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right="161"/>
              <w:jc w:val="center"/>
              <w:rPr>
                <w:rFonts w:ascii="Times New Roman" w:hAnsi="Times New Roman"/>
                <w:sz w:val="24"/>
                <w:szCs w:val="24"/>
                <w:lang w:val="uk-UA"/>
              </w:rPr>
            </w:pPr>
            <w:r w:rsidRPr="00931266">
              <w:rPr>
                <w:rFonts w:ascii="Times New Roman" w:hAnsi="Times New Roman"/>
                <w:sz w:val="24"/>
                <w:szCs w:val="24"/>
                <w:lang w:val="uk-UA"/>
              </w:rPr>
              <w:t xml:space="preserve">Од. виміру </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right="56"/>
              <w:jc w:val="center"/>
              <w:rPr>
                <w:rFonts w:ascii="Times New Roman" w:hAnsi="Times New Roman"/>
                <w:sz w:val="24"/>
                <w:szCs w:val="24"/>
                <w:lang w:val="uk-UA"/>
              </w:rPr>
            </w:pPr>
            <w:r w:rsidRPr="00931266">
              <w:rPr>
                <w:rFonts w:ascii="Times New Roman" w:hAnsi="Times New Roman"/>
                <w:sz w:val="24"/>
                <w:szCs w:val="24"/>
                <w:lang w:val="uk-UA"/>
              </w:rPr>
              <w:t xml:space="preserve">Кількість </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left="77"/>
              <w:jc w:val="center"/>
              <w:rPr>
                <w:rFonts w:ascii="Times New Roman" w:hAnsi="Times New Roman"/>
                <w:sz w:val="24"/>
                <w:szCs w:val="24"/>
                <w:lang w:val="uk-UA"/>
              </w:rPr>
            </w:pPr>
            <w:r w:rsidRPr="00931266">
              <w:rPr>
                <w:rFonts w:ascii="Times New Roman" w:hAnsi="Times New Roman"/>
                <w:sz w:val="24"/>
                <w:szCs w:val="24"/>
                <w:lang w:val="uk-UA"/>
              </w:rPr>
              <w:t>Ціна за одиницю   ,</w:t>
            </w:r>
          </w:p>
          <w:p w:rsidR="00BB5EC7" w:rsidRPr="00931266" w:rsidRDefault="00BB5EC7" w:rsidP="00914958">
            <w:pPr>
              <w:spacing w:after="0" w:line="240" w:lineRule="auto"/>
              <w:ind w:left="252" w:hanging="142"/>
              <w:jc w:val="center"/>
              <w:rPr>
                <w:rFonts w:ascii="Times New Roman" w:hAnsi="Times New Roman"/>
                <w:sz w:val="24"/>
                <w:szCs w:val="24"/>
                <w:lang w:val="uk-UA"/>
              </w:rPr>
            </w:pPr>
            <w:r w:rsidRPr="00931266">
              <w:rPr>
                <w:rFonts w:ascii="Times New Roman" w:hAnsi="Times New Roman"/>
                <w:sz w:val="24"/>
                <w:szCs w:val="24"/>
                <w:lang w:val="uk-UA"/>
              </w:rPr>
              <w:t>грн. без ПДВ</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left="66"/>
              <w:jc w:val="center"/>
              <w:rPr>
                <w:rFonts w:ascii="Times New Roman" w:hAnsi="Times New Roman"/>
                <w:sz w:val="24"/>
                <w:szCs w:val="24"/>
                <w:lang w:val="uk-UA"/>
              </w:rPr>
            </w:pPr>
            <w:r w:rsidRPr="00931266">
              <w:rPr>
                <w:rFonts w:ascii="Times New Roman" w:hAnsi="Times New Roman"/>
                <w:sz w:val="24"/>
                <w:szCs w:val="24"/>
                <w:lang w:val="uk-UA"/>
              </w:rPr>
              <w:t>Сума,</w:t>
            </w:r>
          </w:p>
          <w:p w:rsidR="00BB5EC7" w:rsidRPr="00931266" w:rsidRDefault="00BB5EC7" w:rsidP="00914958">
            <w:pPr>
              <w:spacing w:after="0" w:line="240" w:lineRule="auto"/>
              <w:ind w:left="66"/>
              <w:jc w:val="center"/>
              <w:rPr>
                <w:rFonts w:ascii="Times New Roman" w:hAnsi="Times New Roman"/>
                <w:sz w:val="24"/>
                <w:szCs w:val="24"/>
                <w:lang w:val="uk-UA"/>
              </w:rPr>
            </w:pPr>
            <w:r w:rsidRPr="00931266">
              <w:rPr>
                <w:rFonts w:ascii="Times New Roman" w:hAnsi="Times New Roman"/>
                <w:sz w:val="24"/>
                <w:szCs w:val="24"/>
                <w:lang w:val="uk-UA"/>
              </w:rPr>
              <w:t>грн. без ПДВ (VI=V*IV)</w:t>
            </w:r>
          </w:p>
        </w:tc>
      </w:tr>
      <w:tr w:rsidR="00BB5EC7" w:rsidRPr="00931266" w:rsidTr="00BB5EC7">
        <w:trPr>
          <w:trHeight w:val="290"/>
        </w:trPr>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51"/>
              <w:jc w:val="center"/>
              <w:rPr>
                <w:rFonts w:ascii="Times New Roman" w:hAnsi="Times New Roman"/>
                <w:sz w:val="24"/>
                <w:szCs w:val="24"/>
                <w:lang w:val="uk-UA"/>
              </w:rPr>
            </w:pPr>
            <w:r w:rsidRPr="00931266">
              <w:rPr>
                <w:rFonts w:ascii="Times New Roman" w:hAnsi="Times New Roman"/>
                <w:sz w:val="24"/>
                <w:szCs w:val="24"/>
                <w:lang w:val="uk-UA"/>
              </w:rPr>
              <w:t xml:space="preserve">I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48"/>
              <w:jc w:val="center"/>
              <w:rPr>
                <w:rFonts w:ascii="Times New Roman" w:hAnsi="Times New Roman"/>
                <w:sz w:val="24"/>
                <w:szCs w:val="24"/>
                <w:lang w:val="uk-UA"/>
              </w:rPr>
            </w:pPr>
            <w:r w:rsidRPr="00931266">
              <w:rPr>
                <w:rFonts w:ascii="Times New Roman" w:hAnsi="Times New Roman"/>
                <w:sz w:val="24"/>
                <w:szCs w:val="24"/>
                <w:lang w:val="uk-UA"/>
              </w:rPr>
              <w:t xml:space="preserve">II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50"/>
              <w:jc w:val="center"/>
              <w:rPr>
                <w:rFonts w:ascii="Times New Roman" w:hAnsi="Times New Roman"/>
                <w:sz w:val="24"/>
                <w:szCs w:val="24"/>
                <w:lang w:val="uk-UA"/>
              </w:rPr>
            </w:pPr>
            <w:r w:rsidRPr="00931266">
              <w:rPr>
                <w:rFonts w:ascii="Times New Roman" w:hAnsi="Times New Roman"/>
                <w:sz w:val="24"/>
                <w:szCs w:val="24"/>
                <w:lang w:val="uk-UA"/>
              </w:rPr>
              <w:t xml:space="preserve">III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51"/>
              <w:jc w:val="center"/>
              <w:rPr>
                <w:rFonts w:ascii="Times New Roman" w:hAnsi="Times New Roman"/>
                <w:sz w:val="24"/>
                <w:szCs w:val="24"/>
                <w:lang w:val="uk-UA"/>
              </w:rPr>
            </w:pPr>
            <w:r w:rsidRPr="00931266">
              <w:rPr>
                <w:rFonts w:ascii="Times New Roman" w:hAnsi="Times New Roman"/>
                <w:sz w:val="24"/>
                <w:szCs w:val="24"/>
                <w:lang w:val="uk-UA"/>
              </w:rPr>
              <w:t xml:space="preserve">IV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64"/>
              <w:jc w:val="center"/>
              <w:rPr>
                <w:rFonts w:ascii="Times New Roman" w:hAnsi="Times New Roman"/>
                <w:sz w:val="24"/>
                <w:szCs w:val="24"/>
                <w:lang w:val="uk-UA"/>
              </w:rPr>
            </w:pPr>
            <w:r w:rsidRPr="00931266">
              <w:rPr>
                <w:rFonts w:ascii="Times New Roman" w:hAnsi="Times New Roman"/>
                <w:sz w:val="24"/>
                <w:szCs w:val="24"/>
                <w:lang w:val="uk-UA"/>
              </w:rPr>
              <w:t xml:space="preserve">V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70"/>
              <w:jc w:val="center"/>
              <w:rPr>
                <w:rFonts w:ascii="Times New Roman" w:hAnsi="Times New Roman"/>
                <w:sz w:val="24"/>
                <w:szCs w:val="24"/>
                <w:lang w:val="uk-UA"/>
              </w:rPr>
            </w:pPr>
            <w:r w:rsidRPr="00931266">
              <w:rPr>
                <w:rFonts w:ascii="Times New Roman" w:hAnsi="Times New Roman"/>
                <w:sz w:val="24"/>
                <w:szCs w:val="24"/>
                <w:lang w:val="uk-UA"/>
              </w:rPr>
              <w:t xml:space="preserve">VI </w:t>
            </w:r>
          </w:p>
        </w:tc>
      </w:tr>
      <w:tr w:rsidR="00BB5EC7" w:rsidRPr="00931266" w:rsidTr="00BB5EC7">
        <w:trPr>
          <w:trHeight w:val="235"/>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left="98"/>
              <w:rPr>
                <w:rFonts w:ascii="Times New Roman" w:hAnsi="Times New Roman"/>
                <w:sz w:val="24"/>
                <w:szCs w:val="24"/>
                <w:lang w:val="uk-UA"/>
              </w:rPr>
            </w:pPr>
            <w:r w:rsidRPr="00931266">
              <w:rPr>
                <w:rFonts w:ascii="Times New Roman" w:hAnsi="Times New Roman"/>
                <w:sz w:val="24"/>
                <w:szCs w:val="24"/>
                <w:lang w:val="uk-UA"/>
              </w:rPr>
              <w:t xml:space="preserve">1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left="45"/>
              <w:rPr>
                <w:rFonts w:ascii="Times New Roman" w:hAnsi="Times New Roman"/>
                <w:sz w:val="24"/>
                <w:szCs w:val="24"/>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right="207"/>
              <w:jc w:val="center"/>
              <w:rPr>
                <w:rFonts w:ascii="Times New Roman" w:hAnsi="Times New Roman"/>
                <w:sz w:val="24"/>
                <w:szCs w:val="24"/>
                <w:lang w:val="uk-UA"/>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right="206"/>
              <w:jc w:val="center"/>
              <w:rPr>
                <w:rFonts w:ascii="Times New Roman" w:hAnsi="Times New Roman"/>
                <w:sz w:val="24"/>
                <w:szCs w:val="24"/>
                <w:lang w:val="uk-UA"/>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left="184"/>
              <w:rPr>
                <w:rFonts w:ascii="Times New Roman" w:hAnsi="Times New Roman"/>
                <w:sz w:val="24"/>
                <w:szCs w:val="24"/>
                <w:lang w:val="uk-UA"/>
              </w:rPr>
            </w:pPr>
            <w:r w:rsidRPr="00931266">
              <w:rPr>
                <w:rFonts w:ascii="Times New Roman" w:hAnsi="Times New Roman"/>
                <w:sz w:val="24"/>
                <w:szCs w:val="24"/>
                <w:lang w:val="uk-UA"/>
              </w:rPr>
              <w:t xml:space="preserve">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19"/>
              <w:jc w:val="center"/>
              <w:rPr>
                <w:rFonts w:ascii="Times New Roman" w:hAnsi="Times New Roman"/>
                <w:sz w:val="24"/>
                <w:szCs w:val="24"/>
                <w:lang w:val="uk-UA"/>
              </w:rPr>
            </w:pPr>
            <w:r w:rsidRPr="00931266">
              <w:rPr>
                <w:rFonts w:ascii="Times New Roman" w:hAnsi="Times New Roman"/>
                <w:sz w:val="24"/>
                <w:szCs w:val="24"/>
                <w:lang w:val="uk-UA"/>
              </w:rPr>
              <w:t xml:space="preserve"> </w:t>
            </w:r>
          </w:p>
        </w:tc>
      </w:tr>
      <w:tr w:rsidR="00BB5EC7" w:rsidRPr="00931266" w:rsidTr="00BB5EC7">
        <w:trPr>
          <w:trHeight w:val="226"/>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left="98"/>
              <w:rPr>
                <w:rFonts w:ascii="Times New Roman" w:hAnsi="Times New Roman"/>
                <w:sz w:val="24"/>
                <w:szCs w:val="24"/>
                <w:lang w:val="uk-UA"/>
              </w:rPr>
            </w:pPr>
            <w:r w:rsidRPr="00931266">
              <w:rPr>
                <w:rFonts w:ascii="Times New Roman" w:hAnsi="Times New Roman"/>
                <w:sz w:val="24"/>
                <w:szCs w:val="24"/>
                <w:lang w:val="uk-UA"/>
              </w:rPr>
              <w:t>2</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tabs>
                <w:tab w:val="center" w:pos="1490"/>
                <w:tab w:val="center" w:pos="2659"/>
              </w:tabs>
              <w:spacing w:after="0" w:line="240" w:lineRule="auto"/>
              <w:rPr>
                <w:rFonts w:ascii="Times New Roman" w:hAnsi="Times New Roman"/>
                <w:sz w:val="24"/>
                <w:szCs w:val="24"/>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right="207"/>
              <w:jc w:val="center"/>
              <w:rPr>
                <w:rFonts w:ascii="Times New Roman" w:hAnsi="Times New Roman"/>
                <w:sz w:val="24"/>
                <w:szCs w:val="24"/>
                <w:lang w:val="uk-UA"/>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EC7" w:rsidRPr="00931266" w:rsidRDefault="00BB5EC7" w:rsidP="00914958">
            <w:pPr>
              <w:spacing w:after="0" w:line="240" w:lineRule="auto"/>
              <w:ind w:right="206"/>
              <w:jc w:val="center"/>
              <w:rPr>
                <w:rFonts w:ascii="Times New Roman" w:hAnsi="Times New Roman"/>
                <w:sz w:val="24"/>
                <w:szCs w:val="24"/>
                <w:lang w:val="uk-UA"/>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left="184"/>
              <w:rPr>
                <w:rFonts w:ascii="Times New Roman" w:hAnsi="Times New Roman"/>
                <w:sz w:val="24"/>
                <w:szCs w:val="24"/>
                <w:lang w:val="uk-U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19"/>
              <w:jc w:val="center"/>
              <w:rPr>
                <w:rFonts w:ascii="Times New Roman" w:hAnsi="Times New Roman"/>
                <w:sz w:val="24"/>
                <w:szCs w:val="24"/>
                <w:lang w:val="uk-UA"/>
              </w:rPr>
            </w:pPr>
          </w:p>
        </w:tc>
      </w:tr>
      <w:tr w:rsidR="00BB5EC7" w:rsidRPr="00931266" w:rsidTr="00BB5EC7">
        <w:trPr>
          <w:trHeight w:val="240"/>
        </w:trPr>
        <w:tc>
          <w:tcPr>
            <w:tcW w:w="7157" w:type="dxa"/>
            <w:gridSpan w:val="5"/>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230"/>
              <w:jc w:val="right"/>
              <w:rPr>
                <w:rFonts w:ascii="Times New Roman" w:hAnsi="Times New Roman"/>
                <w:sz w:val="24"/>
                <w:szCs w:val="24"/>
                <w:lang w:val="uk-UA"/>
              </w:rPr>
            </w:pPr>
            <w:r w:rsidRPr="00931266">
              <w:rPr>
                <w:rFonts w:ascii="Times New Roman" w:hAnsi="Times New Roman"/>
                <w:b/>
                <w:sz w:val="24"/>
                <w:szCs w:val="24"/>
                <w:lang w:val="uk-UA"/>
              </w:rPr>
              <w:t xml:space="preserve">Всього цінова пропозиція без ПДВ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left="19"/>
              <w:jc w:val="center"/>
              <w:rPr>
                <w:rFonts w:ascii="Times New Roman" w:hAnsi="Times New Roman"/>
                <w:sz w:val="24"/>
                <w:szCs w:val="24"/>
                <w:lang w:val="uk-UA"/>
              </w:rPr>
            </w:pPr>
            <w:r w:rsidRPr="00931266">
              <w:rPr>
                <w:rFonts w:ascii="Times New Roman" w:hAnsi="Times New Roman"/>
                <w:sz w:val="24"/>
                <w:szCs w:val="24"/>
                <w:lang w:val="uk-UA"/>
              </w:rPr>
              <w:t xml:space="preserve"> </w:t>
            </w:r>
          </w:p>
        </w:tc>
      </w:tr>
      <w:tr w:rsidR="00BB5EC7" w:rsidRPr="00931266" w:rsidTr="00BB5EC7">
        <w:trPr>
          <w:trHeight w:val="240"/>
        </w:trPr>
        <w:tc>
          <w:tcPr>
            <w:tcW w:w="7157" w:type="dxa"/>
            <w:gridSpan w:val="5"/>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right="226"/>
              <w:jc w:val="right"/>
              <w:rPr>
                <w:rFonts w:ascii="Times New Roman" w:hAnsi="Times New Roman"/>
                <w:sz w:val="24"/>
                <w:szCs w:val="24"/>
                <w:lang w:val="uk-UA"/>
              </w:rPr>
            </w:pPr>
            <w:r w:rsidRPr="00931266">
              <w:rPr>
                <w:rFonts w:ascii="Times New Roman" w:hAnsi="Times New Roman"/>
                <w:b/>
                <w:sz w:val="24"/>
                <w:szCs w:val="24"/>
                <w:lang w:val="uk-UA"/>
              </w:rPr>
              <w:t xml:space="preserve">ПДВ 20%*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BB5EC7" w:rsidRPr="00931266" w:rsidRDefault="00BB5EC7" w:rsidP="00914958">
            <w:pPr>
              <w:spacing w:after="0" w:line="240" w:lineRule="auto"/>
              <w:ind w:left="19"/>
              <w:jc w:val="center"/>
              <w:rPr>
                <w:rFonts w:ascii="Times New Roman" w:hAnsi="Times New Roman"/>
                <w:sz w:val="24"/>
                <w:szCs w:val="24"/>
                <w:lang w:val="uk-UA"/>
              </w:rPr>
            </w:pPr>
            <w:r w:rsidRPr="00931266">
              <w:rPr>
                <w:rFonts w:ascii="Times New Roman" w:hAnsi="Times New Roman"/>
                <w:sz w:val="24"/>
                <w:szCs w:val="24"/>
                <w:lang w:val="uk-UA"/>
              </w:rPr>
              <w:t xml:space="preserve"> </w:t>
            </w:r>
          </w:p>
        </w:tc>
      </w:tr>
      <w:tr w:rsidR="00BB5EC7" w:rsidRPr="00931266" w:rsidTr="00BB5EC7">
        <w:tc>
          <w:tcPr>
            <w:tcW w:w="8661" w:type="dxa"/>
            <w:gridSpan w:val="6"/>
            <w:tcBorders>
              <w:top w:val="single" w:sz="4" w:space="0" w:color="000000"/>
              <w:left w:val="single" w:sz="4" w:space="0" w:color="000000"/>
              <w:bottom w:val="single" w:sz="4" w:space="0" w:color="000000"/>
              <w:right w:val="single" w:sz="4" w:space="0" w:color="000000"/>
            </w:tcBorders>
            <w:shd w:val="clear" w:color="auto" w:fill="auto"/>
          </w:tcPr>
          <w:p w:rsidR="00BB5EC7" w:rsidRDefault="00BB5EC7" w:rsidP="00BB5EC7">
            <w:pPr>
              <w:spacing w:after="0" w:line="240" w:lineRule="auto"/>
              <w:rPr>
                <w:rFonts w:ascii="Times New Roman" w:hAnsi="Times New Roman"/>
                <w:sz w:val="24"/>
                <w:szCs w:val="24"/>
                <w:lang w:val="uk-UA"/>
              </w:rPr>
            </w:pPr>
            <w:r w:rsidRPr="00931266">
              <w:rPr>
                <w:rFonts w:ascii="Times New Roman" w:hAnsi="Times New Roman"/>
                <w:b/>
                <w:sz w:val="24"/>
                <w:szCs w:val="24"/>
                <w:lang w:val="uk-UA"/>
              </w:rPr>
              <w:t xml:space="preserve">Всього цінова пропозиція </w:t>
            </w:r>
            <w:r>
              <w:rPr>
                <w:rFonts w:ascii="Times New Roman" w:hAnsi="Times New Roman"/>
                <w:b/>
                <w:sz w:val="24"/>
                <w:szCs w:val="24"/>
                <w:lang w:val="uk-UA"/>
              </w:rPr>
              <w:t xml:space="preserve">без </w:t>
            </w:r>
            <w:r w:rsidRPr="00931266">
              <w:rPr>
                <w:rFonts w:ascii="Times New Roman" w:hAnsi="Times New Roman"/>
                <w:b/>
                <w:sz w:val="24"/>
                <w:szCs w:val="24"/>
                <w:lang w:val="uk-UA"/>
              </w:rPr>
              <w:t>ПДВ</w:t>
            </w:r>
            <w:r>
              <w:rPr>
                <w:rFonts w:ascii="Times New Roman" w:hAnsi="Times New Roman"/>
                <w:b/>
                <w:sz w:val="24"/>
                <w:szCs w:val="24"/>
                <w:lang w:val="uk-UA"/>
              </w:rPr>
              <w:t xml:space="preserve"> / </w:t>
            </w:r>
            <w:r w:rsidRPr="00931266">
              <w:rPr>
                <w:rFonts w:ascii="Times New Roman" w:hAnsi="Times New Roman"/>
                <w:b/>
                <w:sz w:val="24"/>
                <w:szCs w:val="24"/>
                <w:lang w:val="uk-UA"/>
              </w:rPr>
              <w:t>з ПДВ**</w:t>
            </w:r>
            <w:r w:rsidRPr="00931266">
              <w:rPr>
                <w:rFonts w:ascii="Times New Roman" w:hAnsi="Times New Roman"/>
                <w:sz w:val="24"/>
                <w:szCs w:val="24"/>
                <w:lang w:val="uk-UA"/>
              </w:rPr>
              <w:t xml:space="preserve"> (грн.):    цифрами ___________________   </w:t>
            </w:r>
          </w:p>
          <w:p w:rsidR="00BB5EC7" w:rsidRPr="00931266" w:rsidRDefault="00BB5EC7" w:rsidP="00BB5EC7">
            <w:pPr>
              <w:spacing w:after="0" w:line="240" w:lineRule="auto"/>
              <w:ind w:left="185"/>
              <w:rPr>
                <w:rFonts w:ascii="Times New Roman" w:hAnsi="Times New Roman"/>
                <w:sz w:val="24"/>
                <w:szCs w:val="24"/>
                <w:lang w:val="uk-UA"/>
              </w:rPr>
            </w:pPr>
          </w:p>
          <w:p w:rsidR="00BB5EC7" w:rsidRPr="00931266" w:rsidRDefault="00BB5EC7" w:rsidP="00914958">
            <w:pPr>
              <w:spacing w:after="0" w:line="240" w:lineRule="auto"/>
              <w:ind w:left="185"/>
              <w:rPr>
                <w:rFonts w:ascii="Times New Roman" w:hAnsi="Times New Roman"/>
                <w:sz w:val="24"/>
                <w:szCs w:val="24"/>
                <w:lang w:val="uk-UA"/>
              </w:rPr>
            </w:pPr>
            <w:r w:rsidRPr="00931266">
              <w:rPr>
                <w:rFonts w:ascii="Times New Roman" w:hAnsi="Times New Roman"/>
                <w:sz w:val="24"/>
                <w:szCs w:val="24"/>
                <w:lang w:val="uk-UA"/>
              </w:rPr>
              <w:t xml:space="preserve">Словами  ______________________________________________________________________________ </w:t>
            </w:r>
          </w:p>
          <w:p w:rsidR="00BB5EC7" w:rsidRPr="00931266" w:rsidRDefault="00BB5EC7" w:rsidP="00914958">
            <w:pPr>
              <w:spacing w:after="0" w:line="240" w:lineRule="auto"/>
              <w:ind w:left="5"/>
              <w:jc w:val="center"/>
              <w:rPr>
                <w:rFonts w:ascii="Times New Roman" w:hAnsi="Times New Roman"/>
                <w:sz w:val="24"/>
                <w:szCs w:val="24"/>
                <w:lang w:val="uk-UA"/>
              </w:rPr>
            </w:pPr>
          </w:p>
          <w:p w:rsidR="00BB5EC7" w:rsidRPr="006B3725" w:rsidRDefault="00BB5EC7" w:rsidP="00914958">
            <w:pPr>
              <w:spacing w:after="0" w:line="240" w:lineRule="auto"/>
              <w:ind w:left="5"/>
              <w:jc w:val="center"/>
              <w:rPr>
                <w:rFonts w:ascii="Times New Roman" w:hAnsi="Times New Roman"/>
                <w:b/>
                <w:sz w:val="24"/>
                <w:szCs w:val="24"/>
                <w:lang w:val="uk-UA"/>
              </w:rPr>
            </w:pPr>
            <w:r w:rsidRPr="006B3725">
              <w:rPr>
                <w:rFonts w:ascii="Times New Roman" w:hAnsi="Times New Roman"/>
                <w:b/>
                <w:sz w:val="24"/>
                <w:szCs w:val="24"/>
                <w:lang w:val="uk-UA"/>
              </w:rPr>
              <w:t>* в залежності від Учасника</w:t>
            </w:r>
          </w:p>
        </w:tc>
      </w:tr>
    </w:tbl>
    <w:p w:rsidR="00BB5EC7" w:rsidRPr="00F620C1" w:rsidRDefault="00BB5EC7" w:rsidP="00BB5EC7">
      <w:pPr>
        <w:rPr>
          <w:rFonts w:ascii="Times New Roman" w:hAnsi="Times New Roman"/>
          <w:sz w:val="23"/>
          <w:szCs w:val="23"/>
          <w:lang w:val="uk-UA"/>
        </w:rPr>
      </w:pPr>
    </w:p>
    <w:p w:rsidR="00BB5EC7" w:rsidRPr="00AF6697" w:rsidRDefault="00BB5EC7" w:rsidP="00BB5EC7">
      <w:pPr>
        <w:pStyle w:val="Default"/>
        <w:ind w:firstLine="567"/>
      </w:pPr>
      <w:r w:rsidRPr="00AF6697">
        <w:t xml:space="preserve">1. У </w:t>
      </w:r>
      <w:proofErr w:type="spellStart"/>
      <w:r w:rsidRPr="00AF6697">
        <w:t>разі</w:t>
      </w:r>
      <w:proofErr w:type="spellEnd"/>
      <w:r w:rsidRPr="00AF6697">
        <w:t xml:space="preserve"> </w:t>
      </w:r>
      <w:proofErr w:type="spellStart"/>
      <w:r w:rsidRPr="00AF6697">
        <w:t>визначення</w:t>
      </w:r>
      <w:proofErr w:type="spellEnd"/>
      <w:r w:rsidRPr="00AF6697">
        <w:t xml:space="preserve"> нас </w:t>
      </w:r>
      <w:proofErr w:type="spellStart"/>
      <w:r w:rsidRPr="00AF6697">
        <w:t>переможцем</w:t>
      </w:r>
      <w:proofErr w:type="spellEnd"/>
      <w:r w:rsidRPr="00AF6697">
        <w:t xml:space="preserve"> та </w:t>
      </w:r>
      <w:proofErr w:type="spellStart"/>
      <w:r w:rsidRPr="00AF6697">
        <w:t>прийняття</w:t>
      </w:r>
      <w:proofErr w:type="spellEnd"/>
      <w:r w:rsidRPr="00AF6697">
        <w:t xml:space="preserve"> </w:t>
      </w:r>
      <w:proofErr w:type="spellStart"/>
      <w:r w:rsidRPr="00AF6697">
        <w:t>рішення</w:t>
      </w:r>
      <w:proofErr w:type="spellEnd"/>
      <w:r w:rsidRPr="00AF6697">
        <w:t xml:space="preserve"> про </w:t>
      </w:r>
      <w:proofErr w:type="spellStart"/>
      <w:r w:rsidRPr="00AF6697">
        <w:t>намір</w:t>
      </w:r>
      <w:proofErr w:type="spellEnd"/>
      <w:r w:rsidRPr="00AF6697">
        <w:t xml:space="preserve"> </w:t>
      </w:r>
      <w:proofErr w:type="spellStart"/>
      <w:r w:rsidRPr="00AF6697">
        <w:t>укласти</w:t>
      </w:r>
      <w:proofErr w:type="spellEnd"/>
      <w:r w:rsidRPr="00AF6697">
        <w:t xml:space="preserve"> </w:t>
      </w:r>
      <w:proofErr w:type="spellStart"/>
      <w:r w:rsidRPr="00AF6697">
        <w:t>договір</w:t>
      </w:r>
      <w:proofErr w:type="spellEnd"/>
      <w:r w:rsidRPr="00AF6697">
        <w:t xml:space="preserve"> про </w:t>
      </w:r>
      <w:proofErr w:type="spellStart"/>
      <w:r w:rsidRPr="00AF6697">
        <w:t>закупівлю</w:t>
      </w:r>
      <w:proofErr w:type="spellEnd"/>
      <w:r w:rsidRPr="00AF6697">
        <w:t xml:space="preserve">, ми </w:t>
      </w:r>
      <w:proofErr w:type="spellStart"/>
      <w:r w:rsidRPr="00AF6697">
        <w:t>візьмемо</w:t>
      </w:r>
      <w:proofErr w:type="spellEnd"/>
      <w:r w:rsidRPr="00AF6697">
        <w:t xml:space="preserve"> на себе </w:t>
      </w:r>
      <w:proofErr w:type="spellStart"/>
      <w:r w:rsidRPr="00AF6697">
        <w:t>зобов'язання</w:t>
      </w:r>
      <w:proofErr w:type="spellEnd"/>
      <w:r w:rsidRPr="00AF6697">
        <w:t xml:space="preserve"> </w:t>
      </w:r>
      <w:proofErr w:type="spellStart"/>
      <w:r w:rsidRPr="00AF6697">
        <w:t>виконати</w:t>
      </w:r>
      <w:proofErr w:type="spellEnd"/>
      <w:r w:rsidRPr="00AF6697">
        <w:t xml:space="preserve"> </w:t>
      </w:r>
      <w:proofErr w:type="spellStart"/>
      <w:r w:rsidRPr="00AF6697">
        <w:t>всі</w:t>
      </w:r>
      <w:proofErr w:type="spellEnd"/>
      <w:r w:rsidRPr="00AF6697">
        <w:t xml:space="preserve"> </w:t>
      </w:r>
      <w:proofErr w:type="spellStart"/>
      <w:r w:rsidRPr="00AF6697">
        <w:t>умови</w:t>
      </w:r>
      <w:proofErr w:type="spellEnd"/>
      <w:r w:rsidRPr="00AF6697">
        <w:t xml:space="preserve">, </w:t>
      </w:r>
      <w:proofErr w:type="spellStart"/>
      <w:r w:rsidRPr="00AF6697">
        <w:t>передбачені</w:t>
      </w:r>
      <w:proofErr w:type="spellEnd"/>
      <w:r w:rsidRPr="00AF6697">
        <w:t xml:space="preserve"> договором. </w:t>
      </w:r>
    </w:p>
    <w:p w:rsidR="00BB5EC7" w:rsidRPr="00AF6697" w:rsidRDefault="00BB5EC7" w:rsidP="00BB5EC7">
      <w:pPr>
        <w:spacing w:after="0"/>
        <w:contextualSpacing/>
        <w:jc w:val="both"/>
        <w:rPr>
          <w:rFonts w:ascii="Times New Roman" w:hAnsi="Times New Roman"/>
          <w:sz w:val="24"/>
          <w:szCs w:val="24"/>
        </w:rPr>
      </w:pPr>
      <w:r w:rsidRPr="00AF6697">
        <w:rPr>
          <w:sz w:val="24"/>
          <w:szCs w:val="24"/>
        </w:rPr>
        <w:t xml:space="preserve">2. </w:t>
      </w:r>
      <w:r w:rsidRPr="00AF6697">
        <w:rPr>
          <w:rFonts w:ascii="Times New Roman" w:hAnsi="Times New Roman"/>
          <w:sz w:val="24"/>
          <w:szCs w:val="24"/>
        </w:rPr>
        <w:t xml:space="preserve">Ми </w:t>
      </w:r>
      <w:proofErr w:type="spellStart"/>
      <w:r w:rsidRPr="00AF6697">
        <w:rPr>
          <w:rFonts w:ascii="Times New Roman" w:hAnsi="Times New Roman"/>
          <w:sz w:val="24"/>
          <w:szCs w:val="24"/>
        </w:rPr>
        <w:t>погоджуємося</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дотримуватися</w:t>
      </w:r>
      <w:proofErr w:type="spellEnd"/>
      <w:r w:rsidRPr="00AF6697">
        <w:rPr>
          <w:rFonts w:ascii="Times New Roman" w:hAnsi="Times New Roman"/>
          <w:sz w:val="24"/>
          <w:szCs w:val="24"/>
        </w:rPr>
        <w:t xml:space="preserve"> умов </w:t>
      </w:r>
      <w:proofErr w:type="spellStart"/>
      <w:r w:rsidRPr="00AF6697">
        <w:rPr>
          <w:rFonts w:ascii="Times New Roman" w:hAnsi="Times New Roman"/>
          <w:sz w:val="24"/>
          <w:szCs w:val="24"/>
        </w:rPr>
        <w:t>цієї</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тендерної</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пропозиції</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протягом</w:t>
      </w:r>
      <w:proofErr w:type="spellEnd"/>
      <w:r w:rsidRPr="00AF6697">
        <w:rPr>
          <w:rFonts w:ascii="Times New Roman" w:hAnsi="Times New Roman"/>
          <w:sz w:val="24"/>
          <w:szCs w:val="24"/>
        </w:rPr>
        <w:t xml:space="preserve"> </w:t>
      </w:r>
      <w:r w:rsidRPr="00AF6697">
        <w:rPr>
          <w:rFonts w:ascii="Times New Roman" w:hAnsi="Times New Roman"/>
          <w:sz w:val="24"/>
          <w:szCs w:val="24"/>
          <w:lang w:val="uk-UA"/>
        </w:rPr>
        <w:t>____</w:t>
      </w:r>
      <w:r w:rsidRPr="00AF6697">
        <w:rPr>
          <w:rFonts w:ascii="Times New Roman" w:hAnsi="Times New Roman"/>
          <w:sz w:val="24"/>
          <w:szCs w:val="24"/>
        </w:rPr>
        <w:t xml:space="preserve"> </w:t>
      </w:r>
      <w:proofErr w:type="spellStart"/>
      <w:r w:rsidRPr="00AF6697">
        <w:rPr>
          <w:rFonts w:ascii="Times New Roman" w:hAnsi="Times New Roman"/>
          <w:sz w:val="24"/>
          <w:szCs w:val="24"/>
        </w:rPr>
        <w:t>календарних</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днів</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із</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дати</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кінцевого</w:t>
      </w:r>
      <w:proofErr w:type="spellEnd"/>
      <w:r w:rsidRPr="00AF6697">
        <w:rPr>
          <w:rFonts w:ascii="Times New Roman" w:hAnsi="Times New Roman"/>
          <w:sz w:val="24"/>
          <w:szCs w:val="24"/>
        </w:rPr>
        <w:t xml:space="preserve"> строку </w:t>
      </w:r>
      <w:proofErr w:type="spellStart"/>
      <w:r w:rsidRPr="00AF6697">
        <w:rPr>
          <w:rFonts w:ascii="Times New Roman" w:hAnsi="Times New Roman"/>
          <w:sz w:val="24"/>
          <w:szCs w:val="24"/>
        </w:rPr>
        <w:t>подання</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тендерних</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пропозицій</w:t>
      </w:r>
      <w:proofErr w:type="spellEnd"/>
      <w:r w:rsidRPr="00AF6697">
        <w:rPr>
          <w:rFonts w:ascii="Times New Roman" w:hAnsi="Times New Roman"/>
          <w:sz w:val="24"/>
          <w:szCs w:val="24"/>
        </w:rPr>
        <w:t xml:space="preserve">.  </w:t>
      </w:r>
    </w:p>
    <w:p w:rsidR="00BB5EC7" w:rsidRPr="00AF6697" w:rsidRDefault="00BB5EC7" w:rsidP="00BB5EC7">
      <w:pPr>
        <w:pStyle w:val="Default"/>
        <w:ind w:firstLine="567"/>
        <w:rPr>
          <w:lang w:val="uk-UA"/>
        </w:rPr>
      </w:pPr>
      <w:r w:rsidRPr="00AF6697">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B5EC7" w:rsidRPr="00AF6697" w:rsidRDefault="00BB5EC7" w:rsidP="00BB5EC7">
      <w:pPr>
        <w:pStyle w:val="Default"/>
        <w:ind w:firstLine="567"/>
        <w:rPr>
          <w:lang w:val="uk-UA"/>
        </w:rPr>
      </w:pPr>
      <w:r w:rsidRPr="00AF6697">
        <w:rPr>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B5EC7" w:rsidRPr="00AF6697" w:rsidRDefault="00BB5EC7" w:rsidP="00BB5EC7">
      <w:pPr>
        <w:pStyle w:val="Default"/>
        <w:ind w:firstLine="567"/>
      </w:pPr>
      <w:r w:rsidRPr="00AF6697">
        <w:t xml:space="preserve">5. </w:t>
      </w:r>
      <w:proofErr w:type="spellStart"/>
      <w:r w:rsidRPr="00AF6697">
        <w:rPr>
          <w:bCs/>
        </w:rPr>
        <w:t>Якщо</w:t>
      </w:r>
      <w:proofErr w:type="spellEnd"/>
      <w:r w:rsidRPr="00AF6697">
        <w:rPr>
          <w:bCs/>
        </w:rPr>
        <w:t xml:space="preserve"> нас </w:t>
      </w:r>
      <w:proofErr w:type="spellStart"/>
      <w:r w:rsidRPr="00AF6697">
        <w:rPr>
          <w:bCs/>
        </w:rPr>
        <w:t>визначено</w:t>
      </w:r>
      <w:proofErr w:type="spellEnd"/>
      <w:r w:rsidRPr="00AF6697">
        <w:rPr>
          <w:bCs/>
        </w:rPr>
        <w:t xml:space="preserve"> </w:t>
      </w:r>
      <w:proofErr w:type="spellStart"/>
      <w:r w:rsidRPr="00AF6697">
        <w:rPr>
          <w:bCs/>
        </w:rPr>
        <w:t>переможцем</w:t>
      </w:r>
      <w:proofErr w:type="spellEnd"/>
      <w:r w:rsidRPr="00AF6697">
        <w:rPr>
          <w:bCs/>
        </w:rPr>
        <w:t xml:space="preserve"> </w:t>
      </w:r>
      <w:proofErr w:type="spellStart"/>
      <w:r w:rsidRPr="00AF6697">
        <w:rPr>
          <w:bCs/>
        </w:rPr>
        <w:t>торгів</w:t>
      </w:r>
      <w:proofErr w:type="spellEnd"/>
      <w:r w:rsidRPr="00AF6697">
        <w:rPr>
          <w:bCs/>
        </w:rPr>
        <w:t xml:space="preserve">, ми </w:t>
      </w:r>
      <w:proofErr w:type="spellStart"/>
      <w:r w:rsidRPr="00AF6697">
        <w:rPr>
          <w:bCs/>
        </w:rPr>
        <w:t>беремо</w:t>
      </w:r>
      <w:proofErr w:type="spellEnd"/>
      <w:r w:rsidRPr="00AF6697">
        <w:rPr>
          <w:bCs/>
        </w:rPr>
        <w:t xml:space="preserve"> на себе </w:t>
      </w:r>
      <w:proofErr w:type="spellStart"/>
      <w:r w:rsidRPr="00AF6697">
        <w:rPr>
          <w:bCs/>
        </w:rPr>
        <w:t>зобов’язання</w:t>
      </w:r>
      <w:proofErr w:type="spellEnd"/>
      <w:r w:rsidRPr="00AF6697">
        <w:rPr>
          <w:bCs/>
        </w:rPr>
        <w:t xml:space="preserve"> </w:t>
      </w:r>
      <w:proofErr w:type="spellStart"/>
      <w:r w:rsidRPr="00AF6697">
        <w:rPr>
          <w:bCs/>
        </w:rPr>
        <w:t>підписати</w:t>
      </w:r>
      <w:proofErr w:type="spellEnd"/>
      <w:r w:rsidRPr="00AF6697">
        <w:rPr>
          <w:bCs/>
        </w:rPr>
        <w:t xml:space="preserve"> </w:t>
      </w:r>
      <w:proofErr w:type="spellStart"/>
      <w:r w:rsidRPr="00AF6697">
        <w:rPr>
          <w:bCs/>
        </w:rPr>
        <w:t>договір</w:t>
      </w:r>
      <w:proofErr w:type="spellEnd"/>
      <w:r w:rsidRPr="00AF6697">
        <w:rPr>
          <w:bCs/>
        </w:rPr>
        <w:t xml:space="preserve"> </w:t>
      </w:r>
      <w:proofErr w:type="spellStart"/>
      <w:r w:rsidRPr="00AF6697">
        <w:rPr>
          <w:bCs/>
        </w:rPr>
        <w:t>із</w:t>
      </w:r>
      <w:proofErr w:type="spellEnd"/>
      <w:r w:rsidRPr="00AF6697">
        <w:rPr>
          <w:bCs/>
        </w:rPr>
        <w:t xml:space="preserve"> </w:t>
      </w:r>
      <w:proofErr w:type="spellStart"/>
      <w:r w:rsidRPr="00AF6697">
        <w:rPr>
          <w:bCs/>
        </w:rPr>
        <w:t>за</w:t>
      </w:r>
      <w:r w:rsidR="00AD22CA">
        <w:rPr>
          <w:bCs/>
        </w:rPr>
        <w:t>мовником</w:t>
      </w:r>
      <w:proofErr w:type="spellEnd"/>
      <w:r w:rsidR="00AD22CA">
        <w:rPr>
          <w:bCs/>
        </w:rPr>
        <w:t xml:space="preserve"> не </w:t>
      </w:r>
      <w:proofErr w:type="spellStart"/>
      <w:r w:rsidR="00AD22CA">
        <w:rPr>
          <w:bCs/>
        </w:rPr>
        <w:t>пізніше</w:t>
      </w:r>
      <w:proofErr w:type="spellEnd"/>
      <w:r w:rsidR="00AD22CA">
        <w:rPr>
          <w:bCs/>
        </w:rPr>
        <w:t xml:space="preserve"> </w:t>
      </w:r>
      <w:proofErr w:type="spellStart"/>
      <w:r w:rsidR="00AD22CA">
        <w:rPr>
          <w:bCs/>
        </w:rPr>
        <w:t>ніж</w:t>
      </w:r>
      <w:proofErr w:type="spellEnd"/>
      <w:r w:rsidR="00AD22CA">
        <w:rPr>
          <w:bCs/>
        </w:rPr>
        <w:t xml:space="preserve"> через </w:t>
      </w:r>
      <w:r w:rsidR="00AD22CA" w:rsidRPr="00AD22CA">
        <w:rPr>
          <w:bCs/>
        </w:rPr>
        <w:t>15</w:t>
      </w:r>
      <w:r w:rsidRPr="00AF6697">
        <w:rPr>
          <w:bCs/>
        </w:rPr>
        <w:t xml:space="preserve"> </w:t>
      </w:r>
      <w:proofErr w:type="spellStart"/>
      <w:r w:rsidRPr="00AF6697">
        <w:rPr>
          <w:bCs/>
        </w:rPr>
        <w:t>днів</w:t>
      </w:r>
      <w:proofErr w:type="spellEnd"/>
      <w:r w:rsidRPr="00AF6697">
        <w:rPr>
          <w:bCs/>
        </w:rPr>
        <w:t xml:space="preserve"> з дня </w:t>
      </w:r>
      <w:proofErr w:type="spellStart"/>
      <w:r w:rsidRPr="00AF6697">
        <w:rPr>
          <w:bCs/>
        </w:rPr>
        <w:t>прийняття</w:t>
      </w:r>
      <w:proofErr w:type="spellEnd"/>
      <w:r w:rsidRPr="00AF6697">
        <w:rPr>
          <w:bCs/>
        </w:rPr>
        <w:t xml:space="preserve"> </w:t>
      </w:r>
      <w:proofErr w:type="spellStart"/>
      <w:r w:rsidRPr="00AF6697">
        <w:rPr>
          <w:bCs/>
        </w:rPr>
        <w:t>рішення</w:t>
      </w:r>
      <w:proofErr w:type="spellEnd"/>
      <w:r w:rsidRPr="00AF6697">
        <w:rPr>
          <w:bCs/>
        </w:rPr>
        <w:t xml:space="preserve"> про </w:t>
      </w:r>
      <w:proofErr w:type="spellStart"/>
      <w:r w:rsidRPr="00AF6697">
        <w:rPr>
          <w:bCs/>
        </w:rPr>
        <w:t>намір</w:t>
      </w:r>
      <w:proofErr w:type="spellEnd"/>
      <w:r w:rsidRPr="00AF6697">
        <w:rPr>
          <w:bCs/>
        </w:rPr>
        <w:t xml:space="preserve"> </w:t>
      </w:r>
      <w:proofErr w:type="spellStart"/>
      <w:r w:rsidRPr="00AF6697">
        <w:rPr>
          <w:bCs/>
        </w:rPr>
        <w:t>укласти</w:t>
      </w:r>
      <w:proofErr w:type="spellEnd"/>
      <w:r w:rsidRPr="00AF6697">
        <w:rPr>
          <w:bCs/>
        </w:rPr>
        <w:t xml:space="preserve"> </w:t>
      </w:r>
      <w:proofErr w:type="spellStart"/>
      <w:r w:rsidRPr="00AF6697">
        <w:rPr>
          <w:bCs/>
        </w:rPr>
        <w:t>договір</w:t>
      </w:r>
      <w:proofErr w:type="spellEnd"/>
      <w:r w:rsidRPr="00AF6697">
        <w:rPr>
          <w:bCs/>
        </w:rPr>
        <w:t xml:space="preserve"> про </w:t>
      </w:r>
      <w:proofErr w:type="spellStart"/>
      <w:r w:rsidRPr="00AF6697">
        <w:rPr>
          <w:bCs/>
        </w:rPr>
        <w:t>закупівлю</w:t>
      </w:r>
      <w:proofErr w:type="spellEnd"/>
      <w:r w:rsidRPr="00AF6697">
        <w:rPr>
          <w:bCs/>
        </w:rPr>
        <w:t xml:space="preserve"> та не </w:t>
      </w:r>
      <w:proofErr w:type="spellStart"/>
      <w:r w:rsidRPr="00AF6697">
        <w:rPr>
          <w:bCs/>
        </w:rPr>
        <w:t>раніше</w:t>
      </w:r>
      <w:proofErr w:type="spellEnd"/>
      <w:r w:rsidRPr="00AF6697">
        <w:rPr>
          <w:bCs/>
        </w:rPr>
        <w:t xml:space="preserve"> </w:t>
      </w:r>
      <w:proofErr w:type="spellStart"/>
      <w:r w:rsidRPr="00AF6697">
        <w:rPr>
          <w:bCs/>
        </w:rPr>
        <w:t>ніж</w:t>
      </w:r>
      <w:proofErr w:type="spellEnd"/>
      <w:r w:rsidRPr="00AF6697">
        <w:rPr>
          <w:bCs/>
        </w:rPr>
        <w:t xml:space="preserve"> через 10 </w:t>
      </w:r>
      <w:proofErr w:type="spellStart"/>
      <w:r w:rsidRPr="00AF6697">
        <w:rPr>
          <w:bCs/>
        </w:rPr>
        <w:t>днів</w:t>
      </w:r>
      <w:proofErr w:type="spellEnd"/>
      <w:r w:rsidRPr="00AF6697">
        <w:rPr>
          <w:bCs/>
        </w:rPr>
        <w:t xml:space="preserve"> з </w:t>
      </w:r>
      <w:proofErr w:type="spellStart"/>
      <w:r w:rsidRPr="00AF6697">
        <w:rPr>
          <w:bCs/>
        </w:rPr>
        <w:t>дати</w:t>
      </w:r>
      <w:proofErr w:type="spellEnd"/>
      <w:r w:rsidRPr="00AF6697">
        <w:rPr>
          <w:bCs/>
        </w:rPr>
        <w:t xml:space="preserve"> </w:t>
      </w:r>
      <w:proofErr w:type="spellStart"/>
      <w:r w:rsidRPr="00AF6697">
        <w:rPr>
          <w:bCs/>
        </w:rPr>
        <w:t>оприлюднення</w:t>
      </w:r>
      <w:proofErr w:type="spellEnd"/>
      <w:r w:rsidRPr="00AF6697">
        <w:rPr>
          <w:bCs/>
        </w:rPr>
        <w:t xml:space="preserve"> на веб-</w:t>
      </w:r>
      <w:proofErr w:type="spellStart"/>
      <w:r w:rsidRPr="00AF6697">
        <w:rPr>
          <w:bCs/>
        </w:rPr>
        <w:t>порталі</w:t>
      </w:r>
      <w:proofErr w:type="spellEnd"/>
      <w:r w:rsidRPr="00AF6697">
        <w:rPr>
          <w:bCs/>
        </w:rPr>
        <w:t xml:space="preserve"> </w:t>
      </w:r>
      <w:proofErr w:type="spellStart"/>
      <w:r w:rsidRPr="00AF6697">
        <w:rPr>
          <w:bCs/>
        </w:rPr>
        <w:t>Уповноваженого</w:t>
      </w:r>
      <w:proofErr w:type="spellEnd"/>
      <w:r w:rsidRPr="00AF6697">
        <w:rPr>
          <w:bCs/>
        </w:rPr>
        <w:t xml:space="preserve"> органу </w:t>
      </w:r>
      <w:proofErr w:type="spellStart"/>
      <w:r w:rsidRPr="00AF6697">
        <w:rPr>
          <w:bCs/>
        </w:rPr>
        <w:t>повідомлення</w:t>
      </w:r>
      <w:proofErr w:type="spellEnd"/>
      <w:r w:rsidRPr="00AF6697">
        <w:rPr>
          <w:bCs/>
        </w:rPr>
        <w:t xml:space="preserve"> про </w:t>
      </w:r>
      <w:proofErr w:type="spellStart"/>
      <w:r w:rsidRPr="00AF6697">
        <w:rPr>
          <w:bCs/>
        </w:rPr>
        <w:t>намір</w:t>
      </w:r>
      <w:proofErr w:type="spellEnd"/>
      <w:r w:rsidRPr="00AF6697">
        <w:rPr>
          <w:bCs/>
        </w:rPr>
        <w:t xml:space="preserve"> </w:t>
      </w:r>
      <w:proofErr w:type="spellStart"/>
      <w:r w:rsidRPr="00AF6697">
        <w:rPr>
          <w:bCs/>
        </w:rPr>
        <w:t>укласти</w:t>
      </w:r>
      <w:proofErr w:type="spellEnd"/>
      <w:r w:rsidRPr="00AF6697">
        <w:rPr>
          <w:bCs/>
        </w:rPr>
        <w:t xml:space="preserve"> </w:t>
      </w:r>
      <w:proofErr w:type="spellStart"/>
      <w:r w:rsidRPr="00AF6697">
        <w:rPr>
          <w:bCs/>
        </w:rPr>
        <w:t>договір</w:t>
      </w:r>
      <w:proofErr w:type="spellEnd"/>
      <w:r w:rsidRPr="00AF6697">
        <w:rPr>
          <w:bCs/>
        </w:rPr>
        <w:t xml:space="preserve"> про </w:t>
      </w:r>
      <w:proofErr w:type="spellStart"/>
      <w:r w:rsidRPr="00AF6697">
        <w:rPr>
          <w:bCs/>
        </w:rPr>
        <w:t>закупівлю</w:t>
      </w:r>
      <w:proofErr w:type="spellEnd"/>
      <w:r w:rsidRPr="00AF6697">
        <w:t xml:space="preserve">. </w:t>
      </w:r>
    </w:p>
    <w:p w:rsidR="00BB5EC7" w:rsidRPr="00AF6697" w:rsidRDefault="00BB5EC7" w:rsidP="00BB5EC7">
      <w:pPr>
        <w:ind w:firstLine="567"/>
        <w:rPr>
          <w:rFonts w:ascii="Times New Roman" w:hAnsi="Times New Roman"/>
          <w:sz w:val="24"/>
          <w:szCs w:val="24"/>
        </w:rPr>
      </w:pPr>
      <w:r w:rsidRPr="00AF6697">
        <w:rPr>
          <w:rFonts w:ascii="Times New Roman" w:hAnsi="Times New Roman"/>
          <w:sz w:val="24"/>
          <w:szCs w:val="24"/>
        </w:rPr>
        <w:t xml:space="preserve">6. </w:t>
      </w:r>
      <w:proofErr w:type="spellStart"/>
      <w:r w:rsidRPr="00AF6697">
        <w:rPr>
          <w:rFonts w:ascii="Times New Roman" w:hAnsi="Times New Roman"/>
          <w:sz w:val="24"/>
          <w:szCs w:val="24"/>
        </w:rPr>
        <w:t>Зазначеним</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нижче</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підписом</w:t>
      </w:r>
      <w:proofErr w:type="spellEnd"/>
      <w:r w:rsidRPr="00AF6697">
        <w:rPr>
          <w:rFonts w:ascii="Times New Roman" w:hAnsi="Times New Roman"/>
          <w:sz w:val="24"/>
          <w:szCs w:val="24"/>
        </w:rPr>
        <w:t xml:space="preserve"> ми </w:t>
      </w:r>
      <w:proofErr w:type="spellStart"/>
      <w:r w:rsidRPr="00AF6697">
        <w:rPr>
          <w:rFonts w:ascii="Times New Roman" w:hAnsi="Times New Roman"/>
          <w:sz w:val="24"/>
          <w:szCs w:val="24"/>
        </w:rPr>
        <w:t>підтверджуємо</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повну</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безумовну</w:t>
      </w:r>
      <w:proofErr w:type="spellEnd"/>
      <w:r w:rsidRPr="00AF6697">
        <w:rPr>
          <w:rFonts w:ascii="Times New Roman" w:hAnsi="Times New Roman"/>
          <w:sz w:val="24"/>
          <w:szCs w:val="24"/>
        </w:rPr>
        <w:t xml:space="preserve"> і </w:t>
      </w:r>
      <w:proofErr w:type="spellStart"/>
      <w:r w:rsidRPr="00AF6697">
        <w:rPr>
          <w:rFonts w:ascii="Times New Roman" w:hAnsi="Times New Roman"/>
          <w:sz w:val="24"/>
          <w:szCs w:val="24"/>
        </w:rPr>
        <w:t>беззаперечну</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згоду</w:t>
      </w:r>
      <w:proofErr w:type="spellEnd"/>
      <w:r w:rsidRPr="00AF6697">
        <w:rPr>
          <w:rFonts w:ascii="Times New Roman" w:hAnsi="Times New Roman"/>
          <w:sz w:val="24"/>
          <w:szCs w:val="24"/>
        </w:rPr>
        <w:t xml:space="preserve"> з </w:t>
      </w:r>
      <w:proofErr w:type="spellStart"/>
      <w:r w:rsidRPr="00AF6697">
        <w:rPr>
          <w:rFonts w:ascii="Times New Roman" w:hAnsi="Times New Roman"/>
          <w:sz w:val="24"/>
          <w:szCs w:val="24"/>
        </w:rPr>
        <w:t>усіма</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умовами</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проведення</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процедури</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закупівлі</w:t>
      </w:r>
      <w:proofErr w:type="spellEnd"/>
      <w:r w:rsidRPr="00AF6697">
        <w:rPr>
          <w:rFonts w:ascii="Times New Roman" w:hAnsi="Times New Roman"/>
          <w:sz w:val="24"/>
          <w:szCs w:val="24"/>
        </w:rPr>
        <w:t xml:space="preserve">, </w:t>
      </w:r>
      <w:proofErr w:type="spellStart"/>
      <w:r w:rsidRPr="00AF6697">
        <w:rPr>
          <w:rFonts w:ascii="Times New Roman" w:hAnsi="Times New Roman"/>
          <w:sz w:val="24"/>
          <w:szCs w:val="24"/>
        </w:rPr>
        <w:t>визначеними</w:t>
      </w:r>
      <w:proofErr w:type="spellEnd"/>
      <w:r w:rsidRPr="00AF6697">
        <w:rPr>
          <w:rFonts w:ascii="Times New Roman" w:hAnsi="Times New Roman"/>
          <w:sz w:val="24"/>
          <w:szCs w:val="24"/>
        </w:rPr>
        <w:t xml:space="preserve"> в </w:t>
      </w:r>
      <w:proofErr w:type="spellStart"/>
      <w:r w:rsidRPr="00AF6697">
        <w:rPr>
          <w:rFonts w:ascii="Times New Roman" w:hAnsi="Times New Roman"/>
          <w:sz w:val="24"/>
          <w:szCs w:val="24"/>
        </w:rPr>
        <w:t>тендерній</w:t>
      </w:r>
      <w:proofErr w:type="spellEnd"/>
      <w:r w:rsidRPr="00AF6697">
        <w:rPr>
          <w:rFonts w:ascii="Times New Roman" w:hAnsi="Times New Roman"/>
          <w:sz w:val="24"/>
          <w:szCs w:val="24"/>
          <w:lang w:val="uk-UA"/>
        </w:rPr>
        <w:t xml:space="preserve"> </w:t>
      </w:r>
      <w:proofErr w:type="spellStart"/>
      <w:r w:rsidRPr="00AF6697">
        <w:rPr>
          <w:rFonts w:ascii="Times New Roman" w:hAnsi="Times New Roman"/>
          <w:sz w:val="24"/>
          <w:szCs w:val="24"/>
        </w:rPr>
        <w:t>документації</w:t>
      </w:r>
      <w:proofErr w:type="spellEnd"/>
      <w:r w:rsidRPr="00AF6697">
        <w:rPr>
          <w:rFonts w:ascii="Times New Roman" w:hAnsi="Times New Roman"/>
          <w:sz w:val="24"/>
          <w:szCs w:val="24"/>
        </w:rPr>
        <w:t xml:space="preserve">. </w:t>
      </w:r>
    </w:p>
    <w:p w:rsidR="00BB5EC7" w:rsidRPr="00AF6697" w:rsidRDefault="00BB5EC7" w:rsidP="00BB5EC7">
      <w:pPr>
        <w:rPr>
          <w:rFonts w:ascii="Times New Roman" w:hAnsi="Times New Roman"/>
          <w:sz w:val="24"/>
          <w:szCs w:val="24"/>
        </w:rPr>
      </w:pPr>
    </w:p>
    <w:p w:rsidR="00BB5EC7" w:rsidRPr="00AF6697" w:rsidRDefault="00BB5EC7" w:rsidP="00BB5EC7">
      <w:pPr>
        <w:rPr>
          <w:rFonts w:ascii="Times New Roman" w:hAnsi="Times New Roman"/>
          <w:sz w:val="24"/>
          <w:szCs w:val="24"/>
        </w:rPr>
      </w:pPr>
    </w:p>
    <w:p w:rsidR="00BB5EC7" w:rsidRPr="00F620C1" w:rsidRDefault="00BB5EC7" w:rsidP="00BB5EC7">
      <w:pPr>
        <w:widowControl w:val="0"/>
        <w:suppressAutoHyphens/>
        <w:autoSpaceDE w:val="0"/>
        <w:spacing w:after="0" w:line="240" w:lineRule="auto"/>
        <w:rPr>
          <w:rFonts w:ascii="Times New Roman" w:hAnsi="Times New Roman"/>
          <w:b/>
          <w:color w:val="000000"/>
          <w:sz w:val="23"/>
          <w:szCs w:val="23"/>
          <w:lang w:val="uk-UA" w:eastAsia="zh-CN"/>
        </w:rPr>
      </w:pPr>
      <w:r w:rsidRPr="00AF6697">
        <w:rPr>
          <w:rFonts w:ascii="Times New Roman" w:hAnsi="Times New Roman"/>
          <w:b/>
          <w:bCs/>
          <w:i/>
          <w:iCs/>
          <w:sz w:val="24"/>
          <w:szCs w:val="24"/>
        </w:rPr>
        <w:t xml:space="preserve">Посада, </w:t>
      </w:r>
      <w:proofErr w:type="spellStart"/>
      <w:r w:rsidRPr="00AF6697">
        <w:rPr>
          <w:rFonts w:ascii="Times New Roman" w:hAnsi="Times New Roman"/>
          <w:b/>
          <w:bCs/>
          <w:i/>
          <w:iCs/>
          <w:sz w:val="24"/>
          <w:szCs w:val="24"/>
        </w:rPr>
        <w:t>прізвище</w:t>
      </w:r>
      <w:proofErr w:type="spellEnd"/>
      <w:r w:rsidRPr="00AF6697">
        <w:rPr>
          <w:rFonts w:ascii="Times New Roman" w:hAnsi="Times New Roman"/>
          <w:b/>
          <w:bCs/>
          <w:i/>
          <w:iCs/>
          <w:sz w:val="24"/>
          <w:szCs w:val="24"/>
        </w:rPr>
        <w:t xml:space="preserve">, </w:t>
      </w:r>
      <w:proofErr w:type="spellStart"/>
      <w:r w:rsidRPr="00AF6697">
        <w:rPr>
          <w:rFonts w:ascii="Times New Roman" w:hAnsi="Times New Roman"/>
          <w:b/>
          <w:bCs/>
          <w:i/>
          <w:iCs/>
          <w:sz w:val="24"/>
          <w:szCs w:val="24"/>
        </w:rPr>
        <w:t>ініціали</w:t>
      </w:r>
      <w:proofErr w:type="spellEnd"/>
      <w:r w:rsidRPr="00AF6697">
        <w:rPr>
          <w:rFonts w:ascii="Times New Roman" w:hAnsi="Times New Roman"/>
          <w:b/>
          <w:bCs/>
          <w:i/>
          <w:iCs/>
          <w:sz w:val="24"/>
          <w:szCs w:val="24"/>
        </w:rPr>
        <w:t xml:space="preserve">, </w:t>
      </w:r>
      <w:proofErr w:type="spellStart"/>
      <w:r w:rsidRPr="00AF6697">
        <w:rPr>
          <w:rFonts w:ascii="Times New Roman" w:hAnsi="Times New Roman"/>
          <w:b/>
          <w:bCs/>
          <w:i/>
          <w:iCs/>
          <w:sz w:val="24"/>
          <w:szCs w:val="24"/>
        </w:rPr>
        <w:t>підпис</w:t>
      </w:r>
      <w:proofErr w:type="spellEnd"/>
      <w:r w:rsidRPr="00AF6697">
        <w:rPr>
          <w:rFonts w:ascii="Times New Roman" w:hAnsi="Times New Roman"/>
          <w:b/>
          <w:bCs/>
          <w:i/>
          <w:iCs/>
          <w:sz w:val="24"/>
          <w:szCs w:val="24"/>
        </w:rPr>
        <w:t xml:space="preserve"> </w:t>
      </w:r>
      <w:proofErr w:type="spellStart"/>
      <w:r w:rsidRPr="00AF6697">
        <w:rPr>
          <w:rFonts w:ascii="Times New Roman" w:hAnsi="Times New Roman"/>
          <w:b/>
          <w:bCs/>
          <w:i/>
          <w:iCs/>
          <w:sz w:val="24"/>
          <w:szCs w:val="24"/>
        </w:rPr>
        <w:t>уповноваженої</w:t>
      </w:r>
      <w:proofErr w:type="spellEnd"/>
      <w:r w:rsidRPr="00AF6697">
        <w:rPr>
          <w:rFonts w:ascii="Times New Roman" w:hAnsi="Times New Roman"/>
          <w:b/>
          <w:bCs/>
          <w:i/>
          <w:iCs/>
          <w:sz w:val="24"/>
          <w:szCs w:val="24"/>
        </w:rPr>
        <w:t xml:space="preserve"> особи </w:t>
      </w:r>
      <w:proofErr w:type="spellStart"/>
      <w:r w:rsidRPr="00AF6697">
        <w:rPr>
          <w:rFonts w:ascii="Times New Roman" w:hAnsi="Times New Roman"/>
          <w:b/>
          <w:bCs/>
          <w:i/>
          <w:iCs/>
          <w:sz w:val="24"/>
          <w:szCs w:val="24"/>
        </w:rPr>
        <w:t>Учасника</w:t>
      </w:r>
      <w:proofErr w:type="spellEnd"/>
      <w:r w:rsidRPr="00AF6697">
        <w:rPr>
          <w:rFonts w:ascii="Times New Roman" w:hAnsi="Times New Roman"/>
          <w:b/>
          <w:bCs/>
          <w:i/>
          <w:iCs/>
          <w:sz w:val="24"/>
          <w:szCs w:val="24"/>
        </w:rPr>
        <w:t xml:space="preserve">, </w:t>
      </w:r>
      <w:proofErr w:type="spellStart"/>
      <w:r w:rsidRPr="00AF6697">
        <w:rPr>
          <w:rFonts w:ascii="Times New Roman" w:hAnsi="Times New Roman"/>
          <w:b/>
          <w:bCs/>
          <w:i/>
          <w:iCs/>
          <w:sz w:val="24"/>
          <w:szCs w:val="24"/>
        </w:rPr>
        <w:t>завірені</w:t>
      </w:r>
      <w:proofErr w:type="spellEnd"/>
      <w:r>
        <w:rPr>
          <w:rFonts w:ascii="Times New Roman" w:hAnsi="Times New Roman"/>
          <w:b/>
          <w:bCs/>
          <w:i/>
          <w:iCs/>
          <w:sz w:val="24"/>
          <w:szCs w:val="24"/>
          <w:lang w:val="uk-UA"/>
        </w:rPr>
        <w:t xml:space="preserve"> </w:t>
      </w:r>
      <w:proofErr w:type="spellStart"/>
      <w:r w:rsidRPr="00AF6697">
        <w:rPr>
          <w:rFonts w:ascii="Times New Roman" w:hAnsi="Times New Roman"/>
          <w:b/>
          <w:bCs/>
          <w:i/>
          <w:iCs/>
          <w:sz w:val="24"/>
          <w:szCs w:val="24"/>
        </w:rPr>
        <w:t>печаткою</w:t>
      </w:r>
      <w:proofErr w:type="spellEnd"/>
      <w:r w:rsidRPr="00AF6697">
        <w:rPr>
          <w:rFonts w:ascii="Times New Roman" w:hAnsi="Times New Roman"/>
          <w:b/>
          <w:bCs/>
          <w:i/>
          <w:iCs/>
          <w:sz w:val="24"/>
          <w:szCs w:val="24"/>
        </w:rPr>
        <w:t xml:space="preserve">. </w:t>
      </w:r>
      <w:r w:rsidRPr="00AF6697">
        <w:rPr>
          <w:rFonts w:ascii="Times New Roman" w:hAnsi="Times New Roman"/>
          <w:b/>
          <w:bCs/>
          <w:sz w:val="24"/>
          <w:szCs w:val="24"/>
        </w:rPr>
        <w:t>______________________________________________________</w:t>
      </w:r>
    </w:p>
    <w:p w:rsidR="00BB5EC7" w:rsidRPr="005F5C91" w:rsidRDefault="00BB5EC7" w:rsidP="00BB5EC7">
      <w:pPr>
        <w:spacing w:after="0" w:line="240" w:lineRule="auto"/>
        <w:ind w:left="5660"/>
        <w:jc w:val="right"/>
        <w:rPr>
          <w:rFonts w:ascii="Times New Roman" w:eastAsia="Times New Roman" w:hAnsi="Times New Roman"/>
          <w:sz w:val="24"/>
          <w:szCs w:val="24"/>
        </w:rPr>
      </w:pPr>
    </w:p>
    <w:p w:rsidR="003211ED" w:rsidRDefault="003211ED" w:rsidP="00EF2AB7">
      <w:pPr>
        <w:rPr>
          <w:rFonts w:ascii="Times New Roman" w:hAnsi="Times New Roman"/>
          <w:b/>
          <w:bCs/>
          <w:sz w:val="24"/>
          <w:szCs w:val="24"/>
          <w:lang w:val="uk-UA"/>
        </w:rPr>
      </w:pPr>
    </w:p>
    <w:p w:rsidR="005B7790" w:rsidRDefault="005B7790" w:rsidP="00EF2AB7">
      <w:pPr>
        <w:rPr>
          <w:rFonts w:ascii="Times New Roman" w:hAnsi="Times New Roman"/>
          <w:b/>
          <w:bCs/>
          <w:sz w:val="24"/>
          <w:szCs w:val="24"/>
          <w:lang w:val="uk-UA"/>
        </w:rPr>
      </w:pPr>
    </w:p>
    <w:p w:rsidR="005B7790" w:rsidRDefault="005B7790" w:rsidP="00EF2AB7">
      <w:pPr>
        <w:rPr>
          <w:rFonts w:ascii="Times New Roman" w:hAnsi="Times New Roman"/>
          <w:b/>
          <w:bCs/>
          <w:sz w:val="24"/>
          <w:szCs w:val="24"/>
          <w:lang w:val="uk-UA"/>
        </w:rPr>
      </w:pPr>
    </w:p>
    <w:p w:rsidR="005B7790" w:rsidRDefault="005B7790" w:rsidP="00EF2AB7">
      <w:pPr>
        <w:rPr>
          <w:rFonts w:ascii="Times New Roman" w:hAnsi="Times New Roman"/>
          <w:b/>
          <w:bCs/>
          <w:sz w:val="24"/>
          <w:szCs w:val="24"/>
          <w:lang w:val="uk-UA"/>
        </w:rPr>
      </w:pPr>
    </w:p>
    <w:p w:rsidR="005B7790" w:rsidRDefault="005B7790"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BB5EC7" w:rsidRDefault="00BB5EC7" w:rsidP="00EF2AB7">
      <w:pPr>
        <w:rPr>
          <w:rFonts w:ascii="Times New Roman" w:hAnsi="Times New Roman"/>
          <w:b/>
          <w:bCs/>
          <w:sz w:val="24"/>
          <w:szCs w:val="24"/>
          <w:lang w:val="uk-UA"/>
        </w:rPr>
      </w:pPr>
    </w:p>
    <w:p w:rsidR="00BB5EC7" w:rsidRDefault="00BB5EC7" w:rsidP="00EF2AB7">
      <w:pPr>
        <w:rPr>
          <w:rFonts w:ascii="Times New Roman" w:hAnsi="Times New Roman"/>
          <w:b/>
          <w:bCs/>
          <w:sz w:val="24"/>
          <w:szCs w:val="24"/>
          <w:lang w:val="uk-UA"/>
        </w:rPr>
      </w:pPr>
    </w:p>
    <w:p w:rsidR="00BB5EC7" w:rsidRDefault="00BB5EC7" w:rsidP="00EF2AB7">
      <w:pPr>
        <w:rPr>
          <w:rFonts w:ascii="Times New Roman" w:hAnsi="Times New Roman"/>
          <w:b/>
          <w:bCs/>
          <w:sz w:val="24"/>
          <w:szCs w:val="24"/>
          <w:lang w:val="uk-UA"/>
        </w:rPr>
      </w:pPr>
    </w:p>
    <w:p w:rsidR="00BB5EC7" w:rsidRDefault="00BB5EC7" w:rsidP="00EF2AB7">
      <w:pPr>
        <w:rPr>
          <w:rFonts w:ascii="Times New Roman" w:hAnsi="Times New Roman"/>
          <w:b/>
          <w:bCs/>
          <w:sz w:val="24"/>
          <w:szCs w:val="24"/>
          <w:lang w:val="uk-UA"/>
        </w:rPr>
      </w:pPr>
    </w:p>
    <w:p w:rsidR="00BB5EC7" w:rsidRDefault="00BB5EC7" w:rsidP="00EF2AB7">
      <w:pPr>
        <w:rPr>
          <w:rFonts w:ascii="Times New Roman" w:hAnsi="Times New Roman"/>
          <w:b/>
          <w:bCs/>
          <w:sz w:val="24"/>
          <w:szCs w:val="24"/>
          <w:lang w:val="uk-UA"/>
        </w:rPr>
      </w:pPr>
    </w:p>
    <w:p w:rsidR="00BB5EC7" w:rsidRDefault="00BB5EC7" w:rsidP="00EF2AB7">
      <w:pPr>
        <w:rPr>
          <w:rFonts w:ascii="Times New Roman" w:hAnsi="Times New Roman"/>
          <w:b/>
          <w:bCs/>
          <w:sz w:val="24"/>
          <w:szCs w:val="24"/>
          <w:lang w:val="uk-UA"/>
        </w:rPr>
      </w:pPr>
    </w:p>
    <w:p w:rsidR="00BB5EC7" w:rsidRDefault="00BB5EC7" w:rsidP="00EF2AB7">
      <w:pPr>
        <w:rPr>
          <w:rFonts w:ascii="Times New Roman" w:hAnsi="Times New Roman"/>
          <w:b/>
          <w:bCs/>
          <w:sz w:val="24"/>
          <w:szCs w:val="24"/>
          <w:lang w:val="uk-UA"/>
        </w:rPr>
      </w:pPr>
    </w:p>
    <w:p w:rsidR="0046372E" w:rsidRDefault="0046372E" w:rsidP="00EF2AB7">
      <w:pPr>
        <w:rPr>
          <w:rFonts w:ascii="Times New Roman" w:hAnsi="Times New Roman"/>
          <w:b/>
          <w:bCs/>
          <w:sz w:val="24"/>
          <w:szCs w:val="24"/>
          <w:lang w:val="uk-UA"/>
        </w:rPr>
      </w:pPr>
    </w:p>
    <w:p w:rsidR="00BB5EC7" w:rsidRDefault="00BB5EC7" w:rsidP="00EF2AB7">
      <w:pPr>
        <w:rPr>
          <w:rFonts w:ascii="Times New Roman" w:hAnsi="Times New Roman"/>
          <w:b/>
          <w:bCs/>
          <w:sz w:val="24"/>
          <w:szCs w:val="24"/>
          <w:lang w:val="uk-UA"/>
        </w:rPr>
      </w:pPr>
    </w:p>
    <w:p w:rsidR="00BB5EC7" w:rsidRPr="005F5C91" w:rsidRDefault="00BB5EC7" w:rsidP="00BB5EC7">
      <w:pPr>
        <w:spacing w:after="0" w:line="240" w:lineRule="auto"/>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3</w:t>
      </w:r>
    </w:p>
    <w:p w:rsidR="00180573" w:rsidRDefault="00BB5EC7" w:rsidP="00180573">
      <w:pPr>
        <w:spacing w:after="0" w:line="240" w:lineRule="auto"/>
        <w:ind w:left="5660"/>
        <w:jc w:val="right"/>
        <w:rPr>
          <w:rFonts w:ascii="Times New Roman" w:eastAsia="Times New Roman" w:hAnsi="Times New Roman"/>
          <w:i/>
          <w:color w:val="000000"/>
          <w:sz w:val="24"/>
          <w:szCs w:val="24"/>
        </w:rPr>
      </w:pPr>
      <w:r w:rsidRPr="005F5C91">
        <w:rPr>
          <w:rFonts w:ascii="Times New Roman" w:eastAsia="Times New Roman" w:hAnsi="Times New Roman"/>
          <w:i/>
          <w:color w:val="000000"/>
          <w:sz w:val="24"/>
          <w:szCs w:val="24"/>
        </w:rPr>
        <w:t xml:space="preserve">до </w:t>
      </w:r>
      <w:proofErr w:type="spellStart"/>
      <w:r w:rsidRPr="005F5C91">
        <w:rPr>
          <w:rFonts w:ascii="Times New Roman" w:eastAsia="Times New Roman" w:hAnsi="Times New Roman"/>
          <w:i/>
          <w:color w:val="000000"/>
          <w:sz w:val="24"/>
          <w:szCs w:val="24"/>
        </w:rPr>
        <w:t>тендерної</w:t>
      </w:r>
      <w:proofErr w:type="spellEnd"/>
      <w:r w:rsidRPr="005F5C91">
        <w:rPr>
          <w:rFonts w:ascii="Times New Roman" w:eastAsia="Times New Roman" w:hAnsi="Times New Roman"/>
          <w:i/>
          <w:color w:val="000000"/>
          <w:sz w:val="24"/>
          <w:szCs w:val="24"/>
        </w:rPr>
        <w:t xml:space="preserve"> </w:t>
      </w:r>
      <w:proofErr w:type="spellStart"/>
      <w:r w:rsidRPr="005F5C91">
        <w:rPr>
          <w:rFonts w:ascii="Times New Roman" w:eastAsia="Times New Roman" w:hAnsi="Times New Roman"/>
          <w:i/>
          <w:color w:val="000000"/>
          <w:sz w:val="24"/>
          <w:szCs w:val="24"/>
        </w:rPr>
        <w:t>документації</w:t>
      </w:r>
      <w:proofErr w:type="spellEnd"/>
    </w:p>
    <w:p w:rsidR="00180573" w:rsidRPr="00180573" w:rsidRDefault="00180573" w:rsidP="00180573">
      <w:pPr>
        <w:spacing w:after="0" w:line="240" w:lineRule="auto"/>
        <w:rPr>
          <w:rFonts w:ascii="Times New Roman" w:eastAsia="Times New Roman" w:hAnsi="Times New Roman"/>
          <w:b/>
          <w:i/>
          <w:color w:val="000000"/>
          <w:sz w:val="24"/>
          <w:szCs w:val="24"/>
        </w:rPr>
      </w:pPr>
      <w:r>
        <w:rPr>
          <w:rFonts w:ascii="Times New Roman" w:eastAsia="Times New Roman" w:hAnsi="Times New Roman"/>
          <w:i/>
          <w:color w:val="000000"/>
          <w:sz w:val="24"/>
          <w:szCs w:val="24"/>
          <w:lang w:val="uk-UA"/>
        </w:rPr>
        <w:t xml:space="preserve">                                                      </w:t>
      </w:r>
      <w:r w:rsidRPr="00180573">
        <w:rPr>
          <w:rFonts w:ascii="Times New Roman" w:eastAsia="Times New Roman" w:hAnsi="Times New Roman"/>
          <w:b/>
          <w:color w:val="000000"/>
          <w:sz w:val="24"/>
          <w:szCs w:val="24"/>
          <w:lang w:val="uk-UA"/>
        </w:rPr>
        <w:t>Проект договору</w:t>
      </w:r>
    </w:p>
    <w:p w:rsidR="00BB5EC7" w:rsidRPr="00365168" w:rsidRDefault="00BB5EC7" w:rsidP="00BB5EC7">
      <w:pPr>
        <w:widowControl w:val="0"/>
        <w:autoSpaceDE w:val="0"/>
        <w:autoSpaceDN w:val="0"/>
        <w:adjustRightInd w:val="0"/>
        <w:spacing w:after="0" w:line="240" w:lineRule="auto"/>
        <w:jc w:val="center"/>
        <w:rPr>
          <w:rFonts w:ascii="Times New Roman" w:hAnsi="Times New Roman"/>
          <w:b/>
          <w:sz w:val="24"/>
          <w:szCs w:val="24"/>
          <w:lang w:val="uk-UA"/>
        </w:rPr>
      </w:pPr>
      <w:r w:rsidRPr="00365168">
        <w:rPr>
          <w:rFonts w:ascii="Times New Roman" w:hAnsi="Times New Roman"/>
          <w:b/>
          <w:sz w:val="24"/>
          <w:szCs w:val="24"/>
          <w:lang w:val="uk-UA"/>
        </w:rPr>
        <w:t>Д О Г О В І Р № _______</w:t>
      </w:r>
    </w:p>
    <w:p w:rsidR="00BB5EC7" w:rsidRPr="00365168" w:rsidRDefault="00BB5EC7" w:rsidP="00BB5EC7">
      <w:pPr>
        <w:widowControl w:val="0"/>
        <w:autoSpaceDE w:val="0"/>
        <w:autoSpaceDN w:val="0"/>
        <w:adjustRightInd w:val="0"/>
        <w:spacing w:after="0" w:line="240" w:lineRule="auto"/>
        <w:jc w:val="center"/>
        <w:rPr>
          <w:rFonts w:ascii="Times New Roman" w:hAnsi="Times New Roman"/>
          <w:b/>
          <w:sz w:val="24"/>
          <w:szCs w:val="24"/>
          <w:lang w:val="uk-UA"/>
        </w:rPr>
      </w:pPr>
    </w:p>
    <w:p w:rsidR="00BB5EC7" w:rsidRPr="00365168" w:rsidRDefault="00BB5EC7" w:rsidP="00BB5EC7">
      <w:pPr>
        <w:widowControl w:val="0"/>
        <w:autoSpaceDE w:val="0"/>
        <w:autoSpaceDN w:val="0"/>
        <w:adjustRightInd w:val="0"/>
        <w:spacing w:after="0" w:line="240" w:lineRule="auto"/>
        <w:jc w:val="center"/>
        <w:rPr>
          <w:rFonts w:ascii="Times New Roman" w:hAnsi="Times New Roman"/>
          <w:sz w:val="24"/>
          <w:szCs w:val="24"/>
          <w:lang w:val="uk-UA"/>
        </w:rPr>
      </w:pPr>
      <w:r w:rsidRPr="00365168">
        <w:rPr>
          <w:rFonts w:ascii="Times New Roman" w:hAnsi="Times New Roman"/>
          <w:sz w:val="24"/>
          <w:szCs w:val="24"/>
          <w:lang w:val="uk-UA"/>
        </w:rPr>
        <w:t xml:space="preserve">м. Одеса                                   </w:t>
      </w:r>
      <w:r w:rsidR="008E1FB1">
        <w:rPr>
          <w:rFonts w:ascii="Times New Roman" w:hAnsi="Times New Roman"/>
          <w:sz w:val="24"/>
          <w:szCs w:val="24"/>
          <w:lang w:val="uk-UA"/>
        </w:rPr>
        <w:t xml:space="preserve">                              </w:t>
      </w:r>
      <w:r>
        <w:rPr>
          <w:rFonts w:ascii="Times New Roman" w:hAnsi="Times New Roman"/>
          <w:sz w:val="24"/>
          <w:szCs w:val="24"/>
          <w:lang w:val="uk-UA"/>
        </w:rPr>
        <w:t xml:space="preserve">            </w:t>
      </w:r>
      <w:r w:rsidRPr="00365168">
        <w:rPr>
          <w:rFonts w:ascii="Times New Roman" w:hAnsi="Times New Roman"/>
          <w:sz w:val="24"/>
          <w:szCs w:val="24"/>
          <w:lang w:val="uk-UA"/>
        </w:rPr>
        <w:t>«____» ______</w:t>
      </w:r>
      <w:r>
        <w:rPr>
          <w:rFonts w:ascii="Times New Roman" w:hAnsi="Times New Roman"/>
          <w:sz w:val="24"/>
          <w:szCs w:val="24"/>
          <w:lang w:val="uk-UA"/>
        </w:rPr>
        <w:t>___</w:t>
      </w:r>
      <w:r w:rsidR="008E1FB1">
        <w:rPr>
          <w:rFonts w:ascii="Times New Roman" w:hAnsi="Times New Roman"/>
          <w:sz w:val="24"/>
          <w:szCs w:val="24"/>
          <w:lang w:val="uk-UA"/>
        </w:rPr>
        <w:t>___2023</w:t>
      </w:r>
      <w:r w:rsidRPr="00365168">
        <w:rPr>
          <w:rFonts w:ascii="Times New Roman" w:hAnsi="Times New Roman"/>
          <w:sz w:val="24"/>
          <w:szCs w:val="24"/>
          <w:lang w:val="uk-UA"/>
        </w:rPr>
        <w:t>року</w:t>
      </w:r>
    </w:p>
    <w:p w:rsidR="00BB5EC7" w:rsidRPr="00365168" w:rsidRDefault="00BB5EC7" w:rsidP="00BB5EC7">
      <w:pPr>
        <w:suppressAutoHyphens/>
        <w:spacing w:after="0" w:line="240" w:lineRule="auto"/>
        <w:rPr>
          <w:rFonts w:ascii="Times New Roman" w:eastAsia="Arial Unicode MS" w:hAnsi="Times New Roman"/>
          <w:color w:val="000000"/>
          <w:kern w:val="2"/>
          <w:sz w:val="24"/>
          <w:szCs w:val="24"/>
          <w:lang w:val="uk-UA" w:eastAsia="hi-IN" w:bidi="hi-IN"/>
        </w:rPr>
      </w:pPr>
    </w:p>
    <w:p w:rsidR="00BB5EC7" w:rsidRPr="00365168" w:rsidRDefault="00BB5EC7" w:rsidP="00BB5EC7">
      <w:pPr>
        <w:tabs>
          <w:tab w:val="left" w:pos="1701"/>
        </w:tabs>
        <w:suppressAutoHyphens/>
        <w:spacing w:after="0" w:line="240" w:lineRule="auto"/>
        <w:jc w:val="both"/>
        <w:rPr>
          <w:rFonts w:ascii="Times New Roman" w:hAnsi="Times New Roman"/>
          <w:b/>
          <w:sz w:val="24"/>
          <w:szCs w:val="24"/>
          <w:lang w:val="uk-UA" w:eastAsia="ar-SA"/>
        </w:rPr>
      </w:pPr>
      <w:r w:rsidRPr="00365168">
        <w:rPr>
          <w:rFonts w:ascii="Times New Roman" w:hAnsi="Times New Roman"/>
          <w:b/>
          <w:sz w:val="24"/>
          <w:szCs w:val="24"/>
          <w:lang w:val="uk-UA" w:eastAsia="ar-SA"/>
        </w:rPr>
        <w:t>ЗАМОВНИК: КП «ЖИТЛОВО-КОМУНАЛЬНИЙ СЕРВІС «ПОРТО-</w:t>
      </w:r>
      <w:r w:rsidRPr="00365168">
        <w:rPr>
          <w:rFonts w:ascii="Times New Roman" w:hAnsi="Times New Roman"/>
          <w:sz w:val="24"/>
          <w:szCs w:val="24"/>
          <w:lang w:eastAsia="ar-SA"/>
        </w:rPr>
        <w:t xml:space="preserve"> </w:t>
      </w:r>
      <w:r w:rsidRPr="00365168">
        <w:rPr>
          <w:rFonts w:ascii="Times New Roman" w:hAnsi="Times New Roman"/>
          <w:b/>
          <w:sz w:val="24"/>
          <w:szCs w:val="24"/>
          <w:lang w:val="uk-UA" w:eastAsia="ar-SA"/>
        </w:rPr>
        <w:t xml:space="preserve">ФРАНКІВСЬКИЙ», </w:t>
      </w:r>
      <w:r w:rsidRPr="00365168">
        <w:rPr>
          <w:rFonts w:ascii="Times New Roman" w:hAnsi="Times New Roman"/>
          <w:sz w:val="24"/>
          <w:szCs w:val="24"/>
          <w:lang w:val="uk-UA" w:eastAsia="ar-SA"/>
        </w:rPr>
        <w:t xml:space="preserve">в особі директора </w:t>
      </w:r>
      <w:proofErr w:type="spellStart"/>
      <w:r w:rsidRPr="00365168">
        <w:rPr>
          <w:rFonts w:ascii="Times New Roman" w:hAnsi="Times New Roman"/>
          <w:sz w:val="24"/>
          <w:szCs w:val="24"/>
          <w:lang w:val="uk-UA" w:eastAsia="ar-SA"/>
        </w:rPr>
        <w:t>Рязанової</w:t>
      </w:r>
      <w:proofErr w:type="spellEnd"/>
      <w:r w:rsidRPr="00365168">
        <w:rPr>
          <w:rFonts w:ascii="Times New Roman" w:hAnsi="Times New Roman"/>
          <w:sz w:val="24"/>
          <w:szCs w:val="24"/>
          <w:lang w:val="uk-UA" w:eastAsia="ar-SA"/>
        </w:rPr>
        <w:t xml:space="preserve"> Антоніни Федорівни, яка діє на підставі Статуту, з одної сторони, і</w:t>
      </w:r>
    </w:p>
    <w:p w:rsidR="00BB5EC7" w:rsidRPr="00365168" w:rsidRDefault="00BB5EC7" w:rsidP="00BB5EC7">
      <w:pPr>
        <w:tabs>
          <w:tab w:val="left" w:pos="1701"/>
        </w:tabs>
        <w:suppressAutoHyphens/>
        <w:spacing w:after="0" w:line="240" w:lineRule="auto"/>
        <w:jc w:val="both"/>
        <w:rPr>
          <w:rFonts w:ascii="Times New Roman" w:hAnsi="Times New Roman"/>
          <w:sz w:val="24"/>
          <w:szCs w:val="24"/>
          <w:lang w:val="uk-UA" w:eastAsia="ar-SA"/>
        </w:rPr>
      </w:pPr>
      <w:r w:rsidRPr="00365168">
        <w:rPr>
          <w:rFonts w:ascii="Times New Roman" w:hAnsi="Times New Roman"/>
          <w:b/>
          <w:sz w:val="24"/>
          <w:szCs w:val="24"/>
          <w:lang w:val="uk-UA" w:eastAsia="ar-SA"/>
        </w:rPr>
        <w:t>ВИКОНАВЕЦЬ: ______________________</w:t>
      </w:r>
      <w:r w:rsidRPr="00365168">
        <w:rPr>
          <w:rFonts w:ascii="Times New Roman" w:hAnsi="Times New Roman"/>
          <w:sz w:val="24"/>
          <w:szCs w:val="24"/>
          <w:lang w:val="uk-UA" w:eastAsia="ar-SA"/>
        </w:rPr>
        <w:t>, в особі  ____________________________________, який діє на підставі ______________, з другої сторони, а разом – Сторони, уклали даний Договір про нижченаведене:</w:t>
      </w:r>
    </w:p>
    <w:p w:rsidR="00BB5EC7" w:rsidRPr="00365168" w:rsidRDefault="00BB5EC7" w:rsidP="00BB5EC7">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Предмет Договору</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1.1. В порядку та на умовах, визначених цим Договором, Виконавець зобов'язується надати послуги з прокату підіймальних кранів із оператором (ДК 021:2015 – 45510000-5), а саме прокат підіймальних кранів з оператором, а Замовник зобов'язується прийняти послуги, та зобов’язується сплатити Виконавцю вартість наданих послуг.</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1.2. Перелік підіймальних кранів та їх технічні характеристики зазначено у Додатку 1 до Договору, який є його невід’ємною частиною.</w:t>
      </w:r>
    </w:p>
    <w:p w:rsidR="00BB5EC7" w:rsidRPr="00365168" w:rsidRDefault="00BB5EC7" w:rsidP="00BB5EC7">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Вартість Договору</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2.1. Загальна вартість Послуг згідно цього Договору становить __________ грн. _____ коп. (____________________________ гривень _____ копійок), у тому числі ПДВ – _________.  ___ коп. (____________________________ гривень _____ копійок).</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2.2. Найменування, кількість, ціна та вартість послуг зазначено у Додатку №1 до Договору, який є його невід’ємною частиною.</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2.3. Сума Договору може бути зменшена за взаємною згодою Сторін, залежно від фінансування Замовника на зазначені цілі.</w:t>
      </w:r>
    </w:p>
    <w:p w:rsidR="00BB5EC7" w:rsidRPr="00365168" w:rsidRDefault="00BB5EC7" w:rsidP="00BB5EC7">
      <w:pPr>
        <w:spacing w:line="240" w:lineRule="auto"/>
        <w:jc w:val="both"/>
        <w:rPr>
          <w:rFonts w:ascii="Times New Roman" w:hAnsi="Times New Roman"/>
          <w:sz w:val="24"/>
          <w:szCs w:val="24"/>
        </w:rPr>
      </w:pPr>
      <w:r w:rsidRPr="00365168">
        <w:rPr>
          <w:rFonts w:ascii="Times New Roman" w:hAnsi="Times New Roman"/>
          <w:sz w:val="24"/>
          <w:szCs w:val="24"/>
        </w:rPr>
        <w:tab/>
        <w:t xml:space="preserve">2.4. Оплата за </w:t>
      </w:r>
      <w:proofErr w:type="spellStart"/>
      <w:r w:rsidRPr="00365168">
        <w:rPr>
          <w:rFonts w:ascii="Times New Roman" w:hAnsi="Times New Roman"/>
          <w:sz w:val="24"/>
          <w:szCs w:val="24"/>
        </w:rPr>
        <w:t>Послуги</w:t>
      </w:r>
      <w:proofErr w:type="spellEnd"/>
      <w:r w:rsidRPr="00365168">
        <w:rPr>
          <w:rFonts w:ascii="Times New Roman" w:hAnsi="Times New Roman"/>
          <w:sz w:val="24"/>
          <w:szCs w:val="24"/>
        </w:rPr>
        <w:t xml:space="preserve"> </w:t>
      </w:r>
      <w:proofErr w:type="spellStart"/>
      <w:r w:rsidRPr="00365168">
        <w:rPr>
          <w:rFonts w:ascii="Times New Roman" w:hAnsi="Times New Roman"/>
          <w:sz w:val="24"/>
          <w:szCs w:val="24"/>
        </w:rPr>
        <w:t>здійснюється</w:t>
      </w:r>
      <w:proofErr w:type="spellEnd"/>
      <w:r w:rsidRPr="00365168">
        <w:rPr>
          <w:rFonts w:ascii="Times New Roman" w:hAnsi="Times New Roman"/>
          <w:sz w:val="24"/>
          <w:szCs w:val="24"/>
        </w:rPr>
        <w:t xml:space="preserve"> </w:t>
      </w:r>
      <w:proofErr w:type="spellStart"/>
      <w:r w:rsidRPr="00365168">
        <w:rPr>
          <w:rFonts w:ascii="Times New Roman" w:hAnsi="Times New Roman"/>
          <w:sz w:val="24"/>
          <w:szCs w:val="24"/>
        </w:rPr>
        <w:t>Зам</w:t>
      </w:r>
      <w:r w:rsidR="00E0037D">
        <w:rPr>
          <w:rFonts w:ascii="Times New Roman" w:hAnsi="Times New Roman"/>
          <w:sz w:val="24"/>
          <w:szCs w:val="24"/>
        </w:rPr>
        <w:t>овником</w:t>
      </w:r>
      <w:proofErr w:type="spellEnd"/>
      <w:r w:rsidR="00E0037D">
        <w:rPr>
          <w:rFonts w:ascii="Times New Roman" w:hAnsi="Times New Roman"/>
          <w:sz w:val="24"/>
          <w:szCs w:val="24"/>
        </w:rPr>
        <w:t xml:space="preserve"> </w:t>
      </w:r>
      <w:proofErr w:type="spellStart"/>
      <w:r w:rsidR="00E0037D">
        <w:rPr>
          <w:rFonts w:ascii="Times New Roman" w:hAnsi="Times New Roman"/>
          <w:sz w:val="24"/>
          <w:szCs w:val="24"/>
        </w:rPr>
        <w:t>протягом</w:t>
      </w:r>
      <w:proofErr w:type="spellEnd"/>
      <w:r w:rsidR="00E0037D">
        <w:rPr>
          <w:rFonts w:ascii="Times New Roman" w:hAnsi="Times New Roman"/>
          <w:sz w:val="24"/>
          <w:szCs w:val="24"/>
        </w:rPr>
        <w:t xml:space="preserve"> 6</w:t>
      </w:r>
      <w:r w:rsidRPr="00365168">
        <w:rPr>
          <w:rFonts w:ascii="Times New Roman" w:hAnsi="Times New Roman"/>
          <w:sz w:val="24"/>
          <w:szCs w:val="24"/>
        </w:rPr>
        <w:t>0 (</w:t>
      </w:r>
      <w:r w:rsidR="00E0037D">
        <w:rPr>
          <w:rFonts w:ascii="Times New Roman" w:hAnsi="Times New Roman"/>
          <w:sz w:val="24"/>
          <w:szCs w:val="24"/>
          <w:lang w:val="uk-UA"/>
        </w:rPr>
        <w:t>шістдесят</w:t>
      </w:r>
      <w:r w:rsidRPr="00365168">
        <w:rPr>
          <w:rFonts w:ascii="Times New Roman" w:hAnsi="Times New Roman"/>
          <w:sz w:val="24"/>
          <w:szCs w:val="24"/>
        </w:rPr>
        <w:t xml:space="preserve">) </w:t>
      </w:r>
      <w:r>
        <w:rPr>
          <w:rFonts w:ascii="Times New Roman" w:hAnsi="Times New Roman"/>
          <w:sz w:val="24"/>
          <w:szCs w:val="24"/>
          <w:lang w:val="uk-UA"/>
        </w:rPr>
        <w:t>календарних</w:t>
      </w:r>
      <w:r w:rsidRPr="00365168">
        <w:rPr>
          <w:rFonts w:ascii="Times New Roman" w:hAnsi="Times New Roman"/>
          <w:sz w:val="24"/>
          <w:szCs w:val="24"/>
        </w:rPr>
        <w:t xml:space="preserve"> </w:t>
      </w:r>
      <w:proofErr w:type="spellStart"/>
      <w:r w:rsidRPr="00365168">
        <w:rPr>
          <w:rFonts w:ascii="Times New Roman" w:hAnsi="Times New Roman"/>
          <w:sz w:val="24"/>
          <w:szCs w:val="24"/>
        </w:rPr>
        <w:t>днів</w:t>
      </w:r>
      <w:proofErr w:type="spellEnd"/>
      <w:r w:rsidRPr="00365168">
        <w:rPr>
          <w:rFonts w:ascii="Times New Roman" w:hAnsi="Times New Roman"/>
          <w:sz w:val="24"/>
          <w:szCs w:val="24"/>
        </w:rPr>
        <w:t xml:space="preserve"> на </w:t>
      </w:r>
      <w:proofErr w:type="spellStart"/>
      <w:r w:rsidRPr="00365168">
        <w:rPr>
          <w:rFonts w:ascii="Times New Roman" w:hAnsi="Times New Roman"/>
          <w:sz w:val="24"/>
          <w:szCs w:val="24"/>
        </w:rPr>
        <w:t>підставі</w:t>
      </w:r>
      <w:proofErr w:type="spellEnd"/>
      <w:r w:rsidRPr="00365168">
        <w:rPr>
          <w:rFonts w:ascii="Times New Roman" w:hAnsi="Times New Roman"/>
          <w:sz w:val="24"/>
          <w:szCs w:val="24"/>
        </w:rPr>
        <w:t xml:space="preserve"> Акту </w:t>
      </w:r>
      <w:proofErr w:type="spellStart"/>
      <w:r w:rsidRPr="00365168">
        <w:rPr>
          <w:rFonts w:ascii="Times New Roman" w:hAnsi="Times New Roman"/>
          <w:sz w:val="24"/>
          <w:szCs w:val="24"/>
        </w:rPr>
        <w:t>наданих</w:t>
      </w:r>
      <w:proofErr w:type="spellEnd"/>
      <w:r w:rsidRPr="00365168">
        <w:rPr>
          <w:rFonts w:ascii="Times New Roman" w:hAnsi="Times New Roman"/>
          <w:sz w:val="24"/>
          <w:szCs w:val="24"/>
        </w:rPr>
        <w:t xml:space="preserve"> </w:t>
      </w:r>
      <w:proofErr w:type="spellStart"/>
      <w:r w:rsidRPr="00365168">
        <w:rPr>
          <w:rFonts w:ascii="Times New Roman" w:hAnsi="Times New Roman"/>
          <w:sz w:val="24"/>
          <w:szCs w:val="24"/>
        </w:rPr>
        <w:t>послуг</w:t>
      </w:r>
      <w:proofErr w:type="spellEnd"/>
      <w:r w:rsidRPr="00365168">
        <w:rPr>
          <w:rFonts w:ascii="Times New Roman" w:hAnsi="Times New Roman"/>
          <w:sz w:val="24"/>
          <w:szCs w:val="24"/>
        </w:rPr>
        <w:t xml:space="preserve">, </w:t>
      </w:r>
      <w:proofErr w:type="spellStart"/>
      <w:r w:rsidRPr="00365168">
        <w:rPr>
          <w:rFonts w:ascii="Times New Roman" w:hAnsi="Times New Roman"/>
          <w:sz w:val="24"/>
          <w:szCs w:val="24"/>
        </w:rPr>
        <w:t>оформленого</w:t>
      </w:r>
      <w:proofErr w:type="spellEnd"/>
      <w:r w:rsidRPr="00365168">
        <w:rPr>
          <w:rFonts w:ascii="Times New Roman" w:hAnsi="Times New Roman"/>
          <w:sz w:val="24"/>
          <w:szCs w:val="24"/>
        </w:rPr>
        <w:t xml:space="preserve"> в </w:t>
      </w:r>
      <w:proofErr w:type="spellStart"/>
      <w:r w:rsidRPr="00365168">
        <w:rPr>
          <w:rFonts w:ascii="Times New Roman" w:hAnsi="Times New Roman"/>
          <w:sz w:val="24"/>
          <w:szCs w:val="24"/>
        </w:rPr>
        <w:t>установленому</w:t>
      </w:r>
      <w:proofErr w:type="spellEnd"/>
      <w:r w:rsidRPr="00365168">
        <w:rPr>
          <w:rFonts w:ascii="Times New Roman" w:hAnsi="Times New Roman"/>
          <w:sz w:val="24"/>
          <w:szCs w:val="24"/>
        </w:rPr>
        <w:t xml:space="preserve"> порядку, за </w:t>
      </w:r>
      <w:proofErr w:type="spellStart"/>
      <w:r w:rsidRPr="00365168">
        <w:rPr>
          <w:rFonts w:ascii="Times New Roman" w:hAnsi="Times New Roman"/>
          <w:sz w:val="24"/>
          <w:szCs w:val="24"/>
        </w:rPr>
        <w:t>фактично</w:t>
      </w:r>
      <w:proofErr w:type="spellEnd"/>
      <w:r w:rsidRPr="00365168">
        <w:rPr>
          <w:rFonts w:ascii="Times New Roman" w:hAnsi="Times New Roman"/>
          <w:sz w:val="24"/>
          <w:szCs w:val="24"/>
        </w:rPr>
        <w:t xml:space="preserve"> </w:t>
      </w:r>
      <w:proofErr w:type="spellStart"/>
      <w:r w:rsidRPr="00365168">
        <w:rPr>
          <w:rFonts w:ascii="Times New Roman" w:hAnsi="Times New Roman"/>
          <w:sz w:val="24"/>
          <w:szCs w:val="24"/>
        </w:rPr>
        <w:t>надані</w:t>
      </w:r>
      <w:proofErr w:type="spellEnd"/>
      <w:r w:rsidRPr="00365168">
        <w:rPr>
          <w:rFonts w:ascii="Times New Roman" w:hAnsi="Times New Roman"/>
          <w:sz w:val="24"/>
          <w:szCs w:val="24"/>
        </w:rPr>
        <w:t xml:space="preserve"> </w:t>
      </w:r>
      <w:proofErr w:type="spellStart"/>
      <w:r w:rsidRPr="00365168">
        <w:rPr>
          <w:rFonts w:ascii="Times New Roman" w:hAnsi="Times New Roman"/>
          <w:sz w:val="24"/>
          <w:szCs w:val="24"/>
        </w:rPr>
        <w:t>Послуги</w:t>
      </w:r>
      <w:proofErr w:type="spellEnd"/>
      <w:r w:rsidRPr="00365168">
        <w:rPr>
          <w:rFonts w:ascii="Times New Roman" w:hAnsi="Times New Roman"/>
          <w:sz w:val="24"/>
          <w:szCs w:val="24"/>
        </w:rPr>
        <w:t>.</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eastAsia="hi-IN" w:bidi="hi-IN"/>
        </w:rPr>
      </w:pPr>
    </w:p>
    <w:p w:rsidR="00BB5EC7" w:rsidRPr="00365168" w:rsidRDefault="00BB5EC7" w:rsidP="00BB5EC7">
      <w:pPr>
        <w:numPr>
          <w:ilvl w:val="0"/>
          <w:numId w:val="37"/>
        </w:numPr>
        <w:suppressAutoHyphens/>
        <w:spacing w:before="120" w:after="0" w:line="240" w:lineRule="auto"/>
        <w:ind w:left="284" w:hanging="284"/>
        <w:jc w:val="center"/>
        <w:rPr>
          <w:rFonts w:ascii="Times New Roman" w:eastAsia="Arial Unicode MS" w:hAnsi="Times New Roman"/>
          <w:b/>
          <w:color w:val="000000"/>
          <w:kern w:val="2"/>
          <w:sz w:val="24"/>
          <w:szCs w:val="24"/>
          <w:lang w:val="uk-UA" w:eastAsia="hi-IN" w:bidi="hi-IN"/>
        </w:rPr>
      </w:pPr>
      <w:bookmarkStart w:id="1" w:name="bookmark3"/>
      <w:bookmarkStart w:id="2" w:name="bookmark2"/>
      <w:r w:rsidRPr="00365168">
        <w:rPr>
          <w:rFonts w:ascii="Times New Roman" w:eastAsia="Arial Unicode MS" w:hAnsi="Times New Roman"/>
          <w:b/>
          <w:color w:val="000000"/>
          <w:kern w:val="2"/>
          <w:sz w:val="24"/>
          <w:szCs w:val="24"/>
          <w:lang w:val="uk-UA" w:eastAsia="hi-IN" w:bidi="hi-IN"/>
        </w:rPr>
        <w:t>Порядок проведення розрахунків</w:t>
      </w:r>
      <w:bookmarkEnd w:id="1"/>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3.1. Оплата за цим Договором здійснюється шляхом переказу Замовником грошових коштів на поточний рахунок Викона</w:t>
      </w:r>
      <w:r w:rsidR="008F67AF">
        <w:rPr>
          <w:rFonts w:ascii="Times New Roman" w:eastAsia="Arial Unicode MS" w:hAnsi="Times New Roman"/>
          <w:color w:val="000000"/>
          <w:kern w:val="2"/>
          <w:sz w:val="24"/>
          <w:szCs w:val="24"/>
          <w:lang w:val="uk-UA" w:eastAsia="hi-IN" w:bidi="hi-IN"/>
        </w:rPr>
        <w:t xml:space="preserve">вця згідно з наданими рахунками </w:t>
      </w:r>
      <w:r w:rsidR="008F67AF" w:rsidRPr="003D6F25">
        <w:rPr>
          <w:rFonts w:ascii="Times New Roman" w:hAnsi="Times New Roman"/>
          <w:bCs/>
          <w:color w:val="000000"/>
          <w:sz w:val="24"/>
          <w:szCs w:val="24"/>
          <w:lang w:val="uk-UA"/>
        </w:rPr>
        <w:t xml:space="preserve">протягом </w:t>
      </w:r>
      <w:r w:rsidR="008F67AF">
        <w:rPr>
          <w:rFonts w:ascii="Times New Roman" w:hAnsi="Times New Roman"/>
          <w:bCs/>
          <w:color w:val="000000"/>
          <w:sz w:val="24"/>
          <w:szCs w:val="24"/>
          <w:lang w:val="uk-UA"/>
        </w:rPr>
        <w:t>60 (шістдесят)</w:t>
      </w:r>
      <w:r w:rsidR="008F67AF" w:rsidRPr="00475CC4">
        <w:rPr>
          <w:rFonts w:ascii="Times New Roman" w:hAnsi="Times New Roman"/>
          <w:bCs/>
          <w:color w:val="000000"/>
          <w:sz w:val="24"/>
          <w:szCs w:val="24"/>
          <w:lang w:val="uk-UA"/>
        </w:rPr>
        <w:t xml:space="preserve"> </w:t>
      </w:r>
      <w:r w:rsidR="008F67AF">
        <w:rPr>
          <w:rFonts w:ascii="Times New Roman" w:hAnsi="Times New Roman"/>
          <w:bCs/>
          <w:color w:val="000000"/>
          <w:sz w:val="24"/>
          <w:szCs w:val="24"/>
          <w:lang w:val="uk-UA"/>
        </w:rPr>
        <w:t>календарних днів.</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3.2. Форма оплати – безготівкова.</w:t>
      </w:r>
    </w:p>
    <w:p w:rsidR="00BB5EC7" w:rsidRPr="00365168" w:rsidRDefault="00BB5EC7" w:rsidP="00BB5EC7">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Права та обов’язки Сторін</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4.1. Замовник зобов'язаний:</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4.1.1. За добу, що передує виконанню заявлених послуг, надати Виконавцю письмово або в телефонному режимі необхідну заявку. Вказати характер, місце проведення та час виконання послуг.</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4.1.2. Забезпечити доступ до місця проведення послуг, оформити необхідну документацію та узгодження для проведення послуг, надати персонал для здійснення операцій по виконанню заявлених послуг.</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4.1.3. Вирішити усі спірні питання стосовно виконання послуг.</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 xml:space="preserve">4.2. Замовник має право </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lastRenderedPageBreak/>
        <w:t>4.2.1. Достроково розірвати цей Договір у разі невиконання зобов'язань Виконавцем.</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4.2.2. Повернути рахунок Виконавцю без здійснення оплати в разі неналежного оформлення документів, зазначених у пункті 2.3 розділу 2 цього Договору.</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4.3. Виконавець зобов'язаний:</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4.3.1. Вчасно надати послуги згідно з заявкою Замовника.</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4.3.1. Забезпечити належний технічний стан транспортних засобів та необхідне оснащення для завантаження та кріплення вантажу під час перевезення.</w:t>
      </w:r>
    </w:p>
    <w:p w:rsidR="00BB5EC7" w:rsidRPr="00365168" w:rsidRDefault="00BB5EC7" w:rsidP="00BB5EC7">
      <w:pPr>
        <w:suppressAutoHyphens/>
        <w:spacing w:after="0" w:line="240" w:lineRule="auto"/>
        <w:ind w:firstLine="709"/>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4.3.1. Забезпечити цілісність вантажу під час транспортування. При траті або пошкодженні вантажу під час перевезення Виконавець несе повну матеріальну відповідальність за вантаж.</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4.4. Постачальник має право:</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4.4.1. Своєчасно та в повному обсязі отримати плату за надані послуги.</w:t>
      </w:r>
    </w:p>
    <w:p w:rsidR="00BB5EC7" w:rsidRPr="00365168" w:rsidRDefault="00BB5EC7" w:rsidP="00BB5EC7">
      <w:pPr>
        <w:numPr>
          <w:ilvl w:val="0"/>
          <w:numId w:val="37"/>
        </w:numPr>
        <w:suppressAutoHyphens/>
        <w:spacing w:before="120" w:after="0" w:line="240" w:lineRule="auto"/>
        <w:ind w:left="284" w:hanging="284"/>
        <w:jc w:val="center"/>
        <w:rPr>
          <w:rFonts w:ascii="Times New Roman" w:eastAsia="Arial Unicode MS" w:hAnsi="Times New Roman"/>
          <w:b/>
          <w:color w:val="000000"/>
          <w:kern w:val="2"/>
          <w:sz w:val="24"/>
          <w:szCs w:val="24"/>
          <w:lang w:val="uk-UA" w:eastAsia="hi-IN" w:bidi="hi-IN"/>
        </w:rPr>
      </w:pPr>
      <w:bookmarkStart w:id="3" w:name="bookmark4"/>
      <w:bookmarkEnd w:id="2"/>
      <w:r w:rsidRPr="00365168">
        <w:rPr>
          <w:rFonts w:ascii="Times New Roman" w:eastAsia="Arial Unicode MS" w:hAnsi="Times New Roman"/>
          <w:b/>
          <w:color w:val="000000"/>
          <w:kern w:val="2"/>
          <w:sz w:val="24"/>
          <w:szCs w:val="24"/>
          <w:lang w:val="uk-UA" w:eastAsia="hi-IN" w:bidi="hi-IN"/>
        </w:rPr>
        <w:t>Відповідальність сторін</w:t>
      </w:r>
      <w:bookmarkEnd w:id="3"/>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5.2. Одностороння відмова від виконання зобов’язань за Договором не допускається, крім випадків, передбачених Договором.</w:t>
      </w:r>
    </w:p>
    <w:p w:rsidR="00BB5EC7" w:rsidRPr="00365168" w:rsidRDefault="00BB5EC7" w:rsidP="00BB5EC7">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Обставини непереборної сили</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масові заворушення, війна тощо).</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6.2.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6.3. Доказом виникнення обставин непереборної сили та строку їх дії є відповідні документи, які видаються уповноваженими на це органами.</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6.4.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BB5EC7" w:rsidRPr="00365168" w:rsidRDefault="00BB5EC7" w:rsidP="00BB5EC7">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Вирішення спорів</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7.1. У випадку виникнення спорів або розбіжностей Сторони зобов’язуються вирішувати їх шляхом взаємних переговорів та консультацій.</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7.2. У разі недосягнення Сторонами згоди спори (розбіжності) вирішуються у судовому порядку.</w:t>
      </w:r>
    </w:p>
    <w:p w:rsidR="00BB5EC7" w:rsidRPr="00365168" w:rsidRDefault="00BB5EC7" w:rsidP="00BB5EC7">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Порядок змін і доповнення договору</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8.1. Будь-які зміни і доповнення до цього Договору мають силу тільки в тому випадку, якщо вони оформлені у письмовій формі і підписані Сторонами.</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8.2. Дострокове розірвання Договору може мати місце за згодою Сторін або на підставах, передбачених діючим законодавством, з відшкодуванням понесених збитків</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8.3 Сторона, що вирішила розірвати Договір, направляє письмове повідомлення іншій Стороні не пізніше ніж за 10 днів до дати такого розірвання</w:t>
      </w:r>
    </w:p>
    <w:p w:rsidR="00BB5EC7" w:rsidRPr="00365168" w:rsidRDefault="00BB5EC7" w:rsidP="00BB5EC7">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Строк дії Договору</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t>9.1. Цей Договір вважається укладеним і набирає чинності з моменту його підписання Сторонами та діє до 31 грудня 202</w:t>
      </w:r>
      <w:r w:rsidR="00E0037D">
        <w:rPr>
          <w:rFonts w:ascii="Times New Roman" w:eastAsia="Arial Unicode MS" w:hAnsi="Times New Roman"/>
          <w:color w:val="000000"/>
          <w:kern w:val="2"/>
          <w:sz w:val="24"/>
          <w:szCs w:val="24"/>
          <w:lang w:val="uk-UA" w:eastAsia="hi-IN" w:bidi="hi-IN"/>
        </w:rPr>
        <w:t>3</w:t>
      </w:r>
      <w:r w:rsidRPr="00365168">
        <w:rPr>
          <w:rFonts w:ascii="Times New Roman" w:eastAsia="Arial Unicode MS" w:hAnsi="Times New Roman"/>
          <w:color w:val="000000"/>
          <w:kern w:val="2"/>
          <w:sz w:val="24"/>
          <w:szCs w:val="24"/>
          <w:lang w:val="uk-UA" w:eastAsia="hi-IN" w:bidi="hi-IN"/>
        </w:rPr>
        <w:t xml:space="preserve"> року  та  до повного його виконання.</w:t>
      </w:r>
    </w:p>
    <w:p w:rsidR="00BB5EC7" w:rsidRPr="00365168" w:rsidRDefault="00BB5EC7" w:rsidP="00BB5EC7">
      <w:pPr>
        <w:suppressAutoHyphens/>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eastAsia="Arial Unicode MS" w:hAnsi="Times New Roman"/>
          <w:color w:val="000000"/>
          <w:kern w:val="2"/>
          <w:sz w:val="24"/>
          <w:szCs w:val="24"/>
          <w:lang w:val="uk-UA" w:eastAsia="hi-IN" w:bidi="hi-IN"/>
        </w:rPr>
        <w:lastRenderedPageBreak/>
        <w:t>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B5EC7" w:rsidRPr="00365168" w:rsidRDefault="00BB5EC7" w:rsidP="00BB5EC7">
      <w:pPr>
        <w:ind w:firstLine="851"/>
        <w:jc w:val="both"/>
        <w:rPr>
          <w:rFonts w:ascii="Times New Roman" w:hAnsi="Times New Roman"/>
          <w:sz w:val="24"/>
          <w:szCs w:val="24"/>
          <w:lang w:val="uk-UA"/>
        </w:rPr>
      </w:pPr>
      <w:r w:rsidRPr="00365168">
        <w:rPr>
          <w:rFonts w:ascii="Times New Roman" w:eastAsia="Arial Unicode MS" w:hAnsi="Times New Roman"/>
          <w:color w:val="000000"/>
          <w:kern w:val="2"/>
          <w:sz w:val="24"/>
          <w:szCs w:val="24"/>
          <w:lang w:val="uk-UA" w:eastAsia="hi-IN" w:bidi="hi-IN"/>
        </w:rPr>
        <w:t>9.3</w:t>
      </w:r>
      <w:r w:rsidRPr="00365168">
        <w:rPr>
          <w:rFonts w:ascii="Times New Roman" w:hAnsi="Times New Roman"/>
          <w:sz w:val="24"/>
          <w:szCs w:val="24"/>
          <w:lang w:val="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BB5EC7" w:rsidRPr="00365168" w:rsidRDefault="00BB5EC7" w:rsidP="00BB5EC7">
      <w:pPr>
        <w:ind w:firstLine="851"/>
        <w:jc w:val="both"/>
        <w:rPr>
          <w:rFonts w:ascii="Times New Roman" w:hAnsi="Times New Roman"/>
          <w:sz w:val="24"/>
          <w:szCs w:val="24"/>
          <w:lang w:val="uk-UA"/>
        </w:rPr>
      </w:pPr>
      <w:r w:rsidRPr="00365168">
        <w:rPr>
          <w:rFonts w:ascii="Times New Roman" w:hAnsi="Times New Roman"/>
          <w:sz w:val="24"/>
          <w:szCs w:val="24"/>
          <w:lang w:val="uk-UA"/>
        </w:rPr>
        <w:t>9.4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BB5EC7" w:rsidRPr="00365168" w:rsidRDefault="00BB5EC7" w:rsidP="00BB5EC7">
      <w:pPr>
        <w:ind w:firstLine="851"/>
        <w:jc w:val="both"/>
        <w:rPr>
          <w:rFonts w:ascii="Times New Roman" w:hAnsi="Times New Roman"/>
          <w:sz w:val="24"/>
          <w:szCs w:val="24"/>
          <w:lang w:val="uk-UA"/>
        </w:rPr>
      </w:pPr>
      <w:r w:rsidRPr="00365168">
        <w:rPr>
          <w:rFonts w:ascii="Times New Roman" w:hAnsi="Times New Roman"/>
          <w:sz w:val="24"/>
          <w:szCs w:val="24"/>
          <w:lang w:val="uk-UA"/>
        </w:rPr>
        <w:t xml:space="preserve">9.5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B5EC7" w:rsidRPr="00365168" w:rsidRDefault="00BB5EC7" w:rsidP="00BB5EC7">
      <w:pPr>
        <w:ind w:firstLine="851"/>
        <w:jc w:val="both"/>
        <w:rPr>
          <w:rFonts w:ascii="Times New Roman" w:hAnsi="Times New Roman"/>
          <w:sz w:val="24"/>
          <w:szCs w:val="24"/>
          <w:lang w:val="uk-UA"/>
        </w:rPr>
      </w:pPr>
      <w:r w:rsidRPr="00365168">
        <w:rPr>
          <w:rFonts w:ascii="Times New Roman" w:hAnsi="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забезпечувати дотримання прав суб’єкта персональних даних згідно з вимогами ЗУ «Про захист персональних даних».</w:t>
      </w:r>
    </w:p>
    <w:p w:rsidR="00BB5EC7" w:rsidRPr="00365168" w:rsidRDefault="00BB5EC7" w:rsidP="00BB5EC7">
      <w:pPr>
        <w:ind w:firstLine="851"/>
        <w:jc w:val="both"/>
        <w:rPr>
          <w:rFonts w:ascii="Times New Roman" w:hAnsi="Times New Roman"/>
          <w:sz w:val="24"/>
          <w:szCs w:val="24"/>
          <w:lang w:val="uk-UA"/>
        </w:rPr>
      </w:pPr>
      <w:r w:rsidRPr="00365168">
        <w:rPr>
          <w:rFonts w:ascii="Times New Roman" w:hAnsi="Times New Roman"/>
          <w:sz w:val="24"/>
          <w:szCs w:val="24"/>
          <w:lang w:val="uk-UA"/>
        </w:rPr>
        <w:t>9.6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B5EC7" w:rsidRDefault="00BB5EC7" w:rsidP="00BB5EC7">
      <w:pPr>
        <w:ind w:firstLine="851"/>
        <w:jc w:val="both"/>
        <w:rPr>
          <w:rFonts w:ascii="Times New Roman" w:hAnsi="Times New Roman"/>
          <w:sz w:val="24"/>
          <w:szCs w:val="24"/>
          <w:lang w:val="uk-UA"/>
        </w:rPr>
      </w:pPr>
      <w:r w:rsidRPr="00365168">
        <w:rPr>
          <w:rFonts w:ascii="Times New Roman" w:hAnsi="Times New Roman"/>
          <w:sz w:val="24"/>
          <w:szCs w:val="24"/>
          <w:lang w:val="uk-UA"/>
        </w:rPr>
        <w:t>9.7 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BB5EC7" w:rsidRPr="00475CC4" w:rsidRDefault="00BB5EC7" w:rsidP="00BB5EC7">
      <w:pPr>
        <w:spacing w:after="0" w:line="0" w:lineRule="atLeast"/>
        <w:jc w:val="both"/>
        <w:rPr>
          <w:rFonts w:ascii="Times New Roman" w:hAnsi="Times New Roman"/>
          <w:sz w:val="24"/>
          <w:szCs w:val="24"/>
          <w:lang w:val="uk-UA"/>
        </w:rPr>
      </w:pPr>
      <w:r>
        <w:rPr>
          <w:rFonts w:ascii="Times New Roman" w:hAnsi="Times New Roman"/>
          <w:sz w:val="24"/>
          <w:szCs w:val="24"/>
          <w:lang w:val="uk-UA"/>
        </w:rPr>
        <w:tab/>
        <w:t>9</w:t>
      </w:r>
      <w:r w:rsidRPr="00475CC4">
        <w:rPr>
          <w:rFonts w:ascii="Times New Roman" w:hAnsi="Times New Roman"/>
          <w:sz w:val="24"/>
          <w:szCs w:val="24"/>
          <w:lang w:val="uk-UA"/>
        </w:rPr>
        <w:t>.</w:t>
      </w:r>
      <w:r>
        <w:rPr>
          <w:rFonts w:ascii="Times New Roman" w:hAnsi="Times New Roman"/>
          <w:sz w:val="24"/>
          <w:szCs w:val="24"/>
          <w:lang w:val="uk-UA"/>
        </w:rPr>
        <w:t>8</w:t>
      </w:r>
      <w:r w:rsidRPr="00475CC4">
        <w:rPr>
          <w:rFonts w:ascii="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B5EC7" w:rsidRPr="00475CC4" w:rsidRDefault="00BB5EC7" w:rsidP="00BB5EC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B5EC7" w:rsidRPr="00475CC4" w:rsidRDefault="00BB5EC7" w:rsidP="00BB5EC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B5EC7" w:rsidRPr="00475CC4" w:rsidRDefault="00BB5EC7" w:rsidP="00BB5EC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BB5EC7" w:rsidRPr="00475CC4" w:rsidRDefault="00BB5EC7" w:rsidP="00BB5EC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BB5EC7" w:rsidRPr="00475CC4" w:rsidRDefault="00BB5EC7" w:rsidP="00BB5EC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5) узгодженої зміни ціни в бік зменшення (без зміни кількості (обсягу) та якості товарів, робіт і послуг);</w:t>
      </w:r>
    </w:p>
    <w:p w:rsidR="00BB5EC7" w:rsidRPr="00475CC4" w:rsidRDefault="00BB5EC7" w:rsidP="00BB5EC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6) зміни ціни у зв’язку із зміною ставок податків і зборів </w:t>
      </w:r>
      <w:proofErr w:type="spellStart"/>
      <w:r w:rsidRPr="00475CC4">
        <w:rPr>
          <w:rFonts w:ascii="Times New Roman" w:hAnsi="Times New Roman"/>
          <w:sz w:val="24"/>
          <w:szCs w:val="24"/>
          <w:lang w:val="uk-UA"/>
        </w:rPr>
        <w:t>пропорційно</w:t>
      </w:r>
      <w:proofErr w:type="spellEnd"/>
      <w:r w:rsidRPr="00475CC4">
        <w:rPr>
          <w:rFonts w:ascii="Times New Roman" w:hAnsi="Times New Roman"/>
          <w:sz w:val="24"/>
          <w:szCs w:val="24"/>
          <w:lang w:val="uk-UA"/>
        </w:rPr>
        <w:t xml:space="preserve"> до змін таких ставок;</w:t>
      </w:r>
    </w:p>
    <w:p w:rsidR="00BB5EC7" w:rsidRPr="00475CC4" w:rsidRDefault="00BB5EC7" w:rsidP="00BB5EC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475CC4">
        <w:rPr>
          <w:rFonts w:ascii="Times New Roman" w:hAnsi="Times New Roman"/>
          <w:sz w:val="24"/>
          <w:szCs w:val="24"/>
          <w:lang w:val="uk-UA"/>
        </w:rPr>
        <w:t>Platts</w:t>
      </w:r>
      <w:proofErr w:type="spellEnd"/>
      <w:r w:rsidRPr="00475CC4">
        <w:rPr>
          <w:rFonts w:ascii="Times New Roman" w:hAnsi="Times New Roman"/>
          <w:sz w:val="24"/>
          <w:szCs w:val="24"/>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BB5EC7" w:rsidRPr="00365168" w:rsidRDefault="00BB5EC7" w:rsidP="0002300A">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 зміни умов у зв’язку із застосуванням положень частини шостої даного пункту.</w:t>
      </w:r>
    </w:p>
    <w:p w:rsidR="00BB5EC7" w:rsidRPr="00D3272E" w:rsidRDefault="00BB5EC7" w:rsidP="00D3272E">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Інші умови</w:t>
      </w:r>
    </w:p>
    <w:p w:rsidR="00BB5EC7" w:rsidRPr="00365168" w:rsidRDefault="00BB5EC7" w:rsidP="00BB5EC7">
      <w:pPr>
        <w:spacing w:after="0" w:line="240" w:lineRule="auto"/>
        <w:ind w:firstLine="708"/>
        <w:jc w:val="both"/>
        <w:rPr>
          <w:rFonts w:ascii="Times New Roman" w:hAnsi="Times New Roman"/>
          <w:b/>
          <w:sz w:val="24"/>
          <w:szCs w:val="24"/>
          <w:lang w:val="uk-UA"/>
        </w:rPr>
      </w:pPr>
      <w:r w:rsidRPr="00365168">
        <w:rPr>
          <w:rFonts w:ascii="Times New Roman" w:hAnsi="Times New Roman"/>
          <w:sz w:val="24"/>
          <w:szCs w:val="24"/>
          <w:lang w:val="uk-UA"/>
        </w:rPr>
        <w:t>10.1. Умови даного Договору мають однакову зобов’язальну силу для обох Сторін і можуть бути змінені за взаємною згодою сторін з обов’язковим складанням додаткової угоди.</w:t>
      </w:r>
    </w:p>
    <w:p w:rsidR="00BB5EC7" w:rsidRPr="00365168" w:rsidRDefault="00BB5EC7" w:rsidP="00BB5EC7">
      <w:pPr>
        <w:spacing w:after="0" w:line="240" w:lineRule="auto"/>
        <w:ind w:firstLine="708"/>
        <w:jc w:val="both"/>
        <w:rPr>
          <w:rFonts w:ascii="Times New Roman" w:eastAsia="Arial Unicode MS" w:hAnsi="Times New Roman"/>
          <w:color w:val="000000"/>
          <w:kern w:val="2"/>
          <w:sz w:val="24"/>
          <w:szCs w:val="24"/>
          <w:lang w:val="uk-UA" w:eastAsia="hi-IN" w:bidi="hi-IN"/>
        </w:rPr>
      </w:pPr>
      <w:r w:rsidRPr="00365168">
        <w:rPr>
          <w:rFonts w:ascii="Times New Roman" w:hAnsi="Times New Roman"/>
          <w:sz w:val="24"/>
          <w:szCs w:val="24"/>
          <w:lang w:val="uk-UA"/>
        </w:rPr>
        <w:t xml:space="preserve">10.2. Жодна зі Сторін не має права передавати свої права та обов'язки за даним Договором третій стороні без письмової згоди другої Сторони. </w:t>
      </w:r>
    </w:p>
    <w:p w:rsidR="00BB5EC7" w:rsidRPr="00365168" w:rsidRDefault="00BB5EC7" w:rsidP="00D3272E">
      <w:pPr>
        <w:spacing w:after="0" w:line="240" w:lineRule="auto"/>
        <w:jc w:val="both"/>
        <w:rPr>
          <w:rFonts w:ascii="Times New Roman" w:eastAsia="Arial Unicode MS" w:hAnsi="Times New Roman"/>
          <w:color w:val="000000"/>
          <w:kern w:val="2"/>
          <w:sz w:val="24"/>
          <w:szCs w:val="24"/>
          <w:lang w:val="uk-UA" w:eastAsia="hi-IN" w:bidi="hi-IN"/>
        </w:rPr>
      </w:pPr>
    </w:p>
    <w:p w:rsidR="00BB5EC7" w:rsidRPr="00365168" w:rsidRDefault="00BB5EC7" w:rsidP="00BB5EC7">
      <w:pPr>
        <w:numPr>
          <w:ilvl w:val="0"/>
          <w:numId w:val="37"/>
        </w:numPr>
        <w:suppressAutoHyphens/>
        <w:spacing w:before="120" w:after="0" w:line="240" w:lineRule="auto"/>
        <w:ind w:left="714" w:hanging="357"/>
        <w:jc w:val="center"/>
        <w:rPr>
          <w:rFonts w:ascii="Times New Roman" w:eastAsia="Arial Unicode MS" w:hAnsi="Times New Roman"/>
          <w:b/>
          <w:color w:val="000000"/>
          <w:kern w:val="2"/>
          <w:sz w:val="24"/>
          <w:szCs w:val="24"/>
          <w:lang w:val="uk-UA" w:eastAsia="hi-IN" w:bidi="hi-IN"/>
        </w:rPr>
      </w:pPr>
      <w:r w:rsidRPr="00365168">
        <w:rPr>
          <w:rFonts w:ascii="Times New Roman" w:eastAsia="Arial Unicode MS" w:hAnsi="Times New Roman"/>
          <w:b/>
          <w:color w:val="000000"/>
          <w:kern w:val="2"/>
          <w:sz w:val="24"/>
          <w:szCs w:val="24"/>
          <w:lang w:val="uk-UA" w:eastAsia="hi-IN" w:bidi="hi-IN"/>
        </w:rPr>
        <w:t>Місцезнаходження та банківські реквізити Сторін</w:t>
      </w:r>
    </w:p>
    <w:p w:rsidR="00BB5EC7" w:rsidRPr="00365168" w:rsidRDefault="00BB5EC7" w:rsidP="00BB5EC7">
      <w:pPr>
        <w:suppressAutoHyphens/>
        <w:spacing w:before="120" w:after="0" w:line="240" w:lineRule="auto"/>
        <w:ind w:left="714"/>
        <w:rPr>
          <w:rFonts w:ascii="Times New Roman" w:eastAsia="Arial Unicode MS" w:hAnsi="Times New Roman"/>
          <w:b/>
          <w:color w:val="000000"/>
          <w:kern w:val="2"/>
          <w:sz w:val="24"/>
          <w:szCs w:val="24"/>
          <w:lang w:val="uk-UA" w:eastAsia="hi-IN" w:bidi="hi-IN"/>
        </w:rPr>
      </w:pPr>
    </w:p>
    <w:tbl>
      <w:tblPr>
        <w:tblW w:w="0" w:type="auto"/>
        <w:jc w:val="center"/>
        <w:tblLayout w:type="fixed"/>
        <w:tblLook w:val="0000" w:firstRow="0" w:lastRow="0" w:firstColumn="0" w:lastColumn="0" w:noHBand="0" w:noVBand="0"/>
      </w:tblPr>
      <w:tblGrid>
        <w:gridCol w:w="5211"/>
        <w:gridCol w:w="4678"/>
      </w:tblGrid>
      <w:tr w:rsidR="00BB5EC7" w:rsidRPr="00365168" w:rsidTr="00914958">
        <w:trPr>
          <w:jc w:val="center"/>
        </w:trPr>
        <w:tc>
          <w:tcPr>
            <w:tcW w:w="5211" w:type="dxa"/>
            <w:shd w:val="clear" w:color="auto" w:fill="auto"/>
          </w:tcPr>
          <w:p w:rsidR="00BB5EC7" w:rsidRPr="00365168" w:rsidRDefault="00BB5EC7" w:rsidP="00914958">
            <w:pPr>
              <w:pStyle w:val="10"/>
              <w:snapToGrid w:val="0"/>
              <w:spacing w:line="100" w:lineRule="atLeast"/>
              <w:jc w:val="center"/>
              <w:rPr>
                <w:rFonts w:ascii="Times New Roman" w:hAnsi="Times New Roman" w:cs="Times New Roman"/>
                <w:b/>
                <w:sz w:val="24"/>
                <w:szCs w:val="24"/>
                <w:lang w:val="uk-UA"/>
              </w:rPr>
            </w:pPr>
            <w:r w:rsidRPr="00365168">
              <w:rPr>
                <w:rFonts w:ascii="Times New Roman" w:hAnsi="Times New Roman" w:cs="Times New Roman"/>
                <w:b/>
                <w:sz w:val="24"/>
                <w:szCs w:val="24"/>
                <w:lang w:val="uk-UA"/>
              </w:rPr>
              <w:t>Замовник:</w:t>
            </w:r>
          </w:p>
          <w:p w:rsidR="00BB5EC7" w:rsidRPr="00365168" w:rsidRDefault="00BB5EC7" w:rsidP="00914958">
            <w:pPr>
              <w:shd w:val="clear" w:color="auto" w:fill="FFFFFF"/>
              <w:tabs>
                <w:tab w:val="left" w:pos="2445"/>
              </w:tabs>
              <w:spacing w:after="0" w:line="240" w:lineRule="auto"/>
              <w:ind w:right="108"/>
              <w:rPr>
                <w:rFonts w:ascii="Times New Roman" w:hAnsi="Times New Roman"/>
                <w:b/>
                <w:sz w:val="24"/>
                <w:szCs w:val="24"/>
                <w:lang w:val="uk-UA"/>
              </w:rPr>
            </w:pPr>
            <w:r w:rsidRPr="00365168">
              <w:rPr>
                <w:rFonts w:ascii="Times New Roman" w:hAnsi="Times New Roman"/>
                <w:b/>
                <w:sz w:val="24"/>
                <w:szCs w:val="24"/>
                <w:lang w:val="uk-UA"/>
              </w:rPr>
              <w:t>КП «ЖИТЛОВО-КОМУНАЛЬНИЙ СЕРВІС «ПОРТО-ФРАНКІВСЬКИЙ »</w:t>
            </w:r>
          </w:p>
          <w:p w:rsidR="00D3272E" w:rsidRPr="00A92227" w:rsidRDefault="00D3272E" w:rsidP="00601ED9">
            <w:pPr>
              <w:pStyle w:val="TableParagraph"/>
              <w:spacing w:line="276" w:lineRule="auto"/>
            </w:pPr>
            <w:r w:rsidRPr="00A92227">
              <w:rPr>
                <w:w w:val="105"/>
              </w:rPr>
              <w:t>65023, м. Одеса, вул. Л. Толстого, 5</w:t>
            </w:r>
          </w:p>
          <w:p w:rsidR="00D3272E" w:rsidRPr="00A92227" w:rsidRDefault="00D3272E" w:rsidP="00601ED9">
            <w:pPr>
              <w:pStyle w:val="TableParagraph"/>
              <w:spacing w:line="240" w:lineRule="auto"/>
              <w:ind w:right="837"/>
            </w:pPr>
            <w:r w:rsidRPr="00A92227">
              <w:rPr>
                <w:w w:val="105"/>
              </w:rPr>
              <w:t>код ЄДРПОУ – 35303262</w:t>
            </w:r>
          </w:p>
          <w:p w:rsidR="00D3272E" w:rsidRPr="00A92227" w:rsidRDefault="00D3272E" w:rsidP="00601ED9">
            <w:pPr>
              <w:pStyle w:val="TableParagraph"/>
              <w:spacing w:line="240" w:lineRule="auto"/>
              <w:ind w:left="16" w:hanging="16"/>
              <w:rPr>
                <w:w w:val="105"/>
              </w:rPr>
            </w:pPr>
            <w:r w:rsidRPr="00A92227">
              <w:rPr>
                <w:w w:val="105"/>
              </w:rPr>
              <w:t>ІПН № 353032615534</w:t>
            </w:r>
          </w:p>
          <w:p w:rsidR="00D3272E" w:rsidRPr="00A92227" w:rsidRDefault="00D3272E" w:rsidP="00601ED9">
            <w:pPr>
              <w:spacing w:after="0" w:line="240" w:lineRule="auto"/>
              <w:ind w:left="16" w:hanging="16"/>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D3272E" w:rsidRPr="00A92227" w:rsidRDefault="00D3272E" w:rsidP="00601ED9">
            <w:pPr>
              <w:shd w:val="clear" w:color="auto" w:fill="FFFFFF"/>
              <w:spacing w:after="0" w:line="240" w:lineRule="auto"/>
              <w:ind w:left="16" w:hanging="16"/>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D3272E" w:rsidRPr="00A92227" w:rsidRDefault="00D3272E" w:rsidP="00601ED9">
            <w:pPr>
              <w:pStyle w:val="TableParagraph"/>
              <w:spacing w:line="240" w:lineRule="auto"/>
              <w:ind w:left="16" w:hanging="16"/>
            </w:pPr>
            <w:proofErr w:type="spellStart"/>
            <w:r w:rsidRPr="00A92227">
              <w:rPr>
                <w:w w:val="105"/>
              </w:rPr>
              <w:t>Свід</w:t>
            </w:r>
            <w:proofErr w:type="spellEnd"/>
            <w:r w:rsidRPr="00A92227">
              <w:rPr>
                <w:w w:val="105"/>
              </w:rPr>
              <w:t>. № 100058580</w:t>
            </w:r>
          </w:p>
          <w:p w:rsidR="00D3272E" w:rsidRPr="00A92227" w:rsidRDefault="00D3272E" w:rsidP="00601ED9">
            <w:pPr>
              <w:pStyle w:val="TableParagraph"/>
              <w:spacing w:line="240" w:lineRule="auto"/>
              <w:ind w:left="16" w:hanging="16"/>
            </w:pPr>
            <w:proofErr w:type="spellStart"/>
            <w:r w:rsidRPr="00A92227">
              <w:rPr>
                <w:w w:val="105"/>
              </w:rPr>
              <w:t>тел</w:t>
            </w:r>
            <w:proofErr w:type="spellEnd"/>
            <w:r w:rsidRPr="00A92227">
              <w:rPr>
                <w:w w:val="105"/>
              </w:rPr>
              <w:t>. (048) 705-74-23 7 05-74-23</w:t>
            </w:r>
          </w:p>
          <w:p w:rsidR="00D3272E" w:rsidRPr="00A92227" w:rsidRDefault="00D3272E" w:rsidP="00601ED9">
            <w:pPr>
              <w:pStyle w:val="TableParagraph"/>
              <w:spacing w:line="240" w:lineRule="auto"/>
              <w:ind w:left="16" w:hanging="16"/>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D3272E" w:rsidRDefault="00D3272E" w:rsidP="00D3272E">
            <w:pPr>
              <w:spacing w:before="150" w:after="150" w:line="240" w:lineRule="auto"/>
              <w:ind w:left="16" w:hanging="16"/>
              <w:rPr>
                <w:rFonts w:ascii="Times New Roman" w:hAnsi="Times New Roman"/>
                <w:lang w:val="uk-UA"/>
              </w:rPr>
            </w:pPr>
            <w:r w:rsidRPr="00A92227">
              <w:rPr>
                <w:rFonts w:ascii="Times New Roman" w:hAnsi="Times New Roman"/>
                <w:lang w:val="uk-UA"/>
              </w:rPr>
              <w:t>Директор</w:t>
            </w:r>
          </w:p>
          <w:p w:rsidR="00D3272E" w:rsidRPr="00A92227" w:rsidRDefault="00D3272E" w:rsidP="00D3272E">
            <w:pPr>
              <w:spacing w:before="150" w:after="150" w:line="240" w:lineRule="auto"/>
              <w:rPr>
                <w:rFonts w:ascii="Times New Roman" w:hAnsi="Times New Roman"/>
                <w:lang w:val="uk-UA"/>
              </w:rPr>
            </w:pPr>
          </w:p>
          <w:p w:rsidR="00D3272E" w:rsidRPr="00A92227" w:rsidRDefault="00D3272E" w:rsidP="00D3272E">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BB5EC7" w:rsidRPr="00365168" w:rsidRDefault="00BB5EC7" w:rsidP="00D3272E">
            <w:pPr>
              <w:pStyle w:val="10"/>
              <w:spacing w:line="100" w:lineRule="atLeast"/>
              <w:rPr>
                <w:rFonts w:ascii="Times New Roman" w:hAnsi="Times New Roman" w:cs="Times New Roman"/>
                <w:b/>
                <w:sz w:val="24"/>
                <w:szCs w:val="24"/>
                <w:lang w:val="uk-UA"/>
              </w:rPr>
            </w:pPr>
          </w:p>
        </w:tc>
        <w:tc>
          <w:tcPr>
            <w:tcW w:w="4678" w:type="dxa"/>
          </w:tcPr>
          <w:p w:rsidR="00BB5EC7" w:rsidRPr="00365168" w:rsidRDefault="00BB5EC7" w:rsidP="00914958">
            <w:pPr>
              <w:pStyle w:val="10"/>
              <w:snapToGrid w:val="0"/>
              <w:spacing w:line="100" w:lineRule="atLeast"/>
              <w:jc w:val="center"/>
              <w:rPr>
                <w:rFonts w:ascii="Times New Roman" w:hAnsi="Times New Roman" w:cs="Times New Roman"/>
                <w:b/>
                <w:sz w:val="24"/>
                <w:szCs w:val="24"/>
                <w:lang w:val="uk-UA"/>
              </w:rPr>
            </w:pPr>
            <w:r w:rsidRPr="00365168">
              <w:rPr>
                <w:rFonts w:ascii="Times New Roman" w:hAnsi="Times New Roman" w:cs="Times New Roman"/>
                <w:b/>
                <w:sz w:val="24"/>
                <w:szCs w:val="24"/>
                <w:lang w:val="uk-UA"/>
              </w:rPr>
              <w:t>Виконавець:</w:t>
            </w:r>
          </w:p>
          <w:p w:rsidR="00BB5EC7" w:rsidRPr="00365168" w:rsidRDefault="00BB5EC7" w:rsidP="00914958">
            <w:pPr>
              <w:pStyle w:val="10"/>
              <w:snapToGrid w:val="0"/>
              <w:spacing w:line="100" w:lineRule="atLeast"/>
              <w:jc w:val="center"/>
              <w:rPr>
                <w:rFonts w:ascii="Times New Roman" w:hAnsi="Times New Roman" w:cs="Times New Roman"/>
                <w:sz w:val="24"/>
                <w:szCs w:val="24"/>
                <w:lang w:val="uk-UA"/>
              </w:rPr>
            </w:pPr>
          </w:p>
          <w:p w:rsidR="00BB5EC7" w:rsidRPr="00365168" w:rsidRDefault="00BB5EC7" w:rsidP="00914958">
            <w:pPr>
              <w:pStyle w:val="10"/>
              <w:snapToGrid w:val="0"/>
              <w:spacing w:line="100" w:lineRule="atLeast"/>
              <w:rPr>
                <w:rFonts w:ascii="Times New Roman" w:hAnsi="Times New Roman" w:cs="Times New Roman"/>
                <w:sz w:val="24"/>
                <w:szCs w:val="24"/>
                <w:lang w:val="uk-UA"/>
              </w:rPr>
            </w:pPr>
          </w:p>
        </w:tc>
      </w:tr>
    </w:tbl>
    <w:p w:rsidR="00BB5EC7" w:rsidRPr="008F6116" w:rsidRDefault="00BB5EC7" w:rsidP="00BB5EC7">
      <w:pPr>
        <w:pStyle w:val="Default"/>
        <w:rPr>
          <w:b/>
          <w:sz w:val="23"/>
          <w:szCs w:val="23"/>
        </w:rPr>
      </w:pPr>
    </w:p>
    <w:p w:rsidR="00BB5EC7" w:rsidRDefault="00BB5EC7" w:rsidP="00BB5EC7">
      <w:pPr>
        <w:pStyle w:val="Default"/>
        <w:rPr>
          <w:b/>
          <w:sz w:val="23"/>
          <w:szCs w:val="23"/>
          <w:lang w:val="uk-UA"/>
        </w:rPr>
      </w:pPr>
      <w:r>
        <w:rPr>
          <w:b/>
          <w:sz w:val="23"/>
          <w:szCs w:val="23"/>
          <w:lang w:val="uk-UA"/>
        </w:rPr>
        <w:t xml:space="preserve">                                                                 </w:t>
      </w:r>
    </w:p>
    <w:p w:rsidR="00BB5EC7" w:rsidRDefault="00BB5EC7" w:rsidP="00BB5EC7">
      <w:pPr>
        <w:spacing w:after="0" w:line="240" w:lineRule="auto"/>
        <w:ind w:left="7080" w:hanging="417"/>
        <w:jc w:val="right"/>
        <w:rPr>
          <w:rFonts w:ascii="Times New Roman" w:hAnsi="Times New Roman"/>
          <w:b/>
          <w:lang w:val="uk-UA"/>
        </w:rPr>
      </w:pPr>
    </w:p>
    <w:p w:rsidR="00BB5EC7" w:rsidRDefault="00BB5EC7" w:rsidP="00BB5EC7">
      <w:pPr>
        <w:spacing w:after="0" w:line="240" w:lineRule="auto"/>
        <w:ind w:left="7080" w:hanging="417"/>
        <w:jc w:val="right"/>
        <w:rPr>
          <w:rFonts w:ascii="Times New Roman" w:hAnsi="Times New Roman"/>
          <w:b/>
          <w:lang w:val="uk-UA"/>
        </w:rPr>
      </w:pPr>
    </w:p>
    <w:p w:rsidR="00BB5EC7" w:rsidRDefault="00BB5EC7" w:rsidP="00BB5EC7">
      <w:pPr>
        <w:spacing w:after="0" w:line="240" w:lineRule="auto"/>
        <w:ind w:left="7080" w:hanging="417"/>
        <w:jc w:val="right"/>
        <w:rPr>
          <w:rFonts w:ascii="Times New Roman" w:hAnsi="Times New Roman"/>
          <w:b/>
          <w:lang w:val="uk-UA"/>
        </w:rPr>
      </w:pPr>
    </w:p>
    <w:p w:rsidR="00BB5EC7" w:rsidRDefault="00BB5EC7" w:rsidP="00BB5EC7">
      <w:pPr>
        <w:spacing w:after="0" w:line="240" w:lineRule="auto"/>
        <w:ind w:left="7080" w:hanging="417"/>
        <w:jc w:val="right"/>
        <w:rPr>
          <w:rFonts w:ascii="Times New Roman" w:hAnsi="Times New Roman"/>
          <w:b/>
          <w:lang w:val="uk-UA"/>
        </w:rPr>
      </w:pPr>
    </w:p>
    <w:p w:rsidR="00BB5EC7" w:rsidRDefault="00BB5EC7" w:rsidP="00BB5EC7">
      <w:pPr>
        <w:spacing w:after="0" w:line="240" w:lineRule="auto"/>
        <w:ind w:left="7080" w:hanging="417"/>
        <w:jc w:val="right"/>
        <w:rPr>
          <w:rFonts w:ascii="Times New Roman" w:hAnsi="Times New Roman"/>
          <w:b/>
          <w:lang w:val="uk-UA"/>
        </w:rPr>
      </w:pPr>
    </w:p>
    <w:p w:rsidR="00BB5EC7" w:rsidRDefault="00BB5EC7" w:rsidP="0028051A">
      <w:pPr>
        <w:spacing w:after="0" w:line="240" w:lineRule="auto"/>
        <w:rPr>
          <w:rFonts w:ascii="Times New Roman" w:hAnsi="Times New Roman"/>
          <w:b/>
          <w:lang w:val="uk-UA"/>
        </w:rPr>
      </w:pPr>
    </w:p>
    <w:p w:rsidR="0002300A" w:rsidRDefault="0002300A" w:rsidP="0028051A">
      <w:pPr>
        <w:spacing w:after="0" w:line="240" w:lineRule="auto"/>
        <w:jc w:val="center"/>
        <w:rPr>
          <w:rFonts w:ascii="Times New Roman" w:hAnsi="Times New Roman"/>
          <w:b/>
          <w:lang w:val="uk-UA"/>
        </w:rPr>
      </w:pPr>
    </w:p>
    <w:p w:rsidR="0002300A" w:rsidRDefault="0002300A" w:rsidP="0028051A">
      <w:pPr>
        <w:spacing w:after="0" w:line="240" w:lineRule="auto"/>
        <w:jc w:val="center"/>
        <w:rPr>
          <w:rFonts w:ascii="Times New Roman" w:hAnsi="Times New Roman"/>
          <w:b/>
          <w:lang w:val="uk-UA"/>
        </w:rPr>
      </w:pPr>
    </w:p>
    <w:p w:rsidR="0028051A" w:rsidRPr="0028051A" w:rsidRDefault="00BB5EC7" w:rsidP="0028051A">
      <w:pPr>
        <w:spacing w:after="0" w:line="240" w:lineRule="auto"/>
        <w:jc w:val="center"/>
        <w:rPr>
          <w:rFonts w:ascii="Times New Roman" w:hAnsi="Times New Roman"/>
          <w:b/>
          <w:lang w:val="uk-UA"/>
        </w:rPr>
      </w:pPr>
      <w:r w:rsidRPr="00712578">
        <w:rPr>
          <w:rFonts w:ascii="Times New Roman" w:hAnsi="Times New Roman"/>
          <w:b/>
          <w:lang w:val="uk-UA"/>
        </w:rPr>
        <w:t>Додаток № 1</w:t>
      </w:r>
      <w:r w:rsidR="0028051A" w:rsidRPr="0028051A">
        <w:rPr>
          <w:rFonts w:ascii="Times New Roman" w:hAnsi="Times New Roman"/>
          <w:b/>
        </w:rPr>
        <w:t xml:space="preserve"> </w:t>
      </w:r>
      <w:r w:rsidR="0028051A">
        <w:rPr>
          <w:rFonts w:ascii="Times New Roman" w:hAnsi="Times New Roman"/>
          <w:b/>
          <w:lang w:val="uk-UA"/>
        </w:rPr>
        <w:t>до договору</w:t>
      </w:r>
    </w:p>
    <w:p w:rsidR="00BB5EC7" w:rsidRPr="00712578" w:rsidRDefault="00BB5EC7" w:rsidP="0028051A">
      <w:pPr>
        <w:spacing w:after="0" w:line="240" w:lineRule="auto"/>
        <w:jc w:val="center"/>
        <w:rPr>
          <w:rFonts w:ascii="Times New Roman" w:hAnsi="Times New Roman"/>
          <w:b/>
          <w:lang w:val="uk-UA"/>
        </w:rPr>
      </w:pPr>
      <w:r w:rsidRPr="00712578">
        <w:rPr>
          <w:rFonts w:ascii="Times New Roman" w:hAnsi="Times New Roman"/>
          <w:b/>
          <w:lang w:val="uk-UA"/>
        </w:rPr>
        <w:t>№_______</w:t>
      </w:r>
      <w:r w:rsidR="0028051A">
        <w:rPr>
          <w:rFonts w:ascii="Times New Roman" w:hAnsi="Times New Roman"/>
          <w:b/>
          <w:lang w:val="uk-UA"/>
        </w:rPr>
        <w:t>від «____»_______2023</w:t>
      </w:r>
      <w:r w:rsidRPr="00712578">
        <w:rPr>
          <w:rFonts w:ascii="Times New Roman" w:hAnsi="Times New Roman"/>
          <w:b/>
          <w:lang w:val="uk-UA"/>
        </w:rPr>
        <w:t>р.</w:t>
      </w:r>
    </w:p>
    <w:p w:rsidR="00BB5EC7" w:rsidRPr="00CC7F90" w:rsidRDefault="00BB5EC7" w:rsidP="0028051A">
      <w:pPr>
        <w:spacing w:after="0" w:line="240" w:lineRule="auto"/>
        <w:rPr>
          <w:rFonts w:ascii="Times New Roman" w:hAnsi="Times New Roman"/>
          <w:b/>
          <w:lang w:val="uk-UA"/>
        </w:rPr>
      </w:pPr>
    </w:p>
    <w:p w:rsidR="00BB5EC7" w:rsidRPr="00CC7F90" w:rsidRDefault="00BB5EC7" w:rsidP="00BB5EC7">
      <w:pPr>
        <w:spacing w:after="0" w:line="240" w:lineRule="auto"/>
        <w:jc w:val="center"/>
        <w:rPr>
          <w:rFonts w:ascii="Times New Roman" w:hAnsi="Times New Roman"/>
          <w:b/>
          <w:lang w:val="uk-UA"/>
        </w:rPr>
      </w:pPr>
    </w:p>
    <w:p w:rsidR="00BB5EC7" w:rsidRPr="00712578" w:rsidRDefault="0028051A" w:rsidP="00BB5EC7">
      <w:pPr>
        <w:suppressAutoHyphens/>
        <w:autoSpaceDN w:val="0"/>
        <w:spacing w:line="240" w:lineRule="auto"/>
        <w:jc w:val="center"/>
        <w:textAlignment w:val="baseline"/>
        <w:rPr>
          <w:rFonts w:ascii="Times New Roman" w:hAnsi="Times New Roman"/>
          <w:b/>
          <w:kern w:val="3"/>
          <w:sz w:val="24"/>
          <w:szCs w:val="24"/>
        </w:rPr>
      </w:pPr>
      <w:r w:rsidRPr="00712578">
        <w:rPr>
          <w:rFonts w:ascii="Times New Roman" w:hAnsi="Times New Roman"/>
          <w:b/>
          <w:kern w:val="3"/>
          <w:sz w:val="24"/>
          <w:szCs w:val="24"/>
        </w:rPr>
        <w:t xml:space="preserve">СПЕЦИФІКАЦІЯ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31"/>
        <w:gridCol w:w="1216"/>
        <w:gridCol w:w="1276"/>
        <w:gridCol w:w="1418"/>
        <w:gridCol w:w="1701"/>
      </w:tblGrid>
      <w:tr w:rsidR="00BB5EC7" w:rsidRPr="002E309E" w:rsidTr="00914958">
        <w:trPr>
          <w:trHeight w:val="675"/>
          <w:jc w:val="center"/>
        </w:trPr>
        <w:tc>
          <w:tcPr>
            <w:tcW w:w="568" w:type="dxa"/>
            <w:vAlign w:val="center"/>
          </w:tcPr>
          <w:p w:rsidR="00BB5EC7" w:rsidRPr="0028051A" w:rsidRDefault="00BB5EC7" w:rsidP="00914958">
            <w:pPr>
              <w:widowControl w:val="0"/>
              <w:suppressAutoHyphens/>
              <w:autoSpaceDN w:val="0"/>
              <w:spacing w:line="240" w:lineRule="auto"/>
              <w:jc w:val="center"/>
              <w:rPr>
                <w:rFonts w:ascii="Times New Roman" w:hAnsi="Times New Roman"/>
                <w:b/>
                <w:bCs/>
                <w:kern w:val="3"/>
              </w:rPr>
            </w:pPr>
            <w:r w:rsidRPr="0028051A">
              <w:rPr>
                <w:rFonts w:ascii="Times New Roman" w:hAnsi="Times New Roman"/>
                <w:b/>
                <w:bCs/>
              </w:rPr>
              <w:t>№</w:t>
            </w:r>
          </w:p>
        </w:tc>
        <w:tc>
          <w:tcPr>
            <w:tcW w:w="3631" w:type="dxa"/>
            <w:vAlign w:val="center"/>
          </w:tcPr>
          <w:p w:rsidR="00BB5EC7" w:rsidRPr="0028051A" w:rsidRDefault="00BB5EC7" w:rsidP="00914958">
            <w:pPr>
              <w:widowControl w:val="0"/>
              <w:suppressAutoHyphens/>
              <w:autoSpaceDN w:val="0"/>
              <w:spacing w:line="240" w:lineRule="auto"/>
              <w:ind w:right="34"/>
              <w:jc w:val="center"/>
              <w:rPr>
                <w:rFonts w:ascii="Times New Roman" w:hAnsi="Times New Roman"/>
                <w:b/>
                <w:bCs/>
                <w:kern w:val="3"/>
              </w:rPr>
            </w:pPr>
            <w:r w:rsidRPr="0028051A">
              <w:rPr>
                <w:rFonts w:ascii="Times New Roman" w:hAnsi="Times New Roman"/>
                <w:b/>
                <w:bCs/>
              </w:rPr>
              <w:t xml:space="preserve">Вид </w:t>
            </w:r>
            <w:proofErr w:type="spellStart"/>
            <w:r w:rsidRPr="0028051A">
              <w:rPr>
                <w:rFonts w:ascii="Times New Roman" w:hAnsi="Times New Roman"/>
                <w:b/>
                <w:bCs/>
              </w:rPr>
              <w:t>послуг</w:t>
            </w:r>
            <w:proofErr w:type="spellEnd"/>
            <w:r w:rsidRPr="0028051A">
              <w:rPr>
                <w:rFonts w:ascii="Times New Roman" w:hAnsi="Times New Roman"/>
                <w:b/>
                <w:bCs/>
              </w:rPr>
              <w:t xml:space="preserve"> </w:t>
            </w:r>
          </w:p>
        </w:tc>
        <w:tc>
          <w:tcPr>
            <w:tcW w:w="1216" w:type="dxa"/>
            <w:vAlign w:val="center"/>
          </w:tcPr>
          <w:p w:rsidR="00BB5EC7" w:rsidRPr="0028051A" w:rsidRDefault="00BB5EC7" w:rsidP="00914958">
            <w:pPr>
              <w:widowControl w:val="0"/>
              <w:suppressAutoHyphens/>
              <w:autoSpaceDN w:val="0"/>
              <w:spacing w:line="240" w:lineRule="auto"/>
              <w:jc w:val="center"/>
              <w:rPr>
                <w:rFonts w:ascii="Times New Roman" w:hAnsi="Times New Roman"/>
                <w:b/>
                <w:bCs/>
                <w:kern w:val="3"/>
              </w:rPr>
            </w:pPr>
            <w:r w:rsidRPr="0028051A">
              <w:rPr>
                <w:rFonts w:ascii="Times New Roman" w:hAnsi="Times New Roman"/>
                <w:b/>
                <w:bCs/>
              </w:rPr>
              <w:t xml:space="preserve">Од. </w:t>
            </w:r>
            <w:proofErr w:type="spellStart"/>
            <w:r w:rsidRPr="0028051A">
              <w:rPr>
                <w:rFonts w:ascii="Times New Roman" w:hAnsi="Times New Roman"/>
                <w:b/>
                <w:bCs/>
              </w:rPr>
              <w:t>вим</w:t>
            </w:r>
            <w:proofErr w:type="spellEnd"/>
            <w:r w:rsidRPr="0028051A">
              <w:rPr>
                <w:rFonts w:ascii="Times New Roman" w:hAnsi="Times New Roman"/>
                <w:b/>
                <w:bCs/>
              </w:rPr>
              <w:t>.</w:t>
            </w:r>
          </w:p>
        </w:tc>
        <w:tc>
          <w:tcPr>
            <w:tcW w:w="1276" w:type="dxa"/>
            <w:vAlign w:val="center"/>
          </w:tcPr>
          <w:p w:rsidR="00BB5EC7" w:rsidRPr="0028051A" w:rsidRDefault="00BB5EC7" w:rsidP="00914958">
            <w:pPr>
              <w:widowControl w:val="0"/>
              <w:suppressAutoHyphens/>
              <w:autoSpaceDN w:val="0"/>
              <w:spacing w:line="240" w:lineRule="auto"/>
              <w:jc w:val="center"/>
              <w:rPr>
                <w:rFonts w:ascii="Times New Roman" w:hAnsi="Times New Roman"/>
                <w:b/>
                <w:bCs/>
                <w:kern w:val="3"/>
              </w:rPr>
            </w:pPr>
            <w:proofErr w:type="spellStart"/>
            <w:r w:rsidRPr="0028051A">
              <w:rPr>
                <w:rFonts w:ascii="Times New Roman" w:hAnsi="Times New Roman"/>
                <w:b/>
                <w:bCs/>
              </w:rPr>
              <w:t>Кількість</w:t>
            </w:r>
            <w:proofErr w:type="spellEnd"/>
          </w:p>
        </w:tc>
        <w:tc>
          <w:tcPr>
            <w:tcW w:w="1418" w:type="dxa"/>
            <w:vAlign w:val="center"/>
          </w:tcPr>
          <w:p w:rsidR="00BB5EC7" w:rsidRPr="0028051A" w:rsidRDefault="00BB5EC7" w:rsidP="00914958">
            <w:pPr>
              <w:suppressAutoHyphens/>
              <w:autoSpaceDN w:val="0"/>
              <w:spacing w:line="240" w:lineRule="auto"/>
              <w:jc w:val="center"/>
              <w:textAlignment w:val="baseline"/>
              <w:rPr>
                <w:rFonts w:ascii="Times New Roman" w:hAnsi="Times New Roman"/>
                <w:b/>
                <w:bCs/>
                <w:iCs/>
                <w:kern w:val="3"/>
                <w:shd w:val="clear" w:color="auto" w:fill="FFFFFF"/>
              </w:rPr>
            </w:pPr>
            <w:proofErr w:type="spellStart"/>
            <w:r w:rsidRPr="0028051A">
              <w:rPr>
                <w:rFonts w:ascii="Times New Roman" w:hAnsi="Times New Roman"/>
                <w:b/>
                <w:bCs/>
                <w:iCs/>
                <w:kern w:val="3"/>
                <w:shd w:val="clear" w:color="auto" w:fill="FFFFFF"/>
              </w:rPr>
              <w:t>Ціна</w:t>
            </w:r>
            <w:proofErr w:type="spellEnd"/>
            <w:r w:rsidRPr="0028051A">
              <w:rPr>
                <w:rFonts w:ascii="Times New Roman" w:hAnsi="Times New Roman"/>
                <w:b/>
                <w:bCs/>
                <w:iCs/>
                <w:kern w:val="3"/>
                <w:shd w:val="clear" w:color="auto" w:fill="FFFFFF"/>
              </w:rPr>
              <w:t xml:space="preserve"> за </w:t>
            </w:r>
            <w:proofErr w:type="spellStart"/>
            <w:r w:rsidRPr="0028051A">
              <w:rPr>
                <w:rFonts w:ascii="Times New Roman" w:hAnsi="Times New Roman"/>
                <w:b/>
                <w:bCs/>
                <w:iCs/>
                <w:kern w:val="3"/>
                <w:shd w:val="clear" w:color="auto" w:fill="FFFFFF"/>
              </w:rPr>
              <w:t>одиницю</w:t>
            </w:r>
            <w:proofErr w:type="spellEnd"/>
            <w:r w:rsidRPr="0028051A">
              <w:rPr>
                <w:rFonts w:ascii="Times New Roman" w:hAnsi="Times New Roman"/>
                <w:b/>
                <w:bCs/>
                <w:iCs/>
                <w:kern w:val="3"/>
                <w:shd w:val="clear" w:color="auto" w:fill="FFFFFF"/>
              </w:rPr>
              <w:t xml:space="preserve"> без ПДВ (грн.)</w:t>
            </w:r>
          </w:p>
        </w:tc>
        <w:tc>
          <w:tcPr>
            <w:tcW w:w="1701" w:type="dxa"/>
            <w:vAlign w:val="center"/>
          </w:tcPr>
          <w:p w:rsidR="00BB5EC7" w:rsidRPr="0028051A" w:rsidRDefault="00BB5EC7" w:rsidP="00914958">
            <w:pPr>
              <w:suppressAutoHyphens/>
              <w:autoSpaceDN w:val="0"/>
              <w:spacing w:line="240" w:lineRule="auto"/>
              <w:jc w:val="center"/>
              <w:textAlignment w:val="baseline"/>
              <w:rPr>
                <w:rFonts w:ascii="Times New Roman" w:hAnsi="Times New Roman"/>
                <w:b/>
                <w:bCs/>
                <w:iCs/>
                <w:kern w:val="3"/>
                <w:shd w:val="clear" w:color="auto" w:fill="FFFFFF"/>
              </w:rPr>
            </w:pPr>
            <w:r w:rsidRPr="0028051A">
              <w:rPr>
                <w:rFonts w:ascii="Times New Roman" w:hAnsi="Times New Roman"/>
                <w:b/>
                <w:bCs/>
                <w:iCs/>
                <w:kern w:val="3"/>
                <w:shd w:val="clear" w:color="auto" w:fill="FFFFFF"/>
              </w:rPr>
              <w:t xml:space="preserve">Сума </w:t>
            </w:r>
            <w:proofErr w:type="spellStart"/>
            <w:r w:rsidRPr="0028051A">
              <w:rPr>
                <w:rFonts w:ascii="Times New Roman" w:hAnsi="Times New Roman"/>
                <w:b/>
                <w:bCs/>
                <w:iCs/>
                <w:kern w:val="3"/>
                <w:shd w:val="clear" w:color="auto" w:fill="FFFFFF"/>
              </w:rPr>
              <w:t>всього</w:t>
            </w:r>
            <w:proofErr w:type="spellEnd"/>
          </w:p>
          <w:p w:rsidR="00BB5EC7" w:rsidRPr="0028051A" w:rsidRDefault="00BB5EC7" w:rsidP="00914958">
            <w:pPr>
              <w:suppressAutoHyphens/>
              <w:autoSpaceDN w:val="0"/>
              <w:spacing w:line="240" w:lineRule="auto"/>
              <w:jc w:val="center"/>
              <w:textAlignment w:val="baseline"/>
              <w:rPr>
                <w:rFonts w:ascii="Times New Roman" w:hAnsi="Times New Roman"/>
                <w:b/>
                <w:bCs/>
                <w:iCs/>
                <w:kern w:val="3"/>
                <w:shd w:val="clear" w:color="auto" w:fill="FFFFFF"/>
              </w:rPr>
            </w:pPr>
            <w:r w:rsidRPr="0028051A">
              <w:rPr>
                <w:rFonts w:ascii="Times New Roman" w:hAnsi="Times New Roman"/>
                <w:b/>
                <w:bCs/>
                <w:iCs/>
                <w:kern w:val="3"/>
                <w:shd w:val="clear" w:color="auto" w:fill="FFFFFF"/>
              </w:rPr>
              <w:t>без ПДВ (грн.)</w:t>
            </w:r>
          </w:p>
        </w:tc>
      </w:tr>
      <w:tr w:rsidR="00BB5EC7" w:rsidRPr="002E309E" w:rsidTr="00914958">
        <w:trPr>
          <w:trHeight w:val="170"/>
          <w:jc w:val="center"/>
        </w:trPr>
        <w:tc>
          <w:tcPr>
            <w:tcW w:w="568" w:type="dxa"/>
            <w:noWrap/>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r w:rsidRPr="0028051A">
              <w:rPr>
                <w:rFonts w:ascii="Times New Roman" w:hAnsi="Times New Roman"/>
              </w:rPr>
              <w:t>1</w:t>
            </w:r>
          </w:p>
        </w:tc>
        <w:tc>
          <w:tcPr>
            <w:tcW w:w="3631" w:type="dxa"/>
            <w:vAlign w:val="center"/>
          </w:tcPr>
          <w:p w:rsidR="00BB5EC7" w:rsidRPr="0028051A" w:rsidRDefault="00BB5EC7" w:rsidP="00914958">
            <w:pPr>
              <w:widowControl w:val="0"/>
              <w:suppressAutoHyphens/>
              <w:autoSpaceDN w:val="0"/>
              <w:spacing w:line="240" w:lineRule="auto"/>
              <w:rPr>
                <w:rFonts w:ascii="Times New Roman" w:hAnsi="Times New Roman"/>
                <w:kern w:val="3"/>
              </w:rPr>
            </w:pPr>
          </w:p>
        </w:tc>
        <w:tc>
          <w:tcPr>
            <w:tcW w:w="1216" w:type="dxa"/>
            <w:noWrap/>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proofErr w:type="spellStart"/>
            <w:r w:rsidRPr="0028051A">
              <w:rPr>
                <w:rFonts w:ascii="Times New Roman" w:hAnsi="Times New Roman"/>
                <w:kern w:val="3"/>
              </w:rPr>
              <w:t>маш</w:t>
            </w:r>
            <w:proofErr w:type="spellEnd"/>
            <w:r w:rsidRPr="0028051A">
              <w:rPr>
                <w:rFonts w:ascii="Times New Roman" w:hAnsi="Times New Roman"/>
                <w:kern w:val="3"/>
              </w:rPr>
              <w:t>./год</w:t>
            </w:r>
          </w:p>
        </w:tc>
        <w:tc>
          <w:tcPr>
            <w:tcW w:w="1276" w:type="dxa"/>
            <w:noWrap/>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p>
        </w:tc>
        <w:tc>
          <w:tcPr>
            <w:tcW w:w="1418" w:type="dxa"/>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p>
        </w:tc>
        <w:tc>
          <w:tcPr>
            <w:tcW w:w="1701" w:type="dxa"/>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p>
        </w:tc>
      </w:tr>
      <w:tr w:rsidR="00BB5EC7" w:rsidRPr="002E309E" w:rsidTr="00914958">
        <w:trPr>
          <w:trHeight w:val="170"/>
          <w:jc w:val="center"/>
        </w:trPr>
        <w:tc>
          <w:tcPr>
            <w:tcW w:w="568" w:type="dxa"/>
            <w:noWrap/>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r w:rsidRPr="0028051A">
              <w:rPr>
                <w:rFonts w:ascii="Times New Roman" w:hAnsi="Times New Roman"/>
              </w:rPr>
              <w:t>2</w:t>
            </w:r>
          </w:p>
        </w:tc>
        <w:tc>
          <w:tcPr>
            <w:tcW w:w="3631" w:type="dxa"/>
            <w:vAlign w:val="bottom"/>
          </w:tcPr>
          <w:p w:rsidR="00BB5EC7" w:rsidRPr="0028051A" w:rsidRDefault="00BB5EC7" w:rsidP="00914958">
            <w:pPr>
              <w:widowControl w:val="0"/>
              <w:suppressAutoHyphens/>
              <w:autoSpaceDN w:val="0"/>
              <w:spacing w:line="240" w:lineRule="auto"/>
              <w:rPr>
                <w:rFonts w:ascii="Times New Roman" w:hAnsi="Times New Roman"/>
                <w:kern w:val="3"/>
              </w:rPr>
            </w:pPr>
          </w:p>
        </w:tc>
        <w:tc>
          <w:tcPr>
            <w:tcW w:w="1216" w:type="dxa"/>
            <w:noWrap/>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proofErr w:type="spellStart"/>
            <w:r w:rsidRPr="0028051A">
              <w:rPr>
                <w:rFonts w:ascii="Times New Roman" w:hAnsi="Times New Roman"/>
                <w:kern w:val="3"/>
              </w:rPr>
              <w:t>маш</w:t>
            </w:r>
            <w:proofErr w:type="spellEnd"/>
            <w:r w:rsidRPr="0028051A">
              <w:rPr>
                <w:rFonts w:ascii="Times New Roman" w:hAnsi="Times New Roman"/>
                <w:kern w:val="3"/>
              </w:rPr>
              <w:t>./год</w:t>
            </w:r>
          </w:p>
        </w:tc>
        <w:tc>
          <w:tcPr>
            <w:tcW w:w="1276" w:type="dxa"/>
            <w:noWrap/>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p>
        </w:tc>
        <w:tc>
          <w:tcPr>
            <w:tcW w:w="1418" w:type="dxa"/>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p>
        </w:tc>
        <w:tc>
          <w:tcPr>
            <w:tcW w:w="1701" w:type="dxa"/>
            <w:vAlign w:val="center"/>
          </w:tcPr>
          <w:p w:rsidR="00BB5EC7" w:rsidRPr="0028051A" w:rsidRDefault="00BB5EC7" w:rsidP="00914958">
            <w:pPr>
              <w:widowControl w:val="0"/>
              <w:suppressAutoHyphens/>
              <w:autoSpaceDN w:val="0"/>
              <w:spacing w:line="240" w:lineRule="auto"/>
              <w:jc w:val="center"/>
              <w:rPr>
                <w:rFonts w:ascii="Times New Roman" w:hAnsi="Times New Roman"/>
                <w:kern w:val="3"/>
              </w:rPr>
            </w:pPr>
          </w:p>
        </w:tc>
      </w:tr>
      <w:tr w:rsidR="00BB5EC7" w:rsidRPr="002E309E" w:rsidTr="00914958">
        <w:trPr>
          <w:trHeight w:val="139"/>
          <w:jc w:val="center"/>
        </w:trPr>
        <w:tc>
          <w:tcPr>
            <w:tcW w:w="8109" w:type="dxa"/>
            <w:gridSpan w:val="5"/>
            <w:vAlign w:val="center"/>
          </w:tcPr>
          <w:p w:rsidR="00BB5EC7" w:rsidRPr="0028051A" w:rsidRDefault="00BB5EC7" w:rsidP="00914958">
            <w:pPr>
              <w:suppressAutoHyphens/>
              <w:autoSpaceDN w:val="0"/>
              <w:spacing w:line="240" w:lineRule="auto"/>
              <w:jc w:val="right"/>
              <w:textAlignment w:val="baseline"/>
              <w:rPr>
                <w:rFonts w:ascii="Times New Roman" w:hAnsi="Times New Roman"/>
                <w:b/>
                <w:kern w:val="3"/>
              </w:rPr>
            </w:pPr>
            <w:proofErr w:type="spellStart"/>
            <w:r w:rsidRPr="0028051A">
              <w:rPr>
                <w:rFonts w:ascii="Times New Roman" w:hAnsi="Times New Roman"/>
                <w:b/>
                <w:kern w:val="3"/>
              </w:rPr>
              <w:t>Всього</w:t>
            </w:r>
            <w:proofErr w:type="spellEnd"/>
            <w:r w:rsidRPr="0028051A">
              <w:rPr>
                <w:rFonts w:ascii="Times New Roman" w:hAnsi="Times New Roman"/>
                <w:b/>
                <w:kern w:val="3"/>
              </w:rPr>
              <w:t xml:space="preserve"> без ПДВ:</w:t>
            </w:r>
          </w:p>
        </w:tc>
        <w:tc>
          <w:tcPr>
            <w:tcW w:w="1701" w:type="dxa"/>
          </w:tcPr>
          <w:p w:rsidR="00BB5EC7" w:rsidRPr="0028051A" w:rsidRDefault="00BB5EC7" w:rsidP="00914958">
            <w:pPr>
              <w:widowControl w:val="0"/>
              <w:suppressAutoHyphens/>
              <w:autoSpaceDN w:val="0"/>
              <w:spacing w:line="240" w:lineRule="auto"/>
              <w:jc w:val="center"/>
              <w:rPr>
                <w:rFonts w:ascii="Times New Roman" w:hAnsi="Times New Roman"/>
                <w:b/>
                <w:kern w:val="3"/>
              </w:rPr>
            </w:pPr>
          </w:p>
        </w:tc>
      </w:tr>
      <w:tr w:rsidR="00BB5EC7" w:rsidRPr="002E309E" w:rsidTr="00914958">
        <w:trPr>
          <w:trHeight w:val="170"/>
          <w:jc w:val="center"/>
        </w:trPr>
        <w:tc>
          <w:tcPr>
            <w:tcW w:w="8109" w:type="dxa"/>
            <w:gridSpan w:val="5"/>
            <w:vAlign w:val="center"/>
          </w:tcPr>
          <w:p w:rsidR="00BB5EC7" w:rsidRPr="0028051A" w:rsidRDefault="00BB5EC7" w:rsidP="00914958">
            <w:pPr>
              <w:suppressAutoHyphens/>
              <w:autoSpaceDN w:val="0"/>
              <w:spacing w:line="240" w:lineRule="auto"/>
              <w:jc w:val="right"/>
              <w:textAlignment w:val="baseline"/>
              <w:rPr>
                <w:rFonts w:ascii="Times New Roman" w:hAnsi="Times New Roman"/>
                <w:b/>
                <w:kern w:val="3"/>
              </w:rPr>
            </w:pPr>
            <w:proofErr w:type="spellStart"/>
            <w:r w:rsidRPr="0028051A">
              <w:rPr>
                <w:rFonts w:ascii="Times New Roman" w:hAnsi="Times New Roman"/>
                <w:b/>
                <w:kern w:val="3"/>
              </w:rPr>
              <w:t>Крім</w:t>
            </w:r>
            <w:proofErr w:type="spellEnd"/>
            <w:r w:rsidRPr="0028051A">
              <w:rPr>
                <w:rFonts w:ascii="Times New Roman" w:hAnsi="Times New Roman"/>
                <w:b/>
                <w:kern w:val="3"/>
              </w:rPr>
              <w:t xml:space="preserve"> того ПДВ 20%:    </w:t>
            </w:r>
          </w:p>
        </w:tc>
        <w:tc>
          <w:tcPr>
            <w:tcW w:w="1701" w:type="dxa"/>
          </w:tcPr>
          <w:p w:rsidR="00BB5EC7" w:rsidRPr="0028051A" w:rsidRDefault="00BB5EC7" w:rsidP="00914958">
            <w:pPr>
              <w:widowControl w:val="0"/>
              <w:suppressAutoHyphens/>
              <w:autoSpaceDN w:val="0"/>
              <w:spacing w:line="240" w:lineRule="auto"/>
              <w:jc w:val="center"/>
              <w:rPr>
                <w:rFonts w:ascii="Times New Roman" w:hAnsi="Times New Roman"/>
                <w:b/>
                <w:kern w:val="3"/>
              </w:rPr>
            </w:pPr>
          </w:p>
        </w:tc>
      </w:tr>
      <w:tr w:rsidR="00BB5EC7" w:rsidRPr="002E309E" w:rsidTr="00914958">
        <w:trPr>
          <w:trHeight w:val="170"/>
          <w:jc w:val="center"/>
        </w:trPr>
        <w:tc>
          <w:tcPr>
            <w:tcW w:w="8109" w:type="dxa"/>
            <w:gridSpan w:val="5"/>
            <w:vAlign w:val="center"/>
          </w:tcPr>
          <w:p w:rsidR="00BB5EC7" w:rsidRPr="0028051A" w:rsidRDefault="00BB5EC7" w:rsidP="00914958">
            <w:pPr>
              <w:suppressAutoHyphens/>
              <w:autoSpaceDN w:val="0"/>
              <w:spacing w:line="240" w:lineRule="auto"/>
              <w:jc w:val="right"/>
              <w:textAlignment w:val="baseline"/>
              <w:rPr>
                <w:rFonts w:ascii="Times New Roman" w:hAnsi="Times New Roman"/>
                <w:b/>
                <w:kern w:val="3"/>
              </w:rPr>
            </w:pPr>
            <w:proofErr w:type="spellStart"/>
            <w:r w:rsidRPr="0028051A">
              <w:rPr>
                <w:rFonts w:ascii="Times New Roman" w:hAnsi="Times New Roman"/>
                <w:b/>
                <w:kern w:val="3"/>
              </w:rPr>
              <w:t>Всього</w:t>
            </w:r>
            <w:proofErr w:type="spellEnd"/>
            <w:r w:rsidRPr="0028051A">
              <w:rPr>
                <w:rFonts w:ascii="Times New Roman" w:hAnsi="Times New Roman"/>
                <w:b/>
                <w:kern w:val="3"/>
              </w:rPr>
              <w:t xml:space="preserve"> з ПДВ:</w:t>
            </w:r>
          </w:p>
        </w:tc>
        <w:tc>
          <w:tcPr>
            <w:tcW w:w="1701" w:type="dxa"/>
          </w:tcPr>
          <w:p w:rsidR="00BB5EC7" w:rsidRPr="0028051A" w:rsidRDefault="00BB5EC7" w:rsidP="00914958">
            <w:pPr>
              <w:widowControl w:val="0"/>
              <w:suppressAutoHyphens/>
              <w:autoSpaceDN w:val="0"/>
              <w:spacing w:line="240" w:lineRule="auto"/>
              <w:jc w:val="center"/>
              <w:rPr>
                <w:rFonts w:ascii="Times New Roman" w:hAnsi="Times New Roman"/>
                <w:b/>
                <w:kern w:val="3"/>
              </w:rPr>
            </w:pPr>
          </w:p>
        </w:tc>
      </w:tr>
    </w:tbl>
    <w:p w:rsidR="00BB5EC7" w:rsidRPr="00CC7F90" w:rsidRDefault="00BB5EC7" w:rsidP="00BB5EC7">
      <w:pPr>
        <w:spacing w:after="0" w:line="240" w:lineRule="auto"/>
        <w:jc w:val="center"/>
        <w:rPr>
          <w:rFonts w:ascii="Times New Roman" w:hAnsi="Times New Roman"/>
          <w:b/>
          <w:lang w:val="uk-UA"/>
        </w:rPr>
      </w:pPr>
    </w:p>
    <w:p w:rsidR="00BB5EC7" w:rsidRPr="00CC7F90" w:rsidRDefault="00BB5EC7" w:rsidP="00BB5EC7">
      <w:pPr>
        <w:spacing w:after="0" w:line="240" w:lineRule="auto"/>
        <w:jc w:val="both"/>
        <w:rPr>
          <w:rFonts w:ascii="Times New Roman" w:hAnsi="Times New Roman"/>
          <w:lang w:val="uk-UA"/>
        </w:rPr>
      </w:pPr>
    </w:p>
    <w:p w:rsidR="00BB5EC7" w:rsidRPr="00CC7F90" w:rsidRDefault="00BB5EC7" w:rsidP="00BB5EC7">
      <w:pPr>
        <w:spacing w:after="0" w:line="240" w:lineRule="auto"/>
        <w:jc w:val="both"/>
        <w:rPr>
          <w:rFonts w:ascii="Times New Roman" w:hAnsi="Times New Roman"/>
          <w:lang w:val="uk-UA"/>
        </w:rPr>
      </w:pPr>
    </w:p>
    <w:p w:rsidR="00BB5EC7" w:rsidRPr="00CC7F90" w:rsidRDefault="00BB5EC7" w:rsidP="00BB5EC7">
      <w:pPr>
        <w:spacing w:after="0" w:line="240" w:lineRule="auto"/>
        <w:jc w:val="both"/>
        <w:rPr>
          <w:rFonts w:ascii="Times New Roman" w:hAnsi="Times New Roman"/>
          <w:lang w:val="uk-UA"/>
        </w:rPr>
      </w:pPr>
    </w:p>
    <w:tbl>
      <w:tblPr>
        <w:tblW w:w="9889" w:type="dxa"/>
        <w:jc w:val="center"/>
        <w:tblLayout w:type="fixed"/>
        <w:tblLook w:val="0000" w:firstRow="0" w:lastRow="0" w:firstColumn="0" w:lastColumn="0" w:noHBand="0" w:noVBand="0"/>
      </w:tblPr>
      <w:tblGrid>
        <w:gridCol w:w="5211"/>
        <w:gridCol w:w="4678"/>
      </w:tblGrid>
      <w:tr w:rsidR="00BB5EC7" w:rsidRPr="00365168" w:rsidTr="00914958">
        <w:trPr>
          <w:jc w:val="center"/>
        </w:trPr>
        <w:tc>
          <w:tcPr>
            <w:tcW w:w="5211" w:type="dxa"/>
            <w:shd w:val="clear" w:color="auto" w:fill="auto"/>
          </w:tcPr>
          <w:p w:rsidR="00BB5EC7" w:rsidRPr="00365168" w:rsidRDefault="00BB5EC7" w:rsidP="00914958">
            <w:pPr>
              <w:pStyle w:val="10"/>
              <w:snapToGrid w:val="0"/>
              <w:spacing w:line="100" w:lineRule="atLeast"/>
              <w:jc w:val="center"/>
              <w:rPr>
                <w:rFonts w:ascii="Times New Roman" w:hAnsi="Times New Roman" w:cs="Times New Roman"/>
                <w:b/>
                <w:sz w:val="24"/>
                <w:szCs w:val="24"/>
                <w:lang w:val="uk-UA"/>
              </w:rPr>
            </w:pPr>
            <w:r w:rsidRPr="00365168">
              <w:rPr>
                <w:rFonts w:ascii="Times New Roman" w:hAnsi="Times New Roman" w:cs="Times New Roman"/>
                <w:b/>
                <w:sz w:val="24"/>
                <w:szCs w:val="24"/>
                <w:lang w:val="uk-UA"/>
              </w:rPr>
              <w:t>Замовник:</w:t>
            </w:r>
          </w:p>
          <w:p w:rsidR="00BB5EC7" w:rsidRPr="00365168" w:rsidRDefault="00BB5EC7" w:rsidP="00914958">
            <w:pPr>
              <w:shd w:val="clear" w:color="auto" w:fill="FFFFFF"/>
              <w:tabs>
                <w:tab w:val="left" w:pos="2445"/>
              </w:tabs>
              <w:spacing w:after="0" w:line="240" w:lineRule="auto"/>
              <w:ind w:right="108"/>
              <w:rPr>
                <w:rFonts w:ascii="Times New Roman" w:hAnsi="Times New Roman"/>
                <w:b/>
                <w:sz w:val="24"/>
                <w:szCs w:val="24"/>
                <w:lang w:val="uk-UA"/>
              </w:rPr>
            </w:pPr>
            <w:r w:rsidRPr="00365168">
              <w:rPr>
                <w:rFonts w:ascii="Times New Roman" w:hAnsi="Times New Roman"/>
                <w:b/>
                <w:sz w:val="24"/>
                <w:szCs w:val="24"/>
                <w:lang w:val="uk-UA"/>
              </w:rPr>
              <w:t>КП «ЖИТЛОВО-КОМУНАЛЬНИЙ СЕРВІС «ПОРТО-ФРАНКІВСЬКИЙ »</w:t>
            </w:r>
          </w:p>
          <w:p w:rsidR="0028051A" w:rsidRPr="00A92227" w:rsidRDefault="0028051A" w:rsidP="0028051A">
            <w:pPr>
              <w:pStyle w:val="TableParagraph"/>
              <w:spacing w:line="276" w:lineRule="auto"/>
            </w:pPr>
            <w:r w:rsidRPr="00A92227">
              <w:rPr>
                <w:w w:val="105"/>
              </w:rPr>
              <w:t>65023, м. Одеса, вул. Л. Толстого, 5</w:t>
            </w:r>
          </w:p>
          <w:p w:rsidR="0028051A" w:rsidRPr="00A92227" w:rsidRDefault="0028051A" w:rsidP="0028051A">
            <w:pPr>
              <w:pStyle w:val="TableParagraph"/>
              <w:spacing w:line="240" w:lineRule="auto"/>
              <w:ind w:right="837"/>
            </w:pPr>
            <w:r w:rsidRPr="00A92227">
              <w:rPr>
                <w:w w:val="105"/>
              </w:rPr>
              <w:t>код ЄДРПОУ – 35303262</w:t>
            </w:r>
          </w:p>
          <w:p w:rsidR="0028051A" w:rsidRPr="00A92227" w:rsidRDefault="0028051A" w:rsidP="0028051A">
            <w:pPr>
              <w:pStyle w:val="TableParagraph"/>
              <w:spacing w:line="240" w:lineRule="auto"/>
              <w:ind w:left="16" w:hanging="16"/>
              <w:rPr>
                <w:w w:val="105"/>
              </w:rPr>
            </w:pPr>
            <w:r w:rsidRPr="00A92227">
              <w:rPr>
                <w:w w:val="105"/>
              </w:rPr>
              <w:t>ІПН № 353032615534</w:t>
            </w:r>
          </w:p>
          <w:p w:rsidR="0028051A" w:rsidRPr="00A92227" w:rsidRDefault="0028051A" w:rsidP="0028051A">
            <w:pPr>
              <w:spacing w:after="0" w:line="240" w:lineRule="auto"/>
              <w:ind w:left="16" w:hanging="16"/>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28051A" w:rsidRPr="00A92227" w:rsidRDefault="0028051A" w:rsidP="0028051A">
            <w:pPr>
              <w:shd w:val="clear" w:color="auto" w:fill="FFFFFF"/>
              <w:spacing w:after="0" w:line="240" w:lineRule="auto"/>
              <w:ind w:left="16" w:hanging="16"/>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28051A" w:rsidRPr="00A92227" w:rsidRDefault="0028051A" w:rsidP="0028051A">
            <w:pPr>
              <w:pStyle w:val="TableParagraph"/>
              <w:spacing w:line="240" w:lineRule="auto"/>
              <w:ind w:left="16" w:hanging="16"/>
            </w:pPr>
            <w:proofErr w:type="spellStart"/>
            <w:r w:rsidRPr="00A92227">
              <w:rPr>
                <w:w w:val="105"/>
              </w:rPr>
              <w:t>Свід</w:t>
            </w:r>
            <w:proofErr w:type="spellEnd"/>
            <w:r w:rsidRPr="00A92227">
              <w:rPr>
                <w:w w:val="105"/>
              </w:rPr>
              <w:t>. № 100058580</w:t>
            </w:r>
          </w:p>
          <w:p w:rsidR="0028051A" w:rsidRPr="00A92227" w:rsidRDefault="0028051A" w:rsidP="0028051A">
            <w:pPr>
              <w:pStyle w:val="TableParagraph"/>
              <w:spacing w:line="240" w:lineRule="auto"/>
              <w:ind w:left="16" w:hanging="16"/>
            </w:pPr>
            <w:proofErr w:type="spellStart"/>
            <w:r w:rsidRPr="00A92227">
              <w:rPr>
                <w:w w:val="105"/>
              </w:rPr>
              <w:t>тел</w:t>
            </w:r>
            <w:proofErr w:type="spellEnd"/>
            <w:r w:rsidRPr="00A92227">
              <w:rPr>
                <w:w w:val="105"/>
              </w:rPr>
              <w:t>. (048) 705-74-23 7 05-74-23</w:t>
            </w:r>
          </w:p>
          <w:p w:rsidR="0028051A" w:rsidRPr="00A92227" w:rsidRDefault="0028051A" w:rsidP="0028051A">
            <w:pPr>
              <w:pStyle w:val="TableParagraph"/>
              <w:spacing w:line="240" w:lineRule="auto"/>
              <w:ind w:left="16" w:hanging="16"/>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28051A" w:rsidRDefault="0028051A" w:rsidP="0028051A">
            <w:pPr>
              <w:spacing w:before="150" w:after="150" w:line="240" w:lineRule="auto"/>
              <w:ind w:left="16" w:hanging="16"/>
              <w:rPr>
                <w:rFonts w:ascii="Times New Roman" w:hAnsi="Times New Roman"/>
                <w:lang w:val="uk-UA"/>
              </w:rPr>
            </w:pPr>
            <w:r w:rsidRPr="00A92227">
              <w:rPr>
                <w:rFonts w:ascii="Times New Roman" w:hAnsi="Times New Roman"/>
                <w:lang w:val="uk-UA"/>
              </w:rPr>
              <w:t>Директор</w:t>
            </w:r>
          </w:p>
          <w:p w:rsidR="0028051A" w:rsidRPr="00A92227" w:rsidRDefault="0028051A" w:rsidP="0028051A">
            <w:pPr>
              <w:spacing w:before="150" w:after="150" w:line="240" w:lineRule="auto"/>
              <w:rPr>
                <w:rFonts w:ascii="Times New Roman" w:hAnsi="Times New Roman"/>
                <w:lang w:val="uk-UA"/>
              </w:rPr>
            </w:pPr>
          </w:p>
          <w:p w:rsidR="0028051A" w:rsidRPr="00A92227" w:rsidRDefault="0028051A" w:rsidP="0028051A">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BB5EC7" w:rsidRPr="00365168" w:rsidRDefault="00BB5EC7" w:rsidP="00914958">
            <w:pPr>
              <w:pStyle w:val="10"/>
              <w:spacing w:line="100" w:lineRule="atLeast"/>
              <w:rPr>
                <w:rFonts w:ascii="Times New Roman" w:hAnsi="Times New Roman" w:cs="Times New Roman"/>
                <w:b/>
                <w:sz w:val="24"/>
                <w:szCs w:val="24"/>
                <w:lang w:val="uk-UA"/>
              </w:rPr>
            </w:pPr>
          </w:p>
        </w:tc>
        <w:tc>
          <w:tcPr>
            <w:tcW w:w="4678" w:type="dxa"/>
          </w:tcPr>
          <w:p w:rsidR="00BB5EC7" w:rsidRPr="00365168" w:rsidRDefault="00BB5EC7" w:rsidP="00914958">
            <w:pPr>
              <w:pStyle w:val="10"/>
              <w:snapToGrid w:val="0"/>
              <w:spacing w:line="100" w:lineRule="atLeast"/>
              <w:jc w:val="center"/>
              <w:rPr>
                <w:rFonts w:ascii="Times New Roman" w:hAnsi="Times New Roman" w:cs="Times New Roman"/>
                <w:b/>
                <w:sz w:val="24"/>
                <w:szCs w:val="24"/>
                <w:lang w:val="uk-UA"/>
              </w:rPr>
            </w:pPr>
            <w:r w:rsidRPr="00365168">
              <w:rPr>
                <w:rFonts w:ascii="Times New Roman" w:hAnsi="Times New Roman" w:cs="Times New Roman"/>
                <w:b/>
                <w:sz w:val="24"/>
                <w:szCs w:val="24"/>
                <w:lang w:val="uk-UA"/>
              </w:rPr>
              <w:t>Виконавець:</w:t>
            </w:r>
          </w:p>
          <w:p w:rsidR="00BB5EC7" w:rsidRPr="00365168" w:rsidRDefault="00BB5EC7" w:rsidP="00914958">
            <w:pPr>
              <w:pStyle w:val="10"/>
              <w:snapToGrid w:val="0"/>
              <w:spacing w:line="100" w:lineRule="atLeast"/>
              <w:jc w:val="center"/>
              <w:rPr>
                <w:rFonts w:ascii="Times New Roman" w:hAnsi="Times New Roman" w:cs="Times New Roman"/>
                <w:sz w:val="24"/>
                <w:szCs w:val="24"/>
                <w:lang w:val="uk-UA"/>
              </w:rPr>
            </w:pPr>
          </w:p>
          <w:p w:rsidR="00BB5EC7" w:rsidRPr="00365168" w:rsidRDefault="00BB5EC7" w:rsidP="00914958">
            <w:pPr>
              <w:pStyle w:val="10"/>
              <w:snapToGrid w:val="0"/>
              <w:spacing w:line="100" w:lineRule="atLeast"/>
              <w:rPr>
                <w:rFonts w:ascii="Times New Roman" w:hAnsi="Times New Roman" w:cs="Times New Roman"/>
                <w:sz w:val="24"/>
                <w:szCs w:val="24"/>
                <w:lang w:val="uk-UA"/>
              </w:rPr>
            </w:pPr>
          </w:p>
        </w:tc>
      </w:tr>
    </w:tbl>
    <w:p w:rsidR="00BB5EC7" w:rsidRDefault="00BB5EC7" w:rsidP="00BB5EC7">
      <w:pPr>
        <w:spacing w:after="0" w:line="240" w:lineRule="auto"/>
        <w:ind w:left="5660"/>
        <w:jc w:val="right"/>
        <w:rPr>
          <w:rFonts w:ascii="Times New Roman" w:eastAsia="Times New Roman" w:hAnsi="Times New Roman"/>
          <w:i/>
          <w:color w:val="000000"/>
          <w:sz w:val="24"/>
          <w:szCs w:val="24"/>
        </w:rPr>
      </w:pPr>
    </w:p>
    <w:p w:rsidR="00BB5EC7" w:rsidRDefault="00BB5EC7" w:rsidP="00EF2AB7">
      <w:pPr>
        <w:rPr>
          <w:rFonts w:ascii="Times New Roman" w:hAnsi="Times New Roman"/>
          <w:b/>
          <w:bCs/>
          <w:sz w:val="24"/>
          <w:szCs w:val="24"/>
          <w:lang w:val="uk-UA"/>
        </w:rPr>
      </w:pPr>
    </w:p>
    <w:p w:rsidR="00F15B1B" w:rsidRDefault="00F15B1B" w:rsidP="00EF2AB7">
      <w:pPr>
        <w:rPr>
          <w:rFonts w:ascii="Times New Roman" w:hAnsi="Times New Roman"/>
          <w:b/>
          <w:bCs/>
          <w:sz w:val="24"/>
          <w:szCs w:val="24"/>
          <w:lang w:val="uk-UA"/>
        </w:rPr>
      </w:pPr>
    </w:p>
    <w:p w:rsidR="00F15B1B" w:rsidRDefault="00F15B1B" w:rsidP="00EF2AB7">
      <w:pPr>
        <w:rPr>
          <w:rFonts w:ascii="Times New Roman" w:hAnsi="Times New Roman"/>
          <w:b/>
          <w:bCs/>
          <w:sz w:val="24"/>
          <w:szCs w:val="24"/>
          <w:lang w:val="uk-UA"/>
        </w:rPr>
      </w:pPr>
    </w:p>
    <w:p w:rsidR="00F15B1B" w:rsidRDefault="00F15B1B" w:rsidP="00EF2AB7">
      <w:pPr>
        <w:rPr>
          <w:rFonts w:ascii="Times New Roman" w:hAnsi="Times New Roman"/>
          <w:b/>
          <w:bCs/>
          <w:sz w:val="24"/>
          <w:szCs w:val="24"/>
          <w:lang w:val="uk-UA"/>
        </w:rPr>
      </w:pPr>
    </w:p>
    <w:p w:rsidR="00F15B1B" w:rsidRDefault="00F15B1B" w:rsidP="00EF2AB7">
      <w:pPr>
        <w:rPr>
          <w:rFonts w:ascii="Times New Roman" w:hAnsi="Times New Roman"/>
          <w:b/>
          <w:bCs/>
          <w:sz w:val="24"/>
          <w:szCs w:val="24"/>
          <w:lang w:val="uk-UA"/>
        </w:rPr>
      </w:pPr>
    </w:p>
    <w:p w:rsidR="00932655" w:rsidRDefault="00932655" w:rsidP="00EF2AB7">
      <w:pPr>
        <w:rPr>
          <w:rFonts w:ascii="Times New Roman" w:hAnsi="Times New Roman"/>
          <w:b/>
          <w:bCs/>
          <w:sz w:val="24"/>
          <w:szCs w:val="24"/>
          <w:lang w:val="uk-UA"/>
        </w:rPr>
      </w:pPr>
    </w:p>
    <w:p w:rsidR="001A4BB1" w:rsidRPr="005F5C91" w:rsidRDefault="001A4BB1" w:rsidP="001A4BB1">
      <w:pPr>
        <w:spacing w:after="0" w:line="240" w:lineRule="auto"/>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4</w:t>
      </w:r>
    </w:p>
    <w:p w:rsidR="001A4BB1" w:rsidRDefault="001A4BB1" w:rsidP="001A4BB1">
      <w:pPr>
        <w:spacing w:after="0" w:line="240" w:lineRule="auto"/>
        <w:ind w:left="5660"/>
        <w:jc w:val="right"/>
        <w:rPr>
          <w:rFonts w:ascii="Times New Roman" w:eastAsia="Times New Roman" w:hAnsi="Times New Roman"/>
          <w:i/>
          <w:color w:val="000000"/>
          <w:sz w:val="24"/>
          <w:szCs w:val="24"/>
        </w:rPr>
      </w:pPr>
      <w:r w:rsidRPr="005F5C91">
        <w:rPr>
          <w:rFonts w:ascii="Times New Roman" w:eastAsia="Times New Roman" w:hAnsi="Times New Roman"/>
          <w:i/>
          <w:color w:val="000000"/>
          <w:sz w:val="24"/>
          <w:szCs w:val="24"/>
        </w:rPr>
        <w:t xml:space="preserve">до </w:t>
      </w:r>
      <w:proofErr w:type="spellStart"/>
      <w:r w:rsidRPr="005F5C91">
        <w:rPr>
          <w:rFonts w:ascii="Times New Roman" w:eastAsia="Times New Roman" w:hAnsi="Times New Roman"/>
          <w:i/>
          <w:color w:val="000000"/>
          <w:sz w:val="24"/>
          <w:szCs w:val="24"/>
        </w:rPr>
        <w:t>тендерної</w:t>
      </w:r>
      <w:proofErr w:type="spellEnd"/>
      <w:r w:rsidRPr="005F5C91">
        <w:rPr>
          <w:rFonts w:ascii="Times New Roman" w:eastAsia="Times New Roman" w:hAnsi="Times New Roman"/>
          <w:i/>
          <w:color w:val="000000"/>
          <w:sz w:val="24"/>
          <w:szCs w:val="24"/>
        </w:rPr>
        <w:t xml:space="preserve"> </w:t>
      </w:r>
      <w:proofErr w:type="spellStart"/>
      <w:r w:rsidRPr="005F5C91">
        <w:rPr>
          <w:rFonts w:ascii="Times New Roman" w:eastAsia="Times New Roman" w:hAnsi="Times New Roman"/>
          <w:i/>
          <w:color w:val="000000"/>
          <w:sz w:val="24"/>
          <w:szCs w:val="24"/>
        </w:rPr>
        <w:t>документації</w:t>
      </w:r>
      <w:proofErr w:type="spellEnd"/>
    </w:p>
    <w:p w:rsidR="001A4BB1" w:rsidRDefault="001A4BB1" w:rsidP="001A4BB1">
      <w:pPr>
        <w:spacing w:after="0" w:line="240" w:lineRule="auto"/>
        <w:ind w:left="5660"/>
        <w:jc w:val="right"/>
        <w:rPr>
          <w:rFonts w:ascii="Times New Roman" w:eastAsia="Times New Roman" w:hAnsi="Times New Roman"/>
          <w:i/>
          <w:color w:val="000000"/>
          <w:sz w:val="24"/>
          <w:szCs w:val="24"/>
        </w:rPr>
      </w:pPr>
    </w:p>
    <w:p w:rsidR="001A4BB1" w:rsidRPr="00F620C1" w:rsidRDefault="001A4BB1" w:rsidP="001A4BB1">
      <w:pPr>
        <w:pStyle w:val="Default"/>
        <w:jc w:val="center"/>
        <w:rPr>
          <w:b/>
          <w:bCs/>
          <w:sz w:val="23"/>
          <w:szCs w:val="23"/>
        </w:rPr>
      </w:pPr>
      <w:r w:rsidRPr="00F620C1">
        <w:rPr>
          <w:b/>
          <w:bCs/>
          <w:sz w:val="23"/>
          <w:szCs w:val="23"/>
        </w:rPr>
        <w:t>ТЕХНІЧНЕ ЗАВДАННЯ</w:t>
      </w:r>
    </w:p>
    <w:p w:rsidR="001A4BB1" w:rsidRPr="00F620C1" w:rsidRDefault="001A4BB1" w:rsidP="001A4BB1">
      <w:pPr>
        <w:pStyle w:val="Default"/>
        <w:jc w:val="center"/>
        <w:rPr>
          <w:sz w:val="23"/>
          <w:szCs w:val="23"/>
        </w:rPr>
      </w:pPr>
      <w:r w:rsidRPr="00F620C1">
        <w:rPr>
          <w:sz w:val="23"/>
          <w:szCs w:val="23"/>
        </w:rPr>
        <w:t xml:space="preserve">на </w:t>
      </w:r>
      <w:proofErr w:type="spellStart"/>
      <w:r w:rsidRPr="00F620C1">
        <w:rPr>
          <w:sz w:val="23"/>
          <w:szCs w:val="23"/>
        </w:rPr>
        <w:t>закупівлю</w:t>
      </w:r>
      <w:proofErr w:type="spellEnd"/>
      <w:r w:rsidRPr="00F620C1">
        <w:rPr>
          <w:sz w:val="23"/>
          <w:szCs w:val="23"/>
        </w:rPr>
        <w:t>:</w:t>
      </w:r>
    </w:p>
    <w:p w:rsidR="001A4BB1" w:rsidRPr="004D2FB6" w:rsidRDefault="001A4BB1" w:rsidP="001A4BB1">
      <w:pPr>
        <w:pStyle w:val="Default"/>
        <w:spacing w:line="276" w:lineRule="auto"/>
        <w:jc w:val="center"/>
        <w:rPr>
          <w:bCs/>
        </w:rPr>
      </w:pPr>
      <w:r w:rsidRPr="004D2FB6">
        <w:t xml:space="preserve">Прокат </w:t>
      </w:r>
      <w:proofErr w:type="spellStart"/>
      <w:r w:rsidRPr="004D2FB6">
        <w:t>підіймальних</w:t>
      </w:r>
      <w:proofErr w:type="spellEnd"/>
      <w:r w:rsidRPr="004D2FB6">
        <w:t xml:space="preserve"> </w:t>
      </w:r>
      <w:proofErr w:type="spellStart"/>
      <w:r w:rsidRPr="004D2FB6">
        <w:t>кранів</w:t>
      </w:r>
      <w:proofErr w:type="spellEnd"/>
      <w:r w:rsidRPr="004D2FB6">
        <w:t xml:space="preserve"> </w:t>
      </w:r>
      <w:proofErr w:type="spellStart"/>
      <w:r w:rsidRPr="004D2FB6">
        <w:t>із</w:t>
      </w:r>
      <w:proofErr w:type="spellEnd"/>
      <w:r w:rsidRPr="004D2FB6">
        <w:t xml:space="preserve"> оператором</w:t>
      </w:r>
    </w:p>
    <w:p w:rsidR="001A4BB1" w:rsidRDefault="001A4BB1" w:rsidP="001A4BB1">
      <w:pPr>
        <w:pStyle w:val="Default"/>
        <w:jc w:val="center"/>
        <w:rPr>
          <w:bCs/>
        </w:rPr>
      </w:pPr>
      <w:r w:rsidRPr="004D2FB6">
        <w:rPr>
          <w:bCs/>
          <w:lang w:val="uk-UA"/>
        </w:rPr>
        <w:t xml:space="preserve">за кодом </w:t>
      </w:r>
      <w:r w:rsidRPr="004D2FB6">
        <w:rPr>
          <w:bCs/>
        </w:rPr>
        <w:t>ДК 021:2015-</w:t>
      </w:r>
      <w:r w:rsidRPr="004D2FB6">
        <w:t>45510000-5</w:t>
      </w:r>
      <w:r>
        <w:rPr>
          <w:lang w:val="uk-UA"/>
        </w:rPr>
        <w:t xml:space="preserve"> </w:t>
      </w:r>
      <w:r w:rsidRPr="004D2FB6">
        <w:rPr>
          <w:bCs/>
        </w:rPr>
        <w:t>(</w:t>
      </w:r>
      <w:proofErr w:type="spellStart"/>
      <w:r w:rsidRPr="004D2FB6">
        <w:t>Послуги</w:t>
      </w:r>
      <w:proofErr w:type="spellEnd"/>
      <w:r w:rsidRPr="004D2FB6">
        <w:t xml:space="preserve"> з </w:t>
      </w:r>
      <w:proofErr w:type="spellStart"/>
      <w:r w:rsidRPr="004D2FB6">
        <w:t>оренди</w:t>
      </w:r>
      <w:proofErr w:type="spellEnd"/>
      <w:r w:rsidRPr="004D2FB6">
        <w:t xml:space="preserve"> </w:t>
      </w:r>
      <w:proofErr w:type="spellStart"/>
      <w:r w:rsidRPr="004D2FB6">
        <w:t>автовишки</w:t>
      </w:r>
      <w:proofErr w:type="spellEnd"/>
      <w:r w:rsidRPr="004D2FB6">
        <w:t xml:space="preserve"> </w:t>
      </w:r>
      <w:proofErr w:type="spellStart"/>
      <w:r w:rsidRPr="004D2FB6">
        <w:t>із</w:t>
      </w:r>
      <w:proofErr w:type="spellEnd"/>
      <w:r w:rsidRPr="004D2FB6">
        <w:t xml:space="preserve"> </w:t>
      </w:r>
      <w:proofErr w:type="spellStart"/>
      <w:r w:rsidRPr="004D2FB6">
        <w:t>водієм</w:t>
      </w:r>
      <w:proofErr w:type="spellEnd"/>
      <w:r w:rsidRPr="004D2FB6">
        <w:rPr>
          <w:bCs/>
        </w:rPr>
        <w:t>)</w:t>
      </w:r>
    </w:p>
    <w:p w:rsidR="001A4BB1" w:rsidRPr="00DF46D9" w:rsidRDefault="001A4BB1" w:rsidP="001A4BB1">
      <w:pPr>
        <w:pStyle w:val="Default"/>
        <w:jc w:val="center"/>
        <w:rPr>
          <w:bCs/>
          <w:sz w:val="23"/>
          <w:szCs w:val="23"/>
          <w:lang w:val="uk-UA"/>
        </w:rPr>
      </w:pPr>
    </w:p>
    <w:p w:rsidR="001A4BB1" w:rsidRPr="00146788" w:rsidRDefault="001A4BB1" w:rsidP="001A4BB1">
      <w:pPr>
        <w:jc w:val="both"/>
        <w:rPr>
          <w:rFonts w:ascii="Times New Roman" w:hAnsi="Times New Roman"/>
          <w:sz w:val="24"/>
          <w:szCs w:val="24"/>
        </w:rPr>
      </w:pPr>
      <w:r w:rsidRPr="00146788">
        <w:rPr>
          <w:rFonts w:ascii="Times New Roman" w:hAnsi="Times New Roman"/>
          <w:sz w:val="24"/>
          <w:szCs w:val="24"/>
        </w:rPr>
        <w:t xml:space="preserve">1.1. </w:t>
      </w:r>
      <w:proofErr w:type="spellStart"/>
      <w:r w:rsidRPr="00146788">
        <w:rPr>
          <w:rFonts w:ascii="Times New Roman" w:hAnsi="Times New Roman"/>
          <w:sz w:val="24"/>
          <w:szCs w:val="24"/>
        </w:rPr>
        <w:t>Специфікація</w:t>
      </w:r>
      <w:proofErr w:type="spellEnd"/>
      <w:r w:rsidRPr="00146788">
        <w:rPr>
          <w:rFonts w:ascii="Times New Roman" w:hAnsi="Times New Roman"/>
          <w:sz w:val="24"/>
          <w:szCs w:val="24"/>
        </w:rPr>
        <w:t xml:space="preserve"> на </w:t>
      </w:r>
      <w:proofErr w:type="spellStart"/>
      <w:r w:rsidRPr="00146788">
        <w:rPr>
          <w:rFonts w:ascii="Times New Roman" w:hAnsi="Times New Roman"/>
          <w:sz w:val="24"/>
          <w:szCs w:val="24"/>
        </w:rPr>
        <w:t>послуги</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оренди</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автовишок</w:t>
      </w:r>
      <w:proofErr w:type="spellEnd"/>
      <w:r w:rsidRPr="00146788">
        <w:rPr>
          <w:rFonts w:ascii="Times New Roman" w:hAnsi="Times New Roman"/>
          <w:sz w:val="24"/>
          <w:szCs w:val="24"/>
        </w:rPr>
        <w:t xml:space="preserve"> </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892"/>
        <w:gridCol w:w="1723"/>
        <w:gridCol w:w="1778"/>
      </w:tblGrid>
      <w:tr w:rsidR="001A4BB1" w:rsidRPr="00146788" w:rsidTr="00914958">
        <w:trPr>
          <w:cantSplit/>
          <w:trHeight w:val="446"/>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jc w:val="center"/>
              <w:rPr>
                <w:rFonts w:ascii="Times New Roman" w:hAnsi="Times New Roman"/>
                <w:b/>
                <w:sz w:val="24"/>
                <w:szCs w:val="24"/>
              </w:rPr>
            </w:pPr>
            <w:r w:rsidRPr="00146788">
              <w:rPr>
                <w:rFonts w:ascii="Times New Roman" w:hAnsi="Times New Roman"/>
                <w:b/>
                <w:sz w:val="24"/>
                <w:szCs w:val="24"/>
              </w:rPr>
              <w:t>№ з/п</w:t>
            </w:r>
          </w:p>
        </w:tc>
        <w:tc>
          <w:tcPr>
            <w:tcW w:w="2751" w:type="pct"/>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jc w:val="center"/>
              <w:rPr>
                <w:rFonts w:ascii="Times New Roman" w:hAnsi="Times New Roman"/>
                <w:b/>
                <w:sz w:val="24"/>
                <w:szCs w:val="24"/>
              </w:rPr>
            </w:pPr>
            <w:proofErr w:type="spellStart"/>
            <w:r w:rsidRPr="00146788">
              <w:rPr>
                <w:rFonts w:ascii="Times New Roman" w:hAnsi="Times New Roman"/>
                <w:b/>
                <w:sz w:val="24"/>
                <w:szCs w:val="24"/>
              </w:rPr>
              <w:t>Найменування</w:t>
            </w:r>
            <w:proofErr w:type="spellEnd"/>
            <w:r w:rsidRPr="00146788">
              <w:rPr>
                <w:rFonts w:ascii="Times New Roman" w:hAnsi="Times New Roman"/>
                <w:b/>
                <w:sz w:val="24"/>
                <w:szCs w:val="24"/>
              </w:rPr>
              <w:t xml:space="preserve"> </w:t>
            </w:r>
            <w:proofErr w:type="spellStart"/>
            <w:r w:rsidRPr="00146788">
              <w:rPr>
                <w:rFonts w:ascii="Times New Roman" w:hAnsi="Times New Roman"/>
                <w:b/>
                <w:sz w:val="24"/>
                <w:szCs w:val="24"/>
              </w:rPr>
              <w:t>послуги</w:t>
            </w:r>
            <w:proofErr w:type="spellEnd"/>
          </w:p>
        </w:tc>
        <w:tc>
          <w:tcPr>
            <w:tcW w:w="973" w:type="pct"/>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jc w:val="center"/>
              <w:rPr>
                <w:rFonts w:ascii="Times New Roman" w:hAnsi="Times New Roman"/>
                <w:b/>
                <w:sz w:val="24"/>
                <w:szCs w:val="24"/>
              </w:rPr>
            </w:pPr>
            <w:r w:rsidRPr="00146788">
              <w:rPr>
                <w:rFonts w:ascii="Times New Roman" w:hAnsi="Times New Roman"/>
                <w:b/>
                <w:sz w:val="24"/>
                <w:szCs w:val="24"/>
              </w:rPr>
              <w:t xml:space="preserve">Од. </w:t>
            </w:r>
            <w:proofErr w:type="spellStart"/>
            <w:r w:rsidRPr="00146788">
              <w:rPr>
                <w:rFonts w:ascii="Times New Roman" w:hAnsi="Times New Roman"/>
                <w:b/>
                <w:sz w:val="24"/>
                <w:szCs w:val="24"/>
              </w:rPr>
              <w:t>вимірювань</w:t>
            </w:r>
            <w:proofErr w:type="spellEnd"/>
          </w:p>
        </w:tc>
        <w:tc>
          <w:tcPr>
            <w:tcW w:w="1003" w:type="pct"/>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jc w:val="center"/>
              <w:rPr>
                <w:rFonts w:ascii="Times New Roman" w:hAnsi="Times New Roman"/>
                <w:b/>
                <w:sz w:val="24"/>
                <w:szCs w:val="24"/>
              </w:rPr>
            </w:pPr>
            <w:r w:rsidRPr="00146788">
              <w:rPr>
                <w:rFonts w:ascii="Times New Roman" w:hAnsi="Times New Roman"/>
                <w:b/>
                <w:sz w:val="24"/>
                <w:szCs w:val="24"/>
              </w:rPr>
              <w:t>К-</w:t>
            </w:r>
            <w:proofErr w:type="spellStart"/>
            <w:r w:rsidRPr="00146788">
              <w:rPr>
                <w:rFonts w:ascii="Times New Roman" w:hAnsi="Times New Roman"/>
                <w:b/>
                <w:sz w:val="24"/>
                <w:szCs w:val="24"/>
              </w:rPr>
              <w:t>сть</w:t>
            </w:r>
            <w:proofErr w:type="spellEnd"/>
            <w:r w:rsidRPr="00146788">
              <w:rPr>
                <w:rFonts w:ascii="Times New Roman" w:hAnsi="Times New Roman"/>
                <w:b/>
                <w:sz w:val="24"/>
                <w:szCs w:val="24"/>
              </w:rPr>
              <w:t xml:space="preserve"> годин</w:t>
            </w:r>
          </w:p>
        </w:tc>
      </w:tr>
      <w:tr w:rsidR="001A4BB1" w:rsidRPr="00146788" w:rsidTr="00914958">
        <w:trPr>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jc w:val="center"/>
              <w:rPr>
                <w:rFonts w:ascii="Times New Roman" w:hAnsi="Times New Roman"/>
                <w:sz w:val="24"/>
                <w:szCs w:val="24"/>
              </w:rPr>
            </w:pPr>
            <w:r w:rsidRPr="00146788">
              <w:rPr>
                <w:rFonts w:ascii="Times New Roman" w:hAnsi="Times New Roman"/>
                <w:sz w:val="24"/>
                <w:szCs w:val="24"/>
              </w:rPr>
              <w:t>1</w:t>
            </w:r>
          </w:p>
        </w:tc>
        <w:tc>
          <w:tcPr>
            <w:tcW w:w="2751" w:type="pct"/>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center"/>
              <w:rPr>
                <w:rFonts w:ascii="Times New Roman" w:hAnsi="Times New Roman"/>
                <w:sz w:val="24"/>
                <w:szCs w:val="24"/>
              </w:rPr>
            </w:pPr>
            <w:proofErr w:type="spellStart"/>
            <w:r w:rsidRPr="00146788">
              <w:rPr>
                <w:rFonts w:ascii="Times New Roman" w:hAnsi="Times New Roman"/>
                <w:sz w:val="24"/>
                <w:szCs w:val="24"/>
              </w:rPr>
              <w:t>Оренда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автовишки</w:t>
            </w:r>
            <w:proofErr w:type="spellEnd"/>
            <w:r w:rsidRPr="00146788">
              <w:rPr>
                <w:rFonts w:ascii="Times New Roman" w:hAnsi="Times New Roman"/>
                <w:sz w:val="24"/>
                <w:szCs w:val="24"/>
              </w:rPr>
              <w:t xml:space="preserve"> з </w:t>
            </w:r>
            <w:proofErr w:type="spellStart"/>
            <w:r w:rsidRPr="00146788">
              <w:rPr>
                <w:rFonts w:ascii="Times New Roman" w:hAnsi="Times New Roman"/>
                <w:sz w:val="24"/>
                <w:szCs w:val="24"/>
              </w:rPr>
              <w:t>водієм</w:t>
            </w:r>
            <w:proofErr w:type="spellEnd"/>
            <w:r>
              <w:rPr>
                <w:rFonts w:ascii="Times New Roman" w:hAnsi="Times New Roman"/>
                <w:sz w:val="24"/>
                <w:szCs w:val="24"/>
                <w:lang w:val="uk-UA"/>
              </w:rPr>
              <w:t xml:space="preserve"> </w:t>
            </w:r>
            <w:r w:rsidR="00D6780B">
              <w:rPr>
                <w:rFonts w:ascii="Times New Roman" w:hAnsi="Times New Roman"/>
                <w:sz w:val="24"/>
                <w:szCs w:val="24"/>
              </w:rPr>
              <w:t xml:space="preserve">у </w:t>
            </w:r>
            <w:proofErr w:type="spellStart"/>
            <w:r w:rsidR="00D6780B">
              <w:rPr>
                <w:rFonts w:ascii="Times New Roman" w:hAnsi="Times New Roman"/>
                <w:sz w:val="24"/>
                <w:szCs w:val="24"/>
              </w:rPr>
              <w:t>робочі</w:t>
            </w:r>
            <w:proofErr w:type="spellEnd"/>
            <w:r w:rsidR="00D6780B">
              <w:rPr>
                <w:rFonts w:ascii="Times New Roman" w:hAnsi="Times New Roman"/>
                <w:sz w:val="24"/>
                <w:szCs w:val="24"/>
              </w:rPr>
              <w:t xml:space="preserve"> та </w:t>
            </w:r>
            <w:proofErr w:type="spellStart"/>
            <w:r w:rsidR="00D6780B">
              <w:rPr>
                <w:rFonts w:ascii="Times New Roman" w:hAnsi="Times New Roman"/>
                <w:sz w:val="24"/>
                <w:szCs w:val="24"/>
              </w:rPr>
              <w:t>вихідні</w:t>
            </w:r>
            <w:proofErr w:type="spellEnd"/>
            <w:r w:rsidR="00D6780B">
              <w:rPr>
                <w:rFonts w:ascii="Times New Roman" w:hAnsi="Times New Roman"/>
                <w:sz w:val="24"/>
                <w:szCs w:val="24"/>
              </w:rPr>
              <w:t xml:space="preserve"> </w:t>
            </w:r>
            <w:proofErr w:type="spellStart"/>
            <w:r w:rsidR="00D6780B">
              <w:rPr>
                <w:rFonts w:ascii="Times New Roman" w:hAnsi="Times New Roman"/>
                <w:sz w:val="24"/>
                <w:szCs w:val="24"/>
              </w:rPr>
              <w:t>дні</w:t>
            </w:r>
            <w:proofErr w:type="spellEnd"/>
            <w:r w:rsidR="00D6780B">
              <w:rPr>
                <w:rFonts w:ascii="Times New Roman" w:hAnsi="Times New Roman"/>
                <w:sz w:val="24"/>
                <w:szCs w:val="24"/>
              </w:rPr>
              <w:t xml:space="preserve">. </w:t>
            </w:r>
            <w:proofErr w:type="spellStart"/>
            <w:r w:rsidR="00D6780B" w:rsidRPr="00D6780B">
              <w:rPr>
                <w:rFonts w:ascii="Times New Roman" w:hAnsi="Times New Roman"/>
                <w:sz w:val="24"/>
                <w:szCs w:val="24"/>
              </w:rPr>
              <w:t>Робоча</w:t>
            </w:r>
            <w:proofErr w:type="spellEnd"/>
            <w:r w:rsidR="00D6780B" w:rsidRPr="00D6780B">
              <w:rPr>
                <w:rFonts w:ascii="Times New Roman" w:hAnsi="Times New Roman"/>
                <w:sz w:val="24"/>
                <w:szCs w:val="24"/>
              </w:rPr>
              <w:t xml:space="preserve"> </w:t>
            </w:r>
            <w:proofErr w:type="spellStart"/>
            <w:r w:rsidR="00D6780B" w:rsidRPr="00D6780B">
              <w:rPr>
                <w:rFonts w:ascii="Times New Roman" w:hAnsi="Times New Roman"/>
                <w:sz w:val="24"/>
                <w:szCs w:val="24"/>
              </w:rPr>
              <w:t>висота</w:t>
            </w:r>
            <w:proofErr w:type="spellEnd"/>
            <w:r w:rsidR="00D6780B" w:rsidRPr="00D6780B">
              <w:rPr>
                <w:rFonts w:ascii="Times New Roman" w:hAnsi="Times New Roman"/>
                <w:sz w:val="24"/>
                <w:szCs w:val="24"/>
              </w:rPr>
              <w:t xml:space="preserve"> </w:t>
            </w:r>
            <w:proofErr w:type="spellStart"/>
            <w:r w:rsidR="00D6780B" w:rsidRPr="00D6780B">
              <w:rPr>
                <w:rFonts w:ascii="Times New Roman" w:hAnsi="Times New Roman"/>
                <w:sz w:val="24"/>
                <w:szCs w:val="24"/>
              </w:rPr>
              <w:t>підіймання</w:t>
            </w:r>
            <w:proofErr w:type="spellEnd"/>
            <w:r w:rsidR="00D6780B" w:rsidRPr="00D6780B">
              <w:rPr>
                <w:rFonts w:ascii="Times New Roman" w:hAnsi="Times New Roman"/>
                <w:sz w:val="24"/>
                <w:szCs w:val="24"/>
              </w:rPr>
              <w:t xml:space="preserve"> 22 м</w:t>
            </w:r>
          </w:p>
        </w:tc>
        <w:tc>
          <w:tcPr>
            <w:tcW w:w="973" w:type="pct"/>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jc w:val="center"/>
              <w:rPr>
                <w:rFonts w:ascii="Times New Roman" w:hAnsi="Times New Roman"/>
                <w:sz w:val="24"/>
                <w:szCs w:val="24"/>
              </w:rPr>
            </w:pPr>
            <w:proofErr w:type="spellStart"/>
            <w:r w:rsidRPr="00146788">
              <w:rPr>
                <w:rFonts w:ascii="Times New Roman" w:hAnsi="Times New Roman"/>
                <w:sz w:val="24"/>
                <w:szCs w:val="24"/>
              </w:rPr>
              <w:t>маш</w:t>
            </w:r>
            <w:proofErr w:type="spellEnd"/>
            <w:r w:rsidRPr="00146788">
              <w:rPr>
                <w:rFonts w:ascii="Times New Roman" w:hAnsi="Times New Roman"/>
                <w:sz w:val="24"/>
                <w:szCs w:val="24"/>
              </w:rPr>
              <w:t>/год</w:t>
            </w:r>
          </w:p>
        </w:tc>
        <w:tc>
          <w:tcPr>
            <w:tcW w:w="1003" w:type="pct"/>
            <w:tcBorders>
              <w:top w:val="single" w:sz="4" w:space="0" w:color="auto"/>
              <w:left w:val="single" w:sz="4" w:space="0" w:color="auto"/>
              <w:bottom w:val="single" w:sz="4" w:space="0" w:color="auto"/>
              <w:right w:val="single" w:sz="4" w:space="0" w:color="auto"/>
            </w:tcBorders>
            <w:vAlign w:val="center"/>
            <w:hideMark/>
          </w:tcPr>
          <w:p w:rsidR="001A4BB1" w:rsidRPr="00057DDD" w:rsidRDefault="00057DDD" w:rsidP="00914958">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940</w:t>
            </w:r>
          </w:p>
        </w:tc>
      </w:tr>
      <w:tr w:rsidR="00D6780B" w:rsidRPr="00146788" w:rsidTr="00914958">
        <w:trPr>
          <w:jc w:val="center"/>
        </w:trPr>
        <w:tc>
          <w:tcPr>
            <w:tcW w:w="273" w:type="pct"/>
            <w:tcBorders>
              <w:top w:val="single" w:sz="4" w:space="0" w:color="auto"/>
              <w:left w:val="single" w:sz="4" w:space="0" w:color="auto"/>
              <w:bottom w:val="single" w:sz="4" w:space="0" w:color="auto"/>
              <w:right w:val="single" w:sz="4" w:space="0" w:color="auto"/>
            </w:tcBorders>
            <w:vAlign w:val="center"/>
          </w:tcPr>
          <w:p w:rsidR="00D6780B" w:rsidRPr="00D6780B" w:rsidRDefault="00D6780B" w:rsidP="00914958">
            <w:pPr>
              <w:widowControl w:val="0"/>
              <w:autoSpaceDE w:val="0"/>
              <w:autoSpaceDN w:val="0"/>
              <w:jc w:val="center"/>
              <w:rPr>
                <w:rFonts w:ascii="Times New Roman" w:hAnsi="Times New Roman"/>
                <w:sz w:val="24"/>
                <w:szCs w:val="24"/>
                <w:lang w:val="uk-UA"/>
              </w:rPr>
            </w:pPr>
            <w:r>
              <w:rPr>
                <w:rFonts w:ascii="Times New Roman" w:hAnsi="Times New Roman"/>
                <w:sz w:val="24"/>
                <w:szCs w:val="24"/>
                <w:lang w:val="uk-UA"/>
              </w:rPr>
              <w:t>2</w:t>
            </w:r>
          </w:p>
        </w:tc>
        <w:tc>
          <w:tcPr>
            <w:tcW w:w="2751" w:type="pct"/>
            <w:tcBorders>
              <w:top w:val="single" w:sz="4" w:space="0" w:color="auto"/>
              <w:left w:val="single" w:sz="4" w:space="0" w:color="auto"/>
              <w:bottom w:val="single" w:sz="4" w:space="0" w:color="auto"/>
              <w:right w:val="single" w:sz="4" w:space="0" w:color="auto"/>
            </w:tcBorders>
            <w:vAlign w:val="center"/>
          </w:tcPr>
          <w:p w:rsidR="00D6780B" w:rsidRPr="00D6780B" w:rsidRDefault="00D6780B" w:rsidP="00914958">
            <w:pPr>
              <w:widowControl w:val="0"/>
              <w:autoSpaceDE w:val="0"/>
              <w:autoSpaceDN w:val="0"/>
              <w:adjustRightInd w:val="0"/>
              <w:jc w:val="center"/>
              <w:rPr>
                <w:rFonts w:ascii="Times New Roman" w:hAnsi="Times New Roman"/>
                <w:sz w:val="24"/>
                <w:szCs w:val="24"/>
                <w:lang w:val="uk-UA"/>
              </w:rPr>
            </w:pPr>
            <w:proofErr w:type="spellStart"/>
            <w:r w:rsidRPr="00146788">
              <w:rPr>
                <w:rFonts w:ascii="Times New Roman" w:hAnsi="Times New Roman"/>
                <w:sz w:val="24"/>
                <w:szCs w:val="24"/>
              </w:rPr>
              <w:t>Оренда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автовишки</w:t>
            </w:r>
            <w:proofErr w:type="spellEnd"/>
            <w:r w:rsidRPr="00146788">
              <w:rPr>
                <w:rFonts w:ascii="Times New Roman" w:hAnsi="Times New Roman"/>
                <w:sz w:val="24"/>
                <w:szCs w:val="24"/>
              </w:rPr>
              <w:t xml:space="preserve"> з </w:t>
            </w:r>
            <w:proofErr w:type="spellStart"/>
            <w:r w:rsidRPr="00146788">
              <w:rPr>
                <w:rFonts w:ascii="Times New Roman" w:hAnsi="Times New Roman"/>
                <w:sz w:val="24"/>
                <w:szCs w:val="24"/>
              </w:rPr>
              <w:t>водієм</w:t>
            </w:r>
            <w:proofErr w:type="spellEnd"/>
            <w:r>
              <w:rPr>
                <w:rFonts w:ascii="Times New Roman" w:hAnsi="Times New Roman"/>
                <w:sz w:val="24"/>
                <w:szCs w:val="24"/>
                <w:lang w:val="uk-UA"/>
              </w:rPr>
              <w:t xml:space="preserve"> </w:t>
            </w:r>
            <w:r w:rsidRPr="00146788">
              <w:rPr>
                <w:rFonts w:ascii="Times New Roman" w:hAnsi="Times New Roman"/>
                <w:sz w:val="24"/>
                <w:szCs w:val="24"/>
              </w:rPr>
              <w:t xml:space="preserve">у </w:t>
            </w:r>
            <w:proofErr w:type="spellStart"/>
            <w:r w:rsidRPr="00146788">
              <w:rPr>
                <w:rFonts w:ascii="Times New Roman" w:hAnsi="Times New Roman"/>
                <w:sz w:val="24"/>
                <w:szCs w:val="24"/>
              </w:rPr>
              <w:t>робочі</w:t>
            </w:r>
            <w:proofErr w:type="spellEnd"/>
            <w:r w:rsidRPr="00146788">
              <w:rPr>
                <w:rFonts w:ascii="Times New Roman" w:hAnsi="Times New Roman"/>
                <w:sz w:val="24"/>
                <w:szCs w:val="24"/>
              </w:rPr>
              <w:t xml:space="preserve"> та </w:t>
            </w:r>
            <w:proofErr w:type="spellStart"/>
            <w:r w:rsidRPr="00146788">
              <w:rPr>
                <w:rFonts w:ascii="Times New Roman" w:hAnsi="Times New Roman"/>
                <w:sz w:val="24"/>
                <w:szCs w:val="24"/>
              </w:rPr>
              <w:t>вихідні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дні</w:t>
            </w:r>
            <w:proofErr w:type="spellEnd"/>
            <w:r>
              <w:rPr>
                <w:rFonts w:ascii="Times New Roman" w:hAnsi="Times New Roman"/>
                <w:sz w:val="24"/>
                <w:szCs w:val="24"/>
                <w:lang w:val="uk-UA"/>
              </w:rPr>
              <w:t>. Робоча висота підіймання 26</w:t>
            </w:r>
            <w:r w:rsidRPr="00D6780B">
              <w:rPr>
                <w:rFonts w:ascii="Times New Roman" w:hAnsi="Times New Roman"/>
                <w:sz w:val="24"/>
                <w:szCs w:val="24"/>
                <w:lang w:val="uk-UA"/>
              </w:rPr>
              <w:t xml:space="preserve"> м</w:t>
            </w:r>
          </w:p>
        </w:tc>
        <w:tc>
          <w:tcPr>
            <w:tcW w:w="973" w:type="pct"/>
            <w:tcBorders>
              <w:top w:val="single" w:sz="4" w:space="0" w:color="auto"/>
              <w:left w:val="single" w:sz="4" w:space="0" w:color="auto"/>
              <w:bottom w:val="single" w:sz="4" w:space="0" w:color="auto"/>
              <w:right w:val="single" w:sz="4" w:space="0" w:color="auto"/>
            </w:tcBorders>
          </w:tcPr>
          <w:p w:rsidR="00D6780B" w:rsidRPr="00146788" w:rsidRDefault="00D6780B" w:rsidP="00914958">
            <w:pPr>
              <w:jc w:val="center"/>
              <w:rPr>
                <w:rFonts w:ascii="Times New Roman" w:hAnsi="Times New Roman"/>
                <w:sz w:val="24"/>
                <w:szCs w:val="24"/>
              </w:rPr>
            </w:pPr>
            <w:proofErr w:type="spellStart"/>
            <w:r w:rsidRPr="00146788">
              <w:rPr>
                <w:rFonts w:ascii="Times New Roman" w:hAnsi="Times New Roman"/>
                <w:sz w:val="24"/>
                <w:szCs w:val="24"/>
              </w:rPr>
              <w:t>маш</w:t>
            </w:r>
            <w:proofErr w:type="spellEnd"/>
            <w:r w:rsidRPr="00146788">
              <w:rPr>
                <w:rFonts w:ascii="Times New Roman" w:hAnsi="Times New Roman"/>
                <w:sz w:val="24"/>
                <w:szCs w:val="24"/>
              </w:rPr>
              <w:t>/год</w:t>
            </w:r>
          </w:p>
        </w:tc>
        <w:tc>
          <w:tcPr>
            <w:tcW w:w="1003" w:type="pct"/>
            <w:tcBorders>
              <w:top w:val="single" w:sz="4" w:space="0" w:color="auto"/>
              <w:left w:val="single" w:sz="4" w:space="0" w:color="auto"/>
              <w:bottom w:val="single" w:sz="4" w:space="0" w:color="auto"/>
              <w:right w:val="single" w:sz="4" w:space="0" w:color="auto"/>
            </w:tcBorders>
            <w:vAlign w:val="center"/>
          </w:tcPr>
          <w:p w:rsidR="00D6780B" w:rsidRPr="00057DDD" w:rsidRDefault="00057DDD" w:rsidP="00914958">
            <w:pPr>
              <w:widowControl w:val="0"/>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900</w:t>
            </w:r>
          </w:p>
        </w:tc>
      </w:tr>
    </w:tbl>
    <w:p w:rsidR="001A4BB1" w:rsidRPr="00146788" w:rsidRDefault="001A4BB1" w:rsidP="001A4BB1">
      <w:pPr>
        <w:widowControl w:val="0"/>
        <w:autoSpaceDE w:val="0"/>
        <w:autoSpaceDN w:val="0"/>
        <w:adjustRightInd w:val="0"/>
        <w:jc w:val="both"/>
        <w:rPr>
          <w:rFonts w:ascii="Times New Roman" w:hAnsi="Times New Roman"/>
          <w:b/>
          <w:sz w:val="24"/>
          <w:szCs w:val="24"/>
        </w:rPr>
      </w:pPr>
      <w:r w:rsidRPr="00146788">
        <w:rPr>
          <w:rFonts w:ascii="Times New Roman" w:hAnsi="Times New Roman"/>
          <w:sz w:val="24"/>
          <w:szCs w:val="24"/>
        </w:rPr>
        <w:t xml:space="preserve">1.2. </w:t>
      </w:r>
      <w:proofErr w:type="spellStart"/>
      <w:r w:rsidRPr="00146788">
        <w:rPr>
          <w:rFonts w:ascii="Times New Roman" w:hAnsi="Times New Roman"/>
          <w:sz w:val="24"/>
          <w:szCs w:val="24"/>
        </w:rPr>
        <w:t>Учасник</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представляє</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детальні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технічні</w:t>
      </w:r>
      <w:proofErr w:type="spellEnd"/>
      <w:r w:rsidRPr="00146788">
        <w:rPr>
          <w:rFonts w:ascii="Times New Roman" w:hAnsi="Times New Roman"/>
          <w:sz w:val="24"/>
          <w:szCs w:val="24"/>
        </w:rPr>
        <w:t xml:space="preserve"> характеристики </w:t>
      </w:r>
      <w:proofErr w:type="spellStart"/>
      <w:r w:rsidRPr="00146788">
        <w:rPr>
          <w:rFonts w:ascii="Times New Roman" w:hAnsi="Times New Roman"/>
          <w:sz w:val="24"/>
          <w:szCs w:val="24"/>
        </w:rPr>
        <w:t>техніки</w:t>
      </w:r>
      <w:proofErr w:type="spellEnd"/>
      <w:r w:rsidRPr="00146788">
        <w:rPr>
          <w:rFonts w:ascii="Times New Roman" w:hAnsi="Times New Roman"/>
          <w:b/>
          <w:sz w:val="24"/>
          <w:szCs w:val="24"/>
        </w:rPr>
        <w:t xml:space="preserve"> </w:t>
      </w:r>
      <w:r w:rsidRPr="00146788">
        <w:rPr>
          <w:rFonts w:ascii="Times New Roman" w:hAnsi="Times New Roman"/>
          <w:sz w:val="24"/>
          <w:szCs w:val="24"/>
        </w:rPr>
        <w:t>(</w:t>
      </w:r>
      <w:proofErr w:type="spellStart"/>
      <w:r w:rsidRPr="00146788">
        <w:rPr>
          <w:rFonts w:ascii="Times New Roman" w:hAnsi="Times New Roman"/>
          <w:sz w:val="24"/>
          <w:szCs w:val="24"/>
        </w:rPr>
        <w:t>автовишок</w:t>
      </w:r>
      <w:proofErr w:type="spellEnd"/>
      <w:r w:rsidRPr="00146788">
        <w:rPr>
          <w:rFonts w:ascii="Times New Roman" w:hAnsi="Times New Roman"/>
          <w:sz w:val="24"/>
          <w:szCs w:val="24"/>
        </w:rPr>
        <w:t xml:space="preserve">), яка буде </w:t>
      </w:r>
      <w:proofErr w:type="spellStart"/>
      <w:r w:rsidRPr="00146788">
        <w:rPr>
          <w:rFonts w:ascii="Times New Roman" w:hAnsi="Times New Roman"/>
          <w:sz w:val="24"/>
          <w:szCs w:val="24"/>
        </w:rPr>
        <w:t>надаватися</w:t>
      </w:r>
      <w:proofErr w:type="spellEnd"/>
      <w:r w:rsidRPr="00146788">
        <w:rPr>
          <w:rFonts w:ascii="Times New Roman" w:hAnsi="Times New Roman"/>
          <w:sz w:val="24"/>
          <w:szCs w:val="24"/>
        </w:rPr>
        <w:t xml:space="preserve"> в </w:t>
      </w:r>
      <w:proofErr w:type="spellStart"/>
      <w:r w:rsidRPr="00146788">
        <w:rPr>
          <w:rFonts w:ascii="Times New Roman" w:hAnsi="Times New Roman"/>
          <w:sz w:val="24"/>
          <w:szCs w:val="24"/>
        </w:rPr>
        <w:t>оренду</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Замовнику</w:t>
      </w:r>
      <w:proofErr w:type="spellEnd"/>
      <w:r w:rsidRPr="00146788">
        <w:rPr>
          <w:rFonts w:ascii="Times New Roman" w:hAnsi="Times New Roman"/>
          <w:sz w:val="24"/>
          <w:szCs w:val="24"/>
        </w:rPr>
        <w:t xml:space="preserve">: </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246"/>
        <w:gridCol w:w="2182"/>
        <w:gridCol w:w="2143"/>
      </w:tblGrid>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w:t>
            </w:r>
          </w:p>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п/п</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proofErr w:type="spellStart"/>
            <w:r w:rsidRPr="00146788">
              <w:rPr>
                <w:rFonts w:ascii="Times New Roman" w:hAnsi="Times New Roman"/>
                <w:sz w:val="24"/>
                <w:szCs w:val="24"/>
              </w:rPr>
              <w:t>Технічні</w:t>
            </w:r>
            <w:proofErr w:type="spellEnd"/>
            <w:r w:rsidRPr="00146788">
              <w:rPr>
                <w:rFonts w:ascii="Times New Roman" w:hAnsi="Times New Roman"/>
                <w:sz w:val="24"/>
                <w:szCs w:val="24"/>
              </w:rPr>
              <w:t xml:space="preserve"> характеристика</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proofErr w:type="spellStart"/>
            <w:r w:rsidRPr="00146788">
              <w:rPr>
                <w:rFonts w:ascii="Times New Roman" w:hAnsi="Times New Roman"/>
                <w:sz w:val="24"/>
                <w:szCs w:val="24"/>
              </w:rPr>
              <w:t>Параметри</w:t>
            </w:r>
            <w:proofErr w:type="spellEnd"/>
          </w:p>
        </w:tc>
        <w:tc>
          <w:tcPr>
            <w:tcW w:w="2143"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proofErr w:type="spellStart"/>
            <w:r w:rsidRPr="00146788">
              <w:rPr>
                <w:rFonts w:ascii="Times New Roman" w:hAnsi="Times New Roman"/>
                <w:sz w:val="24"/>
                <w:szCs w:val="24"/>
              </w:rPr>
              <w:t>еквівалент</w:t>
            </w:r>
            <w:proofErr w:type="spellEnd"/>
          </w:p>
        </w:tc>
      </w:tr>
      <w:tr w:rsidR="001A4BB1" w:rsidRPr="00146788" w:rsidTr="00914958">
        <w:trPr>
          <w:jc w:val="center"/>
        </w:trPr>
        <w:tc>
          <w:tcPr>
            <w:tcW w:w="10111" w:type="dxa"/>
            <w:gridSpan w:val="4"/>
            <w:tcBorders>
              <w:top w:val="single" w:sz="4" w:space="0" w:color="auto"/>
              <w:left w:val="single" w:sz="4" w:space="0" w:color="auto"/>
              <w:bottom w:val="single" w:sz="4" w:space="0" w:color="auto"/>
              <w:right w:val="single" w:sz="4" w:space="0" w:color="auto"/>
            </w:tcBorders>
            <w:hideMark/>
          </w:tcPr>
          <w:p w:rsidR="001A4BB1" w:rsidRPr="00146788" w:rsidRDefault="001A4BB1" w:rsidP="00057DDD">
            <w:pPr>
              <w:widowControl w:val="0"/>
              <w:autoSpaceDE w:val="0"/>
              <w:autoSpaceDN w:val="0"/>
              <w:adjustRightInd w:val="0"/>
              <w:ind w:firstLine="567"/>
              <w:rPr>
                <w:rFonts w:ascii="Times New Roman" w:hAnsi="Times New Roman"/>
                <w:b/>
                <w:sz w:val="24"/>
                <w:szCs w:val="24"/>
              </w:rPr>
            </w:pPr>
            <w:proofErr w:type="spellStart"/>
            <w:r w:rsidRPr="00146788">
              <w:rPr>
                <w:rFonts w:ascii="Times New Roman" w:hAnsi="Times New Roman"/>
                <w:b/>
                <w:sz w:val="24"/>
                <w:szCs w:val="24"/>
              </w:rPr>
              <w:t>Автовишка</w:t>
            </w:r>
            <w:proofErr w:type="spellEnd"/>
            <w:r w:rsidRPr="00146788">
              <w:rPr>
                <w:rFonts w:ascii="Times New Roman" w:hAnsi="Times New Roman"/>
                <w:b/>
                <w:sz w:val="24"/>
                <w:szCs w:val="24"/>
              </w:rPr>
              <w:t xml:space="preserve"> (</w:t>
            </w:r>
            <w:proofErr w:type="spellStart"/>
            <w:r w:rsidRPr="00146788">
              <w:rPr>
                <w:rFonts w:ascii="Times New Roman" w:hAnsi="Times New Roman"/>
                <w:b/>
                <w:sz w:val="24"/>
                <w:szCs w:val="24"/>
              </w:rPr>
              <w:t>автопідйомн</w:t>
            </w:r>
            <w:r>
              <w:rPr>
                <w:rFonts w:ascii="Times New Roman" w:hAnsi="Times New Roman"/>
                <w:b/>
                <w:sz w:val="24"/>
                <w:szCs w:val="24"/>
              </w:rPr>
              <w:t>ик</w:t>
            </w:r>
            <w:proofErr w:type="spellEnd"/>
            <w:r>
              <w:rPr>
                <w:rFonts w:ascii="Times New Roman" w:hAnsi="Times New Roman"/>
                <w:b/>
                <w:sz w:val="24"/>
                <w:szCs w:val="24"/>
              </w:rPr>
              <w:t xml:space="preserve"> </w:t>
            </w:r>
            <w:proofErr w:type="spellStart"/>
            <w:r>
              <w:rPr>
                <w:rFonts w:ascii="Times New Roman" w:hAnsi="Times New Roman"/>
                <w:b/>
                <w:sz w:val="24"/>
                <w:szCs w:val="24"/>
              </w:rPr>
              <w:t>телескопічний</w:t>
            </w:r>
            <w:proofErr w:type="spellEnd"/>
            <w:r>
              <w:rPr>
                <w:rFonts w:ascii="Times New Roman" w:hAnsi="Times New Roman"/>
                <w:b/>
                <w:sz w:val="24"/>
                <w:szCs w:val="24"/>
              </w:rPr>
              <w:t xml:space="preserve">) -1 од. -  </w:t>
            </w:r>
            <w:r w:rsidR="00057DDD" w:rsidRPr="00057DDD">
              <w:rPr>
                <w:rFonts w:ascii="Times New Roman" w:hAnsi="Times New Roman"/>
                <w:b/>
                <w:sz w:val="24"/>
                <w:szCs w:val="24"/>
              </w:rPr>
              <w:t>900</w:t>
            </w:r>
            <w:r w:rsidR="004447AA">
              <w:rPr>
                <w:rFonts w:ascii="Times New Roman" w:hAnsi="Times New Roman"/>
                <w:b/>
                <w:sz w:val="24"/>
                <w:szCs w:val="24"/>
              </w:rPr>
              <w:t xml:space="preserve"> </w:t>
            </w:r>
            <w:proofErr w:type="spellStart"/>
            <w:r w:rsidR="004447AA">
              <w:rPr>
                <w:rFonts w:ascii="Times New Roman" w:hAnsi="Times New Roman"/>
                <w:b/>
                <w:sz w:val="24"/>
                <w:szCs w:val="24"/>
              </w:rPr>
              <w:t>маш</w:t>
            </w:r>
            <w:proofErr w:type="spellEnd"/>
            <w:r w:rsidR="004447AA">
              <w:rPr>
                <w:rFonts w:ascii="Times New Roman" w:hAnsi="Times New Roman"/>
                <w:b/>
                <w:sz w:val="24"/>
                <w:szCs w:val="24"/>
              </w:rPr>
              <w:t>/год</w:t>
            </w: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w:t>
            </w:r>
          </w:p>
        </w:tc>
        <w:tc>
          <w:tcPr>
            <w:tcW w:w="5246"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Робоча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висота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підіймання</w:t>
            </w:r>
            <w:proofErr w:type="spellEnd"/>
            <w:r w:rsidRPr="00146788">
              <w:rPr>
                <w:rFonts w:ascii="Times New Roman" w:hAnsi="Times New Roman"/>
                <w:sz w:val="24"/>
                <w:szCs w:val="24"/>
              </w:rPr>
              <w:t>, 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26 </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2</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Шасі</w:t>
            </w:r>
            <w:proofErr w:type="spellEnd"/>
            <w:r w:rsidRPr="00146788">
              <w:rPr>
                <w:rFonts w:ascii="Times New Roman" w:hAnsi="Times New Roman"/>
                <w:sz w:val="24"/>
                <w:szCs w:val="24"/>
              </w:rPr>
              <w:t xml:space="preserve"> </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(МЕ</w:t>
            </w:r>
            <w:r w:rsidRPr="00146788">
              <w:rPr>
                <w:rFonts w:ascii="Times New Roman" w:hAnsi="Times New Roman"/>
                <w:sz w:val="24"/>
                <w:szCs w:val="24"/>
                <w:lang w:val="en-US"/>
              </w:rPr>
              <w:t>RSEDES</w:t>
            </w:r>
            <w:r w:rsidRPr="00146788">
              <w:rPr>
                <w:rFonts w:ascii="Times New Roman" w:hAnsi="Times New Roman"/>
                <w:sz w:val="24"/>
                <w:szCs w:val="24"/>
              </w:rPr>
              <w:t xml:space="preserve">) </w:t>
            </w:r>
            <w:proofErr w:type="spellStart"/>
            <w:r w:rsidRPr="00146788">
              <w:rPr>
                <w:rFonts w:ascii="Times New Roman" w:hAnsi="Times New Roman"/>
                <w:sz w:val="24"/>
                <w:szCs w:val="24"/>
              </w:rPr>
              <w:t>або</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еквівалент</w:t>
            </w:r>
            <w:proofErr w:type="spellEnd"/>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3</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Максимальний</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виліт</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робочої</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платформи</w:t>
            </w:r>
            <w:proofErr w:type="spellEnd"/>
            <w:r w:rsidRPr="00146788">
              <w:rPr>
                <w:rFonts w:ascii="Times New Roman" w:hAnsi="Times New Roman"/>
                <w:sz w:val="24"/>
                <w:szCs w:val="24"/>
              </w:rPr>
              <w:t xml:space="preserve"> при максимальному </w:t>
            </w:r>
            <w:proofErr w:type="spellStart"/>
            <w:r w:rsidRPr="00146788">
              <w:rPr>
                <w:rFonts w:ascii="Times New Roman" w:hAnsi="Times New Roman"/>
                <w:sz w:val="24"/>
                <w:szCs w:val="24"/>
              </w:rPr>
              <w:t>нав</w:t>
            </w:r>
            <w:r>
              <w:rPr>
                <w:rFonts w:ascii="Times New Roman" w:hAnsi="Times New Roman"/>
                <w:sz w:val="24"/>
                <w:szCs w:val="24"/>
              </w:rPr>
              <w:t>ед</w:t>
            </w:r>
            <w:r w:rsidRPr="00146788">
              <w:rPr>
                <w:rFonts w:ascii="Times New Roman" w:hAnsi="Times New Roman"/>
                <w:sz w:val="24"/>
                <w:szCs w:val="24"/>
              </w:rPr>
              <w:t>антаженні</w:t>
            </w:r>
            <w:proofErr w:type="spellEnd"/>
            <w:r w:rsidRPr="00146788">
              <w:rPr>
                <w:rFonts w:ascii="Times New Roman" w:hAnsi="Times New Roman"/>
                <w:sz w:val="24"/>
                <w:szCs w:val="24"/>
              </w:rPr>
              <w:t>, 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11</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4</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Мінімальний</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виліт</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робочої</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платформи</w:t>
            </w:r>
            <w:proofErr w:type="spellEnd"/>
            <w:r w:rsidRPr="00146788">
              <w:rPr>
                <w:rFonts w:ascii="Times New Roman" w:hAnsi="Times New Roman"/>
                <w:sz w:val="24"/>
                <w:szCs w:val="24"/>
              </w:rPr>
              <w:t xml:space="preserve"> при </w:t>
            </w:r>
            <w:proofErr w:type="spellStart"/>
            <w:r w:rsidRPr="00146788">
              <w:rPr>
                <w:rFonts w:ascii="Times New Roman" w:hAnsi="Times New Roman"/>
                <w:sz w:val="24"/>
                <w:szCs w:val="24"/>
              </w:rPr>
              <w:t>мінімальному</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навантаженні</w:t>
            </w:r>
            <w:proofErr w:type="spellEnd"/>
            <w:r w:rsidRPr="00146788">
              <w:rPr>
                <w:rFonts w:ascii="Times New Roman" w:hAnsi="Times New Roman"/>
                <w:sz w:val="24"/>
                <w:szCs w:val="24"/>
              </w:rPr>
              <w:t>, 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19</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5</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Вантажопідйомність</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робочої</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платформи</w:t>
            </w:r>
            <w:proofErr w:type="spellEnd"/>
            <w:r w:rsidRPr="00146788">
              <w:rPr>
                <w:rFonts w:ascii="Times New Roman" w:hAnsi="Times New Roman"/>
                <w:sz w:val="24"/>
                <w:szCs w:val="24"/>
              </w:rPr>
              <w:t>, кг</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270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6</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Кострукція</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стріли</w:t>
            </w:r>
            <w:proofErr w:type="spellEnd"/>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proofErr w:type="spellStart"/>
            <w:r w:rsidRPr="00146788">
              <w:rPr>
                <w:rFonts w:ascii="Times New Roman" w:hAnsi="Times New Roman"/>
                <w:sz w:val="24"/>
                <w:szCs w:val="24"/>
              </w:rPr>
              <w:t>телескопічна</w:t>
            </w:r>
            <w:proofErr w:type="spellEnd"/>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7</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 xml:space="preserve">Кут повороту </w:t>
            </w:r>
            <w:proofErr w:type="spellStart"/>
            <w:r w:rsidRPr="00146788">
              <w:rPr>
                <w:rFonts w:ascii="Times New Roman" w:hAnsi="Times New Roman"/>
                <w:sz w:val="24"/>
                <w:szCs w:val="24"/>
              </w:rPr>
              <w:t>стріли</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градуси</w:t>
            </w:r>
            <w:proofErr w:type="spellEnd"/>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360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8</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 xml:space="preserve">Кут повороту люльки, </w:t>
            </w:r>
            <w:proofErr w:type="spellStart"/>
            <w:r w:rsidRPr="00146788">
              <w:rPr>
                <w:rFonts w:ascii="Times New Roman" w:hAnsi="Times New Roman"/>
                <w:sz w:val="24"/>
                <w:szCs w:val="24"/>
              </w:rPr>
              <w:t>градуси</w:t>
            </w:r>
            <w:proofErr w:type="spellEnd"/>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90+90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9</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Габаритні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розміри</w:t>
            </w:r>
            <w:proofErr w:type="spellEnd"/>
            <w:r w:rsidRPr="00146788">
              <w:rPr>
                <w:rFonts w:ascii="Times New Roman" w:hAnsi="Times New Roman"/>
                <w:sz w:val="24"/>
                <w:szCs w:val="24"/>
              </w:rPr>
              <w:t xml:space="preserve"> у транспортному </w:t>
            </w:r>
            <w:proofErr w:type="spellStart"/>
            <w:r w:rsidRPr="00146788">
              <w:rPr>
                <w:rFonts w:ascii="Times New Roman" w:hAnsi="Times New Roman"/>
                <w:sz w:val="24"/>
                <w:szCs w:val="24"/>
              </w:rPr>
              <w:t>положенні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допустимі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коливання</w:t>
            </w:r>
            <w:proofErr w:type="spellEnd"/>
            <w:r w:rsidRPr="00146788">
              <w:rPr>
                <w:rFonts w:ascii="Times New Roman" w:hAnsi="Times New Roman"/>
                <w:sz w:val="24"/>
                <w:szCs w:val="24"/>
              </w:rPr>
              <w:t xml:space="preserve"> 10%)</w:t>
            </w:r>
          </w:p>
        </w:tc>
        <w:tc>
          <w:tcPr>
            <w:tcW w:w="2182" w:type="dxa"/>
            <w:tcBorders>
              <w:top w:val="single" w:sz="4" w:space="0" w:color="auto"/>
              <w:left w:val="single" w:sz="4" w:space="0" w:color="auto"/>
              <w:bottom w:val="single" w:sz="4" w:space="0" w:color="auto"/>
              <w:right w:val="single" w:sz="4" w:space="0" w:color="auto"/>
            </w:tcBorders>
            <w:vAlign w:val="center"/>
          </w:tcPr>
          <w:p w:rsidR="001A4BB1" w:rsidRPr="00146788" w:rsidRDefault="001A4BB1" w:rsidP="00914958">
            <w:pPr>
              <w:widowControl w:val="0"/>
              <w:autoSpaceDE w:val="0"/>
              <w:autoSpaceDN w:val="0"/>
              <w:adjustRightInd w:val="0"/>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rPr>
                <w:rFonts w:ascii="Times New Roman" w:hAnsi="Times New Roman"/>
                <w:sz w:val="24"/>
                <w:szCs w:val="24"/>
              </w:rPr>
            </w:pP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довжина,мм</w:t>
            </w:r>
            <w:proofErr w:type="spellEnd"/>
            <w:r w:rsidRPr="00146788">
              <w:rPr>
                <w:rFonts w:ascii="Times New Roman" w:hAnsi="Times New Roman"/>
                <w:sz w:val="24"/>
                <w:szCs w:val="24"/>
              </w:rPr>
              <w:t xml:space="preserve"> </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більше</w:t>
            </w:r>
            <w:proofErr w:type="spellEnd"/>
            <w:r w:rsidRPr="00146788">
              <w:rPr>
                <w:rFonts w:ascii="Times New Roman" w:hAnsi="Times New Roman"/>
                <w:sz w:val="24"/>
                <w:szCs w:val="24"/>
              </w:rPr>
              <w:t xml:space="preserve"> 8500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rPr>
                <w:rFonts w:ascii="Times New Roman" w:hAnsi="Times New Roman"/>
                <w:sz w:val="24"/>
                <w:szCs w:val="24"/>
              </w:rPr>
            </w:pP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ширина, мм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більше</w:t>
            </w:r>
            <w:proofErr w:type="spellEnd"/>
            <w:r w:rsidRPr="00146788">
              <w:rPr>
                <w:rFonts w:ascii="Times New Roman" w:hAnsi="Times New Roman"/>
                <w:sz w:val="24"/>
                <w:szCs w:val="24"/>
              </w:rPr>
              <w:t xml:space="preserve"> 2500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10</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 xml:space="preserve">Тип </w:t>
            </w:r>
            <w:proofErr w:type="spellStart"/>
            <w:r w:rsidRPr="00146788">
              <w:rPr>
                <w:rFonts w:ascii="Times New Roman" w:hAnsi="Times New Roman"/>
                <w:sz w:val="24"/>
                <w:szCs w:val="24"/>
              </w:rPr>
              <w:t>двигуна</w:t>
            </w:r>
            <w:proofErr w:type="spellEnd"/>
            <w:r w:rsidRPr="00146788">
              <w:rPr>
                <w:rFonts w:ascii="Times New Roman" w:hAnsi="Times New Roman"/>
                <w:sz w:val="24"/>
                <w:szCs w:val="24"/>
              </w:rPr>
              <w:t xml:space="preserve"> </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proofErr w:type="spellStart"/>
            <w:r w:rsidRPr="00146788">
              <w:rPr>
                <w:rFonts w:ascii="Times New Roman" w:hAnsi="Times New Roman"/>
                <w:sz w:val="24"/>
                <w:szCs w:val="24"/>
              </w:rPr>
              <w:t>дизельний</w:t>
            </w:r>
            <w:proofErr w:type="spellEnd"/>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11</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Об’єм</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двигуна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см.куб</w:t>
            </w:r>
            <w:proofErr w:type="spellEnd"/>
            <w:r w:rsidRPr="00146788">
              <w:rPr>
                <w:rFonts w:ascii="Times New Roman" w:hAnsi="Times New Roman"/>
                <w:sz w:val="24"/>
                <w:szCs w:val="24"/>
              </w:rPr>
              <w:t>.</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4 000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lastRenderedPageBreak/>
              <w:t>12</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Потужність</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двигуна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к.с</w:t>
            </w:r>
            <w:proofErr w:type="spellEnd"/>
            <w:r w:rsidRPr="00146788">
              <w:rPr>
                <w:rFonts w:ascii="Times New Roman" w:hAnsi="Times New Roman"/>
                <w:sz w:val="24"/>
                <w:szCs w:val="24"/>
              </w:rPr>
              <w:t>.</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150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13</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Повна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маса</w:t>
            </w:r>
            <w:proofErr w:type="spellEnd"/>
            <w:r w:rsidRPr="00146788">
              <w:rPr>
                <w:rFonts w:ascii="Times New Roman" w:hAnsi="Times New Roman"/>
                <w:sz w:val="24"/>
                <w:szCs w:val="24"/>
              </w:rPr>
              <w:t xml:space="preserve"> базового </w:t>
            </w:r>
            <w:proofErr w:type="spellStart"/>
            <w:r w:rsidRPr="00146788">
              <w:rPr>
                <w:rFonts w:ascii="Times New Roman" w:hAnsi="Times New Roman"/>
                <w:sz w:val="24"/>
                <w:szCs w:val="24"/>
              </w:rPr>
              <w:t>шасі</w:t>
            </w:r>
            <w:proofErr w:type="spellEnd"/>
            <w:r w:rsidRPr="00146788">
              <w:rPr>
                <w:rFonts w:ascii="Times New Roman" w:hAnsi="Times New Roman"/>
                <w:sz w:val="24"/>
                <w:szCs w:val="24"/>
              </w:rPr>
              <w:t>, кг</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7300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14</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Колісна</w:t>
            </w:r>
            <w:proofErr w:type="spellEnd"/>
            <w:r w:rsidRPr="00146788">
              <w:rPr>
                <w:rFonts w:ascii="Times New Roman" w:hAnsi="Times New Roman"/>
                <w:sz w:val="24"/>
                <w:szCs w:val="24"/>
              </w:rPr>
              <w:t xml:space="preserve"> база, мм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3700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rPr>
                <w:rFonts w:ascii="Times New Roman" w:hAnsi="Times New Roman"/>
                <w:sz w:val="24"/>
                <w:szCs w:val="24"/>
              </w:rPr>
            </w:pPr>
          </w:p>
        </w:tc>
        <w:tc>
          <w:tcPr>
            <w:tcW w:w="7428" w:type="dxa"/>
            <w:gridSpan w:val="2"/>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 </w:t>
            </w:r>
            <w:proofErr w:type="spellStart"/>
            <w:r w:rsidRPr="00146788">
              <w:rPr>
                <w:rFonts w:ascii="Times New Roman" w:hAnsi="Times New Roman"/>
                <w:sz w:val="24"/>
                <w:szCs w:val="24"/>
              </w:rPr>
              <w:t>Техніка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надається</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тільки</w:t>
            </w:r>
            <w:proofErr w:type="spellEnd"/>
            <w:r w:rsidRPr="00146788">
              <w:rPr>
                <w:rFonts w:ascii="Times New Roman" w:hAnsi="Times New Roman"/>
                <w:sz w:val="24"/>
                <w:szCs w:val="24"/>
              </w:rPr>
              <w:t xml:space="preserve"> з оператором (</w:t>
            </w:r>
            <w:proofErr w:type="spellStart"/>
            <w:r w:rsidRPr="00146788">
              <w:rPr>
                <w:rFonts w:ascii="Times New Roman" w:hAnsi="Times New Roman"/>
                <w:sz w:val="24"/>
                <w:szCs w:val="24"/>
              </w:rPr>
              <w:t>водієм</w:t>
            </w:r>
            <w:proofErr w:type="spellEnd"/>
            <w:r w:rsidRPr="00146788">
              <w:rPr>
                <w:rFonts w:ascii="Times New Roman" w:hAnsi="Times New Roman"/>
                <w:sz w:val="24"/>
                <w:szCs w:val="24"/>
              </w:rPr>
              <w:t>)</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10111" w:type="dxa"/>
            <w:gridSpan w:val="4"/>
            <w:tcBorders>
              <w:top w:val="single" w:sz="4" w:space="0" w:color="auto"/>
              <w:left w:val="single" w:sz="4" w:space="0" w:color="auto"/>
              <w:bottom w:val="single" w:sz="4" w:space="0" w:color="auto"/>
              <w:right w:val="single" w:sz="4" w:space="0" w:color="auto"/>
            </w:tcBorders>
            <w:hideMark/>
          </w:tcPr>
          <w:p w:rsidR="001A4BB1" w:rsidRPr="00146788" w:rsidRDefault="001A4BB1" w:rsidP="00057DDD">
            <w:pPr>
              <w:widowControl w:val="0"/>
              <w:autoSpaceDE w:val="0"/>
              <w:autoSpaceDN w:val="0"/>
              <w:adjustRightInd w:val="0"/>
              <w:ind w:firstLine="567"/>
              <w:rPr>
                <w:rFonts w:ascii="Times New Roman" w:hAnsi="Times New Roman"/>
                <w:sz w:val="24"/>
                <w:szCs w:val="24"/>
              </w:rPr>
            </w:pPr>
            <w:proofErr w:type="spellStart"/>
            <w:r w:rsidRPr="00146788">
              <w:rPr>
                <w:rFonts w:ascii="Times New Roman" w:hAnsi="Times New Roman"/>
                <w:b/>
                <w:sz w:val="24"/>
                <w:szCs w:val="24"/>
              </w:rPr>
              <w:t>Автовишка</w:t>
            </w:r>
            <w:proofErr w:type="spellEnd"/>
            <w:r w:rsidRPr="00146788">
              <w:rPr>
                <w:rFonts w:ascii="Times New Roman" w:hAnsi="Times New Roman"/>
                <w:b/>
                <w:sz w:val="24"/>
                <w:szCs w:val="24"/>
              </w:rPr>
              <w:t xml:space="preserve"> (</w:t>
            </w:r>
            <w:proofErr w:type="spellStart"/>
            <w:r w:rsidRPr="00146788">
              <w:rPr>
                <w:rFonts w:ascii="Times New Roman" w:hAnsi="Times New Roman"/>
                <w:b/>
                <w:sz w:val="24"/>
                <w:szCs w:val="24"/>
              </w:rPr>
              <w:t>автопідйомник</w:t>
            </w:r>
            <w:proofErr w:type="spellEnd"/>
            <w:r w:rsidRPr="00146788">
              <w:rPr>
                <w:rFonts w:ascii="Times New Roman" w:hAnsi="Times New Roman"/>
                <w:b/>
                <w:sz w:val="24"/>
                <w:szCs w:val="24"/>
              </w:rPr>
              <w:t xml:space="preserve"> </w:t>
            </w:r>
            <w:proofErr w:type="spellStart"/>
            <w:r w:rsidRPr="00146788">
              <w:rPr>
                <w:rFonts w:ascii="Times New Roman" w:hAnsi="Times New Roman"/>
                <w:b/>
                <w:sz w:val="24"/>
                <w:szCs w:val="24"/>
              </w:rPr>
              <w:t>телескопічний</w:t>
            </w:r>
            <w:proofErr w:type="spellEnd"/>
            <w:r w:rsidRPr="00146788">
              <w:rPr>
                <w:rFonts w:ascii="Times New Roman" w:hAnsi="Times New Roman"/>
                <w:b/>
                <w:sz w:val="24"/>
                <w:szCs w:val="24"/>
              </w:rPr>
              <w:t xml:space="preserve">) - 1 од. – </w:t>
            </w:r>
            <w:r w:rsidR="00057DDD" w:rsidRPr="008F67AF">
              <w:rPr>
                <w:rFonts w:ascii="Times New Roman" w:hAnsi="Times New Roman"/>
                <w:b/>
                <w:sz w:val="24"/>
                <w:szCs w:val="24"/>
              </w:rPr>
              <w:t>940</w:t>
            </w:r>
            <w:r w:rsidR="004447AA">
              <w:rPr>
                <w:rFonts w:ascii="Times New Roman" w:hAnsi="Times New Roman"/>
                <w:b/>
                <w:sz w:val="24"/>
                <w:szCs w:val="24"/>
              </w:rPr>
              <w:t xml:space="preserve"> </w:t>
            </w:r>
            <w:proofErr w:type="spellStart"/>
            <w:r w:rsidR="004447AA">
              <w:rPr>
                <w:rFonts w:ascii="Times New Roman" w:hAnsi="Times New Roman"/>
                <w:b/>
                <w:sz w:val="24"/>
                <w:szCs w:val="24"/>
              </w:rPr>
              <w:t>маш</w:t>
            </w:r>
            <w:proofErr w:type="spellEnd"/>
            <w:r w:rsidR="004447AA">
              <w:rPr>
                <w:rFonts w:ascii="Times New Roman" w:hAnsi="Times New Roman"/>
                <w:b/>
                <w:sz w:val="24"/>
                <w:szCs w:val="24"/>
              </w:rPr>
              <w:t>/год</w:t>
            </w: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w:t>
            </w:r>
          </w:p>
        </w:tc>
        <w:tc>
          <w:tcPr>
            <w:tcW w:w="5246"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Робоча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висота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підіймання</w:t>
            </w:r>
            <w:proofErr w:type="spellEnd"/>
            <w:r w:rsidRPr="00146788">
              <w:rPr>
                <w:rFonts w:ascii="Times New Roman" w:hAnsi="Times New Roman"/>
                <w:sz w:val="24"/>
                <w:szCs w:val="24"/>
              </w:rPr>
              <w:t>, 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22 </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trHeight w:val="613"/>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2</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Шасі</w:t>
            </w:r>
            <w:proofErr w:type="spellEnd"/>
            <w:r w:rsidRPr="00146788">
              <w:rPr>
                <w:rFonts w:ascii="Times New Roman" w:hAnsi="Times New Roman"/>
                <w:sz w:val="24"/>
                <w:szCs w:val="24"/>
              </w:rPr>
              <w:t xml:space="preserve"> </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(МЕ</w:t>
            </w:r>
            <w:r w:rsidRPr="00146788">
              <w:rPr>
                <w:rFonts w:ascii="Times New Roman" w:hAnsi="Times New Roman"/>
                <w:sz w:val="24"/>
                <w:szCs w:val="24"/>
                <w:lang w:val="en-US"/>
              </w:rPr>
              <w:t xml:space="preserve">RSEDES) </w:t>
            </w:r>
            <w:proofErr w:type="spellStart"/>
            <w:r w:rsidRPr="00146788">
              <w:rPr>
                <w:rFonts w:ascii="Times New Roman" w:hAnsi="Times New Roman"/>
                <w:sz w:val="24"/>
                <w:szCs w:val="24"/>
              </w:rPr>
              <w:t>або</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еквівалент</w:t>
            </w:r>
            <w:proofErr w:type="spellEnd"/>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3</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Максимальний</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виліт</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робочої</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платформи</w:t>
            </w:r>
            <w:proofErr w:type="spellEnd"/>
            <w:r w:rsidRPr="00146788">
              <w:rPr>
                <w:rFonts w:ascii="Times New Roman" w:hAnsi="Times New Roman"/>
                <w:sz w:val="24"/>
                <w:szCs w:val="24"/>
              </w:rPr>
              <w:t xml:space="preserve"> при максимальному </w:t>
            </w:r>
            <w:proofErr w:type="spellStart"/>
            <w:r w:rsidRPr="00146788">
              <w:rPr>
                <w:rFonts w:ascii="Times New Roman" w:hAnsi="Times New Roman"/>
                <w:sz w:val="24"/>
                <w:szCs w:val="24"/>
              </w:rPr>
              <w:t>навантаженні</w:t>
            </w:r>
            <w:proofErr w:type="spellEnd"/>
            <w:r w:rsidRPr="00146788">
              <w:rPr>
                <w:rFonts w:ascii="Times New Roman" w:hAnsi="Times New Roman"/>
                <w:sz w:val="24"/>
                <w:szCs w:val="24"/>
              </w:rPr>
              <w:t>, 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9</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4</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Мінімальний</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виліт</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робочої</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платформи</w:t>
            </w:r>
            <w:proofErr w:type="spellEnd"/>
            <w:r w:rsidRPr="00146788">
              <w:rPr>
                <w:rFonts w:ascii="Times New Roman" w:hAnsi="Times New Roman"/>
                <w:sz w:val="24"/>
                <w:szCs w:val="24"/>
              </w:rPr>
              <w:t xml:space="preserve"> при </w:t>
            </w:r>
            <w:proofErr w:type="spellStart"/>
            <w:r w:rsidRPr="00146788">
              <w:rPr>
                <w:rFonts w:ascii="Times New Roman" w:hAnsi="Times New Roman"/>
                <w:sz w:val="24"/>
                <w:szCs w:val="24"/>
              </w:rPr>
              <w:t>мінімальному</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навантаженні</w:t>
            </w:r>
            <w:proofErr w:type="spellEnd"/>
            <w:r w:rsidRPr="00146788">
              <w:rPr>
                <w:rFonts w:ascii="Times New Roman" w:hAnsi="Times New Roman"/>
                <w:sz w:val="24"/>
                <w:szCs w:val="24"/>
              </w:rPr>
              <w:t>, 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13</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5</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Вантажопідйомність</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робочої</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платформи</w:t>
            </w:r>
            <w:proofErr w:type="spellEnd"/>
            <w:r w:rsidRPr="00146788">
              <w:rPr>
                <w:rFonts w:ascii="Times New Roman" w:hAnsi="Times New Roman"/>
                <w:sz w:val="24"/>
                <w:szCs w:val="24"/>
              </w:rPr>
              <w:t>, кг</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250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6</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Кострукція</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стріли</w:t>
            </w:r>
            <w:proofErr w:type="spellEnd"/>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proofErr w:type="spellStart"/>
            <w:r w:rsidRPr="00146788">
              <w:rPr>
                <w:rFonts w:ascii="Times New Roman" w:hAnsi="Times New Roman"/>
                <w:sz w:val="24"/>
                <w:szCs w:val="24"/>
              </w:rPr>
              <w:t>телескопічна</w:t>
            </w:r>
            <w:proofErr w:type="spellEnd"/>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7</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 xml:space="preserve">Кут повороту </w:t>
            </w:r>
            <w:proofErr w:type="spellStart"/>
            <w:r w:rsidRPr="00146788">
              <w:rPr>
                <w:rFonts w:ascii="Times New Roman" w:hAnsi="Times New Roman"/>
                <w:sz w:val="24"/>
                <w:szCs w:val="24"/>
              </w:rPr>
              <w:t>стріли</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градуси</w:t>
            </w:r>
            <w:proofErr w:type="spellEnd"/>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360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8</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 xml:space="preserve">Кут повороту люльки, </w:t>
            </w:r>
            <w:proofErr w:type="spellStart"/>
            <w:r w:rsidRPr="00146788">
              <w:rPr>
                <w:rFonts w:ascii="Times New Roman" w:hAnsi="Times New Roman"/>
                <w:sz w:val="24"/>
                <w:szCs w:val="24"/>
              </w:rPr>
              <w:t>градуси</w:t>
            </w:r>
            <w:proofErr w:type="spellEnd"/>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90+90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9</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Габаритні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розміри</w:t>
            </w:r>
            <w:proofErr w:type="spellEnd"/>
            <w:r w:rsidRPr="00146788">
              <w:rPr>
                <w:rFonts w:ascii="Times New Roman" w:hAnsi="Times New Roman"/>
                <w:sz w:val="24"/>
                <w:szCs w:val="24"/>
              </w:rPr>
              <w:t xml:space="preserve"> у транспортному </w:t>
            </w:r>
            <w:proofErr w:type="spellStart"/>
            <w:r w:rsidRPr="00146788">
              <w:rPr>
                <w:rFonts w:ascii="Times New Roman" w:hAnsi="Times New Roman"/>
                <w:sz w:val="24"/>
                <w:szCs w:val="24"/>
              </w:rPr>
              <w:t>положенні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допустимі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коливання</w:t>
            </w:r>
            <w:proofErr w:type="spellEnd"/>
            <w:r w:rsidRPr="00146788">
              <w:rPr>
                <w:rFonts w:ascii="Times New Roman" w:hAnsi="Times New Roman"/>
                <w:sz w:val="24"/>
                <w:szCs w:val="24"/>
              </w:rPr>
              <w:t xml:space="preserve"> 10%)</w:t>
            </w:r>
          </w:p>
        </w:tc>
        <w:tc>
          <w:tcPr>
            <w:tcW w:w="2182" w:type="dxa"/>
            <w:tcBorders>
              <w:top w:val="single" w:sz="4" w:space="0" w:color="auto"/>
              <w:left w:val="single" w:sz="4" w:space="0" w:color="auto"/>
              <w:bottom w:val="single" w:sz="4" w:space="0" w:color="auto"/>
              <w:right w:val="single" w:sz="4" w:space="0" w:color="auto"/>
            </w:tcBorders>
            <w:vAlign w:val="center"/>
          </w:tcPr>
          <w:p w:rsidR="001A4BB1" w:rsidRPr="00146788" w:rsidRDefault="001A4BB1" w:rsidP="00914958">
            <w:pPr>
              <w:widowControl w:val="0"/>
              <w:autoSpaceDE w:val="0"/>
              <w:autoSpaceDN w:val="0"/>
              <w:adjustRightInd w:val="0"/>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rPr>
                <w:rFonts w:ascii="Times New Roman" w:hAnsi="Times New Roman"/>
                <w:sz w:val="24"/>
                <w:szCs w:val="24"/>
              </w:rPr>
            </w:pP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довжина,мм</w:t>
            </w:r>
            <w:proofErr w:type="spellEnd"/>
            <w:r w:rsidRPr="00146788">
              <w:rPr>
                <w:rFonts w:ascii="Times New Roman" w:hAnsi="Times New Roman"/>
                <w:sz w:val="24"/>
                <w:szCs w:val="24"/>
              </w:rPr>
              <w:t xml:space="preserve"> </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більше</w:t>
            </w:r>
            <w:proofErr w:type="spellEnd"/>
            <w:r w:rsidRPr="00146788">
              <w:rPr>
                <w:rFonts w:ascii="Times New Roman" w:hAnsi="Times New Roman"/>
                <w:sz w:val="24"/>
                <w:szCs w:val="24"/>
              </w:rPr>
              <w:t xml:space="preserve"> 8200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rPr>
                <w:rFonts w:ascii="Times New Roman" w:hAnsi="Times New Roman"/>
                <w:sz w:val="24"/>
                <w:szCs w:val="24"/>
              </w:rPr>
            </w:pP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ширина, мм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більше</w:t>
            </w:r>
            <w:proofErr w:type="spellEnd"/>
            <w:r w:rsidRPr="00146788">
              <w:rPr>
                <w:rFonts w:ascii="Times New Roman" w:hAnsi="Times New Roman"/>
                <w:sz w:val="24"/>
                <w:szCs w:val="24"/>
              </w:rPr>
              <w:t xml:space="preserve"> 2300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10</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r w:rsidRPr="00146788">
              <w:rPr>
                <w:rFonts w:ascii="Times New Roman" w:hAnsi="Times New Roman"/>
                <w:sz w:val="24"/>
                <w:szCs w:val="24"/>
              </w:rPr>
              <w:t xml:space="preserve">Тип </w:t>
            </w:r>
            <w:proofErr w:type="spellStart"/>
            <w:r w:rsidRPr="00146788">
              <w:rPr>
                <w:rFonts w:ascii="Times New Roman" w:hAnsi="Times New Roman"/>
                <w:sz w:val="24"/>
                <w:szCs w:val="24"/>
              </w:rPr>
              <w:t>двигуна</w:t>
            </w:r>
            <w:proofErr w:type="spellEnd"/>
            <w:r w:rsidRPr="00146788">
              <w:rPr>
                <w:rFonts w:ascii="Times New Roman" w:hAnsi="Times New Roman"/>
                <w:sz w:val="24"/>
                <w:szCs w:val="24"/>
              </w:rPr>
              <w:t xml:space="preserve"> </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proofErr w:type="spellStart"/>
            <w:r w:rsidRPr="00146788">
              <w:rPr>
                <w:rFonts w:ascii="Times New Roman" w:hAnsi="Times New Roman"/>
                <w:sz w:val="24"/>
                <w:szCs w:val="24"/>
              </w:rPr>
              <w:t>дизельний</w:t>
            </w:r>
            <w:proofErr w:type="spellEnd"/>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11</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Об’єм</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двигуна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см.куб</w:t>
            </w:r>
            <w:proofErr w:type="spellEnd"/>
            <w:r w:rsidRPr="00146788">
              <w:rPr>
                <w:rFonts w:ascii="Times New Roman" w:hAnsi="Times New Roman"/>
                <w:sz w:val="24"/>
                <w:szCs w:val="24"/>
              </w:rPr>
              <w:t>.</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4 000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12</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Потужність</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двигуна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к.с</w:t>
            </w:r>
            <w:proofErr w:type="spellEnd"/>
            <w:r w:rsidRPr="00146788">
              <w:rPr>
                <w:rFonts w:ascii="Times New Roman" w:hAnsi="Times New Roman"/>
                <w:sz w:val="24"/>
                <w:szCs w:val="24"/>
              </w:rPr>
              <w:t>.</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90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13</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Повна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маса</w:t>
            </w:r>
            <w:proofErr w:type="spellEnd"/>
            <w:r w:rsidRPr="00146788">
              <w:rPr>
                <w:rFonts w:ascii="Times New Roman" w:hAnsi="Times New Roman"/>
                <w:sz w:val="24"/>
                <w:szCs w:val="24"/>
              </w:rPr>
              <w:t xml:space="preserve"> базового </w:t>
            </w:r>
            <w:proofErr w:type="spellStart"/>
            <w:r w:rsidRPr="00146788">
              <w:rPr>
                <w:rFonts w:ascii="Times New Roman" w:hAnsi="Times New Roman"/>
                <w:sz w:val="24"/>
                <w:szCs w:val="24"/>
              </w:rPr>
              <w:t>шасі</w:t>
            </w:r>
            <w:proofErr w:type="spellEnd"/>
            <w:r w:rsidRPr="00146788">
              <w:rPr>
                <w:rFonts w:ascii="Times New Roman" w:hAnsi="Times New Roman"/>
                <w:sz w:val="24"/>
                <w:szCs w:val="24"/>
              </w:rPr>
              <w:t>, кг</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5500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14</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jc w:val="both"/>
              <w:rPr>
                <w:rFonts w:ascii="Times New Roman" w:hAnsi="Times New Roman"/>
                <w:sz w:val="24"/>
                <w:szCs w:val="24"/>
              </w:rPr>
            </w:pPr>
            <w:proofErr w:type="spellStart"/>
            <w:r w:rsidRPr="00146788">
              <w:rPr>
                <w:rFonts w:ascii="Times New Roman" w:hAnsi="Times New Roman"/>
                <w:sz w:val="24"/>
                <w:szCs w:val="24"/>
              </w:rPr>
              <w:t>Колісна</w:t>
            </w:r>
            <w:proofErr w:type="spellEnd"/>
            <w:r w:rsidRPr="00146788">
              <w:rPr>
                <w:rFonts w:ascii="Times New Roman" w:hAnsi="Times New Roman"/>
                <w:sz w:val="24"/>
                <w:szCs w:val="24"/>
              </w:rPr>
              <w:t xml:space="preserve"> база, мм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Не </w:t>
            </w:r>
            <w:proofErr w:type="spellStart"/>
            <w:r w:rsidRPr="00146788">
              <w:rPr>
                <w:rFonts w:ascii="Times New Roman" w:hAnsi="Times New Roman"/>
                <w:sz w:val="24"/>
                <w:szCs w:val="24"/>
              </w:rPr>
              <w:t>менше</w:t>
            </w:r>
            <w:proofErr w:type="spellEnd"/>
            <w:r w:rsidRPr="00146788">
              <w:rPr>
                <w:rFonts w:ascii="Times New Roman" w:hAnsi="Times New Roman"/>
                <w:sz w:val="24"/>
                <w:szCs w:val="24"/>
              </w:rPr>
              <w:t xml:space="preserve"> 3900</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r w:rsidR="001A4BB1" w:rsidRPr="00146788" w:rsidTr="00914958">
        <w:trPr>
          <w:jc w:val="center"/>
        </w:trPr>
        <w:tc>
          <w:tcPr>
            <w:tcW w:w="540"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rPr>
                <w:rFonts w:ascii="Times New Roman" w:hAnsi="Times New Roman"/>
                <w:sz w:val="24"/>
                <w:szCs w:val="24"/>
              </w:rPr>
            </w:pPr>
          </w:p>
        </w:tc>
        <w:tc>
          <w:tcPr>
            <w:tcW w:w="7428" w:type="dxa"/>
            <w:gridSpan w:val="2"/>
            <w:tcBorders>
              <w:top w:val="single" w:sz="4" w:space="0" w:color="auto"/>
              <w:left w:val="single" w:sz="4" w:space="0" w:color="auto"/>
              <w:bottom w:val="single" w:sz="4" w:space="0" w:color="auto"/>
              <w:right w:val="single" w:sz="4" w:space="0" w:color="auto"/>
            </w:tcBorders>
            <w:vAlign w:val="center"/>
            <w:hideMark/>
          </w:tcPr>
          <w:p w:rsidR="001A4BB1" w:rsidRPr="00146788" w:rsidRDefault="001A4BB1" w:rsidP="00914958">
            <w:pPr>
              <w:widowControl w:val="0"/>
              <w:autoSpaceDE w:val="0"/>
              <w:autoSpaceDN w:val="0"/>
              <w:adjustRightInd w:val="0"/>
              <w:rPr>
                <w:rFonts w:ascii="Times New Roman" w:hAnsi="Times New Roman"/>
                <w:sz w:val="24"/>
                <w:szCs w:val="24"/>
              </w:rPr>
            </w:pPr>
            <w:r w:rsidRPr="00146788">
              <w:rPr>
                <w:rFonts w:ascii="Times New Roman" w:hAnsi="Times New Roman"/>
                <w:sz w:val="24"/>
                <w:szCs w:val="24"/>
              </w:rPr>
              <w:t xml:space="preserve">* </w:t>
            </w:r>
            <w:proofErr w:type="spellStart"/>
            <w:r w:rsidRPr="00146788">
              <w:rPr>
                <w:rFonts w:ascii="Times New Roman" w:hAnsi="Times New Roman"/>
                <w:sz w:val="24"/>
                <w:szCs w:val="24"/>
              </w:rPr>
              <w:t>Техніка</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надається</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тільки</w:t>
            </w:r>
            <w:proofErr w:type="spellEnd"/>
            <w:r w:rsidRPr="00146788">
              <w:rPr>
                <w:rFonts w:ascii="Times New Roman" w:hAnsi="Times New Roman"/>
                <w:sz w:val="24"/>
                <w:szCs w:val="24"/>
              </w:rPr>
              <w:t xml:space="preserve"> з оператором (</w:t>
            </w:r>
            <w:proofErr w:type="spellStart"/>
            <w:r w:rsidRPr="00146788">
              <w:rPr>
                <w:rFonts w:ascii="Times New Roman" w:hAnsi="Times New Roman"/>
                <w:sz w:val="24"/>
                <w:szCs w:val="24"/>
              </w:rPr>
              <w:t>водієм</w:t>
            </w:r>
            <w:proofErr w:type="spellEnd"/>
            <w:r w:rsidRPr="00146788">
              <w:rPr>
                <w:rFonts w:ascii="Times New Roman" w:hAnsi="Times New Roman"/>
                <w:sz w:val="24"/>
                <w:szCs w:val="24"/>
              </w:rPr>
              <w:t>)</w:t>
            </w:r>
          </w:p>
        </w:tc>
        <w:tc>
          <w:tcPr>
            <w:tcW w:w="2143" w:type="dxa"/>
            <w:tcBorders>
              <w:top w:val="single" w:sz="4" w:space="0" w:color="auto"/>
              <w:left w:val="single" w:sz="4" w:space="0" w:color="auto"/>
              <w:bottom w:val="single" w:sz="4" w:space="0" w:color="auto"/>
              <w:right w:val="single" w:sz="4" w:space="0" w:color="auto"/>
            </w:tcBorders>
          </w:tcPr>
          <w:p w:rsidR="001A4BB1" w:rsidRPr="00146788" w:rsidRDefault="001A4BB1" w:rsidP="00914958">
            <w:pPr>
              <w:widowControl w:val="0"/>
              <w:autoSpaceDE w:val="0"/>
              <w:autoSpaceDN w:val="0"/>
              <w:adjustRightInd w:val="0"/>
              <w:ind w:firstLine="567"/>
              <w:jc w:val="both"/>
              <w:rPr>
                <w:rFonts w:ascii="Times New Roman" w:hAnsi="Times New Roman"/>
                <w:sz w:val="24"/>
                <w:szCs w:val="24"/>
              </w:rPr>
            </w:pPr>
          </w:p>
        </w:tc>
      </w:tr>
    </w:tbl>
    <w:p w:rsidR="001A4BB1" w:rsidRDefault="001A4BB1" w:rsidP="001A4BB1">
      <w:pPr>
        <w:rPr>
          <w:rFonts w:ascii="Times New Roman" w:eastAsia="Times New Roman CYR" w:hAnsi="Times New Roman"/>
          <w:b/>
          <w:sz w:val="24"/>
          <w:szCs w:val="24"/>
          <w:lang w:val="uk-UA" w:bidi="ru-RU"/>
        </w:rPr>
      </w:pPr>
    </w:p>
    <w:p w:rsidR="00BC2176" w:rsidRDefault="00BC2176" w:rsidP="00BC2176">
      <w:pPr>
        <w:jc w:val="center"/>
        <w:rPr>
          <w:rFonts w:ascii="Times New Roman" w:eastAsia="Times New Roman CYR" w:hAnsi="Times New Roman"/>
          <w:b/>
          <w:sz w:val="24"/>
          <w:szCs w:val="24"/>
          <w:lang w:val="uk-UA" w:bidi="ru-RU"/>
        </w:rPr>
      </w:pPr>
    </w:p>
    <w:p w:rsidR="00BC2176" w:rsidRDefault="00BC2176" w:rsidP="00BC2176">
      <w:pPr>
        <w:jc w:val="center"/>
        <w:rPr>
          <w:rFonts w:ascii="Times New Roman" w:eastAsia="Times New Roman CYR" w:hAnsi="Times New Roman"/>
          <w:b/>
          <w:sz w:val="24"/>
          <w:szCs w:val="24"/>
          <w:lang w:val="uk-UA" w:bidi="ru-RU"/>
        </w:rPr>
      </w:pPr>
    </w:p>
    <w:p w:rsidR="00BC2176" w:rsidRDefault="00BC2176" w:rsidP="00BC2176">
      <w:pPr>
        <w:jc w:val="center"/>
        <w:rPr>
          <w:rFonts w:ascii="Times New Roman" w:eastAsia="Times New Roman CYR" w:hAnsi="Times New Roman"/>
          <w:b/>
          <w:sz w:val="24"/>
          <w:szCs w:val="24"/>
          <w:lang w:val="uk-UA" w:bidi="ru-RU"/>
        </w:rPr>
      </w:pPr>
    </w:p>
    <w:p w:rsidR="00BC2176" w:rsidRDefault="00BC2176" w:rsidP="00BC2176">
      <w:pPr>
        <w:jc w:val="center"/>
        <w:rPr>
          <w:rFonts w:ascii="Times New Roman" w:eastAsia="Times New Roman CYR" w:hAnsi="Times New Roman"/>
          <w:b/>
          <w:sz w:val="24"/>
          <w:szCs w:val="24"/>
          <w:lang w:val="uk-UA" w:bidi="ru-RU"/>
        </w:rPr>
      </w:pPr>
    </w:p>
    <w:p w:rsidR="00BC2176" w:rsidRDefault="00BC2176" w:rsidP="00BC2176">
      <w:pPr>
        <w:jc w:val="center"/>
        <w:rPr>
          <w:rFonts w:ascii="Times New Roman" w:eastAsia="Times New Roman CYR" w:hAnsi="Times New Roman"/>
          <w:b/>
          <w:sz w:val="24"/>
          <w:szCs w:val="24"/>
          <w:lang w:val="uk-UA" w:bidi="ru-RU"/>
        </w:rPr>
      </w:pPr>
    </w:p>
    <w:p w:rsidR="00BC2176" w:rsidRDefault="00BC2176" w:rsidP="00BC2176">
      <w:pPr>
        <w:jc w:val="center"/>
        <w:rPr>
          <w:rFonts w:ascii="Times New Roman" w:eastAsia="Times New Roman CYR" w:hAnsi="Times New Roman"/>
          <w:b/>
          <w:sz w:val="24"/>
          <w:szCs w:val="24"/>
          <w:lang w:val="uk-UA" w:bidi="ru-RU"/>
        </w:rPr>
      </w:pPr>
    </w:p>
    <w:p w:rsidR="00BC2176" w:rsidRPr="00146788" w:rsidRDefault="00BC2176" w:rsidP="00BC2176">
      <w:pPr>
        <w:jc w:val="center"/>
        <w:rPr>
          <w:rFonts w:ascii="Times New Roman" w:eastAsia="Times New Roman CYR" w:hAnsi="Times New Roman"/>
          <w:b/>
          <w:sz w:val="24"/>
          <w:szCs w:val="24"/>
          <w:lang w:val="uk-UA" w:bidi="ru-RU"/>
        </w:rPr>
      </w:pPr>
      <w:r w:rsidRPr="00146788">
        <w:rPr>
          <w:rFonts w:ascii="Times New Roman" w:eastAsia="Times New Roman CYR" w:hAnsi="Times New Roman"/>
          <w:b/>
          <w:sz w:val="24"/>
          <w:szCs w:val="24"/>
          <w:lang w:val="uk-UA" w:bidi="ru-RU"/>
        </w:rPr>
        <w:lastRenderedPageBreak/>
        <w:t>Вимоги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410"/>
      </w:tblGrid>
      <w:tr w:rsidR="00BC2176" w:rsidRPr="00146788" w:rsidTr="00BC2176">
        <w:tc>
          <w:tcPr>
            <w:tcW w:w="7655" w:type="dxa"/>
            <w:tcBorders>
              <w:top w:val="single" w:sz="4" w:space="0" w:color="auto"/>
              <w:left w:val="single" w:sz="4" w:space="0" w:color="auto"/>
              <w:bottom w:val="single" w:sz="4" w:space="0" w:color="auto"/>
              <w:right w:val="single" w:sz="4" w:space="0" w:color="auto"/>
            </w:tcBorders>
          </w:tcPr>
          <w:p w:rsidR="00BC2176" w:rsidRPr="00146788" w:rsidRDefault="00BC2176" w:rsidP="00F620A2">
            <w:pPr>
              <w:keepLines/>
              <w:jc w:val="center"/>
              <w:rPr>
                <w:rFonts w:ascii="Times New Roman" w:eastAsia="Times New Roman CYR" w:hAnsi="Times New Roman"/>
                <w:b/>
                <w:sz w:val="24"/>
                <w:szCs w:val="24"/>
                <w:lang w:bidi="ru-RU"/>
              </w:rPr>
            </w:pPr>
            <w:r w:rsidRPr="00146788">
              <w:rPr>
                <w:rFonts w:ascii="Times New Roman" w:eastAsia="Times New Roman CYR" w:hAnsi="Times New Roman"/>
                <w:b/>
                <w:sz w:val="24"/>
                <w:szCs w:val="24"/>
                <w:lang w:val="uk-UA" w:bidi="ru-RU"/>
              </w:rPr>
              <w:t>Технічні та якісні вимоги до</w:t>
            </w:r>
            <w:r w:rsidRPr="00146788">
              <w:rPr>
                <w:rFonts w:ascii="Times New Roman" w:eastAsia="Times New Roman CYR" w:hAnsi="Times New Roman"/>
                <w:b/>
                <w:sz w:val="24"/>
                <w:szCs w:val="24"/>
                <w:lang w:bidi="ru-RU"/>
              </w:rPr>
              <w:t xml:space="preserve"> предмету </w:t>
            </w:r>
            <w:proofErr w:type="spellStart"/>
            <w:r w:rsidRPr="00146788">
              <w:rPr>
                <w:rFonts w:ascii="Times New Roman" w:eastAsia="Times New Roman CYR" w:hAnsi="Times New Roman"/>
                <w:b/>
                <w:sz w:val="24"/>
                <w:szCs w:val="24"/>
                <w:lang w:bidi="ru-RU"/>
              </w:rPr>
              <w:t>закупівлі</w:t>
            </w:r>
            <w:proofErr w:type="spellEnd"/>
            <w:r w:rsidRPr="00146788">
              <w:rPr>
                <w:rFonts w:ascii="Times New Roman" w:eastAsia="Times New Roman CYR" w:hAnsi="Times New Roman"/>
                <w:b/>
                <w:sz w:val="24"/>
                <w:szCs w:val="24"/>
                <w:lang w:bidi="ru-RU"/>
              </w:rPr>
              <w:t>:</w:t>
            </w:r>
          </w:p>
          <w:p w:rsidR="00BC2176" w:rsidRPr="00146788" w:rsidRDefault="00BC2176" w:rsidP="00F620A2">
            <w:pPr>
              <w:keepLines/>
              <w:jc w:val="cente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C2176" w:rsidRPr="00146788" w:rsidRDefault="00BC2176" w:rsidP="00BC2176">
            <w:pPr>
              <w:keepLines/>
              <w:jc w:val="center"/>
              <w:rPr>
                <w:rFonts w:ascii="Times New Roman" w:hAnsi="Times New Roman"/>
                <w:bCs/>
                <w:sz w:val="24"/>
                <w:szCs w:val="24"/>
                <w:lang w:val="uk-UA"/>
              </w:rPr>
            </w:pPr>
            <w:r w:rsidRPr="00146788">
              <w:rPr>
                <w:rFonts w:ascii="Times New Roman" w:hAnsi="Times New Roman"/>
                <w:b/>
                <w:bCs/>
                <w:sz w:val="24"/>
                <w:szCs w:val="24"/>
                <w:lang w:val="uk-UA"/>
              </w:rPr>
              <w:t>Підтвердження  виконання умов Учасником</w:t>
            </w:r>
          </w:p>
        </w:tc>
      </w:tr>
      <w:tr w:rsidR="00BC2176" w:rsidRPr="00146788" w:rsidTr="00BC2176">
        <w:trPr>
          <w:trHeight w:val="1704"/>
        </w:trPr>
        <w:tc>
          <w:tcPr>
            <w:tcW w:w="7655" w:type="dxa"/>
            <w:tcBorders>
              <w:top w:val="single" w:sz="4" w:space="0" w:color="auto"/>
              <w:left w:val="single" w:sz="4" w:space="0" w:color="auto"/>
              <w:bottom w:val="single" w:sz="4" w:space="0" w:color="auto"/>
              <w:right w:val="single" w:sz="4" w:space="0" w:color="auto"/>
            </w:tcBorders>
          </w:tcPr>
          <w:p w:rsidR="00BC2176" w:rsidRPr="001A4BB1" w:rsidRDefault="00BC2176" w:rsidP="00F620A2">
            <w:pPr>
              <w:pStyle w:val="a4"/>
              <w:keepLines/>
              <w:numPr>
                <w:ilvl w:val="1"/>
                <w:numId w:val="38"/>
              </w:numPr>
              <w:spacing w:after="0" w:line="276" w:lineRule="auto"/>
              <w:jc w:val="both"/>
              <w:rPr>
                <w:rFonts w:ascii="Times New Roman" w:hAnsi="Times New Roman"/>
                <w:sz w:val="24"/>
                <w:szCs w:val="24"/>
              </w:rPr>
            </w:pPr>
            <w:proofErr w:type="spellStart"/>
            <w:r w:rsidRPr="001A4BB1">
              <w:rPr>
                <w:rFonts w:ascii="Times New Roman" w:hAnsi="Times New Roman"/>
                <w:sz w:val="24"/>
                <w:szCs w:val="24"/>
              </w:rPr>
              <w:t>Учасник</w:t>
            </w:r>
            <w:proofErr w:type="spellEnd"/>
            <w:r w:rsidRPr="001A4BB1">
              <w:rPr>
                <w:rFonts w:ascii="Times New Roman" w:hAnsi="Times New Roman"/>
                <w:sz w:val="24"/>
                <w:szCs w:val="24"/>
              </w:rPr>
              <w:t xml:space="preserve"> </w:t>
            </w:r>
            <w:proofErr w:type="spellStart"/>
            <w:r w:rsidRPr="001A4BB1">
              <w:rPr>
                <w:rFonts w:ascii="Times New Roman" w:hAnsi="Times New Roman"/>
                <w:sz w:val="24"/>
                <w:szCs w:val="24"/>
              </w:rPr>
              <w:t>надає</w:t>
            </w:r>
            <w:proofErr w:type="spellEnd"/>
            <w:r w:rsidRPr="001A4BB1">
              <w:rPr>
                <w:rFonts w:ascii="Times New Roman" w:hAnsi="Times New Roman"/>
                <w:sz w:val="24"/>
                <w:szCs w:val="24"/>
              </w:rPr>
              <w:t xml:space="preserve"> </w:t>
            </w:r>
            <w:proofErr w:type="spellStart"/>
            <w:r w:rsidRPr="001A4BB1">
              <w:rPr>
                <w:rFonts w:ascii="Times New Roman" w:hAnsi="Times New Roman"/>
                <w:sz w:val="24"/>
                <w:szCs w:val="24"/>
              </w:rPr>
              <w:t>послуги</w:t>
            </w:r>
            <w:proofErr w:type="spellEnd"/>
            <w:r w:rsidRPr="001A4BB1">
              <w:rPr>
                <w:rFonts w:ascii="Times New Roman" w:hAnsi="Times New Roman"/>
                <w:sz w:val="24"/>
                <w:szCs w:val="24"/>
              </w:rPr>
              <w:t xml:space="preserve"> </w:t>
            </w:r>
            <w:proofErr w:type="spellStart"/>
            <w:r w:rsidRPr="001A4BB1">
              <w:rPr>
                <w:rFonts w:ascii="Times New Roman" w:hAnsi="Times New Roman"/>
                <w:sz w:val="24"/>
                <w:szCs w:val="24"/>
              </w:rPr>
              <w:t>техніки</w:t>
            </w:r>
            <w:proofErr w:type="spellEnd"/>
            <w:r w:rsidRPr="001A4BB1">
              <w:rPr>
                <w:rFonts w:ascii="Times New Roman" w:hAnsi="Times New Roman"/>
                <w:sz w:val="24"/>
                <w:szCs w:val="24"/>
              </w:rPr>
              <w:t xml:space="preserve"> в справному </w:t>
            </w:r>
            <w:proofErr w:type="spellStart"/>
            <w:r w:rsidRPr="001A4BB1">
              <w:rPr>
                <w:rFonts w:ascii="Times New Roman" w:hAnsi="Times New Roman"/>
                <w:sz w:val="24"/>
                <w:szCs w:val="24"/>
              </w:rPr>
              <w:t>технічному</w:t>
            </w:r>
            <w:proofErr w:type="spellEnd"/>
            <w:r w:rsidRPr="001A4BB1">
              <w:rPr>
                <w:rFonts w:ascii="Times New Roman" w:hAnsi="Times New Roman"/>
                <w:sz w:val="24"/>
                <w:szCs w:val="24"/>
              </w:rPr>
              <w:t xml:space="preserve"> </w:t>
            </w:r>
            <w:proofErr w:type="spellStart"/>
            <w:r w:rsidRPr="001A4BB1">
              <w:rPr>
                <w:rFonts w:ascii="Times New Roman" w:hAnsi="Times New Roman"/>
                <w:sz w:val="24"/>
                <w:szCs w:val="24"/>
              </w:rPr>
              <w:t>стані</w:t>
            </w:r>
            <w:proofErr w:type="spellEnd"/>
            <w:r w:rsidRPr="001A4BB1">
              <w:rPr>
                <w:rFonts w:ascii="Times New Roman" w:hAnsi="Times New Roman"/>
                <w:sz w:val="24"/>
                <w:szCs w:val="24"/>
              </w:rPr>
              <w:t xml:space="preserve"> з </w:t>
            </w:r>
            <w:proofErr w:type="spellStart"/>
            <w:r w:rsidRPr="001A4BB1">
              <w:rPr>
                <w:rFonts w:ascii="Times New Roman" w:hAnsi="Times New Roman"/>
                <w:sz w:val="24"/>
                <w:szCs w:val="24"/>
              </w:rPr>
              <w:t>водієм</w:t>
            </w:r>
            <w:proofErr w:type="spellEnd"/>
            <w:r w:rsidRPr="001A4BB1">
              <w:rPr>
                <w:rFonts w:ascii="Times New Roman" w:hAnsi="Times New Roman"/>
                <w:sz w:val="24"/>
                <w:szCs w:val="24"/>
              </w:rPr>
              <w:t xml:space="preserve">, та </w:t>
            </w:r>
            <w:proofErr w:type="spellStart"/>
            <w:r w:rsidRPr="001A4BB1">
              <w:rPr>
                <w:rFonts w:ascii="Times New Roman" w:hAnsi="Times New Roman"/>
                <w:sz w:val="24"/>
                <w:szCs w:val="24"/>
              </w:rPr>
              <w:t>заправленим</w:t>
            </w:r>
            <w:proofErr w:type="spellEnd"/>
            <w:r w:rsidRPr="001A4BB1">
              <w:rPr>
                <w:rFonts w:ascii="Times New Roman" w:hAnsi="Times New Roman"/>
                <w:sz w:val="24"/>
                <w:szCs w:val="24"/>
              </w:rPr>
              <w:t xml:space="preserve"> </w:t>
            </w:r>
            <w:proofErr w:type="spellStart"/>
            <w:r w:rsidRPr="001A4BB1">
              <w:rPr>
                <w:rFonts w:ascii="Times New Roman" w:hAnsi="Times New Roman"/>
                <w:sz w:val="24"/>
                <w:szCs w:val="24"/>
              </w:rPr>
              <w:t>паливо</w:t>
            </w:r>
            <w:proofErr w:type="spellEnd"/>
            <w:r w:rsidRPr="001A4BB1">
              <w:rPr>
                <w:rFonts w:ascii="Times New Roman" w:hAnsi="Times New Roman"/>
                <w:sz w:val="24"/>
                <w:szCs w:val="24"/>
              </w:rPr>
              <w:t xml:space="preserve"> – </w:t>
            </w:r>
            <w:proofErr w:type="spellStart"/>
            <w:r w:rsidRPr="001A4BB1">
              <w:rPr>
                <w:rFonts w:ascii="Times New Roman" w:hAnsi="Times New Roman"/>
                <w:sz w:val="24"/>
                <w:szCs w:val="24"/>
              </w:rPr>
              <w:t>мастильними</w:t>
            </w:r>
            <w:proofErr w:type="spellEnd"/>
            <w:r w:rsidRPr="001A4BB1">
              <w:rPr>
                <w:rFonts w:ascii="Times New Roman" w:hAnsi="Times New Roman"/>
                <w:sz w:val="24"/>
                <w:szCs w:val="24"/>
              </w:rPr>
              <w:t xml:space="preserve"> </w:t>
            </w:r>
            <w:proofErr w:type="spellStart"/>
            <w:r w:rsidRPr="001A4BB1">
              <w:rPr>
                <w:rFonts w:ascii="Times New Roman" w:hAnsi="Times New Roman"/>
                <w:sz w:val="24"/>
                <w:szCs w:val="24"/>
              </w:rPr>
              <w:t>матеріалами</w:t>
            </w:r>
            <w:proofErr w:type="spellEnd"/>
            <w:r w:rsidRPr="001A4BB1">
              <w:rPr>
                <w:rFonts w:ascii="Times New Roman" w:hAnsi="Times New Roman"/>
                <w:sz w:val="24"/>
                <w:szCs w:val="24"/>
              </w:rPr>
              <w:t xml:space="preserve">. </w:t>
            </w:r>
          </w:p>
          <w:p w:rsidR="00BC2176" w:rsidRPr="001A4BB1" w:rsidRDefault="00BC2176" w:rsidP="00F620A2">
            <w:pPr>
              <w:spacing w:line="256" w:lineRule="auto"/>
              <w:ind w:left="110"/>
              <w:rPr>
                <w:rFonts w:ascii="Times New Roman" w:hAnsi="Times New Roman"/>
                <w:sz w:val="24"/>
                <w:szCs w:val="24"/>
                <w:lang w:val="uk-UA"/>
              </w:rPr>
            </w:pPr>
            <w:r w:rsidRPr="001A4BB1">
              <w:rPr>
                <w:rFonts w:ascii="Times New Roman" w:hAnsi="Times New Roman"/>
                <w:sz w:val="24"/>
                <w:szCs w:val="24"/>
                <w:lang w:val="uk-UA"/>
              </w:rPr>
              <w:t xml:space="preserve">Учасник забезпечує належний технічний стан транспортних засобів.  </w:t>
            </w:r>
          </w:p>
          <w:p w:rsidR="00BC2176" w:rsidRPr="00146788" w:rsidRDefault="00BC2176" w:rsidP="00F620A2">
            <w:pPr>
              <w:keepLines/>
              <w:jc w:val="both"/>
              <w:rPr>
                <w:rFonts w:ascii="Times New Roman" w:hAnsi="Times New Roman"/>
                <w:sz w:val="24"/>
                <w:szCs w:val="24"/>
                <w:lang w:val="uk-UA"/>
              </w:rPr>
            </w:pPr>
            <w:r w:rsidRPr="001A4BB1">
              <w:rPr>
                <w:rFonts w:ascii="Times New Roman" w:hAnsi="Times New Roman"/>
                <w:sz w:val="24"/>
                <w:szCs w:val="24"/>
                <w:lang w:val="uk-UA"/>
              </w:rPr>
              <w:t>1.2. Учасник несе відповідальність за дотримання його персоналом всіх вимог та правил техніки безпеки та пожежної</w:t>
            </w:r>
            <w:r w:rsidRPr="00146788">
              <w:rPr>
                <w:rFonts w:ascii="Times New Roman" w:hAnsi="Times New Roman"/>
                <w:sz w:val="24"/>
                <w:szCs w:val="24"/>
                <w:lang w:val="uk-UA"/>
              </w:rPr>
              <w:t xml:space="preserve"> безпеки на об’єктах Замовника.</w:t>
            </w:r>
          </w:p>
          <w:p w:rsidR="00BC2176" w:rsidRPr="00146788" w:rsidRDefault="00BC2176" w:rsidP="00F620A2">
            <w:pPr>
              <w:keepLines/>
              <w:jc w:val="both"/>
              <w:rPr>
                <w:rFonts w:ascii="Times New Roman" w:hAnsi="Times New Roman"/>
                <w:sz w:val="24"/>
                <w:szCs w:val="24"/>
                <w:lang w:val="uk-UA"/>
              </w:rPr>
            </w:pPr>
            <w:r w:rsidRPr="00146788">
              <w:rPr>
                <w:rFonts w:ascii="Times New Roman" w:hAnsi="Times New Roman"/>
                <w:sz w:val="24"/>
                <w:szCs w:val="24"/>
                <w:lang w:val="uk-UA"/>
              </w:rPr>
              <w:t>1.3. Учасник, який надає послуги технікою, призначає особу відповідальну за безпечне проведення робіт/надання послуг на об’єкті Замовника.</w:t>
            </w:r>
          </w:p>
          <w:p w:rsidR="00BC2176" w:rsidRPr="00146788" w:rsidRDefault="00BC2176" w:rsidP="00F620A2">
            <w:pPr>
              <w:keepLines/>
              <w:jc w:val="both"/>
              <w:rPr>
                <w:rFonts w:ascii="Times New Roman" w:hAnsi="Times New Roman"/>
                <w:sz w:val="24"/>
                <w:szCs w:val="24"/>
                <w:lang w:val="uk-UA"/>
              </w:rPr>
            </w:pPr>
            <w:r w:rsidRPr="00146788">
              <w:rPr>
                <w:rFonts w:ascii="Times New Roman" w:hAnsi="Times New Roman"/>
                <w:sz w:val="24"/>
                <w:szCs w:val="24"/>
                <w:lang w:val="uk-UA"/>
              </w:rPr>
              <w:t xml:space="preserve">1.4. Якість послуг, що надаються Учасником, повинна відповідати </w:t>
            </w:r>
            <w:proofErr w:type="spellStart"/>
            <w:r w:rsidRPr="00146788">
              <w:rPr>
                <w:rFonts w:ascii="Times New Roman" w:hAnsi="Times New Roman"/>
                <w:sz w:val="24"/>
                <w:szCs w:val="24"/>
              </w:rPr>
              <w:t>вимогам</w:t>
            </w:r>
            <w:proofErr w:type="spellEnd"/>
            <w:r w:rsidRPr="00146788">
              <w:rPr>
                <w:rFonts w:ascii="Times New Roman" w:hAnsi="Times New Roman"/>
                <w:sz w:val="24"/>
                <w:szCs w:val="24"/>
              </w:rPr>
              <w:t xml:space="preserve"> чинного </w:t>
            </w:r>
            <w:proofErr w:type="spellStart"/>
            <w:r w:rsidRPr="00146788">
              <w:rPr>
                <w:rFonts w:ascii="Times New Roman" w:hAnsi="Times New Roman"/>
                <w:sz w:val="24"/>
                <w:szCs w:val="24"/>
              </w:rPr>
              <w:t>законодавства</w:t>
            </w:r>
            <w:proofErr w:type="spellEnd"/>
            <w:r w:rsidRPr="00146788">
              <w:rPr>
                <w:rFonts w:ascii="Times New Roman" w:hAnsi="Times New Roman"/>
                <w:sz w:val="24"/>
                <w:szCs w:val="24"/>
              </w:rPr>
              <w:t xml:space="preserve"> </w:t>
            </w:r>
            <w:r w:rsidRPr="00146788">
              <w:rPr>
                <w:rFonts w:ascii="Times New Roman" w:hAnsi="Times New Roman"/>
                <w:sz w:val="24"/>
                <w:szCs w:val="24"/>
                <w:lang w:val="uk-UA"/>
              </w:rPr>
              <w:t>та вимогам замовника, що викладені в Тендерній документації.</w:t>
            </w:r>
          </w:p>
          <w:p w:rsidR="00BC2176" w:rsidRPr="00146788" w:rsidRDefault="00BC2176" w:rsidP="00F620A2">
            <w:pPr>
              <w:keepLines/>
              <w:jc w:val="both"/>
              <w:rPr>
                <w:rFonts w:ascii="Times New Roman" w:hAnsi="Times New Roman"/>
                <w:b/>
                <w:bCs/>
                <w:sz w:val="24"/>
                <w:szCs w:val="24"/>
                <w:lang w:val="uk-UA"/>
              </w:rPr>
            </w:pPr>
            <w:r w:rsidRPr="00146788">
              <w:rPr>
                <w:rFonts w:ascii="Times New Roman" w:hAnsi="Times New Roman"/>
                <w:bCs/>
                <w:sz w:val="24"/>
                <w:szCs w:val="24"/>
                <w:lang w:val="uk-UA"/>
              </w:rPr>
              <w:t xml:space="preserve">1.5. Учасник забезпечує, при необхідності, роботу </w:t>
            </w:r>
            <w:r w:rsidRPr="00146788">
              <w:rPr>
                <w:rFonts w:ascii="Times New Roman" w:hAnsi="Times New Roman"/>
                <w:sz w:val="24"/>
                <w:szCs w:val="24"/>
                <w:lang w:val="uk-UA"/>
              </w:rPr>
              <w:t>техніки</w:t>
            </w:r>
            <w:r w:rsidRPr="00146788">
              <w:rPr>
                <w:rFonts w:ascii="Times New Roman" w:hAnsi="Times New Roman"/>
                <w:bCs/>
                <w:sz w:val="24"/>
                <w:szCs w:val="24"/>
                <w:lang w:val="uk-UA"/>
              </w:rPr>
              <w:t xml:space="preserve"> у нічний час, вихідні та святкові дні незалежно від обсягу робіт/надання послуг згідно заявок Замовника </w:t>
            </w:r>
            <w:r w:rsidRPr="00146788">
              <w:rPr>
                <w:rFonts w:ascii="Times New Roman" w:hAnsi="Times New Roman"/>
                <w:b/>
                <w:bCs/>
                <w:sz w:val="24"/>
                <w:szCs w:val="24"/>
                <w:lang w:val="uk-UA"/>
              </w:rPr>
              <w:t>(</w:t>
            </w:r>
            <w:r w:rsidRPr="00146788">
              <w:rPr>
                <w:rFonts w:ascii="Times New Roman" w:hAnsi="Times New Roman"/>
                <w:bCs/>
                <w:sz w:val="24"/>
                <w:szCs w:val="24"/>
                <w:lang w:val="uk-UA"/>
              </w:rPr>
              <w:t>Учасник повинен підтвердити про погодження із зазначеними умовами листом у довільній формі).</w:t>
            </w:r>
          </w:p>
          <w:p w:rsidR="00BC2176" w:rsidRPr="00146788" w:rsidRDefault="00BC2176" w:rsidP="00F620A2">
            <w:pPr>
              <w:keepLines/>
              <w:jc w:val="both"/>
              <w:rPr>
                <w:rFonts w:ascii="Times New Roman" w:hAnsi="Times New Roman"/>
                <w:sz w:val="24"/>
                <w:szCs w:val="24"/>
                <w:lang w:val="uk-UA"/>
              </w:rPr>
            </w:pPr>
            <w:r w:rsidRPr="00146788">
              <w:rPr>
                <w:rFonts w:ascii="Times New Roman" w:hAnsi="Times New Roman"/>
                <w:sz w:val="24"/>
                <w:szCs w:val="24"/>
                <w:lang w:val="uk-UA"/>
              </w:rPr>
              <w:t>1.6. Учасник забезпечує мобільне використання техніки (при необхідності на 2-3 об’єктах протягом зміни).</w:t>
            </w:r>
          </w:p>
          <w:p w:rsidR="00BC2176" w:rsidRPr="00146788" w:rsidRDefault="00BC2176" w:rsidP="00F620A2">
            <w:pPr>
              <w:keepLines/>
              <w:jc w:val="both"/>
              <w:rPr>
                <w:rFonts w:ascii="Times New Roman" w:hAnsi="Times New Roman"/>
                <w:sz w:val="24"/>
                <w:szCs w:val="24"/>
                <w:lang w:val="uk-UA"/>
              </w:rPr>
            </w:pPr>
            <w:r w:rsidRPr="00146788">
              <w:rPr>
                <w:rFonts w:ascii="Times New Roman" w:hAnsi="Times New Roman"/>
                <w:sz w:val="24"/>
                <w:szCs w:val="24"/>
                <w:lang w:val="uk-UA"/>
              </w:rPr>
              <w:t>1.7. Заправка паливно-мастильними матеріалами, обслуговування, заробітна плата машиніста/водія, ремонт техніки та перебазування на об’єкти замовника для надання послуг забезпечується Учасником, а їх ціна враховується у вартості години роботи техніки.</w:t>
            </w:r>
          </w:p>
          <w:p w:rsidR="00BC2176" w:rsidRPr="00146788" w:rsidRDefault="00BC2176" w:rsidP="00F620A2">
            <w:pPr>
              <w:keepLines/>
              <w:jc w:val="both"/>
              <w:rPr>
                <w:rFonts w:ascii="Times New Roman" w:hAnsi="Times New Roman"/>
                <w:sz w:val="24"/>
                <w:szCs w:val="24"/>
                <w:lang w:val="uk-UA"/>
              </w:rPr>
            </w:pPr>
            <w:r w:rsidRPr="00146788">
              <w:rPr>
                <w:rFonts w:ascii="Times New Roman" w:hAnsi="Times New Roman"/>
                <w:sz w:val="24"/>
                <w:szCs w:val="24"/>
                <w:lang w:val="uk-UA"/>
              </w:rPr>
              <w:t>1.8. Учасник повинен мати базу з відповідними умовами для зберігання, обслуговування, ремонту машин та техніки в м. Одесі.</w:t>
            </w:r>
          </w:p>
          <w:p w:rsidR="00BC2176" w:rsidRPr="00146788" w:rsidRDefault="00BC2176" w:rsidP="00F620A2">
            <w:pPr>
              <w:keepLines/>
              <w:jc w:val="both"/>
              <w:rPr>
                <w:rFonts w:ascii="Times New Roman" w:hAnsi="Times New Roman"/>
                <w:color w:val="000000"/>
                <w:sz w:val="24"/>
                <w:szCs w:val="24"/>
                <w:lang w:val="uk-UA"/>
              </w:rPr>
            </w:pPr>
            <w:r w:rsidRPr="00146788">
              <w:rPr>
                <w:rFonts w:ascii="Times New Roman" w:hAnsi="Times New Roman"/>
                <w:color w:val="000000"/>
                <w:sz w:val="24"/>
                <w:szCs w:val="24"/>
                <w:lang w:val="uk-UA"/>
              </w:rPr>
              <w:t>1.9. У разі виходу з ладу транспортного засобу, Учасник самостійно за свій рахунок повинен провести його заміну на еквівалентний технічно справний транспортний засіб протягом 1 (однієї) доби з моменту виходу з ладу транспортного засобу.</w:t>
            </w:r>
          </w:p>
          <w:p w:rsidR="00BC2176" w:rsidRPr="00146788" w:rsidRDefault="00BC2176" w:rsidP="00F620A2">
            <w:pPr>
              <w:keepLines/>
              <w:jc w:val="both"/>
              <w:rPr>
                <w:rFonts w:ascii="Times New Roman" w:hAnsi="Times New Roman"/>
                <w:color w:val="000000"/>
                <w:sz w:val="24"/>
                <w:szCs w:val="24"/>
                <w:lang w:val="uk-UA"/>
              </w:rPr>
            </w:pPr>
            <w:r w:rsidRPr="00146788">
              <w:rPr>
                <w:rFonts w:ascii="Times New Roman" w:hAnsi="Times New Roman"/>
                <w:color w:val="000000"/>
                <w:sz w:val="24"/>
                <w:szCs w:val="24"/>
                <w:lang w:val="uk-UA"/>
              </w:rPr>
              <w:t xml:space="preserve">1.10. Учасник розраховує ціну своєї тендерної пропозиції за ціною роботи транспортних засобів за 1 (одну) годину. </w:t>
            </w:r>
          </w:p>
          <w:p w:rsidR="00BC2176" w:rsidRPr="00146788" w:rsidRDefault="00BC2176" w:rsidP="00F620A2">
            <w:pPr>
              <w:widowControl w:val="0"/>
              <w:tabs>
                <w:tab w:val="left" w:pos="1080"/>
              </w:tabs>
              <w:autoSpaceDE w:val="0"/>
              <w:autoSpaceDN w:val="0"/>
              <w:adjustRightInd w:val="0"/>
              <w:jc w:val="both"/>
              <w:rPr>
                <w:rFonts w:ascii="Times New Roman" w:hAnsi="Times New Roman"/>
                <w:sz w:val="24"/>
                <w:szCs w:val="24"/>
              </w:rPr>
            </w:pPr>
            <w:r w:rsidRPr="00146788">
              <w:rPr>
                <w:rFonts w:ascii="Times New Roman" w:hAnsi="Times New Roman"/>
                <w:sz w:val="24"/>
                <w:szCs w:val="24"/>
                <w:lang w:val="uk-UA"/>
              </w:rPr>
              <w:t xml:space="preserve">1.11 </w:t>
            </w:r>
            <w:r w:rsidRPr="00146788">
              <w:rPr>
                <w:rFonts w:ascii="Times New Roman" w:hAnsi="Times New Roman"/>
                <w:sz w:val="24"/>
                <w:szCs w:val="24"/>
              </w:rPr>
              <w:t xml:space="preserve">За </w:t>
            </w:r>
            <w:proofErr w:type="spellStart"/>
            <w:r w:rsidRPr="00146788">
              <w:rPr>
                <w:rFonts w:ascii="Times New Roman" w:hAnsi="Times New Roman"/>
                <w:sz w:val="24"/>
                <w:szCs w:val="24"/>
              </w:rPr>
              <w:t>достовірність</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наданої</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інформації</w:t>
            </w:r>
            <w:proofErr w:type="spellEnd"/>
            <w:r w:rsidRPr="00146788">
              <w:rPr>
                <w:rFonts w:ascii="Times New Roman" w:hAnsi="Times New Roman"/>
                <w:sz w:val="24"/>
                <w:szCs w:val="24"/>
              </w:rPr>
              <w:t xml:space="preserve"> та </w:t>
            </w:r>
            <w:proofErr w:type="spellStart"/>
            <w:r w:rsidRPr="00146788">
              <w:rPr>
                <w:rFonts w:ascii="Times New Roman" w:hAnsi="Times New Roman"/>
                <w:sz w:val="24"/>
                <w:szCs w:val="24"/>
              </w:rPr>
              <w:t>документів</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відповідальність</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безпосередньо</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несе</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Учасник</w:t>
            </w:r>
            <w:proofErr w:type="spellEnd"/>
            <w:r w:rsidRPr="00146788">
              <w:rPr>
                <w:rFonts w:ascii="Times New Roman" w:hAnsi="Times New Roman"/>
                <w:sz w:val="24"/>
                <w:szCs w:val="24"/>
              </w:rPr>
              <w:t>.</w:t>
            </w:r>
          </w:p>
          <w:p w:rsidR="00BC2176" w:rsidRPr="00146788" w:rsidRDefault="00BC2176" w:rsidP="00F620A2">
            <w:pPr>
              <w:suppressAutoHyphens/>
              <w:snapToGrid w:val="0"/>
              <w:jc w:val="both"/>
              <w:rPr>
                <w:rFonts w:ascii="Times New Roman" w:hAnsi="Times New Roman"/>
                <w:sz w:val="24"/>
                <w:szCs w:val="24"/>
                <w:lang w:eastAsia="ar-SA"/>
              </w:rPr>
            </w:pPr>
            <w:r w:rsidRPr="00146788">
              <w:rPr>
                <w:rFonts w:ascii="Times New Roman" w:hAnsi="Times New Roman"/>
                <w:sz w:val="24"/>
                <w:szCs w:val="24"/>
              </w:rPr>
              <w:t>1.1</w:t>
            </w:r>
            <w:r w:rsidRPr="00146788">
              <w:rPr>
                <w:rFonts w:ascii="Times New Roman" w:hAnsi="Times New Roman"/>
                <w:sz w:val="24"/>
                <w:szCs w:val="24"/>
                <w:lang w:val="uk-UA"/>
              </w:rPr>
              <w:t>2</w:t>
            </w:r>
            <w:r w:rsidRPr="00146788">
              <w:rPr>
                <w:rFonts w:ascii="Times New Roman" w:hAnsi="Times New Roman"/>
                <w:sz w:val="24"/>
                <w:szCs w:val="24"/>
              </w:rPr>
              <w:t xml:space="preserve">. </w:t>
            </w:r>
            <w:proofErr w:type="spellStart"/>
            <w:r w:rsidRPr="00146788">
              <w:rPr>
                <w:rFonts w:ascii="Times New Roman" w:hAnsi="Times New Roman"/>
                <w:sz w:val="24"/>
                <w:szCs w:val="24"/>
                <w:lang w:eastAsia="ar-SA"/>
              </w:rPr>
              <w:t>Усі</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назви</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торговельних</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виробників</w:t>
            </w:r>
            <w:proofErr w:type="spellEnd"/>
            <w:r w:rsidRPr="00146788">
              <w:rPr>
                <w:rFonts w:ascii="Times New Roman" w:hAnsi="Times New Roman"/>
                <w:sz w:val="24"/>
                <w:szCs w:val="24"/>
                <w:lang w:eastAsia="ar-SA"/>
              </w:rPr>
              <w:t xml:space="preserve">, марок </w:t>
            </w:r>
            <w:proofErr w:type="spellStart"/>
            <w:r w:rsidRPr="00146788">
              <w:rPr>
                <w:rFonts w:ascii="Times New Roman" w:hAnsi="Times New Roman"/>
                <w:sz w:val="24"/>
                <w:szCs w:val="24"/>
                <w:lang w:eastAsia="ar-SA"/>
              </w:rPr>
              <w:t>чи</w:t>
            </w:r>
            <w:proofErr w:type="spellEnd"/>
            <w:r w:rsidRPr="00146788">
              <w:rPr>
                <w:rFonts w:ascii="Times New Roman" w:hAnsi="Times New Roman"/>
                <w:sz w:val="24"/>
                <w:szCs w:val="24"/>
                <w:lang w:eastAsia="ar-SA"/>
              </w:rPr>
              <w:t xml:space="preserve"> моделей, </w:t>
            </w:r>
            <w:proofErr w:type="spellStart"/>
            <w:r w:rsidRPr="00146788">
              <w:rPr>
                <w:rFonts w:ascii="Times New Roman" w:hAnsi="Times New Roman"/>
                <w:sz w:val="24"/>
                <w:szCs w:val="24"/>
                <w:lang w:eastAsia="ar-SA"/>
              </w:rPr>
              <w:t>які</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зазначені</w:t>
            </w:r>
            <w:proofErr w:type="spellEnd"/>
            <w:r w:rsidRPr="00146788">
              <w:rPr>
                <w:rFonts w:ascii="Times New Roman" w:hAnsi="Times New Roman"/>
                <w:sz w:val="24"/>
                <w:szCs w:val="24"/>
                <w:lang w:eastAsia="ar-SA"/>
              </w:rPr>
              <w:t xml:space="preserve"> у </w:t>
            </w:r>
            <w:proofErr w:type="spellStart"/>
            <w:r w:rsidRPr="00146788">
              <w:rPr>
                <w:rFonts w:ascii="Times New Roman" w:hAnsi="Times New Roman"/>
                <w:sz w:val="24"/>
                <w:szCs w:val="24"/>
                <w:lang w:eastAsia="ar-SA"/>
              </w:rPr>
              <w:t>технічному</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завданні</w:t>
            </w:r>
            <w:proofErr w:type="spellEnd"/>
            <w:r w:rsidRPr="00146788">
              <w:rPr>
                <w:rFonts w:ascii="Times New Roman" w:hAnsi="Times New Roman"/>
                <w:sz w:val="24"/>
                <w:szCs w:val="24"/>
                <w:lang w:eastAsia="ar-SA"/>
              </w:rPr>
              <w:t xml:space="preserve"> та </w:t>
            </w:r>
            <w:proofErr w:type="spellStart"/>
            <w:r w:rsidRPr="00146788">
              <w:rPr>
                <w:rFonts w:ascii="Times New Roman" w:hAnsi="Times New Roman"/>
                <w:sz w:val="24"/>
                <w:szCs w:val="24"/>
                <w:lang w:eastAsia="ar-SA"/>
              </w:rPr>
              <w:t>додатках</w:t>
            </w:r>
            <w:proofErr w:type="spellEnd"/>
            <w:r w:rsidRPr="00146788">
              <w:rPr>
                <w:rFonts w:ascii="Times New Roman" w:hAnsi="Times New Roman"/>
                <w:sz w:val="24"/>
                <w:szCs w:val="24"/>
                <w:lang w:eastAsia="ar-SA"/>
              </w:rPr>
              <w:t xml:space="preserve"> до </w:t>
            </w:r>
            <w:proofErr w:type="spellStart"/>
            <w:r w:rsidRPr="00146788">
              <w:rPr>
                <w:rFonts w:ascii="Times New Roman" w:hAnsi="Times New Roman"/>
                <w:sz w:val="24"/>
                <w:szCs w:val="24"/>
                <w:lang w:eastAsia="ar-SA"/>
              </w:rPr>
              <w:t>нього</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мають</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розумітися</w:t>
            </w:r>
            <w:proofErr w:type="spellEnd"/>
            <w:r w:rsidRPr="00146788">
              <w:rPr>
                <w:rFonts w:ascii="Times New Roman" w:hAnsi="Times New Roman"/>
                <w:sz w:val="24"/>
                <w:szCs w:val="24"/>
                <w:lang w:eastAsia="ar-SA"/>
              </w:rPr>
              <w:t xml:space="preserve"> та </w:t>
            </w:r>
            <w:proofErr w:type="spellStart"/>
            <w:r w:rsidRPr="00146788">
              <w:rPr>
                <w:rFonts w:ascii="Times New Roman" w:hAnsi="Times New Roman"/>
                <w:sz w:val="24"/>
                <w:szCs w:val="24"/>
                <w:lang w:eastAsia="ar-SA"/>
              </w:rPr>
              <w:t>сприйматися</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Учасником</w:t>
            </w:r>
            <w:proofErr w:type="spellEnd"/>
            <w:r w:rsidRPr="00146788">
              <w:rPr>
                <w:rFonts w:ascii="Times New Roman" w:hAnsi="Times New Roman"/>
                <w:sz w:val="24"/>
                <w:szCs w:val="24"/>
                <w:lang w:eastAsia="ar-SA"/>
              </w:rPr>
              <w:t xml:space="preserve"> як </w:t>
            </w:r>
            <w:proofErr w:type="spellStart"/>
            <w:r w:rsidRPr="00146788">
              <w:rPr>
                <w:rFonts w:ascii="Times New Roman" w:hAnsi="Times New Roman"/>
                <w:sz w:val="24"/>
                <w:szCs w:val="24"/>
                <w:lang w:eastAsia="ar-SA"/>
              </w:rPr>
              <w:t>назва</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виробників</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торговельної</w:t>
            </w:r>
            <w:proofErr w:type="spellEnd"/>
            <w:r w:rsidRPr="00146788">
              <w:rPr>
                <w:rFonts w:ascii="Times New Roman" w:hAnsi="Times New Roman"/>
                <w:sz w:val="24"/>
                <w:szCs w:val="24"/>
                <w:lang w:eastAsia="ar-SA"/>
              </w:rPr>
              <w:t xml:space="preserve"> марки </w:t>
            </w:r>
            <w:proofErr w:type="spellStart"/>
            <w:r w:rsidRPr="00146788">
              <w:rPr>
                <w:rFonts w:ascii="Times New Roman" w:hAnsi="Times New Roman"/>
                <w:sz w:val="24"/>
                <w:szCs w:val="24"/>
                <w:lang w:eastAsia="ar-SA"/>
              </w:rPr>
              <w:t>чи</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моделі</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або</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їх</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еквівалент</w:t>
            </w:r>
            <w:proofErr w:type="spellEnd"/>
            <w:r w:rsidRPr="00146788">
              <w:rPr>
                <w:rFonts w:ascii="Times New Roman" w:hAnsi="Times New Roman"/>
                <w:sz w:val="24"/>
                <w:szCs w:val="24"/>
                <w:lang w:eastAsia="ar-SA"/>
              </w:rPr>
              <w:t xml:space="preserve">* з </w:t>
            </w:r>
            <w:proofErr w:type="spellStart"/>
            <w:r w:rsidRPr="00146788">
              <w:rPr>
                <w:rFonts w:ascii="Times New Roman" w:hAnsi="Times New Roman"/>
                <w:sz w:val="24"/>
                <w:szCs w:val="24"/>
                <w:lang w:eastAsia="ar-SA"/>
              </w:rPr>
              <w:t>еквівалентними</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або</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кращими</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технічними</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експлуатаційними</w:t>
            </w:r>
            <w:proofErr w:type="spellEnd"/>
            <w:r w:rsidRPr="00146788">
              <w:rPr>
                <w:rFonts w:ascii="Times New Roman" w:hAnsi="Times New Roman"/>
                <w:sz w:val="24"/>
                <w:szCs w:val="24"/>
                <w:lang w:eastAsia="ar-SA"/>
              </w:rPr>
              <w:t xml:space="preserve"> та </w:t>
            </w:r>
            <w:proofErr w:type="spellStart"/>
            <w:r w:rsidRPr="00146788">
              <w:rPr>
                <w:rFonts w:ascii="Times New Roman" w:hAnsi="Times New Roman"/>
                <w:sz w:val="24"/>
                <w:szCs w:val="24"/>
                <w:lang w:eastAsia="ar-SA"/>
              </w:rPr>
              <w:t>якісними</w:t>
            </w:r>
            <w:proofErr w:type="spellEnd"/>
            <w:r w:rsidRPr="00146788">
              <w:rPr>
                <w:rFonts w:ascii="Times New Roman" w:hAnsi="Times New Roman"/>
                <w:sz w:val="24"/>
                <w:szCs w:val="24"/>
                <w:lang w:eastAsia="ar-SA"/>
              </w:rPr>
              <w:t xml:space="preserve"> характеристиками.</w:t>
            </w:r>
          </w:p>
          <w:p w:rsidR="00BC2176" w:rsidRPr="00146788" w:rsidRDefault="00BC2176" w:rsidP="00F620A2">
            <w:pPr>
              <w:jc w:val="both"/>
              <w:rPr>
                <w:rFonts w:ascii="Times New Roman" w:hAnsi="Times New Roman"/>
                <w:sz w:val="24"/>
                <w:szCs w:val="24"/>
                <w:lang w:eastAsia="ar-SA"/>
              </w:rPr>
            </w:pPr>
            <w:r w:rsidRPr="00146788">
              <w:rPr>
                <w:rFonts w:ascii="Times New Roman" w:hAnsi="Times New Roman"/>
                <w:sz w:val="24"/>
                <w:szCs w:val="24"/>
                <w:lang w:eastAsia="ar-SA"/>
              </w:rPr>
              <w:lastRenderedPageBreak/>
              <w:t xml:space="preserve">        *</w:t>
            </w:r>
            <w:proofErr w:type="spellStart"/>
            <w:r w:rsidRPr="00146788">
              <w:rPr>
                <w:rFonts w:ascii="Times New Roman" w:hAnsi="Times New Roman"/>
                <w:sz w:val="24"/>
                <w:szCs w:val="24"/>
                <w:lang w:eastAsia="ar-SA"/>
              </w:rPr>
              <w:t>Еквівалентною</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технікою</w:t>
            </w:r>
            <w:proofErr w:type="spellEnd"/>
            <w:r w:rsidRPr="00146788">
              <w:rPr>
                <w:rFonts w:ascii="Times New Roman" w:hAnsi="Times New Roman"/>
                <w:sz w:val="24"/>
                <w:szCs w:val="24"/>
                <w:lang w:eastAsia="ar-SA"/>
              </w:rPr>
              <w:t xml:space="preserve"> для </w:t>
            </w:r>
            <w:proofErr w:type="spellStart"/>
            <w:r w:rsidRPr="00146788">
              <w:rPr>
                <w:rFonts w:ascii="Times New Roman" w:hAnsi="Times New Roman"/>
                <w:sz w:val="24"/>
                <w:szCs w:val="24"/>
                <w:lang w:eastAsia="ar-SA"/>
              </w:rPr>
              <w:t>цієї</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документації</w:t>
            </w:r>
            <w:proofErr w:type="spellEnd"/>
            <w:r w:rsidRPr="00146788">
              <w:rPr>
                <w:rFonts w:ascii="Times New Roman" w:hAnsi="Times New Roman"/>
                <w:sz w:val="24"/>
                <w:szCs w:val="24"/>
                <w:lang w:eastAsia="ar-SA"/>
              </w:rPr>
              <w:t xml:space="preserve"> є </w:t>
            </w:r>
            <w:proofErr w:type="spellStart"/>
            <w:r w:rsidRPr="00146788">
              <w:rPr>
                <w:rFonts w:ascii="Times New Roman" w:hAnsi="Times New Roman"/>
                <w:sz w:val="24"/>
                <w:szCs w:val="24"/>
                <w:lang w:eastAsia="ar-SA"/>
              </w:rPr>
              <w:t>техніка</w:t>
            </w:r>
            <w:proofErr w:type="spellEnd"/>
            <w:r w:rsidRPr="00146788">
              <w:rPr>
                <w:rFonts w:ascii="Times New Roman" w:hAnsi="Times New Roman"/>
                <w:sz w:val="24"/>
                <w:szCs w:val="24"/>
                <w:lang w:eastAsia="ar-SA"/>
              </w:rPr>
              <w:t xml:space="preserve">, яка </w:t>
            </w:r>
            <w:proofErr w:type="spellStart"/>
            <w:r w:rsidRPr="00146788">
              <w:rPr>
                <w:rFonts w:ascii="Times New Roman" w:hAnsi="Times New Roman"/>
                <w:sz w:val="24"/>
                <w:szCs w:val="24"/>
                <w:lang w:eastAsia="ar-SA"/>
              </w:rPr>
              <w:t>має</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такі</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самі</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еквівалентні</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або</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кращі</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технічні</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експлуатаційні</w:t>
            </w:r>
            <w:proofErr w:type="spellEnd"/>
            <w:r w:rsidRPr="00146788">
              <w:rPr>
                <w:rFonts w:ascii="Times New Roman" w:hAnsi="Times New Roman"/>
                <w:sz w:val="24"/>
                <w:szCs w:val="24"/>
                <w:lang w:eastAsia="ar-SA"/>
              </w:rPr>
              <w:t xml:space="preserve"> та </w:t>
            </w:r>
            <w:proofErr w:type="spellStart"/>
            <w:r w:rsidRPr="00146788">
              <w:rPr>
                <w:rFonts w:ascii="Times New Roman" w:hAnsi="Times New Roman"/>
                <w:sz w:val="24"/>
                <w:szCs w:val="24"/>
                <w:lang w:eastAsia="ar-SA"/>
              </w:rPr>
              <w:t>якісні</w:t>
            </w:r>
            <w:proofErr w:type="spellEnd"/>
            <w:r w:rsidRPr="00146788">
              <w:rPr>
                <w:rFonts w:ascii="Times New Roman" w:hAnsi="Times New Roman"/>
                <w:sz w:val="24"/>
                <w:szCs w:val="24"/>
                <w:lang w:eastAsia="ar-SA"/>
              </w:rPr>
              <w:t xml:space="preserve"> характеристики у </w:t>
            </w:r>
            <w:proofErr w:type="spellStart"/>
            <w:r w:rsidRPr="00146788">
              <w:rPr>
                <w:rFonts w:ascii="Times New Roman" w:hAnsi="Times New Roman"/>
                <w:sz w:val="24"/>
                <w:szCs w:val="24"/>
                <w:lang w:eastAsia="ar-SA"/>
              </w:rPr>
              <w:t>порівнян</w:t>
            </w:r>
            <w:r>
              <w:rPr>
                <w:rFonts w:ascii="Times New Roman" w:hAnsi="Times New Roman"/>
                <w:sz w:val="24"/>
                <w:szCs w:val="24"/>
                <w:lang w:eastAsia="ar-SA"/>
              </w:rPr>
              <w:t>ні</w:t>
            </w:r>
            <w:proofErr w:type="spellEnd"/>
            <w:r>
              <w:rPr>
                <w:rFonts w:ascii="Times New Roman" w:hAnsi="Times New Roman"/>
                <w:sz w:val="24"/>
                <w:szCs w:val="24"/>
                <w:lang w:eastAsia="ar-SA"/>
              </w:rPr>
              <w:t xml:space="preserve"> з </w:t>
            </w:r>
            <w:proofErr w:type="spellStart"/>
            <w:r>
              <w:rPr>
                <w:rFonts w:ascii="Times New Roman" w:hAnsi="Times New Roman"/>
                <w:sz w:val="24"/>
                <w:szCs w:val="24"/>
                <w:lang w:eastAsia="ar-SA"/>
              </w:rPr>
              <w:t>передбаченими</w:t>
            </w:r>
            <w:proofErr w:type="spellEnd"/>
            <w:r>
              <w:rPr>
                <w:rFonts w:ascii="Times New Roman" w:hAnsi="Times New Roman"/>
                <w:sz w:val="24"/>
                <w:szCs w:val="24"/>
                <w:lang w:eastAsia="ar-SA"/>
              </w:rPr>
              <w:t xml:space="preserve"> </w:t>
            </w:r>
            <w:r w:rsidRPr="00146788">
              <w:rPr>
                <w:rFonts w:ascii="Times New Roman" w:hAnsi="Times New Roman"/>
                <w:sz w:val="24"/>
                <w:szCs w:val="24"/>
                <w:lang w:eastAsia="ar-SA"/>
              </w:rPr>
              <w:t xml:space="preserve">в </w:t>
            </w:r>
            <w:proofErr w:type="spellStart"/>
            <w:r w:rsidRPr="00146788">
              <w:rPr>
                <w:rFonts w:ascii="Times New Roman" w:hAnsi="Times New Roman"/>
                <w:sz w:val="24"/>
                <w:szCs w:val="24"/>
                <w:lang w:eastAsia="ar-SA"/>
              </w:rPr>
              <w:t>документації</w:t>
            </w:r>
            <w:proofErr w:type="spellEnd"/>
            <w:r w:rsidRPr="00146788">
              <w:rPr>
                <w:rFonts w:ascii="Times New Roman" w:hAnsi="Times New Roman"/>
                <w:sz w:val="24"/>
                <w:szCs w:val="24"/>
                <w:lang w:eastAsia="ar-SA"/>
              </w:rPr>
              <w:t xml:space="preserve">, та </w:t>
            </w:r>
            <w:proofErr w:type="spellStart"/>
            <w:r w:rsidRPr="00146788">
              <w:rPr>
                <w:rFonts w:ascii="Times New Roman" w:hAnsi="Times New Roman"/>
                <w:sz w:val="24"/>
                <w:szCs w:val="24"/>
                <w:lang w:eastAsia="ar-SA"/>
              </w:rPr>
              <w:t>застосування</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якого</w:t>
            </w:r>
            <w:proofErr w:type="spellEnd"/>
            <w:r w:rsidRPr="00146788">
              <w:rPr>
                <w:rFonts w:ascii="Times New Roman" w:hAnsi="Times New Roman"/>
                <w:sz w:val="24"/>
                <w:szCs w:val="24"/>
                <w:lang w:eastAsia="ar-SA"/>
              </w:rPr>
              <w:t xml:space="preserve"> не </w:t>
            </w:r>
            <w:proofErr w:type="spellStart"/>
            <w:r w:rsidRPr="00146788">
              <w:rPr>
                <w:rFonts w:ascii="Times New Roman" w:hAnsi="Times New Roman"/>
                <w:sz w:val="24"/>
                <w:szCs w:val="24"/>
                <w:lang w:eastAsia="ar-SA"/>
              </w:rPr>
              <w:t>вимагає</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коригування</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Технічного</w:t>
            </w:r>
            <w:proofErr w:type="spellEnd"/>
            <w:r w:rsidRPr="00146788">
              <w:rPr>
                <w:rFonts w:ascii="Times New Roman" w:hAnsi="Times New Roman"/>
                <w:sz w:val="24"/>
                <w:szCs w:val="24"/>
                <w:lang w:eastAsia="ar-SA"/>
              </w:rPr>
              <w:t xml:space="preserve"> </w:t>
            </w:r>
            <w:proofErr w:type="spellStart"/>
            <w:r w:rsidRPr="00146788">
              <w:rPr>
                <w:rFonts w:ascii="Times New Roman" w:hAnsi="Times New Roman"/>
                <w:sz w:val="24"/>
                <w:szCs w:val="24"/>
                <w:lang w:eastAsia="ar-SA"/>
              </w:rPr>
              <w:t>завдання</w:t>
            </w:r>
            <w:proofErr w:type="spellEnd"/>
            <w:r w:rsidRPr="00146788">
              <w:rPr>
                <w:rFonts w:ascii="Times New Roman" w:hAnsi="Times New Roman"/>
                <w:sz w:val="24"/>
                <w:szCs w:val="24"/>
                <w:lang w:eastAsia="ar-SA"/>
              </w:rPr>
              <w:t>.</w:t>
            </w:r>
          </w:p>
          <w:p w:rsidR="00BC2176" w:rsidRPr="00146788" w:rsidRDefault="00BC2176" w:rsidP="00BC2176">
            <w:pPr>
              <w:jc w:val="both"/>
              <w:rPr>
                <w:rFonts w:ascii="Times New Roman" w:hAnsi="Times New Roman"/>
                <w:sz w:val="24"/>
                <w:szCs w:val="24"/>
                <w:lang w:val="uk-UA"/>
              </w:rPr>
            </w:pPr>
            <w:r w:rsidRPr="00146788">
              <w:rPr>
                <w:rFonts w:ascii="Times New Roman" w:hAnsi="Times New Roman"/>
                <w:sz w:val="24"/>
                <w:szCs w:val="24"/>
              </w:rPr>
              <w:t>*-</w:t>
            </w:r>
            <w:proofErr w:type="spellStart"/>
            <w:r w:rsidRPr="00146788">
              <w:rPr>
                <w:rFonts w:ascii="Times New Roman" w:hAnsi="Times New Roman"/>
                <w:sz w:val="24"/>
                <w:szCs w:val="24"/>
              </w:rPr>
              <w:t>паливно-мастильні</w:t>
            </w:r>
            <w:proofErr w:type="spellEnd"/>
            <w:r w:rsidRPr="00146788">
              <w:rPr>
                <w:rFonts w:ascii="Times New Roman" w:hAnsi="Times New Roman"/>
                <w:sz w:val="24"/>
                <w:szCs w:val="24"/>
              </w:rPr>
              <w:t xml:space="preserve"> </w:t>
            </w:r>
            <w:proofErr w:type="spellStart"/>
            <w:r w:rsidRPr="00146788">
              <w:rPr>
                <w:rFonts w:ascii="Times New Roman" w:hAnsi="Times New Roman"/>
                <w:sz w:val="24"/>
                <w:szCs w:val="24"/>
              </w:rPr>
              <w:t>матеріали</w:t>
            </w:r>
            <w:proofErr w:type="spellEnd"/>
          </w:p>
        </w:tc>
        <w:tc>
          <w:tcPr>
            <w:tcW w:w="2410" w:type="dxa"/>
            <w:tcBorders>
              <w:top w:val="single" w:sz="4" w:space="0" w:color="auto"/>
              <w:left w:val="single" w:sz="4" w:space="0" w:color="auto"/>
              <w:bottom w:val="single" w:sz="4" w:space="0" w:color="auto"/>
              <w:right w:val="single" w:sz="4" w:space="0" w:color="auto"/>
            </w:tcBorders>
          </w:tcPr>
          <w:p w:rsidR="00BC2176" w:rsidRPr="00146788" w:rsidRDefault="00BC2176" w:rsidP="00F620A2">
            <w:pPr>
              <w:keepLines/>
              <w:rPr>
                <w:rFonts w:ascii="Times New Roman" w:hAnsi="Times New Roman"/>
                <w:sz w:val="24"/>
                <w:szCs w:val="24"/>
                <w:lang w:val="uk-UA"/>
              </w:rPr>
            </w:pPr>
          </w:p>
        </w:tc>
      </w:tr>
    </w:tbl>
    <w:p w:rsidR="001A4BB1" w:rsidRDefault="001A4BB1" w:rsidP="001A4BB1">
      <w:pPr>
        <w:rPr>
          <w:rFonts w:ascii="Times New Roman" w:eastAsia="Times New Roman CYR" w:hAnsi="Times New Roman"/>
          <w:b/>
          <w:sz w:val="24"/>
          <w:szCs w:val="24"/>
          <w:lang w:val="uk-UA" w:bidi="ru-RU"/>
        </w:rPr>
      </w:pPr>
    </w:p>
    <w:p w:rsidR="001A4BB1" w:rsidRDefault="001A4BB1" w:rsidP="001A4BB1">
      <w:pPr>
        <w:rPr>
          <w:rFonts w:ascii="Times New Roman" w:eastAsia="Times New Roman CYR" w:hAnsi="Times New Roman"/>
          <w:b/>
          <w:sz w:val="24"/>
          <w:szCs w:val="24"/>
          <w:lang w:val="uk-UA" w:bidi="ru-RU"/>
        </w:rPr>
      </w:pPr>
    </w:p>
    <w:p w:rsidR="00F15B1B" w:rsidRPr="00FB7F5E" w:rsidRDefault="00F15B1B" w:rsidP="00EF2AB7">
      <w:pPr>
        <w:rPr>
          <w:rFonts w:ascii="Times New Roman" w:hAnsi="Times New Roman"/>
          <w:b/>
          <w:bCs/>
          <w:sz w:val="24"/>
          <w:szCs w:val="24"/>
          <w:lang w:val="uk-UA"/>
        </w:rPr>
      </w:pPr>
    </w:p>
    <w:sectPr w:rsidR="00F15B1B" w:rsidRPr="00FB7F5E" w:rsidSect="00E62F7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A30C9"/>
    <w:multiLevelType w:val="multilevel"/>
    <w:tmpl w:val="7D1639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DD68EE"/>
    <w:multiLevelType w:val="hybridMultilevel"/>
    <w:tmpl w:val="7FA8E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410545"/>
    <w:multiLevelType w:val="hybridMultilevel"/>
    <w:tmpl w:val="B90A4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C4723DE"/>
    <w:multiLevelType w:val="hybridMultilevel"/>
    <w:tmpl w:val="7D942F2A"/>
    <w:lvl w:ilvl="0" w:tplc="BB9CC96A">
      <w:start w:val="1"/>
      <w:numFmt w:val="bullet"/>
      <w:lvlText w:val="-"/>
      <w:lvlJc w:val="left"/>
      <w:pPr>
        <w:ind w:left="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226A70">
      <w:start w:val="1"/>
      <w:numFmt w:val="bullet"/>
      <w:lvlText w:val="o"/>
      <w:lvlJc w:val="left"/>
      <w:pPr>
        <w:ind w:left="1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DC56DE">
      <w:start w:val="1"/>
      <w:numFmt w:val="bullet"/>
      <w:lvlText w:val="▪"/>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4AC6A2">
      <w:start w:val="1"/>
      <w:numFmt w:val="bullet"/>
      <w:lvlText w:val="•"/>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B2EDF8">
      <w:start w:val="1"/>
      <w:numFmt w:val="bullet"/>
      <w:lvlText w:val="o"/>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C27E56">
      <w:start w:val="1"/>
      <w:numFmt w:val="bullet"/>
      <w:lvlText w:val="▪"/>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B01034">
      <w:start w:val="1"/>
      <w:numFmt w:val="bullet"/>
      <w:lvlText w:val="•"/>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C09690">
      <w:start w:val="1"/>
      <w:numFmt w:val="bullet"/>
      <w:lvlText w:val="o"/>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7AE1A4">
      <w:start w:val="1"/>
      <w:numFmt w:val="bullet"/>
      <w:lvlText w:val="▪"/>
      <w:lvlJc w:val="left"/>
      <w:pPr>
        <w:ind w:left="6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2"/>
  </w:num>
  <w:num w:numId="5">
    <w:abstractNumId w:val="20"/>
  </w:num>
  <w:num w:numId="6">
    <w:abstractNumId w:val="32"/>
  </w:num>
  <w:num w:numId="7">
    <w:abstractNumId w:val="11"/>
  </w:num>
  <w:num w:numId="8">
    <w:abstractNumId w:val="34"/>
  </w:num>
  <w:num w:numId="9">
    <w:abstractNumId w:val="25"/>
  </w:num>
  <w:num w:numId="10">
    <w:abstractNumId w:val="35"/>
  </w:num>
  <w:num w:numId="11">
    <w:abstractNumId w:val="21"/>
  </w:num>
  <w:num w:numId="12">
    <w:abstractNumId w:val="9"/>
  </w:num>
  <w:num w:numId="13">
    <w:abstractNumId w:val="28"/>
  </w:num>
  <w:num w:numId="14">
    <w:abstractNumId w:val="7"/>
  </w:num>
  <w:num w:numId="15">
    <w:abstractNumId w:val="4"/>
  </w:num>
  <w:num w:numId="16">
    <w:abstractNumId w:val="12"/>
  </w:num>
  <w:num w:numId="17">
    <w:abstractNumId w:val="8"/>
  </w:num>
  <w:num w:numId="18">
    <w:abstractNumId w:val="19"/>
  </w:num>
  <w:num w:numId="19">
    <w:abstractNumId w:val="27"/>
  </w:num>
  <w:num w:numId="20">
    <w:abstractNumId w:val="10"/>
  </w:num>
  <w:num w:numId="21">
    <w:abstractNumId w:val="33"/>
  </w:num>
  <w:num w:numId="22">
    <w:abstractNumId w:val="24"/>
  </w:num>
  <w:num w:numId="23">
    <w:abstractNumId w:val="14"/>
  </w:num>
  <w:num w:numId="24">
    <w:abstractNumId w:val="37"/>
  </w:num>
  <w:num w:numId="25">
    <w:abstractNumId w:val="1"/>
  </w:num>
  <w:num w:numId="26">
    <w:abstractNumId w:val="16"/>
  </w:num>
  <w:num w:numId="27">
    <w:abstractNumId w:val="36"/>
  </w:num>
  <w:num w:numId="28">
    <w:abstractNumId w:val="31"/>
  </w:num>
  <w:num w:numId="29">
    <w:abstractNumId w:val="22"/>
  </w:num>
  <w:num w:numId="30">
    <w:abstractNumId w:val="26"/>
  </w:num>
  <w:num w:numId="31">
    <w:abstractNumId w:val="15"/>
  </w:num>
  <w:num w:numId="32">
    <w:abstractNumId w:val="3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7"/>
  </w:num>
  <w:num w:numId="36">
    <w:abstractNumId w:val="3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300A"/>
    <w:rsid w:val="00030371"/>
    <w:rsid w:val="000417A3"/>
    <w:rsid w:val="00047A93"/>
    <w:rsid w:val="00050A91"/>
    <w:rsid w:val="0005577D"/>
    <w:rsid w:val="00057DDD"/>
    <w:rsid w:val="00072485"/>
    <w:rsid w:val="0007526E"/>
    <w:rsid w:val="000775CC"/>
    <w:rsid w:val="00090A68"/>
    <w:rsid w:val="00091784"/>
    <w:rsid w:val="000A5534"/>
    <w:rsid w:val="000A74B5"/>
    <w:rsid w:val="000C05CB"/>
    <w:rsid w:val="000C3749"/>
    <w:rsid w:val="000C3C8C"/>
    <w:rsid w:val="000F6C52"/>
    <w:rsid w:val="00105394"/>
    <w:rsid w:val="001410CA"/>
    <w:rsid w:val="00162D36"/>
    <w:rsid w:val="00164776"/>
    <w:rsid w:val="00180555"/>
    <w:rsid w:val="00180573"/>
    <w:rsid w:val="00185CD0"/>
    <w:rsid w:val="00191ADB"/>
    <w:rsid w:val="001A4BB1"/>
    <w:rsid w:val="001B41B3"/>
    <w:rsid w:val="001B5F21"/>
    <w:rsid w:val="001B764A"/>
    <w:rsid w:val="001D1C31"/>
    <w:rsid w:val="001E6E25"/>
    <w:rsid w:val="00214259"/>
    <w:rsid w:val="002440AE"/>
    <w:rsid w:val="00244F88"/>
    <w:rsid w:val="00254546"/>
    <w:rsid w:val="0025462A"/>
    <w:rsid w:val="002550B0"/>
    <w:rsid w:val="00262241"/>
    <w:rsid w:val="002626D5"/>
    <w:rsid w:val="00263BD6"/>
    <w:rsid w:val="002768B6"/>
    <w:rsid w:val="0028051A"/>
    <w:rsid w:val="00280735"/>
    <w:rsid w:val="002937D2"/>
    <w:rsid w:val="002A36F3"/>
    <w:rsid w:val="002A52A1"/>
    <w:rsid w:val="002C1101"/>
    <w:rsid w:val="002D5AF1"/>
    <w:rsid w:val="002D77E6"/>
    <w:rsid w:val="002F0B51"/>
    <w:rsid w:val="00312EED"/>
    <w:rsid w:val="003211ED"/>
    <w:rsid w:val="003230CB"/>
    <w:rsid w:val="0035513C"/>
    <w:rsid w:val="00357397"/>
    <w:rsid w:val="003713CE"/>
    <w:rsid w:val="003775F0"/>
    <w:rsid w:val="003A00C6"/>
    <w:rsid w:val="003A61FA"/>
    <w:rsid w:val="003B61F6"/>
    <w:rsid w:val="003B7B4B"/>
    <w:rsid w:val="003E0EBC"/>
    <w:rsid w:val="003F0818"/>
    <w:rsid w:val="003F217C"/>
    <w:rsid w:val="003F7301"/>
    <w:rsid w:val="004057F7"/>
    <w:rsid w:val="004100B7"/>
    <w:rsid w:val="00415CE7"/>
    <w:rsid w:val="00427DE2"/>
    <w:rsid w:val="004411EC"/>
    <w:rsid w:val="004447AA"/>
    <w:rsid w:val="0046372E"/>
    <w:rsid w:val="004728C8"/>
    <w:rsid w:val="00475318"/>
    <w:rsid w:val="00494C2B"/>
    <w:rsid w:val="004A2161"/>
    <w:rsid w:val="004A3670"/>
    <w:rsid w:val="004B0106"/>
    <w:rsid w:val="004B0729"/>
    <w:rsid w:val="004B3D0D"/>
    <w:rsid w:val="004B627C"/>
    <w:rsid w:val="004C22C5"/>
    <w:rsid w:val="004D1CA5"/>
    <w:rsid w:val="004D2E90"/>
    <w:rsid w:val="004D3CB1"/>
    <w:rsid w:val="004E0120"/>
    <w:rsid w:val="004E438C"/>
    <w:rsid w:val="004E52BB"/>
    <w:rsid w:val="00502948"/>
    <w:rsid w:val="00520942"/>
    <w:rsid w:val="00523D79"/>
    <w:rsid w:val="00525704"/>
    <w:rsid w:val="0053604D"/>
    <w:rsid w:val="00537068"/>
    <w:rsid w:val="00541058"/>
    <w:rsid w:val="005448E0"/>
    <w:rsid w:val="005A4356"/>
    <w:rsid w:val="005B7790"/>
    <w:rsid w:val="005C3465"/>
    <w:rsid w:val="005C669A"/>
    <w:rsid w:val="005C7632"/>
    <w:rsid w:val="005D29D0"/>
    <w:rsid w:val="005F0FF9"/>
    <w:rsid w:val="00601ED9"/>
    <w:rsid w:val="00601FFA"/>
    <w:rsid w:val="00611E9D"/>
    <w:rsid w:val="00621D5A"/>
    <w:rsid w:val="00624182"/>
    <w:rsid w:val="0063244A"/>
    <w:rsid w:val="00655C6F"/>
    <w:rsid w:val="00657599"/>
    <w:rsid w:val="00661BDC"/>
    <w:rsid w:val="00667A87"/>
    <w:rsid w:val="0067548D"/>
    <w:rsid w:val="0068071F"/>
    <w:rsid w:val="006863B7"/>
    <w:rsid w:val="006930DF"/>
    <w:rsid w:val="006A69E9"/>
    <w:rsid w:val="006B6135"/>
    <w:rsid w:val="006D0931"/>
    <w:rsid w:val="006D666D"/>
    <w:rsid w:val="006F252D"/>
    <w:rsid w:val="006F3E54"/>
    <w:rsid w:val="006F69FB"/>
    <w:rsid w:val="00703552"/>
    <w:rsid w:val="00707138"/>
    <w:rsid w:val="0071225C"/>
    <w:rsid w:val="007157DD"/>
    <w:rsid w:val="00717447"/>
    <w:rsid w:val="00720EFF"/>
    <w:rsid w:val="00744308"/>
    <w:rsid w:val="007509E9"/>
    <w:rsid w:val="007529FF"/>
    <w:rsid w:val="007654DA"/>
    <w:rsid w:val="00775343"/>
    <w:rsid w:val="00786FE8"/>
    <w:rsid w:val="00790847"/>
    <w:rsid w:val="0079539A"/>
    <w:rsid w:val="00796D4E"/>
    <w:rsid w:val="007A2C33"/>
    <w:rsid w:val="007A34BA"/>
    <w:rsid w:val="007C02D0"/>
    <w:rsid w:val="007C1FC6"/>
    <w:rsid w:val="007D22E6"/>
    <w:rsid w:val="007F1012"/>
    <w:rsid w:val="0081228A"/>
    <w:rsid w:val="0083463E"/>
    <w:rsid w:val="00845184"/>
    <w:rsid w:val="00850CAB"/>
    <w:rsid w:val="008574E3"/>
    <w:rsid w:val="008644E2"/>
    <w:rsid w:val="00877A5C"/>
    <w:rsid w:val="00897BF9"/>
    <w:rsid w:val="008A42A0"/>
    <w:rsid w:val="008B021C"/>
    <w:rsid w:val="008E1FB1"/>
    <w:rsid w:val="008F54BC"/>
    <w:rsid w:val="008F67AF"/>
    <w:rsid w:val="008F67F4"/>
    <w:rsid w:val="008F7BC0"/>
    <w:rsid w:val="00902355"/>
    <w:rsid w:val="00907F44"/>
    <w:rsid w:val="00910833"/>
    <w:rsid w:val="00914958"/>
    <w:rsid w:val="00932655"/>
    <w:rsid w:val="00935DE4"/>
    <w:rsid w:val="0095038A"/>
    <w:rsid w:val="009530F0"/>
    <w:rsid w:val="00956D08"/>
    <w:rsid w:val="0096334B"/>
    <w:rsid w:val="00983E37"/>
    <w:rsid w:val="009A7F70"/>
    <w:rsid w:val="009C75F6"/>
    <w:rsid w:val="009C76CB"/>
    <w:rsid w:val="009D4227"/>
    <w:rsid w:val="009E0E08"/>
    <w:rsid w:val="00A02D5C"/>
    <w:rsid w:val="00A12DD1"/>
    <w:rsid w:val="00A17479"/>
    <w:rsid w:val="00A36553"/>
    <w:rsid w:val="00A60816"/>
    <w:rsid w:val="00A60E7F"/>
    <w:rsid w:val="00A77AB2"/>
    <w:rsid w:val="00A80BD0"/>
    <w:rsid w:val="00A90874"/>
    <w:rsid w:val="00A91173"/>
    <w:rsid w:val="00A92227"/>
    <w:rsid w:val="00A949BE"/>
    <w:rsid w:val="00AA1A93"/>
    <w:rsid w:val="00AA6430"/>
    <w:rsid w:val="00AC2592"/>
    <w:rsid w:val="00AC3821"/>
    <w:rsid w:val="00AD069D"/>
    <w:rsid w:val="00AD22CA"/>
    <w:rsid w:val="00AF4180"/>
    <w:rsid w:val="00AF701A"/>
    <w:rsid w:val="00B03DFE"/>
    <w:rsid w:val="00B060FF"/>
    <w:rsid w:val="00B228D9"/>
    <w:rsid w:val="00B24FE9"/>
    <w:rsid w:val="00B32DB0"/>
    <w:rsid w:val="00B33214"/>
    <w:rsid w:val="00B413F2"/>
    <w:rsid w:val="00B619CF"/>
    <w:rsid w:val="00BA131E"/>
    <w:rsid w:val="00BA29DB"/>
    <w:rsid w:val="00BB5EC7"/>
    <w:rsid w:val="00BC2176"/>
    <w:rsid w:val="00BC23E8"/>
    <w:rsid w:val="00BD54BF"/>
    <w:rsid w:val="00BF2344"/>
    <w:rsid w:val="00C0068E"/>
    <w:rsid w:val="00C07DFA"/>
    <w:rsid w:val="00C176E1"/>
    <w:rsid w:val="00C42478"/>
    <w:rsid w:val="00C44F46"/>
    <w:rsid w:val="00C776B5"/>
    <w:rsid w:val="00C80219"/>
    <w:rsid w:val="00C961FE"/>
    <w:rsid w:val="00C9701C"/>
    <w:rsid w:val="00CA53BC"/>
    <w:rsid w:val="00CB1DF9"/>
    <w:rsid w:val="00CB4AAE"/>
    <w:rsid w:val="00CC0240"/>
    <w:rsid w:val="00CE106E"/>
    <w:rsid w:val="00CE6B38"/>
    <w:rsid w:val="00CE7D1C"/>
    <w:rsid w:val="00D04B0D"/>
    <w:rsid w:val="00D0542B"/>
    <w:rsid w:val="00D15F4A"/>
    <w:rsid w:val="00D23DB7"/>
    <w:rsid w:val="00D24F3A"/>
    <w:rsid w:val="00D3272E"/>
    <w:rsid w:val="00D51275"/>
    <w:rsid w:val="00D56175"/>
    <w:rsid w:val="00D63F7D"/>
    <w:rsid w:val="00D64BA1"/>
    <w:rsid w:val="00D6780B"/>
    <w:rsid w:val="00D84B05"/>
    <w:rsid w:val="00D86902"/>
    <w:rsid w:val="00D9184B"/>
    <w:rsid w:val="00D938A9"/>
    <w:rsid w:val="00D94AB5"/>
    <w:rsid w:val="00DA0EB3"/>
    <w:rsid w:val="00DA6051"/>
    <w:rsid w:val="00DA726D"/>
    <w:rsid w:val="00DA7977"/>
    <w:rsid w:val="00DC0363"/>
    <w:rsid w:val="00DC5B8F"/>
    <w:rsid w:val="00DD6F7C"/>
    <w:rsid w:val="00DE480E"/>
    <w:rsid w:val="00DE5157"/>
    <w:rsid w:val="00DF34E5"/>
    <w:rsid w:val="00E0037D"/>
    <w:rsid w:val="00E01EE1"/>
    <w:rsid w:val="00E1119C"/>
    <w:rsid w:val="00E168BD"/>
    <w:rsid w:val="00E2186A"/>
    <w:rsid w:val="00E24287"/>
    <w:rsid w:val="00E35B50"/>
    <w:rsid w:val="00E36FB7"/>
    <w:rsid w:val="00E4188C"/>
    <w:rsid w:val="00E435D8"/>
    <w:rsid w:val="00E50699"/>
    <w:rsid w:val="00E55C9E"/>
    <w:rsid w:val="00E562C1"/>
    <w:rsid w:val="00E62F78"/>
    <w:rsid w:val="00E65A65"/>
    <w:rsid w:val="00E743A1"/>
    <w:rsid w:val="00E94849"/>
    <w:rsid w:val="00EA2F86"/>
    <w:rsid w:val="00EF2AB7"/>
    <w:rsid w:val="00F15B1B"/>
    <w:rsid w:val="00F17E5F"/>
    <w:rsid w:val="00F30FD9"/>
    <w:rsid w:val="00F424BC"/>
    <w:rsid w:val="00F84E59"/>
    <w:rsid w:val="00F90D0F"/>
    <w:rsid w:val="00F9299E"/>
    <w:rsid w:val="00FA7B59"/>
    <w:rsid w:val="00FB3B4B"/>
    <w:rsid w:val="00FB7F5E"/>
    <w:rsid w:val="00FD0964"/>
    <w:rsid w:val="00FE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3000"/>
  <w15:docId w15:val="{947C5D0B-8F40-4804-8067-A8A6C908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character" w:styleId="HTML">
    <w:name w:val="HTML Acronym"/>
    <w:basedOn w:val="a0"/>
    <w:uiPriority w:val="99"/>
    <w:semiHidden/>
    <w:unhideWhenUsed/>
    <w:rsid w:val="002D5AF1"/>
    <w:rPr>
      <w:rFonts w:ascii="Times New Roman" w:hAnsi="Times New Roman" w:cs="Times New Roman" w:hint="default"/>
    </w:rPr>
  </w:style>
  <w:style w:type="paragraph" w:customStyle="1" w:styleId="rvps2">
    <w:name w:val="rvps2"/>
    <w:basedOn w:val="a"/>
    <w:qFormat/>
    <w:rsid w:val="002D5A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basedOn w:val="a0"/>
    <w:link w:val="a4"/>
    <w:locked/>
    <w:rsid w:val="00FB7F5E"/>
    <w:rPr>
      <w:sz w:val="22"/>
      <w:szCs w:val="22"/>
      <w:lang w:eastAsia="en-US"/>
    </w:rPr>
  </w:style>
  <w:style w:type="character" w:customStyle="1" w:styleId="rvts0">
    <w:name w:val="rvts0"/>
    <w:rsid w:val="00A92227"/>
  </w:style>
  <w:style w:type="paragraph" w:customStyle="1" w:styleId="FR2">
    <w:name w:val="FR2"/>
    <w:rsid w:val="00A92227"/>
    <w:pPr>
      <w:widowControl w:val="0"/>
      <w:snapToGrid w:val="0"/>
      <w:spacing w:before="600" w:line="300" w:lineRule="auto"/>
      <w:ind w:firstLine="700"/>
      <w:jc w:val="both"/>
    </w:pPr>
    <w:rPr>
      <w:rFonts w:ascii="Times New Roman" w:hAnsi="Times New Roman"/>
      <w:sz w:val="22"/>
    </w:rPr>
  </w:style>
  <w:style w:type="paragraph" w:customStyle="1" w:styleId="TableParagraph">
    <w:name w:val="Table Paragraph"/>
    <w:basedOn w:val="a"/>
    <w:uiPriority w:val="1"/>
    <w:qFormat/>
    <w:rsid w:val="00A92227"/>
    <w:pPr>
      <w:widowControl w:val="0"/>
      <w:autoSpaceDE w:val="0"/>
      <w:autoSpaceDN w:val="0"/>
      <w:spacing w:after="0" w:line="215" w:lineRule="exact"/>
    </w:pPr>
    <w:rPr>
      <w:rFonts w:ascii="Times New Roman" w:eastAsia="Times New Roman" w:hAnsi="Times New Roman"/>
      <w:lang w:val="uk-UA" w:eastAsia="uk-UA" w:bidi="uk-UA"/>
    </w:rPr>
  </w:style>
  <w:style w:type="paragraph" w:customStyle="1" w:styleId="10">
    <w:name w:val="Обычный1"/>
    <w:rsid w:val="00BB5EC7"/>
    <w:pPr>
      <w:spacing w:line="276" w:lineRule="auto"/>
    </w:pPr>
    <w:rPr>
      <w:rFonts w:ascii="Arial" w:eastAsia="Times New Roman"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00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771694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89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rto_frank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41</Pages>
  <Words>12391</Words>
  <Characters>70635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Slava</cp:lastModifiedBy>
  <cp:revision>246</cp:revision>
  <dcterms:created xsi:type="dcterms:W3CDTF">2022-10-19T15:48:00Z</dcterms:created>
  <dcterms:modified xsi:type="dcterms:W3CDTF">2023-02-01T12:37:00Z</dcterms:modified>
</cp:coreProperties>
</file>