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9D" w:rsidRPr="00DC5854" w:rsidRDefault="00242119" w:rsidP="00DC5854">
      <w:pPr>
        <w:spacing w:before="240" w:after="0" w:line="240" w:lineRule="auto"/>
        <w:jc w:val="center"/>
        <w:rPr>
          <w:rFonts w:ascii="Times New Roman" w:eastAsia="Times New Roman" w:hAnsi="Times New Roman" w:cs="Times New Roman"/>
          <w:b/>
          <w:sz w:val="24"/>
          <w:szCs w:val="24"/>
        </w:rPr>
      </w:pPr>
      <w:r w:rsidRPr="00DC5854">
        <w:rPr>
          <w:rFonts w:ascii="Times New Roman" w:eastAsia="Times New Roman" w:hAnsi="Times New Roman" w:cs="Times New Roman"/>
          <w:b/>
          <w:sz w:val="24"/>
          <w:szCs w:val="24"/>
        </w:rPr>
        <w:t>Державна установа «Первомайська виправна колонія(№117)»</w:t>
      </w:r>
    </w:p>
    <w:p w:rsidR="00F61B4B" w:rsidRPr="007A02C1" w:rsidRDefault="00F61B4B"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D7419D"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027210" w:rsidP="00D5441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D7419D" w:rsidRPr="007A02C1">
        <w:rPr>
          <w:rFonts w:ascii="Times New Roman" w:eastAsia="Times New Roman" w:hAnsi="Times New Roman" w:cs="Times New Roman"/>
          <w:b/>
          <w:bCs/>
          <w:color w:val="000000"/>
          <w:sz w:val="24"/>
          <w:szCs w:val="24"/>
        </w:rPr>
        <w:t>ЗАТВЕРДЖЕНО»</w:t>
      </w:r>
    </w:p>
    <w:p w:rsidR="00D7419D" w:rsidRPr="007A02C1" w:rsidRDefault="00D7419D" w:rsidP="00D5441B">
      <w:pPr>
        <w:spacing w:after="0" w:line="240" w:lineRule="auto"/>
        <w:jc w:val="right"/>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Рішенням уповноваженої особи</w:t>
      </w:r>
    </w:p>
    <w:p w:rsidR="00D7419D" w:rsidRDefault="00DC5854" w:rsidP="00D5441B">
      <w:pPr>
        <w:spacing w:after="0" w:line="240" w:lineRule="auto"/>
        <w:jc w:val="right"/>
        <w:rPr>
          <w:rFonts w:ascii="Times New Roman" w:eastAsia="Times New Roman" w:hAnsi="Times New Roman" w:cs="Times New Roman"/>
          <w:color w:val="000000"/>
          <w:sz w:val="24"/>
          <w:szCs w:val="24"/>
        </w:rPr>
      </w:pPr>
      <w:r w:rsidRPr="00CD0133">
        <w:rPr>
          <w:rFonts w:ascii="Times New Roman" w:eastAsia="Times New Roman" w:hAnsi="Times New Roman" w:cs="Times New Roman"/>
          <w:color w:val="000000"/>
          <w:sz w:val="24"/>
          <w:szCs w:val="24"/>
        </w:rPr>
        <w:t>в</w:t>
      </w:r>
      <w:r w:rsidR="00242119" w:rsidRPr="00CD0133">
        <w:rPr>
          <w:rFonts w:ascii="Times New Roman" w:eastAsia="Times New Roman" w:hAnsi="Times New Roman" w:cs="Times New Roman"/>
          <w:color w:val="000000"/>
          <w:sz w:val="24"/>
          <w:szCs w:val="24"/>
        </w:rPr>
        <w:t>ід «</w:t>
      </w:r>
      <w:r w:rsidR="00D87069">
        <w:rPr>
          <w:rFonts w:ascii="Times New Roman" w:eastAsia="Times New Roman" w:hAnsi="Times New Roman" w:cs="Times New Roman"/>
          <w:color w:val="000000"/>
          <w:sz w:val="24"/>
          <w:szCs w:val="24"/>
        </w:rPr>
        <w:t>1</w:t>
      </w:r>
      <w:r w:rsidR="005C2D29">
        <w:rPr>
          <w:rFonts w:ascii="Times New Roman" w:eastAsia="Times New Roman" w:hAnsi="Times New Roman" w:cs="Times New Roman"/>
          <w:color w:val="000000"/>
          <w:sz w:val="24"/>
          <w:szCs w:val="24"/>
        </w:rPr>
        <w:t>5</w:t>
      </w:r>
      <w:r w:rsidR="00D7419D" w:rsidRPr="00CD0133">
        <w:rPr>
          <w:rFonts w:ascii="Times New Roman" w:eastAsia="Times New Roman" w:hAnsi="Times New Roman" w:cs="Times New Roman"/>
          <w:color w:val="000000"/>
          <w:sz w:val="24"/>
          <w:szCs w:val="24"/>
        </w:rPr>
        <w:t xml:space="preserve">» </w:t>
      </w:r>
      <w:r w:rsidR="00D5441B">
        <w:rPr>
          <w:rFonts w:ascii="Times New Roman" w:eastAsia="Times New Roman" w:hAnsi="Times New Roman" w:cs="Times New Roman"/>
          <w:color w:val="000000"/>
          <w:sz w:val="24"/>
          <w:szCs w:val="24"/>
        </w:rPr>
        <w:t>березн</w:t>
      </w:r>
      <w:r w:rsidR="00B54394" w:rsidRPr="00CD0133">
        <w:rPr>
          <w:rFonts w:ascii="Times New Roman" w:eastAsia="Times New Roman" w:hAnsi="Times New Roman" w:cs="Times New Roman"/>
          <w:color w:val="000000"/>
          <w:sz w:val="24"/>
          <w:szCs w:val="24"/>
        </w:rPr>
        <w:t>я</w:t>
      </w:r>
      <w:r w:rsidR="00D7419D" w:rsidRPr="00CD0133">
        <w:rPr>
          <w:rFonts w:ascii="Times New Roman" w:eastAsia="Times New Roman" w:hAnsi="Times New Roman" w:cs="Times New Roman"/>
          <w:color w:val="000000"/>
          <w:sz w:val="24"/>
          <w:szCs w:val="24"/>
        </w:rPr>
        <w:t xml:space="preserve"> 202</w:t>
      </w:r>
      <w:r w:rsidR="00D5441B">
        <w:rPr>
          <w:rFonts w:ascii="Times New Roman" w:eastAsia="Times New Roman" w:hAnsi="Times New Roman" w:cs="Times New Roman"/>
          <w:color w:val="000000"/>
          <w:sz w:val="24"/>
          <w:szCs w:val="24"/>
        </w:rPr>
        <w:t>4</w:t>
      </w:r>
      <w:r w:rsidR="00D7419D" w:rsidRPr="00CD0133">
        <w:rPr>
          <w:rFonts w:ascii="Times New Roman" w:eastAsia="Times New Roman" w:hAnsi="Times New Roman" w:cs="Times New Roman"/>
          <w:color w:val="000000"/>
          <w:sz w:val="24"/>
          <w:szCs w:val="24"/>
        </w:rPr>
        <w:t xml:space="preserve"> року</w:t>
      </w:r>
    </w:p>
    <w:p w:rsidR="00D5441B" w:rsidRPr="007A02C1" w:rsidRDefault="00D5441B" w:rsidP="00D5441B">
      <w:pPr>
        <w:spacing w:after="0" w:line="240" w:lineRule="auto"/>
        <w:jc w:val="right"/>
        <w:rPr>
          <w:rFonts w:ascii="Times New Roman" w:eastAsia="Times New Roman" w:hAnsi="Times New Roman" w:cs="Times New Roman"/>
          <w:color w:val="000000"/>
          <w:sz w:val="24"/>
          <w:szCs w:val="24"/>
        </w:rPr>
      </w:pPr>
    </w:p>
    <w:p w:rsidR="00D7419D" w:rsidRPr="007A02C1" w:rsidRDefault="00895450" w:rsidP="00D544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sidR="00DC5854">
        <w:rPr>
          <w:rFonts w:ascii="Times New Roman" w:eastAsia="Times New Roman" w:hAnsi="Times New Roman" w:cs="Times New Roman"/>
          <w:color w:val="000000"/>
          <w:sz w:val="24"/>
          <w:szCs w:val="24"/>
        </w:rPr>
        <w:t>__</w:t>
      </w:r>
      <w:r w:rsidR="00D7419D" w:rsidRPr="007A02C1">
        <w:rPr>
          <w:rFonts w:ascii="Times New Roman" w:eastAsia="Times New Roman" w:hAnsi="Times New Roman" w:cs="Times New Roman"/>
          <w:color w:val="000000"/>
          <w:sz w:val="24"/>
          <w:szCs w:val="24"/>
        </w:rPr>
        <w:t>_____</w:t>
      </w:r>
      <w:r w:rsidR="00D5441B">
        <w:rPr>
          <w:rFonts w:ascii="Times New Roman" w:eastAsia="Times New Roman" w:hAnsi="Times New Roman" w:cs="Times New Roman"/>
          <w:color w:val="000000"/>
          <w:sz w:val="24"/>
          <w:szCs w:val="24"/>
        </w:rPr>
        <w:t>Валентина КІНДЯКОВА</w:t>
      </w:r>
    </w:p>
    <w:p w:rsidR="00D7419D" w:rsidRPr="007A02C1" w:rsidRDefault="00D7419D" w:rsidP="00DC5854">
      <w:pPr>
        <w:spacing w:after="0" w:line="240" w:lineRule="auto"/>
        <w:jc w:val="right"/>
        <w:rPr>
          <w:rFonts w:ascii="Times New Roman" w:eastAsia="Times New Roman" w:hAnsi="Times New Roman" w:cs="Times New Roman"/>
          <w:color w:val="000000"/>
          <w:sz w:val="24"/>
          <w:szCs w:val="24"/>
        </w:rPr>
      </w:pPr>
    </w:p>
    <w:p w:rsidR="00D7419D" w:rsidRPr="007A02C1" w:rsidRDefault="00D7419D" w:rsidP="00582436">
      <w:pPr>
        <w:spacing w:after="0" w:line="240" w:lineRule="auto"/>
        <w:jc w:val="both"/>
        <w:rPr>
          <w:rFonts w:ascii="Times New Roman" w:eastAsia="Times New Roman" w:hAnsi="Times New Roman" w:cs="Times New Roman"/>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570600" w:rsidP="00582436">
      <w:pPr>
        <w:spacing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 xml:space="preserve">                                                    ТЕНДЕРНА ДОКУМЕНТАЦІЯ</w:t>
      </w:r>
    </w:p>
    <w:p w:rsidR="00F61B4B" w:rsidRPr="007A02C1" w:rsidRDefault="00570600" w:rsidP="00DC5854">
      <w:pPr>
        <w:spacing w:before="240" w:after="0" w:line="240" w:lineRule="auto"/>
        <w:jc w:val="center"/>
        <w:rPr>
          <w:rFonts w:ascii="Times New Roman" w:eastAsia="Times New Roman" w:hAnsi="Times New Roman" w:cs="Times New Roman"/>
          <w:color w:val="000000" w:themeColor="text1"/>
          <w:sz w:val="24"/>
          <w:szCs w:val="24"/>
        </w:rPr>
      </w:pPr>
      <w:r w:rsidRPr="007A02C1">
        <w:rPr>
          <w:rFonts w:ascii="Times New Roman" w:eastAsia="Times New Roman" w:hAnsi="Times New Roman" w:cs="Times New Roman"/>
          <w:color w:val="000000" w:themeColor="text1"/>
          <w:sz w:val="24"/>
          <w:szCs w:val="24"/>
        </w:rPr>
        <w:t>по процедурі</w:t>
      </w:r>
      <w:r w:rsidRPr="007A02C1">
        <w:rPr>
          <w:rFonts w:ascii="Times New Roman" w:eastAsia="Times New Roman" w:hAnsi="Times New Roman" w:cs="Times New Roman"/>
          <w:b/>
          <w:color w:val="000000" w:themeColor="text1"/>
          <w:sz w:val="24"/>
          <w:szCs w:val="24"/>
        </w:rPr>
        <w:t xml:space="preserve"> ВІДКРИТІ ТОРГИ (з особливостями)</w:t>
      </w:r>
    </w:p>
    <w:p w:rsidR="00F61B4B" w:rsidRPr="007A02C1" w:rsidRDefault="00570600" w:rsidP="00DC5854">
      <w:pPr>
        <w:spacing w:before="240" w:after="0" w:line="240" w:lineRule="auto"/>
        <w:jc w:val="center"/>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на закупівлю товару</w:t>
      </w:r>
    </w:p>
    <w:p w:rsidR="00F61B4B" w:rsidRPr="007A02C1" w:rsidRDefault="00F61B4B" w:rsidP="00DC5854">
      <w:pPr>
        <w:shd w:val="clear" w:color="auto" w:fill="FFFFFF"/>
        <w:spacing w:after="0" w:line="240" w:lineRule="auto"/>
        <w:jc w:val="center"/>
        <w:rPr>
          <w:rFonts w:ascii="Times New Roman" w:eastAsia="Times New Roman" w:hAnsi="Times New Roman" w:cs="Times New Roman"/>
          <w:b/>
          <w:color w:val="000000"/>
          <w:sz w:val="24"/>
          <w:szCs w:val="24"/>
        </w:rPr>
      </w:pPr>
    </w:p>
    <w:p w:rsidR="005C2D29" w:rsidRDefault="005C2D29" w:rsidP="00DC5854">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Аміачна селітра, добриво складне азотно-фосфорне марки 20:20+13S В БІГ-БЕГАХ</w:t>
      </w:r>
      <w:r w:rsidR="00DC5854">
        <w:rPr>
          <w:rFonts w:ascii="Times New Roman" w:eastAsia="Times New Roman" w:hAnsi="Times New Roman" w:cs="Times New Roman"/>
          <w:b/>
          <w:color w:val="000000"/>
          <w:sz w:val="24"/>
          <w:szCs w:val="24"/>
        </w:rPr>
        <w:t xml:space="preserve"> </w:t>
      </w:r>
    </w:p>
    <w:p w:rsidR="00F61B4B" w:rsidRPr="007A02C1" w:rsidRDefault="00D5441B" w:rsidP="00DC585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570600" w:rsidRPr="007A02C1">
        <w:rPr>
          <w:rFonts w:ascii="Times New Roman" w:eastAsia="Times New Roman" w:hAnsi="Times New Roman" w:cs="Times New Roman"/>
          <w:b/>
          <w:color w:val="000000"/>
          <w:sz w:val="24"/>
          <w:szCs w:val="24"/>
        </w:rPr>
        <w:t xml:space="preserve">код </w:t>
      </w:r>
      <w:r w:rsidR="00D87069">
        <w:rPr>
          <w:rFonts w:ascii="Times New Roman" w:eastAsia="Times New Roman" w:hAnsi="Times New Roman" w:cs="Times New Roman"/>
          <w:b/>
          <w:color w:val="000000"/>
          <w:sz w:val="24"/>
          <w:szCs w:val="24"/>
        </w:rPr>
        <w:t xml:space="preserve">24440000-0 </w:t>
      </w:r>
      <w:r w:rsidR="00570600" w:rsidRPr="007A02C1">
        <w:rPr>
          <w:rFonts w:ascii="Times New Roman" w:eastAsia="Times New Roman" w:hAnsi="Times New Roman" w:cs="Times New Roman"/>
          <w:b/>
          <w:color w:val="000000"/>
          <w:sz w:val="24"/>
          <w:szCs w:val="24"/>
        </w:rPr>
        <w:t xml:space="preserve">– </w:t>
      </w:r>
      <w:r w:rsidR="009D2D00">
        <w:rPr>
          <w:rFonts w:ascii="Times New Roman" w:eastAsia="Times New Roman" w:hAnsi="Times New Roman" w:cs="Times New Roman"/>
          <w:b/>
          <w:color w:val="000000"/>
          <w:sz w:val="24"/>
          <w:szCs w:val="24"/>
        </w:rPr>
        <w:t>Добрива різні</w:t>
      </w:r>
    </w:p>
    <w:p w:rsidR="00F61B4B" w:rsidRPr="007A02C1" w:rsidRDefault="00570600" w:rsidP="00DC5854">
      <w:pPr>
        <w:shd w:val="clear" w:color="auto" w:fill="FFFFFF"/>
        <w:spacing w:after="0" w:line="240" w:lineRule="auto"/>
        <w:jc w:val="center"/>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за ДК 021:2015 «Єдиний закупівельний словник»</w:t>
      </w:r>
    </w:p>
    <w:p w:rsidR="00F61B4B" w:rsidRPr="007A02C1" w:rsidRDefault="00F61B4B" w:rsidP="00DC5854">
      <w:pPr>
        <w:spacing w:before="240" w:after="0" w:line="240" w:lineRule="auto"/>
        <w:jc w:val="center"/>
        <w:rPr>
          <w:rFonts w:ascii="Times New Roman" w:eastAsia="Times New Roman" w:hAnsi="Times New Roman" w:cs="Times New Roman"/>
          <w:sz w:val="24"/>
          <w:szCs w:val="24"/>
        </w:rPr>
      </w:pP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 </w:t>
      </w: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Default="00857428"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Pr="007A02C1" w:rsidRDefault="00027210"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B54394" w:rsidRDefault="00D5441B"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с</w:t>
      </w:r>
      <w:r w:rsidR="00B54394" w:rsidRPr="00DC585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Грушине</w:t>
      </w:r>
      <w:r w:rsidR="00B54394" w:rsidRPr="00DC5854">
        <w:rPr>
          <w:rFonts w:ascii="Times New Roman" w:eastAsia="Times New Roman" w:hAnsi="Times New Roman" w:cs="Times New Roman"/>
          <w:b/>
          <w:color w:val="000000"/>
          <w:sz w:val="24"/>
          <w:szCs w:val="24"/>
        </w:rPr>
        <w:t xml:space="preserve"> – 202</w:t>
      </w:r>
      <w:r>
        <w:rPr>
          <w:rFonts w:ascii="Times New Roman" w:eastAsia="Times New Roman" w:hAnsi="Times New Roman" w:cs="Times New Roman"/>
          <w:b/>
          <w:color w:val="000000"/>
          <w:sz w:val="24"/>
          <w:szCs w:val="24"/>
        </w:rPr>
        <w:t>4</w:t>
      </w:r>
      <w:r w:rsidR="00B54394" w:rsidRPr="00DC5854">
        <w:rPr>
          <w:rFonts w:ascii="Times New Roman" w:eastAsia="Times New Roman" w:hAnsi="Times New Roman" w:cs="Times New Roman"/>
          <w:b/>
          <w:color w:val="000000"/>
          <w:sz w:val="24"/>
          <w:szCs w:val="24"/>
        </w:rPr>
        <w:t xml:space="preserve"> </w:t>
      </w:r>
    </w:p>
    <w:p w:rsidR="00C42C17" w:rsidRPr="00DC5854" w:rsidRDefault="00C42C17"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p>
    <w:tbl>
      <w:tblPr>
        <w:tblStyle w:val="af0"/>
        <w:tblW w:w="100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5"/>
      </w:tblGrid>
      <w:tr w:rsidR="00F61B4B" w:rsidRPr="007A02C1" w:rsidTr="00843380">
        <w:trPr>
          <w:trHeight w:val="416"/>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w:t>
            </w:r>
          </w:p>
        </w:tc>
        <w:tc>
          <w:tcPr>
            <w:tcW w:w="9380" w:type="dxa"/>
            <w:gridSpan w:val="2"/>
            <w:vAlign w:val="center"/>
          </w:tcPr>
          <w:p w:rsidR="00F61B4B" w:rsidRPr="007A02C1" w:rsidRDefault="00570600" w:rsidP="00582436">
            <w:pPr>
              <w:jc w:val="both"/>
              <w:rPr>
                <w:rFonts w:ascii="Times New Roman" w:eastAsia="Times New Roman" w:hAnsi="Times New Roman" w:cs="Times New Roman"/>
                <w:b/>
                <w:sz w:val="24"/>
                <w:szCs w:val="24"/>
              </w:rPr>
            </w:pPr>
            <w:r w:rsidRPr="007A02C1">
              <w:rPr>
                <w:rFonts w:ascii="Times New Roman" w:eastAsia="Times New Roman" w:hAnsi="Times New Roman" w:cs="Times New Roman"/>
                <w:b/>
                <w:sz w:val="24"/>
                <w:szCs w:val="24"/>
              </w:rPr>
              <w:t>Розділ 1. Загальні положення</w:t>
            </w:r>
          </w:p>
        </w:tc>
      </w:tr>
      <w:tr w:rsidR="00F61B4B" w:rsidRPr="007A02C1" w:rsidTr="00843380">
        <w:trPr>
          <w:trHeight w:val="282"/>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1</w:t>
            </w:r>
          </w:p>
        </w:tc>
        <w:tc>
          <w:tcPr>
            <w:tcW w:w="283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2</w:t>
            </w:r>
          </w:p>
        </w:tc>
        <w:tc>
          <w:tcPr>
            <w:tcW w:w="654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3</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Терміни, які вживаються в тендерній документації</w:t>
            </w:r>
          </w:p>
        </w:tc>
        <w:tc>
          <w:tcPr>
            <w:tcW w:w="6545" w:type="dxa"/>
          </w:tcPr>
          <w:p w:rsidR="00D5441B" w:rsidRPr="002A2F4A" w:rsidRDefault="00D5441B" w:rsidP="00D5441B">
            <w:pPr>
              <w:jc w:val="both"/>
              <w:rPr>
                <w:rFonts w:ascii="Times New Roman" w:eastAsia="Times New Roman" w:hAnsi="Times New Roman" w:cs="Times New Roman"/>
              </w:rPr>
            </w:pPr>
            <w:r w:rsidRPr="002A2F4A">
              <w:rPr>
                <w:rFonts w:ascii="Times New Roman" w:eastAsia="Times New Roman" w:hAnsi="Times New Roman" w:cs="Times New Roman"/>
              </w:rPr>
              <w:t>Тендерну д</w:t>
            </w:r>
            <w:r w:rsidRPr="002A2F4A">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Закон)</w:t>
            </w:r>
            <w:r w:rsidRPr="002A2F4A">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61B4B" w:rsidRPr="002A2F4A" w:rsidRDefault="00D5441B" w:rsidP="00D5441B">
            <w:pPr>
              <w:pBdr>
                <w:top w:val="nil"/>
                <w:left w:val="nil"/>
                <w:bottom w:val="nil"/>
                <w:right w:val="nil"/>
                <w:between w:val="nil"/>
              </w:pBdr>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 </w:t>
            </w:r>
            <w:r w:rsidR="009D2D00" w:rsidRPr="002A2F4A">
              <w:rPr>
                <w:rFonts w:ascii="Times New Roman" w:hAnsi="Times New Roman" w:cs="Times New Roman"/>
                <w:color w:val="000000"/>
              </w:rPr>
              <w:t>Терміни вживаються у значенні, наведеному в Законі з урахуванням Особливостей.</w:t>
            </w:r>
          </w:p>
        </w:tc>
      </w:tr>
      <w:tr w:rsidR="00F61B4B" w:rsidRPr="002A2F4A" w:rsidTr="00843380">
        <w:trPr>
          <w:trHeight w:val="6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замовника торгів</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1176EE">
            <w:pPr>
              <w:tabs>
                <w:tab w:val="left" w:pos="4560"/>
              </w:tabs>
              <w:jc w:val="both"/>
              <w:rPr>
                <w:rFonts w:ascii="Times New Roman" w:eastAsia="Times New Roman" w:hAnsi="Times New Roman" w:cs="Times New Roman"/>
              </w:rPr>
            </w:pPr>
            <w:r w:rsidRPr="002A2F4A">
              <w:rPr>
                <w:rFonts w:ascii="Times New Roman" w:eastAsia="Times New Roman" w:hAnsi="Times New Roman" w:cs="Times New Roman"/>
                <w:color w:val="000000"/>
              </w:rPr>
              <w:t> </w:t>
            </w:r>
            <w:r w:rsidR="001176EE" w:rsidRPr="002A2F4A">
              <w:rPr>
                <w:rFonts w:ascii="Times New Roman" w:eastAsia="Times New Roman" w:hAnsi="Times New Roman" w:cs="Times New Roman"/>
                <w:color w:val="000000"/>
              </w:rPr>
              <w:tab/>
            </w:r>
          </w:p>
        </w:tc>
      </w:tr>
      <w:tr w:rsidR="00F61B4B" w:rsidRPr="002A2F4A" w:rsidTr="00843380">
        <w:trPr>
          <w:trHeight w:val="28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повне найменування</w:t>
            </w:r>
            <w:r w:rsidR="00BC13FA" w:rsidRPr="002A2F4A">
              <w:rPr>
                <w:rFonts w:ascii="Times New Roman" w:hAnsi="Times New Roman" w:cs="Times New Roman"/>
                <w:color w:val="000000"/>
                <w:lang w:eastAsia="uk-UA"/>
              </w:rPr>
              <w:t>/ код ЄДРПОУ</w:t>
            </w:r>
          </w:p>
        </w:tc>
        <w:tc>
          <w:tcPr>
            <w:tcW w:w="6545" w:type="dxa"/>
          </w:tcPr>
          <w:p w:rsidR="00A70247" w:rsidRPr="002A2F4A" w:rsidRDefault="00891B4B" w:rsidP="00A70247">
            <w:pPr>
              <w:jc w:val="both"/>
              <w:rPr>
                <w:rFonts w:ascii="Times New Roman" w:hAnsi="Times New Roman" w:cs="Times New Roman"/>
                <w:b/>
              </w:rPr>
            </w:pPr>
            <w:r w:rsidRPr="002A2F4A">
              <w:rPr>
                <w:rFonts w:ascii="Times New Roman" w:hAnsi="Times New Roman" w:cs="Times New Roman"/>
                <w:b/>
              </w:rPr>
              <w:t>Державна установа «Первомайська виправна колонія (№117)»</w:t>
            </w:r>
          </w:p>
          <w:p w:rsidR="00F61B4B" w:rsidRPr="002A2F4A" w:rsidRDefault="009D2D00" w:rsidP="00A70247">
            <w:pPr>
              <w:jc w:val="both"/>
              <w:rPr>
                <w:rFonts w:ascii="Times New Roman" w:hAnsi="Times New Roman" w:cs="Times New Roman"/>
                <w:b/>
              </w:rPr>
            </w:pPr>
            <w:r w:rsidRPr="002A2F4A">
              <w:rPr>
                <w:rFonts w:ascii="Times New Roman" w:hAnsi="Times New Roman" w:cs="Times New Roman"/>
                <w:b/>
                <w:color w:val="000000"/>
                <w:lang w:eastAsia="uk-UA"/>
              </w:rPr>
              <w:t xml:space="preserve">Код </w:t>
            </w:r>
            <w:r w:rsidR="00BC13FA" w:rsidRPr="002A2F4A">
              <w:rPr>
                <w:rFonts w:ascii="Times New Roman" w:hAnsi="Times New Roman" w:cs="Times New Roman"/>
                <w:b/>
                <w:color w:val="000000"/>
                <w:lang w:eastAsia="uk-UA"/>
              </w:rPr>
              <w:t>ЄДРПОУ 14317002</w:t>
            </w:r>
          </w:p>
        </w:tc>
      </w:tr>
      <w:tr w:rsidR="00F61B4B" w:rsidRPr="002A2F4A" w:rsidTr="00843380">
        <w:trPr>
          <w:trHeight w:val="51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місцезнаходження</w:t>
            </w:r>
          </w:p>
        </w:tc>
        <w:tc>
          <w:tcPr>
            <w:tcW w:w="6545" w:type="dxa"/>
          </w:tcPr>
          <w:p w:rsidR="00F61B4B" w:rsidRPr="002A2F4A" w:rsidRDefault="00891B4B" w:rsidP="00D5441B">
            <w:pPr>
              <w:jc w:val="both"/>
              <w:rPr>
                <w:rFonts w:ascii="Times New Roman" w:eastAsia="Times New Roman" w:hAnsi="Times New Roman" w:cs="Times New Roman"/>
              </w:rPr>
            </w:pPr>
            <w:r w:rsidRPr="002A2F4A">
              <w:rPr>
                <w:rFonts w:ascii="Times New Roman" w:hAnsi="Times New Roman" w:cs="Times New Roman"/>
                <w:b/>
              </w:rPr>
              <w:t xml:space="preserve">64131, Харківська область, Лозівський район, </w:t>
            </w:r>
            <w:r w:rsidR="00D5441B" w:rsidRPr="002A2F4A">
              <w:rPr>
                <w:rFonts w:ascii="Times New Roman" w:hAnsi="Times New Roman" w:cs="Times New Roman"/>
                <w:b/>
              </w:rPr>
              <w:t xml:space="preserve">с.Грушине, </w:t>
            </w:r>
            <w:r w:rsidR="009B7B9D" w:rsidRPr="002A2F4A">
              <w:rPr>
                <w:rFonts w:ascii="Times New Roman" w:hAnsi="Times New Roman" w:cs="Times New Roman"/>
                <w:b/>
              </w:rPr>
              <w:t xml:space="preserve">    </w:t>
            </w:r>
            <w:r w:rsidRPr="002A2F4A">
              <w:rPr>
                <w:rFonts w:ascii="Times New Roman" w:hAnsi="Times New Roman" w:cs="Times New Roman"/>
                <w:b/>
              </w:rPr>
              <w:t>вул.</w:t>
            </w:r>
            <w:r w:rsidR="009B7B9D" w:rsidRPr="002A2F4A">
              <w:rPr>
                <w:rFonts w:ascii="Times New Roman" w:hAnsi="Times New Roman" w:cs="Times New Roman"/>
                <w:b/>
              </w:rPr>
              <w:t xml:space="preserve"> </w:t>
            </w:r>
            <w:r w:rsidRPr="002A2F4A">
              <w:rPr>
                <w:rFonts w:ascii="Times New Roman" w:hAnsi="Times New Roman" w:cs="Times New Roman"/>
                <w:b/>
              </w:rPr>
              <w:t>Первомайська ,132</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2.3</w:t>
            </w:r>
          </w:p>
        </w:tc>
        <w:tc>
          <w:tcPr>
            <w:tcW w:w="2835" w:type="dxa"/>
          </w:tcPr>
          <w:p w:rsidR="00F61B4B" w:rsidRPr="002A2F4A" w:rsidRDefault="00FF47BB" w:rsidP="002A2F4A">
            <w:pPr>
              <w:rPr>
                <w:rFonts w:ascii="Times New Roman" w:eastAsia="Times New Roman" w:hAnsi="Times New Roman" w:cs="Times New Roman"/>
              </w:rPr>
            </w:pPr>
            <w:r w:rsidRPr="002A2F4A">
              <w:rPr>
                <w:rFonts w:ascii="Times New Roman" w:eastAsia="Times New Roman" w:hAnsi="Times New Roman" w:cs="Times New Roman"/>
                <w:highlight w:val="white"/>
              </w:rPr>
              <w:t>п</w:t>
            </w:r>
            <w:r w:rsidR="00570600" w:rsidRPr="002A2F4A">
              <w:rPr>
                <w:rFonts w:ascii="Times New Roman" w:eastAsia="Times New Roman" w:hAnsi="Times New Roman" w:cs="Times New Roman"/>
                <w:highlight w:val="white"/>
              </w:rPr>
              <w:t>осадов</w:t>
            </w:r>
            <w:r w:rsidR="00242674" w:rsidRPr="002A2F4A">
              <w:rPr>
                <w:rFonts w:ascii="Times New Roman" w:eastAsia="Times New Roman" w:hAnsi="Times New Roman" w:cs="Times New Roman"/>
                <w:highlight w:val="white"/>
              </w:rPr>
              <w:t>а</w:t>
            </w:r>
            <w:r w:rsidR="00D01FE0" w:rsidRPr="002A2F4A">
              <w:rPr>
                <w:rFonts w:ascii="Times New Roman" w:eastAsia="Times New Roman" w:hAnsi="Times New Roman" w:cs="Times New Roman"/>
                <w:highlight w:val="white"/>
              </w:rPr>
              <w:t xml:space="preserve"> </w:t>
            </w:r>
            <w:r w:rsidR="00570600" w:rsidRPr="002A2F4A">
              <w:rPr>
                <w:rFonts w:ascii="Times New Roman" w:eastAsia="Times New Roman" w:hAnsi="Times New Roman" w:cs="Times New Roman"/>
                <w:highlight w:val="white"/>
              </w:rPr>
              <w:t>ос</w:t>
            </w:r>
            <w:r w:rsidR="00D01FE0" w:rsidRPr="002A2F4A">
              <w:rPr>
                <w:rFonts w:ascii="Times New Roman" w:eastAsia="Times New Roman" w:hAnsi="Times New Roman" w:cs="Times New Roman"/>
                <w:highlight w:val="white"/>
              </w:rPr>
              <w:t>о</w:t>
            </w:r>
            <w:r w:rsidR="00570600" w:rsidRPr="002A2F4A">
              <w:rPr>
                <w:rFonts w:ascii="Times New Roman" w:eastAsia="Times New Roman" w:hAnsi="Times New Roman" w:cs="Times New Roman"/>
                <w:highlight w:val="white"/>
              </w:rPr>
              <w:t>б</w:t>
            </w:r>
            <w:r w:rsidR="00242674" w:rsidRPr="002A2F4A">
              <w:rPr>
                <w:rFonts w:ascii="Times New Roman" w:eastAsia="Times New Roman" w:hAnsi="Times New Roman" w:cs="Times New Roman"/>
                <w:highlight w:val="white"/>
              </w:rPr>
              <w:t>а</w:t>
            </w:r>
            <w:r w:rsidR="009B7B9D" w:rsidRPr="002A2F4A">
              <w:rPr>
                <w:rFonts w:ascii="Times New Roman" w:eastAsia="Times New Roman" w:hAnsi="Times New Roman" w:cs="Times New Roman"/>
                <w:highlight w:val="white"/>
              </w:rPr>
              <w:t xml:space="preserve"> </w:t>
            </w:r>
            <w:r w:rsidR="00570600" w:rsidRPr="002A2F4A">
              <w:rPr>
                <w:rFonts w:ascii="Times New Roman" w:eastAsia="Times New Roman" w:hAnsi="Times New Roman" w:cs="Times New Roman"/>
                <w:highlight w:val="white"/>
              </w:rPr>
              <w:t>замовника, уповноважен</w:t>
            </w:r>
            <w:r w:rsidR="00242674" w:rsidRPr="002A2F4A">
              <w:rPr>
                <w:rFonts w:ascii="Times New Roman" w:eastAsia="Times New Roman" w:hAnsi="Times New Roman" w:cs="Times New Roman"/>
                <w:highlight w:val="white"/>
              </w:rPr>
              <w:t>а</w:t>
            </w:r>
            <w:r w:rsidR="00570600" w:rsidRPr="002A2F4A">
              <w:rPr>
                <w:rFonts w:ascii="Times New Roman" w:eastAsia="Times New Roman" w:hAnsi="Times New Roman" w:cs="Times New Roman"/>
                <w:highlight w:val="white"/>
              </w:rPr>
              <w:t xml:space="preserve"> здійснювати зв’язок з учасниками</w:t>
            </w:r>
          </w:p>
        </w:tc>
        <w:tc>
          <w:tcPr>
            <w:tcW w:w="6545" w:type="dxa"/>
          </w:tcPr>
          <w:p w:rsidR="00891B4B" w:rsidRPr="002A2F4A" w:rsidRDefault="00D36D63"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Уповноважена особа:</w:t>
            </w:r>
            <w:r w:rsidR="00D5441B" w:rsidRPr="002A2F4A">
              <w:rPr>
                <w:rFonts w:ascii="Times New Roman" w:hAnsi="Times New Roman" w:cs="Times New Roman"/>
                <w:b/>
                <w:color w:val="000000"/>
                <w:lang w:eastAsia="uk-UA"/>
              </w:rPr>
              <w:t xml:space="preserve"> Кіндякова Валентина Феодосіївна,</w:t>
            </w:r>
          </w:p>
          <w:p w:rsidR="00D5441B" w:rsidRPr="002A2F4A" w:rsidRDefault="0052012B" w:rsidP="00582436">
            <w:pPr>
              <w:widowControl w:val="0"/>
              <w:contextualSpacing/>
              <w:jc w:val="both"/>
              <w:rPr>
                <w:rFonts w:ascii="Times New Roman" w:hAnsi="Times New Roman" w:cs="Times New Roman"/>
                <w:color w:val="000000"/>
                <w:lang w:eastAsia="uk-UA"/>
              </w:rPr>
            </w:pPr>
            <w:r w:rsidRPr="002A2F4A">
              <w:rPr>
                <w:rFonts w:ascii="Times New Roman" w:hAnsi="Times New Roman" w:cs="Times New Roman"/>
                <w:b/>
                <w:color w:val="000000"/>
                <w:lang w:eastAsia="uk-UA"/>
              </w:rPr>
              <w:t>Посада</w:t>
            </w:r>
            <w:r w:rsidRPr="002A2F4A">
              <w:rPr>
                <w:rFonts w:ascii="Times New Roman" w:hAnsi="Times New Roman" w:cs="Times New Roman"/>
                <w:color w:val="000000"/>
                <w:lang w:eastAsia="uk-UA"/>
              </w:rPr>
              <w:t>:</w:t>
            </w:r>
            <w:r w:rsidR="00D5441B" w:rsidRPr="002A2F4A">
              <w:rPr>
                <w:rFonts w:ascii="Times New Roman" w:hAnsi="Times New Roman" w:cs="Times New Roman"/>
                <w:color w:val="000000"/>
                <w:lang w:eastAsia="uk-UA"/>
              </w:rPr>
              <w:t>старший інспектор канцелярії</w:t>
            </w:r>
          </w:p>
          <w:p w:rsidR="00891B4B" w:rsidRPr="002A2F4A" w:rsidRDefault="00891B4B"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 xml:space="preserve">Телефон:  </w:t>
            </w:r>
            <w:r w:rsidR="00FF47BB" w:rsidRPr="002A2F4A">
              <w:rPr>
                <w:rFonts w:ascii="Times New Roman" w:hAnsi="Times New Roman" w:cs="Times New Roman"/>
                <w:b/>
                <w:color w:val="000000"/>
                <w:lang w:eastAsia="uk-UA"/>
              </w:rPr>
              <w:t>050</w:t>
            </w:r>
            <w:r w:rsidR="00D5441B" w:rsidRPr="002A2F4A">
              <w:rPr>
                <w:rFonts w:ascii="Times New Roman" w:hAnsi="Times New Roman" w:cs="Times New Roman"/>
                <w:b/>
                <w:color w:val="000000"/>
                <w:lang w:eastAsia="uk-UA"/>
              </w:rPr>
              <w:t>9318864</w:t>
            </w:r>
          </w:p>
          <w:p w:rsidR="00891B4B" w:rsidRPr="002A2F4A" w:rsidRDefault="00891B4B" w:rsidP="00582436">
            <w:pPr>
              <w:widowControl w:val="0"/>
              <w:contextualSpacing/>
              <w:jc w:val="both"/>
              <w:rPr>
                <w:rFonts w:ascii="Times New Roman" w:hAnsi="Times New Roman" w:cs="Times New Roman"/>
                <w:b/>
                <w:color w:val="000000" w:themeColor="text1"/>
                <w:lang w:eastAsia="uk-UA"/>
              </w:rPr>
            </w:pPr>
            <w:r w:rsidRPr="002A2F4A">
              <w:rPr>
                <w:rFonts w:ascii="Times New Roman" w:hAnsi="Times New Roman" w:cs="Times New Roman"/>
                <w:b/>
                <w:color w:val="000000"/>
                <w:lang w:eastAsia="uk-UA"/>
              </w:rPr>
              <w:t>Ел. адреса</w:t>
            </w:r>
            <w:r w:rsidRPr="002A2F4A">
              <w:rPr>
                <w:rFonts w:ascii="Times New Roman" w:hAnsi="Times New Roman" w:cs="Times New Roman"/>
                <w:b/>
                <w:color w:val="000000" w:themeColor="text1"/>
                <w:lang w:eastAsia="uk-UA"/>
              </w:rPr>
              <w:t xml:space="preserve">: </w:t>
            </w:r>
            <w:r w:rsidR="00FF47BB" w:rsidRPr="002A2F4A">
              <w:rPr>
                <w:rFonts w:ascii="Times New Roman" w:hAnsi="Times New Roman" w:cs="Times New Roman"/>
                <w:b/>
                <w:color w:val="000000" w:themeColor="text1"/>
                <w:lang w:val="en-US" w:eastAsia="uk-UA"/>
              </w:rPr>
              <w:t>pvk</w:t>
            </w:r>
            <w:r w:rsidR="00FF47BB" w:rsidRPr="002A2F4A">
              <w:rPr>
                <w:rFonts w:ascii="Times New Roman" w:hAnsi="Times New Roman" w:cs="Times New Roman"/>
                <w:b/>
                <w:color w:val="000000" w:themeColor="text1"/>
                <w:lang w:val="ru-RU" w:eastAsia="uk-UA"/>
              </w:rPr>
              <w:t>117</w:t>
            </w:r>
            <w:r w:rsidR="00FF47BB" w:rsidRPr="002A2F4A">
              <w:rPr>
                <w:rFonts w:ascii="Times New Roman" w:hAnsi="Times New Roman" w:cs="Times New Roman"/>
                <w:b/>
                <w:color w:val="000000" w:themeColor="text1"/>
                <w:lang w:val="en-US" w:eastAsia="uk-UA"/>
              </w:rPr>
              <w:t>buh</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ukr</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net</w:t>
            </w:r>
          </w:p>
          <w:p w:rsidR="00F61B4B" w:rsidRPr="002A2F4A" w:rsidRDefault="00F61B4B" w:rsidP="00582436">
            <w:pPr>
              <w:jc w:val="both"/>
              <w:rPr>
                <w:rFonts w:ascii="Times New Roman" w:eastAsia="Times New Roman" w:hAnsi="Times New Roman" w:cs="Times New Roman"/>
              </w:rPr>
            </w:pPr>
          </w:p>
        </w:tc>
      </w:tr>
      <w:tr w:rsidR="00F61B4B" w:rsidRPr="002A2F4A" w:rsidTr="00843380">
        <w:trPr>
          <w:trHeight w:val="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Процедура закупівлі</w:t>
            </w:r>
          </w:p>
        </w:tc>
        <w:tc>
          <w:tcPr>
            <w:tcW w:w="6545" w:type="dxa"/>
          </w:tcPr>
          <w:p w:rsidR="00F61B4B" w:rsidRPr="002A2F4A" w:rsidRDefault="00A70247" w:rsidP="00582436">
            <w:pPr>
              <w:jc w:val="both"/>
              <w:rPr>
                <w:rFonts w:ascii="Times New Roman" w:eastAsia="Times New Roman" w:hAnsi="Times New Roman" w:cs="Times New Roman"/>
                <w:b/>
                <w:color w:val="4A86E8"/>
              </w:rPr>
            </w:pPr>
            <w:r w:rsidRPr="002A2F4A">
              <w:rPr>
                <w:rFonts w:ascii="Times New Roman" w:eastAsia="Times New Roman" w:hAnsi="Times New Roman" w:cs="Times New Roman"/>
                <w:b/>
                <w:color w:val="000000"/>
              </w:rPr>
              <w:t>В</w:t>
            </w:r>
            <w:r w:rsidR="00570600" w:rsidRPr="002A2F4A">
              <w:rPr>
                <w:rFonts w:ascii="Times New Roman" w:eastAsia="Times New Roman" w:hAnsi="Times New Roman" w:cs="Times New Roman"/>
                <w:b/>
                <w:color w:val="000000"/>
              </w:rPr>
              <w:t xml:space="preserve">ідкриті </w:t>
            </w:r>
            <w:r w:rsidR="00570600" w:rsidRPr="002A2F4A">
              <w:rPr>
                <w:rFonts w:ascii="Times New Roman" w:eastAsia="Times New Roman" w:hAnsi="Times New Roman" w:cs="Times New Roman"/>
                <w:b/>
                <w:color w:val="000000" w:themeColor="text1"/>
              </w:rPr>
              <w:t xml:space="preserve">торги </w:t>
            </w:r>
            <w:r w:rsidR="00FF47BB" w:rsidRPr="002A2F4A">
              <w:rPr>
                <w:rFonts w:ascii="Times New Roman" w:eastAsia="Times New Roman" w:hAnsi="Times New Roman" w:cs="Times New Roman"/>
                <w:b/>
                <w:color w:val="000000" w:themeColor="text1"/>
              </w:rPr>
              <w:t>(</w:t>
            </w:r>
            <w:r w:rsidR="00570600" w:rsidRPr="002A2F4A">
              <w:rPr>
                <w:rFonts w:ascii="Times New Roman" w:eastAsia="Times New Roman" w:hAnsi="Times New Roman" w:cs="Times New Roman"/>
                <w:b/>
                <w:color w:val="000000" w:themeColor="text1"/>
              </w:rPr>
              <w:t>з особливостями</w:t>
            </w:r>
            <w:r w:rsidR="00FF47BB" w:rsidRPr="002A2F4A">
              <w:rPr>
                <w:rFonts w:ascii="Times New Roman" w:eastAsia="Times New Roman" w:hAnsi="Times New Roman" w:cs="Times New Roman"/>
                <w:b/>
                <w:color w:val="000000" w:themeColor="text1"/>
              </w:rPr>
              <w:t>)</w:t>
            </w:r>
          </w:p>
        </w:tc>
      </w:tr>
      <w:tr w:rsidR="00F61B4B" w:rsidRPr="002A2F4A" w:rsidTr="00843380">
        <w:trPr>
          <w:trHeight w:val="24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предмет закупівлі</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tc>
      </w:tr>
      <w:tr w:rsidR="00F61B4B" w:rsidRPr="002A2F4A" w:rsidTr="00843380">
        <w:trPr>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назва предмета закупівлі</w:t>
            </w:r>
          </w:p>
        </w:tc>
        <w:tc>
          <w:tcPr>
            <w:tcW w:w="6545" w:type="dxa"/>
          </w:tcPr>
          <w:p w:rsidR="005C2D29" w:rsidRPr="005C2D29" w:rsidRDefault="005C2D29" w:rsidP="005C2D29">
            <w:pPr>
              <w:shd w:val="clear" w:color="auto" w:fill="FFFFFF"/>
              <w:rPr>
                <w:rFonts w:ascii="Times New Roman" w:eastAsia="Times New Roman" w:hAnsi="Times New Roman" w:cs="Times New Roman"/>
                <w:b/>
                <w:color w:val="000000"/>
              </w:rPr>
            </w:pPr>
            <w:r w:rsidRPr="005C2D29">
              <w:rPr>
                <w:rFonts w:ascii="Times New Roman" w:eastAsia="Times New Roman" w:hAnsi="Times New Roman" w:cs="Times New Roman"/>
                <w:b/>
                <w:color w:val="000000"/>
              </w:rPr>
              <w:t>Аміачна селітра, добриво складне азотно-фосфорне марки 20:20+13S В БІГ-БЕГАХ ,</w:t>
            </w:r>
          </w:p>
          <w:p w:rsidR="00F61B4B" w:rsidRPr="005C2D29" w:rsidRDefault="00D5441B" w:rsidP="005C2D29">
            <w:pPr>
              <w:shd w:val="clear" w:color="auto" w:fill="FFFFFF"/>
              <w:rPr>
                <w:rFonts w:ascii="Times New Roman" w:eastAsia="Times New Roman" w:hAnsi="Times New Roman" w:cs="Times New Roman"/>
              </w:rPr>
            </w:pPr>
            <w:r w:rsidRPr="002A2F4A">
              <w:rPr>
                <w:rFonts w:ascii="Times New Roman" w:eastAsia="Times New Roman" w:hAnsi="Times New Roman" w:cs="Times New Roman"/>
                <w:b/>
                <w:color w:val="000000"/>
              </w:rPr>
              <w:t xml:space="preserve">  </w:t>
            </w:r>
            <w:r w:rsidRPr="005C2D29">
              <w:rPr>
                <w:rFonts w:ascii="Times New Roman" w:eastAsia="Times New Roman" w:hAnsi="Times New Roman" w:cs="Times New Roman"/>
                <w:color w:val="000000"/>
              </w:rPr>
              <w:t>код ДК 021:2015 -</w:t>
            </w:r>
            <w:r w:rsidR="00242674" w:rsidRPr="005C2D29">
              <w:rPr>
                <w:rFonts w:ascii="Times New Roman" w:eastAsia="Times New Roman" w:hAnsi="Times New Roman" w:cs="Times New Roman"/>
                <w:color w:val="000000"/>
              </w:rPr>
              <w:t>24440000-0</w:t>
            </w:r>
            <w:r w:rsidRPr="005C2D29">
              <w:rPr>
                <w:rFonts w:ascii="Times New Roman" w:eastAsia="Times New Roman" w:hAnsi="Times New Roman" w:cs="Times New Roman"/>
                <w:color w:val="000000"/>
              </w:rPr>
              <w:t xml:space="preserve"> – </w:t>
            </w:r>
            <w:r w:rsidR="00242674" w:rsidRPr="005C2D29">
              <w:rPr>
                <w:rFonts w:ascii="Times New Roman" w:eastAsia="Times New Roman" w:hAnsi="Times New Roman" w:cs="Times New Roman"/>
                <w:color w:val="000000"/>
              </w:rPr>
              <w:t>Добрива різні</w:t>
            </w:r>
          </w:p>
        </w:tc>
      </w:tr>
      <w:tr w:rsidR="00F61B4B" w:rsidRPr="002A2F4A" w:rsidTr="00843380">
        <w:trPr>
          <w:trHeight w:val="1550"/>
          <w:jc w:val="center"/>
        </w:trPr>
        <w:tc>
          <w:tcPr>
            <w:tcW w:w="705" w:type="dxa"/>
          </w:tcPr>
          <w:p w:rsidR="00F61B4B" w:rsidRPr="002A2F4A" w:rsidRDefault="00570600" w:rsidP="00582436">
            <w:pPr>
              <w:widowControl w:val="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4.2</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45" w:type="dxa"/>
          </w:tcPr>
          <w:p w:rsidR="00D5441B" w:rsidRPr="002A2F4A" w:rsidRDefault="00B54394" w:rsidP="00D5441B">
            <w:pPr>
              <w:keepNext/>
              <w:keepLines/>
              <w:ind w:right="120"/>
              <w:jc w:val="both"/>
              <w:rPr>
                <w:rFonts w:ascii="Times New Roman" w:eastAsia="Times New Roman" w:hAnsi="Times New Roman" w:cs="Times New Roman"/>
                <w:i/>
                <w:color w:val="FF0000"/>
              </w:rPr>
            </w:pPr>
            <w:r w:rsidRPr="002A2F4A">
              <w:rPr>
                <w:rFonts w:ascii="Times New Roman" w:hAnsi="Times New Roman" w:cs="Times New Roman"/>
                <w:color w:val="000000"/>
              </w:rPr>
              <w:t xml:space="preserve">Закупівля здійснюється щодо предмету закупівлі в цілому. </w:t>
            </w:r>
          </w:p>
          <w:p w:rsidR="00F61B4B" w:rsidRPr="002A2F4A" w:rsidRDefault="00F61B4B" w:rsidP="00E155B2">
            <w:pPr>
              <w:widowControl w:val="0"/>
              <w:jc w:val="both"/>
              <w:rPr>
                <w:rFonts w:ascii="Times New Roman" w:eastAsia="Times New Roman" w:hAnsi="Times New Roman" w:cs="Times New Roman"/>
                <w:i/>
                <w:color w:val="FF0000"/>
                <w:highlight w:val="yellow"/>
              </w:rPr>
            </w:pPr>
          </w:p>
        </w:tc>
      </w:tr>
      <w:tr w:rsidR="00F61B4B" w:rsidRPr="002A2F4A" w:rsidTr="00843380">
        <w:trPr>
          <w:trHeight w:val="843"/>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4.3</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кількість товару та місце його поставки </w:t>
            </w:r>
          </w:p>
          <w:p w:rsidR="00F61B4B" w:rsidRPr="002A2F4A" w:rsidRDefault="00F61B4B" w:rsidP="002A2F4A">
            <w:pPr>
              <w:widowControl w:val="0"/>
              <w:rPr>
                <w:rFonts w:ascii="Times New Roman" w:eastAsia="Times New Roman" w:hAnsi="Times New Roman" w:cs="Times New Roman"/>
                <w:color w:val="000000"/>
                <w:highlight w:val="yellow"/>
              </w:rPr>
            </w:pPr>
          </w:p>
        </w:tc>
        <w:tc>
          <w:tcPr>
            <w:tcW w:w="6545" w:type="dxa"/>
          </w:tcPr>
          <w:p w:rsidR="00D5441B" w:rsidRPr="002A2F4A" w:rsidRDefault="00B21F49" w:rsidP="00D5441B">
            <w:pPr>
              <w:widowControl w:val="0"/>
              <w:contextualSpacing/>
              <w:rPr>
                <w:rFonts w:ascii="Times New Roman" w:hAnsi="Times New Roman" w:cs="Times New Roman"/>
                <w:b/>
              </w:rPr>
            </w:pPr>
            <w:r w:rsidRPr="002A2F4A">
              <w:rPr>
                <w:rFonts w:ascii="Times New Roman" w:hAnsi="Times New Roman" w:cs="Times New Roman"/>
                <w:b/>
              </w:rPr>
              <w:t xml:space="preserve">Кількість: </w:t>
            </w:r>
            <w:r w:rsidR="006145CF" w:rsidRPr="002A2F4A">
              <w:rPr>
                <w:rFonts w:ascii="Times New Roman" w:hAnsi="Times New Roman"/>
                <w:lang w:eastAsia="uk-UA"/>
              </w:rPr>
              <w:t>згідно з технічними, якісними та кількісними характеристиками предмета закупівлі (</w:t>
            </w:r>
            <w:r w:rsidR="006145CF" w:rsidRPr="002A2F4A">
              <w:rPr>
                <w:rFonts w:ascii="Times New Roman" w:hAnsi="Times New Roman"/>
                <w:b/>
                <w:lang w:eastAsia="uk-UA"/>
              </w:rPr>
              <w:t>Додаток 2</w:t>
            </w:r>
            <w:r w:rsidR="006145CF" w:rsidRPr="002A2F4A">
              <w:rPr>
                <w:rFonts w:ascii="Times New Roman" w:hAnsi="Times New Roman"/>
                <w:lang w:eastAsia="uk-UA"/>
              </w:rPr>
              <w:t>)</w:t>
            </w:r>
          </w:p>
          <w:p w:rsidR="00F61B4B" w:rsidRPr="002A2F4A" w:rsidRDefault="00D5441B" w:rsidP="006145CF">
            <w:pPr>
              <w:widowControl w:val="0"/>
              <w:contextualSpacing/>
              <w:rPr>
                <w:rFonts w:ascii="Times New Roman" w:eastAsia="Times New Roman" w:hAnsi="Times New Roman" w:cs="Times New Roman"/>
                <w:highlight w:val="yellow"/>
              </w:rPr>
            </w:pPr>
            <w:r w:rsidRPr="002A2F4A">
              <w:rPr>
                <w:rFonts w:ascii="Times New Roman" w:hAnsi="Times New Roman" w:cs="Times New Roman"/>
                <w:b/>
              </w:rPr>
              <w:t xml:space="preserve">Місце поставки: </w:t>
            </w:r>
            <w:r w:rsidR="00D36D63" w:rsidRPr="002A2F4A">
              <w:rPr>
                <w:rFonts w:ascii="Times New Roman" w:hAnsi="Times New Roman" w:cs="Times New Roman"/>
                <w:b/>
              </w:rPr>
              <w:t xml:space="preserve">64131 Харківська область, Лозівський район, </w:t>
            </w:r>
            <w:r w:rsidR="006145CF" w:rsidRPr="002A2F4A">
              <w:rPr>
                <w:rFonts w:ascii="Times New Roman" w:hAnsi="Times New Roman" w:cs="Times New Roman"/>
                <w:b/>
              </w:rPr>
              <w:t xml:space="preserve">с.Грушине, </w:t>
            </w:r>
            <w:r w:rsidR="00D36D63" w:rsidRPr="002A2F4A">
              <w:rPr>
                <w:rFonts w:ascii="Times New Roman" w:hAnsi="Times New Roman" w:cs="Times New Roman"/>
                <w:b/>
              </w:rPr>
              <w:t xml:space="preserve">вул.Первомайська, 132 </w:t>
            </w:r>
          </w:p>
        </w:tc>
      </w:tr>
      <w:tr w:rsidR="00F61B4B" w:rsidRPr="002A2F4A" w:rsidTr="00843380">
        <w:trPr>
          <w:trHeight w:val="645"/>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4.4</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color w:val="000000"/>
              </w:rPr>
              <w:t>строки поставки товарів, виконання робіт, надання послуг</w:t>
            </w:r>
          </w:p>
        </w:tc>
        <w:tc>
          <w:tcPr>
            <w:tcW w:w="6545" w:type="dxa"/>
          </w:tcPr>
          <w:p w:rsidR="00F61B4B" w:rsidRPr="002A2F4A" w:rsidRDefault="00E155B2" w:rsidP="00066E98">
            <w:pPr>
              <w:widowControl w:val="0"/>
              <w:jc w:val="both"/>
              <w:rPr>
                <w:rFonts w:ascii="Times New Roman" w:eastAsia="Times New Roman" w:hAnsi="Times New Roman" w:cs="Times New Roman"/>
                <w:highlight w:val="magenta"/>
              </w:rPr>
            </w:pPr>
            <w:r w:rsidRPr="002A2F4A">
              <w:rPr>
                <w:rFonts w:ascii="Times New Roman" w:eastAsia="Times New Roman" w:hAnsi="Times New Roman" w:cs="Times New Roman"/>
                <w:color w:val="000000"/>
              </w:rPr>
              <w:t>Д</w:t>
            </w:r>
            <w:r w:rsidR="00B54394" w:rsidRPr="002A2F4A">
              <w:rPr>
                <w:rFonts w:ascii="Times New Roman" w:eastAsia="Times New Roman" w:hAnsi="Times New Roman" w:cs="Times New Roman"/>
                <w:color w:val="000000"/>
              </w:rPr>
              <w:t xml:space="preserve">о  </w:t>
            </w:r>
            <w:r w:rsidR="00066E98">
              <w:rPr>
                <w:rFonts w:ascii="Times New Roman" w:eastAsia="Times New Roman" w:hAnsi="Times New Roman" w:cs="Times New Roman"/>
                <w:b/>
                <w:color w:val="000000"/>
              </w:rPr>
              <w:t>05</w:t>
            </w:r>
            <w:r w:rsidR="00B54394" w:rsidRPr="002A2F4A">
              <w:rPr>
                <w:rFonts w:ascii="Times New Roman" w:eastAsia="Times New Roman" w:hAnsi="Times New Roman" w:cs="Times New Roman"/>
                <w:b/>
                <w:color w:val="000000"/>
              </w:rPr>
              <w:t xml:space="preserve"> </w:t>
            </w:r>
            <w:r w:rsidR="00DB1178" w:rsidRPr="002A2F4A">
              <w:rPr>
                <w:rFonts w:ascii="Times New Roman" w:eastAsia="Times New Roman" w:hAnsi="Times New Roman" w:cs="Times New Roman"/>
                <w:b/>
                <w:color w:val="000000"/>
              </w:rPr>
              <w:t>квіт</w:t>
            </w:r>
            <w:r w:rsidR="00D5441B" w:rsidRPr="002A2F4A">
              <w:rPr>
                <w:rFonts w:ascii="Times New Roman" w:eastAsia="Times New Roman" w:hAnsi="Times New Roman" w:cs="Times New Roman"/>
                <w:b/>
                <w:color w:val="000000"/>
              </w:rPr>
              <w:t>ня</w:t>
            </w:r>
            <w:r w:rsidR="00B54394" w:rsidRPr="002A2F4A">
              <w:rPr>
                <w:rFonts w:ascii="Times New Roman" w:eastAsia="Times New Roman" w:hAnsi="Times New Roman" w:cs="Times New Roman"/>
                <w:b/>
                <w:color w:val="000000"/>
              </w:rPr>
              <w:t xml:space="preserve"> 202</w:t>
            </w:r>
            <w:r w:rsidRPr="002A2F4A">
              <w:rPr>
                <w:rFonts w:ascii="Times New Roman" w:eastAsia="Times New Roman" w:hAnsi="Times New Roman" w:cs="Times New Roman"/>
                <w:b/>
                <w:color w:val="000000"/>
              </w:rPr>
              <w:t>4</w:t>
            </w:r>
            <w:r w:rsidR="00B54394" w:rsidRPr="002A2F4A">
              <w:rPr>
                <w:rFonts w:ascii="Times New Roman" w:eastAsia="Times New Roman" w:hAnsi="Times New Roman" w:cs="Times New Roman"/>
                <w:b/>
                <w:color w:val="000000"/>
              </w:rPr>
              <w:t xml:space="preserve"> року</w:t>
            </w:r>
            <w:r w:rsidR="00B54394" w:rsidRPr="002A2F4A">
              <w:rPr>
                <w:rFonts w:ascii="Times New Roman" w:eastAsia="Times New Roman" w:hAnsi="Times New Roman" w:cs="Times New Roman"/>
                <w:color w:val="000000"/>
              </w:rPr>
              <w:t xml:space="preserve"> </w:t>
            </w:r>
          </w:p>
        </w:tc>
      </w:tr>
      <w:tr w:rsidR="00F61B4B" w:rsidRPr="002A2F4A" w:rsidTr="00843380">
        <w:trPr>
          <w:trHeight w:val="841"/>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5</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Недискримінація учасників</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1B4B" w:rsidRPr="002A2F4A" w:rsidTr="00843380">
        <w:trPr>
          <w:trHeight w:val="91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6</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 xml:space="preserve">Валюта, </w:t>
            </w:r>
            <w:r w:rsidR="002A2F4A" w:rsidRPr="002A2F4A">
              <w:rPr>
                <w:rFonts w:ascii="Times New Roman" w:eastAsia="Times New Roman" w:hAnsi="Times New Roman" w:cs="Times New Roman"/>
                <w:b/>
                <w:color w:val="000000"/>
              </w:rPr>
              <w:t>в</w:t>
            </w:r>
            <w:r w:rsidRPr="002A2F4A">
              <w:rPr>
                <w:rFonts w:ascii="Times New Roman" w:eastAsia="Times New Roman" w:hAnsi="Times New Roman" w:cs="Times New Roman"/>
                <w:b/>
                <w:color w:val="000000"/>
              </w:rPr>
              <w:t xml:space="preserve"> якій повинна бути зазначена ціна тендерної пропозиції</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Валютою тендерної пропозиції є гривня.</w:t>
            </w:r>
          </w:p>
        </w:tc>
      </w:tr>
      <w:tr w:rsidR="00F61B4B" w:rsidRPr="002A2F4A" w:rsidTr="002A2F4A">
        <w:trPr>
          <w:trHeight w:val="27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7</w:t>
            </w:r>
          </w:p>
        </w:tc>
        <w:tc>
          <w:tcPr>
            <w:tcW w:w="2835" w:type="dxa"/>
          </w:tcPr>
          <w:p w:rsidR="00F61B4B" w:rsidRPr="002A2F4A" w:rsidRDefault="00570600" w:rsidP="002A2F4A">
            <w:pPr>
              <w:widowControl w:val="0"/>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Мова (мови), якою  (якими) повинні бути  складені тендерні пропозиції</w:t>
            </w: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rPr>
            </w:pPr>
          </w:p>
        </w:tc>
        <w:tc>
          <w:tcPr>
            <w:tcW w:w="6545" w:type="dxa"/>
          </w:tcPr>
          <w:p w:rsidR="000E57AF"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3174BE" w:rsidRPr="002A2F4A"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61B4B" w:rsidRPr="002A2F4A" w:rsidRDefault="003174BE" w:rsidP="000E57AF">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Якщо учасник торгів є нерезидентом України, він може подавати </w:t>
            </w:r>
            <w:r w:rsidRPr="002A2F4A">
              <w:rPr>
                <w:rFonts w:ascii="Times New Roman" w:eastAsia="Times New Roman" w:hAnsi="Times New Roman" w:cs="Times New Roman"/>
              </w:rPr>
              <w:lastRenderedPageBreak/>
              <w:t>свою тендерну пропозицію іншою мовою з обов’язковим перекладом українською мовою.</w:t>
            </w:r>
          </w:p>
        </w:tc>
      </w:tr>
      <w:tr w:rsidR="00F61B4B" w:rsidRPr="002A2F4A" w:rsidTr="00843380">
        <w:trPr>
          <w:trHeight w:val="501"/>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 xml:space="preserve">Розділ 2. Порядок </w:t>
            </w:r>
            <w:r w:rsidRPr="002A2F4A">
              <w:rPr>
                <w:rFonts w:ascii="Times New Roman" w:eastAsia="Times New Roman" w:hAnsi="Times New Roman" w:cs="Times New Roman"/>
                <w:b/>
              </w:rPr>
              <w:t>в</w:t>
            </w:r>
            <w:r w:rsidRPr="002A2F4A">
              <w:rPr>
                <w:rFonts w:ascii="Times New Roman" w:eastAsia="Times New Roman" w:hAnsi="Times New Roman" w:cs="Times New Roman"/>
                <w:b/>
                <w:color w:val="000000"/>
              </w:rPr>
              <w:t>несення змін та надання роз’яснень до тендерної документації</w:t>
            </w:r>
          </w:p>
        </w:tc>
      </w:tr>
      <w:tr w:rsidR="00F61B4B" w:rsidRPr="002A2F4A" w:rsidTr="00843380">
        <w:trPr>
          <w:trHeight w:val="418"/>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p>
        </w:tc>
        <w:tc>
          <w:tcPr>
            <w:tcW w:w="2835" w:type="dxa"/>
          </w:tcPr>
          <w:p w:rsidR="00F61B4B" w:rsidRPr="002A2F4A" w:rsidRDefault="00570600" w:rsidP="000E57AF">
            <w:pPr>
              <w:widowControl w:val="0"/>
              <w:rPr>
                <w:rFonts w:ascii="Times New Roman" w:eastAsia="Times New Roman" w:hAnsi="Times New Roman" w:cs="Times New Roman"/>
                <w:b/>
              </w:rPr>
            </w:pPr>
            <w:r w:rsidRPr="002A2F4A">
              <w:rPr>
                <w:rFonts w:ascii="Times New Roman" w:eastAsia="Times New Roman" w:hAnsi="Times New Roman" w:cs="Times New Roman"/>
                <w:b/>
              </w:rPr>
              <w:t>Процедура надання роз’яснень щодо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Фізична/юридична особа має право </w:t>
            </w:r>
            <w:r w:rsidRPr="002A2F4A">
              <w:rPr>
                <w:rFonts w:ascii="Times New Roman" w:eastAsia="Times New Roman" w:hAnsi="Times New Roman" w:cs="Times New Roman"/>
                <w:b/>
                <w:i/>
              </w:rPr>
              <w:t xml:space="preserve">не пізніше ніж за три </w:t>
            </w:r>
            <w:r w:rsidRPr="002A2F4A">
              <w:rPr>
                <w:rFonts w:ascii="Times New Roman" w:eastAsia="Times New Roman" w:hAnsi="Times New Roman" w:cs="Times New Roman"/>
                <w:b/>
                <w:i/>
                <w:highlight w:val="white"/>
              </w:rPr>
              <w:t>дні</w:t>
            </w:r>
            <w:r w:rsidRPr="002A2F4A">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повинен </w:t>
            </w:r>
            <w:r w:rsidRPr="002A2F4A">
              <w:rPr>
                <w:rFonts w:ascii="Times New Roman" w:eastAsia="Times New Roman" w:hAnsi="Times New Roman" w:cs="Times New Roman"/>
                <w:b/>
                <w:i/>
              </w:rPr>
              <w:t>протягом трьох</w:t>
            </w:r>
            <w:r w:rsidR="00354A1A" w:rsidRPr="002A2F4A">
              <w:rPr>
                <w:rFonts w:ascii="Times New Roman" w:eastAsia="Times New Roman" w:hAnsi="Times New Roman" w:cs="Times New Roman"/>
                <w:b/>
                <w:i/>
              </w:rPr>
              <w:t xml:space="preserve"> </w:t>
            </w:r>
            <w:r w:rsidRPr="002A2F4A">
              <w:rPr>
                <w:rFonts w:ascii="Times New Roman" w:eastAsia="Times New Roman" w:hAnsi="Times New Roman" w:cs="Times New Roman"/>
                <w:highlight w:val="white"/>
              </w:rPr>
              <w:t>днів з дати їх оприлюднення надати роз’яснення на звернення шляхом оприлюднення його в електронній системі закупівель.</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B4B" w:rsidRPr="002A2F4A" w:rsidRDefault="00570600" w:rsidP="00582436">
            <w:pPr>
              <w:widowControl w:val="0"/>
              <w:jc w:val="both"/>
              <w:rPr>
                <w:rFonts w:ascii="Times New Roman" w:eastAsia="Times New Roman" w:hAnsi="Times New Roman" w:cs="Times New Roman"/>
                <w:i/>
              </w:rPr>
            </w:pPr>
            <w:r w:rsidRPr="002A2F4A">
              <w:rPr>
                <w:rFonts w:ascii="Times New Roman" w:eastAsia="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D5441B" w:rsidRPr="002A2F4A">
              <w:rPr>
                <w:rFonts w:ascii="Times New Roman" w:eastAsia="Times New Roman" w:hAnsi="Times New Roman" w:cs="Times New Roman"/>
              </w:rPr>
              <w:t xml:space="preserve"> </w:t>
            </w:r>
            <w:r w:rsidRPr="002A2F4A">
              <w:rPr>
                <w:rFonts w:ascii="Times New Roman" w:eastAsia="Times New Roman" w:hAnsi="Times New Roman" w:cs="Times New Roman"/>
                <w:b/>
                <w:i/>
              </w:rPr>
              <w:t>не менш як на чотири дні.</w:t>
            </w:r>
          </w:p>
        </w:tc>
      </w:tr>
      <w:tr w:rsidR="00F61B4B" w:rsidRPr="002A2F4A" w:rsidTr="00843380">
        <w:trPr>
          <w:trHeight w:val="1119"/>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0E57AF">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Внесення змін 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A2F4A">
              <w:rPr>
                <w:rFonts w:ascii="Times New Roman" w:eastAsia="Times New Roman" w:hAnsi="Times New Roman" w:cs="Times New Roman"/>
              </w:rPr>
              <w:t>не менше чотирьох днів.</w:t>
            </w:r>
          </w:p>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1B4B" w:rsidRPr="002A2F4A" w:rsidTr="00843380">
        <w:trPr>
          <w:trHeight w:val="480"/>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3. Інструкція з підготовки тендерної пропозиції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Зміст і спосіб подання тендерної пропозиції</w:t>
            </w:r>
          </w:p>
        </w:tc>
        <w:tc>
          <w:tcPr>
            <w:tcW w:w="6545" w:type="dxa"/>
            <w:vAlign w:val="center"/>
          </w:tcPr>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2F4A">
                <w:rPr>
                  <w:rFonts w:ascii="Times New Roman" w:eastAsia="Times New Roman" w:hAnsi="Times New Roman" w:cs="Times New Roman"/>
                </w:rPr>
                <w:t>пункті 47</w:t>
              </w:r>
            </w:hyperlink>
            <w:r w:rsidRPr="002A2F4A">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441B" w:rsidRPr="002A2F4A" w:rsidRDefault="00D5441B" w:rsidP="00D5441B">
            <w:pPr>
              <w:widowControl w:val="0"/>
              <w:numPr>
                <w:ilvl w:val="0"/>
                <w:numId w:val="12"/>
              </w:numPr>
              <w:jc w:val="both"/>
              <w:rPr>
                <w:rFonts w:ascii="Times New Roman" w:eastAsia="Times New Roman" w:hAnsi="Times New Roman" w:cs="Times New Roman"/>
              </w:rPr>
            </w:pPr>
            <w:r w:rsidRPr="002A2F4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2A2F4A">
              <w:rPr>
                <w:rFonts w:ascii="Times New Roman" w:eastAsia="Times New Roman" w:hAnsi="Times New Roman" w:cs="Times New Roman"/>
                <w:b/>
                <w:i/>
              </w:rPr>
              <w:t>згідно</w:t>
            </w:r>
            <w:r w:rsidRPr="002A2F4A">
              <w:rPr>
                <w:rFonts w:ascii="Times New Roman" w:eastAsia="Times New Roman" w:hAnsi="Times New Roman" w:cs="Times New Roman"/>
              </w:rPr>
              <w:t xml:space="preserve"> з </w:t>
            </w:r>
            <w:r w:rsidRPr="002A2F4A">
              <w:rPr>
                <w:rFonts w:ascii="Times New Roman" w:eastAsia="Times New Roman" w:hAnsi="Times New Roman" w:cs="Times New Roman"/>
                <w:b/>
                <w:i/>
              </w:rPr>
              <w:t>Додатком 1</w:t>
            </w:r>
            <w:r w:rsidRPr="002A2F4A">
              <w:rPr>
                <w:rFonts w:ascii="Times New Roman" w:eastAsia="Times New Roman" w:hAnsi="Times New Roman" w:cs="Times New Roman"/>
              </w:rPr>
              <w:t xml:space="preserve"> до цієї тендерної документації;</w:t>
            </w:r>
          </w:p>
          <w:p w:rsidR="00D5441B" w:rsidRPr="002A2F4A" w:rsidRDefault="00D5441B" w:rsidP="00D5441B">
            <w:pPr>
              <w:widowControl w:val="0"/>
              <w:numPr>
                <w:ilvl w:val="0"/>
                <w:numId w:val="12"/>
              </w:numPr>
              <w:jc w:val="both"/>
              <w:rPr>
                <w:rFonts w:ascii="Times New Roman" w:eastAsia="Times New Roman" w:hAnsi="Times New Roman" w:cs="Times New Roman"/>
              </w:rPr>
            </w:pPr>
            <w:r w:rsidRPr="002A2F4A">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2A2F4A">
              <w:rPr>
                <w:rFonts w:ascii="Times New Roman" w:eastAsia="Times New Roman" w:hAnsi="Times New Roman" w:cs="Times New Roman"/>
                <w:b/>
                <w:i/>
              </w:rPr>
              <w:t>згідно з Додатком 1</w:t>
            </w:r>
            <w:r w:rsidRPr="002A2F4A">
              <w:rPr>
                <w:rFonts w:ascii="Times New Roman" w:eastAsia="Times New Roman" w:hAnsi="Times New Roman" w:cs="Times New Roman"/>
              </w:rPr>
              <w:t xml:space="preserve"> до цієї тендерної документації;</w:t>
            </w:r>
          </w:p>
          <w:p w:rsidR="00D5441B" w:rsidRPr="002A2F4A" w:rsidRDefault="00D5441B" w:rsidP="00D5441B">
            <w:pPr>
              <w:widowControl w:val="0"/>
              <w:numPr>
                <w:ilvl w:val="0"/>
                <w:numId w:val="12"/>
              </w:numPr>
              <w:jc w:val="both"/>
              <w:rPr>
                <w:rFonts w:ascii="Times New Roman" w:eastAsia="Times New Roman" w:hAnsi="Times New Roman" w:cs="Times New Roman"/>
              </w:rPr>
            </w:pPr>
            <w:r w:rsidRPr="002A2F4A">
              <w:rPr>
                <w:rFonts w:ascii="Times New Roman" w:eastAsia="Times New Roman" w:hAnsi="Times New Roman" w:cs="Times New Roman"/>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A2F4A">
                <w:rPr>
                  <w:rFonts w:ascii="Times New Roman" w:eastAsia="Times New Roman" w:hAnsi="Times New Roman" w:cs="Times New Roman"/>
                </w:rPr>
                <w:t>47</w:t>
              </w:r>
            </w:hyperlink>
            <w:r w:rsidRPr="002A2F4A">
              <w:rPr>
                <w:rFonts w:ascii="Times New Roman" w:eastAsia="Times New Roman" w:hAnsi="Times New Roman" w:cs="Times New Roman"/>
              </w:rPr>
              <w:t xml:space="preserve">  Особливостей, - згідно з </w:t>
            </w:r>
            <w:r w:rsidRPr="002A2F4A">
              <w:rPr>
                <w:rFonts w:ascii="Times New Roman" w:eastAsia="Times New Roman" w:hAnsi="Times New Roman" w:cs="Times New Roman"/>
                <w:b/>
                <w:i/>
              </w:rPr>
              <w:t xml:space="preserve">Додатком 1 </w:t>
            </w:r>
            <w:r w:rsidRPr="002A2F4A">
              <w:rPr>
                <w:rFonts w:ascii="Times New Roman" w:eastAsia="Times New Roman" w:hAnsi="Times New Roman" w:cs="Times New Roman"/>
              </w:rPr>
              <w:t>до цієї тендерної документації</w:t>
            </w:r>
            <w:r w:rsidRPr="002A2F4A">
              <w:rPr>
                <w:rFonts w:ascii="Times New Roman" w:eastAsia="Times New Roman" w:hAnsi="Times New Roman" w:cs="Times New Roman"/>
                <w:color w:val="00B050"/>
              </w:rPr>
              <w:t>;</w:t>
            </w:r>
          </w:p>
          <w:p w:rsidR="00D5441B" w:rsidRDefault="00D5441B" w:rsidP="00D5441B">
            <w:pPr>
              <w:widowControl w:val="0"/>
              <w:numPr>
                <w:ilvl w:val="0"/>
                <w:numId w:val="12"/>
              </w:numPr>
              <w:jc w:val="both"/>
              <w:rPr>
                <w:rFonts w:ascii="Times New Roman" w:eastAsia="Times New Roman" w:hAnsi="Times New Roman" w:cs="Times New Roman"/>
              </w:rPr>
            </w:pPr>
            <w:r w:rsidRPr="002A2F4A">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66E98" w:rsidRPr="00AF635A" w:rsidRDefault="00066E98" w:rsidP="00066E98">
            <w:pPr>
              <w:numPr>
                <w:ilvl w:val="0"/>
                <w:numId w:val="26"/>
              </w:numPr>
              <w:suppressAutoHyphens/>
              <w:jc w:val="both"/>
              <w:rPr>
                <w:rFonts w:ascii="Times New Roman" w:hAnsi="Times New Roman" w:cs="Times New Roman"/>
                <w:lang w:eastAsia="zh-CN"/>
              </w:rPr>
            </w:pPr>
            <w:r w:rsidRPr="00AF635A">
              <w:rPr>
                <w:rFonts w:ascii="Times New Roman" w:hAnsi="Times New Roman" w:cs="Times New Roman"/>
                <w:lang w:eastAsia="zh-CN"/>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згідно </w:t>
            </w:r>
            <w:r w:rsidRPr="00AF635A">
              <w:rPr>
                <w:rFonts w:ascii="Times New Roman" w:hAnsi="Times New Roman" w:cs="Times New Roman"/>
                <w:b/>
                <w:bCs/>
                <w:i/>
                <w:iCs/>
                <w:lang w:eastAsia="zh-CN"/>
              </w:rPr>
              <w:t xml:space="preserve">Додатку 2 </w:t>
            </w:r>
            <w:r w:rsidRPr="00AF635A">
              <w:rPr>
                <w:rFonts w:ascii="Times New Roman" w:hAnsi="Times New Roman" w:cs="Times New Roman"/>
                <w:lang w:eastAsia="zh-CN"/>
              </w:rPr>
              <w:t xml:space="preserve">до тендерної документації. </w:t>
            </w:r>
            <w:r w:rsidRPr="00AF635A">
              <w:rPr>
                <w:rFonts w:ascii="Times New Roman" w:hAnsi="Times New Roman" w:cs="Times New Roman"/>
                <w:i/>
                <w:lang w:eastAsia="zh-CN"/>
              </w:rPr>
              <w:t xml:space="preserve"> </w:t>
            </w:r>
            <w:r w:rsidRPr="00AF635A">
              <w:rPr>
                <w:rFonts w:ascii="Times New Roman" w:hAnsi="Times New Roman" w:cs="Times New Roman"/>
                <w:lang w:eastAsia="zh-CN"/>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D5441B" w:rsidRPr="002A2F4A" w:rsidRDefault="00D5441B" w:rsidP="00D5441B">
            <w:pPr>
              <w:widowControl w:val="0"/>
              <w:numPr>
                <w:ilvl w:val="0"/>
                <w:numId w:val="12"/>
              </w:numPr>
              <w:jc w:val="both"/>
              <w:rPr>
                <w:rFonts w:ascii="Times New Roman" w:eastAsia="Times New Roman" w:hAnsi="Times New Roman" w:cs="Times New Roman"/>
              </w:rPr>
            </w:pPr>
            <w:r w:rsidRPr="002A2F4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b/>
                <w:bCs/>
              </w:rPr>
              <w:t>Переможець процедури</w:t>
            </w:r>
            <w:r w:rsidRPr="002A2F4A">
              <w:rPr>
                <w:rFonts w:ascii="Times New Roman" w:eastAsia="Times New Roman" w:hAnsi="Times New Roman" w:cs="Times New Roman"/>
              </w:rPr>
              <w:t xml:space="preserve"> закупівлі у строк, що </w:t>
            </w:r>
            <w:r w:rsidRPr="002A2F4A">
              <w:rPr>
                <w:rFonts w:ascii="Times New Roman" w:eastAsia="Times New Roman" w:hAnsi="Times New Roman" w:cs="Times New Roman"/>
                <w:i/>
                <w:iCs/>
                <w:u w:val="single"/>
              </w:rPr>
              <w:t>не перевищує чотири дні</w:t>
            </w:r>
            <w:r w:rsidRPr="002A2F4A">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2A2F4A">
              <w:rPr>
                <w:rFonts w:ascii="Times New Roman" w:eastAsia="Times New Roman" w:hAnsi="Times New Roman" w:cs="Times New Roman"/>
                <w:b/>
                <w:bCs/>
              </w:rPr>
              <w:t>3, 5, 6 і 12та в абзаці чотирнадцятому</w:t>
            </w:r>
            <w:r w:rsidRPr="002A2F4A">
              <w:rPr>
                <w:rFonts w:ascii="Times New Roman" w:eastAsia="Times New Roman" w:hAnsi="Times New Roman" w:cs="Times New Roman"/>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Вимоги встановлені в Додатку 1 (для переможця).</w:t>
            </w:r>
          </w:p>
          <w:p w:rsidR="00D5441B" w:rsidRPr="002A2F4A" w:rsidRDefault="00D5441B" w:rsidP="0006486E">
            <w:pPr>
              <w:widowControl w:val="0"/>
              <w:jc w:val="both"/>
              <w:rPr>
                <w:rFonts w:ascii="Times New Roman" w:eastAsia="Times New Roman" w:hAnsi="Times New Roman" w:cs="Times New Roman"/>
                <w:b/>
                <w:i/>
              </w:rPr>
            </w:pPr>
            <w:r w:rsidRPr="002A2F4A">
              <w:rPr>
                <w:rFonts w:ascii="Times New Roman" w:eastAsia="Times New Roman" w:hAnsi="Times New Roman" w:cs="Times New Roman"/>
                <w:b/>
                <w:i/>
              </w:rPr>
              <w:t>Опис та приклади формальних несуттєвих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Опис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r w:rsidRPr="002A2F4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великої літери;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розділових знаків та відмінювання слів у реченні;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lastRenderedPageBreak/>
              <w:t>—</w:t>
            </w:r>
            <w:r w:rsidRPr="002A2F4A">
              <w:rPr>
                <w:rFonts w:ascii="Times New Roman" w:eastAsia="Times New Roman" w:hAnsi="Times New Roman" w:cs="Times New Roman"/>
              </w:rPr>
              <w:tab/>
              <w:t>використання слова або мовного звороту, запозичених з іншої мови;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застосування правил переносу частини слова з рядка в рядок;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написання слів разом та/або окремо, та/або через дефіс;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2.</w:t>
            </w:r>
            <w:r w:rsidRPr="002A2F4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w:t>
            </w:r>
            <w:r w:rsidRPr="002A2F4A">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w:t>
            </w:r>
            <w:r w:rsidRPr="002A2F4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5.</w:t>
            </w:r>
            <w:r w:rsidRPr="002A2F4A">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10.</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lastRenderedPageBreak/>
              <w:t>11.</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12.</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Приклади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«м.київ» замість «м.Київ»;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«поряд -ок» замість «поря – 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«ненадається» замість «не надається»»;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«______________№_____________» замість «14.08.2020 №320/13/14-01»</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D5441B" w:rsidRPr="002A2F4A" w:rsidRDefault="00D5441B" w:rsidP="0006486E">
            <w:pPr>
              <w:widowControl w:val="0"/>
              <w:ind w:left="40" w:hanging="2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Документи,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5441B" w:rsidRPr="002A2F4A" w:rsidRDefault="00D5441B" w:rsidP="0006486E">
            <w:pPr>
              <w:widowControl w:val="0"/>
              <w:ind w:left="40" w:hanging="20"/>
              <w:jc w:val="both"/>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УВАГА!!!</w:t>
            </w:r>
          </w:p>
          <w:p w:rsidR="00D5441B" w:rsidRPr="002A2F4A" w:rsidRDefault="00D5441B" w:rsidP="0006486E">
            <w:pPr>
              <w:widowControl w:val="0"/>
              <w:jc w:val="both"/>
              <w:rPr>
                <w:rFonts w:ascii="Times New Roman" w:eastAsia="Times New Roman" w:hAnsi="Times New Roman" w:cs="Times New Roman"/>
                <w:bCs/>
                <w:color w:val="000000"/>
              </w:rPr>
            </w:pPr>
            <w:bookmarkStart w:id="1" w:name="_heading=h.3znysh7" w:colFirst="0" w:colLast="0"/>
            <w:bookmarkEnd w:id="1"/>
            <w:r w:rsidRPr="002A2F4A">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1) документи мають бути чіткими та розбірливими для читання;</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2A2F4A">
              <w:rPr>
                <w:rFonts w:ascii="Times New Roman" w:eastAsia="Times New Roman" w:hAnsi="Times New Roman" w:cs="Times New Roman"/>
                <w:bCs/>
              </w:rPr>
              <w:t>сом (УЕП)</w:t>
            </w:r>
            <w:r w:rsidRPr="002A2F4A">
              <w:rPr>
                <w:rFonts w:ascii="Times New Roman" w:eastAsia="Times New Roman" w:hAnsi="Times New Roman" w:cs="Times New Roman"/>
                <w:bCs/>
                <w:color w:val="000000"/>
              </w:rPr>
              <w:t>;</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Винятки:</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441B" w:rsidRPr="002A2F4A" w:rsidRDefault="00D5441B" w:rsidP="0006486E">
            <w:pPr>
              <w:widowControl w:val="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441B" w:rsidRPr="002A2F4A" w:rsidRDefault="00D5441B" w:rsidP="0006486E">
            <w:pPr>
              <w:widowControl w:val="0"/>
              <w:ind w:left="40" w:hanging="20"/>
              <w:jc w:val="both"/>
              <w:rPr>
                <w:rFonts w:ascii="Times New Roman" w:eastAsia="Times New Roman" w:hAnsi="Times New Roman" w:cs="Times New Roman"/>
                <w:bCs/>
              </w:rPr>
            </w:pPr>
            <w:r w:rsidRPr="002A2F4A">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2F4A">
              <w:rPr>
                <w:rFonts w:ascii="Times New Roman" w:eastAsia="Times New Roman" w:hAnsi="Times New Roman" w:cs="Times New Roman"/>
                <w:bCs/>
              </w:rPr>
              <w:t xml:space="preserve">із накладанням </w:t>
            </w:r>
            <w:r w:rsidRPr="002A2F4A">
              <w:rPr>
                <w:rFonts w:ascii="Times New Roman" w:eastAsia="Times New Roman" w:hAnsi="Times New Roman" w:cs="Times New Roman"/>
                <w:bCs/>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441B" w:rsidRPr="002A2F4A" w:rsidRDefault="00D5441B" w:rsidP="0006486E">
            <w:pPr>
              <w:widowControl w:val="0"/>
              <w:ind w:left="40" w:hanging="2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5441B" w:rsidRPr="002A2F4A" w:rsidRDefault="00D5441B" w:rsidP="0006486E">
            <w:pPr>
              <w:widowControl w:val="0"/>
              <w:jc w:val="both"/>
              <w:rPr>
                <w:rFonts w:ascii="Times New Roman" w:eastAsia="Times New Roman" w:hAnsi="Times New Roman" w:cs="Times New Roman"/>
                <w:color w:val="0D0D0D"/>
              </w:rPr>
            </w:pPr>
            <w:bookmarkStart w:id="2" w:name="_heading=h.2et92p0" w:colFirst="0" w:colLast="0"/>
            <w:bookmarkEnd w:id="2"/>
            <w:r w:rsidRPr="002A2F4A">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5441B" w:rsidRPr="002A2F4A" w:rsidRDefault="00D5441B" w:rsidP="0006486E">
            <w:pPr>
              <w:widowControl w:val="0"/>
              <w:jc w:val="both"/>
              <w:rPr>
                <w:rFonts w:ascii="Times New Roman" w:eastAsia="Times New Roman" w:hAnsi="Times New Roman" w:cs="Times New Roman"/>
              </w:rPr>
            </w:pPr>
            <w:bookmarkStart w:id="3" w:name="_heading=h.hjqm8skarbdr" w:colFirst="0" w:colLast="0"/>
            <w:bookmarkEnd w:id="3"/>
            <w:r w:rsidRPr="002A2F4A">
              <w:rPr>
                <w:rFonts w:ascii="Times New Roman" w:eastAsia="Times New Roman" w:hAnsi="Times New Roman" w:cs="Times New Roman"/>
              </w:rPr>
              <w:t xml:space="preserve">Тендерні пропозиції мають право подавати всі заінтересовані особи. </w:t>
            </w:r>
          </w:p>
          <w:p w:rsidR="00D5441B" w:rsidRPr="002A2F4A" w:rsidRDefault="00D5441B" w:rsidP="0006486E">
            <w:pPr>
              <w:widowControl w:val="0"/>
              <w:jc w:val="both"/>
              <w:rPr>
                <w:rFonts w:ascii="Times New Roman" w:eastAsia="Times New Roman" w:hAnsi="Times New Roman" w:cs="Times New Roman"/>
              </w:rPr>
            </w:pPr>
            <w:bookmarkStart w:id="4" w:name="_heading=h.ftj7vaqoric" w:colFirst="0" w:colLast="0"/>
            <w:bookmarkEnd w:id="4"/>
            <w:r w:rsidRPr="002A2F4A">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A2F4A">
              <w:rPr>
                <w:rFonts w:ascii="Times New Roman" w:eastAsia="Times New Roman" w:hAnsi="Times New Roman" w:cs="Times New Roman"/>
                <w:i/>
              </w:rPr>
              <w:t>(у разі здійснення закупівлі за лотами)</w:t>
            </w:r>
            <w:r w:rsidRPr="002A2F4A">
              <w:rPr>
                <w:rFonts w:ascii="Times New Roman" w:eastAsia="Times New Roman" w:hAnsi="Times New Roman" w:cs="Times New Roman"/>
              </w:rPr>
              <w:t xml:space="preserve">. </w:t>
            </w:r>
          </w:p>
        </w:tc>
      </w:tr>
      <w:tr w:rsidR="00D5441B" w:rsidRPr="002A2F4A" w:rsidTr="00843380">
        <w:trPr>
          <w:trHeight w:val="913"/>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D5441B" w:rsidRPr="002A2F4A" w:rsidRDefault="00D5441B" w:rsidP="00582436">
            <w:pPr>
              <w:widowControl w:val="0"/>
              <w:jc w:val="both"/>
              <w:rPr>
                <w:rFonts w:ascii="Times New Roman" w:eastAsia="Times New Roman" w:hAnsi="Times New Roman" w:cs="Times New Roman"/>
              </w:rPr>
            </w:pPr>
            <w:bookmarkStart w:id="5" w:name="_heading=h.tyjcwt" w:colFirst="0" w:colLast="0"/>
            <w:bookmarkEnd w:id="5"/>
            <w:r w:rsidRPr="002A2F4A">
              <w:rPr>
                <w:rFonts w:ascii="Times New Roman" w:eastAsia="Times New Roman" w:hAnsi="Times New Roman" w:cs="Times New Roman"/>
                <w:b/>
                <w:color w:val="000000"/>
              </w:rPr>
              <w:t>Забезпечення тендерної пропозиції</w:t>
            </w:r>
          </w:p>
        </w:tc>
        <w:tc>
          <w:tcPr>
            <w:tcW w:w="6545" w:type="dxa"/>
            <w:shd w:val="clear" w:color="auto" w:fill="auto"/>
            <w:vAlign w:val="center"/>
          </w:tcPr>
          <w:p w:rsidR="00D5441B" w:rsidRPr="002A2F4A" w:rsidRDefault="00D5441B" w:rsidP="0006486E">
            <w:pPr>
              <w:jc w:val="both"/>
              <w:textAlignment w:val="baseline"/>
              <w:rPr>
                <w:rFonts w:ascii="Times New Roman" w:eastAsia="Times New Roman" w:hAnsi="Times New Roman" w:cs="Times New Roman"/>
                <w:color w:val="00B050"/>
              </w:rPr>
            </w:pPr>
            <w:r w:rsidRPr="002A2F4A">
              <w:rPr>
                <w:rFonts w:ascii="Times New Roman" w:hAnsi="Times New Roman" w:cs="Times New Roman"/>
              </w:rPr>
              <w:t>Не вимагається</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45" w:type="dxa"/>
            <w:shd w:val="clear" w:color="auto" w:fill="auto"/>
            <w:vAlign w:val="center"/>
          </w:tcPr>
          <w:p w:rsidR="00D5441B" w:rsidRPr="002A2F4A" w:rsidRDefault="00D5441B" w:rsidP="0006486E">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2A2F4A">
              <w:rPr>
                <w:rFonts w:ascii="Times New Roman" w:hAnsi="Times New Roman" w:cs="Times New Roman"/>
              </w:rPr>
              <w:t>Не передбачено</w:t>
            </w:r>
          </w:p>
        </w:tc>
      </w:tr>
      <w:tr w:rsidR="00D5441B" w:rsidRPr="002A2F4A" w:rsidTr="00843380">
        <w:trPr>
          <w:trHeight w:val="560"/>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протягом якого тендерні пропозиції є дійсними</w:t>
            </w:r>
          </w:p>
        </w:tc>
        <w:tc>
          <w:tcPr>
            <w:tcW w:w="6545" w:type="dxa"/>
            <w:vAlign w:val="center"/>
          </w:tcPr>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Тендерні пропозиції вважаються дійсними </w:t>
            </w:r>
            <w:r w:rsidRPr="002A2F4A">
              <w:rPr>
                <w:rFonts w:ascii="Times New Roman" w:eastAsia="Times New Roman" w:hAnsi="Times New Roman" w:cs="Times New Roman"/>
                <w:b/>
                <w:i/>
                <w:u w:val="single"/>
              </w:rPr>
              <w:t>протягом 90 (дев’яносто) днів</w:t>
            </w:r>
            <w:r w:rsidRPr="002A2F4A">
              <w:rPr>
                <w:rFonts w:ascii="Times New Roman" w:eastAsia="Times New Roman" w:hAnsi="Times New Roman" w:cs="Times New Roman"/>
              </w:rPr>
              <w:t xml:space="preserve"> із дати кінцевого строку подання тендерних пропозицій.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441B" w:rsidRPr="002A2F4A" w:rsidRDefault="00D5441B" w:rsidP="0006486E">
            <w:pPr>
              <w:widowControl w:val="0"/>
              <w:jc w:val="both"/>
              <w:rPr>
                <w:rFonts w:ascii="Times New Roman" w:eastAsia="Times New Roman" w:hAnsi="Times New Roman" w:cs="Times New Roman"/>
                <w:u w:val="single"/>
              </w:rPr>
            </w:pPr>
            <w:r w:rsidRPr="002A2F4A">
              <w:rPr>
                <w:rFonts w:ascii="Times New Roman" w:eastAsia="Times New Roman" w:hAnsi="Times New Roman" w:cs="Times New Roman"/>
              </w:rPr>
              <w:t xml:space="preserve">Учасник процедури закупівлі </w:t>
            </w:r>
            <w:r w:rsidRPr="002A2F4A">
              <w:rPr>
                <w:rFonts w:ascii="Times New Roman" w:eastAsia="Times New Roman" w:hAnsi="Times New Roman" w:cs="Times New Roman"/>
                <w:u w:val="single"/>
              </w:rPr>
              <w:t>має право: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A2F4A">
              <w:rPr>
                <w:rFonts w:ascii="Times New Roman" w:eastAsia="Times New Roman" w:hAnsi="Times New Roman" w:cs="Times New Roman"/>
                <w:i/>
              </w:rPr>
              <w:t>(у разі якщо таке вимагалося)</w:t>
            </w:r>
            <w:r w:rsidRPr="002A2F4A">
              <w:rPr>
                <w:rFonts w:ascii="Times New Roman" w:eastAsia="Times New Roman" w:hAnsi="Times New Roman" w:cs="Times New Roman"/>
              </w:rPr>
              <w:t>.</w:t>
            </w:r>
          </w:p>
          <w:p w:rsidR="00D5441B" w:rsidRPr="002A2F4A" w:rsidRDefault="00D5441B" w:rsidP="0006486E">
            <w:pPr>
              <w:widowControl w:val="0"/>
              <w:jc w:val="both"/>
              <w:rPr>
                <w:rFonts w:ascii="Times New Roman" w:eastAsia="Times New Roman" w:hAnsi="Times New Roman" w:cs="Times New Roman"/>
                <w:strike/>
              </w:rPr>
            </w:pPr>
            <w:r w:rsidRPr="002A2F4A">
              <w:rPr>
                <w:rFonts w:ascii="Times New Roman" w:eastAsia="Times New Roman" w:hAnsi="Times New Roman" w:cs="Times New Roman"/>
              </w:rPr>
              <w:t xml:space="preserve">У разі необхідності учасник процедури закупівлі </w:t>
            </w:r>
            <w:r w:rsidRPr="002A2F4A">
              <w:rPr>
                <w:rFonts w:ascii="Times New Roman" w:eastAsia="Times New Roman" w:hAnsi="Times New Roman" w:cs="Times New Roman"/>
                <w:i/>
                <w:iCs/>
              </w:rPr>
              <w:t>має право з власної ініціативи продовжити строк дії своєї тендерної пропозиції,</w:t>
            </w:r>
            <w:r w:rsidRPr="002A2F4A">
              <w:rPr>
                <w:rFonts w:ascii="Times New Roman" w:eastAsia="Times New Roman" w:hAnsi="Times New Roman" w:cs="Times New Roman"/>
              </w:rPr>
              <w:t xml:space="preserve"> повідомивши про це замовникові через електронну систему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5</w:t>
            </w:r>
          </w:p>
        </w:tc>
        <w:tc>
          <w:tcPr>
            <w:tcW w:w="2835" w:type="dxa"/>
          </w:tcPr>
          <w:p w:rsidR="00D5441B" w:rsidRPr="002A2F4A" w:rsidRDefault="00D5441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Кваліфікаційні критерії до учасників та вимоги,згідно  з пунктом 28  та пунктом 47  Особливостей.</w:t>
            </w:r>
          </w:p>
          <w:p w:rsidR="00D5441B" w:rsidRPr="002A2F4A" w:rsidRDefault="00D5441B" w:rsidP="005968DB">
            <w:pPr>
              <w:rPr>
                <w:rFonts w:ascii="Times New Roman" w:eastAsia="Times New Roman" w:hAnsi="Times New Roman" w:cs="Times New Roman"/>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jc w:val="center"/>
              <w:rPr>
                <w:rFonts w:ascii="Times New Roman" w:eastAsia="Times New Roman" w:hAnsi="Times New Roman" w:cs="Times New Roman"/>
              </w:rPr>
            </w:pPr>
          </w:p>
        </w:tc>
        <w:tc>
          <w:tcPr>
            <w:tcW w:w="6545" w:type="dxa"/>
            <w:vAlign w:val="center"/>
          </w:tcPr>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2F4A">
              <w:rPr>
                <w:rFonts w:ascii="Times New Roman" w:eastAsia="Times New Roman" w:hAnsi="Times New Roman" w:cs="Times New Roman"/>
                <w:b/>
                <w:i/>
              </w:rPr>
              <w:t>Додатку 1</w:t>
            </w:r>
            <w:r w:rsidRPr="002A2F4A">
              <w:rPr>
                <w:rFonts w:ascii="Times New Roman" w:eastAsia="Times New Roman" w:hAnsi="Times New Roman" w:cs="Times New Roman"/>
              </w:rPr>
              <w:t xml:space="preserve">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066E98">
              <w:rPr>
                <w:rFonts w:ascii="Times New Roman" w:eastAsia="Times New Roman" w:hAnsi="Times New Roman" w:cs="Times New Roman"/>
              </w:rPr>
              <w:t xml:space="preserve"> </w:t>
            </w:r>
            <w:r w:rsidRPr="002A2F4A">
              <w:rPr>
                <w:rFonts w:ascii="Times New Roman" w:eastAsia="Times New Roman" w:hAnsi="Times New Roman" w:cs="Times New Roman"/>
                <w:b/>
                <w:i/>
              </w:rPr>
              <w:t>Додатку 1</w:t>
            </w:r>
            <w:r w:rsidRPr="002A2F4A">
              <w:rPr>
                <w:rFonts w:ascii="Times New Roman" w:eastAsia="Times New Roman" w:hAnsi="Times New Roman" w:cs="Times New Roman"/>
              </w:rPr>
              <w:t xml:space="preserve"> 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b/>
              </w:rPr>
            </w:pPr>
            <w:r w:rsidRPr="002A2F4A">
              <w:rPr>
                <w:rFonts w:ascii="Times New Roman" w:eastAsia="Times New Roman" w:hAnsi="Times New Roman" w:cs="Times New Roman"/>
                <w:b/>
              </w:rPr>
              <w:t xml:space="preserve">Підстави, визначені пунктом </w:t>
            </w:r>
            <w:r w:rsidRPr="002A2F4A">
              <w:rPr>
                <w:rFonts w:ascii="Times New Roman" w:eastAsia="Times New Roman" w:hAnsi="Times New Roman" w:cs="Times New Roman"/>
                <w:b/>
                <w:highlight w:val="white"/>
              </w:rPr>
              <w:t xml:space="preserve">47 </w:t>
            </w:r>
            <w:r w:rsidRPr="002A2F4A">
              <w:rPr>
                <w:rFonts w:ascii="Times New Roman" w:eastAsia="Times New Roman" w:hAnsi="Times New Roman" w:cs="Times New Roman"/>
                <w:b/>
              </w:rPr>
              <w:t>Особливостей.</w:t>
            </w:r>
          </w:p>
          <w:p w:rsidR="00D5441B" w:rsidRPr="002A2F4A" w:rsidRDefault="00D5441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2A2F4A">
              <w:rPr>
                <w:rFonts w:ascii="Times New Roman" w:eastAsia="Times New Roman" w:hAnsi="Times New Roman" w:cs="Times New Roman"/>
              </w:rPr>
              <w:lastRenderedPageBreak/>
              <w:t>тощо) з метою вплинути на прийняття рішення щодо визначення переможця процедури закупівлі;</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color w:val="000000"/>
              </w:rPr>
              <w:t>3</w:t>
            </w:r>
            <w:r w:rsidRPr="002A2F4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A2F4A">
                <w:rPr>
                  <w:rFonts w:ascii="Times New Roman" w:eastAsia="Times New Roman" w:hAnsi="Times New Roman" w:cs="Times New Roman"/>
                </w:rPr>
                <w:t>пунктом 4</w:t>
              </w:r>
            </w:hyperlink>
            <w:r w:rsidRPr="002A2F4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441B" w:rsidRPr="002A2F4A" w:rsidRDefault="00D5441B" w:rsidP="0006486E">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5441B" w:rsidRPr="002A2F4A" w:rsidRDefault="00D5441B" w:rsidP="0006486E">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441B" w:rsidRPr="002A2F4A" w:rsidRDefault="00D5441B" w:rsidP="0006486E">
            <w:pPr>
              <w:jc w:val="both"/>
              <w:rPr>
                <w:rFonts w:ascii="Times New Roman" w:eastAsia="Times New Roman" w:hAnsi="Times New Roman" w:cs="Times New Roman"/>
                <w:highlight w:val="white"/>
              </w:rPr>
            </w:pPr>
          </w:p>
          <w:p w:rsidR="00D5441B" w:rsidRPr="002A2F4A" w:rsidRDefault="00D5441B" w:rsidP="0006486E">
            <w:pPr>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w:t>
            </w:r>
            <w:r w:rsidRPr="002A2F4A">
              <w:rPr>
                <w:rFonts w:ascii="Times New Roman" w:eastAsia="Times New Roman" w:hAnsi="Times New Roman" w:cs="Times New Roman"/>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441B" w:rsidRPr="002A2F4A" w:rsidRDefault="00D5441B" w:rsidP="0006486E">
            <w:pPr>
              <w:spacing w:after="348"/>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6</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45" w:type="dxa"/>
            <w:vAlign w:val="center"/>
          </w:tcPr>
          <w:p w:rsidR="00D5441B" w:rsidRPr="002A2F4A" w:rsidRDefault="00D5441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2A2F4A">
                <w:rPr>
                  <w:rFonts w:ascii="Times New Roman" w:eastAsia="Times New Roman" w:hAnsi="Times New Roman" w:cs="Times New Roman"/>
                </w:rPr>
                <w:t xml:space="preserve"> пунктом третім </w:t>
              </w:r>
            </w:hyperlink>
            <w:hyperlink r:id="rId13">
              <w:r w:rsidRPr="002A2F4A">
                <w:rPr>
                  <w:rFonts w:ascii="Times New Roman" w:eastAsia="Times New Roman" w:hAnsi="Times New Roman" w:cs="Times New Roman"/>
                </w:rPr>
                <w:t>частини друго</w:t>
              </w:r>
            </w:hyperlink>
            <w:r w:rsidRPr="002A2F4A">
              <w:rPr>
                <w:rFonts w:ascii="Times New Roman" w:eastAsia="Times New Roman" w:hAnsi="Times New Roman" w:cs="Times New Roman"/>
              </w:rPr>
              <w:t xml:space="preserve">ї статті 22 Закону зазначено в </w:t>
            </w:r>
            <w:r w:rsidRPr="002A2F4A">
              <w:rPr>
                <w:rFonts w:ascii="Times New Roman" w:eastAsia="Times New Roman" w:hAnsi="Times New Roman" w:cs="Times New Roman"/>
                <w:b/>
                <w:i/>
              </w:rPr>
              <w:t xml:space="preserve">Додатку 2 </w:t>
            </w:r>
            <w:r w:rsidRPr="002A2F4A">
              <w:rPr>
                <w:rFonts w:ascii="Times New Roman" w:eastAsia="Times New Roman" w:hAnsi="Times New Roman" w:cs="Times New Roman"/>
              </w:rPr>
              <w:t>до цієї тендерної документації.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p>
        </w:tc>
        <w:tc>
          <w:tcPr>
            <w:tcW w:w="2835" w:type="dxa"/>
          </w:tcPr>
          <w:p w:rsidR="00D5441B" w:rsidRPr="002A2F4A" w:rsidRDefault="00D5441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45" w:type="dxa"/>
            <w:vAlign w:val="center"/>
          </w:tcPr>
          <w:p w:rsidR="00D5441B" w:rsidRPr="002A2F4A" w:rsidRDefault="00CC505B" w:rsidP="00843380">
            <w:pPr>
              <w:widowControl w:val="0"/>
              <w:ind w:right="-91"/>
              <w:jc w:val="both"/>
              <w:rPr>
                <w:rFonts w:ascii="Times New Roman" w:eastAsia="Times New Roman" w:hAnsi="Times New Roman" w:cs="Times New Roman"/>
              </w:rPr>
            </w:pPr>
            <w:r w:rsidRPr="00EF7B65">
              <w:rPr>
                <w:rFonts w:ascii="Times New Roman" w:hAnsi="Times New Roman" w:cs="Times New Roman"/>
              </w:rPr>
              <w:t>Не зазначається, предметом закупівлі є товар.</w:t>
            </w:r>
          </w:p>
        </w:tc>
      </w:tr>
      <w:tr w:rsidR="00D5441B" w:rsidRPr="002A2F4A" w:rsidTr="00843380">
        <w:trPr>
          <w:trHeight w:val="841"/>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Унесення змін або відкликання тендерної пропозиції учасником</w:t>
            </w:r>
          </w:p>
        </w:tc>
        <w:tc>
          <w:tcPr>
            <w:tcW w:w="6545" w:type="dxa"/>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41B" w:rsidRPr="002A2F4A" w:rsidTr="00843380">
        <w:trPr>
          <w:trHeight w:val="44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4. Подання та розкриття тендерної пропозиції</w:t>
            </w:r>
          </w:p>
        </w:tc>
      </w:tr>
      <w:tr w:rsidR="00D5441B" w:rsidRPr="002A2F4A" w:rsidTr="00066E98">
        <w:trPr>
          <w:trHeight w:val="416"/>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Кінцевий строк подання тендерної пропозиції</w:t>
            </w:r>
          </w:p>
        </w:tc>
        <w:tc>
          <w:tcPr>
            <w:tcW w:w="6545" w:type="dxa"/>
            <w:vAlign w:val="center"/>
          </w:tcPr>
          <w:p w:rsidR="00066E98" w:rsidRPr="00A1424C" w:rsidRDefault="00066E98" w:rsidP="00066E98">
            <w:pPr>
              <w:pStyle w:val="a5"/>
              <w:overflowPunct w:val="0"/>
              <w:autoSpaceDE w:val="0"/>
              <w:autoSpaceDN w:val="0"/>
              <w:adjustRightInd w:val="0"/>
              <w:ind w:left="0" w:right="106"/>
              <w:contextualSpacing w:val="0"/>
              <w:jc w:val="both"/>
              <w:textAlignment w:val="baseline"/>
              <w:rPr>
                <w:rFonts w:ascii="Times New Roman" w:hAnsi="Times New Roman"/>
                <w:b/>
                <w:u w:val="single"/>
              </w:rPr>
            </w:pPr>
            <w:r w:rsidRPr="00A1424C">
              <w:rPr>
                <w:rFonts w:ascii="Times New Roman" w:hAnsi="Times New Roman"/>
              </w:rPr>
              <w:t xml:space="preserve">Кінцевий строк подання тендерних пропозицій  </w:t>
            </w:r>
            <w:r w:rsidRPr="00A1424C">
              <w:rPr>
                <w:rFonts w:ascii="Times New Roman" w:hAnsi="Times New Roman"/>
                <w:shd w:val="clear" w:color="auto" w:fill="FFFFFF"/>
              </w:rPr>
              <w:t xml:space="preserve">– </w:t>
            </w:r>
            <w:r w:rsidRPr="00A1424C">
              <w:rPr>
                <w:rFonts w:ascii="Times New Roman" w:hAnsi="Times New Roman"/>
                <w:b/>
                <w:u w:val="single"/>
              </w:rPr>
              <w:t xml:space="preserve"> зазначено в електронній версії.</w:t>
            </w:r>
            <w:r>
              <w:rPr>
                <w:rFonts w:ascii="Times New Roman" w:hAnsi="Times New Roman"/>
                <w:b/>
                <w:u w:val="single"/>
              </w:rPr>
              <w:t xml:space="preserve"> </w:t>
            </w:r>
            <w:r w:rsidRPr="005126EE">
              <w:rPr>
                <w:rFonts w:ascii="Times New Roman" w:hAnsi="Times New Roman"/>
                <w:sz w:val="24"/>
                <w:szCs w:val="24"/>
                <w:shd w:val="clear" w:color="auto" w:fill="FFFFFF"/>
              </w:rPr>
              <w:t>(час зазначений в оголошенні про проведення відкритих торгів).</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5441B" w:rsidRPr="002A2F4A" w:rsidRDefault="00D5441B" w:rsidP="00066E98">
            <w:pPr>
              <w:widowControl w:val="0"/>
              <w:pBdr>
                <w:top w:val="nil"/>
                <w:left w:val="nil"/>
                <w:bottom w:val="nil"/>
                <w:right w:val="nil"/>
                <w:between w:val="nil"/>
              </w:pBdr>
              <w:jc w:val="both"/>
              <w:rPr>
                <w:rFonts w:ascii="Times New Roman" w:eastAsia="Times New Roman" w:hAnsi="Times New Roman" w:cs="Times New Roman"/>
                <w:strike/>
              </w:rPr>
            </w:pPr>
            <w:r w:rsidRPr="002A2F4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hAnsi="Times New Roman" w:cs="Times New Roman"/>
                <w:b/>
                <w:color w:val="000000"/>
              </w:rPr>
              <w:t>Дата та час розкриття тендерної пропозиції</w:t>
            </w:r>
          </w:p>
        </w:tc>
        <w:tc>
          <w:tcPr>
            <w:tcW w:w="6545" w:type="dxa"/>
            <w:vAlign w:val="center"/>
          </w:tcPr>
          <w:p w:rsidR="00D5441B" w:rsidRPr="002A2F4A" w:rsidRDefault="00D5441B" w:rsidP="00101D74">
            <w:pPr>
              <w:widowControl w:val="0"/>
              <w:contextualSpacing/>
              <w:jc w:val="both"/>
            </w:pPr>
            <w:r w:rsidRPr="002A2F4A">
              <w:rPr>
                <w:rFonts w:ascii="Times New Roman" w:hAnsi="Times New Roman" w:cs="Times New Roman"/>
                <w:color w:val="000000"/>
              </w:rPr>
              <w:t>Дата і час розкриття тендерних пропозицій, дата і час проведення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w:t>
            </w:r>
          </w:p>
        </w:tc>
      </w:tr>
      <w:tr w:rsidR="00D5441B" w:rsidRPr="002A2F4A" w:rsidTr="00843380">
        <w:trPr>
          <w:trHeight w:val="51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Розділ 5. Оцінка тендерної пропозиції</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45" w:type="dxa"/>
            <w:vAlign w:val="center"/>
          </w:tcPr>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A2F4A">
                <w:rPr>
                  <w:rFonts w:ascii="Times New Roman" w:eastAsia="Times New Roman" w:hAnsi="Times New Roman" w:cs="Times New Roman"/>
                  <w:highlight w:val="white"/>
                </w:rPr>
                <w:t>шістнадцятої</w:t>
              </w:r>
            </w:hyperlink>
            <w:r w:rsidRPr="002A2F4A">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lang w:val="ru-RU"/>
              </w:rPr>
              <w:t xml:space="preserve">Закупівля проводиться </w:t>
            </w:r>
            <w:r w:rsidRPr="002A2F4A">
              <w:rPr>
                <w:rFonts w:ascii="Times New Roman" w:eastAsia="Times New Roman" w:hAnsi="Times New Roman" w:cs="Times New Roman"/>
                <w:highlight w:val="white"/>
              </w:rPr>
              <w:t>із застосуванням електронного аукціону.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2012B" w:rsidRPr="002A2F4A" w:rsidRDefault="0052012B" w:rsidP="0006486E">
            <w:pPr>
              <w:widowControl w:val="0"/>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012B" w:rsidRPr="002A2F4A" w:rsidRDefault="0052012B" w:rsidP="0006486E">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i/>
                <w:highlight w:val="white"/>
              </w:rPr>
              <w:t>(у разі якщо подано дві і більше тендерних пропозицій).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012B" w:rsidRPr="002A2F4A" w:rsidRDefault="0052012B" w:rsidP="0006486E">
            <w:pPr>
              <w:widowControl w:val="0"/>
              <w:jc w:val="both"/>
              <w:rPr>
                <w:rFonts w:ascii="Times New Roman" w:eastAsia="Times New Roman" w:hAnsi="Times New Roman" w:cs="Times New Roman"/>
                <w:i/>
                <w:highlight w:val="yellow"/>
              </w:rPr>
            </w:pPr>
            <w:r w:rsidRPr="002A2F4A">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12B" w:rsidRPr="002A2F4A" w:rsidRDefault="0052012B" w:rsidP="0006486E">
            <w:pPr>
              <w:widowControl w:val="0"/>
              <w:jc w:val="both"/>
              <w:rPr>
                <w:rFonts w:ascii="Times New Roman" w:eastAsia="Times New Roman" w:hAnsi="Times New Roman" w:cs="Times New Roman"/>
                <w:b/>
                <w:bCs/>
                <w:iCs/>
              </w:rPr>
            </w:pPr>
            <w:r w:rsidRPr="002A2F4A">
              <w:rPr>
                <w:rFonts w:ascii="Times New Roman" w:eastAsia="Times New Roman" w:hAnsi="Times New Roman" w:cs="Times New Roman"/>
                <w:b/>
                <w:bCs/>
                <w:iCs/>
              </w:rPr>
              <w:t xml:space="preserve">До розгляду </w:t>
            </w:r>
            <w:r w:rsidRPr="002A2F4A">
              <w:rPr>
                <w:rFonts w:ascii="Times New Roman" w:eastAsia="Times New Roman" w:hAnsi="Times New Roman" w:cs="Times New Roman"/>
                <w:b/>
                <w:bCs/>
                <w:iCs/>
                <w:u w:val="single"/>
              </w:rPr>
              <w:t xml:space="preserve"> не приймається</w:t>
            </w:r>
            <w:r w:rsidRPr="002A2F4A">
              <w:rPr>
                <w:rFonts w:ascii="Times New Roman" w:eastAsia="Times New Roman" w:hAnsi="Times New Roman" w:cs="Times New Roman"/>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Оцінка тендерних пропозицій здійснюється на основі критерію </w:t>
            </w:r>
            <w:r w:rsidRPr="002A2F4A">
              <w:rPr>
                <w:rFonts w:ascii="Times New Roman" w:eastAsia="Times New Roman" w:hAnsi="Times New Roman" w:cs="Times New Roman"/>
                <w:b/>
                <w:bCs/>
              </w:rPr>
              <w:t>„Ціна”. Питома вага – 100 %.</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Оцінка здійснюється щодо предмета закупівлі в цілому.</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визначає ціни на товар, що він пропонує поставити за </w:t>
            </w:r>
            <w:r w:rsidRPr="002A2F4A">
              <w:rPr>
                <w:rFonts w:ascii="Times New Roman" w:eastAsia="Times New Roman" w:hAnsi="Times New Roman" w:cs="Times New Roman"/>
              </w:rPr>
              <w:lastRenderedPageBreak/>
              <w:t>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2012B" w:rsidRPr="002A2F4A" w:rsidRDefault="0052012B" w:rsidP="0006486E">
            <w:pPr>
              <w:widowControl w:val="0"/>
              <w:jc w:val="both"/>
              <w:rPr>
                <w:rFonts w:ascii="Times New Roman" w:eastAsia="Times New Roman" w:hAnsi="Times New Roman" w:cs="Times New Roman"/>
                <w:color w:val="000000" w:themeColor="text1"/>
                <w:highlight w:val="yellow"/>
              </w:rPr>
            </w:pPr>
            <w:r w:rsidRPr="002A2F4A">
              <w:rPr>
                <w:rFonts w:ascii="Times New Roman" w:eastAsia="Times New Roman" w:hAnsi="Times New Roman" w:cs="Times New Roman"/>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12B" w:rsidRPr="002A2F4A" w:rsidRDefault="0052012B" w:rsidP="0006486E">
            <w:pPr>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12B" w:rsidRPr="002A2F4A" w:rsidRDefault="0052012B" w:rsidP="0006486E">
            <w:pPr>
              <w:jc w:val="both"/>
              <w:rPr>
                <w:rFonts w:ascii="Times New Roman" w:eastAsia="Times New Roman" w:hAnsi="Times New Roman" w:cs="Times New Roman"/>
                <w:strike/>
                <w:highlight w:val="white"/>
              </w:rPr>
            </w:pPr>
            <w:r w:rsidRPr="002A2F4A">
              <w:rPr>
                <w:rFonts w:ascii="Times New Roman" w:eastAsia="Times New Roman" w:hAnsi="Times New Roman" w:cs="Times New Roman"/>
                <w:b/>
                <w:bCs/>
                <w:highlight w:val="white"/>
                <w:u w:val="single"/>
              </w:rPr>
              <w:t xml:space="preserve">Замовник не може розміщувати щодо одного і того ж учасника </w:t>
            </w:r>
            <w:r w:rsidRPr="002A2F4A">
              <w:rPr>
                <w:rFonts w:ascii="Times New Roman" w:eastAsia="Times New Roman" w:hAnsi="Times New Roman" w:cs="Times New Roman"/>
                <w:b/>
                <w:bCs/>
                <w:highlight w:val="white"/>
                <w:u w:val="single"/>
              </w:rPr>
              <w:lastRenderedPageBreak/>
              <w:t>процедури закупівлі більше ніж один раз повідомлення з вимогою про усунення невідповідностей в інформації та/або документах</w:t>
            </w:r>
            <w:r w:rsidRPr="002A2F4A">
              <w:rPr>
                <w:rFonts w:ascii="Times New Roman" w:eastAsia="Times New Roman" w:hAnsi="Times New Roman" w:cs="Times New Roman"/>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2F4A">
              <w:rPr>
                <w:rFonts w:ascii="Times New Roman" w:eastAsia="Times New Roman" w:hAnsi="Times New Roman" w:cs="Times New Roman"/>
                <w:b/>
                <w:i/>
              </w:rPr>
              <w:t>протягом 24 годин</w:t>
            </w:r>
            <w:r w:rsidRPr="002A2F4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2A2F4A">
              <w:rPr>
                <w:rFonts w:ascii="Times New Roman" w:eastAsia="Times New Roman" w:hAnsi="Times New Roman" w:cs="Times New Roman"/>
                <w:highlight w:val="white"/>
              </w:rPr>
              <w:t>лених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012B" w:rsidRPr="002A2F4A" w:rsidRDefault="0052012B" w:rsidP="0006486E">
            <w:pPr>
              <w:widowControl w:val="0"/>
              <w:jc w:val="both"/>
              <w:rPr>
                <w:rFonts w:ascii="Times New Roman" w:eastAsia="Times New Roman" w:hAnsi="Times New Roman" w:cs="Times New Roman"/>
                <w:color w:val="00B050"/>
                <w:highlight w:val="white"/>
              </w:rPr>
            </w:pPr>
            <w:r w:rsidRPr="002A2F4A">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Інша інформація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Вартість тендерної пропозиції та всі інші ціни повинні бути чітко визначені.</w:t>
            </w:r>
          </w:p>
          <w:p w:rsidR="0052012B" w:rsidRPr="002A2F4A" w:rsidRDefault="0052012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b/>
                <w:i/>
                <w:u w:val="single"/>
              </w:rPr>
              <w:t>Інші умови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w:t>
            </w:r>
            <w:r w:rsidRPr="002A2F4A">
              <w:rPr>
                <w:rFonts w:ascii="Times New Roman" w:eastAsia="Times New Roman" w:hAnsi="Times New Roman" w:cs="Times New Roman"/>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A2F4A">
              <w:rPr>
                <w:rFonts w:ascii="Times New Roman" w:eastAsia="Times New Roman" w:hAnsi="Times New Roman" w:cs="Times New Roman"/>
                <w:b/>
                <w:i/>
              </w:rPr>
              <w:t>Додатком  1</w:t>
            </w:r>
            <w:r w:rsidRPr="002A2F4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у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A2F4A">
              <w:rPr>
                <w:rFonts w:ascii="Times New Roman" w:eastAsia="Times New Roman" w:hAnsi="Times New Roman" w:cs="Times New Roman"/>
                <w:b/>
                <w:i/>
              </w:rPr>
              <w:t>в п. 4 Розділу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11. Тендерна пропозиція учасника може містити документи з водяними знаками.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2A2F4A">
              <w:rPr>
                <w:rFonts w:ascii="Times New Roman" w:eastAsia="Times New Roman" w:hAnsi="Times New Roman" w:cs="Times New Roman"/>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i/>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2012B" w:rsidRPr="002A2F4A" w:rsidRDefault="0052012B" w:rsidP="0006486E">
            <w:pPr>
              <w:widowControl w:val="0"/>
              <w:jc w:val="both"/>
              <w:rPr>
                <w:rFonts w:ascii="Times New Roman" w:eastAsia="Times New Roman" w:hAnsi="Times New Roman" w:cs="Times New Roman"/>
                <w:i/>
              </w:rPr>
            </w:pPr>
            <w:r w:rsidRPr="002A2F4A">
              <w:rPr>
                <w:rFonts w:ascii="Times New Roman" w:eastAsia="Times New Roman" w:hAnsi="Times New Roman" w:cs="Times New Roman"/>
              </w:rPr>
              <w:t xml:space="preserve">А також враховувати, що в Україні </w:t>
            </w:r>
            <w:r w:rsidRPr="002A2F4A">
              <w:rPr>
                <w:rFonts w:ascii="Times New Roman" w:eastAsia="Times New Roman" w:hAnsi="Times New Roman" w:cs="Times New Roman"/>
                <w:highlight w:val="white"/>
              </w:rPr>
              <w:t xml:space="preserve">замовникам забороняється </w:t>
            </w:r>
            <w:r w:rsidRPr="002A2F4A">
              <w:rPr>
                <w:rFonts w:ascii="Times New Roman" w:eastAsia="Times New Roman" w:hAnsi="Times New Roman" w:cs="Times New Roman"/>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Pr="002A2F4A">
              <w:rPr>
                <w:rFonts w:ascii="Times New Roman" w:eastAsia="Times New Roman" w:hAnsi="Times New Roman" w:cs="Times New Roman"/>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Відхилення тендерних пропозицій</w:t>
            </w:r>
          </w:p>
        </w:tc>
        <w:tc>
          <w:tcPr>
            <w:tcW w:w="6545" w:type="dxa"/>
            <w:vAlign w:val="center"/>
          </w:tcPr>
          <w:p w:rsidR="00A66D0B" w:rsidRPr="00EF7B65" w:rsidRDefault="00A66D0B" w:rsidP="00A66D0B">
            <w:pPr>
              <w:suppressAutoHyphens/>
              <w:jc w:val="both"/>
              <w:rPr>
                <w:rFonts w:ascii="Times New Roman" w:hAnsi="Times New Roman" w:cs="Times New Roman"/>
                <w:lang w:eastAsia="zh-CN"/>
              </w:rPr>
            </w:pPr>
            <w:r w:rsidRPr="00EF7B65">
              <w:rPr>
                <w:rFonts w:ascii="Times New Roman" w:hAnsi="Times New Roman" w:cs="Times New Roman"/>
                <w:color w:val="000000"/>
                <w:lang w:eastAsia="zh-CN"/>
              </w:rPr>
              <w:t>Замовник відхиляє тендерну пропозицію із зазначенням аргументації в електронній системі закупівель у разі, коли:</w:t>
            </w:r>
          </w:p>
          <w:p w:rsidR="00A66D0B" w:rsidRPr="00EF7B65" w:rsidRDefault="00A66D0B" w:rsidP="00A66D0B">
            <w:pPr>
              <w:suppressAutoHyphens/>
              <w:jc w:val="both"/>
              <w:rPr>
                <w:rFonts w:ascii="Times New Roman" w:hAnsi="Times New Roman" w:cs="Times New Roman"/>
                <w:lang w:eastAsia="zh-CN"/>
              </w:rPr>
            </w:pPr>
            <w:bookmarkStart w:id="6" w:name="n592"/>
            <w:bookmarkEnd w:id="6"/>
            <w:r w:rsidRPr="00EF7B65">
              <w:rPr>
                <w:rFonts w:ascii="Times New Roman" w:hAnsi="Times New Roman" w:cs="Times New Roman"/>
                <w:b/>
                <w:color w:val="000000"/>
                <w:lang w:eastAsia="zh-CN"/>
              </w:rPr>
              <w:t>1) учасник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7" w:name="n593"/>
            <w:bookmarkEnd w:id="7"/>
            <w:r w:rsidRPr="00EF7B65">
              <w:rPr>
                <w:rFonts w:ascii="Times New Roman" w:hAnsi="Times New Roman" w:cs="Times New Roman"/>
                <w:color w:val="000000"/>
                <w:lang w:eastAsia="zh-CN"/>
              </w:rPr>
              <w:t xml:space="preserve">- підпадає під підстави, встановлені </w:t>
            </w:r>
            <w:hyperlink r:id="rId15" w:anchor="n615" w:history="1">
              <w:r w:rsidRPr="00EF7B65">
                <w:rPr>
                  <w:rStyle w:val="a7"/>
                  <w:rFonts w:ascii="Times New Roman" w:hAnsi="Times New Roman"/>
                  <w:color w:val="000000"/>
                  <w:lang w:eastAsia="zh-CN"/>
                </w:rPr>
                <w:t>пунктом 47</w:t>
              </w:r>
            </w:hyperlink>
            <w:r w:rsidRPr="00EF7B65">
              <w:rPr>
                <w:rFonts w:ascii="Times New Roman" w:hAnsi="Times New Roman" w:cs="Times New Roman"/>
                <w:color w:val="000000"/>
                <w:lang w:eastAsia="zh-CN"/>
              </w:rPr>
              <w:t xml:space="preserve"> Особливостей;</w:t>
            </w:r>
          </w:p>
          <w:p w:rsidR="00A66D0B" w:rsidRPr="00EF7B65" w:rsidRDefault="00A66D0B" w:rsidP="00A66D0B">
            <w:pPr>
              <w:suppressAutoHyphens/>
              <w:jc w:val="both"/>
              <w:rPr>
                <w:rFonts w:ascii="Times New Roman" w:hAnsi="Times New Roman" w:cs="Times New Roman"/>
                <w:lang w:eastAsia="zh-CN"/>
              </w:rPr>
            </w:pPr>
            <w:bookmarkStart w:id="8" w:name="n594"/>
            <w:bookmarkEnd w:id="8"/>
            <w:r w:rsidRPr="00EF7B65">
              <w:rPr>
                <w:rFonts w:ascii="Times New Roman" w:hAnsi="Times New Roman" w:cs="Times New Roman"/>
                <w:color w:val="000000"/>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9" w:name="n595"/>
            <w:bookmarkEnd w:id="9"/>
            <w:r w:rsidRPr="00EF7B65">
              <w:rPr>
                <w:rFonts w:ascii="Times New Roman" w:hAnsi="Times New Roman" w:cs="Times New Roman"/>
                <w:color w:val="000000"/>
                <w:lang w:eastAsia="zh-CN"/>
              </w:rPr>
              <w:t>- не надав забезпечення тендерної пропозиції,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10" w:name="n596"/>
            <w:bookmarkEnd w:id="10"/>
            <w:r w:rsidRPr="00EF7B65">
              <w:rPr>
                <w:rFonts w:ascii="Times New Roman" w:hAnsi="Times New Roman" w:cs="Times New Roman"/>
                <w:color w:val="000000"/>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6D0B" w:rsidRPr="00EF7B65" w:rsidRDefault="00A66D0B" w:rsidP="00A66D0B">
            <w:pPr>
              <w:suppressAutoHyphens/>
              <w:jc w:val="both"/>
              <w:rPr>
                <w:rFonts w:ascii="Times New Roman" w:hAnsi="Times New Roman" w:cs="Times New Roman"/>
                <w:lang w:eastAsia="zh-CN"/>
              </w:rPr>
            </w:pPr>
            <w:bookmarkStart w:id="11" w:name="n597"/>
            <w:bookmarkEnd w:id="11"/>
            <w:r w:rsidRPr="00EF7B65">
              <w:rPr>
                <w:rFonts w:ascii="Times New Roman" w:hAnsi="Times New Roman" w:cs="Times New Roman"/>
                <w:color w:val="000000"/>
                <w:lang w:eastAsia="zh-CN"/>
              </w:rPr>
              <w:t xml:space="preserve">- не надав обґрунтування аномально низької ціни тендерної пропозиції протягом строку, визначеного </w:t>
            </w:r>
            <w:hyperlink r:id="rId17" w:anchor="_blank"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частини чотирнадцятої статті 29 Закону/</w:t>
            </w:r>
            <w:hyperlink r:id="rId18" w:anchor="n581" w:history="1">
              <w:r w:rsidRPr="00EF7B65">
                <w:rPr>
                  <w:rStyle w:val="a7"/>
                  <w:rFonts w:ascii="Times New Roman" w:hAnsi="Times New Roman"/>
                  <w:color w:val="000000"/>
                  <w:lang w:eastAsia="zh-CN"/>
                </w:rPr>
                <w:t>абзацом дев’ятим</w:t>
              </w:r>
            </w:hyperlink>
            <w:r w:rsidRPr="00EF7B65">
              <w:rPr>
                <w:rFonts w:ascii="Times New Roman" w:hAnsi="Times New Roman" w:cs="Times New Roman"/>
                <w:color w:val="000000"/>
                <w:lang w:eastAsia="zh-CN"/>
              </w:rPr>
              <w:t xml:space="preserve"> пункту 37 цих особливостей;</w:t>
            </w:r>
          </w:p>
          <w:p w:rsidR="00A66D0B" w:rsidRPr="00EF7B65" w:rsidRDefault="00A66D0B" w:rsidP="00A66D0B">
            <w:pPr>
              <w:suppressAutoHyphens/>
              <w:jc w:val="both"/>
              <w:rPr>
                <w:rFonts w:ascii="Times New Roman" w:hAnsi="Times New Roman" w:cs="Times New Roman"/>
                <w:lang w:eastAsia="zh-CN"/>
              </w:rPr>
            </w:pPr>
            <w:bookmarkStart w:id="12" w:name="n598"/>
            <w:bookmarkEnd w:id="12"/>
            <w:r w:rsidRPr="00EF7B65">
              <w:rPr>
                <w:rFonts w:ascii="Times New Roman" w:hAnsi="Times New Roman" w:cs="Times New Roman"/>
                <w:color w:val="000000"/>
                <w:lang w:eastAsia="zh-CN"/>
              </w:rPr>
              <w:t xml:space="preserve">- визначив конфіденційною інформацію, що не може бути визначена як конфіденційна відповідно до вимог </w:t>
            </w:r>
            <w:hyperlink r:id="rId19" w:anchor="n584" w:history="1">
              <w:r w:rsidRPr="00EF7B65">
                <w:rPr>
                  <w:rStyle w:val="a7"/>
                  <w:rFonts w:ascii="Times New Roman" w:hAnsi="Times New Roman"/>
                  <w:color w:val="000000"/>
                  <w:lang w:eastAsia="zh-CN"/>
                </w:rPr>
                <w:t>пункту 40</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3" w:name="n599"/>
            <w:bookmarkEnd w:id="13"/>
            <w:r w:rsidRPr="00EF7B65">
              <w:rPr>
                <w:rFonts w:ascii="Times New Roman" w:hAnsi="Times New Roman" w:cs="Times New Roman"/>
                <w:color w:val="000000"/>
                <w:lang w:eastAsia="zh-C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EF7B65">
              <w:rPr>
                <w:rFonts w:ascii="Times New Roman" w:hAnsi="Times New Roman" w:cs="Times New Roman"/>
                <w:color w:val="000000"/>
                <w:lang w:eastAsia="zh-CN"/>
              </w:rP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6D0B" w:rsidRPr="00EF7B65" w:rsidRDefault="00A66D0B" w:rsidP="00A66D0B">
            <w:pPr>
              <w:suppressAutoHyphens/>
              <w:jc w:val="both"/>
              <w:rPr>
                <w:rFonts w:ascii="Times New Roman" w:hAnsi="Times New Roman" w:cs="Times New Roman"/>
                <w:lang w:eastAsia="zh-CN"/>
              </w:rPr>
            </w:pPr>
            <w:bookmarkStart w:id="14" w:name="n600"/>
            <w:bookmarkEnd w:id="14"/>
            <w:r w:rsidRPr="00EF7B65">
              <w:rPr>
                <w:rFonts w:ascii="Times New Roman" w:hAnsi="Times New Roman" w:cs="Times New Roman"/>
                <w:b/>
                <w:color w:val="000000"/>
                <w:lang w:eastAsia="zh-CN"/>
              </w:rPr>
              <w:t>2) тендерна пропозиція:</w:t>
            </w:r>
          </w:p>
          <w:p w:rsidR="00A66D0B" w:rsidRPr="00EF7B65" w:rsidRDefault="00A66D0B" w:rsidP="00A66D0B">
            <w:pPr>
              <w:suppressAutoHyphens/>
              <w:jc w:val="both"/>
              <w:rPr>
                <w:rFonts w:ascii="Times New Roman" w:hAnsi="Times New Roman" w:cs="Times New Roman"/>
                <w:lang w:eastAsia="zh-CN"/>
              </w:rPr>
            </w:pPr>
            <w:bookmarkStart w:id="15" w:name="n601"/>
            <w:bookmarkEnd w:id="15"/>
            <w:r w:rsidRPr="00EF7B65">
              <w:rPr>
                <w:rFonts w:ascii="Times New Roman" w:hAnsi="Times New Roman" w:cs="Times New Roman"/>
                <w:color w:val="000000"/>
                <w:lang w:eastAsia="zh-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EF7B65">
                <w:rPr>
                  <w:rStyle w:val="a7"/>
                  <w:rFonts w:ascii="Times New Roman" w:hAnsi="Times New Roman"/>
                  <w:color w:val="000000"/>
                  <w:lang w:eastAsia="zh-CN"/>
                </w:rPr>
                <w:t>пункту 43</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6" w:name="n602"/>
            <w:bookmarkEnd w:id="16"/>
            <w:r w:rsidRPr="00EF7B65">
              <w:rPr>
                <w:rFonts w:ascii="Times New Roman" w:hAnsi="Times New Roman" w:cs="Times New Roman"/>
                <w:color w:val="000000"/>
                <w:lang w:eastAsia="zh-CN"/>
              </w:rPr>
              <w:t>- є такою, строк дії якої закінчився;</w:t>
            </w:r>
          </w:p>
          <w:p w:rsidR="00A66D0B" w:rsidRPr="00EF7B65" w:rsidRDefault="00A66D0B" w:rsidP="00A66D0B">
            <w:pPr>
              <w:suppressAutoHyphens/>
              <w:jc w:val="both"/>
              <w:rPr>
                <w:rFonts w:ascii="Times New Roman" w:hAnsi="Times New Roman" w:cs="Times New Roman"/>
                <w:lang w:eastAsia="zh-CN"/>
              </w:rPr>
            </w:pPr>
            <w:bookmarkStart w:id="17" w:name="n603"/>
            <w:bookmarkEnd w:id="17"/>
            <w:r w:rsidRPr="00EF7B65">
              <w:rPr>
                <w:rFonts w:ascii="Times New Roman" w:hAnsi="Times New Roman" w:cs="Times New Roman"/>
                <w:color w:val="000000"/>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6D0B" w:rsidRPr="00EF7B65" w:rsidRDefault="00A66D0B" w:rsidP="00A66D0B">
            <w:pPr>
              <w:suppressAutoHyphens/>
              <w:jc w:val="both"/>
              <w:rPr>
                <w:rFonts w:ascii="Times New Roman" w:hAnsi="Times New Roman" w:cs="Times New Roman"/>
                <w:lang w:eastAsia="zh-CN"/>
              </w:rPr>
            </w:pPr>
            <w:bookmarkStart w:id="18" w:name="n604"/>
            <w:bookmarkEnd w:id="18"/>
            <w:r w:rsidRPr="00EF7B65">
              <w:rPr>
                <w:rFonts w:ascii="Times New Roman" w:hAnsi="Times New Roman" w:cs="Times New Roman"/>
                <w:color w:val="000000"/>
                <w:lang w:eastAsia="zh-CN"/>
              </w:rPr>
              <w:t xml:space="preserve">- не відповідає вимогам, установленим у тендерній документації відповідно до </w:t>
            </w:r>
            <w:hyperlink r:id="rId21" w:anchor="_blank" w:history="1">
              <w:r w:rsidRPr="00EF7B65">
                <w:rPr>
                  <w:rStyle w:val="a7"/>
                  <w:rFonts w:ascii="Times New Roman" w:hAnsi="Times New Roman"/>
                  <w:color w:val="000000"/>
                  <w:lang w:eastAsia="zh-CN"/>
                </w:rPr>
                <w:t>абзацу першого</w:t>
              </w:r>
            </w:hyperlink>
            <w:r w:rsidRPr="00EF7B65">
              <w:rPr>
                <w:rFonts w:ascii="Times New Roman" w:hAnsi="Times New Roman" w:cs="Times New Roman"/>
                <w:color w:val="000000"/>
                <w:lang w:eastAsia="zh-CN"/>
              </w:rPr>
              <w:t xml:space="preserve"> частини третьої статті 22 Закону;</w:t>
            </w:r>
          </w:p>
          <w:p w:rsidR="00A66D0B" w:rsidRPr="00EF7B65" w:rsidRDefault="00A66D0B" w:rsidP="00A66D0B">
            <w:pPr>
              <w:suppressAutoHyphens/>
              <w:jc w:val="both"/>
              <w:rPr>
                <w:rFonts w:ascii="Times New Roman" w:hAnsi="Times New Roman" w:cs="Times New Roman"/>
                <w:lang w:eastAsia="zh-CN"/>
              </w:rPr>
            </w:pPr>
            <w:bookmarkStart w:id="19" w:name="n605"/>
            <w:bookmarkEnd w:id="19"/>
            <w:r w:rsidRPr="00EF7B65">
              <w:rPr>
                <w:rFonts w:ascii="Times New Roman" w:hAnsi="Times New Roman" w:cs="Times New Roman"/>
                <w:b/>
                <w:color w:val="000000"/>
                <w:lang w:eastAsia="zh-CN"/>
              </w:rPr>
              <w:t>3) переможець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20" w:name="n606"/>
            <w:bookmarkEnd w:id="20"/>
            <w:r w:rsidRPr="00EF7B65">
              <w:rPr>
                <w:rFonts w:ascii="Times New Roman" w:hAnsi="Times New Roman" w:cs="Times New Roman"/>
                <w:color w:val="000000"/>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A66D0B" w:rsidRPr="00EF7B65" w:rsidRDefault="00A66D0B" w:rsidP="00A66D0B">
            <w:pPr>
              <w:suppressAutoHyphens/>
              <w:jc w:val="both"/>
              <w:rPr>
                <w:rFonts w:ascii="Times New Roman" w:hAnsi="Times New Roman" w:cs="Times New Roman"/>
                <w:lang w:eastAsia="zh-CN"/>
              </w:rPr>
            </w:pPr>
            <w:bookmarkStart w:id="21" w:name="n607"/>
            <w:bookmarkEnd w:id="21"/>
            <w:r w:rsidRPr="00EF7B65">
              <w:rPr>
                <w:rFonts w:ascii="Times New Roman" w:hAnsi="Times New Roman" w:cs="Times New Roman"/>
                <w:color w:val="000000"/>
                <w:lang w:eastAsia="zh-CN"/>
              </w:rPr>
              <w:t xml:space="preserve">- не надав у спосіб, зазначений в тендерній документації, документи, що підтверджують відсутність підстав, визначених у </w:t>
            </w:r>
            <w:hyperlink r:id="rId22" w:anchor="n618" w:history="1">
              <w:r w:rsidRPr="00EF7B65">
                <w:rPr>
                  <w:rStyle w:val="a7"/>
                  <w:rFonts w:ascii="Times New Roman" w:hAnsi="Times New Roman"/>
                  <w:color w:val="000000"/>
                  <w:lang w:eastAsia="zh-CN"/>
                </w:rPr>
                <w:t>підпунктах 3</w:t>
              </w:r>
            </w:hyperlink>
            <w:r w:rsidRPr="00EF7B65">
              <w:rPr>
                <w:rFonts w:ascii="Times New Roman" w:hAnsi="Times New Roman" w:cs="Times New Roman"/>
                <w:color w:val="000000"/>
                <w:lang w:eastAsia="zh-CN"/>
              </w:rPr>
              <w:t xml:space="preserve">, </w:t>
            </w:r>
            <w:hyperlink r:id="rId23" w:anchor="n620" w:history="1">
              <w:r w:rsidRPr="00EF7B65">
                <w:rPr>
                  <w:rStyle w:val="a7"/>
                  <w:rFonts w:ascii="Times New Roman" w:hAnsi="Times New Roman"/>
                  <w:color w:val="000000"/>
                  <w:lang w:eastAsia="zh-CN"/>
                </w:rPr>
                <w:t>5</w:t>
              </w:r>
            </w:hyperlink>
            <w:r w:rsidRPr="00EF7B65">
              <w:rPr>
                <w:rFonts w:ascii="Times New Roman" w:hAnsi="Times New Roman" w:cs="Times New Roman"/>
                <w:color w:val="000000"/>
                <w:lang w:eastAsia="zh-CN"/>
              </w:rPr>
              <w:t xml:space="preserve">, </w:t>
            </w:r>
            <w:hyperlink r:id="rId24" w:anchor="n621" w:history="1">
              <w:r w:rsidRPr="00EF7B65">
                <w:rPr>
                  <w:rStyle w:val="a7"/>
                  <w:rFonts w:ascii="Times New Roman" w:hAnsi="Times New Roman"/>
                  <w:color w:val="000000"/>
                  <w:lang w:eastAsia="zh-CN"/>
                </w:rPr>
                <w:t>6</w:t>
              </w:r>
            </w:hyperlink>
            <w:r w:rsidRPr="00EF7B65">
              <w:rPr>
                <w:rFonts w:ascii="Times New Roman" w:hAnsi="Times New Roman" w:cs="Times New Roman"/>
                <w:color w:val="000000"/>
                <w:lang w:eastAsia="zh-CN"/>
              </w:rPr>
              <w:t xml:space="preserve"> і </w:t>
            </w:r>
            <w:hyperlink r:id="rId25" w:anchor="n627" w:history="1">
              <w:r w:rsidRPr="00EF7B65">
                <w:rPr>
                  <w:rStyle w:val="a7"/>
                  <w:rFonts w:ascii="Times New Roman" w:hAnsi="Times New Roman"/>
                  <w:color w:val="000000"/>
                  <w:lang w:eastAsia="zh-CN"/>
                </w:rPr>
                <w:t>12</w:t>
              </w:r>
            </w:hyperlink>
            <w:r w:rsidRPr="00EF7B65">
              <w:rPr>
                <w:rFonts w:ascii="Times New Roman" w:hAnsi="Times New Roman" w:cs="Times New Roman"/>
                <w:color w:val="000000"/>
                <w:lang w:eastAsia="zh-CN"/>
              </w:rPr>
              <w:t xml:space="preserve"> та в </w:t>
            </w:r>
            <w:hyperlink r:id="rId26" w:anchor="n628" w:history="1">
              <w:r w:rsidRPr="00EF7B65">
                <w:rPr>
                  <w:rStyle w:val="a7"/>
                  <w:rFonts w:ascii="Times New Roman" w:hAnsi="Times New Roman"/>
                  <w:color w:val="000000"/>
                  <w:lang w:eastAsia="zh-CN"/>
                </w:rPr>
                <w:t>абзаці чотирнадцятому</w:t>
              </w:r>
            </w:hyperlink>
            <w:r w:rsidRPr="00EF7B65">
              <w:rPr>
                <w:rFonts w:ascii="Times New Roman" w:hAnsi="Times New Roman" w:cs="Times New Roman"/>
                <w:color w:val="000000"/>
                <w:lang w:eastAsia="zh-CN"/>
              </w:rPr>
              <w:t xml:space="preserve"> пункту 47 Особливостей;</w:t>
            </w:r>
          </w:p>
          <w:p w:rsidR="00A66D0B" w:rsidRPr="00EF7B65" w:rsidRDefault="00A66D0B" w:rsidP="00A66D0B">
            <w:pPr>
              <w:suppressAutoHyphens/>
              <w:jc w:val="both"/>
              <w:rPr>
                <w:rFonts w:ascii="Times New Roman" w:hAnsi="Times New Roman" w:cs="Times New Roman"/>
                <w:lang w:eastAsia="zh-CN"/>
              </w:rPr>
            </w:pPr>
            <w:bookmarkStart w:id="22" w:name="n608"/>
            <w:bookmarkEnd w:id="22"/>
            <w:r w:rsidRPr="00EF7B65">
              <w:rPr>
                <w:rFonts w:ascii="Times New Roman" w:hAnsi="Times New Roman" w:cs="Times New Roman"/>
                <w:color w:val="000000"/>
                <w:lang w:eastAsia="zh-CN"/>
              </w:rPr>
              <w:t>- не надав забезпечення виконання договору про закупівлю,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23" w:name="n609"/>
            <w:bookmarkEnd w:id="23"/>
            <w:r w:rsidRPr="00EF7B65">
              <w:rPr>
                <w:rFonts w:ascii="Times New Roman" w:hAnsi="Times New Roman" w:cs="Times New Roman"/>
                <w:color w:val="000000"/>
                <w:lang w:eastAsia="zh-CN"/>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24" w:name="n610"/>
            <w:bookmarkEnd w:id="24"/>
            <w:r w:rsidRPr="00EF7B65">
              <w:rPr>
                <w:rFonts w:ascii="Times New Roman" w:hAnsi="Times New Roman" w:cs="Times New Roman"/>
                <w:color w:val="000000"/>
                <w:lang w:eastAsia="zh-CN"/>
              </w:rPr>
              <w:t>Замовник може відхилити тендерну пропозицію із зазначенням аргументації в електронній системі закупівель у разі, коли:</w:t>
            </w:r>
          </w:p>
          <w:p w:rsidR="00A66D0B" w:rsidRPr="00EF7B65" w:rsidRDefault="00A66D0B" w:rsidP="00A66D0B">
            <w:pPr>
              <w:suppressAutoHyphens/>
              <w:jc w:val="both"/>
              <w:rPr>
                <w:rFonts w:ascii="Times New Roman" w:hAnsi="Times New Roman" w:cs="Times New Roman"/>
                <w:lang w:eastAsia="zh-CN"/>
              </w:rPr>
            </w:pPr>
            <w:bookmarkStart w:id="25" w:name="n611"/>
            <w:bookmarkEnd w:id="25"/>
            <w:r w:rsidRPr="00EF7B65">
              <w:rPr>
                <w:rFonts w:ascii="Times New Roman" w:hAnsi="Times New Roman" w:cs="Times New Roman"/>
                <w:color w:val="000000"/>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6D0B" w:rsidRPr="00EF7B65" w:rsidRDefault="00A66D0B" w:rsidP="00A66D0B">
            <w:pPr>
              <w:suppressAutoHyphens/>
              <w:jc w:val="both"/>
              <w:rPr>
                <w:rFonts w:ascii="Times New Roman" w:hAnsi="Times New Roman" w:cs="Times New Roman"/>
                <w:lang w:eastAsia="zh-CN"/>
              </w:rPr>
            </w:pPr>
            <w:bookmarkStart w:id="26" w:name="n612"/>
            <w:bookmarkEnd w:id="26"/>
            <w:r w:rsidRPr="00EF7B65">
              <w:rPr>
                <w:rFonts w:ascii="Times New Roman" w:hAnsi="Times New Roman" w:cs="Times New Roman"/>
                <w:color w:val="000000"/>
                <w:lang w:eastAsia="zh-C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6D0B" w:rsidRPr="00EF7B65" w:rsidRDefault="00A66D0B" w:rsidP="00A66D0B">
            <w:pPr>
              <w:suppressAutoHyphens/>
              <w:jc w:val="both"/>
              <w:rPr>
                <w:rFonts w:ascii="Times New Roman" w:hAnsi="Times New Roman" w:cs="Times New Roman"/>
                <w:lang w:eastAsia="zh-CN"/>
              </w:rPr>
            </w:pPr>
            <w:bookmarkStart w:id="27" w:name="n613"/>
            <w:bookmarkEnd w:id="27"/>
            <w:r w:rsidRPr="00EF7B65">
              <w:rPr>
                <w:rFonts w:ascii="Times New Roman" w:hAnsi="Times New Roman" w:cs="Times New Roman"/>
                <w:color w:val="000000"/>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012B" w:rsidRPr="002A2F4A" w:rsidRDefault="00A66D0B" w:rsidP="00A66D0B">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bookmarkStart w:id="28" w:name="n614"/>
            <w:bookmarkEnd w:id="28"/>
            <w:r w:rsidRPr="00EF7B65">
              <w:rPr>
                <w:rFonts w:ascii="Times New Roman" w:hAnsi="Times New Roman" w:cs="Times New Roman"/>
                <w:color w:val="000000"/>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0052012B" w:rsidRPr="002A2F4A">
              <w:rPr>
                <w:rFonts w:ascii="Times New Roman" w:eastAsia="Times New Roman" w:hAnsi="Times New Roman" w:cs="Times New Roman"/>
                <w:highlight w:val="white"/>
              </w:rPr>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012B" w:rsidRPr="002A2F4A" w:rsidRDefault="0052012B"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12B" w:rsidRPr="002A2F4A" w:rsidTr="00843380">
        <w:trPr>
          <w:trHeight w:val="472"/>
          <w:jc w:val="center"/>
        </w:trPr>
        <w:tc>
          <w:tcPr>
            <w:tcW w:w="10085" w:type="dxa"/>
            <w:gridSpan w:val="3"/>
            <w:vAlign w:val="center"/>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52012B" w:rsidRPr="002A2F4A" w:rsidRDefault="0052012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Відміна тендеру чи визнання тендеру таким, що не відбувся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Замовник відміняє відкриті торги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відсутності подальшої потреби в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lastRenderedPageBreak/>
              <w:t xml:space="preserve">У разі відміни відкритих торгів замовник </w:t>
            </w:r>
            <w:r w:rsidRPr="002A2F4A">
              <w:rPr>
                <w:rFonts w:ascii="Times New Roman" w:eastAsia="Times New Roman" w:hAnsi="Times New Roman" w:cs="Times New Roman"/>
                <w:b/>
                <w:i/>
                <w:highlight w:val="white"/>
              </w:rPr>
              <w:t>протягом одного робочого дня</w:t>
            </w:r>
            <w:r w:rsidRPr="002A2F4A">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Відкриті торги можуть бути відмінені частково (за лотом).</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2F4A">
              <w:rPr>
                <w:rFonts w:ascii="Times New Roman" w:eastAsia="Times New Roman" w:hAnsi="Times New Roman" w:cs="Times New Roman"/>
                <w:color w:val="4A86E8"/>
                <w:highlight w:val="white"/>
              </w:rPr>
              <w:t>.</w:t>
            </w:r>
          </w:p>
        </w:tc>
      </w:tr>
      <w:tr w:rsidR="0052012B" w:rsidRPr="002A2F4A" w:rsidTr="00843380">
        <w:trPr>
          <w:trHeight w:val="416"/>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укладання договору про закупівлю</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F4A">
              <w:rPr>
                <w:rFonts w:ascii="Times New Roman" w:eastAsia="Times New Roman" w:hAnsi="Times New Roman" w:cs="Times New Roman"/>
                <w:b/>
                <w:i/>
                <w:highlight w:val="white"/>
              </w:rPr>
              <w:t>не пізніше ніж через 15 днів</w:t>
            </w:r>
            <w:r w:rsidRPr="002A2F4A">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2F4A">
              <w:rPr>
                <w:rFonts w:ascii="Times New Roman" w:eastAsia="Times New Roman" w:hAnsi="Times New Roman" w:cs="Times New Roman"/>
                <w:b/>
                <w:i/>
                <w:highlight w:val="white"/>
              </w:rPr>
              <w:t>може бути продовжений до 60 днів</w:t>
            </w:r>
            <w:r w:rsidRPr="002A2F4A">
              <w:rPr>
                <w:rFonts w:ascii="Times New Roman" w:eastAsia="Times New Roman" w:hAnsi="Times New Roman" w:cs="Times New Roman"/>
                <w:highlight w:val="white"/>
              </w:rPr>
              <w:t xml:space="preserve">. </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2A2F4A">
              <w:rPr>
                <w:rFonts w:ascii="Times New Roman" w:eastAsia="Times New Roman" w:hAnsi="Times New Roman" w:cs="Times New Roman"/>
                <w:b/>
                <w:i/>
                <w:highlight w:val="white"/>
              </w:rPr>
              <w:t xml:space="preserve">не може бути укладено раніше ніж через п’ять днів </w:t>
            </w:r>
            <w:r w:rsidRPr="002A2F4A">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2012B" w:rsidRPr="002A2F4A" w:rsidTr="00843380">
        <w:trPr>
          <w:trHeight w:val="841"/>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Проєкт договору про закупівлю</w:t>
            </w:r>
          </w:p>
        </w:tc>
        <w:tc>
          <w:tcPr>
            <w:tcW w:w="6545" w:type="dxa"/>
            <w:vAlign w:val="center"/>
          </w:tcPr>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Проект договору про закупівлю викладено в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012B" w:rsidRPr="002A2F4A" w:rsidRDefault="0052012B" w:rsidP="0052012B">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b/>
                <w:bCs/>
                <w:highlight w:val="white"/>
              </w:rPr>
              <w:t>Переможець процедури закупівлі</w:t>
            </w:r>
            <w:r w:rsidRPr="002A2F4A">
              <w:rPr>
                <w:rFonts w:ascii="Times New Roman" w:eastAsia="Times New Roman" w:hAnsi="Times New Roman" w:cs="Times New Roman"/>
                <w:highlight w:val="white"/>
              </w:rPr>
              <w:t xml:space="preserve"> під час укладення договору про закупівлю </w:t>
            </w:r>
            <w:r w:rsidRPr="002A2F4A">
              <w:rPr>
                <w:rFonts w:ascii="Times New Roman" w:eastAsia="Times New Roman" w:hAnsi="Times New Roman" w:cs="Times New Roman"/>
                <w:i/>
                <w:iCs/>
                <w:highlight w:val="white"/>
                <w:u w:val="single"/>
              </w:rPr>
              <w:t>повинен надати відповідну інформацію про право підписання договору про закупівлю.</w:t>
            </w:r>
          </w:p>
        </w:tc>
      </w:tr>
      <w:tr w:rsidR="0052012B" w:rsidRPr="002A2F4A" w:rsidTr="00843380">
        <w:trPr>
          <w:trHeight w:val="1350"/>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договору про закупівлю</w:t>
            </w:r>
          </w:p>
        </w:tc>
        <w:tc>
          <w:tcPr>
            <w:tcW w:w="6545" w:type="dxa"/>
            <w:vAlign w:val="center"/>
          </w:tcPr>
          <w:p w:rsidR="0052012B" w:rsidRPr="002A2F4A" w:rsidRDefault="0052012B" w:rsidP="0052012B">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012B" w:rsidRPr="002A2F4A" w:rsidRDefault="0052012B" w:rsidP="0052012B">
            <w:pPr>
              <w:widowControl w:val="0"/>
              <w:jc w:val="both"/>
              <w:rPr>
                <w:rFonts w:ascii="Times New Roman" w:eastAsia="Times New Roman" w:hAnsi="Times New Roman" w:cs="Times New Roman"/>
              </w:rPr>
            </w:pPr>
            <w:r w:rsidRPr="002A2F4A">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12B" w:rsidRPr="002A2F4A" w:rsidRDefault="0052012B" w:rsidP="0052012B">
            <w:pPr>
              <w:shd w:val="clear" w:color="auto" w:fill="FFFFFF"/>
              <w:spacing w:before="120"/>
              <w:jc w:val="both"/>
              <w:rPr>
                <w:rFonts w:ascii="Times New Roman" w:eastAsia="Times New Roman" w:hAnsi="Times New Roman" w:cs="Times New Roman"/>
              </w:rPr>
            </w:pPr>
            <w:r w:rsidRPr="002A2F4A">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A2F4A">
              <w:rPr>
                <w:rFonts w:ascii="Times New Roman" w:eastAsia="Times New Roman" w:hAnsi="Times New Roman" w:cs="Times New Roman"/>
                <w:highlight w:val="white"/>
              </w:rPr>
              <w:t>у тому числі за результатами електронного аукціону, кр</w:t>
            </w:r>
            <w:r w:rsidRPr="002A2F4A">
              <w:rPr>
                <w:rFonts w:ascii="Times New Roman" w:eastAsia="Times New Roman" w:hAnsi="Times New Roman" w:cs="Times New Roman"/>
              </w:rPr>
              <w:t>ім випадків:</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визначення грошового еквівалента зобов’язання в іноземній </w:t>
            </w:r>
            <w:r w:rsidRPr="002A2F4A">
              <w:rPr>
                <w:rFonts w:ascii="Times New Roman" w:eastAsia="Times New Roman" w:hAnsi="Times New Roman" w:cs="Times New Roman"/>
              </w:rPr>
              <w:lastRenderedPageBreak/>
              <w:t>валюті;</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2012B" w:rsidRPr="002A2F4A" w:rsidRDefault="0052012B" w:rsidP="0052012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 .</w:t>
            </w:r>
          </w:p>
        </w:tc>
      </w:tr>
      <w:tr w:rsidR="0052012B" w:rsidRPr="002A2F4A" w:rsidTr="00843380">
        <w:trPr>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lastRenderedPageBreak/>
              <w:t>5</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Забезпечення виконання договору про закупівлю</w:t>
            </w:r>
          </w:p>
        </w:tc>
        <w:tc>
          <w:tcPr>
            <w:tcW w:w="6545" w:type="dxa"/>
            <w:vAlign w:val="center"/>
          </w:tcPr>
          <w:p w:rsidR="0052012B" w:rsidRPr="002A2F4A" w:rsidRDefault="0052012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Забезпечення виконання договору про закупівлю не вимагається.</w:t>
            </w:r>
          </w:p>
        </w:tc>
      </w:tr>
    </w:tbl>
    <w:p w:rsidR="00F61B4B" w:rsidRPr="002A2F4A" w:rsidRDefault="00F61B4B" w:rsidP="00582436">
      <w:pPr>
        <w:widowControl w:val="0"/>
        <w:spacing w:after="0" w:line="240" w:lineRule="auto"/>
        <w:jc w:val="both"/>
        <w:rPr>
          <w:rFonts w:ascii="Times New Roman" w:eastAsia="Times New Roman" w:hAnsi="Times New Roman" w:cs="Times New Roman"/>
          <w:highlight w:val="green"/>
        </w:rPr>
      </w:pPr>
      <w:bookmarkStart w:id="29" w:name="_heading=h.2s8eyo1" w:colFirst="0" w:colLast="0"/>
      <w:bookmarkEnd w:id="29"/>
    </w:p>
    <w:p w:rsidR="00F61B4B" w:rsidRPr="002A2F4A" w:rsidRDefault="00F61B4B" w:rsidP="00582436">
      <w:pPr>
        <w:widowControl w:val="0"/>
        <w:spacing w:after="0" w:line="240" w:lineRule="auto"/>
        <w:jc w:val="both"/>
        <w:rPr>
          <w:rFonts w:ascii="Times New Roman" w:eastAsia="Times New Roman" w:hAnsi="Times New Roman" w:cs="Times New Roman"/>
        </w:rPr>
      </w:pPr>
    </w:p>
    <w:p w:rsidR="005324B8" w:rsidRPr="002A2F4A" w:rsidRDefault="005324B8" w:rsidP="00582436">
      <w:pPr>
        <w:widowControl w:val="0"/>
        <w:spacing w:after="0" w:line="240" w:lineRule="auto"/>
        <w:jc w:val="both"/>
        <w:rPr>
          <w:rFonts w:ascii="Times New Roman" w:eastAsia="Times New Roman" w:hAnsi="Times New Roman" w:cs="Times New Roman"/>
        </w:rPr>
      </w:pPr>
    </w:p>
    <w:p w:rsidR="009A26DB" w:rsidRPr="002A2F4A" w:rsidRDefault="009A26DB" w:rsidP="00467BEB">
      <w:pPr>
        <w:spacing w:after="0" w:line="240" w:lineRule="auto"/>
        <w:ind w:left="5660" w:firstLine="700"/>
        <w:jc w:val="right"/>
        <w:rPr>
          <w:rFonts w:ascii="Times New Roman" w:eastAsia="Times New Roman" w:hAnsi="Times New Roman" w:cs="Times New Roman"/>
          <w:b/>
          <w:color w:val="000000"/>
        </w:rPr>
      </w:pP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b/>
          <w:color w:val="000000"/>
        </w:rPr>
        <w:t>ДОДАТОК 1</w:t>
      </w: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p>
    <w:p w:rsidR="00467BEB" w:rsidRPr="002A2F4A" w:rsidRDefault="00467BEB" w:rsidP="00467BEB">
      <w:pPr>
        <w:spacing w:after="0" w:line="240" w:lineRule="auto"/>
        <w:ind w:left="5660" w:firstLine="700"/>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p w:rsidR="00467BEB" w:rsidRPr="002A2F4A" w:rsidRDefault="00467BEB" w:rsidP="00467BEB">
      <w:pPr>
        <w:numPr>
          <w:ilvl w:val="0"/>
          <w:numId w:val="15"/>
        </w:numPr>
        <w:shd w:val="clear" w:color="auto" w:fill="FFFFFF"/>
        <w:spacing w:after="0" w:line="240" w:lineRule="auto"/>
        <w:ind w:left="502"/>
        <w:jc w:val="both"/>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7BEB" w:rsidRPr="002A2F4A" w:rsidRDefault="00467BEB" w:rsidP="00467BEB">
      <w:pPr>
        <w:spacing w:after="0" w:line="240" w:lineRule="auto"/>
        <w:ind w:left="885"/>
        <w:jc w:val="center"/>
        <w:rPr>
          <w:rFonts w:ascii="Times New Roman" w:eastAsia="Times New Roman" w:hAnsi="Times New Roman" w:cs="Times New Roman"/>
          <w:b/>
          <w:i/>
          <w:color w:val="4A86E8"/>
        </w:rPr>
      </w:pPr>
    </w:p>
    <w:tbl>
      <w:tblPr>
        <w:tblW w:w="9913" w:type="dxa"/>
        <w:jc w:val="center"/>
        <w:tblLayout w:type="fixed"/>
        <w:tblLook w:val="0400"/>
      </w:tblPr>
      <w:tblGrid>
        <w:gridCol w:w="490"/>
        <w:gridCol w:w="2273"/>
        <w:gridCol w:w="7150"/>
      </w:tblGrid>
      <w:tr w:rsidR="00467BEB" w:rsidRPr="002A2F4A" w:rsidTr="000648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 xml:space="preserve">№ </w:t>
            </w:r>
            <w:r w:rsidRPr="002A2F4A">
              <w:rPr>
                <w:rFonts w:ascii="Times New Roman" w:eastAsia="Times New Roman" w:hAnsi="Times New Roman" w:cs="Times New Roman"/>
                <w:b/>
              </w:rPr>
              <w:t>з</w:t>
            </w:r>
            <w:r w:rsidRPr="002A2F4A">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Документи , які підтверджують відповідність Учасника кваліфікаційним критеріям</w:t>
            </w:r>
          </w:p>
        </w:tc>
      </w:tr>
      <w:tr w:rsidR="00467BEB" w:rsidRPr="002A2F4A" w:rsidTr="000648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keepNext/>
              <w:spacing w:after="0" w:line="240" w:lineRule="auto"/>
              <w:jc w:val="both"/>
              <w:rPr>
                <w:rFonts w:ascii="Times New Roman" w:hAnsi="Times New Roman" w:cs="Times New Roman"/>
                <w:color w:val="000000"/>
              </w:rPr>
            </w:pPr>
            <w:r w:rsidRPr="002A2F4A">
              <w:rPr>
                <w:rFonts w:ascii="Times New Roman" w:hAnsi="Times New Roman" w:cs="Times New Roman"/>
                <w:bCs/>
                <w:color w:val="000000"/>
                <w:spacing w:val="-5"/>
              </w:rPr>
              <w:t>.</w:t>
            </w:r>
            <w:r w:rsidRPr="002A2F4A">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rsidR="00467BEB" w:rsidRPr="002A2F4A" w:rsidRDefault="00467BEB" w:rsidP="0006486E">
            <w:pPr>
              <w:keepNext/>
              <w:spacing w:after="0" w:line="240" w:lineRule="auto"/>
              <w:jc w:val="both"/>
              <w:rPr>
                <w:rFonts w:ascii="Times New Roman" w:hAnsi="Times New Roman" w:cs="Times New Roman"/>
                <w:i/>
                <w:color w:val="000000" w:themeColor="text1"/>
              </w:rPr>
            </w:pPr>
            <w:r w:rsidRPr="002A2F4A">
              <w:rPr>
                <w:rFonts w:ascii="Times New Roman" w:hAnsi="Times New Roman" w:cs="Times New Roman"/>
                <w:i/>
                <w:color w:val="000000"/>
              </w:rPr>
              <w:t xml:space="preserve">Аналогічним буде вважатися договір щодо </w:t>
            </w:r>
            <w:r w:rsidRPr="002A2F4A">
              <w:rPr>
                <w:rFonts w:ascii="Times New Roman" w:hAnsi="Times New Roman" w:cs="Times New Roman"/>
                <w:i/>
                <w:color w:val="000000" w:themeColor="text1"/>
              </w:rPr>
              <w:t>постачання за предметом даної закупівлі.</w:t>
            </w:r>
          </w:p>
          <w:p w:rsidR="00467BEB" w:rsidRPr="002A2F4A" w:rsidRDefault="00467BEB" w:rsidP="0006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sidRPr="002A2F4A">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tblPr>
            <w:tblGrid>
              <w:gridCol w:w="577"/>
              <w:gridCol w:w="1345"/>
              <w:gridCol w:w="1275"/>
              <w:gridCol w:w="1134"/>
              <w:gridCol w:w="1128"/>
              <w:gridCol w:w="999"/>
            </w:tblGrid>
            <w:tr w:rsidR="00467BEB" w:rsidRPr="002A2F4A" w:rsidTr="0006486E">
              <w:trPr>
                <w:trHeight w:val="1025"/>
              </w:trPr>
              <w:tc>
                <w:tcPr>
                  <w:tcW w:w="577"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w:t>
                  </w:r>
                </w:p>
                <w:p w:rsidR="00467BEB" w:rsidRPr="002A2F4A" w:rsidRDefault="00467BEB" w:rsidP="0006486E">
                  <w:pPr>
                    <w:pStyle w:val="16"/>
                    <w:spacing w:after="200" w:line="252" w:lineRule="auto"/>
                    <w:jc w:val="center"/>
                    <w:rPr>
                      <w:sz w:val="22"/>
                      <w:szCs w:val="22"/>
                    </w:rPr>
                  </w:pPr>
                  <w:r w:rsidRPr="002A2F4A">
                    <w:rPr>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Замовник,</w:t>
                  </w:r>
                  <w:r w:rsidRPr="002A2F4A">
                    <w:rPr>
                      <w:color w:val="000000"/>
                      <w:sz w:val="22"/>
                      <w:szCs w:val="22"/>
                      <w:lang w:val="uk-UA"/>
                    </w:rPr>
                    <w:t xml:space="preserve"> його код ЄДРПОУ,</w:t>
                  </w:r>
                  <w:r w:rsidRPr="002A2F4A">
                    <w:rPr>
                      <w:color w:val="000000"/>
                      <w:sz w:val="22"/>
                      <w:szCs w:val="22"/>
                    </w:rPr>
                    <w:t xml:space="preserve"> адреса, телефон, ПІБ керівника</w:t>
                  </w:r>
                </w:p>
              </w:tc>
              <w:tc>
                <w:tcPr>
                  <w:tcW w:w="127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Предмет</w:t>
                  </w:r>
                </w:p>
                <w:p w:rsidR="00467BEB" w:rsidRPr="002A2F4A" w:rsidRDefault="00467BEB" w:rsidP="0006486E">
                  <w:pPr>
                    <w:pStyle w:val="16"/>
                    <w:spacing w:after="200" w:line="252" w:lineRule="auto"/>
                    <w:jc w:val="center"/>
                    <w:rPr>
                      <w:sz w:val="22"/>
                      <w:szCs w:val="22"/>
                      <w:lang w:val="uk-UA"/>
                    </w:rPr>
                  </w:pPr>
                  <w:r w:rsidRPr="002A2F4A">
                    <w:rPr>
                      <w:color w:val="000000"/>
                      <w:sz w:val="22"/>
                      <w:szCs w:val="22"/>
                    </w:rPr>
                    <w:t>договору</w:t>
                  </w:r>
                  <w:r w:rsidRPr="002A2F4A">
                    <w:rPr>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Сума договору,</w:t>
                  </w:r>
                </w:p>
                <w:p w:rsidR="00467BEB" w:rsidRPr="002A2F4A" w:rsidRDefault="00467BEB" w:rsidP="0006486E">
                  <w:pPr>
                    <w:pStyle w:val="16"/>
                    <w:spacing w:after="200" w:line="252" w:lineRule="auto"/>
                    <w:jc w:val="center"/>
                    <w:rPr>
                      <w:sz w:val="22"/>
                      <w:szCs w:val="22"/>
                    </w:rPr>
                  </w:pPr>
                  <w:r w:rsidRPr="002A2F4A">
                    <w:rPr>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pacing w:after="200" w:line="252" w:lineRule="auto"/>
                    <w:jc w:val="center"/>
                    <w:rPr>
                      <w:sz w:val="22"/>
                      <w:szCs w:val="22"/>
                    </w:rPr>
                  </w:pPr>
                  <w:r w:rsidRPr="002A2F4A">
                    <w:rPr>
                      <w:color w:val="000000"/>
                      <w:sz w:val="22"/>
                      <w:szCs w:val="22"/>
                    </w:rPr>
                    <w:t>Стан</w:t>
                  </w:r>
                </w:p>
                <w:p w:rsidR="00467BEB" w:rsidRPr="002A2F4A" w:rsidRDefault="00467BEB" w:rsidP="0006486E">
                  <w:pPr>
                    <w:pStyle w:val="16"/>
                    <w:spacing w:after="200" w:line="252" w:lineRule="auto"/>
                    <w:ind w:right="175"/>
                    <w:jc w:val="center"/>
                    <w:rPr>
                      <w:sz w:val="22"/>
                      <w:szCs w:val="22"/>
                    </w:rPr>
                  </w:pPr>
                  <w:r w:rsidRPr="002A2F4A">
                    <w:rPr>
                      <w:color w:val="000000"/>
                      <w:sz w:val="22"/>
                      <w:szCs w:val="22"/>
                    </w:rPr>
                    <w:t>Вико</w:t>
                  </w:r>
                  <w:r w:rsidRPr="002A2F4A">
                    <w:rPr>
                      <w:color w:val="000000"/>
                      <w:sz w:val="22"/>
                      <w:szCs w:val="22"/>
                      <w:lang w:val="uk-UA"/>
                    </w:rPr>
                    <w:t>-</w:t>
                  </w:r>
                  <w:r w:rsidRPr="002A2F4A">
                    <w:rPr>
                      <w:color w:val="000000"/>
                      <w:sz w:val="22"/>
                      <w:szCs w:val="22"/>
                    </w:rPr>
                    <w:t>нання</w:t>
                  </w:r>
                </w:p>
                <w:p w:rsidR="00467BEB" w:rsidRPr="002A2F4A" w:rsidRDefault="00467BEB" w:rsidP="0006486E">
                  <w:pPr>
                    <w:pStyle w:val="16"/>
                    <w:spacing w:after="200" w:line="252" w:lineRule="auto"/>
                    <w:jc w:val="center"/>
                    <w:rPr>
                      <w:sz w:val="22"/>
                      <w:szCs w:val="22"/>
                    </w:rPr>
                  </w:pPr>
                </w:p>
              </w:tc>
            </w:tr>
            <w:tr w:rsidR="00467BEB" w:rsidRPr="002A2F4A" w:rsidTr="0006486E">
              <w:trPr>
                <w:trHeight w:val="490"/>
              </w:trPr>
              <w:tc>
                <w:tcPr>
                  <w:tcW w:w="577"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rPr>
                  </w:pPr>
                </w:p>
                <w:p w:rsidR="00467BEB" w:rsidRPr="002A2F4A" w:rsidRDefault="00467BEB" w:rsidP="0006486E">
                  <w:pPr>
                    <w:pStyle w:val="16"/>
                    <w:spacing w:after="200" w:line="252" w:lineRule="auto"/>
                    <w:ind w:left="720"/>
                    <w:rPr>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r>
          </w:tbl>
          <w:p w:rsidR="00467BEB" w:rsidRPr="002A2F4A" w:rsidRDefault="00467BEB" w:rsidP="0006486E">
            <w:pPr>
              <w:pStyle w:val="16"/>
              <w:spacing w:line="276" w:lineRule="auto"/>
              <w:jc w:val="both"/>
              <w:rPr>
                <w:sz w:val="22"/>
                <w:szCs w:val="22"/>
                <w:lang w:val="uk-UA"/>
              </w:rPr>
            </w:pPr>
            <w:r w:rsidRPr="002A2F4A">
              <w:rPr>
                <w:color w:val="000000"/>
                <w:sz w:val="22"/>
                <w:szCs w:val="22"/>
              </w:rPr>
              <w:t>3.2.Учасник повинен завантажити</w:t>
            </w:r>
            <w:r w:rsidRPr="002A2F4A">
              <w:rPr>
                <w:color w:val="000000"/>
                <w:sz w:val="22"/>
                <w:szCs w:val="22"/>
                <w:lang w:val="uk-UA"/>
              </w:rPr>
              <w:t xml:space="preserve"> скан-</w:t>
            </w:r>
            <w:r w:rsidRPr="002A2F4A">
              <w:rPr>
                <w:color w:val="000000"/>
                <w:sz w:val="22"/>
                <w:szCs w:val="22"/>
              </w:rPr>
              <w:t>копі</w:t>
            </w:r>
            <w:r w:rsidRPr="002A2F4A">
              <w:rPr>
                <w:color w:val="000000"/>
                <w:sz w:val="22"/>
                <w:szCs w:val="22"/>
                <w:lang w:val="uk-UA"/>
              </w:rPr>
              <w:t xml:space="preserve">ї </w:t>
            </w:r>
            <w:r w:rsidRPr="002A2F4A">
              <w:rPr>
                <w:color w:val="000000"/>
                <w:sz w:val="22"/>
                <w:szCs w:val="22"/>
              </w:rPr>
              <w:t>аналогічн</w:t>
            </w:r>
            <w:r w:rsidRPr="002A2F4A">
              <w:rPr>
                <w:color w:val="000000"/>
                <w:sz w:val="22"/>
                <w:szCs w:val="22"/>
                <w:lang w:val="uk-UA"/>
              </w:rPr>
              <w:t>ого</w:t>
            </w:r>
            <w:r w:rsidRPr="002A2F4A">
              <w:rPr>
                <w:color w:val="000000"/>
                <w:sz w:val="22"/>
                <w:szCs w:val="22"/>
              </w:rPr>
              <w:t xml:space="preserve"> договор</w:t>
            </w:r>
            <w:r w:rsidRPr="002A2F4A">
              <w:rPr>
                <w:color w:val="000000"/>
                <w:sz w:val="22"/>
                <w:szCs w:val="22"/>
                <w:lang w:val="uk-UA"/>
              </w:rPr>
              <w:t xml:space="preserve">у, </w:t>
            </w:r>
            <w:r w:rsidRPr="002A2F4A">
              <w:rPr>
                <w:color w:val="000000"/>
                <w:sz w:val="22"/>
                <w:szCs w:val="22"/>
              </w:rPr>
              <w:t>вказан</w:t>
            </w:r>
            <w:r w:rsidRPr="002A2F4A">
              <w:rPr>
                <w:color w:val="000000"/>
                <w:sz w:val="22"/>
                <w:szCs w:val="22"/>
                <w:lang w:val="uk-UA"/>
              </w:rPr>
              <w:t xml:space="preserve">ого у </w:t>
            </w:r>
            <w:r w:rsidRPr="002A2F4A">
              <w:rPr>
                <w:color w:val="000000"/>
                <w:sz w:val="22"/>
                <w:szCs w:val="22"/>
              </w:rPr>
              <w:t>довідці</w:t>
            </w:r>
            <w:r w:rsidRPr="002A2F4A">
              <w:rPr>
                <w:color w:val="000000"/>
                <w:sz w:val="22"/>
                <w:szCs w:val="22"/>
                <w:lang w:val="uk-UA"/>
              </w:rPr>
              <w:t xml:space="preserve"> </w:t>
            </w:r>
            <w:r w:rsidRPr="002A2F4A">
              <w:rPr>
                <w:iCs/>
                <w:color w:val="000000"/>
                <w:sz w:val="22"/>
                <w:szCs w:val="22"/>
              </w:rPr>
              <w:t>разом з докуме</w:t>
            </w:r>
            <w:r w:rsidRPr="002A2F4A">
              <w:rPr>
                <w:iCs/>
                <w:color w:val="000000"/>
                <w:sz w:val="22"/>
                <w:szCs w:val="22"/>
                <w:lang w:val="uk-UA"/>
              </w:rPr>
              <w:t>н</w:t>
            </w:r>
            <w:r w:rsidRPr="002A2F4A">
              <w:rPr>
                <w:iCs/>
                <w:color w:val="000000"/>
                <w:sz w:val="22"/>
                <w:szCs w:val="22"/>
              </w:rPr>
              <w:t>тами</w:t>
            </w:r>
            <w:r w:rsidRPr="002A2F4A">
              <w:rPr>
                <w:iCs/>
                <w:color w:val="000000"/>
                <w:sz w:val="22"/>
                <w:szCs w:val="22"/>
                <w:lang w:val="uk-UA"/>
              </w:rPr>
              <w:t>, що підтверджують його повне  виконання.</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w:t>
            </w:r>
          </w:p>
        </w:tc>
      </w:tr>
    </w:tbl>
    <w:p w:rsidR="00467BEB" w:rsidRPr="002A2F4A" w:rsidRDefault="00467BEB" w:rsidP="00467BEB">
      <w:pPr>
        <w:spacing w:before="240" w:after="0" w:line="240" w:lineRule="auto"/>
        <w:ind w:firstLine="720"/>
        <w:jc w:val="both"/>
        <w:rPr>
          <w:rFonts w:ascii="Times New Roman" w:eastAsia="Times New Roman" w:hAnsi="Times New Roman" w:cs="Times New Roman"/>
        </w:rPr>
      </w:pPr>
      <w:r w:rsidRPr="002A2F4A">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7BEB" w:rsidRPr="002A2F4A" w:rsidRDefault="00467BEB" w:rsidP="00467BEB">
      <w:pPr>
        <w:spacing w:before="20" w:after="2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t xml:space="preserve">2. </w:t>
      </w:r>
      <w:r w:rsidRPr="002A2F4A">
        <w:rPr>
          <w:rFonts w:ascii="Times New Roman" w:eastAsia="Times New Roman" w:hAnsi="Times New Roman" w:cs="Times New Roman"/>
          <w:b/>
          <w:color w:val="000000"/>
        </w:rPr>
        <w:t xml:space="preserve">Підтвердження відповідності УЧАСНИКА </w:t>
      </w:r>
      <w:r w:rsidRPr="002A2F4A">
        <w:rPr>
          <w:rFonts w:ascii="Times New Roman" w:eastAsia="Times New Roman" w:hAnsi="Times New Roman" w:cs="Times New Roman"/>
          <w:b/>
        </w:rPr>
        <w:t>(в тому числі для об’єднання учасників як учасника процедури)  вимогам, визначени</w:t>
      </w:r>
      <w:r w:rsidRPr="002A2F4A">
        <w:rPr>
          <w:rFonts w:ascii="Times New Roman" w:eastAsia="Times New Roman" w:hAnsi="Times New Roman" w:cs="Times New Roman"/>
          <w:b/>
          <w:highlight w:val="white"/>
        </w:rPr>
        <w:t>м у пункті 47 Особливостей.</w:t>
      </w:r>
    </w:p>
    <w:p w:rsidR="00467BEB" w:rsidRPr="002A2F4A" w:rsidRDefault="00467BEB" w:rsidP="00467BEB">
      <w:pPr>
        <w:spacing w:after="0"/>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7BEB" w:rsidRPr="002A2F4A" w:rsidRDefault="00467BEB" w:rsidP="00467BEB">
      <w:pPr>
        <w:spacing w:after="0"/>
        <w:ind w:firstLine="567"/>
        <w:jc w:val="both"/>
        <w:rPr>
          <w:rFonts w:ascii="Times New Roman" w:eastAsia="Times New Roman" w:hAnsi="Times New Roman" w:cs="Times New Roman"/>
        </w:rPr>
      </w:pPr>
      <w:r w:rsidRPr="002A2F4A">
        <w:rPr>
          <w:rFonts w:ascii="Times New Roman" w:eastAsia="Times New Roman" w:hAnsi="Times New Roman" w:cs="Times New Roman"/>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7BEB" w:rsidRPr="002A2F4A" w:rsidRDefault="00467BEB" w:rsidP="00467BEB">
      <w:pPr>
        <w:spacing w:after="0"/>
        <w:ind w:firstLine="567"/>
        <w:jc w:val="both"/>
        <w:rPr>
          <w:rFonts w:ascii="Times New Roman" w:eastAsia="Times New Roman" w:hAnsi="Times New Roman" w:cs="Times New Roman"/>
        </w:rPr>
      </w:pPr>
      <w:r w:rsidRPr="002A2F4A">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повинен надати </w:t>
      </w:r>
      <w:r w:rsidRPr="002A2F4A">
        <w:rPr>
          <w:rFonts w:ascii="Times New Roman" w:eastAsia="Times New Roman" w:hAnsi="Times New Roman" w:cs="Times New Roman"/>
          <w:b/>
        </w:rPr>
        <w:t>довідку у довільній формі</w:t>
      </w:r>
      <w:r w:rsidRPr="002A2F4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2F4A">
        <w:rPr>
          <w:rFonts w:ascii="Times New Roman" w:eastAsia="Times New Roman" w:hAnsi="Times New Roman" w:cs="Times New Roman"/>
          <w:i/>
        </w:rPr>
        <w:t>(у разі застосування таких критеріїв до учасника процедури закупівлі)</w:t>
      </w:r>
      <w:r w:rsidRPr="002A2F4A">
        <w:rPr>
          <w:rFonts w:ascii="Times New Roman" w:eastAsia="Times New Roman" w:hAnsi="Times New Roman" w:cs="Times New Roman"/>
        </w:rPr>
        <w:t>, замовник перевіряє таких суб’єктів господарювання щодо відсутності</w:t>
      </w:r>
      <w:r w:rsidR="00C239B9">
        <w:rPr>
          <w:rFonts w:ascii="Times New Roman" w:eastAsia="Times New Roman" w:hAnsi="Times New Roman" w:cs="Times New Roman"/>
        </w:rPr>
        <w:t xml:space="preserve"> </w:t>
      </w:r>
      <w:r w:rsidRPr="002A2F4A">
        <w:rPr>
          <w:rFonts w:ascii="Times New Roman" w:eastAsia="Times New Roman" w:hAnsi="Times New Roman" w:cs="Times New Roman"/>
        </w:rPr>
        <w:t>підстав, визначених пунктом 47 Особливостей.</w:t>
      </w:r>
    </w:p>
    <w:p w:rsidR="00467BEB" w:rsidRPr="002A2F4A" w:rsidRDefault="00467BEB" w:rsidP="00467BEB">
      <w:pPr>
        <w:spacing w:after="80"/>
        <w:jc w:val="both"/>
        <w:rPr>
          <w:rFonts w:ascii="Times New Roman" w:eastAsia="Times New Roman" w:hAnsi="Times New Roman" w:cs="Times New Roman"/>
        </w:rPr>
      </w:pPr>
    </w:p>
    <w:p w:rsidR="00467BEB" w:rsidRPr="002A2F4A" w:rsidRDefault="00467BEB" w:rsidP="00467BE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t xml:space="preserve">3. </w:t>
      </w:r>
      <w:r w:rsidRPr="002A2F4A">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A2F4A">
        <w:rPr>
          <w:rFonts w:ascii="Times New Roman" w:eastAsia="Times New Roman" w:hAnsi="Times New Roman" w:cs="Times New Roman"/>
          <w:b/>
        </w:rPr>
        <w:t>визначеним у пун</w:t>
      </w:r>
      <w:r w:rsidRPr="002A2F4A">
        <w:rPr>
          <w:rFonts w:ascii="Times New Roman" w:eastAsia="Times New Roman" w:hAnsi="Times New Roman" w:cs="Times New Roman"/>
          <w:b/>
          <w:highlight w:val="white"/>
        </w:rPr>
        <w:t xml:space="preserve">кті </w:t>
      </w:r>
      <w:r w:rsidRPr="002A2F4A">
        <w:rPr>
          <w:rFonts w:ascii="Times New Roman" w:eastAsia="Times New Roman" w:hAnsi="Times New Roman" w:cs="Times New Roman"/>
          <w:b/>
          <w:bCs/>
          <w:highlight w:val="white"/>
        </w:rPr>
        <w:t>47</w:t>
      </w:r>
      <w:r w:rsidR="00C239B9">
        <w:rPr>
          <w:rFonts w:ascii="Times New Roman" w:eastAsia="Times New Roman" w:hAnsi="Times New Roman" w:cs="Times New Roman"/>
          <w:b/>
          <w:bCs/>
          <w:highlight w:val="white"/>
        </w:rPr>
        <w:t xml:space="preserve"> </w:t>
      </w:r>
      <w:r w:rsidRPr="002A2F4A">
        <w:rPr>
          <w:rFonts w:ascii="Times New Roman" w:eastAsia="Times New Roman" w:hAnsi="Times New Roman" w:cs="Times New Roman"/>
          <w:b/>
          <w:highlight w:val="white"/>
        </w:rPr>
        <w:t>Особливостей:</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Переможець процедури закупівлі у строк, що </w:t>
      </w:r>
      <w:r w:rsidRPr="002A2F4A">
        <w:rPr>
          <w:rFonts w:ascii="Times New Roman" w:eastAsia="Times New Roman" w:hAnsi="Times New Roman" w:cs="Times New Roman"/>
          <w:b/>
          <w:i/>
          <w:highlight w:val="white"/>
        </w:rPr>
        <w:t xml:space="preserve">не перевищує чотири дні </w:t>
      </w:r>
      <w:r w:rsidRPr="002A2F4A">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A2F4A">
        <w:rPr>
          <w:rFonts w:ascii="Times New Roman" w:eastAsia="Times New Roman" w:hAnsi="Times New Roman" w:cs="Times New Roman"/>
          <w:color w:val="000000" w:themeColor="text1"/>
          <w:highlight w:val="white"/>
        </w:rPr>
        <w:t xml:space="preserve">47 </w:t>
      </w:r>
      <w:r w:rsidRPr="002A2F4A">
        <w:rPr>
          <w:rFonts w:ascii="Times New Roman" w:eastAsia="Times New Roman" w:hAnsi="Times New Roman" w:cs="Times New Roman"/>
          <w:highlight w:val="white"/>
        </w:rPr>
        <w:t xml:space="preserve">Особливостей. </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7BEB" w:rsidRPr="002A2F4A" w:rsidRDefault="00467BEB" w:rsidP="00467BEB">
      <w:pPr>
        <w:spacing w:after="0" w:line="240" w:lineRule="auto"/>
        <w:rPr>
          <w:rFonts w:ascii="Times New Roman" w:eastAsia="Times New Roman" w:hAnsi="Times New Roman" w:cs="Times New Roman"/>
          <w:b/>
          <w:highlight w:val="white"/>
        </w:rPr>
      </w:pPr>
    </w:p>
    <w:p w:rsidR="00467BEB" w:rsidRPr="002A2F4A" w:rsidRDefault="00467BEB" w:rsidP="00467BEB">
      <w:pPr>
        <w:spacing w:after="0" w:line="240" w:lineRule="auto"/>
        <w:rPr>
          <w:rFonts w:ascii="Times New Roman" w:eastAsia="Times New Roman" w:hAnsi="Times New Roman" w:cs="Times New Roman"/>
          <w:b/>
          <w:color w:val="000000"/>
          <w:highlight w:val="white"/>
        </w:rPr>
      </w:pPr>
      <w:r w:rsidRPr="002A2F4A">
        <w:rPr>
          <w:rFonts w:ascii="Times New Roman" w:eastAsia="Times New Roman" w:hAnsi="Times New Roman" w:cs="Times New Roman"/>
          <w:color w:val="000000"/>
          <w:highlight w:val="white"/>
        </w:rPr>
        <w:t> </w:t>
      </w:r>
      <w:r w:rsidRPr="002A2F4A">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10296" w:type="dxa"/>
        <w:tblInd w:w="-100" w:type="dxa"/>
        <w:tblLayout w:type="fixed"/>
        <w:tblLook w:val="0400"/>
      </w:tblPr>
      <w:tblGrid>
        <w:gridCol w:w="765"/>
        <w:gridCol w:w="4350"/>
        <w:gridCol w:w="5181"/>
      </w:tblGrid>
      <w:tr w:rsidR="00467BEB" w:rsidRPr="002A2F4A" w:rsidTr="0006486E">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Переможець торгів на виконання 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467BEB" w:rsidRPr="002A2F4A" w:rsidTr="000648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F4A">
              <w:rPr>
                <w:rFonts w:ascii="Times New Roman" w:eastAsia="Times New Roman" w:hAnsi="Times New Roman" w:cs="Times New Roman"/>
                <w:highlight w:val="white"/>
              </w:rPr>
              <w:t>керівника</w:t>
            </w:r>
            <w:r w:rsidRPr="002A2F4A">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0648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(підпункт 6 пункт</w:t>
            </w:r>
            <w:r w:rsidRPr="002A2F4A">
              <w:rPr>
                <w:rFonts w:ascii="Times New Roman" w:eastAsia="Times New Roman" w:hAnsi="Times New Roman" w:cs="Times New Roman"/>
                <w:b/>
                <w:highlight w:val="white"/>
              </w:rPr>
              <w:t xml:space="preserve"> 47</w:t>
            </w:r>
            <w:r w:rsidRPr="002A2F4A">
              <w:rPr>
                <w:rFonts w:ascii="Times New Roman" w:eastAsia="Times New Roman" w:hAnsi="Times New Roman" w:cs="Times New Roman"/>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06486E">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467BEB" w:rsidRPr="002A2F4A" w:rsidTr="000648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Довідка в довільній формі</w:t>
            </w:r>
            <w:r w:rsidRPr="002A2F4A">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7BEB" w:rsidRPr="002A2F4A" w:rsidRDefault="00467BEB" w:rsidP="00467BEB">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296" w:type="dxa"/>
        <w:tblInd w:w="-100" w:type="dxa"/>
        <w:tblLayout w:type="fixed"/>
        <w:tblLook w:val="0400"/>
      </w:tblPr>
      <w:tblGrid>
        <w:gridCol w:w="587"/>
        <w:gridCol w:w="4427"/>
        <w:gridCol w:w="5282"/>
      </w:tblGrid>
      <w:tr w:rsidR="00467BEB" w:rsidRPr="002A2F4A" w:rsidTr="000648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w:t>
            </w:r>
          </w:p>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 xml:space="preserve">Переможець </w:t>
            </w:r>
            <w:r w:rsidRPr="002A2F4A">
              <w:rPr>
                <w:rFonts w:ascii="Times New Roman" w:eastAsia="Times New Roman" w:hAnsi="Times New Roman" w:cs="Times New Roman"/>
                <w:b/>
                <w:highlight w:val="white"/>
              </w:rPr>
              <w:t xml:space="preserve">торгів на виконання 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w:t>
            </w:r>
            <w:r w:rsidRPr="002A2F4A">
              <w:rPr>
                <w:rFonts w:ascii="Times New Roman" w:eastAsia="Times New Roman" w:hAnsi="Times New Roman" w:cs="Times New Roman"/>
              </w:rPr>
              <w:t>ливостей</w:t>
            </w:r>
            <w:r w:rsidRPr="002A2F4A">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67BEB" w:rsidRPr="002A2F4A" w:rsidTr="000648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rPr>
            </w:pPr>
            <w:r w:rsidRPr="002A2F4A">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0648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0648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467BEB" w:rsidRPr="002A2F4A" w:rsidTr="000648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rPr>
            </w:pPr>
            <w:r w:rsidRPr="002A2F4A">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A2F4A">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7BEB" w:rsidRPr="002A2F4A" w:rsidRDefault="00467BEB" w:rsidP="0006486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A2F4A">
              <w:rPr>
                <w:rFonts w:ascii="Times New Roman" w:eastAsia="Times New Roman" w:hAnsi="Times New Roman" w:cs="Times New Roman"/>
                <w:b/>
              </w:rPr>
              <w:t>Довідка в довільній формі</w:t>
            </w:r>
            <w:r w:rsidRPr="002A2F4A">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7BEB" w:rsidRPr="002A2F4A" w:rsidRDefault="00467BEB" w:rsidP="00467BEB">
      <w:pPr>
        <w:shd w:val="clear" w:color="auto" w:fill="FFFFFF"/>
        <w:spacing w:after="0" w:line="240" w:lineRule="auto"/>
        <w:rPr>
          <w:rFonts w:ascii="Times New Roman" w:eastAsia="Times New Roman" w:hAnsi="Times New Roman" w:cs="Times New Roman"/>
        </w:rPr>
      </w:pPr>
    </w:p>
    <w:p w:rsidR="00467BEB" w:rsidRPr="002A2F4A" w:rsidRDefault="00467BEB" w:rsidP="00467BEB">
      <w:pPr>
        <w:shd w:val="clear" w:color="auto" w:fill="FFFFFF"/>
        <w:spacing w:after="0" w:line="240" w:lineRule="auto"/>
        <w:rPr>
          <w:rFonts w:ascii="Times New Roman" w:eastAsia="Times New Roman" w:hAnsi="Times New Roman" w:cs="Times New Roman"/>
          <w:b/>
        </w:rPr>
      </w:pPr>
    </w:p>
    <w:p w:rsidR="00467BEB" w:rsidRPr="002A2F4A" w:rsidRDefault="00467BEB" w:rsidP="00467BEB">
      <w:pPr>
        <w:shd w:val="clear" w:color="auto" w:fill="FFFFFF"/>
        <w:spacing w:after="0" w:line="240" w:lineRule="auto"/>
        <w:rPr>
          <w:rFonts w:ascii="Times New Roman" w:eastAsia="Times New Roman" w:hAnsi="Times New Roman" w:cs="Times New Roman"/>
          <w:b/>
        </w:rPr>
      </w:pPr>
    </w:p>
    <w:p w:rsidR="00467BEB" w:rsidRPr="002A2F4A" w:rsidRDefault="00467BEB" w:rsidP="00467BEB">
      <w:pPr>
        <w:shd w:val="clear" w:color="auto" w:fill="FFFFFF"/>
        <w:spacing w:after="0" w:line="240" w:lineRule="auto"/>
        <w:rPr>
          <w:rFonts w:ascii="Times New Roman" w:eastAsia="Times New Roman" w:hAnsi="Times New Roman" w:cs="Times New Roman"/>
        </w:rPr>
      </w:pPr>
      <w:r w:rsidRPr="002A2F4A">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tblPr>
      <w:tblGrid>
        <w:gridCol w:w="400"/>
        <w:gridCol w:w="9896"/>
      </w:tblGrid>
      <w:tr w:rsidR="00467BEB" w:rsidRPr="002A2F4A" w:rsidTr="0006486E">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color w:val="000000"/>
              </w:rPr>
              <w:t>Інші документи від Учасника:</w:t>
            </w:r>
          </w:p>
        </w:tc>
      </w:tr>
      <w:tr w:rsidR="00467BEB" w:rsidRPr="002A2F4A" w:rsidTr="000648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both"/>
              <w:rPr>
                <w:rFonts w:ascii="Times New Roman" w:eastAsia="Times New Roman" w:hAnsi="Times New Roman" w:cs="Times New Roman"/>
              </w:rPr>
            </w:pPr>
            <w:r w:rsidRPr="002A2F4A">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A2F4A">
              <w:rPr>
                <w:rFonts w:ascii="Times New Roman" w:eastAsia="Times New Roman" w:hAnsi="Times New Roman" w:cs="Times New Roman"/>
              </w:rPr>
              <w:t xml:space="preserve">— </w:t>
            </w:r>
            <w:r w:rsidRPr="002A2F4A">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ight="120" w:hanging="20"/>
              <w:jc w:val="both"/>
              <w:rPr>
                <w:rFonts w:ascii="Times New Roman" w:eastAsia="Times New Roman" w:hAnsi="Times New Roman" w:cs="Times New Roman"/>
              </w:rPr>
            </w:pPr>
            <w:r w:rsidRPr="002A2F4A">
              <w:rPr>
                <w:rFonts w:ascii="Times New Roman" w:eastAsia="Times New Roman" w:hAnsi="Times New Roman" w:cs="Times New Roman"/>
                <w:b/>
                <w:color w:val="000000"/>
              </w:rPr>
              <w:t xml:space="preserve">Достовірна інформація у вигляді довідки довільної форми, </w:t>
            </w:r>
            <w:r w:rsidRPr="002A2F4A">
              <w:rPr>
                <w:rFonts w:ascii="Times New Roman" w:eastAsia="Times New Roman" w:hAnsi="Times New Roman" w:cs="Times New Roman"/>
              </w:rPr>
              <w:t>у</w:t>
            </w:r>
            <w:r w:rsidRPr="002A2F4A">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2F4A">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color w:val="000000"/>
              </w:rPr>
            </w:pPr>
            <w:r w:rsidRPr="002A2F4A">
              <w:rPr>
                <w:rFonts w:ascii="Times New Roman" w:eastAsia="Times New Roman" w:hAnsi="Times New Roman" w:cs="Times New Roman"/>
                <w:b/>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2A2F4A">
              <w:t>/</w:t>
            </w:r>
            <w:r w:rsidRPr="002A2F4A">
              <w:rPr>
                <w:rFonts w:ascii="Times New Roman" w:eastAsia="Times New Roman" w:hAnsi="Times New Roman" w:cs="Times New Roman"/>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467BEB" w:rsidRPr="002A2F4A" w:rsidRDefault="00467BEB" w:rsidP="00467BEB">
            <w:pPr>
              <w:numPr>
                <w:ilvl w:val="0"/>
                <w:numId w:val="17"/>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 xml:space="preserve">військовий квиток, виданий іноземцю, який в установленому порядку уклав контракт про </w:t>
            </w:r>
            <w:r w:rsidRPr="002A2F4A">
              <w:rPr>
                <w:rFonts w:ascii="Times New Roman" w:eastAsia="Times New Roman" w:hAnsi="Times New Roman" w:cs="Times New Roman"/>
              </w:rPr>
              <w:lastRenderedPageBreak/>
              <w:t>проходження військової служби у Збройних Силах України, Державній спеціальній службі транспорту або Національній гвардії України,</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8"/>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біженця чи документ, що підтверджує надання притулку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3"/>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 xml:space="preserve"> посвідчення особи, яка потребує додаткового захисту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4"/>
              </w:numPr>
              <w:shd w:val="clear" w:color="auto" w:fill="FFFFFF"/>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особи, якій надано тимчасовий захист в Україні,</w:t>
            </w:r>
          </w:p>
          <w:p w:rsidR="00467BEB" w:rsidRPr="002A2F4A" w:rsidRDefault="00467BEB" w:rsidP="0006486E">
            <w:pPr>
              <w:shd w:val="clear" w:color="auto" w:fill="FFFFFF"/>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6"/>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lastRenderedPageBreak/>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6"/>
              <w:jc w:val="both"/>
              <w:rPr>
                <w:rFonts w:ascii="Times New Roman" w:hAnsi="Times New Roman"/>
                <w:b/>
              </w:rPr>
            </w:pPr>
            <w:r w:rsidRPr="002A2F4A">
              <w:rPr>
                <w:rFonts w:ascii="Times New Roman" w:hAnsi="Times New Roman"/>
              </w:rPr>
              <w:t xml:space="preserve">Статут або інший установчий документ в останній редакції </w:t>
            </w:r>
            <w:r w:rsidRPr="002A2F4A">
              <w:rPr>
                <w:rFonts w:ascii="Times New Roman" w:hAnsi="Times New Roman"/>
                <w:b/>
              </w:rPr>
              <w:t>(</w:t>
            </w:r>
            <w:r w:rsidRPr="002A2F4A">
              <w:rPr>
                <w:rFonts w:ascii="Times New Roman" w:hAnsi="Times New Roman"/>
                <w:b/>
                <w:u w:val="single"/>
              </w:rPr>
              <w:t>для учасників юридичних осіб</w:t>
            </w:r>
            <w:r w:rsidRPr="002A2F4A">
              <w:rPr>
                <w:rFonts w:ascii="Times New Roman" w:hAnsi="Times New Roman"/>
                <w:b/>
              </w:rPr>
              <w:t>).</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Style w:val="afb"/>
              <w:jc w:val="both"/>
              <w:rPr>
                <w:rFonts w:ascii="Times New Roman" w:eastAsia="Batang" w:hAnsi="Times New Roman"/>
                <w:lang w:eastAsia="ar-SA"/>
              </w:rPr>
            </w:pPr>
            <w:r w:rsidRPr="002A2F4A">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2A2F4A">
              <w:rPr>
                <w:rFonts w:ascii="Times New Roman" w:eastAsia="Batang" w:hAnsi="Times New Roman"/>
                <w:b/>
                <w:lang w:eastAsia="ar-SA"/>
              </w:rPr>
              <w:t xml:space="preserve"> підпису тендерної пропозиції та права підписання договору про закупівлю</w:t>
            </w:r>
            <w:r w:rsidRPr="002A2F4A">
              <w:rPr>
                <w:rFonts w:ascii="Times New Roman" w:eastAsia="Batang" w:hAnsi="Times New Roman"/>
                <w:lang w:eastAsia="ar-SA"/>
              </w:rPr>
              <w:t>:</w:t>
            </w:r>
          </w:p>
          <w:p w:rsidR="00467BEB" w:rsidRPr="002A2F4A" w:rsidRDefault="00467BEB" w:rsidP="00467BEB">
            <w:pPr>
              <w:pStyle w:val="afb"/>
              <w:numPr>
                <w:ilvl w:val="0"/>
                <w:numId w:val="19"/>
              </w:numPr>
              <w:rPr>
                <w:rFonts w:ascii="Times New Roman" w:eastAsia="Batang" w:hAnsi="Times New Roman"/>
                <w:lang w:eastAsia="ar-SA"/>
              </w:rPr>
            </w:pPr>
            <w:r w:rsidRPr="002A2F4A">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2A2F4A">
              <w:rPr>
                <w:rFonts w:ascii="Times New Roman" w:eastAsia="Batang" w:hAnsi="Times New Roman"/>
                <w:b/>
                <w:lang w:eastAsia="ar-SA"/>
              </w:rPr>
              <w:t>(</w:t>
            </w:r>
            <w:r w:rsidRPr="002A2F4A">
              <w:rPr>
                <w:rFonts w:ascii="Times New Roman" w:eastAsia="Batang" w:hAnsi="Times New Roman"/>
                <w:b/>
                <w:u w:val="single"/>
                <w:lang w:eastAsia="ar-SA"/>
              </w:rPr>
              <w:t>для учасників юридичних осіб</w:t>
            </w:r>
            <w:r w:rsidRPr="002A2F4A">
              <w:rPr>
                <w:rFonts w:ascii="Times New Roman" w:eastAsia="Batang" w:hAnsi="Times New Roman"/>
                <w:b/>
                <w:lang w:eastAsia="ar-SA"/>
              </w:rPr>
              <w:t>)</w:t>
            </w:r>
            <w:r w:rsidRPr="002A2F4A">
              <w:rPr>
                <w:rFonts w:ascii="Times New Roman" w:eastAsia="Batang" w:hAnsi="Times New Roman"/>
                <w:lang w:eastAsia="ar-SA"/>
              </w:rPr>
              <w:t xml:space="preserve">; </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2A2F4A">
              <w:rPr>
                <w:rFonts w:ascii="Times New Roman" w:hAnsi="Times New Roman"/>
                <w:b/>
              </w:rPr>
              <w:t xml:space="preserve">або двостороння копія паспорту громадянина України оформленого у вигляді ID-паспорта-картки(із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2A2F4A">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2A2F4A">
              <w:rPr>
                <w:rFonts w:ascii="Times New Roman" w:hAnsi="Times New Roman"/>
                <w:b/>
              </w:rPr>
              <w:t>(</w:t>
            </w:r>
            <w:r w:rsidRPr="002A2F4A">
              <w:rPr>
                <w:rFonts w:ascii="Times New Roman" w:hAnsi="Times New Roman"/>
                <w:b/>
                <w:u w:val="single"/>
              </w:rPr>
              <w:t>для учасників фізичних осіб, фізичних осіб- підприємців</w:t>
            </w:r>
            <w:r w:rsidRPr="002A2F4A">
              <w:rPr>
                <w:rFonts w:ascii="Times New Roman" w:hAnsi="Times New Roman"/>
                <w:b/>
              </w:rPr>
              <w:t>).</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Документ, що підтверджує реєстрацію в органах ДФС платником податків: витяг з реєстру платників ПДВ, або витяг з реєстру платників єдиного податку, тощо (в залежності від виду оподаткування на якому обліковується учасник) або довідку в довільній формі про те, що учасник не є платником податків.</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i/>
                <w:color w:val="000000"/>
              </w:rPr>
              <w:t>Документ надається в період обмеженого доступу Замовника до відкритих реєстрів.</w:t>
            </w:r>
          </w:p>
        </w:tc>
      </w:tr>
    </w:tbl>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ind w:left="5660"/>
        <w:jc w:val="right"/>
        <w:rPr>
          <w:rFonts w:ascii="Times New Roman" w:eastAsia="Times New Roman" w:hAnsi="Times New Roman" w:cs="Times New Roman"/>
        </w:rPr>
      </w:pPr>
      <w:bookmarkStart w:id="30" w:name="_Hlk139463416"/>
      <w:r w:rsidRPr="002A2F4A">
        <w:rPr>
          <w:rFonts w:ascii="Times New Roman" w:eastAsia="Times New Roman" w:hAnsi="Times New Roman" w:cs="Times New Roman"/>
          <w:b/>
          <w:color w:val="000000"/>
        </w:rPr>
        <w:lastRenderedPageBreak/>
        <w:t>ДОДАТОК  2</w:t>
      </w:r>
    </w:p>
    <w:p w:rsidR="00467BEB" w:rsidRPr="002A2F4A" w:rsidRDefault="00467BEB" w:rsidP="00467BEB">
      <w:pPr>
        <w:spacing w:after="0" w:line="240" w:lineRule="auto"/>
        <w:ind w:left="566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r w:rsidRPr="002A2F4A">
        <w:rPr>
          <w:rFonts w:ascii="Times New Roman" w:eastAsia="Times New Roman" w:hAnsi="Times New Roman" w:cs="Times New Roman"/>
          <w:color w:val="000000"/>
        </w:rPr>
        <w:t> </w:t>
      </w:r>
    </w:p>
    <w:p w:rsidR="00467BEB" w:rsidRPr="002A2F4A" w:rsidRDefault="00467BEB" w:rsidP="00467BEB">
      <w:pPr>
        <w:jc w:val="center"/>
        <w:rPr>
          <w:rFonts w:ascii="Times New Roman" w:hAnsi="Times New Roman" w:cs="Times New Roman"/>
          <w:b/>
          <w:bCs/>
        </w:rPr>
      </w:pPr>
      <w:r w:rsidRPr="002A2F4A">
        <w:rPr>
          <w:rFonts w:ascii="Times New Roman" w:hAnsi="Times New Roman" w:cs="Times New Roman"/>
          <w:b/>
          <w:bCs/>
        </w:rPr>
        <w:t>ТЕХНІЧНІ ВИМОГИ</w:t>
      </w:r>
    </w:p>
    <w:p w:rsidR="00467BEB" w:rsidRPr="002A2F4A" w:rsidRDefault="00467BEB" w:rsidP="00467BEB">
      <w:pPr>
        <w:jc w:val="center"/>
        <w:rPr>
          <w:rFonts w:ascii="Times New Roman" w:hAnsi="Times New Roman" w:cs="Times New Roman"/>
          <w:b/>
          <w:bCs/>
        </w:rPr>
      </w:pPr>
      <w:r w:rsidRPr="002A2F4A">
        <w:rPr>
          <w:rFonts w:ascii="Times New Roman" w:hAnsi="Times New Roman" w:cs="Times New Roman"/>
          <w:b/>
          <w:bCs/>
        </w:rPr>
        <w:t>ІНФОРМАЦІЯ ПРО НЕОБХІДНІ ТЕХНІЧНІ, ЯКІСНІ ТА КІЛЬКІСНІ ХАРАКТЕРИСТИКИ ПРЕДМЕТА ЗАКУПІВЛІ</w:t>
      </w:r>
    </w:p>
    <w:p w:rsidR="0038560C" w:rsidRDefault="0038560C" w:rsidP="003856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Аміачна селітра, добриво складне азотно-фосфорне марки 20:20+13S В БІГ-БЕГАХ </w:t>
      </w:r>
    </w:p>
    <w:p w:rsidR="0038560C" w:rsidRPr="007A02C1" w:rsidRDefault="0038560C" w:rsidP="0038560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ДК 021:2015-24440000-0 </w:t>
      </w:r>
      <w:r w:rsidRPr="007A02C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Добрива різні</w:t>
      </w:r>
    </w:p>
    <w:p w:rsidR="008F274A" w:rsidRPr="00A02AEC" w:rsidRDefault="008F274A" w:rsidP="008F274A">
      <w:pPr>
        <w:tabs>
          <w:tab w:val="left" w:pos="6412"/>
        </w:tabs>
        <w:ind w:left="158" w:right="275" w:firstLine="246"/>
        <w:contextualSpacing/>
        <w:jc w:val="both"/>
        <w:rPr>
          <w:rFonts w:ascii="Times New Roman" w:hAnsi="Times New Roman" w:cs="Times New Roman"/>
          <w:lang w:val="ru-RU"/>
        </w:rPr>
      </w:pPr>
    </w:p>
    <w:tbl>
      <w:tblPr>
        <w:tblW w:w="10030" w:type="dxa"/>
        <w:tblInd w:w="1" w:type="dxa"/>
        <w:tblLayout w:type="fixed"/>
        <w:tblLook w:val="04A0"/>
      </w:tblPr>
      <w:tblGrid>
        <w:gridCol w:w="516"/>
        <w:gridCol w:w="3135"/>
        <w:gridCol w:w="5387"/>
        <w:gridCol w:w="992"/>
      </w:tblGrid>
      <w:tr w:rsidR="008F274A" w:rsidRPr="00A02AEC" w:rsidTr="008F274A">
        <w:trPr>
          <w:trHeight w:val="758"/>
        </w:trPr>
        <w:tc>
          <w:tcPr>
            <w:tcW w:w="516" w:type="dxa"/>
            <w:tcBorders>
              <w:top w:val="double" w:sz="4" w:space="0" w:color="000000"/>
              <w:left w:val="double" w:sz="4" w:space="0" w:color="000000"/>
              <w:bottom w:val="double" w:sz="4" w:space="0" w:color="000000"/>
              <w:right w:val="nil"/>
            </w:tcBorders>
            <w:vAlign w:val="center"/>
            <w:hideMark/>
          </w:tcPr>
          <w:p w:rsidR="008F274A" w:rsidRPr="00A02AEC" w:rsidRDefault="008F274A" w:rsidP="00AC64FB">
            <w:pPr>
              <w:widowControl w:val="0"/>
              <w:contextualSpacing/>
              <w:jc w:val="both"/>
              <w:rPr>
                <w:rFonts w:ascii="Times New Roman" w:hAnsi="Times New Roman" w:cs="Times New Roman"/>
              </w:rPr>
            </w:pPr>
            <w:r>
              <w:rPr>
                <w:rFonts w:ascii="Times New Roman" w:hAnsi="Times New Roman" w:cs="Times New Roman"/>
              </w:rPr>
              <w:t>№</w:t>
            </w:r>
          </w:p>
        </w:tc>
        <w:tc>
          <w:tcPr>
            <w:tcW w:w="3135" w:type="dxa"/>
            <w:tcBorders>
              <w:top w:val="double" w:sz="4" w:space="0" w:color="000000"/>
              <w:left w:val="double" w:sz="4" w:space="0" w:color="000000"/>
              <w:bottom w:val="double" w:sz="4" w:space="0" w:color="000000"/>
              <w:right w:val="nil"/>
            </w:tcBorders>
            <w:vAlign w:val="center"/>
            <w:hideMark/>
          </w:tcPr>
          <w:p w:rsidR="008F274A" w:rsidRPr="00A02AEC" w:rsidRDefault="008F274A" w:rsidP="00AC64FB">
            <w:pPr>
              <w:contextualSpacing/>
              <w:jc w:val="both"/>
              <w:rPr>
                <w:rFonts w:ascii="Times New Roman" w:hAnsi="Times New Roman" w:cs="Times New Roman"/>
                <w:b/>
              </w:rPr>
            </w:pPr>
            <w:r>
              <w:rPr>
                <w:rFonts w:ascii="Times New Roman" w:hAnsi="Times New Roman" w:cs="Times New Roman"/>
                <w:b/>
              </w:rPr>
              <w:t>НАЗВА ПРОДУКЦІЇ</w:t>
            </w:r>
          </w:p>
        </w:tc>
        <w:tc>
          <w:tcPr>
            <w:tcW w:w="5387" w:type="dxa"/>
            <w:tcBorders>
              <w:top w:val="double" w:sz="4" w:space="0" w:color="000000"/>
              <w:left w:val="double" w:sz="4" w:space="0" w:color="000000"/>
              <w:bottom w:val="double" w:sz="4" w:space="0" w:color="000000"/>
              <w:right w:val="nil"/>
            </w:tcBorders>
            <w:vAlign w:val="center"/>
            <w:hideMark/>
          </w:tcPr>
          <w:p w:rsidR="008F274A" w:rsidRPr="00F909F7" w:rsidRDefault="008F274A" w:rsidP="00AC64FB">
            <w:pPr>
              <w:contextualSpacing/>
              <w:jc w:val="both"/>
              <w:rPr>
                <w:rFonts w:ascii="Times New Roman" w:hAnsi="Times New Roman" w:cs="Times New Roman"/>
                <w:b/>
              </w:rPr>
            </w:pPr>
            <w:r w:rsidRPr="00F909F7">
              <w:rPr>
                <w:rFonts w:ascii="Times New Roman" w:hAnsi="Times New Roman" w:cs="Times New Roman"/>
                <w:b/>
              </w:rPr>
              <w:t>ОПИС</w:t>
            </w:r>
          </w:p>
        </w:tc>
        <w:tc>
          <w:tcPr>
            <w:tcW w:w="992" w:type="dxa"/>
            <w:tcBorders>
              <w:top w:val="double" w:sz="4" w:space="0" w:color="000000"/>
              <w:left w:val="double" w:sz="4" w:space="0" w:color="000000"/>
              <w:bottom w:val="double" w:sz="4" w:space="0" w:color="000000"/>
              <w:right w:val="double" w:sz="4" w:space="0" w:color="000000"/>
            </w:tcBorders>
            <w:vAlign w:val="center"/>
            <w:hideMark/>
          </w:tcPr>
          <w:p w:rsidR="008F274A" w:rsidRDefault="008F274A" w:rsidP="00AC64FB">
            <w:pPr>
              <w:widowControl w:val="0"/>
              <w:contextualSpacing/>
              <w:jc w:val="both"/>
              <w:rPr>
                <w:rFonts w:ascii="Times New Roman" w:hAnsi="Times New Roman" w:cs="Times New Roman"/>
                <w:b/>
                <w:bCs/>
              </w:rPr>
            </w:pPr>
            <w:r w:rsidRPr="00F909F7">
              <w:rPr>
                <w:rFonts w:ascii="Times New Roman" w:hAnsi="Times New Roman" w:cs="Times New Roman"/>
                <w:b/>
                <w:bCs/>
              </w:rPr>
              <w:t>КІЛ</w:t>
            </w:r>
            <w:r>
              <w:rPr>
                <w:rFonts w:ascii="Times New Roman" w:hAnsi="Times New Roman" w:cs="Times New Roman"/>
                <w:b/>
                <w:bCs/>
              </w:rPr>
              <w:t>Ь-КІ</w:t>
            </w:r>
            <w:r w:rsidRPr="00F909F7">
              <w:rPr>
                <w:rFonts w:ascii="Times New Roman" w:hAnsi="Times New Roman" w:cs="Times New Roman"/>
                <w:b/>
                <w:bCs/>
              </w:rPr>
              <w:t>СТЬ</w:t>
            </w:r>
            <w:r>
              <w:rPr>
                <w:rFonts w:ascii="Times New Roman" w:hAnsi="Times New Roman" w:cs="Times New Roman"/>
                <w:b/>
                <w:bCs/>
              </w:rPr>
              <w:t>,</w:t>
            </w:r>
          </w:p>
          <w:p w:rsidR="008F274A" w:rsidRPr="00F909F7" w:rsidRDefault="008F274A" w:rsidP="00AC64FB">
            <w:pPr>
              <w:widowControl w:val="0"/>
              <w:contextualSpacing/>
              <w:jc w:val="both"/>
              <w:rPr>
                <w:rFonts w:ascii="Times New Roman" w:hAnsi="Times New Roman" w:cs="Times New Roman"/>
                <w:b/>
              </w:rPr>
            </w:pPr>
            <w:r>
              <w:rPr>
                <w:rFonts w:ascii="Times New Roman" w:hAnsi="Times New Roman" w:cs="Times New Roman"/>
                <w:b/>
                <w:bCs/>
              </w:rPr>
              <w:t>ТОНН</w:t>
            </w:r>
          </w:p>
        </w:tc>
      </w:tr>
      <w:tr w:rsidR="008F274A" w:rsidRPr="00A02AEC" w:rsidTr="008F274A">
        <w:trPr>
          <w:trHeight w:val="898"/>
        </w:trPr>
        <w:tc>
          <w:tcPr>
            <w:tcW w:w="516" w:type="dxa"/>
            <w:tcBorders>
              <w:top w:val="double" w:sz="4" w:space="0" w:color="000000"/>
              <w:left w:val="double" w:sz="4" w:space="0" w:color="000000"/>
              <w:bottom w:val="double" w:sz="4" w:space="0" w:color="000000"/>
              <w:right w:val="nil"/>
            </w:tcBorders>
            <w:vAlign w:val="center"/>
            <w:hideMark/>
          </w:tcPr>
          <w:p w:rsidR="008F274A" w:rsidRPr="00A02AEC" w:rsidRDefault="008F274A" w:rsidP="00AC64FB">
            <w:pPr>
              <w:widowControl w:val="0"/>
              <w:contextualSpacing/>
              <w:jc w:val="both"/>
              <w:rPr>
                <w:rFonts w:ascii="Times New Roman" w:hAnsi="Times New Roman" w:cs="Times New Roman"/>
              </w:rPr>
            </w:pPr>
            <w:r w:rsidRPr="00A02AEC">
              <w:rPr>
                <w:rFonts w:ascii="Times New Roman" w:hAnsi="Times New Roman" w:cs="Times New Roman"/>
              </w:rPr>
              <w:t>1.</w:t>
            </w:r>
          </w:p>
        </w:tc>
        <w:tc>
          <w:tcPr>
            <w:tcW w:w="3135" w:type="dxa"/>
            <w:tcBorders>
              <w:top w:val="double" w:sz="4" w:space="0" w:color="000000"/>
              <w:left w:val="double" w:sz="4" w:space="0" w:color="000000"/>
              <w:bottom w:val="double" w:sz="4" w:space="0" w:color="000000"/>
              <w:right w:val="nil"/>
            </w:tcBorders>
            <w:vAlign w:val="center"/>
            <w:hideMark/>
          </w:tcPr>
          <w:p w:rsidR="008F274A" w:rsidRPr="00A02AEC" w:rsidRDefault="008F274A" w:rsidP="00AC64FB">
            <w:pPr>
              <w:contextualSpacing/>
              <w:jc w:val="both"/>
              <w:rPr>
                <w:rFonts w:ascii="Times New Roman" w:hAnsi="Times New Roman" w:cs="Times New Roman"/>
                <w:b/>
              </w:rPr>
            </w:pPr>
            <w:r>
              <w:rPr>
                <w:rFonts w:ascii="Times New Roman" w:hAnsi="Times New Roman" w:cs="Times New Roman"/>
                <w:b/>
                <w:color w:val="000000"/>
              </w:rPr>
              <w:t>Аміачна селітра</w:t>
            </w:r>
          </w:p>
        </w:tc>
        <w:tc>
          <w:tcPr>
            <w:tcW w:w="5387" w:type="dxa"/>
            <w:tcBorders>
              <w:top w:val="double" w:sz="4" w:space="0" w:color="000000"/>
              <w:left w:val="double" w:sz="4" w:space="0" w:color="000000"/>
              <w:bottom w:val="double" w:sz="4" w:space="0" w:color="000000"/>
              <w:right w:val="nil"/>
            </w:tcBorders>
            <w:vAlign w:val="center"/>
            <w:hideMark/>
          </w:tcPr>
          <w:p w:rsidR="008F274A" w:rsidRPr="00F909F7" w:rsidRDefault="008F274A" w:rsidP="00AC64FB">
            <w:pPr>
              <w:contextualSpacing/>
              <w:jc w:val="both"/>
              <w:rPr>
                <w:rFonts w:ascii="Times New Roman" w:hAnsi="Times New Roman" w:cs="Times New Roman"/>
              </w:rPr>
            </w:pPr>
            <w:r w:rsidRPr="00F909F7">
              <w:rPr>
                <w:rFonts w:ascii="Times New Roman" w:hAnsi="Times New Roman" w:cs="Times New Roman"/>
              </w:rPr>
              <w:t>Білі гранули сферичної форми, 90% гранул розміром 1-3мм і не більше 6% гранул дрібніше 1 мм.Зміст вологи в ній не повинен перевищувати 0,4%</w:t>
            </w:r>
          </w:p>
        </w:tc>
        <w:tc>
          <w:tcPr>
            <w:tcW w:w="992" w:type="dxa"/>
            <w:tcBorders>
              <w:top w:val="double" w:sz="4" w:space="0" w:color="000000"/>
              <w:left w:val="double" w:sz="4" w:space="0" w:color="000000"/>
              <w:bottom w:val="double" w:sz="4" w:space="0" w:color="000000"/>
              <w:right w:val="double" w:sz="4" w:space="0" w:color="000000"/>
            </w:tcBorders>
            <w:vAlign w:val="center"/>
            <w:hideMark/>
          </w:tcPr>
          <w:p w:rsidR="008F274A" w:rsidRPr="00A02AEC" w:rsidRDefault="008F274A" w:rsidP="00AC64FB">
            <w:pPr>
              <w:widowControl w:val="0"/>
              <w:contextualSpacing/>
              <w:jc w:val="both"/>
              <w:rPr>
                <w:rFonts w:ascii="Times New Roman" w:hAnsi="Times New Roman" w:cs="Times New Roman"/>
              </w:rPr>
            </w:pPr>
            <w:r>
              <w:rPr>
                <w:rFonts w:ascii="Times New Roman" w:hAnsi="Times New Roman" w:cs="Times New Roman"/>
                <w:bCs/>
              </w:rPr>
              <w:t>10</w:t>
            </w:r>
            <w:r w:rsidRPr="00A02AEC">
              <w:rPr>
                <w:rFonts w:ascii="Times New Roman" w:hAnsi="Times New Roman" w:cs="Times New Roman"/>
                <w:bCs/>
              </w:rPr>
              <w:t xml:space="preserve"> </w:t>
            </w:r>
          </w:p>
        </w:tc>
      </w:tr>
      <w:tr w:rsidR="008F274A" w:rsidRPr="00A02AEC" w:rsidTr="008F274A">
        <w:trPr>
          <w:trHeight w:val="967"/>
        </w:trPr>
        <w:tc>
          <w:tcPr>
            <w:tcW w:w="516" w:type="dxa"/>
            <w:tcBorders>
              <w:top w:val="double" w:sz="4" w:space="0" w:color="000000"/>
              <w:left w:val="double" w:sz="4" w:space="0" w:color="000000"/>
              <w:bottom w:val="double" w:sz="4" w:space="0" w:color="000000"/>
              <w:right w:val="nil"/>
            </w:tcBorders>
            <w:vAlign w:val="center"/>
            <w:hideMark/>
          </w:tcPr>
          <w:p w:rsidR="008F274A" w:rsidRPr="00A02AEC" w:rsidRDefault="008F274A" w:rsidP="00AC64FB">
            <w:pPr>
              <w:widowControl w:val="0"/>
              <w:contextualSpacing/>
              <w:jc w:val="both"/>
              <w:rPr>
                <w:rFonts w:ascii="Times New Roman" w:hAnsi="Times New Roman" w:cs="Times New Roman"/>
              </w:rPr>
            </w:pPr>
            <w:r>
              <w:rPr>
                <w:rFonts w:ascii="Times New Roman" w:hAnsi="Times New Roman" w:cs="Times New Roman"/>
              </w:rPr>
              <w:t>2</w:t>
            </w:r>
            <w:r w:rsidRPr="00A02AEC">
              <w:rPr>
                <w:rFonts w:ascii="Times New Roman" w:hAnsi="Times New Roman" w:cs="Times New Roman"/>
              </w:rPr>
              <w:t>.</w:t>
            </w:r>
          </w:p>
        </w:tc>
        <w:tc>
          <w:tcPr>
            <w:tcW w:w="3135" w:type="dxa"/>
            <w:tcBorders>
              <w:top w:val="double" w:sz="4" w:space="0" w:color="000000"/>
              <w:left w:val="double" w:sz="4" w:space="0" w:color="000000"/>
              <w:bottom w:val="double" w:sz="4" w:space="0" w:color="000000"/>
              <w:right w:val="nil"/>
            </w:tcBorders>
            <w:vAlign w:val="center"/>
            <w:hideMark/>
          </w:tcPr>
          <w:p w:rsidR="008F274A" w:rsidRPr="00A02AEC" w:rsidRDefault="008F274A" w:rsidP="00AC64FB">
            <w:pPr>
              <w:contextualSpacing/>
              <w:jc w:val="both"/>
              <w:rPr>
                <w:rFonts w:ascii="Times New Roman" w:hAnsi="Times New Roman" w:cs="Times New Roman"/>
                <w:b/>
              </w:rPr>
            </w:pPr>
            <w:r w:rsidRPr="00A02AEC">
              <w:rPr>
                <w:rFonts w:ascii="Times New Roman" w:hAnsi="Times New Roman" w:cs="Times New Roman"/>
                <w:b/>
                <w:color w:val="000000"/>
              </w:rPr>
              <w:t>Добриво</w:t>
            </w:r>
            <w:r>
              <w:rPr>
                <w:rFonts w:ascii="Times New Roman" w:hAnsi="Times New Roman" w:cs="Times New Roman"/>
                <w:b/>
                <w:color w:val="000000"/>
              </w:rPr>
              <w:t xml:space="preserve"> складне азотно-фосфорне марки 20:20+13</w:t>
            </w:r>
            <w:r>
              <w:rPr>
                <w:rFonts w:ascii="Times New Roman" w:hAnsi="Times New Roman" w:cs="Times New Roman"/>
                <w:b/>
                <w:color w:val="000000"/>
                <w:lang w:val="en-US"/>
              </w:rPr>
              <w:t>S</w:t>
            </w:r>
            <w:r>
              <w:rPr>
                <w:rFonts w:ascii="Times New Roman" w:hAnsi="Times New Roman" w:cs="Times New Roman"/>
                <w:b/>
                <w:color w:val="000000"/>
              </w:rPr>
              <w:t xml:space="preserve"> В БІГ - БЕГАХ</w:t>
            </w:r>
          </w:p>
        </w:tc>
        <w:tc>
          <w:tcPr>
            <w:tcW w:w="5387" w:type="dxa"/>
            <w:tcBorders>
              <w:top w:val="double" w:sz="4" w:space="0" w:color="000000"/>
              <w:left w:val="double" w:sz="4" w:space="0" w:color="000000"/>
              <w:bottom w:val="double" w:sz="4" w:space="0" w:color="000000"/>
              <w:right w:val="nil"/>
            </w:tcBorders>
            <w:vAlign w:val="center"/>
            <w:hideMark/>
          </w:tcPr>
          <w:p w:rsidR="008F274A" w:rsidRDefault="008F274A" w:rsidP="00AC64FB">
            <w:pPr>
              <w:contextualSpacing/>
              <w:jc w:val="both"/>
              <w:rPr>
                <w:rFonts w:ascii="Times New Roman" w:hAnsi="Times New Roman" w:cs="Times New Roman"/>
              </w:rPr>
            </w:pPr>
            <w:r w:rsidRPr="00BE58A9">
              <w:rPr>
                <w:rFonts w:ascii="Times New Roman" w:hAnsi="Times New Roman" w:cs="Times New Roman"/>
              </w:rPr>
              <w:t>Амонійний азот (NH₄) =20</w:t>
            </w:r>
            <w:r>
              <w:rPr>
                <w:rFonts w:ascii="Times New Roman" w:hAnsi="Times New Roman" w:cs="Times New Roman"/>
              </w:rPr>
              <w:t>%,</w:t>
            </w:r>
          </w:p>
          <w:p w:rsidR="008F274A" w:rsidRPr="00F909F7" w:rsidRDefault="008F274A" w:rsidP="00AC64FB">
            <w:pPr>
              <w:contextualSpacing/>
              <w:jc w:val="both"/>
              <w:rPr>
                <w:rFonts w:ascii="Times New Roman" w:hAnsi="Times New Roman" w:cs="Times New Roman"/>
              </w:rPr>
            </w:pPr>
            <w:r>
              <w:rPr>
                <w:rFonts w:ascii="Times New Roman" w:hAnsi="Times New Roman" w:cs="Times New Roman"/>
              </w:rPr>
              <w:t xml:space="preserve"> </w:t>
            </w:r>
            <w:r w:rsidRPr="00BE58A9">
              <w:rPr>
                <w:rFonts w:ascii="Times New Roman" w:hAnsi="Times New Roman" w:cs="Times New Roman"/>
              </w:rPr>
              <w:t>П'ятиокис фосфору (P₂O₅),загальний =20%</w:t>
            </w:r>
            <w:r>
              <w:rPr>
                <w:rFonts w:ascii="Times New Roman" w:hAnsi="Times New Roman" w:cs="Times New Roman"/>
              </w:rPr>
              <w:t xml:space="preserve">, </w:t>
            </w:r>
            <w:r w:rsidRPr="00BE58A9">
              <w:rPr>
                <w:rFonts w:ascii="Times New Roman" w:hAnsi="Times New Roman" w:cs="Times New Roman"/>
              </w:rPr>
              <w:t>Сірка (SO₃),загальна= 13%</w:t>
            </w:r>
          </w:p>
        </w:tc>
        <w:tc>
          <w:tcPr>
            <w:tcW w:w="992" w:type="dxa"/>
            <w:tcBorders>
              <w:top w:val="double" w:sz="4" w:space="0" w:color="000000"/>
              <w:left w:val="double" w:sz="4" w:space="0" w:color="000000"/>
              <w:bottom w:val="double" w:sz="4" w:space="0" w:color="000000"/>
              <w:right w:val="double" w:sz="4" w:space="0" w:color="000000"/>
            </w:tcBorders>
            <w:vAlign w:val="center"/>
            <w:hideMark/>
          </w:tcPr>
          <w:p w:rsidR="008F274A" w:rsidRPr="00A02AEC" w:rsidRDefault="008F274A" w:rsidP="00AC64FB">
            <w:pPr>
              <w:widowControl w:val="0"/>
              <w:contextualSpacing/>
              <w:jc w:val="both"/>
              <w:rPr>
                <w:rFonts w:ascii="Times New Roman" w:hAnsi="Times New Roman" w:cs="Times New Roman"/>
              </w:rPr>
            </w:pPr>
            <w:r>
              <w:rPr>
                <w:rFonts w:ascii="Times New Roman" w:hAnsi="Times New Roman" w:cs="Times New Roman"/>
                <w:bCs/>
              </w:rPr>
              <w:t>10</w:t>
            </w:r>
            <w:r w:rsidRPr="00A02AEC">
              <w:rPr>
                <w:rFonts w:ascii="Times New Roman" w:hAnsi="Times New Roman" w:cs="Times New Roman"/>
                <w:bCs/>
              </w:rPr>
              <w:t xml:space="preserve"> </w:t>
            </w:r>
          </w:p>
        </w:tc>
      </w:tr>
    </w:tbl>
    <w:p w:rsidR="008F274A" w:rsidRPr="00A02AEC" w:rsidRDefault="008F274A" w:rsidP="008F274A">
      <w:pPr>
        <w:pStyle w:val="af2"/>
        <w:shd w:val="clear" w:color="auto" w:fill="FFFFFF"/>
        <w:spacing w:line="336" w:lineRule="atLeast"/>
        <w:contextualSpacing/>
        <w:jc w:val="both"/>
        <w:rPr>
          <w:b/>
          <w:color w:val="000000"/>
          <w:sz w:val="22"/>
          <w:szCs w:val="22"/>
          <w:lang w:val="uk-UA"/>
        </w:rPr>
      </w:pPr>
    </w:p>
    <w:p w:rsidR="008F274A" w:rsidRPr="00A02AEC" w:rsidRDefault="008F274A" w:rsidP="008F274A">
      <w:pPr>
        <w:pStyle w:val="af2"/>
        <w:shd w:val="clear" w:color="auto" w:fill="FFFFFF"/>
        <w:spacing w:line="336" w:lineRule="atLeast"/>
        <w:contextualSpacing/>
        <w:jc w:val="both"/>
        <w:rPr>
          <w:b/>
          <w:bCs/>
          <w:sz w:val="22"/>
          <w:szCs w:val="22"/>
          <w:lang w:eastAsia="zh-CN"/>
        </w:rPr>
      </w:pPr>
      <w:r w:rsidRPr="00A02AEC">
        <w:rPr>
          <w:b/>
          <w:bCs/>
          <w:color w:val="000000"/>
          <w:sz w:val="22"/>
          <w:szCs w:val="22"/>
          <w:lang w:val="uk-UA"/>
        </w:rPr>
        <w:t>1. Товар повинен бути розфасованим в фірмовому пакуванні виробника.</w:t>
      </w:r>
    </w:p>
    <w:p w:rsidR="008F274A" w:rsidRPr="00A02AEC" w:rsidRDefault="008F274A" w:rsidP="008F274A">
      <w:pPr>
        <w:pStyle w:val="af2"/>
        <w:contextualSpacing/>
        <w:jc w:val="both"/>
        <w:rPr>
          <w:b/>
          <w:sz w:val="22"/>
          <w:szCs w:val="22"/>
          <w:lang w:val="uk-UA"/>
        </w:rPr>
      </w:pPr>
      <w:r w:rsidRPr="00A02AEC">
        <w:rPr>
          <w:b/>
          <w:color w:val="000000"/>
          <w:sz w:val="22"/>
          <w:szCs w:val="22"/>
        </w:rPr>
        <w:t>2. Товар повинен постачатися транспортом Учасника та за рахунок Учасника.</w:t>
      </w:r>
      <w:r w:rsidRPr="00A02AEC">
        <w:rPr>
          <w:b/>
          <w:color w:val="000000"/>
          <w:sz w:val="22"/>
          <w:szCs w:val="22"/>
          <w:lang w:val="uk-UA"/>
        </w:rPr>
        <w:t xml:space="preserve"> Навантаження та розвантаження Товару здійснюється Учасником.</w:t>
      </w:r>
    </w:p>
    <w:p w:rsidR="008F274A" w:rsidRPr="00A02AEC" w:rsidRDefault="008F274A" w:rsidP="008F274A">
      <w:pPr>
        <w:pStyle w:val="af2"/>
        <w:contextualSpacing/>
        <w:jc w:val="both"/>
        <w:rPr>
          <w:b/>
          <w:sz w:val="22"/>
          <w:szCs w:val="22"/>
          <w:lang/>
        </w:rPr>
      </w:pPr>
      <w:r w:rsidRPr="00A02AEC">
        <w:rPr>
          <w:b/>
          <w:color w:val="000000"/>
          <w:sz w:val="22"/>
          <w:szCs w:val="22"/>
          <w:lang w:val="uk-UA"/>
        </w:rPr>
        <w:t xml:space="preserve">3. Ціна пропозиції повинна включати вартість товару та витрати на транспортування, страхування, навантаження, розвантаження, сплату митних тарифів, податків і зборів (обов’язкових платежів). </w:t>
      </w:r>
    </w:p>
    <w:p w:rsidR="008F274A" w:rsidRPr="00A02AEC" w:rsidRDefault="008F274A" w:rsidP="008F274A">
      <w:pPr>
        <w:pStyle w:val="af2"/>
        <w:spacing w:after="0"/>
        <w:contextualSpacing/>
        <w:jc w:val="both"/>
        <w:rPr>
          <w:b/>
          <w:sz w:val="22"/>
          <w:szCs w:val="22"/>
        </w:rPr>
      </w:pPr>
      <w:r w:rsidRPr="00A02AEC">
        <w:rPr>
          <w:b/>
          <w:color w:val="000000"/>
          <w:sz w:val="22"/>
          <w:szCs w:val="22"/>
        </w:rPr>
        <w:t>4. На момент поставки товару Учасник повинен надати документи, що підтверджують термін придатності товару.</w:t>
      </w:r>
    </w:p>
    <w:p w:rsidR="008F274A" w:rsidRPr="00A02AEC" w:rsidRDefault="008F274A" w:rsidP="008F2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
        <w:contextualSpacing/>
        <w:jc w:val="both"/>
        <w:rPr>
          <w:rFonts w:ascii="Times New Roman" w:hAnsi="Times New Roman" w:cs="Times New Roman"/>
          <w:color w:val="000000"/>
          <w:lang w:val="ru-RU"/>
        </w:rPr>
      </w:pPr>
      <w:r w:rsidRPr="00A02AEC">
        <w:rPr>
          <w:rFonts w:ascii="Times New Roman" w:hAnsi="Times New Roman" w:cs="Times New Roman"/>
          <w:color w:val="000000"/>
        </w:rPr>
        <w:t>5. Рік виготовлення продукції: 202</w:t>
      </w:r>
      <w:r w:rsidRPr="00A02AEC">
        <w:rPr>
          <w:rFonts w:ascii="Times New Roman" w:hAnsi="Times New Roman" w:cs="Times New Roman"/>
          <w:color w:val="000000"/>
          <w:lang w:val="ru-RU"/>
        </w:rPr>
        <w:t>3</w:t>
      </w:r>
      <w:r w:rsidRPr="00A02AEC">
        <w:rPr>
          <w:rFonts w:ascii="Times New Roman" w:hAnsi="Times New Roman" w:cs="Times New Roman"/>
          <w:color w:val="000000"/>
        </w:rPr>
        <w:t>-202</w:t>
      </w:r>
      <w:r w:rsidRPr="00A02AEC">
        <w:rPr>
          <w:rFonts w:ascii="Times New Roman" w:hAnsi="Times New Roman" w:cs="Times New Roman"/>
          <w:color w:val="000000"/>
          <w:lang w:val="ru-RU"/>
        </w:rPr>
        <w:t>4</w:t>
      </w:r>
      <w:r w:rsidRPr="00A02AEC">
        <w:rPr>
          <w:rFonts w:ascii="Times New Roman" w:hAnsi="Times New Roman" w:cs="Times New Roman"/>
          <w:color w:val="000000"/>
        </w:rPr>
        <w:t xml:space="preserve"> рр.</w:t>
      </w:r>
    </w:p>
    <w:p w:rsidR="008F274A" w:rsidRPr="00A02AEC" w:rsidRDefault="008F274A" w:rsidP="008F274A">
      <w:pPr>
        <w:pStyle w:val="af2"/>
        <w:spacing w:after="0"/>
        <w:contextualSpacing/>
        <w:jc w:val="both"/>
        <w:rPr>
          <w:b/>
          <w:sz w:val="22"/>
          <w:szCs w:val="22"/>
          <w:lang w:eastAsia="zh-CN"/>
        </w:rPr>
      </w:pPr>
      <w:r w:rsidRPr="00A02AEC">
        <w:rPr>
          <w:b/>
          <w:color w:val="000000"/>
          <w:sz w:val="22"/>
          <w:szCs w:val="22"/>
        </w:rPr>
        <w:t xml:space="preserve">6. Товар, представлений Учасником, має відповідати вітчизняним та міжнародним стандартам якості. </w:t>
      </w:r>
      <w:r w:rsidRPr="00A02AEC">
        <w:rPr>
          <w:b/>
          <w:color w:val="000000"/>
          <w:sz w:val="22"/>
          <w:szCs w:val="22"/>
          <w:lang w:val="uk-UA"/>
        </w:rPr>
        <w:t>Учасник</w:t>
      </w:r>
      <w:r w:rsidRPr="00A02AEC">
        <w:rPr>
          <w:b/>
          <w:color w:val="000000"/>
          <w:sz w:val="22"/>
          <w:szCs w:val="22"/>
        </w:rPr>
        <w:t xml:space="preserve"> повинен поставити </w:t>
      </w:r>
      <w:r w:rsidRPr="00A02AEC">
        <w:rPr>
          <w:b/>
          <w:color w:val="000000"/>
          <w:sz w:val="22"/>
          <w:szCs w:val="22"/>
          <w:lang w:val="uk-UA"/>
        </w:rPr>
        <w:t>Замовнику</w:t>
      </w:r>
      <w:r w:rsidRPr="00A02AEC">
        <w:rPr>
          <w:b/>
          <w:color w:val="000000"/>
          <w:sz w:val="22"/>
          <w:szCs w:val="22"/>
        </w:rPr>
        <w:t xml:space="preserve"> Товари, якість яких відповідає державним стандартам, санітарним нормам та іншим нормативним документам, діючим в Україні та підтверджуватися сертифікатами якості (паспортами) виробника на товар, або іншими документами, передбаченими чинним законодавством.</w:t>
      </w:r>
    </w:p>
    <w:p w:rsidR="008F274A" w:rsidRPr="00A02AEC" w:rsidRDefault="008F274A" w:rsidP="008F274A">
      <w:pPr>
        <w:pStyle w:val="af2"/>
        <w:spacing w:before="240" w:after="0"/>
        <w:contextualSpacing/>
        <w:jc w:val="both"/>
        <w:rPr>
          <w:b/>
          <w:sz w:val="22"/>
          <w:szCs w:val="22"/>
        </w:rPr>
      </w:pPr>
      <w:r w:rsidRPr="00A02AEC">
        <w:rPr>
          <w:b/>
          <w:color w:val="000000"/>
          <w:sz w:val="22"/>
          <w:szCs w:val="22"/>
        </w:rPr>
        <w:t>7. Товар має супроводжуватися документами, що підтверджують якість, кількість, вагу</w:t>
      </w:r>
      <w:r w:rsidRPr="00A02AEC">
        <w:rPr>
          <w:b/>
          <w:color w:val="000000"/>
          <w:sz w:val="22"/>
          <w:szCs w:val="22"/>
          <w:lang w:val="uk-UA"/>
        </w:rPr>
        <w:t>,</w:t>
      </w:r>
      <w:r w:rsidRPr="00A02AEC">
        <w:rPr>
          <w:b/>
          <w:color w:val="000000"/>
          <w:sz w:val="22"/>
          <w:szCs w:val="22"/>
        </w:rPr>
        <w:t xml:space="preserve"> концентрацію діючої речовини</w:t>
      </w:r>
      <w:r w:rsidRPr="00A02AEC">
        <w:rPr>
          <w:b/>
          <w:color w:val="000000"/>
          <w:sz w:val="22"/>
          <w:szCs w:val="22"/>
          <w:lang w:val="uk-UA"/>
        </w:rPr>
        <w:t>, термін виробництва, зазначення виробника</w:t>
      </w:r>
      <w:r w:rsidRPr="00A02AEC">
        <w:rPr>
          <w:b/>
          <w:color w:val="000000"/>
          <w:sz w:val="22"/>
          <w:szCs w:val="22"/>
        </w:rPr>
        <w:t xml:space="preserve"> та ін.</w:t>
      </w:r>
    </w:p>
    <w:p w:rsidR="008F274A" w:rsidRPr="00A02AEC" w:rsidRDefault="008F274A" w:rsidP="008F274A">
      <w:pPr>
        <w:pStyle w:val="af2"/>
        <w:spacing w:before="240" w:after="0"/>
        <w:contextualSpacing/>
        <w:jc w:val="both"/>
        <w:rPr>
          <w:b/>
          <w:sz w:val="22"/>
          <w:szCs w:val="22"/>
        </w:rPr>
      </w:pPr>
      <w:r w:rsidRPr="00A02AEC">
        <w:rPr>
          <w:b/>
          <w:color w:val="000000"/>
          <w:sz w:val="22"/>
          <w:szCs w:val="22"/>
        </w:rPr>
        <w:t>8. Термін поставки: протягом трьох робочих днів з моменту отримання заявки від Замовника.</w:t>
      </w:r>
      <w:r w:rsidRPr="00A02AEC">
        <w:rPr>
          <w:b/>
          <w:sz w:val="22"/>
          <w:szCs w:val="22"/>
        </w:rPr>
        <w:t xml:space="preserve"> </w:t>
      </w:r>
      <w:r w:rsidRPr="00A02AEC">
        <w:rPr>
          <w:b/>
          <w:color w:val="000000"/>
          <w:sz w:val="22"/>
          <w:szCs w:val="22"/>
        </w:rPr>
        <w:t xml:space="preserve"> Поставка товару обов'язково має бути в зазначені терміни і в повному обсязі.</w:t>
      </w:r>
    </w:p>
    <w:p w:rsidR="008F274A" w:rsidRPr="00A02AEC" w:rsidRDefault="008F274A" w:rsidP="008F274A">
      <w:pPr>
        <w:pStyle w:val="af2"/>
        <w:spacing w:before="240" w:after="0"/>
        <w:contextualSpacing/>
        <w:jc w:val="both"/>
        <w:rPr>
          <w:b/>
          <w:sz w:val="22"/>
          <w:szCs w:val="22"/>
          <w:lang w:val="uk-UA"/>
        </w:rPr>
      </w:pPr>
      <w:r w:rsidRPr="00A02AEC">
        <w:rPr>
          <w:b/>
          <w:color w:val="000000"/>
          <w:sz w:val="22"/>
          <w:szCs w:val="22"/>
        </w:rPr>
        <w:t>9. Учасник повинен дотримуватися діючого природоохоронного законодавства, а також вживати заходи із захисту довкілл</w:t>
      </w:r>
      <w:r w:rsidRPr="00A02AEC">
        <w:rPr>
          <w:b/>
          <w:color w:val="000000"/>
          <w:sz w:val="22"/>
          <w:szCs w:val="22"/>
          <w:lang w:val="uk-UA"/>
        </w:rPr>
        <w:t>я.</w:t>
      </w:r>
    </w:p>
    <w:p w:rsidR="008F274A" w:rsidRPr="00A02AEC" w:rsidRDefault="008F274A" w:rsidP="008F274A">
      <w:pPr>
        <w:pStyle w:val="af2"/>
        <w:shd w:val="clear" w:color="auto" w:fill="FFFFFF"/>
        <w:spacing w:before="240" w:after="0"/>
        <w:contextualSpacing/>
        <w:jc w:val="both"/>
        <w:rPr>
          <w:b/>
          <w:sz w:val="22"/>
          <w:szCs w:val="22"/>
          <w:lang/>
        </w:rPr>
      </w:pPr>
      <w:r w:rsidRPr="00A02AEC">
        <w:rPr>
          <w:b/>
          <w:color w:val="000000"/>
          <w:sz w:val="22"/>
          <w:szCs w:val="22"/>
          <w:lang w:val="uk-UA"/>
        </w:rPr>
        <w:t xml:space="preserve">10. </w:t>
      </w:r>
      <w:r w:rsidRPr="00A02AEC">
        <w:rPr>
          <w:b/>
          <w:bCs/>
          <w:color w:val="000000"/>
          <w:sz w:val="22"/>
          <w:szCs w:val="22"/>
          <w:lang w:val="uk-UA"/>
        </w:rPr>
        <w:t xml:space="preserve">Запропонований Учасником Товар обов’язково повинен відповідати усім наведеним у технічному завданні вимогам та характеристикам. </w:t>
      </w:r>
    </w:p>
    <w:p w:rsidR="008F274A" w:rsidRPr="00A02AEC" w:rsidRDefault="008F274A" w:rsidP="008F274A">
      <w:pPr>
        <w:pStyle w:val="af2"/>
        <w:spacing w:before="240" w:after="0"/>
        <w:contextualSpacing/>
        <w:jc w:val="both"/>
        <w:rPr>
          <w:b/>
          <w:color w:val="000000"/>
          <w:sz w:val="22"/>
          <w:szCs w:val="22"/>
          <w:lang w:val="uk-UA"/>
        </w:rPr>
      </w:pPr>
      <w:r w:rsidRPr="00A02AEC">
        <w:rPr>
          <w:b/>
          <w:color w:val="000000"/>
          <w:sz w:val="22"/>
          <w:szCs w:val="22"/>
        </w:rPr>
        <w:t>11.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w:t>
      </w:r>
      <w:r w:rsidRPr="00A02AEC">
        <w:rPr>
          <w:b/>
          <w:color w:val="000000"/>
          <w:sz w:val="22"/>
          <w:szCs w:val="22"/>
          <w:lang w:val="uk-UA"/>
        </w:rPr>
        <w:t xml:space="preserve">я. </w:t>
      </w:r>
    </w:p>
    <w:p w:rsidR="008F274A" w:rsidRPr="00A02AEC" w:rsidRDefault="008F274A" w:rsidP="008F274A">
      <w:pPr>
        <w:pStyle w:val="af2"/>
        <w:spacing w:before="240" w:after="240"/>
        <w:contextualSpacing/>
        <w:jc w:val="both"/>
        <w:rPr>
          <w:b/>
          <w:sz w:val="22"/>
          <w:szCs w:val="22"/>
          <w:lang/>
        </w:rPr>
      </w:pPr>
      <w:r w:rsidRPr="00A02AEC">
        <w:rPr>
          <w:b/>
          <w:color w:val="000000"/>
          <w:sz w:val="22"/>
          <w:szCs w:val="22"/>
          <w:lang w:val="uk-UA"/>
        </w:rPr>
        <w:t xml:space="preserve">12. </w:t>
      </w:r>
      <w:r w:rsidRPr="00A02AEC">
        <w:rPr>
          <w:b/>
          <w:sz w:val="22"/>
          <w:szCs w:val="22"/>
        </w:rPr>
        <w:t xml:space="preserve">За фактом виявлення зовнішніх пошкоджень Товару, виникнення претензій щодо якості Товару при прийнятті товару, Замовником складається відповідний акт. Замовник має право повернути такий Товар протягом 14 календарних днів з дати постачання Товару.  </w:t>
      </w:r>
    </w:p>
    <w:p w:rsidR="008F274A" w:rsidRPr="00A02AEC" w:rsidRDefault="008F274A" w:rsidP="008F274A">
      <w:pPr>
        <w:pStyle w:val="af2"/>
        <w:contextualSpacing/>
        <w:jc w:val="both"/>
        <w:rPr>
          <w:b/>
          <w:sz w:val="22"/>
          <w:szCs w:val="22"/>
          <w:lang w:val="uk-UA"/>
        </w:rPr>
      </w:pPr>
      <w:r w:rsidRPr="00A02AEC">
        <w:rPr>
          <w:b/>
          <w:sz w:val="22"/>
          <w:szCs w:val="22"/>
          <w:lang w:val="uk-UA"/>
        </w:rPr>
        <w:t xml:space="preserve">13. </w:t>
      </w:r>
      <w:r w:rsidRPr="00A02AEC">
        <w:rPr>
          <w:b/>
          <w:sz w:val="22"/>
          <w:szCs w:val="22"/>
        </w:rPr>
        <w:t>Товар постачається в робочі дні та години за адресою</w:t>
      </w:r>
      <w:r w:rsidRPr="00A02AEC">
        <w:rPr>
          <w:b/>
          <w:sz w:val="22"/>
          <w:szCs w:val="22"/>
          <w:lang w:val="uk-UA"/>
        </w:rPr>
        <w:t>: с.Грушине Лозівський район Харківська область.</w:t>
      </w:r>
    </w:p>
    <w:p w:rsidR="008F274A" w:rsidRPr="00A02AEC" w:rsidRDefault="008F274A" w:rsidP="008F274A">
      <w:pPr>
        <w:ind w:firstLine="284"/>
        <w:contextualSpacing/>
        <w:jc w:val="both"/>
        <w:rPr>
          <w:rFonts w:ascii="Times New Roman" w:hAnsi="Times New Roman" w:cs="Times New Roman"/>
        </w:rPr>
      </w:pPr>
    </w:p>
    <w:p w:rsidR="00467BEB" w:rsidRPr="002A2F4A" w:rsidRDefault="00467BEB" w:rsidP="00467BEB">
      <w:pPr>
        <w:tabs>
          <w:tab w:val="left" w:pos="749"/>
        </w:tabs>
        <w:autoSpaceDE w:val="0"/>
        <w:autoSpaceDN w:val="0"/>
        <w:adjustRightInd w:val="0"/>
        <w:rPr>
          <w:rFonts w:ascii="Times New Roman" w:hAnsi="Times New Roman" w:cs="Times New Roman"/>
        </w:rPr>
      </w:pPr>
    </w:p>
    <w:bookmarkEnd w:id="30"/>
    <w:p w:rsidR="008F274A" w:rsidRDefault="008F274A" w:rsidP="0038560C">
      <w:pPr>
        <w:ind w:left="5660"/>
        <w:jc w:val="right"/>
        <w:rPr>
          <w:rFonts w:ascii="Times New Roman" w:hAnsi="Times New Roman" w:cs="Times New Roman"/>
          <w:b/>
          <w:color w:val="000000"/>
        </w:rPr>
      </w:pPr>
    </w:p>
    <w:p w:rsidR="008F274A" w:rsidRDefault="008F274A" w:rsidP="0038560C">
      <w:pPr>
        <w:ind w:left="5660"/>
        <w:jc w:val="right"/>
        <w:rPr>
          <w:rFonts w:ascii="Times New Roman" w:hAnsi="Times New Roman" w:cs="Times New Roman"/>
          <w:b/>
          <w:color w:val="000000"/>
        </w:rPr>
      </w:pPr>
    </w:p>
    <w:p w:rsidR="0038560C" w:rsidRPr="0038560C" w:rsidRDefault="0038560C" w:rsidP="0038560C">
      <w:pPr>
        <w:ind w:left="5660"/>
        <w:jc w:val="right"/>
        <w:rPr>
          <w:rFonts w:ascii="Times New Roman" w:hAnsi="Times New Roman" w:cs="Times New Roman"/>
        </w:rPr>
      </w:pPr>
      <w:r w:rsidRPr="0038560C">
        <w:rPr>
          <w:rFonts w:ascii="Times New Roman" w:hAnsi="Times New Roman" w:cs="Times New Roman"/>
          <w:b/>
          <w:color w:val="000000"/>
        </w:rPr>
        <w:lastRenderedPageBreak/>
        <w:t>ДОДАТОК  3</w:t>
      </w:r>
    </w:p>
    <w:p w:rsidR="0038560C" w:rsidRPr="0038560C" w:rsidRDefault="0038560C" w:rsidP="0038560C">
      <w:pPr>
        <w:ind w:left="5660"/>
        <w:jc w:val="right"/>
        <w:rPr>
          <w:rFonts w:ascii="Times New Roman" w:hAnsi="Times New Roman" w:cs="Times New Roman"/>
        </w:rPr>
      </w:pPr>
      <w:r w:rsidRPr="0038560C">
        <w:rPr>
          <w:rFonts w:ascii="Times New Roman" w:hAnsi="Times New Roman" w:cs="Times New Roman"/>
          <w:i/>
          <w:color w:val="000000"/>
        </w:rPr>
        <w:t>до тендерної документації</w:t>
      </w:r>
      <w:r w:rsidRPr="0038560C">
        <w:rPr>
          <w:rFonts w:ascii="Times New Roman" w:hAnsi="Times New Roman" w:cs="Times New Roman"/>
          <w:color w:val="000000"/>
        </w:rPr>
        <w:t> </w:t>
      </w:r>
    </w:p>
    <w:p w:rsidR="0038560C" w:rsidRPr="0038560C" w:rsidRDefault="0038560C" w:rsidP="0038560C">
      <w:pPr>
        <w:tabs>
          <w:tab w:val="left" w:pos="540"/>
        </w:tabs>
        <w:ind w:firstLine="720"/>
        <w:jc w:val="center"/>
        <w:rPr>
          <w:rFonts w:ascii="Times New Roman" w:hAnsi="Times New Roman" w:cs="Times New Roman"/>
          <w:b/>
          <w:lang w:val="ru-RU"/>
        </w:rPr>
      </w:pPr>
      <w:r w:rsidRPr="0038560C">
        <w:rPr>
          <w:rFonts w:ascii="Times New Roman" w:hAnsi="Times New Roman" w:cs="Times New Roman"/>
          <w:b/>
          <w:lang w:val="ru-RU"/>
        </w:rPr>
        <w:t>ПРОЄКТ  ДОГОВОРУ № _____</w:t>
      </w:r>
    </w:p>
    <w:p w:rsidR="0038560C" w:rsidRPr="0038560C" w:rsidRDefault="0038560C" w:rsidP="0038560C">
      <w:pPr>
        <w:rPr>
          <w:rFonts w:ascii="Times New Roman" w:hAnsi="Times New Roman" w:cs="Times New Roman"/>
          <w:b/>
          <w:lang w:val="ru-RU"/>
        </w:rPr>
      </w:pPr>
      <w:r w:rsidRPr="0038560C">
        <w:rPr>
          <w:rFonts w:ascii="Times New Roman" w:hAnsi="Times New Roman" w:cs="Times New Roman"/>
          <w:b/>
          <w:lang w:val="ru-RU"/>
        </w:rPr>
        <w:t xml:space="preserve">с.Грушине                             </w:t>
      </w:r>
      <w:r w:rsidRPr="0038560C">
        <w:rPr>
          <w:rFonts w:ascii="Times New Roman" w:hAnsi="Times New Roman" w:cs="Times New Roman"/>
          <w:b/>
          <w:lang w:val="ru-RU"/>
        </w:rPr>
        <w:tab/>
      </w:r>
      <w:r w:rsidRPr="0038560C">
        <w:rPr>
          <w:rFonts w:ascii="Times New Roman" w:hAnsi="Times New Roman" w:cs="Times New Roman"/>
          <w:b/>
          <w:lang w:val="ru-RU"/>
        </w:rPr>
        <w:tab/>
        <w:t xml:space="preserve">                                                     „____” _____________ 2024 р.</w:t>
      </w:r>
    </w:p>
    <w:p w:rsidR="0038560C" w:rsidRPr="0038560C" w:rsidRDefault="0038560C" w:rsidP="0038560C">
      <w:pPr>
        <w:tabs>
          <w:tab w:val="left" w:pos="540"/>
        </w:tabs>
        <w:jc w:val="both"/>
        <w:rPr>
          <w:rFonts w:ascii="Times New Roman" w:hAnsi="Times New Roman" w:cs="Times New Roman"/>
          <w:lang w:val="ru-RU"/>
        </w:rPr>
      </w:pPr>
    </w:p>
    <w:p w:rsidR="0038560C" w:rsidRPr="0038560C" w:rsidRDefault="0038560C" w:rsidP="0038560C">
      <w:pPr>
        <w:jc w:val="both"/>
        <w:rPr>
          <w:rFonts w:ascii="Times New Roman" w:hAnsi="Times New Roman" w:cs="Times New Roman"/>
          <w:lang w:val="ru-RU"/>
        </w:rPr>
      </w:pPr>
      <w:r w:rsidRPr="0038560C">
        <w:rPr>
          <w:rFonts w:ascii="Times New Roman" w:hAnsi="Times New Roman" w:cs="Times New Roman"/>
          <w:b/>
          <w:lang w:val="ru-RU"/>
        </w:rPr>
        <w:t xml:space="preserve">               Державна установа «Первомайська виправна колонія (№117)»,</w:t>
      </w:r>
      <w:r w:rsidRPr="0038560C">
        <w:rPr>
          <w:rFonts w:ascii="Times New Roman" w:hAnsi="Times New Roman" w:cs="Times New Roman"/>
          <w:lang w:val="ru-RU"/>
        </w:rPr>
        <w:t xml:space="preserve"> в особі начальника установи  </w:t>
      </w:r>
      <w:r w:rsidRPr="0038560C">
        <w:rPr>
          <w:rFonts w:ascii="Times New Roman" w:hAnsi="Times New Roman" w:cs="Times New Roman"/>
          <w:b/>
          <w:lang w:val="ru-RU"/>
        </w:rPr>
        <w:t>КОЗИЧА Костянтина Володимировича,</w:t>
      </w:r>
      <w:r w:rsidRPr="0038560C">
        <w:rPr>
          <w:rFonts w:ascii="Times New Roman" w:hAnsi="Times New Roman" w:cs="Times New Roman"/>
          <w:lang w:val="ru-RU"/>
        </w:rPr>
        <w:t xml:space="preserve"> що діє на підставі Положення,  (надалі – </w:t>
      </w:r>
      <w:r w:rsidRPr="0038560C">
        <w:rPr>
          <w:rFonts w:ascii="Times New Roman" w:hAnsi="Times New Roman" w:cs="Times New Roman"/>
          <w:b/>
          <w:lang w:val="ru-RU"/>
        </w:rPr>
        <w:t>Покупець</w:t>
      </w:r>
      <w:r w:rsidRPr="0038560C">
        <w:rPr>
          <w:rFonts w:ascii="Times New Roman" w:hAnsi="Times New Roman" w:cs="Times New Roman"/>
          <w:lang w:val="ru-RU"/>
        </w:rPr>
        <w:t xml:space="preserve">)  </w:t>
      </w:r>
      <w:r w:rsidRPr="0038560C">
        <w:rPr>
          <w:rFonts w:ascii="Times New Roman" w:hAnsi="Times New Roman" w:cs="Times New Roman"/>
          <w:color w:val="000000"/>
          <w:lang w:val="ru-RU"/>
        </w:rPr>
        <w:t xml:space="preserve">з однієї сторони, та </w:t>
      </w:r>
      <w:r w:rsidRPr="0038560C">
        <w:rPr>
          <w:rFonts w:ascii="Times New Roman" w:hAnsi="Times New Roman" w:cs="Times New Roman"/>
          <w:b/>
          <w:lang w:val="ru-RU"/>
        </w:rPr>
        <w:t>_____________________________________________________</w:t>
      </w:r>
      <w:r w:rsidRPr="0038560C">
        <w:rPr>
          <w:rFonts w:ascii="Times New Roman" w:hAnsi="Times New Roman" w:cs="Times New Roman"/>
          <w:lang w:val="ru-RU"/>
        </w:rPr>
        <w:t xml:space="preserve"> в особі ____________________________________ _______________, що діє на підставі ____________</w:t>
      </w:r>
      <w:r w:rsidRPr="0038560C">
        <w:rPr>
          <w:rFonts w:ascii="Times New Roman" w:hAnsi="Times New Roman" w:cs="Times New Roman"/>
          <w:b/>
          <w:lang w:val="ru-RU"/>
        </w:rPr>
        <w:t>_____________________________________________________</w:t>
      </w:r>
      <w:r w:rsidRPr="0038560C">
        <w:rPr>
          <w:rFonts w:ascii="Times New Roman" w:hAnsi="Times New Roman" w:cs="Times New Roman"/>
          <w:lang w:val="ru-RU"/>
        </w:rPr>
        <w:t xml:space="preserve"> (надалі – </w:t>
      </w:r>
      <w:r w:rsidRPr="0038560C">
        <w:rPr>
          <w:rFonts w:ascii="Times New Roman" w:hAnsi="Times New Roman" w:cs="Times New Roman"/>
          <w:b/>
          <w:lang w:val="ru-RU"/>
        </w:rPr>
        <w:t>Постачальник</w:t>
      </w:r>
      <w:r w:rsidRPr="0038560C">
        <w:rPr>
          <w:rFonts w:ascii="Times New Roman" w:hAnsi="Times New Roman" w:cs="Times New Roman"/>
          <w:lang w:val="ru-RU"/>
        </w:rPr>
        <w:t>), з іншої сторони, (в подальшому разом іменуються "Сторони", а кожна окремо – "Сторона")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38560C" w:rsidRPr="0038560C" w:rsidRDefault="0038560C" w:rsidP="0038560C">
      <w:pPr>
        <w:ind w:firstLine="708"/>
        <w:jc w:val="center"/>
        <w:rPr>
          <w:rFonts w:ascii="Times New Roman" w:hAnsi="Times New Roman" w:cs="Times New Roman"/>
          <w:b/>
          <w:bCs/>
          <w:spacing w:val="1"/>
          <w:lang w:val="ru-RU"/>
        </w:rPr>
      </w:pPr>
      <w:r w:rsidRPr="0038560C">
        <w:rPr>
          <w:rFonts w:ascii="Times New Roman" w:hAnsi="Times New Roman" w:cs="Times New Roman"/>
          <w:b/>
          <w:bCs/>
          <w:spacing w:val="1"/>
          <w:lang w:val="ru-RU"/>
        </w:rPr>
        <w:t>1. ПРЕДМЕТ ДОГОВОРУ</w:t>
      </w:r>
    </w:p>
    <w:p w:rsidR="0038560C" w:rsidRPr="0038560C" w:rsidRDefault="0038560C" w:rsidP="0038560C">
      <w:pPr>
        <w:pStyle w:val="ArialNarrow"/>
        <w:tabs>
          <w:tab w:val="left" w:pos="709"/>
          <w:tab w:val="left" w:pos="851"/>
        </w:tabs>
        <w:ind w:right="-64" w:firstLine="540"/>
        <w:jc w:val="both"/>
        <w:rPr>
          <w:rFonts w:ascii="Times New Roman" w:hAnsi="Times New Roman"/>
          <w:sz w:val="20"/>
          <w:szCs w:val="20"/>
          <w:lang w:val="uk-UA"/>
        </w:rPr>
      </w:pPr>
      <w:r w:rsidRPr="0038560C">
        <w:rPr>
          <w:rFonts w:ascii="Times New Roman" w:eastAsia="Calibri" w:hAnsi="Times New Roman"/>
          <w:sz w:val="20"/>
          <w:szCs w:val="20"/>
          <w:lang w:val="uk-UA" w:eastAsia="ru-RU"/>
        </w:rPr>
        <w:t xml:space="preserve">   1.1. В порядку та на умовах, визначених цим Договором, Постачальник зобов’язується на підставі попередніх замовлень  передати у власність в обумовлений строк </w:t>
      </w:r>
      <w:r w:rsidRPr="0038560C">
        <w:rPr>
          <w:rFonts w:ascii="Times New Roman" w:hAnsi="Times New Roman"/>
          <w:b/>
          <w:color w:val="FF0000"/>
          <w:sz w:val="20"/>
          <w:szCs w:val="20"/>
          <w:lang w:val="uk-UA" w:eastAsia="uk-UA"/>
        </w:rPr>
        <w:t>Добрива</w:t>
      </w:r>
      <w:r w:rsidRPr="0038560C">
        <w:rPr>
          <w:rFonts w:ascii="Times New Roman" w:hAnsi="Times New Roman"/>
          <w:b/>
          <w:sz w:val="20"/>
          <w:szCs w:val="20"/>
          <w:lang w:val="uk-UA" w:eastAsia="uk-UA"/>
        </w:rPr>
        <w:t xml:space="preserve"> </w:t>
      </w:r>
      <w:r w:rsidRPr="0038560C">
        <w:rPr>
          <w:rFonts w:ascii="Times New Roman" w:eastAsia="Calibri" w:hAnsi="Times New Roman"/>
          <w:sz w:val="20"/>
          <w:szCs w:val="20"/>
          <w:lang w:val="uk-UA" w:eastAsia="ru-RU"/>
        </w:rPr>
        <w:t>(далі – Товар), а Покупець зобов’язується прийняти й оплатити такий Товар.</w:t>
      </w:r>
      <w:r w:rsidRPr="0038560C">
        <w:rPr>
          <w:rFonts w:ascii="Times New Roman" w:hAnsi="Times New Roman"/>
          <w:sz w:val="20"/>
          <w:szCs w:val="20"/>
        </w:rPr>
        <w:t xml:space="preserve"> </w:t>
      </w:r>
    </w:p>
    <w:p w:rsidR="0038560C" w:rsidRPr="0038560C" w:rsidRDefault="0038560C" w:rsidP="0038560C">
      <w:pPr>
        <w:pStyle w:val="ArialNarrow"/>
        <w:tabs>
          <w:tab w:val="left" w:pos="709"/>
        </w:tabs>
        <w:ind w:right="-64" w:firstLine="540"/>
        <w:jc w:val="both"/>
        <w:rPr>
          <w:rFonts w:ascii="Times New Roman" w:hAnsi="Times New Roman"/>
          <w:sz w:val="20"/>
          <w:szCs w:val="20"/>
          <w:lang w:val="uk-UA"/>
        </w:rPr>
      </w:pPr>
      <w:r w:rsidRPr="0038560C">
        <w:rPr>
          <w:rFonts w:ascii="Times New Roman" w:hAnsi="Times New Roman"/>
          <w:sz w:val="20"/>
          <w:szCs w:val="20"/>
          <w:lang w:val="uk-UA"/>
        </w:rPr>
        <w:t xml:space="preserve">   1.2. Найменування Товару, його кількість та ціна зазначається в нижченаведеній специфікації.</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310"/>
        <w:gridCol w:w="2939"/>
        <w:gridCol w:w="874"/>
        <w:gridCol w:w="841"/>
        <w:gridCol w:w="1039"/>
        <w:gridCol w:w="1179"/>
      </w:tblGrid>
      <w:tr w:rsidR="0038560C" w:rsidRPr="0038560C" w:rsidTr="0038560C">
        <w:tc>
          <w:tcPr>
            <w:tcW w:w="273"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jc w:val="center"/>
              <w:rPr>
                <w:rFonts w:ascii="Times New Roman" w:hAnsi="Times New Roman"/>
              </w:rPr>
            </w:pPr>
            <w:r w:rsidRPr="0038560C">
              <w:rPr>
                <w:rFonts w:ascii="Times New Roman" w:hAnsi="Times New Roman"/>
              </w:rPr>
              <w:t>№</w:t>
            </w:r>
          </w:p>
          <w:p w:rsidR="0038560C" w:rsidRPr="0038560C" w:rsidRDefault="0038560C" w:rsidP="0038560C">
            <w:pPr>
              <w:pStyle w:val="afb"/>
              <w:jc w:val="center"/>
              <w:rPr>
                <w:rFonts w:ascii="Times New Roman" w:hAnsi="Times New Roman"/>
              </w:rPr>
            </w:pPr>
            <w:r w:rsidRPr="0038560C">
              <w:rPr>
                <w:rFonts w:ascii="Times New Roman" w:hAnsi="Times New Roman"/>
              </w:rPr>
              <w:t>п/п</w:t>
            </w:r>
          </w:p>
        </w:tc>
        <w:tc>
          <w:tcPr>
            <w:tcW w:w="1189" w:type="pct"/>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jc w:val="center"/>
              <w:rPr>
                <w:rFonts w:ascii="Times New Roman" w:hAnsi="Times New Roman"/>
              </w:rPr>
            </w:pPr>
            <w:r w:rsidRPr="0038560C">
              <w:rPr>
                <w:rFonts w:ascii="Times New Roman" w:hAnsi="Times New Roman"/>
              </w:rPr>
              <w:t>Найменування</w:t>
            </w:r>
          </w:p>
          <w:p w:rsidR="0038560C" w:rsidRPr="0038560C" w:rsidRDefault="0038560C" w:rsidP="0038560C">
            <w:pPr>
              <w:pStyle w:val="afb"/>
              <w:jc w:val="center"/>
              <w:rPr>
                <w:rFonts w:ascii="Times New Roman" w:hAnsi="Times New Roman"/>
                <w:b/>
              </w:rPr>
            </w:pPr>
            <w:r w:rsidRPr="0038560C">
              <w:rPr>
                <w:rFonts w:ascii="Times New Roman" w:hAnsi="Times New Roman"/>
              </w:rPr>
              <w:t>товару</w:t>
            </w:r>
          </w:p>
        </w:tc>
        <w:tc>
          <w:tcPr>
            <w:tcW w:w="1513"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jc w:val="center"/>
              <w:rPr>
                <w:rFonts w:ascii="Times New Roman" w:hAnsi="Times New Roman"/>
              </w:rPr>
            </w:pPr>
            <w:r w:rsidRPr="0038560C">
              <w:rPr>
                <w:rFonts w:ascii="Times New Roman" w:hAnsi="Times New Roman"/>
              </w:rPr>
              <w:t>ДК 021:2015</w:t>
            </w:r>
          </w:p>
        </w:tc>
        <w:tc>
          <w:tcPr>
            <w:tcW w:w="450"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jc w:val="center"/>
              <w:rPr>
                <w:rFonts w:ascii="Times New Roman" w:hAnsi="Times New Roman"/>
              </w:rPr>
            </w:pPr>
            <w:r w:rsidRPr="0038560C">
              <w:rPr>
                <w:rFonts w:ascii="Times New Roman" w:hAnsi="Times New Roman"/>
              </w:rPr>
              <w:t>Од.</w:t>
            </w:r>
          </w:p>
          <w:p w:rsidR="0038560C" w:rsidRPr="0038560C" w:rsidRDefault="0038560C" w:rsidP="0038560C">
            <w:pPr>
              <w:pStyle w:val="afb"/>
              <w:jc w:val="center"/>
              <w:rPr>
                <w:rFonts w:ascii="Times New Roman" w:hAnsi="Times New Roman"/>
              </w:rPr>
            </w:pPr>
            <w:r w:rsidRPr="0038560C">
              <w:rPr>
                <w:rFonts w:ascii="Times New Roman" w:hAnsi="Times New Roman"/>
              </w:rPr>
              <w:t>вим.</w:t>
            </w:r>
          </w:p>
        </w:tc>
        <w:tc>
          <w:tcPr>
            <w:tcW w:w="433"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jc w:val="center"/>
              <w:rPr>
                <w:rFonts w:ascii="Times New Roman" w:hAnsi="Times New Roman"/>
              </w:rPr>
            </w:pPr>
            <w:r w:rsidRPr="0038560C">
              <w:rPr>
                <w:rFonts w:ascii="Times New Roman" w:hAnsi="Times New Roman"/>
              </w:rPr>
              <w:t>Кіль-кість</w:t>
            </w:r>
          </w:p>
        </w:tc>
        <w:tc>
          <w:tcPr>
            <w:tcW w:w="535"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jc w:val="center"/>
              <w:rPr>
                <w:rFonts w:ascii="Times New Roman" w:hAnsi="Times New Roman"/>
              </w:rPr>
            </w:pPr>
            <w:r w:rsidRPr="0038560C">
              <w:rPr>
                <w:rFonts w:ascii="Times New Roman" w:hAnsi="Times New Roman"/>
              </w:rPr>
              <w:t xml:space="preserve">Ціна  без ПДВ </w:t>
            </w:r>
          </w:p>
        </w:tc>
        <w:tc>
          <w:tcPr>
            <w:tcW w:w="607" w:type="pct"/>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jc w:val="center"/>
              <w:rPr>
                <w:rFonts w:ascii="Times New Roman" w:hAnsi="Times New Roman"/>
              </w:rPr>
            </w:pPr>
            <w:r w:rsidRPr="0038560C">
              <w:rPr>
                <w:rFonts w:ascii="Times New Roman" w:hAnsi="Times New Roman"/>
              </w:rPr>
              <w:t>Сума без ПДВ</w:t>
            </w:r>
          </w:p>
        </w:tc>
      </w:tr>
      <w:tr w:rsidR="0038560C" w:rsidRPr="0038560C" w:rsidTr="0038560C">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rPr>
                <w:rFonts w:ascii="Times New Roman" w:hAnsi="Times New Roman"/>
              </w:rPr>
            </w:pPr>
            <w:r w:rsidRPr="0038560C">
              <w:rPr>
                <w:rFonts w:ascii="Times New Roman" w:hAnsi="Times New Roman"/>
              </w:rPr>
              <w:t>1</w:t>
            </w:r>
          </w:p>
        </w:tc>
        <w:tc>
          <w:tcPr>
            <w:tcW w:w="1189"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rPr>
                <w:rFonts w:ascii="Times New Roman" w:hAnsi="Times New Roman"/>
              </w:rPr>
            </w:pPr>
            <w:r w:rsidRPr="0038560C">
              <w:rPr>
                <w:rFonts w:ascii="Times New Roman" w:hAnsi="Times New Roman"/>
              </w:rPr>
              <w:t xml:space="preserve">Аміачна селітра </w:t>
            </w:r>
          </w:p>
        </w:tc>
        <w:tc>
          <w:tcPr>
            <w:tcW w:w="1513"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rPr>
                <w:rFonts w:ascii="Times New Roman" w:hAnsi="Times New Roman"/>
              </w:rPr>
            </w:pPr>
            <w:r w:rsidRPr="0038560C">
              <w:rPr>
                <w:rFonts w:ascii="Times New Roman" w:hAnsi="Times New Roman"/>
                <w:b/>
                <w:shd w:val="clear" w:color="auto" w:fill="FFFFFF"/>
              </w:rPr>
              <w:t xml:space="preserve">24440000-0 – Добрива різні </w:t>
            </w:r>
          </w:p>
        </w:tc>
        <w:tc>
          <w:tcPr>
            <w:tcW w:w="450"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rPr>
                <w:rFonts w:ascii="Times New Roman" w:hAnsi="Times New Roman"/>
              </w:rPr>
            </w:pPr>
            <w:r w:rsidRPr="0038560C">
              <w:rPr>
                <w:rFonts w:ascii="Times New Roman" w:hAnsi="Times New Roman"/>
              </w:rPr>
              <w:t xml:space="preserve">  тона</w:t>
            </w:r>
          </w:p>
        </w:tc>
        <w:tc>
          <w:tcPr>
            <w:tcW w:w="433"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jc w:val="center"/>
              <w:rPr>
                <w:rFonts w:ascii="Times New Roman" w:hAnsi="Times New Roman"/>
              </w:rPr>
            </w:pPr>
            <w:r w:rsidRPr="0038560C">
              <w:rPr>
                <w:rFonts w:ascii="Times New Roman" w:hAnsi="Times New Roman"/>
              </w:rPr>
              <w:t>10</w:t>
            </w:r>
          </w:p>
        </w:tc>
        <w:tc>
          <w:tcPr>
            <w:tcW w:w="535" w:type="pct"/>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rPr>
            </w:pPr>
          </w:p>
        </w:tc>
        <w:tc>
          <w:tcPr>
            <w:tcW w:w="607" w:type="pct"/>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rPr>
            </w:pPr>
          </w:p>
        </w:tc>
      </w:tr>
      <w:tr w:rsidR="0038560C" w:rsidRPr="0038560C" w:rsidTr="0038560C">
        <w:trPr>
          <w:trHeight w:val="20"/>
        </w:trPr>
        <w:tc>
          <w:tcPr>
            <w:tcW w:w="273"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rPr>
                <w:rFonts w:ascii="Times New Roman" w:hAnsi="Times New Roman"/>
              </w:rPr>
            </w:pPr>
            <w:r w:rsidRPr="0038560C">
              <w:rPr>
                <w:rFonts w:ascii="Times New Roman" w:hAnsi="Times New Roman"/>
              </w:rPr>
              <w:t>2</w:t>
            </w:r>
          </w:p>
        </w:tc>
        <w:tc>
          <w:tcPr>
            <w:tcW w:w="1189"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rPr>
                <w:rFonts w:ascii="Times New Roman" w:hAnsi="Times New Roman"/>
                <w:lang w:val="ru-RU"/>
              </w:rPr>
            </w:pPr>
            <w:r w:rsidRPr="0038560C">
              <w:rPr>
                <w:rFonts w:ascii="Times New Roman" w:hAnsi="Times New Roman"/>
                <w:lang w:val="ru-RU"/>
              </w:rPr>
              <w:t>Добриво складне азотно-фосфорне марки 20:20+13</w:t>
            </w:r>
            <w:r w:rsidRPr="0038560C">
              <w:rPr>
                <w:rFonts w:ascii="Times New Roman" w:hAnsi="Times New Roman"/>
              </w:rPr>
              <w:t>S</w:t>
            </w:r>
            <w:r w:rsidRPr="0038560C">
              <w:rPr>
                <w:rFonts w:ascii="Times New Roman" w:hAnsi="Times New Roman"/>
                <w:lang w:val="ru-RU"/>
              </w:rPr>
              <w:t xml:space="preserve"> </w:t>
            </w:r>
          </w:p>
        </w:tc>
        <w:tc>
          <w:tcPr>
            <w:tcW w:w="1513"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rPr>
                <w:rFonts w:ascii="Times New Roman" w:hAnsi="Times New Roman"/>
              </w:rPr>
            </w:pPr>
            <w:r w:rsidRPr="0038560C">
              <w:rPr>
                <w:rFonts w:ascii="Times New Roman" w:hAnsi="Times New Roman"/>
                <w:b/>
                <w:shd w:val="clear" w:color="auto" w:fill="FFFFFF"/>
              </w:rPr>
              <w:t xml:space="preserve">24440000-0 – Добрива різні </w:t>
            </w:r>
          </w:p>
        </w:tc>
        <w:tc>
          <w:tcPr>
            <w:tcW w:w="450"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rPr>
                <w:rFonts w:ascii="Times New Roman" w:hAnsi="Times New Roman"/>
              </w:rPr>
            </w:pPr>
            <w:r w:rsidRPr="0038560C">
              <w:rPr>
                <w:rFonts w:ascii="Times New Roman" w:hAnsi="Times New Roman"/>
              </w:rPr>
              <w:t xml:space="preserve">  тона</w:t>
            </w:r>
          </w:p>
        </w:tc>
        <w:tc>
          <w:tcPr>
            <w:tcW w:w="433" w:type="pct"/>
            <w:tcBorders>
              <w:top w:val="single" w:sz="4" w:space="0" w:color="auto"/>
              <w:left w:val="single" w:sz="4" w:space="0" w:color="auto"/>
              <w:bottom w:val="single" w:sz="4" w:space="0" w:color="auto"/>
              <w:right w:val="single" w:sz="4" w:space="0" w:color="auto"/>
            </w:tcBorders>
            <w:vAlign w:val="center"/>
            <w:hideMark/>
          </w:tcPr>
          <w:p w:rsidR="0038560C" w:rsidRPr="0038560C" w:rsidRDefault="0038560C" w:rsidP="0038560C">
            <w:pPr>
              <w:pStyle w:val="afb"/>
              <w:jc w:val="center"/>
              <w:rPr>
                <w:rFonts w:ascii="Times New Roman" w:hAnsi="Times New Roman"/>
                <w:lang w:val="en-US"/>
              </w:rPr>
            </w:pPr>
            <w:r w:rsidRPr="0038560C">
              <w:rPr>
                <w:rFonts w:ascii="Times New Roman" w:hAnsi="Times New Roman"/>
                <w:lang w:val="en-US"/>
              </w:rPr>
              <w:t>10</w:t>
            </w:r>
          </w:p>
        </w:tc>
        <w:tc>
          <w:tcPr>
            <w:tcW w:w="535" w:type="pct"/>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rPr>
            </w:pPr>
          </w:p>
        </w:tc>
        <w:tc>
          <w:tcPr>
            <w:tcW w:w="607" w:type="pct"/>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rPr>
            </w:pPr>
          </w:p>
        </w:tc>
      </w:tr>
      <w:tr w:rsidR="0038560C" w:rsidRPr="0038560C" w:rsidTr="0038560C">
        <w:trPr>
          <w:trHeight w:val="20"/>
        </w:trPr>
        <w:tc>
          <w:tcPr>
            <w:tcW w:w="4393" w:type="pct"/>
            <w:gridSpan w:val="6"/>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rPr>
            </w:pPr>
            <w:r w:rsidRPr="0038560C">
              <w:rPr>
                <w:rFonts w:ascii="Times New Roman" w:hAnsi="Times New Roman"/>
              </w:rPr>
              <w:t xml:space="preserve">                                                                                                                           Всього без ПДВ:</w:t>
            </w:r>
          </w:p>
        </w:tc>
        <w:tc>
          <w:tcPr>
            <w:tcW w:w="607" w:type="pct"/>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b/>
                <w:bCs/>
              </w:rPr>
            </w:pPr>
          </w:p>
        </w:tc>
      </w:tr>
      <w:tr w:rsidR="0038560C" w:rsidRPr="0038560C" w:rsidTr="007767D5">
        <w:trPr>
          <w:trHeight w:val="314"/>
        </w:trPr>
        <w:tc>
          <w:tcPr>
            <w:tcW w:w="4393" w:type="pct"/>
            <w:gridSpan w:val="6"/>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rPr>
            </w:pPr>
            <w:r w:rsidRPr="0038560C">
              <w:rPr>
                <w:rFonts w:ascii="Times New Roman" w:hAnsi="Times New Roman"/>
              </w:rPr>
              <w:t xml:space="preserve">                                                                                                                                               ПДВ:</w:t>
            </w:r>
          </w:p>
        </w:tc>
        <w:tc>
          <w:tcPr>
            <w:tcW w:w="607" w:type="pct"/>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b/>
                <w:bCs/>
              </w:rPr>
            </w:pPr>
          </w:p>
        </w:tc>
      </w:tr>
      <w:tr w:rsidR="0038560C" w:rsidRPr="0038560C" w:rsidTr="0038560C">
        <w:trPr>
          <w:trHeight w:val="20"/>
        </w:trPr>
        <w:tc>
          <w:tcPr>
            <w:tcW w:w="4393" w:type="pct"/>
            <w:gridSpan w:val="6"/>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rPr>
            </w:pPr>
            <w:r w:rsidRPr="0038560C">
              <w:rPr>
                <w:rFonts w:ascii="Times New Roman" w:hAnsi="Times New Roman"/>
              </w:rPr>
              <w:t xml:space="preserve">                                                                                                                                 Разом з ПДВ:</w:t>
            </w:r>
          </w:p>
        </w:tc>
        <w:tc>
          <w:tcPr>
            <w:tcW w:w="607" w:type="pct"/>
            <w:tcBorders>
              <w:top w:val="single" w:sz="4" w:space="0" w:color="auto"/>
              <w:left w:val="single" w:sz="4" w:space="0" w:color="auto"/>
              <w:bottom w:val="single" w:sz="4" w:space="0" w:color="auto"/>
              <w:right w:val="single" w:sz="4" w:space="0" w:color="auto"/>
            </w:tcBorders>
            <w:vAlign w:val="center"/>
          </w:tcPr>
          <w:p w:rsidR="0038560C" w:rsidRPr="0038560C" w:rsidRDefault="0038560C" w:rsidP="0038560C">
            <w:pPr>
              <w:pStyle w:val="afb"/>
              <w:rPr>
                <w:rFonts w:ascii="Times New Roman" w:hAnsi="Times New Roman"/>
                <w:b/>
                <w:bCs/>
              </w:rPr>
            </w:pPr>
          </w:p>
        </w:tc>
      </w:tr>
    </w:tbl>
    <w:p w:rsidR="0038560C" w:rsidRPr="0038560C" w:rsidRDefault="0038560C" w:rsidP="0038560C">
      <w:pPr>
        <w:widowControl w:val="0"/>
        <w:pBdr>
          <w:top w:val="nil"/>
          <w:left w:val="nil"/>
          <w:bottom w:val="nil"/>
          <w:right w:val="nil"/>
          <w:between w:val="nil"/>
        </w:pBdr>
        <w:ind w:firstLine="567"/>
        <w:jc w:val="both"/>
        <w:rPr>
          <w:rFonts w:ascii="Times New Roman" w:hAnsi="Times New Roman" w:cs="Times New Roman"/>
          <w:noProof/>
          <w:snapToGrid w:val="0"/>
          <w:color w:val="000000"/>
          <w:lang w:val="ru-RU"/>
        </w:rPr>
      </w:pPr>
      <w:r w:rsidRPr="0038560C">
        <w:rPr>
          <w:rFonts w:ascii="Times New Roman" w:hAnsi="Times New Roman" w:cs="Times New Roman"/>
          <w:lang w:val="ru-RU"/>
        </w:rPr>
        <w:t xml:space="preserve">   </w:t>
      </w:r>
      <w:r w:rsidRPr="0038560C">
        <w:rPr>
          <w:rFonts w:ascii="Times New Roman" w:hAnsi="Times New Roman" w:cs="Times New Roman"/>
          <w:noProof/>
          <w:snapToGrid w:val="0"/>
          <w:color w:val="000000"/>
          <w:lang w:val="ru-RU"/>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8560C" w:rsidRPr="0038560C" w:rsidRDefault="0038560C" w:rsidP="0038560C">
      <w:pPr>
        <w:ind w:firstLine="720"/>
        <w:jc w:val="both"/>
        <w:rPr>
          <w:rFonts w:ascii="Times New Roman" w:hAnsi="Times New Roman" w:cs="Times New Roman"/>
          <w:noProof/>
          <w:snapToGrid w:val="0"/>
          <w:color w:val="000000"/>
          <w:lang w:val="ru-RU"/>
        </w:rPr>
      </w:pPr>
      <w:r w:rsidRPr="0038560C">
        <w:rPr>
          <w:rFonts w:ascii="Times New Roman" w:hAnsi="Times New Roman" w:cs="Times New Roman"/>
          <w:noProof/>
          <w:snapToGrid w:val="0"/>
          <w:color w:val="000000"/>
          <w:lang w:val="ru-RU"/>
        </w:rPr>
        <w:t>1.4. Обсяги закупівлі Товару можуть бути зменшені зокрема з урахуванням фактичного обсягу видатків Покупця..</w:t>
      </w:r>
    </w:p>
    <w:p w:rsidR="0038560C" w:rsidRPr="0038560C" w:rsidRDefault="0038560C" w:rsidP="0038560C">
      <w:pPr>
        <w:ind w:firstLine="720"/>
        <w:jc w:val="both"/>
        <w:rPr>
          <w:rFonts w:ascii="Times New Roman" w:hAnsi="Times New Roman" w:cs="Times New Roman"/>
          <w:b/>
          <w:noProof/>
          <w:snapToGrid w:val="0"/>
          <w:color w:val="FF0000"/>
          <w:lang w:val="ru-RU"/>
        </w:rPr>
      </w:pPr>
      <w:r w:rsidRPr="0038560C">
        <w:rPr>
          <w:rFonts w:ascii="Times New Roman" w:hAnsi="Times New Roman" w:cs="Times New Roman"/>
          <w:noProof/>
          <w:snapToGrid w:val="0"/>
          <w:color w:val="000000"/>
          <w:lang w:val="ru-RU"/>
        </w:rPr>
        <w:t>1.5. Строк поставки товару: протягом 3 днів з моменту подачі заявки</w:t>
      </w:r>
      <w:r w:rsidRPr="0038560C">
        <w:rPr>
          <w:rFonts w:ascii="Times New Roman" w:hAnsi="Times New Roman" w:cs="Times New Roman"/>
          <w:b/>
          <w:noProof/>
          <w:snapToGrid w:val="0"/>
          <w:lang w:val="ru-RU"/>
        </w:rPr>
        <w:t>.</w:t>
      </w:r>
    </w:p>
    <w:p w:rsidR="0038560C" w:rsidRPr="0038560C" w:rsidRDefault="0038560C" w:rsidP="0038560C">
      <w:pPr>
        <w:ind w:firstLine="720"/>
        <w:jc w:val="center"/>
        <w:rPr>
          <w:rFonts w:ascii="Times New Roman" w:hAnsi="Times New Roman" w:cs="Times New Roman"/>
          <w:b/>
          <w:noProof/>
          <w:lang w:val="ru-RU"/>
        </w:rPr>
      </w:pPr>
      <w:r w:rsidRPr="0038560C">
        <w:rPr>
          <w:rFonts w:ascii="Times New Roman" w:hAnsi="Times New Roman" w:cs="Times New Roman"/>
          <w:b/>
          <w:lang w:val="ru-RU"/>
        </w:rPr>
        <w:t xml:space="preserve">2. </w:t>
      </w:r>
      <w:r w:rsidRPr="0038560C">
        <w:rPr>
          <w:rFonts w:ascii="Times New Roman" w:hAnsi="Times New Roman" w:cs="Times New Roman"/>
          <w:b/>
          <w:noProof/>
          <w:lang w:val="ru-RU"/>
        </w:rPr>
        <w:t>ЦІНА ДОГОВОРУ ТА ПОРЯДОК ЗДІЙСНЕННЯ ОПЛАТИ</w:t>
      </w:r>
    </w:p>
    <w:p w:rsidR="0038560C" w:rsidRPr="0038560C" w:rsidRDefault="0038560C" w:rsidP="0038560C">
      <w:pPr>
        <w:ind w:firstLine="720"/>
        <w:jc w:val="both"/>
        <w:rPr>
          <w:rFonts w:ascii="Times New Roman" w:hAnsi="Times New Roman" w:cs="Times New Roman"/>
          <w:b/>
          <w:bCs/>
          <w:lang w:val="ru-RU"/>
        </w:rPr>
      </w:pPr>
      <w:r w:rsidRPr="0038560C">
        <w:rPr>
          <w:rFonts w:ascii="Times New Roman" w:hAnsi="Times New Roman" w:cs="Times New Roman"/>
          <w:lang w:val="ru-RU"/>
        </w:rPr>
        <w:t>2.1. Загальна ціна Договору становить __________________(_________</w:t>
      </w:r>
      <w:r w:rsidRPr="0038560C">
        <w:rPr>
          <w:rFonts w:ascii="Times New Roman" w:hAnsi="Times New Roman" w:cs="Times New Roman"/>
          <w:b/>
          <w:lang w:val="ru-RU"/>
        </w:rPr>
        <w:t xml:space="preserve">________________________________ </w:t>
      </w:r>
      <w:r w:rsidRPr="0038560C">
        <w:rPr>
          <w:rFonts w:ascii="Times New Roman" w:hAnsi="Times New Roman" w:cs="Times New Roman"/>
          <w:b/>
          <w:bCs/>
          <w:lang w:val="ru-RU"/>
        </w:rPr>
        <w:t>_____________________________________________________) грн. ___ коп., в т.ч. ПДВ –  ____________  грн.___ коп.</w:t>
      </w:r>
    </w:p>
    <w:p w:rsidR="0038560C" w:rsidRPr="0038560C" w:rsidRDefault="0038560C" w:rsidP="0038560C">
      <w:pPr>
        <w:tabs>
          <w:tab w:val="num" w:pos="0"/>
        </w:tabs>
        <w:spacing w:after="120"/>
        <w:ind w:left="283"/>
        <w:rPr>
          <w:rFonts w:ascii="Times New Roman" w:hAnsi="Times New Roman" w:cs="Times New Roman"/>
          <w:lang w:val="ru-RU" w:eastAsia="uk-UA"/>
        </w:rPr>
      </w:pPr>
      <w:r w:rsidRPr="0038560C">
        <w:rPr>
          <w:rFonts w:ascii="Times New Roman" w:hAnsi="Times New Roman" w:cs="Times New Roman"/>
          <w:lang w:val="ru-RU" w:eastAsia="uk-UA"/>
        </w:rPr>
        <w:t xml:space="preserve">        2.2. </w:t>
      </w:r>
      <w:r w:rsidRPr="0038560C">
        <w:rPr>
          <w:rFonts w:ascii="Times New Roman" w:hAnsi="Times New Roman" w:cs="Times New Roman"/>
          <w:color w:val="000000"/>
          <w:lang w:val="ru-RU" w:eastAsia="uk-UA"/>
        </w:rPr>
        <w:t xml:space="preserve">Ціна на Товар встановлюється у національній валюті України. </w:t>
      </w:r>
    </w:p>
    <w:p w:rsidR="0038560C" w:rsidRPr="0038560C" w:rsidRDefault="0038560C" w:rsidP="0038560C">
      <w:pPr>
        <w:tabs>
          <w:tab w:val="num" w:pos="0"/>
        </w:tabs>
        <w:spacing w:line="240" w:lineRule="atLeast"/>
        <w:rPr>
          <w:rFonts w:ascii="Times New Roman" w:hAnsi="Times New Roman" w:cs="Times New Roman"/>
          <w:lang w:val="ru-RU" w:eastAsia="uk-UA"/>
        </w:rPr>
      </w:pPr>
      <w:r w:rsidRPr="0038560C">
        <w:rPr>
          <w:rFonts w:ascii="Times New Roman" w:hAnsi="Times New Roman" w:cs="Times New Roman"/>
          <w:lang w:val="ru-RU" w:eastAsia="uk-UA"/>
        </w:rPr>
        <w:t xml:space="preserve">              2.3. Ціна поставленого Товару визначається у  видаткових накладних відповідно до Специфікації. </w:t>
      </w:r>
    </w:p>
    <w:p w:rsidR="0038560C" w:rsidRPr="0038560C" w:rsidRDefault="0038560C" w:rsidP="0038560C">
      <w:pPr>
        <w:tabs>
          <w:tab w:val="left" w:pos="709"/>
        </w:tabs>
        <w:spacing w:line="240" w:lineRule="atLeast"/>
        <w:ind w:right="-2"/>
        <w:jc w:val="both"/>
        <w:rPr>
          <w:rFonts w:ascii="Times New Roman" w:hAnsi="Times New Roman" w:cs="Times New Roman"/>
          <w:lang w:val="ru-RU"/>
        </w:rPr>
      </w:pPr>
      <w:r w:rsidRPr="0038560C">
        <w:rPr>
          <w:rFonts w:ascii="Times New Roman" w:hAnsi="Times New Roman" w:cs="Times New Roman"/>
          <w:lang w:val="ru-RU"/>
        </w:rPr>
        <w:lastRenderedPageBreak/>
        <w:t xml:space="preserve">               2.4. 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видаткової накладної протягом терміну дії договору.</w:t>
      </w:r>
    </w:p>
    <w:p w:rsidR="0038560C" w:rsidRPr="0038560C" w:rsidRDefault="0038560C" w:rsidP="0038560C">
      <w:pPr>
        <w:spacing w:line="240" w:lineRule="atLeast"/>
        <w:jc w:val="both"/>
        <w:rPr>
          <w:rFonts w:ascii="Times New Roman" w:hAnsi="Times New Roman" w:cs="Times New Roman"/>
          <w:lang w:val="ru-RU"/>
        </w:rPr>
      </w:pPr>
      <w:r w:rsidRPr="0038560C">
        <w:rPr>
          <w:rFonts w:ascii="Times New Roman" w:hAnsi="Times New Roman" w:cs="Times New Roman"/>
          <w:lang w:val="ru-RU"/>
        </w:rPr>
        <w:t xml:space="preserve">              2.5. Ціна цього Договору може бути зменшена за взаємною згодою Сторін.</w:t>
      </w:r>
    </w:p>
    <w:p w:rsidR="0038560C" w:rsidRPr="0038560C" w:rsidRDefault="0038560C" w:rsidP="00385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ascii="Times New Roman" w:hAnsi="Times New Roman" w:cs="Times New Roman"/>
          <w:bCs/>
          <w:color w:val="000000"/>
          <w:lang w:val="ru-RU"/>
        </w:rPr>
      </w:pPr>
      <w:r w:rsidRPr="0038560C">
        <w:rPr>
          <w:rFonts w:ascii="Times New Roman" w:hAnsi="Times New Roman" w:cs="Times New Roman"/>
          <w:lang w:val="ru-RU"/>
        </w:rPr>
        <w:t xml:space="preserve">               2.6. </w:t>
      </w:r>
      <w:r w:rsidRPr="0038560C">
        <w:rPr>
          <w:rFonts w:ascii="Times New Roman" w:hAnsi="Times New Roman" w:cs="Times New Roman"/>
          <w:bCs/>
          <w:color w:val="000000"/>
          <w:lang w:val="ru-RU"/>
        </w:rPr>
        <w:t>Обсяг закупівлі товару, що є предметом Договору,</w:t>
      </w:r>
      <w:r w:rsidRPr="0038560C">
        <w:rPr>
          <w:rFonts w:ascii="Times New Roman" w:hAnsi="Times New Roman" w:cs="Times New Roman"/>
          <w:bCs/>
          <w:color w:val="000000"/>
        </w:rPr>
        <w:t> </w:t>
      </w:r>
      <w:r w:rsidRPr="0038560C">
        <w:rPr>
          <w:rFonts w:ascii="Times New Roman" w:hAnsi="Times New Roman" w:cs="Times New Roman"/>
          <w:bCs/>
          <w:color w:val="000000"/>
          <w:lang w:val="ru-RU"/>
        </w:rPr>
        <w:t xml:space="preserve"> може бути зменшений залежно від реального фінансування (фінансових можливостей) Покупця. Виконання договору проводиться в залежності від обсягів реального фінансування у кошторисі.</w:t>
      </w:r>
    </w:p>
    <w:p w:rsidR="0038560C" w:rsidRPr="0038560C" w:rsidRDefault="0038560C" w:rsidP="0038560C">
      <w:pPr>
        <w:jc w:val="center"/>
        <w:rPr>
          <w:rFonts w:ascii="Times New Roman" w:hAnsi="Times New Roman" w:cs="Times New Roman"/>
          <w:b/>
          <w:caps/>
          <w:lang w:val="ru-RU"/>
        </w:rPr>
      </w:pPr>
      <w:r w:rsidRPr="0038560C">
        <w:rPr>
          <w:rFonts w:ascii="Times New Roman" w:hAnsi="Times New Roman" w:cs="Times New Roman"/>
          <w:b/>
          <w:lang w:val="ru-RU"/>
        </w:rPr>
        <w:t xml:space="preserve">3.  </w:t>
      </w:r>
      <w:r w:rsidRPr="0038560C">
        <w:rPr>
          <w:rFonts w:ascii="Times New Roman" w:hAnsi="Times New Roman" w:cs="Times New Roman"/>
          <w:b/>
          <w:caps/>
          <w:lang w:val="ru-RU"/>
        </w:rPr>
        <w:t>Строки, порядок та умови постаВКИ</w:t>
      </w:r>
    </w:p>
    <w:p w:rsidR="0038560C" w:rsidRPr="0038560C" w:rsidRDefault="0038560C" w:rsidP="0038560C">
      <w:pPr>
        <w:ind w:firstLine="720"/>
        <w:jc w:val="both"/>
        <w:rPr>
          <w:rFonts w:ascii="Times New Roman" w:hAnsi="Times New Roman" w:cs="Times New Roman"/>
          <w:b/>
          <w:lang w:val="ru-RU"/>
        </w:rPr>
      </w:pPr>
      <w:r w:rsidRPr="0038560C">
        <w:rPr>
          <w:rFonts w:ascii="Times New Roman" w:hAnsi="Times New Roman" w:cs="Times New Roman"/>
          <w:lang w:val="ru-RU"/>
        </w:rPr>
        <w:t xml:space="preserve">3.1. Постачальник передає Товар разом із супровідними документами у пункти поставки, яким є склад Покупця, що знаходиться за адресою: </w:t>
      </w:r>
      <w:r w:rsidRPr="0038560C">
        <w:rPr>
          <w:rFonts w:ascii="Times New Roman" w:hAnsi="Times New Roman" w:cs="Times New Roman"/>
          <w:b/>
          <w:lang w:val="ru-RU"/>
        </w:rPr>
        <w:t>64131 Харківська область, Лозівський район, с. Грушине, вул. Первомайська, 132.</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3.2. Всі витрати пов'язані із поставкою Товару  несе Постачальник.</w:t>
      </w:r>
    </w:p>
    <w:p w:rsidR="0038560C" w:rsidRPr="0038560C" w:rsidRDefault="0038560C" w:rsidP="0038560C">
      <w:pPr>
        <w:tabs>
          <w:tab w:val="num" w:pos="0"/>
        </w:tabs>
        <w:ind w:firstLine="720"/>
        <w:jc w:val="both"/>
        <w:rPr>
          <w:rFonts w:ascii="Times New Roman" w:hAnsi="Times New Roman" w:cs="Times New Roman"/>
          <w:lang w:val="ru-RU"/>
        </w:rPr>
      </w:pPr>
      <w:r w:rsidRPr="0038560C">
        <w:rPr>
          <w:rFonts w:ascii="Times New Roman" w:hAnsi="Times New Roman" w:cs="Times New Roman"/>
          <w:lang w:val="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підписаними уповноваженими представниками Сторін. </w:t>
      </w:r>
    </w:p>
    <w:p w:rsidR="0038560C" w:rsidRPr="0038560C" w:rsidRDefault="0038560C" w:rsidP="0038560C">
      <w:pPr>
        <w:jc w:val="both"/>
        <w:rPr>
          <w:rFonts w:ascii="Times New Roman" w:hAnsi="Times New Roman" w:cs="Times New Roman"/>
          <w:lang w:val="ru-RU"/>
        </w:rPr>
      </w:pPr>
      <w:r w:rsidRPr="0038560C">
        <w:rPr>
          <w:rFonts w:ascii="Times New Roman" w:hAnsi="Times New Roman" w:cs="Times New Roman"/>
          <w:lang w:val="ru-RU"/>
        </w:rPr>
        <w:t xml:space="preserve">                3.4. Товар постачається протягом </w:t>
      </w:r>
      <w:r w:rsidRPr="0038560C">
        <w:rPr>
          <w:rFonts w:ascii="Times New Roman" w:hAnsi="Times New Roman" w:cs="Times New Roman"/>
          <w:b/>
          <w:lang w:val="ru-RU"/>
        </w:rPr>
        <w:t>3 (трьох)</w:t>
      </w:r>
      <w:r w:rsidRPr="0038560C">
        <w:rPr>
          <w:rFonts w:ascii="Times New Roman" w:hAnsi="Times New Roman" w:cs="Times New Roman"/>
          <w:lang w:val="ru-RU"/>
        </w:rPr>
        <w:t xml:space="preserve"> календарних днів  з моменту подання електронної або усної заявки Покупцем. </w:t>
      </w:r>
    </w:p>
    <w:p w:rsidR="0038560C" w:rsidRPr="0038560C" w:rsidRDefault="0038560C" w:rsidP="0038560C">
      <w:pPr>
        <w:tabs>
          <w:tab w:val="num" w:pos="0"/>
          <w:tab w:val="left" w:pos="851"/>
        </w:tabs>
        <w:ind w:firstLine="720"/>
        <w:jc w:val="both"/>
        <w:rPr>
          <w:rFonts w:ascii="Times New Roman" w:hAnsi="Times New Roman" w:cs="Times New Roman"/>
          <w:lang w:val="ru-RU"/>
        </w:rPr>
      </w:pPr>
      <w:r w:rsidRPr="0038560C">
        <w:rPr>
          <w:rFonts w:ascii="Times New Roman" w:hAnsi="Times New Roman" w:cs="Times New Roman"/>
          <w:lang w:val="ru-RU"/>
        </w:rPr>
        <w:t>3.5.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rsidR="0038560C" w:rsidRPr="0038560C" w:rsidRDefault="0038560C" w:rsidP="0038560C">
      <w:pPr>
        <w:tabs>
          <w:tab w:val="num" w:pos="0"/>
        </w:tabs>
        <w:ind w:firstLine="720"/>
        <w:jc w:val="both"/>
        <w:rPr>
          <w:rFonts w:ascii="Times New Roman" w:hAnsi="Times New Roman" w:cs="Times New Roman"/>
          <w:lang w:val="ru-RU"/>
        </w:rPr>
      </w:pPr>
      <w:r w:rsidRPr="0038560C">
        <w:rPr>
          <w:rFonts w:ascii="Times New Roman" w:hAnsi="Times New Roman" w:cs="Times New Roman"/>
          <w:lang w:val="ru-RU"/>
        </w:rPr>
        <w:t xml:space="preserve">3.6.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rsidR="0038560C" w:rsidRPr="0038560C" w:rsidRDefault="0038560C" w:rsidP="0038560C">
      <w:pPr>
        <w:tabs>
          <w:tab w:val="left" w:pos="720"/>
        </w:tabs>
        <w:ind w:firstLine="720"/>
        <w:jc w:val="center"/>
        <w:rPr>
          <w:rFonts w:ascii="Times New Roman" w:hAnsi="Times New Roman" w:cs="Times New Roman"/>
          <w:b/>
          <w:lang w:val="ru-RU"/>
        </w:rPr>
      </w:pPr>
      <w:r w:rsidRPr="0038560C">
        <w:rPr>
          <w:rFonts w:ascii="Times New Roman" w:hAnsi="Times New Roman" w:cs="Times New Roman"/>
          <w:b/>
          <w:lang w:val="ru-RU"/>
        </w:rPr>
        <w:t>4. ЯКІСТЬ ТА БЕЗПЕКА ТОВАРУ, ГАРАНТІЇ НА ТОВАР</w:t>
      </w:r>
    </w:p>
    <w:p w:rsidR="0038560C" w:rsidRPr="0038560C" w:rsidRDefault="0038560C" w:rsidP="0038560C">
      <w:pPr>
        <w:tabs>
          <w:tab w:val="num" w:pos="0"/>
        </w:tabs>
        <w:ind w:firstLine="720"/>
        <w:jc w:val="both"/>
        <w:rPr>
          <w:rFonts w:ascii="Times New Roman" w:hAnsi="Times New Roman" w:cs="Times New Roman"/>
          <w:lang w:val="ru-RU"/>
        </w:rPr>
      </w:pPr>
      <w:r w:rsidRPr="0038560C">
        <w:rPr>
          <w:rFonts w:ascii="Times New Roman" w:hAnsi="Times New Roman" w:cs="Times New Roman"/>
          <w:lang w:val="ru-RU"/>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Тара, пакування повинні забезпечити збереження якості під час транспортування, вантажно – розвантажувальних робіт протягом терміну зберігання товару відповідно до діючих стандартів України.</w:t>
      </w:r>
    </w:p>
    <w:p w:rsidR="0038560C" w:rsidRPr="0038560C" w:rsidRDefault="0038560C" w:rsidP="0038560C">
      <w:pPr>
        <w:tabs>
          <w:tab w:val="num" w:pos="0"/>
        </w:tabs>
        <w:ind w:firstLine="720"/>
        <w:jc w:val="both"/>
        <w:rPr>
          <w:rFonts w:ascii="Times New Roman" w:hAnsi="Times New Roman" w:cs="Times New Roman"/>
          <w:lang w:val="ru-RU"/>
        </w:rPr>
      </w:pPr>
      <w:r w:rsidRPr="0038560C">
        <w:rPr>
          <w:rFonts w:ascii="Times New Roman" w:hAnsi="Times New Roman" w:cs="Times New Roman"/>
          <w:lang w:val="ru-RU"/>
        </w:rPr>
        <w:t>Претензії щодо  недопоставки Товару, що поставляється, можуть бути надані Покупцем протягом 14 днів з дати поставки Товару. Всі витрати, пов’язані із допоставки  Товару  (транспортні витрати та ін.) несе Постачальник.</w:t>
      </w:r>
    </w:p>
    <w:p w:rsidR="0038560C" w:rsidRPr="0038560C" w:rsidRDefault="0038560C" w:rsidP="0038560C">
      <w:pPr>
        <w:tabs>
          <w:tab w:val="num" w:pos="0"/>
        </w:tabs>
        <w:ind w:firstLine="720"/>
        <w:jc w:val="both"/>
        <w:rPr>
          <w:rFonts w:ascii="Times New Roman" w:hAnsi="Times New Roman" w:cs="Times New Roman"/>
          <w:lang w:val="ru-RU"/>
        </w:rPr>
      </w:pPr>
      <w:r w:rsidRPr="0038560C">
        <w:rPr>
          <w:rFonts w:ascii="Times New Roman" w:hAnsi="Times New Roman" w:cs="Times New Roman"/>
          <w:lang w:val="ru-RU"/>
        </w:rPr>
        <w:t>Маркування Товару повинно відповідати діючим стандартам та вимогам законодавства України.</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4.2.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4.3.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4.4. Постачальник гарантує якість та безпеку Товару, що поставлений, протягом 30 (тридцяти) календарних днів з моменту його отримання.</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lastRenderedPageBreak/>
        <w:t>4.5. У разі виявлення погіршення якості Товару протягом гарантійного строку вказаного у п.4.4.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rsidR="0038560C" w:rsidRPr="0038560C" w:rsidRDefault="0038560C" w:rsidP="0038560C">
      <w:pPr>
        <w:ind w:firstLine="720"/>
        <w:jc w:val="both"/>
        <w:rPr>
          <w:rFonts w:ascii="Times New Roman" w:hAnsi="Times New Roman" w:cs="Times New Roman"/>
          <w:color w:val="000000"/>
          <w:lang w:val="ru-RU"/>
        </w:rPr>
      </w:pPr>
      <w:r w:rsidRPr="0038560C">
        <w:rPr>
          <w:rFonts w:ascii="Times New Roman" w:hAnsi="Times New Roman" w:cs="Times New Roman"/>
          <w:lang w:val="ru-RU"/>
        </w:rPr>
        <w:t>4.6.</w:t>
      </w:r>
      <w:r w:rsidRPr="0038560C">
        <w:rPr>
          <w:rFonts w:ascii="Times New Roman" w:hAnsi="Times New Roman" w:cs="Times New Roman"/>
          <w:color w:val="000000"/>
          <w:lang w:val="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color w:val="000000"/>
          <w:lang w:val="ru-RU"/>
        </w:rPr>
        <w:t xml:space="preserve">4.7. </w:t>
      </w:r>
      <w:r w:rsidRPr="0038560C">
        <w:rPr>
          <w:rFonts w:ascii="Times New Roman" w:hAnsi="Times New Roman" w:cs="Times New Roman"/>
          <w:lang w:val="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rsidR="0038560C" w:rsidRPr="0038560C" w:rsidRDefault="0038560C" w:rsidP="0038560C">
      <w:pPr>
        <w:tabs>
          <w:tab w:val="left" w:pos="567"/>
          <w:tab w:val="left" w:pos="8505"/>
        </w:tabs>
        <w:jc w:val="center"/>
        <w:rPr>
          <w:rFonts w:ascii="Times New Roman" w:hAnsi="Times New Roman" w:cs="Times New Roman"/>
          <w:b/>
          <w:noProof/>
          <w:lang w:val="ru-RU"/>
        </w:rPr>
      </w:pPr>
      <w:r w:rsidRPr="0038560C">
        <w:rPr>
          <w:rFonts w:ascii="Times New Roman" w:hAnsi="Times New Roman" w:cs="Times New Roman"/>
          <w:b/>
          <w:noProof/>
          <w:lang w:val="ru-RU"/>
        </w:rPr>
        <w:t>5. ПРАВА ТА ОБОВ</w:t>
      </w:r>
      <w:r w:rsidRPr="0038560C">
        <w:rPr>
          <w:rFonts w:ascii="Times New Roman" w:hAnsi="Times New Roman" w:cs="Times New Roman"/>
          <w:lang w:val="ru-RU"/>
        </w:rPr>
        <w:t>'</w:t>
      </w:r>
      <w:r w:rsidRPr="0038560C">
        <w:rPr>
          <w:rFonts w:ascii="Times New Roman" w:hAnsi="Times New Roman" w:cs="Times New Roman"/>
          <w:b/>
          <w:noProof/>
          <w:lang w:val="ru-RU"/>
        </w:rPr>
        <w:t xml:space="preserve">ЯЗКИ СТОРІН </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5.1. Покупець зобов’язаний:</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5.1.1. У повному обсязі здійснити оплату  за поставлений Товар;</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5.1.2. Приймати поставлений Товар по кількості, якості тощо згідно з видатковими накладними та іншими супровідними документами.</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 xml:space="preserve">5.2. Покупець має право: </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5.2.2. Контролювати поставку Товару у строки, встановлені цим Договором;</w:t>
      </w:r>
    </w:p>
    <w:p w:rsidR="0038560C" w:rsidRPr="0038560C" w:rsidRDefault="0038560C" w:rsidP="0038560C">
      <w:pPr>
        <w:spacing w:line="264" w:lineRule="auto"/>
        <w:jc w:val="both"/>
        <w:rPr>
          <w:rFonts w:ascii="Times New Roman" w:hAnsi="Times New Roman" w:cs="Times New Roman"/>
          <w:noProof/>
          <w:lang w:val="ru-RU"/>
        </w:rPr>
      </w:pPr>
      <w:r w:rsidRPr="0038560C">
        <w:rPr>
          <w:rFonts w:ascii="Times New Roman" w:hAnsi="Times New Roman" w:cs="Times New Roman"/>
          <w:lang w:val="ru-RU"/>
        </w:rPr>
        <w:t xml:space="preserve">                5.2.3</w:t>
      </w:r>
      <w:r w:rsidRPr="0038560C">
        <w:rPr>
          <w:rFonts w:ascii="Times New Roman" w:hAnsi="Times New Roman" w:cs="Times New Roman"/>
          <w:noProof/>
          <w:lang w:val="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5.3. Постачальник зобов’язаний:</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5.3.1. Забезпечувати поставку Товару у строки, встановлені цим Договором.</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5.3.2. Забезпечувати поставку Товару, якість якого відповідає умовам, установленим розділом 4 цього Договору.</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5.4. Постачальник має право:</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5.4.1.Отримувати плату за поставлений Товар у повному обсязі.</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5.4.2. На дострокову поставку Товару за письмовим погодженням Покупця.</w:t>
      </w:r>
    </w:p>
    <w:p w:rsidR="0038560C" w:rsidRPr="0038560C" w:rsidRDefault="0038560C" w:rsidP="0038560C">
      <w:pPr>
        <w:tabs>
          <w:tab w:val="left" w:pos="567"/>
          <w:tab w:val="left" w:pos="8505"/>
        </w:tabs>
        <w:ind w:right="622" w:firstLine="720"/>
        <w:jc w:val="center"/>
        <w:rPr>
          <w:rFonts w:ascii="Times New Roman" w:hAnsi="Times New Roman" w:cs="Times New Roman"/>
          <w:b/>
          <w:lang w:val="ru-RU"/>
        </w:rPr>
      </w:pPr>
      <w:r w:rsidRPr="0038560C">
        <w:rPr>
          <w:rFonts w:ascii="Times New Roman" w:hAnsi="Times New Roman" w:cs="Times New Roman"/>
          <w:b/>
          <w:lang w:val="ru-RU"/>
        </w:rPr>
        <w:t xml:space="preserve">6. ВІДПОВІДАЛЬНІСТЬ СТОРІН </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lastRenderedPageBreak/>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38560C">
        <w:rPr>
          <w:rFonts w:ascii="Times New Roman" w:hAnsi="Times New Roman" w:cs="Times New Roman"/>
          <w:noProof/>
          <w:lang w:val="ru-RU"/>
        </w:rPr>
        <w:t>.</w:t>
      </w:r>
    </w:p>
    <w:p w:rsidR="0038560C" w:rsidRPr="0038560C" w:rsidRDefault="0038560C" w:rsidP="0038560C">
      <w:pPr>
        <w:widowControl w:val="0"/>
        <w:ind w:firstLine="720"/>
        <w:jc w:val="both"/>
        <w:rPr>
          <w:rFonts w:ascii="Times New Roman" w:hAnsi="Times New Roman" w:cs="Times New Roman"/>
          <w:noProof/>
          <w:lang w:val="ru-RU"/>
        </w:rPr>
      </w:pPr>
      <w:r w:rsidRPr="0038560C">
        <w:rPr>
          <w:rFonts w:ascii="Times New Roman" w:hAnsi="Times New Roman" w:cs="Times New Roman"/>
          <w:lang w:val="ru-RU"/>
        </w:rPr>
        <w:t xml:space="preserve">6.4. </w:t>
      </w:r>
      <w:r w:rsidRPr="0038560C">
        <w:rPr>
          <w:rFonts w:ascii="Times New Roman" w:hAnsi="Times New Roman" w:cs="Times New Roman"/>
          <w:noProof/>
          <w:lang w:val="ru-RU"/>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rsidR="0038560C" w:rsidRPr="0038560C" w:rsidRDefault="0038560C" w:rsidP="0038560C">
      <w:pPr>
        <w:widowControl w:val="0"/>
        <w:ind w:firstLine="708"/>
        <w:jc w:val="center"/>
        <w:rPr>
          <w:rFonts w:ascii="Times New Roman" w:hAnsi="Times New Roman" w:cs="Times New Roman"/>
          <w:b/>
          <w:lang w:val="ru-RU"/>
        </w:rPr>
      </w:pPr>
      <w:r w:rsidRPr="0038560C">
        <w:rPr>
          <w:rFonts w:ascii="Times New Roman" w:hAnsi="Times New Roman" w:cs="Times New Roman"/>
          <w:b/>
          <w:lang w:val="ru-RU"/>
        </w:rPr>
        <w:t>7. ОБСТАВИНИ НЕПЕРЕБОРНОЇ СИЛИ</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rPr>
        <w:t xml:space="preserve">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w:t>
      </w:r>
      <w:r w:rsidRPr="0038560C">
        <w:rPr>
          <w:rFonts w:ascii="Times New Roman" w:hAnsi="Times New Roman" w:cs="Times New Roman"/>
          <w:lang w:val="ru-RU"/>
        </w:rPr>
        <w:t>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rsidR="0038560C" w:rsidRPr="0038560C" w:rsidRDefault="0038560C" w:rsidP="0038560C">
      <w:pPr>
        <w:widowControl w:val="0"/>
        <w:ind w:firstLine="720"/>
        <w:jc w:val="center"/>
        <w:rPr>
          <w:rFonts w:ascii="Times New Roman" w:hAnsi="Times New Roman" w:cs="Times New Roman"/>
          <w:b/>
          <w:lang w:val="ru-RU"/>
        </w:rPr>
      </w:pPr>
      <w:r w:rsidRPr="0038560C">
        <w:rPr>
          <w:rFonts w:ascii="Times New Roman" w:hAnsi="Times New Roman" w:cs="Times New Roman"/>
          <w:b/>
          <w:lang w:val="ru-RU"/>
        </w:rPr>
        <w:t>8. АНТИКОРУПЦІЙНЕ ЗАСТЕРЕЖЕННЯ</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8.1. Сторони зобов’язуються забезпечити повну відповідальність своїх працівників вимогам антикорупційного законодавства.</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 xml:space="preserve">8.4.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w:t>
      </w:r>
      <w:r w:rsidRPr="0038560C">
        <w:rPr>
          <w:rFonts w:ascii="Times New Roman" w:hAnsi="Times New Roman" w:cs="Times New Roman"/>
          <w:lang w:val="ru-RU"/>
        </w:rPr>
        <w:lastRenderedPageBreak/>
        <w:t>будь – яких дій на користь стимулюючої його Сторони.</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8.5. Під діями працівника, здійснюваними на користь стимулюючої його Сторони, розуміються:</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надання невиправданих переваг у порівнянні з іншими контрагентами;</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надання будь – яких гарантій;</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прискорення існуючих процедур;</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rPr>
        <w:t xml:space="preserve">8.9.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w:t>
      </w:r>
      <w:r w:rsidRPr="0038560C">
        <w:rPr>
          <w:rFonts w:ascii="Times New Roman" w:hAnsi="Times New Roman" w:cs="Times New Roman"/>
          <w:lang w:val="ru-RU"/>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дати направлення письмового повідомлення.</w:t>
      </w:r>
    </w:p>
    <w:p w:rsidR="0038560C" w:rsidRPr="0038560C" w:rsidRDefault="0038560C" w:rsidP="0038560C">
      <w:pPr>
        <w:widowControl w:val="0"/>
        <w:ind w:firstLine="720"/>
        <w:jc w:val="both"/>
        <w:rPr>
          <w:rFonts w:ascii="Times New Roman" w:hAnsi="Times New Roman" w:cs="Times New Roman"/>
        </w:rPr>
      </w:pPr>
      <w:r w:rsidRPr="0038560C">
        <w:rPr>
          <w:rFonts w:ascii="Times New Roman" w:hAnsi="Times New Roman" w:cs="Times New Roman"/>
        </w:rPr>
        <w:t>8.10.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8560C" w:rsidRPr="0038560C" w:rsidRDefault="0038560C" w:rsidP="0038560C">
      <w:pPr>
        <w:widowControl w:val="0"/>
        <w:ind w:firstLine="720"/>
        <w:jc w:val="both"/>
        <w:rPr>
          <w:rFonts w:ascii="Times New Roman" w:hAnsi="Times New Roman" w:cs="Times New Roman"/>
          <w:lang w:val="ru-RU"/>
        </w:rPr>
      </w:pPr>
      <w:r w:rsidRPr="0038560C">
        <w:rPr>
          <w:rFonts w:ascii="Times New Roman" w:hAnsi="Times New Roman" w:cs="Times New Roman"/>
          <w:lang w:val="ru-RU"/>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8560C" w:rsidRPr="0038560C" w:rsidRDefault="0038560C" w:rsidP="0038560C">
      <w:pPr>
        <w:ind w:firstLine="720"/>
        <w:jc w:val="center"/>
        <w:rPr>
          <w:rFonts w:ascii="Times New Roman" w:hAnsi="Times New Roman" w:cs="Times New Roman"/>
          <w:b/>
          <w:lang w:val="ru-RU"/>
        </w:rPr>
      </w:pPr>
      <w:r w:rsidRPr="0038560C">
        <w:rPr>
          <w:rFonts w:ascii="Times New Roman" w:hAnsi="Times New Roman" w:cs="Times New Roman"/>
          <w:b/>
          <w:lang w:val="ru-RU"/>
        </w:rPr>
        <w:t>9. ВИРІШЕННЯ СПОРІВ</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 xml:space="preserve">9.1.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rsidR="0038560C" w:rsidRPr="0038560C" w:rsidRDefault="0038560C" w:rsidP="0038560C">
      <w:pPr>
        <w:widowControl w:val="0"/>
        <w:ind w:firstLine="720"/>
        <w:jc w:val="both"/>
        <w:rPr>
          <w:rFonts w:ascii="Times New Roman" w:hAnsi="Times New Roman" w:cs="Times New Roman"/>
          <w:color w:val="000000"/>
          <w:lang w:val="ru-RU"/>
        </w:rPr>
      </w:pPr>
      <w:r w:rsidRPr="0038560C">
        <w:rPr>
          <w:rFonts w:ascii="Times New Roman" w:hAnsi="Times New Roman" w:cs="Times New Roman"/>
          <w:lang w:val="ru-RU"/>
        </w:rPr>
        <w:t xml:space="preserve">9.2. При неможливості досягнути згоди між Сторонами Договору шляхом переговорів, спір </w:t>
      </w:r>
      <w:r w:rsidRPr="0038560C">
        <w:rPr>
          <w:rFonts w:ascii="Times New Roman" w:hAnsi="Times New Roman" w:cs="Times New Roman"/>
          <w:color w:val="000000"/>
          <w:lang w:val="ru-RU"/>
        </w:rPr>
        <w:t>вирішується в судовому порядку за встановленою підвідомчістю та підсудністю такого спору у порядку, визначеному законодавством України.</w:t>
      </w:r>
    </w:p>
    <w:p w:rsidR="0038560C" w:rsidRPr="0038560C" w:rsidRDefault="0038560C" w:rsidP="0038560C">
      <w:pPr>
        <w:ind w:firstLine="720"/>
        <w:jc w:val="center"/>
        <w:rPr>
          <w:rFonts w:ascii="Times New Roman" w:hAnsi="Times New Roman" w:cs="Times New Roman"/>
          <w:b/>
          <w:lang w:val="ru-RU"/>
        </w:rPr>
      </w:pPr>
      <w:r w:rsidRPr="0038560C">
        <w:rPr>
          <w:rFonts w:ascii="Times New Roman" w:hAnsi="Times New Roman" w:cs="Times New Roman"/>
          <w:b/>
          <w:lang w:val="ru-RU"/>
        </w:rPr>
        <w:t>10. СТРОК ДІЇ ДОГОВОРУ</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 xml:space="preserve">10.1. Цей Договір </w:t>
      </w:r>
      <w:r w:rsidRPr="0038560C">
        <w:rPr>
          <w:rFonts w:ascii="Times New Roman" w:hAnsi="Times New Roman" w:cs="Times New Roman"/>
          <w:color w:val="000000"/>
          <w:lang w:val="ru-RU"/>
        </w:rPr>
        <w:t xml:space="preserve">вважається укладеним і набуває чинності з моменту його </w:t>
      </w:r>
      <w:r w:rsidRPr="0038560C">
        <w:rPr>
          <w:rFonts w:ascii="Times New Roman" w:hAnsi="Times New Roman" w:cs="Times New Roman"/>
          <w:lang w:val="ru-RU"/>
        </w:rPr>
        <w:t xml:space="preserve">підписання Сторонами і скріплення печатками, та діє до   </w:t>
      </w:r>
      <w:r w:rsidRPr="0038560C">
        <w:rPr>
          <w:rFonts w:ascii="Times New Roman" w:hAnsi="Times New Roman" w:cs="Times New Roman"/>
          <w:b/>
          <w:lang w:val="ru-RU"/>
        </w:rPr>
        <w:t xml:space="preserve">31 грудня 2024 року, </w:t>
      </w:r>
      <w:r w:rsidRPr="0038560C">
        <w:rPr>
          <w:rFonts w:ascii="Times New Roman" w:hAnsi="Times New Roman" w:cs="Times New Roman"/>
          <w:lang w:val="ru-RU"/>
        </w:rPr>
        <w:t>а в питаннях розрахунків – до проведення їх в повному обсязі.</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lastRenderedPageBreak/>
        <w:t>10.2. Закінчення строку цього Договору не звільняє Сторони від відповідальності за його порушення, яке мало місце під час дії цього Договору.</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10.3.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38560C">
        <w:rPr>
          <w:rFonts w:ascii="Times New Roman" w:hAnsi="Times New Roman" w:cs="Times New Roman"/>
          <w:color w:val="000000"/>
          <w:lang w:val="ru-RU"/>
        </w:rPr>
        <w:t>, якщо інше не встановлено у самій додатковій угоді, цьому Договорі або у чинному в Україні законодавстві</w:t>
      </w:r>
      <w:r w:rsidRPr="0038560C">
        <w:rPr>
          <w:rFonts w:ascii="Times New Roman" w:hAnsi="Times New Roman" w:cs="Times New Roman"/>
          <w:lang w:val="ru-RU"/>
        </w:rPr>
        <w:t>.</w:t>
      </w:r>
    </w:p>
    <w:p w:rsidR="0038560C" w:rsidRPr="0038560C" w:rsidRDefault="0038560C" w:rsidP="0038560C">
      <w:pPr>
        <w:ind w:firstLine="720"/>
        <w:jc w:val="both"/>
        <w:rPr>
          <w:rFonts w:ascii="Times New Roman" w:hAnsi="Times New Roman" w:cs="Times New Roman"/>
          <w:color w:val="000000"/>
          <w:lang w:val="ru-RU"/>
        </w:rPr>
      </w:pPr>
      <w:r w:rsidRPr="0038560C">
        <w:rPr>
          <w:rFonts w:ascii="Times New Roman" w:hAnsi="Times New Roman" w:cs="Times New Roman"/>
          <w:color w:val="000000"/>
          <w:lang w:val="ru-RU"/>
        </w:rPr>
        <w:t>10.4.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38560C" w:rsidRPr="0038560C" w:rsidRDefault="0038560C" w:rsidP="0038560C">
      <w:pPr>
        <w:ind w:firstLine="720"/>
        <w:jc w:val="center"/>
        <w:rPr>
          <w:rFonts w:ascii="Times New Roman" w:hAnsi="Times New Roman" w:cs="Times New Roman"/>
          <w:b/>
          <w:lang w:val="ru-RU"/>
        </w:rPr>
      </w:pPr>
      <w:r w:rsidRPr="0038560C">
        <w:rPr>
          <w:rFonts w:ascii="Times New Roman" w:hAnsi="Times New Roman" w:cs="Times New Roman"/>
          <w:b/>
          <w:lang w:val="ru-RU"/>
        </w:rPr>
        <w:t>11. ПРИКІНЦЕВІ ПОЛОЖЕННЯ</w:t>
      </w:r>
    </w:p>
    <w:p w:rsidR="0038560C" w:rsidRPr="0038560C" w:rsidRDefault="0038560C" w:rsidP="0038560C">
      <w:pPr>
        <w:ind w:firstLine="720"/>
        <w:jc w:val="both"/>
        <w:rPr>
          <w:rFonts w:ascii="Times New Roman" w:hAnsi="Times New Roman" w:cs="Times New Roman"/>
          <w:lang w:val="ru-RU"/>
        </w:rPr>
      </w:pPr>
      <w:r w:rsidRPr="0038560C">
        <w:rPr>
          <w:rFonts w:ascii="Times New Roman" w:hAnsi="Times New Roman" w:cs="Times New Roman"/>
          <w:lang w:val="ru-RU"/>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38560C" w:rsidRPr="0038560C" w:rsidRDefault="0038560C" w:rsidP="0038560C">
      <w:pPr>
        <w:tabs>
          <w:tab w:val="left" w:pos="709"/>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ind w:right="-64"/>
        <w:jc w:val="both"/>
        <w:rPr>
          <w:rFonts w:ascii="Times New Roman" w:hAnsi="Times New Roman" w:cs="Times New Roman"/>
          <w:bCs/>
          <w:color w:val="000000"/>
          <w:lang w:val="ru-RU"/>
        </w:rPr>
      </w:pPr>
      <w:r w:rsidRPr="0038560C">
        <w:rPr>
          <w:rFonts w:ascii="Times New Roman" w:hAnsi="Times New Roman" w:cs="Times New Roman"/>
          <w:lang w:val="ru-RU"/>
        </w:rPr>
        <w:tab/>
        <w:t xml:space="preserve">11.2. </w:t>
      </w:r>
      <w:r w:rsidRPr="0038560C">
        <w:rPr>
          <w:rFonts w:ascii="Times New Roman" w:hAnsi="Times New Roman" w:cs="Times New Roman"/>
          <w:bCs/>
          <w:color w:val="000000"/>
          <w:lang w:val="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560C" w:rsidRPr="0038560C" w:rsidRDefault="0038560C" w:rsidP="0038560C">
      <w:pPr>
        <w:spacing w:line="240" w:lineRule="atLeast"/>
        <w:ind w:firstLine="720"/>
        <w:jc w:val="both"/>
        <w:rPr>
          <w:rFonts w:ascii="Times New Roman" w:hAnsi="Times New Roman" w:cs="Times New Roman"/>
          <w:bCs/>
          <w:color w:val="000000"/>
          <w:lang w:val="ru-RU"/>
        </w:rPr>
      </w:pPr>
      <w:r w:rsidRPr="0038560C">
        <w:rPr>
          <w:rFonts w:ascii="Times New Roman" w:hAnsi="Times New Roman" w:cs="Times New Roman"/>
          <w:bCs/>
          <w:color w:val="000000"/>
          <w:lang w:val="ru-RU"/>
        </w:rPr>
        <w:t>1) ) зменшення обсягів закупівлі, зокрема з урахуванням фактичного обсягу видатків замовника.</w:t>
      </w:r>
    </w:p>
    <w:p w:rsidR="0038560C" w:rsidRPr="0038560C" w:rsidRDefault="0038560C" w:rsidP="0038560C">
      <w:pPr>
        <w:spacing w:line="240" w:lineRule="atLeast"/>
        <w:ind w:firstLine="720"/>
        <w:jc w:val="both"/>
        <w:rPr>
          <w:rFonts w:ascii="Times New Roman" w:hAnsi="Times New Roman" w:cs="Times New Roman"/>
          <w:bCs/>
          <w:lang w:val="ru-RU"/>
        </w:rPr>
      </w:pPr>
      <w:r w:rsidRPr="0038560C">
        <w:rPr>
          <w:rFonts w:ascii="Times New Roman" w:hAnsi="Times New Roman" w:cs="Times New Roman"/>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коливання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560C" w:rsidRPr="0038560C" w:rsidRDefault="0038560C" w:rsidP="0038560C">
      <w:pPr>
        <w:spacing w:line="240" w:lineRule="atLeast"/>
        <w:ind w:firstLine="720"/>
        <w:jc w:val="both"/>
        <w:rPr>
          <w:rFonts w:ascii="Times New Roman" w:hAnsi="Times New Roman" w:cs="Times New Roman"/>
          <w:bCs/>
          <w:i/>
          <w:lang w:val="ru-RU"/>
        </w:rPr>
      </w:pPr>
      <w:r w:rsidRPr="0038560C">
        <w:rPr>
          <w:rFonts w:ascii="Times New Roman" w:hAnsi="Times New Roman" w:cs="Times New Roman"/>
          <w:bCs/>
          <w:i/>
          <w:lang w:val="ru-RU"/>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rsidR="0038560C" w:rsidRPr="0038560C" w:rsidRDefault="0038560C" w:rsidP="0038560C">
      <w:pPr>
        <w:spacing w:line="240" w:lineRule="atLeast"/>
        <w:ind w:firstLine="720"/>
        <w:jc w:val="both"/>
        <w:rPr>
          <w:rFonts w:ascii="Times New Roman" w:hAnsi="Times New Roman" w:cs="Times New Roman"/>
          <w:bCs/>
          <w:color w:val="000000"/>
          <w:lang w:val="ru-RU"/>
        </w:rPr>
      </w:pPr>
      <w:r w:rsidRPr="0038560C">
        <w:rPr>
          <w:rFonts w:ascii="Times New Roman" w:hAnsi="Times New Roman" w:cs="Times New Roman"/>
          <w:bCs/>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560C" w:rsidRPr="0038560C" w:rsidRDefault="0038560C" w:rsidP="0038560C">
      <w:pPr>
        <w:spacing w:line="240" w:lineRule="atLeast"/>
        <w:ind w:firstLine="720"/>
        <w:jc w:val="both"/>
        <w:rPr>
          <w:rFonts w:ascii="Times New Roman" w:hAnsi="Times New Roman" w:cs="Times New Roman"/>
          <w:bCs/>
          <w:color w:val="000000"/>
          <w:lang w:val="ru-RU"/>
        </w:rPr>
      </w:pPr>
      <w:r w:rsidRPr="0038560C">
        <w:rPr>
          <w:rFonts w:ascii="Times New Roman" w:hAnsi="Times New Roman" w:cs="Times New Roman"/>
          <w:bCs/>
          <w:color w:val="000000"/>
          <w:lang w:val="ru-RU"/>
        </w:rPr>
        <w:t>4) продовження строку дії договору про закупівлю та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560C" w:rsidRPr="0038560C" w:rsidRDefault="0038560C" w:rsidP="0038560C">
      <w:pPr>
        <w:spacing w:line="240" w:lineRule="atLeast"/>
        <w:ind w:firstLine="720"/>
        <w:jc w:val="both"/>
        <w:rPr>
          <w:rFonts w:ascii="Times New Roman" w:hAnsi="Times New Roman" w:cs="Times New Roman"/>
          <w:bCs/>
          <w:color w:val="000000"/>
          <w:lang w:val="ru-RU"/>
        </w:rPr>
      </w:pPr>
      <w:r w:rsidRPr="0038560C">
        <w:rPr>
          <w:rFonts w:ascii="Times New Roman" w:hAnsi="Times New Roman" w:cs="Times New Roman"/>
          <w:bCs/>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rsidR="0038560C" w:rsidRPr="0038560C" w:rsidRDefault="0038560C" w:rsidP="0038560C">
      <w:pPr>
        <w:spacing w:line="240" w:lineRule="atLeast"/>
        <w:ind w:firstLine="720"/>
        <w:jc w:val="both"/>
        <w:rPr>
          <w:rFonts w:ascii="Times New Roman" w:hAnsi="Times New Roman" w:cs="Times New Roman"/>
          <w:bCs/>
          <w:color w:val="000000"/>
          <w:lang w:val="ru-RU"/>
        </w:rPr>
      </w:pPr>
      <w:r w:rsidRPr="0038560C">
        <w:rPr>
          <w:rFonts w:ascii="Times New Roman" w:hAnsi="Times New Roman" w:cs="Times New Roman"/>
          <w:bCs/>
          <w:color w:val="000000"/>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560C" w:rsidRPr="0038560C" w:rsidRDefault="0038560C" w:rsidP="0038560C">
      <w:pPr>
        <w:spacing w:line="240" w:lineRule="atLeast"/>
        <w:ind w:firstLine="720"/>
        <w:jc w:val="both"/>
        <w:rPr>
          <w:rFonts w:ascii="Times New Roman" w:hAnsi="Times New Roman" w:cs="Times New Roman"/>
          <w:bCs/>
          <w:i/>
          <w:iCs/>
          <w:color w:val="000000"/>
          <w:lang w:val="ru-RU"/>
        </w:rPr>
      </w:pPr>
      <w:r w:rsidRPr="0038560C">
        <w:rPr>
          <w:rFonts w:ascii="Times New Roman" w:hAnsi="Times New Roman" w:cs="Times New Roman"/>
          <w:bCs/>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8560C">
        <w:rPr>
          <w:rFonts w:ascii="Times New Roman" w:hAnsi="Times New Roman" w:cs="Times New Roman"/>
          <w:bCs/>
          <w:color w:val="000000"/>
        </w:rPr>
        <w:t>Platts</w:t>
      </w:r>
      <w:r w:rsidRPr="0038560C">
        <w:rPr>
          <w:rFonts w:ascii="Times New Roman" w:hAnsi="Times New Roman" w:cs="Times New Roman"/>
          <w:bCs/>
          <w:color w:val="000000"/>
          <w:lang w:val="ru-RU"/>
        </w:rPr>
        <w:t xml:space="preserve">, </w:t>
      </w:r>
      <w:r w:rsidRPr="0038560C">
        <w:rPr>
          <w:rFonts w:ascii="Times New Roman" w:hAnsi="Times New Roman" w:cs="Times New Roman"/>
          <w:bCs/>
          <w:color w:val="000000"/>
        </w:rPr>
        <w:t>ARGUS</w:t>
      </w:r>
      <w:r w:rsidRPr="0038560C">
        <w:rPr>
          <w:rFonts w:ascii="Times New Roman" w:hAnsi="Times New Roman" w:cs="Times New Roman"/>
          <w:bCs/>
          <w:color w:val="000000"/>
          <w:lang w:val="ru-RU"/>
        </w:rPr>
        <w:t xml:space="preserve">, регульованих цін (тарифів), нормативів, середньозважених цін на електроенергію на ринку </w:t>
      </w:r>
      <w:r w:rsidRPr="0038560C">
        <w:rPr>
          <w:rFonts w:ascii="Times New Roman" w:hAnsi="Times New Roman" w:cs="Times New Roman"/>
          <w:bCs/>
          <w:color w:val="000000"/>
          <w:lang w:val="ru-RU"/>
        </w:rPr>
        <w:lastRenderedPageBreak/>
        <w:t>“на добу наперед”, що застосовуються в договорі про закупівлю, у разі встановлення в договорі про закупівлю порядку зміни ціни</w:t>
      </w:r>
      <w:r w:rsidRPr="0038560C">
        <w:rPr>
          <w:rFonts w:ascii="Times New Roman" w:hAnsi="Times New Roman" w:cs="Times New Roman"/>
          <w:bCs/>
          <w:i/>
          <w:iCs/>
          <w:color w:val="000000"/>
          <w:lang w:val="ru-RU"/>
        </w:rPr>
        <w:t>;</w:t>
      </w:r>
    </w:p>
    <w:p w:rsidR="0038560C" w:rsidRPr="0038560C" w:rsidRDefault="0038560C" w:rsidP="0038560C">
      <w:pPr>
        <w:spacing w:line="240" w:lineRule="atLeast"/>
        <w:ind w:firstLine="720"/>
        <w:jc w:val="both"/>
        <w:rPr>
          <w:rFonts w:ascii="Times New Roman" w:hAnsi="Times New Roman" w:cs="Times New Roman"/>
          <w:bCs/>
          <w:color w:val="000000"/>
          <w:lang w:val="ru-RU"/>
        </w:rPr>
      </w:pPr>
      <w:r w:rsidRPr="0038560C">
        <w:rPr>
          <w:rFonts w:ascii="Times New Roman" w:hAnsi="Times New Roman" w:cs="Times New Roman"/>
          <w:bCs/>
          <w:color w:val="000000"/>
          <w:lang w:val="ru-RU"/>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560C" w:rsidRPr="0038560C" w:rsidRDefault="0038560C" w:rsidP="0038560C">
      <w:pPr>
        <w:spacing w:line="240" w:lineRule="atLeast"/>
        <w:ind w:firstLine="720"/>
        <w:jc w:val="both"/>
        <w:rPr>
          <w:rFonts w:ascii="Times New Roman" w:hAnsi="Times New Roman" w:cs="Times New Roman"/>
          <w:lang w:val="ru-RU"/>
        </w:rPr>
      </w:pPr>
      <w:r w:rsidRPr="0038560C">
        <w:rPr>
          <w:rFonts w:ascii="Times New Roman" w:hAnsi="Times New Roman" w:cs="Times New Roman"/>
          <w:lang w:val="ru-RU"/>
        </w:rPr>
        <w:t>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8560C" w:rsidRPr="0038560C" w:rsidRDefault="0038560C" w:rsidP="0038560C">
      <w:pPr>
        <w:spacing w:line="240" w:lineRule="atLeast"/>
        <w:ind w:firstLine="720"/>
        <w:jc w:val="both"/>
        <w:rPr>
          <w:rFonts w:ascii="Times New Roman" w:hAnsi="Times New Roman" w:cs="Times New Roman"/>
          <w:lang w:val="ru-RU"/>
        </w:rPr>
      </w:pPr>
      <w:r w:rsidRPr="0038560C">
        <w:rPr>
          <w:rFonts w:ascii="Times New Roman" w:hAnsi="Times New Roman" w:cs="Times New Roman"/>
          <w:lang w:val="ru-RU"/>
        </w:rPr>
        <w:t>11.4. Жодна із Сторін не має права передавати свої права та обов’язки за цим Договором третім особам.</w:t>
      </w:r>
    </w:p>
    <w:p w:rsidR="0038560C" w:rsidRPr="0038560C" w:rsidRDefault="0038560C" w:rsidP="0038560C">
      <w:pPr>
        <w:spacing w:line="240" w:lineRule="atLeast"/>
        <w:ind w:firstLine="720"/>
        <w:jc w:val="both"/>
        <w:rPr>
          <w:rFonts w:ascii="Times New Roman" w:hAnsi="Times New Roman" w:cs="Times New Roman"/>
          <w:lang w:val="ru-RU"/>
        </w:rPr>
      </w:pPr>
      <w:r w:rsidRPr="0038560C">
        <w:rPr>
          <w:rFonts w:ascii="Times New Roman" w:hAnsi="Times New Roman" w:cs="Times New Roman"/>
          <w:lang w:val="ru-RU"/>
        </w:rPr>
        <w:t>11.5.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rsidR="0038560C" w:rsidRPr="0038560C" w:rsidRDefault="0038560C" w:rsidP="0038560C">
      <w:pPr>
        <w:spacing w:line="240" w:lineRule="atLeast"/>
        <w:ind w:firstLine="720"/>
        <w:jc w:val="both"/>
        <w:rPr>
          <w:rFonts w:ascii="Times New Roman" w:hAnsi="Times New Roman" w:cs="Times New Roman"/>
          <w:lang w:val="ru-RU"/>
        </w:rPr>
      </w:pPr>
      <w:r w:rsidRPr="0038560C">
        <w:rPr>
          <w:rFonts w:ascii="Times New Roman" w:hAnsi="Times New Roman" w:cs="Times New Roman"/>
          <w:lang w:val="ru-RU"/>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8560C" w:rsidRPr="0038560C" w:rsidRDefault="0038560C" w:rsidP="0038560C">
      <w:pPr>
        <w:spacing w:line="240" w:lineRule="atLeast"/>
        <w:ind w:firstLine="720"/>
        <w:jc w:val="both"/>
        <w:rPr>
          <w:rFonts w:ascii="Times New Roman" w:hAnsi="Times New Roman" w:cs="Times New Roman"/>
          <w:lang w:val="ru-RU"/>
        </w:rPr>
      </w:pPr>
      <w:r w:rsidRPr="0038560C">
        <w:rPr>
          <w:rFonts w:ascii="Times New Roman" w:hAnsi="Times New Roman" w:cs="Times New Roman"/>
          <w:lang w:val="ru-RU"/>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8560C" w:rsidRPr="0038560C" w:rsidRDefault="0038560C" w:rsidP="0038560C">
      <w:pPr>
        <w:spacing w:line="240" w:lineRule="atLeast"/>
        <w:ind w:firstLine="708"/>
        <w:jc w:val="both"/>
        <w:rPr>
          <w:rFonts w:ascii="Times New Roman" w:hAnsi="Times New Roman" w:cs="Times New Roman"/>
        </w:rPr>
      </w:pPr>
      <w:r w:rsidRPr="0038560C">
        <w:rPr>
          <w:rFonts w:ascii="Times New Roman" w:hAnsi="Times New Roman" w:cs="Times New Roman"/>
        </w:rPr>
        <w:t>11.8.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rsidR="0038560C" w:rsidRPr="0038560C" w:rsidRDefault="0038560C" w:rsidP="0038560C">
      <w:pPr>
        <w:ind w:firstLine="720"/>
        <w:jc w:val="center"/>
        <w:rPr>
          <w:rFonts w:ascii="Times New Roman" w:hAnsi="Times New Roman" w:cs="Times New Roman"/>
          <w:b/>
        </w:rPr>
      </w:pPr>
      <w:r w:rsidRPr="0038560C">
        <w:rPr>
          <w:rFonts w:ascii="Times New Roman" w:hAnsi="Times New Roman" w:cs="Times New Roman"/>
          <w:b/>
        </w:rPr>
        <w:t>МІСЦЕЗНАХОДЖЕННЯ ТА РЕКВІЗИТИ СТОРІН</w:t>
      </w:r>
    </w:p>
    <w:tbl>
      <w:tblPr>
        <w:tblW w:w="10084" w:type="dxa"/>
        <w:tblInd w:w="-95" w:type="dxa"/>
        <w:tblLayout w:type="fixed"/>
        <w:tblLook w:val="0000"/>
      </w:tblPr>
      <w:tblGrid>
        <w:gridCol w:w="95"/>
        <w:gridCol w:w="4778"/>
        <w:gridCol w:w="4870"/>
        <w:gridCol w:w="341"/>
      </w:tblGrid>
      <w:tr w:rsidR="0038560C" w:rsidRPr="0038560C" w:rsidTr="007767D5">
        <w:trPr>
          <w:gridAfter w:val="1"/>
          <w:wAfter w:w="341" w:type="dxa"/>
          <w:trHeight w:val="244"/>
        </w:trPr>
        <w:tc>
          <w:tcPr>
            <w:tcW w:w="4873" w:type="dxa"/>
            <w:gridSpan w:val="2"/>
            <w:shd w:val="clear" w:color="auto" w:fill="auto"/>
          </w:tcPr>
          <w:p w:rsidR="0038560C" w:rsidRPr="0038560C" w:rsidRDefault="0038560C" w:rsidP="0038560C">
            <w:pPr>
              <w:pStyle w:val="ArialNarrow"/>
              <w:snapToGrid w:val="0"/>
              <w:rPr>
                <w:rFonts w:ascii="Times New Roman" w:hAnsi="Times New Roman"/>
                <w:b/>
                <w:sz w:val="22"/>
                <w:szCs w:val="22"/>
                <w:lang w:val="uk-UA"/>
              </w:rPr>
            </w:pPr>
          </w:p>
        </w:tc>
        <w:tc>
          <w:tcPr>
            <w:tcW w:w="4870" w:type="dxa"/>
            <w:shd w:val="clear" w:color="auto" w:fill="auto"/>
          </w:tcPr>
          <w:p w:rsidR="0038560C" w:rsidRPr="0038560C" w:rsidRDefault="0038560C" w:rsidP="0038560C">
            <w:pPr>
              <w:pStyle w:val="ArialNarrow"/>
              <w:tabs>
                <w:tab w:val="left" w:pos="1667"/>
                <w:tab w:val="center" w:pos="2332"/>
              </w:tabs>
              <w:snapToGrid w:val="0"/>
              <w:rPr>
                <w:rFonts w:ascii="Times New Roman" w:hAnsi="Times New Roman"/>
                <w:b/>
                <w:sz w:val="22"/>
                <w:szCs w:val="22"/>
                <w:lang w:val="uk-UA"/>
              </w:rPr>
            </w:pPr>
          </w:p>
        </w:tc>
      </w:tr>
      <w:tr w:rsidR="0038560C" w:rsidRPr="0038560C" w:rsidTr="007767D5">
        <w:tblPrEx>
          <w:tblLook w:val="01E0"/>
        </w:tblPrEx>
        <w:trPr>
          <w:gridBefore w:val="1"/>
          <w:wBefore w:w="95" w:type="dxa"/>
          <w:trHeight w:val="1755"/>
        </w:trPr>
        <w:tc>
          <w:tcPr>
            <w:tcW w:w="4778" w:type="dxa"/>
          </w:tcPr>
          <w:p w:rsidR="0038560C" w:rsidRPr="0038560C" w:rsidRDefault="0038560C" w:rsidP="0038560C">
            <w:pPr>
              <w:ind w:right="72" w:firstLine="720"/>
              <w:jc w:val="center"/>
              <w:rPr>
                <w:rFonts w:ascii="Times New Roman" w:hAnsi="Times New Roman" w:cs="Times New Roman"/>
                <w:b/>
                <w:lang w:val="ru-RU"/>
              </w:rPr>
            </w:pPr>
            <w:r w:rsidRPr="0038560C">
              <w:rPr>
                <w:rFonts w:ascii="Times New Roman" w:hAnsi="Times New Roman" w:cs="Times New Roman"/>
                <w:b/>
                <w:lang w:val="ru-RU"/>
              </w:rPr>
              <w:t>ПОКУПЕЦЬ:</w:t>
            </w:r>
          </w:p>
          <w:p w:rsidR="0038560C" w:rsidRPr="0038560C" w:rsidRDefault="0038560C" w:rsidP="0038560C">
            <w:pPr>
              <w:pStyle w:val="ArialNarrow"/>
              <w:snapToGrid w:val="0"/>
              <w:rPr>
                <w:rFonts w:ascii="Times New Roman" w:hAnsi="Times New Roman"/>
                <w:b/>
                <w:sz w:val="22"/>
                <w:szCs w:val="22"/>
                <w:lang w:val="uk-UA"/>
              </w:rPr>
            </w:pPr>
            <w:r w:rsidRPr="0038560C">
              <w:rPr>
                <w:rFonts w:ascii="Times New Roman" w:hAnsi="Times New Roman"/>
                <w:b/>
                <w:sz w:val="22"/>
                <w:szCs w:val="22"/>
                <w:lang w:val="uk-UA"/>
              </w:rPr>
              <w:t>Державна установа «Первомайська виправна колонія («№117)»</w:t>
            </w:r>
          </w:p>
          <w:p w:rsidR="0038560C" w:rsidRPr="0038560C" w:rsidRDefault="0038560C" w:rsidP="0038560C">
            <w:pPr>
              <w:pStyle w:val="ArialNarrow"/>
              <w:rPr>
                <w:rFonts w:ascii="Times New Roman" w:hAnsi="Times New Roman"/>
                <w:sz w:val="22"/>
                <w:szCs w:val="22"/>
              </w:rPr>
            </w:pPr>
            <w:r w:rsidRPr="0038560C">
              <w:rPr>
                <w:rFonts w:ascii="Times New Roman" w:hAnsi="Times New Roman"/>
                <w:sz w:val="22"/>
                <w:szCs w:val="22"/>
              </w:rPr>
              <w:t xml:space="preserve">Юридична адреса: 64131, Харківська обл., </w:t>
            </w:r>
            <w:r w:rsidRPr="0038560C">
              <w:rPr>
                <w:rFonts w:ascii="Times New Roman" w:hAnsi="Times New Roman"/>
                <w:sz w:val="22"/>
                <w:szCs w:val="22"/>
                <w:lang w:val="uk-UA"/>
              </w:rPr>
              <w:t>Лозівський</w:t>
            </w:r>
            <w:r w:rsidRPr="0038560C">
              <w:rPr>
                <w:rFonts w:ascii="Times New Roman" w:hAnsi="Times New Roman"/>
                <w:sz w:val="22"/>
                <w:szCs w:val="22"/>
              </w:rPr>
              <w:t xml:space="preserve"> р-н., с.</w:t>
            </w:r>
            <w:r w:rsidRPr="0038560C">
              <w:rPr>
                <w:rFonts w:ascii="Times New Roman" w:hAnsi="Times New Roman"/>
                <w:sz w:val="22"/>
                <w:szCs w:val="22"/>
                <w:lang w:val="uk-UA"/>
              </w:rPr>
              <w:t xml:space="preserve"> </w:t>
            </w:r>
            <w:r w:rsidRPr="0038560C">
              <w:rPr>
                <w:rFonts w:ascii="Times New Roman" w:hAnsi="Times New Roman"/>
                <w:sz w:val="22"/>
                <w:szCs w:val="22"/>
              </w:rPr>
              <w:t xml:space="preserve">Грушине, </w:t>
            </w:r>
          </w:p>
          <w:p w:rsidR="0038560C" w:rsidRPr="0038560C" w:rsidRDefault="0038560C" w:rsidP="0038560C">
            <w:pPr>
              <w:pStyle w:val="ArialNarrow"/>
              <w:rPr>
                <w:rFonts w:ascii="Times New Roman" w:hAnsi="Times New Roman"/>
                <w:sz w:val="22"/>
                <w:szCs w:val="22"/>
                <w:lang w:val="uk-UA"/>
              </w:rPr>
            </w:pPr>
            <w:r w:rsidRPr="0038560C">
              <w:rPr>
                <w:rFonts w:ascii="Times New Roman" w:hAnsi="Times New Roman"/>
                <w:sz w:val="22"/>
                <w:szCs w:val="22"/>
              </w:rPr>
              <w:t>вул.</w:t>
            </w:r>
            <w:r w:rsidRPr="0038560C">
              <w:rPr>
                <w:rFonts w:ascii="Times New Roman" w:hAnsi="Times New Roman"/>
                <w:sz w:val="22"/>
                <w:szCs w:val="22"/>
                <w:lang w:val="uk-UA"/>
              </w:rPr>
              <w:t xml:space="preserve"> </w:t>
            </w:r>
            <w:r w:rsidRPr="0038560C">
              <w:rPr>
                <w:rFonts w:ascii="Times New Roman" w:hAnsi="Times New Roman"/>
                <w:sz w:val="22"/>
                <w:szCs w:val="22"/>
              </w:rPr>
              <w:t>Первомайська</w:t>
            </w:r>
            <w:r w:rsidRPr="0038560C">
              <w:rPr>
                <w:rFonts w:ascii="Times New Roman" w:hAnsi="Times New Roman"/>
                <w:sz w:val="22"/>
                <w:szCs w:val="22"/>
                <w:lang w:val="uk-UA"/>
              </w:rPr>
              <w:t xml:space="preserve"> 132</w:t>
            </w:r>
          </w:p>
          <w:p w:rsidR="0038560C" w:rsidRPr="0038560C" w:rsidRDefault="0038560C" w:rsidP="0038560C">
            <w:pPr>
              <w:pStyle w:val="ArialNarrow"/>
              <w:rPr>
                <w:rFonts w:ascii="Times New Roman" w:hAnsi="Times New Roman"/>
                <w:sz w:val="22"/>
                <w:szCs w:val="22"/>
                <w:lang w:val="uk-UA"/>
              </w:rPr>
            </w:pPr>
            <w:r w:rsidRPr="0038560C">
              <w:rPr>
                <w:rFonts w:ascii="Times New Roman" w:hAnsi="Times New Roman"/>
                <w:sz w:val="22"/>
                <w:szCs w:val="22"/>
                <w:lang w:val="uk-UA"/>
              </w:rPr>
              <w:t xml:space="preserve">Р/р   </w:t>
            </w:r>
            <w:r w:rsidRPr="0038560C">
              <w:rPr>
                <w:rFonts w:ascii="Times New Roman" w:hAnsi="Times New Roman"/>
                <w:sz w:val="22"/>
                <w:szCs w:val="22"/>
              </w:rPr>
              <w:t>UA</w:t>
            </w:r>
            <w:r w:rsidRPr="0038560C">
              <w:rPr>
                <w:rFonts w:ascii="Times New Roman" w:hAnsi="Times New Roman"/>
                <w:sz w:val="22"/>
                <w:szCs w:val="22"/>
                <w:lang w:val="uk-UA"/>
              </w:rPr>
              <w:t xml:space="preserve"> 468201720343181001200010772</w:t>
            </w:r>
          </w:p>
          <w:p w:rsidR="0038560C" w:rsidRPr="0038560C" w:rsidRDefault="0038560C" w:rsidP="0038560C">
            <w:pPr>
              <w:pStyle w:val="afb"/>
              <w:rPr>
                <w:rFonts w:ascii="Times New Roman" w:hAnsi="Times New Roman"/>
              </w:rPr>
            </w:pPr>
            <w:r w:rsidRPr="0038560C">
              <w:rPr>
                <w:rFonts w:ascii="Times New Roman" w:hAnsi="Times New Roman"/>
                <w:lang w:val="en-US"/>
              </w:rPr>
              <w:t>UA</w:t>
            </w:r>
            <w:r w:rsidRPr="0038560C">
              <w:rPr>
                <w:rFonts w:ascii="Times New Roman" w:hAnsi="Times New Roman"/>
              </w:rPr>
              <w:t xml:space="preserve"> 308201720343190001000010772</w:t>
            </w:r>
          </w:p>
          <w:p w:rsidR="0038560C" w:rsidRPr="0038560C" w:rsidRDefault="0038560C" w:rsidP="0038560C">
            <w:pPr>
              <w:pStyle w:val="afb"/>
              <w:rPr>
                <w:rFonts w:ascii="Times New Roman" w:hAnsi="Times New Roman"/>
              </w:rPr>
            </w:pPr>
            <w:r w:rsidRPr="0038560C">
              <w:rPr>
                <w:rFonts w:ascii="Times New Roman" w:hAnsi="Times New Roman"/>
                <w:lang w:val="en-US"/>
              </w:rPr>
              <w:t>UA</w:t>
            </w:r>
            <w:r w:rsidRPr="0038560C">
              <w:rPr>
                <w:rFonts w:ascii="Times New Roman" w:hAnsi="Times New Roman"/>
              </w:rPr>
              <w:t xml:space="preserve"> 738201720343191001300010772</w:t>
            </w:r>
          </w:p>
          <w:p w:rsidR="0038560C" w:rsidRPr="0038560C" w:rsidRDefault="0038560C" w:rsidP="0038560C">
            <w:pPr>
              <w:pStyle w:val="afb"/>
              <w:rPr>
                <w:rFonts w:ascii="Times New Roman" w:hAnsi="Times New Roman"/>
              </w:rPr>
            </w:pPr>
            <w:r w:rsidRPr="0038560C">
              <w:rPr>
                <w:rFonts w:ascii="Times New Roman" w:hAnsi="Times New Roman"/>
              </w:rPr>
              <w:t>Банк ДКСУ м. Київ, код  ЄДРПО 14317002</w:t>
            </w:r>
          </w:p>
          <w:p w:rsidR="0038560C" w:rsidRPr="0038560C" w:rsidRDefault="0038560C" w:rsidP="0038560C">
            <w:pPr>
              <w:pStyle w:val="afb"/>
              <w:rPr>
                <w:rFonts w:ascii="Times New Roman" w:hAnsi="Times New Roman"/>
                <w:lang w:val="ru-RU"/>
              </w:rPr>
            </w:pPr>
            <w:r w:rsidRPr="0038560C">
              <w:rPr>
                <w:rFonts w:ascii="Times New Roman" w:hAnsi="Times New Roman"/>
                <w:lang w:val="ru-RU"/>
              </w:rPr>
              <w:t>ІПН 143170020285</w:t>
            </w:r>
          </w:p>
          <w:p w:rsidR="0038560C" w:rsidRPr="0038560C" w:rsidRDefault="0038560C" w:rsidP="0038560C">
            <w:pPr>
              <w:pStyle w:val="ArialNarrow"/>
              <w:rPr>
                <w:rFonts w:ascii="Times New Roman" w:hAnsi="Times New Roman"/>
                <w:sz w:val="22"/>
                <w:szCs w:val="22"/>
                <w:lang w:val="uk-UA"/>
              </w:rPr>
            </w:pPr>
            <w:r w:rsidRPr="0038560C">
              <w:rPr>
                <w:rFonts w:ascii="Times New Roman" w:hAnsi="Times New Roman"/>
                <w:sz w:val="22"/>
                <w:szCs w:val="22"/>
                <w:lang w:val="uk-UA"/>
              </w:rPr>
              <w:t>витяг з реєстру ПДВ № 1720284500002;</w:t>
            </w:r>
          </w:p>
          <w:p w:rsidR="0038560C" w:rsidRPr="0038560C" w:rsidRDefault="0038560C" w:rsidP="0038560C">
            <w:pPr>
              <w:pStyle w:val="ArialNarrow"/>
              <w:snapToGrid w:val="0"/>
              <w:ind w:left="34" w:hanging="34"/>
              <w:rPr>
                <w:rFonts w:ascii="Times New Roman" w:hAnsi="Times New Roman"/>
                <w:sz w:val="22"/>
                <w:szCs w:val="22"/>
              </w:rPr>
            </w:pPr>
            <w:r w:rsidRPr="0038560C">
              <w:rPr>
                <w:rFonts w:ascii="Times New Roman" w:hAnsi="Times New Roman"/>
                <w:sz w:val="22"/>
                <w:szCs w:val="22"/>
                <w:lang w:val="uk-UA"/>
              </w:rPr>
              <w:t>тел. (057) 782-03-50</w:t>
            </w:r>
          </w:p>
          <w:p w:rsidR="0038560C" w:rsidRPr="0038560C" w:rsidRDefault="0038560C" w:rsidP="0038560C">
            <w:pPr>
              <w:pStyle w:val="ArialNarrow"/>
              <w:rPr>
                <w:rFonts w:ascii="Times New Roman" w:hAnsi="Times New Roman"/>
                <w:b/>
                <w:sz w:val="22"/>
                <w:szCs w:val="22"/>
                <w:lang w:val="uk-UA"/>
              </w:rPr>
            </w:pPr>
            <w:r w:rsidRPr="0038560C">
              <w:rPr>
                <w:rFonts w:ascii="Times New Roman" w:hAnsi="Times New Roman"/>
                <w:b/>
                <w:sz w:val="22"/>
                <w:szCs w:val="22"/>
                <w:lang w:val="uk-UA"/>
              </w:rPr>
              <w:t>Начальник установи</w:t>
            </w:r>
          </w:p>
          <w:p w:rsidR="0038560C" w:rsidRPr="0038560C" w:rsidRDefault="0038560C" w:rsidP="0038560C">
            <w:pPr>
              <w:rPr>
                <w:rFonts w:ascii="Times New Roman" w:hAnsi="Times New Roman" w:cs="Times New Roman"/>
                <w:lang w:val="ru-RU"/>
              </w:rPr>
            </w:pPr>
            <w:r w:rsidRPr="0038560C">
              <w:rPr>
                <w:rFonts w:ascii="Times New Roman" w:hAnsi="Times New Roman" w:cs="Times New Roman"/>
                <w:b/>
                <w:lang w:val="ru-RU"/>
              </w:rPr>
              <w:t>____________________  Костянтин КОЗИЧ</w:t>
            </w:r>
          </w:p>
        </w:tc>
        <w:tc>
          <w:tcPr>
            <w:tcW w:w="5211" w:type="dxa"/>
            <w:gridSpan w:val="2"/>
          </w:tcPr>
          <w:p w:rsidR="0038560C" w:rsidRPr="0038560C" w:rsidRDefault="0038560C" w:rsidP="0038560C">
            <w:pPr>
              <w:ind w:right="72" w:firstLine="720"/>
              <w:jc w:val="center"/>
              <w:rPr>
                <w:rFonts w:ascii="Times New Roman" w:hAnsi="Times New Roman" w:cs="Times New Roman"/>
                <w:b/>
                <w:lang w:val="ru-RU"/>
              </w:rPr>
            </w:pPr>
            <w:r w:rsidRPr="0038560C">
              <w:rPr>
                <w:rFonts w:ascii="Times New Roman" w:hAnsi="Times New Roman" w:cs="Times New Roman"/>
                <w:b/>
                <w:lang w:val="ru-RU"/>
              </w:rPr>
              <w:t>ПОСТАЧАЛЬНИК:</w:t>
            </w:r>
          </w:p>
          <w:p w:rsidR="0038560C" w:rsidRPr="0038560C" w:rsidRDefault="0038560C" w:rsidP="0038560C">
            <w:pPr>
              <w:rPr>
                <w:rFonts w:ascii="Times New Roman" w:hAnsi="Times New Roman" w:cs="Times New Roman"/>
                <w:b/>
                <w:lang w:val="ru-RU"/>
              </w:rPr>
            </w:pPr>
            <w:r w:rsidRPr="0038560C">
              <w:rPr>
                <w:rFonts w:ascii="Times New Roman" w:hAnsi="Times New Roman" w:cs="Times New Roman"/>
                <w:b/>
                <w:lang w:val="ru-RU"/>
              </w:rPr>
              <w:t xml:space="preserve"> __________________________________________</w:t>
            </w:r>
          </w:p>
          <w:p w:rsidR="0038560C" w:rsidRPr="0038560C" w:rsidRDefault="0038560C" w:rsidP="0038560C">
            <w:pPr>
              <w:rPr>
                <w:rFonts w:ascii="Times New Roman" w:hAnsi="Times New Roman" w:cs="Times New Roman"/>
                <w:lang w:val="ru-RU"/>
              </w:rPr>
            </w:pPr>
            <w:r w:rsidRPr="0038560C">
              <w:rPr>
                <w:rFonts w:ascii="Times New Roman" w:hAnsi="Times New Roman" w:cs="Times New Roman"/>
                <w:lang w:val="ru-RU"/>
              </w:rPr>
              <w:t>адреса: ____________________________________</w:t>
            </w:r>
          </w:p>
          <w:p w:rsidR="0038560C" w:rsidRPr="0038560C" w:rsidRDefault="0038560C" w:rsidP="0038560C">
            <w:pPr>
              <w:rPr>
                <w:rFonts w:ascii="Times New Roman" w:hAnsi="Times New Roman" w:cs="Times New Roman"/>
                <w:lang w:val="ru-RU"/>
              </w:rPr>
            </w:pPr>
            <w:r w:rsidRPr="0038560C">
              <w:rPr>
                <w:rFonts w:ascii="Times New Roman" w:hAnsi="Times New Roman" w:cs="Times New Roman"/>
                <w:lang w:val="ru-RU"/>
              </w:rPr>
              <w:t>р/р ________________________________________</w:t>
            </w:r>
          </w:p>
          <w:p w:rsidR="0038560C" w:rsidRPr="0038560C" w:rsidRDefault="0038560C" w:rsidP="0038560C">
            <w:pPr>
              <w:rPr>
                <w:rFonts w:ascii="Times New Roman" w:hAnsi="Times New Roman" w:cs="Times New Roman"/>
                <w:lang w:val="ru-RU"/>
              </w:rPr>
            </w:pPr>
            <w:r w:rsidRPr="0038560C">
              <w:rPr>
                <w:rFonts w:ascii="Times New Roman" w:hAnsi="Times New Roman" w:cs="Times New Roman"/>
                <w:lang w:val="ru-RU"/>
              </w:rPr>
              <w:t>___________________________________________</w:t>
            </w:r>
          </w:p>
          <w:p w:rsidR="0038560C" w:rsidRPr="0038560C" w:rsidRDefault="0038560C" w:rsidP="0038560C">
            <w:pPr>
              <w:rPr>
                <w:rFonts w:ascii="Times New Roman" w:hAnsi="Times New Roman" w:cs="Times New Roman"/>
                <w:lang w:val="ru-RU"/>
              </w:rPr>
            </w:pPr>
            <w:r w:rsidRPr="0038560C">
              <w:rPr>
                <w:rFonts w:ascii="Times New Roman" w:hAnsi="Times New Roman" w:cs="Times New Roman"/>
                <w:lang w:val="ru-RU"/>
              </w:rPr>
              <w:t>код банку ___________, код ЄДРПОУ __________</w:t>
            </w:r>
          </w:p>
          <w:p w:rsidR="0038560C" w:rsidRPr="0038560C" w:rsidRDefault="0038560C" w:rsidP="0038560C">
            <w:pPr>
              <w:rPr>
                <w:rFonts w:ascii="Times New Roman" w:hAnsi="Times New Roman" w:cs="Times New Roman"/>
              </w:rPr>
            </w:pPr>
            <w:r w:rsidRPr="0038560C">
              <w:rPr>
                <w:rFonts w:ascii="Times New Roman" w:hAnsi="Times New Roman" w:cs="Times New Roman"/>
              </w:rPr>
              <w:t>___________________________________________</w:t>
            </w:r>
          </w:p>
          <w:p w:rsidR="0038560C" w:rsidRPr="0038560C" w:rsidRDefault="0038560C" w:rsidP="0038560C">
            <w:pPr>
              <w:rPr>
                <w:rFonts w:ascii="Times New Roman" w:hAnsi="Times New Roman" w:cs="Times New Roman"/>
                <w:b/>
              </w:rPr>
            </w:pPr>
            <w:r w:rsidRPr="0038560C">
              <w:rPr>
                <w:rFonts w:ascii="Times New Roman" w:hAnsi="Times New Roman" w:cs="Times New Roman"/>
              </w:rPr>
              <w:t>тел. _______________</w:t>
            </w:r>
            <w:r w:rsidRPr="0038560C">
              <w:rPr>
                <w:rFonts w:ascii="Times New Roman" w:hAnsi="Times New Roman" w:cs="Times New Roman"/>
                <w:i/>
              </w:rPr>
              <w:t>e-mail: ________________</w:t>
            </w:r>
          </w:p>
          <w:p w:rsidR="007767D5" w:rsidRDefault="007767D5" w:rsidP="0038560C">
            <w:pPr>
              <w:rPr>
                <w:rFonts w:ascii="Times New Roman" w:hAnsi="Times New Roman" w:cs="Times New Roman"/>
                <w:b/>
              </w:rPr>
            </w:pPr>
          </w:p>
          <w:p w:rsidR="0038560C" w:rsidRPr="0038560C" w:rsidRDefault="0038560C" w:rsidP="0038560C">
            <w:pPr>
              <w:rPr>
                <w:rFonts w:ascii="Times New Roman" w:hAnsi="Times New Roman" w:cs="Times New Roman"/>
                <w:b/>
              </w:rPr>
            </w:pPr>
            <w:r w:rsidRPr="0038560C">
              <w:rPr>
                <w:rFonts w:ascii="Times New Roman" w:hAnsi="Times New Roman" w:cs="Times New Roman"/>
                <w:b/>
              </w:rPr>
              <w:t>___________________ /_____________</w:t>
            </w:r>
          </w:p>
        </w:tc>
      </w:tr>
    </w:tbl>
    <w:p w:rsidR="00FF270A" w:rsidRDefault="00FF270A" w:rsidP="00467BEB">
      <w:pPr>
        <w:spacing w:after="0"/>
        <w:jc w:val="right"/>
        <w:rPr>
          <w:rFonts w:ascii="Times New Roman" w:hAnsi="Times New Roman" w:cs="Times New Roman"/>
          <w:b/>
          <w:sz w:val="24"/>
          <w:szCs w:val="24"/>
        </w:rPr>
      </w:pPr>
    </w:p>
    <w:p w:rsidR="00FF270A" w:rsidRDefault="00FF270A" w:rsidP="00467BEB">
      <w:pPr>
        <w:spacing w:after="0"/>
        <w:jc w:val="right"/>
        <w:rPr>
          <w:rFonts w:ascii="Times New Roman" w:hAnsi="Times New Roman" w:cs="Times New Roman"/>
          <w:b/>
          <w:sz w:val="24"/>
          <w:szCs w:val="24"/>
        </w:rPr>
      </w:pPr>
    </w:p>
    <w:p w:rsidR="00FF270A" w:rsidRDefault="00FF270A" w:rsidP="00467BEB">
      <w:pPr>
        <w:spacing w:after="0"/>
        <w:jc w:val="right"/>
        <w:rPr>
          <w:rFonts w:ascii="Times New Roman" w:hAnsi="Times New Roman" w:cs="Times New Roman"/>
          <w:b/>
          <w:sz w:val="24"/>
          <w:szCs w:val="24"/>
        </w:rPr>
      </w:pPr>
    </w:p>
    <w:p w:rsidR="002170AD" w:rsidRDefault="002170AD" w:rsidP="00467BEB">
      <w:pPr>
        <w:spacing w:after="0"/>
        <w:jc w:val="right"/>
        <w:rPr>
          <w:rFonts w:ascii="Times New Roman" w:hAnsi="Times New Roman" w:cs="Times New Roman"/>
          <w:b/>
          <w:sz w:val="24"/>
          <w:szCs w:val="24"/>
        </w:rPr>
      </w:pPr>
    </w:p>
    <w:p w:rsidR="002170AD" w:rsidRDefault="002170AD" w:rsidP="0038560C">
      <w:pPr>
        <w:spacing w:after="0"/>
        <w:rPr>
          <w:rFonts w:ascii="Times New Roman" w:hAnsi="Times New Roman" w:cs="Times New Roman"/>
          <w:b/>
          <w:sz w:val="24"/>
          <w:szCs w:val="24"/>
        </w:rPr>
      </w:pPr>
    </w:p>
    <w:sectPr w:rsidR="002170AD" w:rsidSect="00A77A24">
      <w:footerReference w:type="default" r:id="rId28"/>
      <w:pgSz w:w="11906" w:h="16838"/>
      <w:pgMar w:top="851" w:right="851" w:bottom="680" w:left="1418" w:header="709"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F0" w:rsidRDefault="001000F0">
      <w:pPr>
        <w:spacing w:after="0" w:line="240" w:lineRule="auto"/>
      </w:pPr>
      <w:r>
        <w:separator/>
      </w:r>
    </w:p>
  </w:endnote>
  <w:endnote w:type="continuationSeparator" w:id="1">
    <w:p w:rsidR="001000F0" w:rsidRDefault="00100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20000287"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Ўм§А?§ЮЎм???§ЮЎм§Ў?Ўм§А?"/>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notTrueType/>
    <w:pitch w:val="variable"/>
    <w:sig w:usb0="00002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рЎю¬У?Ўю¬в?¬рЎюҐм??Ў"/>
    <w:panose1 w:val="02030600000101010101"/>
    <w:charset w:val="81"/>
    <w:family w:val="auto"/>
    <w:notTrueType/>
    <w:pitch w:val="fixed"/>
    <w:sig w:usb0="00000001" w:usb1="09060000" w:usb2="00000010" w:usb3="00000000" w:csb0="0008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0C" w:rsidRPr="00A77A24" w:rsidRDefault="0038560C">
    <w:pPr>
      <w:jc w:val="right"/>
      <w:rPr>
        <w:sz w:val="16"/>
        <w:szCs w:val="16"/>
      </w:rPr>
    </w:pPr>
    <w:r w:rsidRPr="00A77A24">
      <w:rPr>
        <w:rFonts w:ascii="Times New Roman" w:eastAsia="Times New Roman" w:hAnsi="Times New Roman" w:cs="Times New Roman"/>
        <w:sz w:val="16"/>
        <w:szCs w:val="16"/>
      </w:rPr>
      <w:fldChar w:fldCharType="begin"/>
    </w:r>
    <w:r w:rsidRPr="00A77A24">
      <w:rPr>
        <w:rFonts w:ascii="Times New Roman" w:eastAsia="Times New Roman" w:hAnsi="Times New Roman" w:cs="Times New Roman"/>
        <w:sz w:val="16"/>
        <w:szCs w:val="16"/>
      </w:rPr>
      <w:instrText>PAGE</w:instrText>
    </w:r>
    <w:r w:rsidRPr="00A77A24">
      <w:rPr>
        <w:rFonts w:ascii="Times New Roman" w:eastAsia="Times New Roman" w:hAnsi="Times New Roman" w:cs="Times New Roman"/>
        <w:sz w:val="16"/>
        <w:szCs w:val="16"/>
      </w:rPr>
      <w:fldChar w:fldCharType="separate"/>
    </w:r>
    <w:r w:rsidR="007767D5">
      <w:rPr>
        <w:rFonts w:ascii="Times New Roman" w:eastAsia="Times New Roman" w:hAnsi="Times New Roman" w:cs="Times New Roman"/>
        <w:noProof/>
        <w:sz w:val="16"/>
        <w:szCs w:val="16"/>
      </w:rPr>
      <w:t>23</w:t>
    </w:r>
    <w:r w:rsidRPr="00A77A24">
      <w:rPr>
        <w:rFonts w:ascii="Times New Roman" w:eastAsia="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F0" w:rsidRDefault="001000F0">
      <w:pPr>
        <w:spacing w:after="0" w:line="240" w:lineRule="auto"/>
      </w:pPr>
      <w:r>
        <w:separator/>
      </w:r>
    </w:p>
  </w:footnote>
  <w:footnote w:type="continuationSeparator" w:id="1">
    <w:p w:rsidR="001000F0" w:rsidRDefault="00100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0"/>
        </w:tabs>
        <w:ind w:left="0" w:firstLine="0"/>
      </w:pPr>
    </w:lvl>
    <w:lvl w:ilvl="1">
      <w:start w:val="1"/>
      <w:numFmt w:val="decimal"/>
      <w:lvlText w:val="%1.%2."/>
      <w:lvlJc w:val="left"/>
      <w:pPr>
        <w:tabs>
          <w:tab w:val="num" w:pos="708"/>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multilevel"/>
    <w:tmpl w:val="00000003"/>
    <w:name w:val="WW8Num3"/>
    <w:lvl w:ilvl="0">
      <w:start w:val="3"/>
      <w:numFmt w:val="decimal"/>
      <w:lvlText w:val="%1."/>
      <w:lvlJc w:val="left"/>
      <w:pPr>
        <w:tabs>
          <w:tab w:val="num" w:pos="0"/>
        </w:tabs>
        <w:ind w:left="0" w:firstLine="0"/>
      </w:pPr>
    </w:lvl>
    <w:lvl w:ilvl="1">
      <w:start w:val="3"/>
      <w:numFmt w:val="decimal"/>
      <w:lvlText w:val="%1.%2."/>
      <w:lvlJc w:val="left"/>
      <w:pPr>
        <w:tabs>
          <w:tab w:val="num" w:pos="708"/>
        </w:tabs>
        <w:ind w:left="0" w:firstLine="0"/>
      </w:pPr>
      <w:rPr>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5">
    <w:nsid w:val="00000020"/>
    <w:multiLevelType w:val="multilevel"/>
    <w:tmpl w:val="00000020"/>
    <w:name w:val="WW8Num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2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8"/>
  </w:num>
  <w:num w:numId="3">
    <w:abstractNumId w:val="17"/>
  </w:num>
  <w:num w:numId="4">
    <w:abstractNumId w:val="20"/>
  </w:num>
  <w:num w:numId="5">
    <w:abstractNumId w:val="24"/>
  </w:num>
  <w:num w:numId="6">
    <w:abstractNumId w:val="10"/>
  </w:num>
  <w:num w:numId="7">
    <w:abstractNumId w:val="21"/>
  </w:num>
  <w:num w:numId="8">
    <w:abstractNumId w:val="0"/>
  </w:num>
  <w:num w:numId="9">
    <w:abstractNumId w:val="1"/>
  </w:num>
  <w:num w:numId="10">
    <w:abstractNumId w:val="2"/>
  </w:num>
  <w:num w:numId="11">
    <w:abstractNumId w:val="3"/>
  </w:num>
  <w:num w:numId="12">
    <w:abstractNumId w:val="14"/>
  </w:num>
  <w:num w:numId="13">
    <w:abstractNumId w:val="18"/>
  </w:num>
  <w:num w:numId="14">
    <w:abstractNumId w:val="25"/>
  </w:num>
  <w:num w:numId="15">
    <w:abstractNumId w:val="15"/>
  </w:num>
  <w:num w:numId="16">
    <w:abstractNumId w:val="12"/>
  </w:num>
  <w:num w:numId="17">
    <w:abstractNumId w:val="16"/>
  </w:num>
  <w:num w:numId="18">
    <w:abstractNumId w:val="23"/>
  </w:num>
  <w:num w:numId="19">
    <w:abstractNumId w:val="22"/>
  </w:num>
  <w:num w:numId="20">
    <w:abstractNumId w:val="7"/>
  </w:num>
  <w:num w:numId="21">
    <w:abstractNumId w:val="9"/>
  </w:num>
  <w:num w:numId="22">
    <w:abstractNumId w:val="6"/>
  </w:num>
  <w:num w:numId="23">
    <w:abstractNumId w:val="11"/>
  </w:num>
  <w:num w:numId="24">
    <w:abstractNumId w:val="4"/>
  </w:num>
  <w:num w:numId="25">
    <w:abstractNumId w:val="19"/>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hyphenationZone w:val="425"/>
  <w:characterSpacingControl w:val="doNotCompress"/>
  <w:footnotePr>
    <w:footnote w:id="0"/>
    <w:footnote w:id="1"/>
  </w:footnotePr>
  <w:endnotePr>
    <w:endnote w:id="0"/>
    <w:endnote w:id="1"/>
  </w:endnotePr>
  <w:compat/>
  <w:rsids>
    <w:rsidRoot w:val="00F61B4B"/>
    <w:rsid w:val="00020B70"/>
    <w:rsid w:val="00027210"/>
    <w:rsid w:val="00031F3C"/>
    <w:rsid w:val="00047936"/>
    <w:rsid w:val="0006486E"/>
    <w:rsid w:val="00066E98"/>
    <w:rsid w:val="000811B5"/>
    <w:rsid w:val="000B0851"/>
    <w:rsid w:val="000C4DCC"/>
    <w:rsid w:val="000D0472"/>
    <w:rsid w:val="000E174F"/>
    <w:rsid w:val="000E4F2B"/>
    <w:rsid w:val="000E57AF"/>
    <w:rsid w:val="001000F0"/>
    <w:rsid w:val="00101D74"/>
    <w:rsid w:val="001176EE"/>
    <w:rsid w:val="00120C7B"/>
    <w:rsid w:val="00122C74"/>
    <w:rsid w:val="0015593B"/>
    <w:rsid w:val="0015702D"/>
    <w:rsid w:val="00182138"/>
    <w:rsid w:val="001838C1"/>
    <w:rsid w:val="001C4E65"/>
    <w:rsid w:val="001E0824"/>
    <w:rsid w:val="001F5116"/>
    <w:rsid w:val="001F5AD3"/>
    <w:rsid w:val="002170AD"/>
    <w:rsid w:val="00242119"/>
    <w:rsid w:val="00242674"/>
    <w:rsid w:val="00270D33"/>
    <w:rsid w:val="00293058"/>
    <w:rsid w:val="002A056B"/>
    <w:rsid w:val="002A2F4A"/>
    <w:rsid w:val="002A467B"/>
    <w:rsid w:val="002A5AA1"/>
    <w:rsid w:val="002B02E5"/>
    <w:rsid w:val="002B2384"/>
    <w:rsid w:val="002E0681"/>
    <w:rsid w:val="003174BE"/>
    <w:rsid w:val="00354A1A"/>
    <w:rsid w:val="00354B3A"/>
    <w:rsid w:val="00357C42"/>
    <w:rsid w:val="003715BF"/>
    <w:rsid w:val="0038560C"/>
    <w:rsid w:val="00387F67"/>
    <w:rsid w:val="003B3BEF"/>
    <w:rsid w:val="00412A07"/>
    <w:rsid w:val="004167D5"/>
    <w:rsid w:val="00436FC5"/>
    <w:rsid w:val="00467BEB"/>
    <w:rsid w:val="00470534"/>
    <w:rsid w:val="00471329"/>
    <w:rsid w:val="00495467"/>
    <w:rsid w:val="004E0E8A"/>
    <w:rsid w:val="004E33A0"/>
    <w:rsid w:val="004E7E60"/>
    <w:rsid w:val="0052012B"/>
    <w:rsid w:val="005324B8"/>
    <w:rsid w:val="00537D66"/>
    <w:rsid w:val="00547548"/>
    <w:rsid w:val="00554167"/>
    <w:rsid w:val="00562811"/>
    <w:rsid w:val="00562A9E"/>
    <w:rsid w:val="00570600"/>
    <w:rsid w:val="00582436"/>
    <w:rsid w:val="00584E40"/>
    <w:rsid w:val="005968DB"/>
    <w:rsid w:val="005B12E9"/>
    <w:rsid w:val="005C2D29"/>
    <w:rsid w:val="005C7ACD"/>
    <w:rsid w:val="005D082D"/>
    <w:rsid w:val="005D1959"/>
    <w:rsid w:val="005E7936"/>
    <w:rsid w:val="006145CF"/>
    <w:rsid w:val="006B0A62"/>
    <w:rsid w:val="006B2022"/>
    <w:rsid w:val="006C7334"/>
    <w:rsid w:val="006D166A"/>
    <w:rsid w:val="006E16F7"/>
    <w:rsid w:val="006F3CED"/>
    <w:rsid w:val="00722ED6"/>
    <w:rsid w:val="007541F9"/>
    <w:rsid w:val="00763AB8"/>
    <w:rsid w:val="007661D3"/>
    <w:rsid w:val="0077264B"/>
    <w:rsid w:val="00773F45"/>
    <w:rsid w:val="0077542D"/>
    <w:rsid w:val="007767D5"/>
    <w:rsid w:val="00797ED1"/>
    <w:rsid w:val="007A02C1"/>
    <w:rsid w:val="007B77D7"/>
    <w:rsid w:val="007C2614"/>
    <w:rsid w:val="007E1890"/>
    <w:rsid w:val="00800C50"/>
    <w:rsid w:val="008063CE"/>
    <w:rsid w:val="0082112F"/>
    <w:rsid w:val="008264AD"/>
    <w:rsid w:val="00826920"/>
    <w:rsid w:val="008350A9"/>
    <w:rsid w:val="00840CD7"/>
    <w:rsid w:val="00843380"/>
    <w:rsid w:val="00853968"/>
    <w:rsid w:val="00857428"/>
    <w:rsid w:val="00867CD2"/>
    <w:rsid w:val="00867F13"/>
    <w:rsid w:val="008854FD"/>
    <w:rsid w:val="00891B4B"/>
    <w:rsid w:val="00895450"/>
    <w:rsid w:val="008A16B8"/>
    <w:rsid w:val="008A53A0"/>
    <w:rsid w:val="008E43CD"/>
    <w:rsid w:val="008F274A"/>
    <w:rsid w:val="00901E46"/>
    <w:rsid w:val="0091545C"/>
    <w:rsid w:val="00977909"/>
    <w:rsid w:val="0098657A"/>
    <w:rsid w:val="009A26DB"/>
    <w:rsid w:val="009B7B9D"/>
    <w:rsid w:val="009D2D00"/>
    <w:rsid w:val="009E5F72"/>
    <w:rsid w:val="00A30861"/>
    <w:rsid w:val="00A525DC"/>
    <w:rsid w:val="00A63A84"/>
    <w:rsid w:val="00A66D0B"/>
    <w:rsid w:val="00A70247"/>
    <w:rsid w:val="00A77A24"/>
    <w:rsid w:val="00A80E5C"/>
    <w:rsid w:val="00A8162A"/>
    <w:rsid w:val="00A95F42"/>
    <w:rsid w:val="00A9718D"/>
    <w:rsid w:val="00AB47DE"/>
    <w:rsid w:val="00AB6630"/>
    <w:rsid w:val="00AC1B13"/>
    <w:rsid w:val="00AD4417"/>
    <w:rsid w:val="00B05F52"/>
    <w:rsid w:val="00B07B09"/>
    <w:rsid w:val="00B21F49"/>
    <w:rsid w:val="00B26B5C"/>
    <w:rsid w:val="00B54394"/>
    <w:rsid w:val="00BA194C"/>
    <w:rsid w:val="00BA7218"/>
    <w:rsid w:val="00BB14D8"/>
    <w:rsid w:val="00BB1E0D"/>
    <w:rsid w:val="00BC13FA"/>
    <w:rsid w:val="00BE339B"/>
    <w:rsid w:val="00BF25CC"/>
    <w:rsid w:val="00C113D8"/>
    <w:rsid w:val="00C239B9"/>
    <w:rsid w:val="00C42C17"/>
    <w:rsid w:val="00C8600B"/>
    <w:rsid w:val="00C876FE"/>
    <w:rsid w:val="00CB3E7C"/>
    <w:rsid w:val="00CC505B"/>
    <w:rsid w:val="00CD0133"/>
    <w:rsid w:val="00CD3AC7"/>
    <w:rsid w:val="00CF2726"/>
    <w:rsid w:val="00D01FE0"/>
    <w:rsid w:val="00D12CC2"/>
    <w:rsid w:val="00D27C8C"/>
    <w:rsid w:val="00D3273F"/>
    <w:rsid w:val="00D36D63"/>
    <w:rsid w:val="00D5441B"/>
    <w:rsid w:val="00D67D95"/>
    <w:rsid w:val="00D73452"/>
    <w:rsid w:val="00D7419D"/>
    <w:rsid w:val="00D87069"/>
    <w:rsid w:val="00D95957"/>
    <w:rsid w:val="00DA6A5C"/>
    <w:rsid w:val="00DA79DE"/>
    <w:rsid w:val="00DB1178"/>
    <w:rsid w:val="00DC5854"/>
    <w:rsid w:val="00DD1BBD"/>
    <w:rsid w:val="00E0093D"/>
    <w:rsid w:val="00E155B2"/>
    <w:rsid w:val="00E171E5"/>
    <w:rsid w:val="00E32C43"/>
    <w:rsid w:val="00E46DE2"/>
    <w:rsid w:val="00E62EBC"/>
    <w:rsid w:val="00E67CE1"/>
    <w:rsid w:val="00E76EF4"/>
    <w:rsid w:val="00E92463"/>
    <w:rsid w:val="00EB348D"/>
    <w:rsid w:val="00EC0439"/>
    <w:rsid w:val="00EC5A15"/>
    <w:rsid w:val="00ED13F8"/>
    <w:rsid w:val="00ED2440"/>
    <w:rsid w:val="00F0396A"/>
    <w:rsid w:val="00F03BE9"/>
    <w:rsid w:val="00F22EB1"/>
    <w:rsid w:val="00F23E82"/>
    <w:rsid w:val="00F23EE4"/>
    <w:rsid w:val="00F44D5C"/>
    <w:rsid w:val="00F61B4B"/>
    <w:rsid w:val="00F70303"/>
    <w:rsid w:val="00F711B0"/>
    <w:rsid w:val="00FA08C2"/>
    <w:rsid w:val="00FA6079"/>
    <w:rsid w:val="00FB574A"/>
    <w:rsid w:val="00FC3753"/>
    <w:rsid w:val="00FF270A"/>
    <w:rsid w:val="00FF4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7E1890"/>
    <w:pPr>
      <w:keepNext/>
      <w:keepLines/>
      <w:spacing w:before="480" w:after="120"/>
      <w:outlineLvl w:val="0"/>
    </w:pPr>
    <w:rPr>
      <w:b/>
      <w:sz w:val="48"/>
      <w:szCs w:val="48"/>
    </w:rPr>
  </w:style>
  <w:style w:type="paragraph" w:styleId="2">
    <w:name w:val="heading 2"/>
    <w:basedOn w:val="a"/>
    <w:next w:val="a"/>
    <w:uiPriority w:val="9"/>
    <w:semiHidden/>
    <w:unhideWhenUsed/>
    <w:qFormat/>
    <w:rsid w:val="007E1890"/>
    <w:pPr>
      <w:keepNext/>
      <w:keepLines/>
      <w:spacing w:before="360" w:after="80"/>
      <w:outlineLvl w:val="1"/>
    </w:pPr>
    <w:rPr>
      <w:b/>
      <w:sz w:val="36"/>
      <w:szCs w:val="36"/>
    </w:rPr>
  </w:style>
  <w:style w:type="paragraph" w:styleId="3">
    <w:name w:val="heading 3"/>
    <w:basedOn w:val="a"/>
    <w:next w:val="a"/>
    <w:uiPriority w:val="9"/>
    <w:semiHidden/>
    <w:unhideWhenUsed/>
    <w:qFormat/>
    <w:rsid w:val="007E1890"/>
    <w:pPr>
      <w:keepNext/>
      <w:keepLines/>
      <w:spacing w:before="280" w:after="80"/>
      <w:outlineLvl w:val="2"/>
    </w:pPr>
    <w:rPr>
      <w:b/>
      <w:sz w:val="28"/>
      <w:szCs w:val="28"/>
    </w:rPr>
  </w:style>
  <w:style w:type="paragraph" w:styleId="4">
    <w:name w:val="heading 4"/>
    <w:basedOn w:val="a"/>
    <w:next w:val="a"/>
    <w:uiPriority w:val="9"/>
    <w:semiHidden/>
    <w:unhideWhenUsed/>
    <w:qFormat/>
    <w:rsid w:val="007E1890"/>
    <w:pPr>
      <w:keepNext/>
      <w:keepLines/>
      <w:spacing w:before="240" w:after="40"/>
      <w:outlineLvl w:val="3"/>
    </w:pPr>
    <w:rPr>
      <w:b/>
      <w:sz w:val="24"/>
      <w:szCs w:val="24"/>
    </w:rPr>
  </w:style>
  <w:style w:type="paragraph" w:styleId="5">
    <w:name w:val="heading 5"/>
    <w:basedOn w:val="a"/>
    <w:next w:val="a"/>
    <w:uiPriority w:val="9"/>
    <w:semiHidden/>
    <w:unhideWhenUsed/>
    <w:qFormat/>
    <w:rsid w:val="007E1890"/>
    <w:pPr>
      <w:keepNext/>
      <w:keepLines/>
      <w:spacing w:before="220" w:after="40"/>
      <w:outlineLvl w:val="4"/>
    </w:pPr>
    <w:rPr>
      <w:b/>
    </w:rPr>
  </w:style>
  <w:style w:type="paragraph" w:styleId="6">
    <w:name w:val="heading 6"/>
    <w:basedOn w:val="a"/>
    <w:next w:val="a"/>
    <w:uiPriority w:val="9"/>
    <w:semiHidden/>
    <w:unhideWhenUsed/>
    <w:qFormat/>
    <w:rsid w:val="007E18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1890"/>
    <w:tblPr>
      <w:tblCellMar>
        <w:top w:w="0" w:type="dxa"/>
        <w:left w:w="0" w:type="dxa"/>
        <w:bottom w:w="0" w:type="dxa"/>
        <w:right w:w="0" w:type="dxa"/>
      </w:tblCellMar>
    </w:tblPr>
  </w:style>
  <w:style w:type="paragraph" w:styleId="a3">
    <w:name w:val="Title"/>
    <w:basedOn w:val="a"/>
    <w:next w:val="a"/>
    <w:uiPriority w:val="10"/>
    <w:qFormat/>
    <w:rsid w:val="007E1890"/>
    <w:pPr>
      <w:keepNext/>
      <w:keepLines/>
      <w:spacing w:before="480" w:after="120"/>
    </w:pPr>
    <w:rPr>
      <w:b/>
      <w:sz w:val="72"/>
      <w:szCs w:val="72"/>
    </w:rPr>
  </w:style>
  <w:style w:type="table" w:customStyle="1" w:styleId="TableNormal0">
    <w:name w:val="Table Normal"/>
    <w:rsid w:val="007E1890"/>
    <w:tblPr>
      <w:tblCellMar>
        <w:top w:w="0" w:type="dxa"/>
        <w:left w:w="0" w:type="dxa"/>
        <w:bottom w:w="0" w:type="dxa"/>
        <w:right w:w="0" w:type="dxa"/>
      </w:tblCellMar>
    </w:tblPr>
  </w:style>
  <w:style w:type="table" w:customStyle="1" w:styleId="TableNormal1">
    <w:name w:val="Table Normal"/>
    <w:rsid w:val="007E1890"/>
    <w:tblPr>
      <w:tblCellMar>
        <w:top w:w="0" w:type="dxa"/>
        <w:left w:w="0" w:type="dxa"/>
        <w:bottom w:w="0" w:type="dxa"/>
        <w:right w:w="0" w:type="dxa"/>
      </w:tblCellMar>
    </w:tblPr>
  </w:style>
  <w:style w:type="table" w:customStyle="1" w:styleId="TableNormal2">
    <w:name w:val="Table Normal"/>
    <w:rsid w:val="007E18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Абзац списка1,Chapter10,Details,Bullet Number,Bullet 1,Use Case List Paragraph,lp1,List Paragraph1,lp11,List Paragraph11,Number Bullets,En tête 1,Mummuga loetelu"/>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7E18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189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189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7E189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7E1890"/>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Абзац списка1 Знак,Chapter10 Знак,Details Знак,Bullet Number Знак,Bullet 1 Знак,Use Case List Paragraph Знак,lp1 Знак,lp11 Знак"/>
    <w:link w:val="a5"/>
    <w:uiPriority w:val="99"/>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character" w:customStyle="1" w:styleId="WW8Num3z1">
    <w:name w:val="WW8Num3z1"/>
    <w:rsid w:val="00293058"/>
    <w:rPr>
      <w:sz w:val="28"/>
      <w:szCs w:val="28"/>
    </w:rPr>
  </w:style>
  <w:style w:type="character" w:customStyle="1" w:styleId="st42">
    <w:name w:val="st42"/>
    <w:rsid w:val="00293058"/>
    <w:rPr>
      <w:color w:val="000000"/>
    </w:rPr>
  </w:style>
  <w:style w:type="character" w:customStyle="1" w:styleId="14">
    <w:name w:val="Основной шрифт абзаца1"/>
    <w:rsid w:val="00293058"/>
  </w:style>
  <w:style w:type="character" w:customStyle="1" w:styleId="StrongEmphasis">
    <w:name w:val="Strong Emphasis"/>
    <w:rsid w:val="00293058"/>
    <w:rPr>
      <w:b/>
      <w:bCs/>
    </w:rPr>
  </w:style>
  <w:style w:type="paragraph" w:customStyle="1" w:styleId="Standarduser">
    <w:name w:val="Standard (user)"/>
    <w:rsid w:val="00293058"/>
    <w:pPr>
      <w:widowControl w:val="0"/>
      <w:suppressAutoHyphens/>
      <w:overflowPunct w:val="0"/>
      <w:spacing w:after="0" w:line="240" w:lineRule="auto"/>
      <w:textAlignment w:val="baseline"/>
    </w:pPr>
    <w:rPr>
      <w:rFonts w:ascii="Arial" w:eastAsia="SimSun" w:hAnsi="Arial" w:cs="Mangal"/>
      <w:color w:val="00000A"/>
      <w:kern w:val="1"/>
      <w:sz w:val="20"/>
      <w:szCs w:val="24"/>
      <w:lang w:val="ru-RU" w:eastAsia="hi-IN" w:bidi="hi-IN"/>
    </w:rPr>
  </w:style>
  <w:style w:type="paragraph" w:customStyle="1" w:styleId="Standard">
    <w:name w:val="Standard"/>
    <w:rsid w:val="002930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93058"/>
    <w:pPr>
      <w:spacing w:after="120"/>
    </w:pPr>
  </w:style>
  <w:style w:type="paragraph" w:customStyle="1" w:styleId="st2">
    <w:name w:val="st2"/>
    <w:rsid w:val="00293058"/>
    <w:pPr>
      <w:suppressAutoHyphens/>
      <w:spacing w:after="150" w:line="240" w:lineRule="auto"/>
      <w:ind w:firstLine="450"/>
      <w:jc w:val="both"/>
      <w:textAlignment w:val="baseline"/>
    </w:pPr>
    <w:rPr>
      <w:rFonts w:ascii="Times New Roman" w:eastAsia="Times New Roman" w:hAnsi="Times New Roman" w:cs="Times New Roman"/>
      <w:kern w:val="1"/>
      <w:sz w:val="24"/>
      <w:szCs w:val="24"/>
      <w:lang w:eastAsia="ar-SA"/>
    </w:rPr>
  </w:style>
  <w:style w:type="paragraph" w:customStyle="1" w:styleId="TableContentsuser">
    <w:name w:val="Table Contents (user)"/>
    <w:basedOn w:val="Standarduser"/>
    <w:rsid w:val="00293058"/>
    <w:pPr>
      <w:suppressLineNumbers/>
    </w:pPr>
  </w:style>
  <w:style w:type="paragraph" w:customStyle="1" w:styleId="Textbodyuser">
    <w:name w:val="Text body (user)"/>
    <w:basedOn w:val="Standarduser"/>
    <w:rsid w:val="00293058"/>
    <w:pPr>
      <w:spacing w:after="120"/>
    </w:pPr>
  </w:style>
  <w:style w:type="paragraph" w:customStyle="1" w:styleId="TableContents">
    <w:name w:val="Table Contents"/>
    <w:basedOn w:val="Standard"/>
    <w:rsid w:val="00293058"/>
    <w:pPr>
      <w:suppressLineNumbers/>
    </w:pPr>
  </w:style>
  <w:style w:type="character" w:customStyle="1" w:styleId="docdata">
    <w:name w:val="docdata"/>
    <w:aliases w:val="docy,v5,3224,baiaagaaboqcaaadrgoaaaw8cgaaaaaaaaaaaaaaaaaaaaaaaaaaaaaaaaaaaaaaaaaaaaaaaaaaaaaaaaaaaaaaaaaaaaaaaaaaaaaaaaaaaaaaaaaaaaaaaaaaaaaaaaaaaaaaaaaaaaaaaaaaaaaaaaaaaaaaaaaaaaaaaaaaaaaaaaaaaaaaaaaaaaaaaaaaaaaaaaaaaaaaaaaaaaaaaaaaaaaaaaaaaaaa"/>
    <w:basedOn w:val="a0"/>
    <w:rsid w:val="00293058"/>
  </w:style>
  <w:style w:type="character" w:styleId="af1">
    <w:name w:val="Emphasis"/>
    <w:qFormat/>
    <w:rsid w:val="00C113D8"/>
    <w:rPr>
      <w:i/>
      <w:iCs/>
    </w:rPr>
  </w:style>
  <w:style w:type="character" w:customStyle="1" w:styleId="50">
    <w:name w:val="Основной шрифт абзаца5"/>
    <w:rsid w:val="00C113D8"/>
  </w:style>
  <w:style w:type="character" w:customStyle="1" w:styleId="15">
    <w:name w:val="Знак примечания1"/>
    <w:rsid w:val="00C113D8"/>
    <w:rPr>
      <w:sz w:val="16"/>
      <w:szCs w:val="16"/>
    </w:rPr>
  </w:style>
  <w:style w:type="paragraph" w:styleId="af2">
    <w:name w:val="Body Text"/>
    <w:basedOn w:val="a"/>
    <w:link w:val="af3"/>
    <w:rsid w:val="00C113D8"/>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3">
    <w:name w:val="Основной текст Знак"/>
    <w:basedOn w:val="a0"/>
    <w:link w:val="af2"/>
    <w:rsid w:val="00C113D8"/>
    <w:rPr>
      <w:rFonts w:ascii="Times New Roman" w:eastAsia="Times New Roman" w:hAnsi="Times New Roman" w:cs="Times New Roman"/>
      <w:sz w:val="20"/>
      <w:szCs w:val="20"/>
      <w:lang w:val="ru-RU" w:eastAsia="ar-SA"/>
    </w:rPr>
  </w:style>
  <w:style w:type="paragraph" w:customStyle="1" w:styleId="16">
    <w:name w:val="Обычный (веб)1"/>
    <w:basedOn w:val="a"/>
    <w:rsid w:val="00C113D8"/>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af4">
    <w:basedOn w:val="a"/>
    <w:next w:val="aa"/>
    <w:rsid w:val="00C113D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5">
    <w:name w:val="header"/>
    <w:basedOn w:val="a"/>
    <w:link w:val="af6"/>
    <w:uiPriority w:val="99"/>
    <w:unhideWhenUsed/>
    <w:rsid w:val="00C113D8"/>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C113D8"/>
  </w:style>
  <w:style w:type="paragraph" w:styleId="af7">
    <w:name w:val="footer"/>
    <w:basedOn w:val="a"/>
    <w:link w:val="af8"/>
    <w:uiPriority w:val="99"/>
    <w:unhideWhenUsed/>
    <w:rsid w:val="00C113D8"/>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C113D8"/>
  </w:style>
  <w:style w:type="paragraph" w:styleId="af9">
    <w:name w:val="Body Text Indent"/>
    <w:basedOn w:val="a"/>
    <w:link w:val="afa"/>
    <w:uiPriority w:val="99"/>
    <w:semiHidden/>
    <w:unhideWhenUsed/>
    <w:rsid w:val="00467BEB"/>
    <w:pPr>
      <w:spacing w:after="120"/>
      <w:ind w:left="283"/>
    </w:pPr>
  </w:style>
  <w:style w:type="character" w:customStyle="1" w:styleId="afa">
    <w:name w:val="Основной текст с отступом Знак"/>
    <w:basedOn w:val="a0"/>
    <w:link w:val="af9"/>
    <w:uiPriority w:val="99"/>
    <w:semiHidden/>
    <w:rsid w:val="00467BEB"/>
  </w:style>
  <w:style w:type="paragraph" w:styleId="afb">
    <w:name w:val="No Spacing"/>
    <w:link w:val="afc"/>
    <w:uiPriority w:val="1"/>
    <w:qFormat/>
    <w:rsid w:val="00467BEB"/>
    <w:pPr>
      <w:spacing w:after="0" w:line="240" w:lineRule="auto"/>
    </w:pPr>
    <w:rPr>
      <w:rFonts w:eastAsia="Tahoma" w:cs="Times New Roman"/>
      <w:color w:val="00000A"/>
      <w:lang w:eastAsia="en-US"/>
    </w:rPr>
  </w:style>
  <w:style w:type="character" w:customStyle="1" w:styleId="afc">
    <w:name w:val="Без интервала Знак"/>
    <w:link w:val="afb"/>
    <w:uiPriority w:val="1"/>
    <w:locked/>
    <w:rsid w:val="00467BEB"/>
    <w:rPr>
      <w:rFonts w:eastAsia="Tahoma" w:cs="Times New Roman"/>
      <w:color w:val="00000A"/>
      <w:lang w:eastAsia="en-US"/>
    </w:rPr>
  </w:style>
  <w:style w:type="character" w:customStyle="1" w:styleId="10">
    <w:name w:val="Заголовок 1 Знак"/>
    <w:basedOn w:val="a0"/>
    <w:link w:val="1"/>
    <w:uiPriority w:val="9"/>
    <w:rsid w:val="00467BEB"/>
    <w:rPr>
      <w:b/>
      <w:sz w:val="48"/>
      <w:szCs w:val="48"/>
    </w:rPr>
  </w:style>
  <w:style w:type="character" w:customStyle="1" w:styleId="31">
    <w:name w:val="Основной текст (3)"/>
    <w:rsid w:val="00467B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fd">
    <w:name w:val="Strong"/>
    <w:qFormat/>
    <w:rsid w:val="00467BEB"/>
    <w:rPr>
      <w:rFonts w:ascii="Times New Roman" w:hAnsi="Times New Roman" w:cs="Times New Roman" w:hint="default"/>
      <w:b/>
      <w:bCs w:val="0"/>
    </w:rPr>
  </w:style>
  <w:style w:type="character" w:customStyle="1" w:styleId="ListParagraphChar">
    <w:name w:val="List Paragraph Char"/>
    <w:aliases w:val="Список уровня 2 Char"/>
    <w:locked/>
    <w:rsid w:val="00467BEB"/>
    <w:rPr>
      <w:rFonts w:eastAsia="Times New Roman" w:cs="Times New Roman"/>
      <w:lang w:val="ru-RU" w:eastAsia="en-US"/>
    </w:rPr>
  </w:style>
  <w:style w:type="paragraph" w:customStyle="1" w:styleId="ArialNarrow">
    <w:name w:val="Стиль Обычный (веб) + Arial Narrow"/>
    <w:basedOn w:val="a"/>
    <w:rsid w:val="0006486E"/>
    <w:pPr>
      <w:suppressAutoHyphens/>
      <w:spacing w:after="0" w:line="240" w:lineRule="auto"/>
    </w:pPr>
    <w:rPr>
      <w:rFonts w:ascii="Arial Narrow" w:eastAsia="Times New Roman" w:hAnsi="Arial Narrow"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character" w:customStyle="1" w:styleId="WW8Num3z1">
    <w:name w:val="WW8Num3z1"/>
    <w:rsid w:val="00293058"/>
    <w:rPr>
      <w:sz w:val="28"/>
      <w:szCs w:val="28"/>
    </w:rPr>
  </w:style>
  <w:style w:type="character" w:customStyle="1" w:styleId="st42">
    <w:name w:val="st42"/>
    <w:rsid w:val="00293058"/>
    <w:rPr>
      <w:color w:val="000000"/>
    </w:rPr>
  </w:style>
  <w:style w:type="character" w:customStyle="1" w:styleId="13">
    <w:name w:val="Основной шрифт абзаца1"/>
    <w:rsid w:val="00293058"/>
  </w:style>
  <w:style w:type="character" w:customStyle="1" w:styleId="StrongEmphasis">
    <w:name w:val="Strong Emphasis"/>
    <w:rsid w:val="00293058"/>
    <w:rPr>
      <w:b/>
      <w:bCs/>
    </w:rPr>
  </w:style>
  <w:style w:type="paragraph" w:customStyle="1" w:styleId="Standarduser">
    <w:name w:val="Standard (user)"/>
    <w:rsid w:val="00293058"/>
    <w:pPr>
      <w:widowControl w:val="0"/>
      <w:suppressAutoHyphens/>
      <w:overflowPunct w:val="0"/>
      <w:spacing w:after="0" w:line="240" w:lineRule="auto"/>
      <w:textAlignment w:val="baseline"/>
    </w:pPr>
    <w:rPr>
      <w:rFonts w:ascii="Arial" w:eastAsia="SimSun" w:hAnsi="Arial" w:cs="Mangal"/>
      <w:color w:val="00000A"/>
      <w:kern w:val="1"/>
      <w:sz w:val="20"/>
      <w:szCs w:val="24"/>
      <w:lang w:val="ru-RU" w:eastAsia="hi-IN" w:bidi="hi-IN"/>
    </w:rPr>
  </w:style>
  <w:style w:type="paragraph" w:customStyle="1" w:styleId="Standard">
    <w:name w:val="Standard"/>
    <w:rsid w:val="002930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93058"/>
    <w:pPr>
      <w:spacing w:after="120"/>
    </w:pPr>
  </w:style>
  <w:style w:type="paragraph" w:customStyle="1" w:styleId="st2">
    <w:name w:val="st2"/>
    <w:rsid w:val="00293058"/>
    <w:pPr>
      <w:suppressAutoHyphens/>
      <w:spacing w:after="150" w:line="240" w:lineRule="auto"/>
      <w:ind w:firstLine="450"/>
      <w:jc w:val="both"/>
      <w:textAlignment w:val="baseline"/>
    </w:pPr>
    <w:rPr>
      <w:rFonts w:ascii="Times New Roman" w:eastAsia="Times New Roman" w:hAnsi="Times New Roman" w:cs="Times New Roman"/>
      <w:kern w:val="1"/>
      <w:sz w:val="24"/>
      <w:szCs w:val="24"/>
      <w:lang w:eastAsia="ar-SA"/>
    </w:rPr>
  </w:style>
  <w:style w:type="paragraph" w:customStyle="1" w:styleId="TableContentsuser">
    <w:name w:val="Table Contents (user)"/>
    <w:basedOn w:val="Standarduser"/>
    <w:rsid w:val="00293058"/>
    <w:pPr>
      <w:suppressLineNumbers/>
    </w:pPr>
  </w:style>
  <w:style w:type="paragraph" w:customStyle="1" w:styleId="Textbodyuser">
    <w:name w:val="Text body (user)"/>
    <w:basedOn w:val="Standarduser"/>
    <w:rsid w:val="00293058"/>
    <w:pPr>
      <w:spacing w:after="120"/>
    </w:pPr>
  </w:style>
  <w:style w:type="paragraph" w:customStyle="1" w:styleId="TableContents">
    <w:name w:val="Table Contents"/>
    <w:basedOn w:val="Standard"/>
    <w:rsid w:val="00293058"/>
    <w:pPr>
      <w:suppressLineNumbers/>
    </w:pPr>
  </w:style>
  <w:style w:type="character" w:customStyle="1" w:styleId="docdata">
    <w:name w:val="docdata"/>
    <w:aliases w:val="docy,v5,3224,baiaagaaboqcaaadrgoaaaw8cgaaaaaaaaaaaaaaaaaaaaaaaaaaaaaaaaaaaaaaaaaaaaaaaaaaaaaaaaaaaaaaaaaaaaaaaaaaaaaaaaaaaaaaaaaaaaaaaaaaaaaaaaaaaaaaaaaaaaaaaaaaaaaaaaaaaaaaaaaaaaaaaaaaaaaaaaaaaaaaaaaaaaaaaaaaaaaaaaaaaaaaaaaaaaaaaaaaaaaaaaaaaaaa"/>
    <w:basedOn w:val="a0"/>
    <w:rsid w:val="00293058"/>
  </w:style>
  <w:style w:type="character" w:styleId="af1">
    <w:name w:val="Emphasis"/>
    <w:qFormat/>
    <w:rsid w:val="00C113D8"/>
    <w:rPr>
      <w:i/>
      <w:iCs/>
    </w:rPr>
  </w:style>
  <w:style w:type="character" w:customStyle="1" w:styleId="50">
    <w:name w:val="Основной шрифт абзаца5"/>
    <w:rsid w:val="00C113D8"/>
  </w:style>
  <w:style w:type="character" w:customStyle="1" w:styleId="14">
    <w:name w:val="Знак примечания1"/>
    <w:rsid w:val="00C113D8"/>
    <w:rPr>
      <w:sz w:val="16"/>
      <w:szCs w:val="16"/>
    </w:rPr>
  </w:style>
  <w:style w:type="paragraph" w:styleId="af2">
    <w:name w:val="Body Text"/>
    <w:basedOn w:val="a"/>
    <w:link w:val="af3"/>
    <w:rsid w:val="00C113D8"/>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3">
    <w:name w:val="Основной текст Знак"/>
    <w:basedOn w:val="a0"/>
    <w:link w:val="af2"/>
    <w:rsid w:val="00C113D8"/>
    <w:rPr>
      <w:rFonts w:ascii="Times New Roman" w:eastAsia="Times New Roman" w:hAnsi="Times New Roman" w:cs="Times New Roman"/>
      <w:sz w:val="20"/>
      <w:szCs w:val="20"/>
      <w:lang w:val="ru-RU" w:eastAsia="ar-SA"/>
    </w:rPr>
  </w:style>
  <w:style w:type="paragraph" w:customStyle="1" w:styleId="15">
    <w:name w:val="Обычный (веб)1"/>
    <w:basedOn w:val="a"/>
    <w:rsid w:val="00C113D8"/>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af4">
    <w:basedOn w:val="a"/>
    <w:next w:val="aa"/>
    <w:rsid w:val="00C113D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5">
    <w:name w:val="header"/>
    <w:basedOn w:val="a"/>
    <w:link w:val="af6"/>
    <w:uiPriority w:val="99"/>
    <w:unhideWhenUsed/>
    <w:rsid w:val="00C113D8"/>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C113D8"/>
  </w:style>
  <w:style w:type="paragraph" w:styleId="af7">
    <w:name w:val="footer"/>
    <w:basedOn w:val="a"/>
    <w:link w:val="af8"/>
    <w:uiPriority w:val="99"/>
    <w:unhideWhenUsed/>
    <w:rsid w:val="00C113D8"/>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C113D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1087;"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1178-2022-&#1087;"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 TargetMode="External"/><Relationship Id="rId27" Type="http://schemas.openxmlformats.org/officeDocument/2006/relationships/hyperlink" Target="https://zakon.rada.gov.ua/laws/show/1178-2022-&#10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Props1.xml><?xml version="1.0" encoding="utf-8"?>
<ds:datastoreItem xmlns:ds="http://schemas.openxmlformats.org/officeDocument/2006/customXml" ds:itemID="{718E29AD-63CF-4150-AB47-EAEE8694E1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31</Pages>
  <Words>14188</Words>
  <Characters>80878</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Бухгалтерия</cp:lastModifiedBy>
  <cp:revision>7</cp:revision>
  <cp:lastPrinted>2024-03-07T11:26:00Z</cp:lastPrinted>
  <dcterms:created xsi:type="dcterms:W3CDTF">2024-03-05T12:11:00Z</dcterms:created>
  <dcterms:modified xsi:type="dcterms:W3CDTF">2024-03-15T13:50:00Z</dcterms:modified>
</cp:coreProperties>
</file>