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AFA" w:rsidRDefault="006B0AFA" w:rsidP="006B0AFA">
      <w:pPr>
        <w:pStyle w:val="3"/>
        <w:spacing w:after="0"/>
        <w:ind w:left="0"/>
        <w:contextualSpacing/>
        <w:jc w:val="right"/>
        <w:rPr>
          <w:b/>
          <w:sz w:val="24"/>
          <w:szCs w:val="24"/>
          <w:lang w:eastAsia="ru-RU"/>
        </w:rPr>
      </w:pPr>
      <w:r>
        <w:rPr>
          <w:b/>
          <w:sz w:val="24"/>
          <w:szCs w:val="24"/>
        </w:rPr>
        <w:t>Додаток 3</w:t>
      </w:r>
      <w:r>
        <w:rPr>
          <w:b/>
          <w:sz w:val="24"/>
          <w:szCs w:val="24"/>
          <w:lang w:eastAsia="ru-RU"/>
        </w:rPr>
        <w:t xml:space="preserve"> </w:t>
      </w:r>
    </w:p>
    <w:p w:rsidR="006B0AFA" w:rsidRDefault="006B0AFA" w:rsidP="006B0AFA">
      <w:pPr>
        <w:pStyle w:val="3"/>
        <w:spacing w:after="0"/>
        <w:ind w:left="0"/>
        <w:contextualSpacing/>
        <w:jc w:val="right"/>
        <w:rPr>
          <w:b/>
          <w:sz w:val="24"/>
          <w:szCs w:val="24"/>
          <w:lang w:eastAsia="ru-RU"/>
        </w:rPr>
      </w:pPr>
      <w:r>
        <w:rPr>
          <w:b/>
          <w:sz w:val="24"/>
          <w:szCs w:val="24"/>
          <w:lang w:eastAsia="ru-RU"/>
        </w:rPr>
        <w:t>до т</w:t>
      </w:r>
      <w:r>
        <w:rPr>
          <w:b/>
          <w:sz w:val="24"/>
          <w:szCs w:val="24"/>
        </w:rPr>
        <w:t>ендерної д</w:t>
      </w:r>
      <w:r>
        <w:rPr>
          <w:b/>
          <w:sz w:val="24"/>
          <w:szCs w:val="24"/>
          <w:lang w:eastAsia="ru-RU"/>
        </w:rPr>
        <w:t>окументації</w:t>
      </w:r>
    </w:p>
    <w:p w:rsidR="006B0AFA" w:rsidRDefault="006B0AFA" w:rsidP="006B0AFA">
      <w:pPr>
        <w:pStyle w:val="HTML"/>
        <w:shd w:val="clear" w:color="auto" w:fill="FFFFFF"/>
        <w:ind w:firstLine="6237"/>
        <w:jc w:val="center"/>
        <w:rPr>
          <w:rFonts w:ascii="Times New Roman" w:hAnsi="Times New Roman"/>
          <w:b/>
          <w:sz w:val="24"/>
          <w:szCs w:val="24"/>
        </w:rPr>
      </w:pPr>
    </w:p>
    <w:p w:rsidR="006B0AFA" w:rsidRDefault="006B0AFA" w:rsidP="006B0AFA">
      <w:pPr>
        <w:spacing w:after="0" w:line="240" w:lineRule="auto"/>
        <w:jc w:val="center"/>
        <w:rPr>
          <w:rFonts w:ascii="Times New Roman" w:hAnsi="Times New Roman" w:cs="Times New Roman"/>
          <w:b/>
          <w:sz w:val="24"/>
          <w:szCs w:val="24"/>
        </w:rPr>
      </w:pPr>
      <w:bookmarkStart w:id="0" w:name="_Hlk120054312"/>
      <w:r>
        <w:rPr>
          <w:rFonts w:ascii="Times New Roman" w:hAnsi="Times New Roman" w:cs="Times New Roman"/>
          <w:b/>
          <w:sz w:val="24"/>
          <w:szCs w:val="24"/>
        </w:rPr>
        <w:t>ПРОЄКТ</w:t>
      </w:r>
      <w:bookmarkEnd w:id="0"/>
    </w:p>
    <w:p w:rsidR="006B0AFA" w:rsidRDefault="006B0AFA" w:rsidP="006B0AFA">
      <w:pPr>
        <w:keepLine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Договір № _________</w:t>
      </w:r>
    </w:p>
    <w:p w:rsidR="006B0AFA" w:rsidRDefault="006B0AFA" w:rsidP="006B0AFA">
      <w:pPr>
        <w:keepLine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про закупівлю послуг </w:t>
      </w:r>
    </w:p>
    <w:p w:rsidR="006B0AFA" w:rsidRPr="00791973" w:rsidRDefault="006B0AFA" w:rsidP="006B0AFA">
      <w:pPr>
        <w:spacing w:after="0" w:line="240" w:lineRule="auto"/>
        <w:jc w:val="center"/>
        <w:rPr>
          <w:rFonts w:ascii="Times New Roman" w:eastAsia="Times New Roman" w:hAnsi="Times New Roman" w:cs="Times New Roman"/>
          <w:sz w:val="24"/>
          <w:szCs w:val="24"/>
          <w:lang w:eastAsia="ru-RU"/>
        </w:rPr>
      </w:pPr>
      <w:r w:rsidRPr="00791973">
        <w:rPr>
          <w:rFonts w:ascii="Times New Roman" w:eastAsia="Times New Roman" w:hAnsi="Times New Roman" w:cs="Times New Roman"/>
          <w:sz w:val="24"/>
          <w:szCs w:val="24"/>
          <w:lang w:eastAsia="ru-RU"/>
        </w:rPr>
        <w:t>укладений за результатами відкритих торгів з особливостями, проведених _________202</w:t>
      </w:r>
      <w:r>
        <w:rPr>
          <w:rFonts w:ascii="Times New Roman" w:eastAsia="Times New Roman" w:hAnsi="Times New Roman" w:cs="Times New Roman"/>
          <w:sz w:val="24"/>
          <w:szCs w:val="24"/>
          <w:lang w:eastAsia="ru-RU"/>
        </w:rPr>
        <w:t>4</w:t>
      </w:r>
      <w:r w:rsidRPr="00791973">
        <w:rPr>
          <w:rFonts w:ascii="Times New Roman" w:eastAsia="Times New Roman" w:hAnsi="Times New Roman" w:cs="Times New Roman"/>
          <w:sz w:val="24"/>
          <w:szCs w:val="24"/>
          <w:lang w:eastAsia="ru-RU"/>
        </w:rPr>
        <w:t xml:space="preserve"> року</w:t>
      </w:r>
    </w:p>
    <w:p w:rsidR="006B0AFA" w:rsidRDefault="006B0AFA" w:rsidP="006B0AFA">
      <w:pPr>
        <w:keepLines/>
        <w:spacing w:after="0" w:line="240" w:lineRule="auto"/>
        <w:jc w:val="center"/>
        <w:rPr>
          <w:rFonts w:ascii="Times New Roman" w:eastAsia="Times New Roman" w:hAnsi="Times New Roman" w:cs="Times New Roman"/>
          <w:b/>
          <w:sz w:val="24"/>
          <w:szCs w:val="24"/>
          <w:u w:val="single"/>
          <w:lang w:eastAsia="ru-RU"/>
        </w:rPr>
      </w:pPr>
      <w:r w:rsidRPr="00791973">
        <w:rPr>
          <w:rFonts w:ascii="Times New Roman" w:eastAsia="Times New Roman" w:hAnsi="Times New Roman" w:cs="Times New Roman"/>
          <w:b/>
          <w:sz w:val="24"/>
          <w:szCs w:val="24"/>
          <w:u w:val="single"/>
          <w:lang w:eastAsia="ru-RU"/>
        </w:rPr>
        <w:t>(надається окремим файлом)</w:t>
      </w:r>
    </w:p>
    <w:p w:rsidR="006B0AFA" w:rsidRPr="00791973" w:rsidRDefault="006B0AFA" w:rsidP="006B0AFA">
      <w:pPr>
        <w:keepLines/>
        <w:spacing w:after="0" w:line="240" w:lineRule="auto"/>
        <w:jc w:val="center"/>
        <w:rPr>
          <w:rFonts w:ascii="Times New Roman" w:hAnsi="Times New Roman" w:cs="Times New Roman"/>
          <w:bCs/>
          <w:sz w:val="24"/>
          <w:szCs w:val="24"/>
        </w:rPr>
      </w:pPr>
    </w:p>
    <w:p w:rsidR="006B0AFA" w:rsidRDefault="006B0AFA" w:rsidP="006B0AFA">
      <w:pPr>
        <w:keepLines/>
        <w:spacing w:after="0" w:line="240" w:lineRule="auto"/>
        <w:jc w:val="center"/>
        <w:rPr>
          <w:rFonts w:ascii="Times New Roman" w:hAnsi="Times New Roman" w:cs="Times New Roman"/>
          <w:b/>
          <w:bCs/>
          <w:sz w:val="24"/>
          <w:szCs w:val="24"/>
        </w:rPr>
      </w:pPr>
      <w:r>
        <w:rPr>
          <w:rFonts w:ascii="Times New Roman" w:hAnsi="Times New Roman" w:cs="Times New Roman"/>
          <w:bCs/>
          <w:sz w:val="24"/>
          <w:szCs w:val="24"/>
        </w:rPr>
        <w:t>м. Червоноград</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       ” ___________ 2024 рік</w:t>
      </w:r>
    </w:p>
    <w:p w:rsidR="006B0AFA" w:rsidRDefault="006B0AFA" w:rsidP="006B0AFA">
      <w:pPr>
        <w:keepLines/>
        <w:spacing w:after="0" w:line="240" w:lineRule="auto"/>
        <w:ind w:firstLine="397"/>
        <w:jc w:val="center"/>
        <w:rPr>
          <w:rFonts w:ascii="Times New Roman" w:hAnsi="Times New Roman" w:cs="Times New Roman"/>
          <w:b/>
          <w:bCs/>
          <w:sz w:val="24"/>
          <w:szCs w:val="24"/>
        </w:rPr>
      </w:pPr>
    </w:p>
    <w:p w:rsidR="006B0AFA" w:rsidRDefault="006B0AFA" w:rsidP="006B0AFA">
      <w:pPr>
        <w:spacing w:after="0" w:line="240" w:lineRule="auto"/>
        <w:ind w:right="-68" w:firstLine="709"/>
        <w:jc w:val="both"/>
        <w:rPr>
          <w:rFonts w:ascii="Times New Roman" w:hAnsi="Times New Roman" w:cs="Times New Roman"/>
          <w:sz w:val="24"/>
          <w:szCs w:val="24"/>
        </w:rPr>
      </w:pPr>
      <w:r w:rsidRPr="00791973">
        <w:rPr>
          <w:rFonts w:ascii="Times New Roman" w:hAnsi="Times New Roman" w:cs="Times New Roman"/>
          <w:b/>
          <w:sz w:val="24"/>
          <w:szCs w:val="24"/>
        </w:rPr>
        <w:t>4 Державний пожежно-рятувальний загін Головного управління Державної служби України з надзвичайних ситуацій у Львівській області</w:t>
      </w:r>
      <w:r w:rsidRPr="00791973">
        <w:rPr>
          <w:rFonts w:ascii="Times New Roman" w:eastAsia="Times New Roman" w:hAnsi="Times New Roman" w:cs="Times New Roman"/>
          <w:b/>
          <w:sz w:val="24"/>
          <w:szCs w:val="24"/>
        </w:rPr>
        <w:t xml:space="preserve"> </w:t>
      </w:r>
      <w:r w:rsidRPr="00791973">
        <w:rPr>
          <w:rFonts w:ascii="Times New Roman" w:eastAsia="Times New Roman" w:hAnsi="Times New Roman" w:cs="Times New Roman"/>
          <w:sz w:val="24"/>
          <w:szCs w:val="24"/>
        </w:rPr>
        <w:t xml:space="preserve">в особі </w:t>
      </w:r>
      <w:r w:rsidRPr="00791973">
        <w:rPr>
          <w:rFonts w:ascii="Times New Roman" w:hAnsi="Times New Roman" w:cs="Times New Roman"/>
          <w:b/>
          <w:color w:val="000000"/>
          <w:sz w:val="24"/>
          <w:szCs w:val="24"/>
        </w:rPr>
        <w:t xml:space="preserve">начальника </w:t>
      </w:r>
      <w:proofErr w:type="spellStart"/>
      <w:r w:rsidRPr="00791973">
        <w:rPr>
          <w:rFonts w:ascii="Times New Roman" w:hAnsi="Times New Roman" w:cs="Times New Roman"/>
          <w:b/>
          <w:sz w:val="24"/>
          <w:szCs w:val="24"/>
        </w:rPr>
        <w:t>Скрібенця</w:t>
      </w:r>
      <w:proofErr w:type="spellEnd"/>
      <w:r w:rsidRPr="00791973">
        <w:rPr>
          <w:rFonts w:ascii="Times New Roman" w:hAnsi="Times New Roman" w:cs="Times New Roman"/>
          <w:b/>
          <w:sz w:val="24"/>
          <w:szCs w:val="24"/>
        </w:rPr>
        <w:t xml:space="preserve"> Олексія Васильовича</w:t>
      </w:r>
      <w:r w:rsidRPr="00791973">
        <w:rPr>
          <w:rFonts w:ascii="Times New Roman" w:hAnsi="Times New Roman" w:cs="Times New Roman"/>
          <w:sz w:val="24"/>
          <w:szCs w:val="24"/>
        </w:rPr>
        <w:t>,</w:t>
      </w:r>
      <w:r w:rsidRPr="00791973">
        <w:rPr>
          <w:rFonts w:ascii="Times New Roman" w:eastAsia="Times New Roman" w:hAnsi="Times New Roman" w:cs="Times New Roman"/>
          <w:sz w:val="24"/>
          <w:szCs w:val="24"/>
        </w:rPr>
        <w:t xml:space="preserve"> </w:t>
      </w:r>
      <w:r w:rsidRPr="00791973">
        <w:rPr>
          <w:rFonts w:ascii="Times New Roman" w:hAnsi="Times New Roman" w:cs="Times New Roman"/>
          <w:sz w:val="24"/>
          <w:szCs w:val="24"/>
        </w:rPr>
        <w:t>що діє на підставі Положення</w:t>
      </w:r>
      <w:r w:rsidRPr="002C1F5A">
        <w:rPr>
          <w:rFonts w:cs="Times New Roman"/>
          <w:sz w:val="24"/>
          <w:szCs w:val="24"/>
        </w:rPr>
        <w:t xml:space="preserve"> </w:t>
      </w:r>
      <w:r>
        <w:rPr>
          <w:rFonts w:ascii="Times New Roman" w:hAnsi="Times New Roman" w:cs="Times New Roman"/>
          <w:sz w:val="24"/>
          <w:szCs w:val="24"/>
        </w:rPr>
        <w:t xml:space="preserve">(далі – Замовник), з однієї сторони, і </w:t>
      </w:r>
    </w:p>
    <w:p w:rsidR="006B0AFA" w:rsidRDefault="006B0AFA" w:rsidP="006B0AFA">
      <w:pPr>
        <w:spacing w:after="0" w:line="240" w:lineRule="auto"/>
        <w:ind w:right="-68" w:firstLine="709"/>
        <w:jc w:val="both"/>
        <w:rPr>
          <w:rFonts w:ascii="Times New Roman" w:hAnsi="Times New Roman" w:cs="Times New Roman"/>
          <w:sz w:val="24"/>
          <w:szCs w:val="24"/>
        </w:rPr>
      </w:pPr>
      <w:r>
        <w:rPr>
          <w:rFonts w:ascii="Times New Roman" w:hAnsi="Times New Roman" w:cs="Times New Roman"/>
          <w:b/>
          <w:sz w:val="24"/>
          <w:szCs w:val="24"/>
        </w:rPr>
        <w:t xml:space="preserve">_________________________________, </w:t>
      </w:r>
      <w:r>
        <w:rPr>
          <w:rFonts w:ascii="Times New Roman" w:hAnsi="Times New Roman" w:cs="Times New Roman"/>
          <w:sz w:val="24"/>
          <w:szCs w:val="24"/>
        </w:rPr>
        <w:t xml:space="preserve">в особі ________________, який діє на підставі _____________________, (далі – Виконавець), з іншої сторони, разом – Сторони, </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уклали цей договір (далі – Договір) про наступне:</w:t>
      </w:r>
    </w:p>
    <w:p w:rsidR="006B0AFA" w:rsidRDefault="006B0AFA" w:rsidP="006B0AFA">
      <w:pPr>
        <w:spacing w:after="0" w:line="240" w:lineRule="auto"/>
        <w:ind w:firstLine="397"/>
        <w:jc w:val="both"/>
        <w:rPr>
          <w:rFonts w:ascii="Times New Roman" w:hAnsi="Times New Roman" w:cs="Times New Roman"/>
          <w:b/>
          <w:sz w:val="24"/>
          <w:szCs w:val="24"/>
        </w:rPr>
      </w:pPr>
    </w:p>
    <w:p w:rsidR="006B0AFA" w:rsidRDefault="006B0AFA" w:rsidP="006B0AFA">
      <w:pPr>
        <w:spacing w:after="0" w:line="240" w:lineRule="auto"/>
        <w:ind w:firstLine="397"/>
        <w:jc w:val="center"/>
        <w:rPr>
          <w:rFonts w:ascii="Times New Roman" w:hAnsi="Times New Roman" w:cs="Times New Roman"/>
          <w:sz w:val="24"/>
          <w:szCs w:val="24"/>
        </w:rPr>
      </w:pPr>
      <w:r>
        <w:rPr>
          <w:rFonts w:ascii="Times New Roman" w:hAnsi="Times New Roman" w:cs="Times New Roman"/>
          <w:b/>
          <w:sz w:val="24"/>
          <w:szCs w:val="24"/>
        </w:rPr>
        <w:t>1. ПРЕДМЕТ ДОГОВОРУ</w:t>
      </w:r>
    </w:p>
    <w:p w:rsidR="006B0AFA" w:rsidRDefault="006B0AFA" w:rsidP="006B0A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Відповідно до цього Договору, Виконавець зобов’язується надавати на замовлення Замовника </w:t>
      </w:r>
      <w:r>
        <w:rPr>
          <w:rFonts w:ascii="Times New Roman" w:hAnsi="Times New Roman" w:cs="Times New Roman"/>
          <w:b/>
          <w:sz w:val="24"/>
          <w:szCs w:val="24"/>
        </w:rPr>
        <w:t xml:space="preserve">Послуги з поточного ремонту і технічного обслуговування автотранспорту </w:t>
      </w:r>
      <w:r>
        <w:rPr>
          <w:rFonts w:ascii="Times New Roman" w:hAnsi="Times New Roman" w:cs="Times New Roman"/>
          <w:b/>
          <w:sz w:val="24"/>
          <w:szCs w:val="24"/>
          <w:shd w:val="clear" w:color="auto" w:fill="FFFFFF"/>
        </w:rPr>
        <w:t>(</w:t>
      </w:r>
      <w:r>
        <w:rPr>
          <w:rFonts w:ascii="Times New Roman" w:hAnsi="Times New Roman" w:cs="Times New Roman"/>
          <w:b/>
          <w:bCs/>
          <w:sz w:val="24"/>
          <w:szCs w:val="24"/>
        </w:rPr>
        <w:t xml:space="preserve">код згідно </w:t>
      </w:r>
      <w:proofErr w:type="spellStart"/>
      <w:r>
        <w:rPr>
          <w:rFonts w:ascii="Times New Roman" w:hAnsi="Times New Roman" w:cs="Times New Roman"/>
          <w:b/>
          <w:bCs/>
          <w:sz w:val="24"/>
          <w:szCs w:val="24"/>
        </w:rPr>
        <w:t>ДК</w:t>
      </w:r>
      <w:proofErr w:type="spellEnd"/>
      <w:r>
        <w:rPr>
          <w:rFonts w:ascii="Times New Roman" w:hAnsi="Times New Roman" w:cs="Times New Roman"/>
          <w:b/>
          <w:bCs/>
          <w:sz w:val="24"/>
          <w:szCs w:val="24"/>
        </w:rPr>
        <w:t xml:space="preserve"> 021:2015 - </w:t>
      </w:r>
      <w:r>
        <w:rPr>
          <w:rStyle w:val="apple-converted-space"/>
          <w:rFonts w:ascii="Times New Roman" w:hAnsi="Times New Roman" w:cs="Times New Roman"/>
          <w:b/>
          <w:sz w:val="24"/>
          <w:szCs w:val="24"/>
          <w:shd w:val="clear" w:color="auto" w:fill="FFFFFF"/>
        </w:rPr>
        <w:t> </w:t>
      </w:r>
      <w:r>
        <w:rPr>
          <w:rFonts w:ascii="Times New Roman" w:hAnsi="Times New Roman" w:cs="Times New Roman"/>
          <w:b/>
          <w:sz w:val="24"/>
          <w:szCs w:val="24"/>
          <w:shd w:val="clear" w:color="auto" w:fill="FFFFFF"/>
        </w:rPr>
        <w:t xml:space="preserve">50110000-9 Послуги з ремонту і технічного обслуговування </w:t>
      </w:r>
      <w:proofErr w:type="spellStart"/>
      <w:r>
        <w:rPr>
          <w:rFonts w:ascii="Times New Roman" w:hAnsi="Times New Roman" w:cs="Times New Roman"/>
          <w:b/>
          <w:sz w:val="24"/>
          <w:szCs w:val="24"/>
          <w:shd w:val="clear" w:color="auto" w:fill="FFFFFF"/>
        </w:rPr>
        <w:t>мототранспортних</w:t>
      </w:r>
      <w:proofErr w:type="spellEnd"/>
      <w:r>
        <w:rPr>
          <w:rFonts w:ascii="Times New Roman" w:hAnsi="Times New Roman" w:cs="Times New Roman"/>
          <w:b/>
          <w:sz w:val="24"/>
          <w:szCs w:val="24"/>
          <w:shd w:val="clear" w:color="auto" w:fill="FFFFFF"/>
        </w:rPr>
        <w:t xml:space="preserve"> засобів і супутнього обладнання)</w:t>
      </w:r>
      <w:r>
        <w:rPr>
          <w:rFonts w:ascii="Times New Roman" w:hAnsi="Times New Roman" w:cs="Times New Roman"/>
          <w:sz w:val="24"/>
          <w:szCs w:val="24"/>
        </w:rPr>
        <w:t xml:space="preserve"> (надалі – Послуги). Замовник зобов'язується прийняти надані Виконавцем Послуги та своєчасно здійснювати їх оплату в порядку та на умовах, визначених цим Договором. </w:t>
      </w:r>
    </w:p>
    <w:p w:rsidR="006B0AFA" w:rsidRDefault="006B0AFA" w:rsidP="006B0A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Вартість послуг з поточного ремонту і технічного обслуговування службового автотранспорту та загальна вартість запасних частин та витратних матеріалів, що можуть бути використані Виконавцем для надання Послуг визначені в Додаток 1 до Договору . </w:t>
      </w:r>
    </w:p>
    <w:p w:rsidR="006B0AFA" w:rsidRDefault="006B0AFA" w:rsidP="006B0AFA">
      <w:pPr>
        <w:spacing w:after="0" w:line="240" w:lineRule="auto"/>
        <w:ind w:right="97" w:firstLine="709"/>
        <w:jc w:val="both"/>
        <w:rPr>
          <w:rFonts w:ascii="Times New Roman" w:hAnsi="Times New Roman" w:cs="Times New Roman"/>
          <w:sz w:val="24"/>
          <w:szCs w:val="24"/>
        </w:rPr>
      </w:pPr>
      <w:r>
        <w:rPr>
          <w:rFonts w:ascii="Times New Roman" w:hAnsi="Times New Roman" w:cs="Times New Roman"/>
          <w:sz w:val="24"/>
          <w:szCs w:val="24"/>
        </w:rPr>
        <w:t>1.3. Місце надання послуг: за адресою СТО Виконавця.</w:t>
      </w:r>
    </w:p>
    <w:p w:rsidR="006B0AFA" w:rsidRDefault="006B0AFA" w:rsidP="006B0A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ru-RU"/>
        </w:rPr>
        <w:t>4</w:t>
      </w:r>
      <w:r>
        <w:rPr>
          <w:rFonts w:ascii="Times New Roman" w:hAnsi="Times New Roman" w:cs="Times New Roman"/>
          <w:sz w:val="24"/>
          <w:szCs w:val="24"/>
        </w:rPr>
        <w:t>. Строк надання послуг – до 26.12.2024 року.</w:t>
      </w:r>
    </w:p>
    <w:p w:rsidR="006B0AFA" w:rsidRDefault="006B0AFA" w:rsidP="006B0AFA">
      <w:pPr>
        <w:spacing w:after="0" w:line="240" w:lineRule="auto"/>
        <w:ind w:firstLine="397"/>
        <w:jc w:val="both"/>
        <w:rPr>
          <w:rFonts w:ascii="Times New Roman" w:hAnsi="Times New Roman" w:cs="Times New Roman"/>
          <w:sz w:val="24"/>
          <w:szCs w:val="24"/>
        </w:rPr>
      </w:pPr>
    </w:p>
    <w:p w:rsidR="006B0AFA" w:rsidRDefault="006B0AFA" w:rsidP="006B0AFA">
      <w:pPr>
        <w:spacing w:after="0" w:line="240" w:lineRule="auto"/>
        <w:ind w:firstLine="397"/>
        <w:jc w:val="center"/>
        <w:rPr>
          <w:rFonts w:ascii="Times New Roman" w:hAnsi="Times New Roman" w:cs="Times New Roman"/>
          <w:b/>
          <w:sz w:val="24"/>
          <w:szCs w:val="24"/>
        </w:rPr>
      </w:pPr>
      <w:r>
        <w:rPr>
          <w:rFonts w:ascii="Times New Roman" w:hAnsi="Times New Roman" w:cs="Times New Roman"/>
          <w:b/>
          <w:sz w:val="24"/>
          <w:szCs w:val="24"/>
        </w:rPr>
        <w:t>2. ЦІНА ДОГОВОРУ</w:t>
      </w:r>
    </w:p>
    <w:p w:rsidR="006B0AFA" w:rsidRDefault="006B0AFA" w:rsidP="006B0AFA">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2.1. Загальна ціна Договору складає </w:t>
      </w:r>
      <w:r>
        <w:rPr>
          <w:rFonts w:ascii="Times New Roman" w:hAnsi="Times New Roman" w:cs="Times New Roman"/>
          <w:bCs/>
          <w:sz w:val="24"/>
          <w:szCs w:val="24"/>
        </w:rPr>
        <w:t>_________________, у тому числі ПДВ - _______ (якщо передбачено).</w:t>
      </w:r>
    </w:p>
    <w:p w:rsidR="006B0AFA" w:rsidRDefault="006B0AFA" w:rsidP="006B0AFA">
      <w:pPr>
        <w:spacing w:after="0" w:line="240" w:lineRule="auto"/>
        <w:ind w:firstLine="709"/>
        <w:jc w:val="both"/>
        <w:rPr>
          <w:rFonts w:ascii="Times New Roman" w:hAnsi="Times New Roman" w:cs="Times New Roman"/>
          <w:b/>
          <w:sz w:val="24"/>
          <w:szCs w:val="24"/>
        </w:rPr>
      </w:pPr>
    </w:p>
    <w:p w:rsidR="006B0AFA" w:rsidRDefault="006B0AFA" w:rsidP="006B0AFA">
      <w:pPr>
        <w:spacing w:after="0" w:line="240" w:lineRule="auto"/>
        <w:ind w:firstLine="397"/>
        <w:jc w:val="center"/>
        <w:rPr>
          <w:rFonts w:ascii="Times New Roman" w:hAnsi="Times New Roman"/>
          <w:b/>
          <w:sz w:val="24"/>
          <w:szCs w:val="24"/>
        </w:rPr>
      </w:pPr>
      <w:r>
        <w:rPr>
          <w:rFonts w:ascii="Times New Roman" w:hAnsi="Times New Roman"/>
          <w:b/>
          <w:sz w:val="24"/>
          <w:szCs w:val="24"/>
        </w:rPr>
        <w:t>3. ПОРЯДОК НАДАННЯ ПОСЛУГ</w:t>
      </w:r>
    </w:p>
    <w:p w:rsidR="006B0AFA" w:rsidRDefault="006B0AFA" w:rsidP="006B0AFA">
      <w:pPr>
        <w:pStyle w:val="a5"/>
        <w:ind w:firstLine="709"/>
        <w:jc w:val="both"/>
        <w:rPr>
          <w:rFonts w:ascii="Times New Roman" w:hAnsi="Times New Roman"/>
          <w:sz w:val="24"/>
          <w:szCs w:val="24"/>
          <w:lang w:val="uk-UA"/>
        </w:rPr>
      </w:pPr>
      <w:r>
        <w:rPr>
          <w:rFonts w:ascii="Times New Roman" w:hAnsi="Times New Roman"/>
          <w:sz w:val="24"/>
          <w:szCs w:val="24"/>
          <w:lang w:val="uk-UA"/>
        </w:rPr>
        <w:t>3.1. За потреби надання Послуг, уповноважена особа Замовника надсилає Виконавцю заявку, у формі узгодженій після підписання Договору, в якій зазначає дані про транспортний засіб, який потребує технічного обслуговування та/або поточного ремонту.</w:t>
      </w:r>
    </w:p>
    <w:p w:rsidR="006B0AFA" w:rsidRDefault="006B0AFA" w:rsidP="006B0AFA">
      <w:pPr>
        <w:pStyle w:val="a5"/>
        <w:ind w:firstLine="709"/>
        <w:jc w:val="both"/>
        <w:rPr>
          <w:rFonts w:ascii="Times New Roman" w:hAnsi="Times New Roman"/>
          <w:sz w:val="24"/>
          <w:szCs w:val="24"/>
          <w:lang w:val="uk-UA"/>
        </w:rPr>
      </w:pPr>
      <w:r>
        <w:rPr>
          <w:rFonts w:ascii="Times New Roman" w:hAnsi="Times New Roman"/>
          <w:sz w:val="24"/>
          <w:szCs w:val="24"/>
          <w:lang w:val="uk-UA"/>
        </w:rPr>
        <w:t>3.2. Транспортні засоби Замовника передаються Виконавцю для надання Послуг на підставі Акту передавання-приймання колісного транспортного засобу, його складових частин (систем) для надання послуг з технічного обслуговування і поточного ремонту (додаток 2 до Правил № 615).</w:t>
      </w:r>
    </w:p>
    <w:p w:rsidR="006B0AFA" w:rsidRDefault="006B0AFA" w:rsidP="006B0AFA">
      <w:pPr>
        <w:pStyle w:val="a5"/>
        <w:ind w:firstLine="709"/>
        <w:jc w:val="both"/>
        <w:rPr>
          <w:rFonts w:ascii="Times New Roman" w:hAnsi="Times New Roman"/>
          <w:sz w:val="24"/>
          <w:szCs w:val="24"/>
          <w:lang w:val="uk-UA"/>
        </w:rPr>
      </w:pPr>
      <w:r>
        <w:rPr>
          <w:rFonts w:ascii="Times New Roman" w:hAnsi="Times New Roman"/>
          <w:sz w:val="24"/>
          <w:szCs w:val="24"/>
          <w:lang w:val="uk-UA"/>
        </w:rPr>
        <w:t xml:space="preserve">3.3. Послуги виконуються відповідно до наряду-замовлення, який складає Виконавець і підписується представниками Сторін. У наряді-замовлення зазначаються: перелік Послуг, що підлягають виконанню, їх вартість, перелік та вартість використаних запасних частин, допоміжних матеріалів, перелік деталей та матеріалів наданих для надання Послуг Замовником. Строк надання Послуг не повинен перевищувати 14 календарних днів з моменту передачі автомобіля на сервісний центр Виконавця. </w:t>
      </w:r>
    </w:p>
    <w:p w:rsidR="006B0AFA" w:rsidRDefault="006B0AFA" w:rsidP="006B0AFA">
      <w:pPr>
        <w:pStyle w:val="a5"/>
        <w:ind w:firstLine="709"/>
        <w:jc w:val="both"/>
        <w:rPr>
          <w:rFonts w:ascii="Times New Roman" w:hAnsi="Times New Roman"/>
          <w:sz w:val="24"/>
          <w:szCs w:val="24"/>
          <w:lang w:val="uk-UA"/>
        </w:rPr>
      </w:pPr>
      <w:r>
        <w:rPr>
          <w:rFonts w:ascii="Times New Roman" w:hAnsi="Times New Roman"/>
          <w:sz w:val="24"/>
          <w:szCs w:val="24"/>
          <w:lang w:val="uk-UA"/>
        </w:rPr>
        <w:t xml:space="preserve">3.4. У випадку відсутності на складі потрібних для надання Послуг запасних частин чи матеріалів, Виконавець здійснює їх замовлення, при цьому термін їх постачання не повинен перевищувати 20 календарних днів. У такому разі, строк надання Послуг, </w:t>
      </w:r>
      <w:r>
        <w:rPr>
          <w:rFonts w:ascii="Times New Roman" w:hAnsi="Times New Roman"/>
          <w:sz w:val="24"/>
          <w:szCs w:val="24"/>
          <w:lang w:val="uk-UA"/>
        </w:rPr>
        <w:lastRenderedPageBreak/>
        <w:t>узгоджений Сторонами в Замовленні-наряді, збільшується на термін поставки замовлених запасних частин та матеріалів, якщо автомобіль Замовника залишається на цей час в ремонті.</w:t>
      </w:r>
    </w:p>
    <w:p w:rsidR="006B0AFA" w:rsidRDefault="006B0AFA" w:rsidP="006B0AFA">
      <w:pPr>
        <w:pStyle w:val="a5"/>
        <w:ind w:firstLine="709"/>
        <w:jc w:val="both"/>
        <w:rPr>
          <w:rFonts w:ascii="Times New Roman" w:hAnsi="Times New Roman"/>
          <w:sz w:val="24"/>
          <w:szCs w:val="24"/>
          <w:lang w:val="uk-UA"/>
        </w:rPr>
      </w:pPr>
      <w:r>
        <w:rPr>
          <w:rFonts w:ascii="Times New Roman" w:hAnsi="Times New Roman"/>
          <w:sz w:val="24"/>
          <w:szCs w:val="24"/>
          <w:lang w:val="uk-UA"/>
        </w:rPr>
        <w:t>3.5. Після закінчення надання Послуг згідно з нарядом-замовленням, Виконавець зобов’язаний невідкладно повідомити Замовника про закінчення робіт в узгоджений Сторонами спосіб.</w:t>
      </w:r>
    </w:p>
    <w:p w:rsidR="006B0AFA" w:rsidRDefault="006B0AFA" w:rsidP="006B0AFA">
      <w:pPr>
        <w:pStyle w:val="a5"/>
        <w:ind w:firstLine="709"/>
        <w:jc w:val="both"/>
        <w:rPr>
          <w:rFonts w:ascii="Times New Roman" w:hAnsi="Times New Roman"/>
          <w:sz w:val="24"/>
          <w:szCs w:val="24"/>
          <w:lang w:val="uk-UA"/>
        </w:rPr>
      </w:pPr>
      <w:r>
        <w:rPr>
          <w:rFonts w:ascii="Times New Roman" w:hAnsi="Times New Roman"/>
          <w:sz w:val="24"/>
          <w:szCs w:val="24"/>
          <w:lang w:val="uk-UA"/>
        </w:rPr>
        <w:t>3.6. Замовник протягом 2-х календарних днів з дня отримання для Акту наданих послуг, Акту приймання відремонтованих, реконструйованих та модернізованих основних засобів (при наданні послуг з поточного ремонту) та вивезення автомобілів зобов’язується підписати надані акти, або надати заперечення щодо підписання даних актів.</w:t>
      </w:r>
    </w:p>
    <w:p w:rsidR="006B0AFA" w:rsidRDefault="006B0AFA" w:rsidP="006B0AFA">
      <w:pPr>
        <w:pStyle w:val="a5"/>
        <w:ind w:firstLine="709"/>
        <w:jc w:val="both"/>
        <w:rPr>
          <w:rFonts w:ascii="Times New Roman" w:hAnsi="Times New Roman"/>
          <w:sz w:val="24"/>
          <w:szCs w:val="24"/>
          <w:lang w:val="uk-UA"/>
        </w:rPr>
      </w:pPr>
      <w:r>
        <w:rPr>
          <w:rFonts w:ascii="Times New Roman" w:hAnsi="Times New Roman"/>
          <w:sz w:val="24"/>
          <w:szCs w:val="24"/>
          <w:lang w:val="uk-UA"/>
        </w:rPr>
        <w:t>3.7. Автомобіль, Акт наданих послуг та Акт приймання відремонтованих, реконструйованих та модернізованих основних засобів (при наданні послуг з поточного ремонту) видаються особі, уповноваженій Замовником на отримання автомобіля.</w:t>
      </w:r>
    </w:p>
    <w:p w:rsidR="006B0AFA" w:rsidRDefault="006B0AFA" w:rsidP="006B0AFA">
      <w:pPr>
        <w:pStyle w:val="a5"/>
        <w:ind w:firstLine="709"/>
        <w:jc w:val="both"/>
        <w:rPr>
          <w:rFonts w:ascii="Times New Roman" w:hAnsi="Times New Roman"/>
          <w:color w:val="000000"/>
          <w:sz w:val="24"/>
          <w:szCs w:val="24"/>
          <w:lang w:val="uk-UA"/>
        </w:rPr>
      </w:pPr>
      <w:r>
        <w:rPr>
          <w:rFonts w:ascii="Times New Roman" w:hAnsi="Times New Roman"/>
          <w:sz w:val="24"/>
          <w:szCs w:val="24"/>
          <w:lang w:val="uk-UA"/>
        </w:rPr>
        <w:t xml:space="preserve">3.8. Уповноважений на отримання автомобіля з ремонту представник Замовника зобов’язаний при отриманні автомобіля з поточного ремонту (технічного обслуговування) прийняти </w:t>
      </w:r>
      <w:r>
        <w:rPr>
          <w:rFonts w:ascii="Times New Roman" w:hAnsi="Times New Roman"/>
          <w:color w:val="000000"/>
          <w:sz w:val="24"/>
          <w:szCs w:val="24"/>
          <w:lang w:val="uk-UA"/>
        </w:rPr>
        <w:t>надані Виконавцем послуги з поточного ремонту та технічного обслуговування згідно з Актом наданих послуг.</w:t>
      </w:r>
    </w:p>
    <w:p w:rsidR="006B0AFA" w:rsidRDefault="006B0AFA" w:rsidP="006B0AFA">
      <w:pPr>
        <w:spacing w:after="0" w:line="240" w:lineRule="auto"/>
        <w:ind w:firstLine="709"/>
        <w:jc w:val="both"/>
        <w:rPr>
          <w:rFonts w:ascii="Times New Roman" w:hAnsi="Times New Roman"/>
          <w:sz w:val="24"/>
          <w:szCs w:val="24"/>
        </w:rPr>
      </w:pPr>
      <w:r>
        <w:rPr>
          <w:rFonts w:ascii="Times New Roman" w:hAnsi="Times New Roman"/>
          <w:sz w:val="24"/>
          <w:szCs w:val="24"/>
        </w:rPr>
        <w:t>3.9. Послуги вважаються наданими Замовнику з моменту підписання представниками Сторін Акту наданих послуг, в якому зазначається перелік наданих Послуг, їх вартість, перелік та вартість встановлених запасних частин з вказівкою марки виробника, переліку та вартістю використаних матеріалів, гарантійного терміну на надані Послуги.</w:t>
      </w:r>
    </w:p>
    <w:p w:rsidR="006B0AFA" w:rsidRDefault="006B0AFA" w:rsidP="006B0AFA">
      <w:pPr>
        <w:spacing w:after="0" w:line="240" w:lineRule="auto"/>
        <w:ind w:firstLine="709"/>
        <w:jc w:val="both"/>
        <w:rPr>
          <w:rFonts w:ascii="Times New Roman" w:hAnsi="Times New Roman"/>
          <w:sz w:val="24"/>
          <w:szCs w:val="24"/>
        </w:rPr>
      </w:pPr>
      <w:r>
        <w:rPr>
          <w:rFonts w:ascii="Times New Roman" w:hAnsi="Times New Roman"/>
          <w:sz w:val="24"/>
          <w:szCs w:val="24"/>
        </w:rPr>
        <w:t>3.10. Замовник зобов’язаний забезпечити вивезення автомобіля з території сервісного центру в строк не пізніше 2-х календарних днів з дня підписання Сторонами Акту наданих послуг.</w:t>
      </w:r>
    </w:p>
    <w:p w:rsidR="006B0AFA" w:rsidRDefault="006B0AFA" w:rsidP="006B0AFA">
      <w:pPr>
        <w:spacing w:after="0" w:line="240" w:lineRule="auto"/>
        <w:ind w:firstLine="709"/>
        <w:jc w:val="both"/>
        <w:rPr>
          <w:rFonts w:ascii="Times New Roman" w:hAnsi="Times New Roman"/>
          <w:sz w:val="24"/>
          <w:szCs w:val="24"/>
        </w:rPr>
      </w:pPr>
      <w:r>
        <w:rPr>
          <w:rFonts w:ascii="Times New Roman" w:hAnsi="Times New Roman"/>
          <w:sz w:val="24"/>
          <w:szCs w:val="24"/>
        </w:rPr>
        <w:t xml:space="preserve">3.11. Трудомісткість робіт (послуг) з технічного обслуговування і поточного ремонту автомобілів Замовника повинна відповідати нормативам затвердженим наказом Міністерства транспорту України від 30.03.1998 № 102 ,,Про затвердження Положення про технічне обслуговування і ремонт дорожніх транспортних засобів автомобільного </w:t>
      </w:r>
      <w:proofErr w:type="spellStart"/>
      <w:r>
        <w:rPr>
          <w:rFonts w:ascii="Times New Roman" w:hAnsi="Times New Roman"/>
          <w:sz w:val="24"/>
          <w:szCs w:val="24"/>
        </w:rPr>
        <w:t>транспорту”</w:t>
      </w:r>
      <w:proofErr w:type="spellEnd"/>
      <w:r>
        <w:rPr>
          <w:rFonts w:ascii="Times New Roman" w:hAnsi="Times New Roman"/>
          <w:sz w:val="24"/>
          <w:szCs w:val="24"/>
        </w:rPr>
        <w:t>.</w:t>
      </w:r>
    </w:p>
    <w:p w:rsidR="006B0AFA" w:rsidRDefault="006B0AFA" w:rsidP="006B0AFA">
      <w:pPr>
        <w:spacing w:after="0" w:line="240" w:lineRule="auto"/>
        <w:ind w:firstLine="709"/>
        <w:jc w:val="both"/>
        <w:rPr>
          <w:rFonts w:ascii="Times New Roman" w:hAnsi="Times New Roman"/>
          <w:sz w:val="24"/>
          <w:szCs w:val="24"/>
        </w:rPr>
      </w:pPr>
    </w:p>
    <w:p w:rsidR="006B0AFA" w:rsidRDefault="006B0AFA" w:rsidP="006B0AFA">
      <w:pPr>
        <w:spacing w:after="0" w:line="240" w:lineRule="auto"/>
        <w:ind w:firstLine="709"/>
        <w:jc w:val="center"/>
        <w:rPr>
          <w:rFonts w:ascii="Times New Roman" w:hAnsi="Times New Roman"/>
          <w:b/>
          <w:sz w:val="24"/>
          <w:szCs w:val="24"/>
        </w:rPr>
      </w:pPr>
      <w:r>
        <w:rPr>
          <w:rFonts w:ascii="Times New Roman" w:hAnsi="Times New Roman"/>
          <w:b/>
          <w:sz w:val="24"/>
          <w:szCs w:val="24"/>
        </w:rPr>
        <w:t>4. ЯКІСТЬ ТА ГАРАНТІЙНІ ЗОБОВ'ЯЗАННЯ</w:t>
      </w:r>
    </w:p>
    <w:p w:rsidR="006B0AFA" w:rsidRDefault="006B0AFA" w:rsidP="006B0AFA">
      <w:pPr>
        <w:spacing w:after="0" w:line="240" w:lineRule="auto"/>
        <w:ind w:firstLine="709"/>
        <w:jc w:val="both"/>
        <w:rPr>
          <w:rFonts w:ascii="Times New Roman" w:hAnsi="Times New Roman"/>
          <w:sz w:val="24"/>
          <w:szCs w:val="24"/>
        </w:rPr>
      </w:pPr>
      <w:r>
        <w:rPr>
          <w:rFonts w:ascii="Times New Roman" w:hAnsi="Times New Roman"/>
          <w:bCs/>
          <w:sz w:val="24"/>
          <w:szCs w:val="24"/>
        </w:rPr>
        <w:t xml:space="preserve">4.1. Виконавець зобов’язується надавати Послуги згідно з умовами цього Договору, </w:t>
      </w:r>
      <w:r>
        <w:rPr>
          <w:rFonts w:ascii="Times New Roman" w:hAnsi="Times New Roman"/>
          <w:sz w:val="24"/>
          <w:szCs w:val="24"/>
        </w:rPr>
        <w:t xml:space="preserve">якість Послуг та запасних частин, вузлів, агрегатів та матеріалів, які використовуються Виконавцем при наданні Послуг, повинні відповідати державним стандартам та технічним умовам, вимогам Правил експлуатації колісних транспортних засобів, затверджених наказом Міністерства інфраструктури України від 26.07.2013 № 550,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та вимогам заводів-виробників відповідних транспортних засобів. </w:t>
      </w:r>
    </w:p>
    <w:p w:rsidR="006B0AFA" w:rsidRDefault="006B0AFA" w:rsidP="006B0AFA">
      <w:pPr>
        <w:spacing w:after="0" w:line="240" w:lineRule="auto"/>
        <w:ind w:firstLine="709"/>
        <w:jc w:val="both"/>
        <w:rPr>
          <w:rFonts w:ascii="Times New Roman" w:hAnsi="Times New Roman"/>
          <w:bCs/>
          <w:sz w:val="24"/>
          <w:szCs w:val="24"/>
        </w:rPr>
      </w:pPr>
      <w:r>
        <w:rPr>
          <w:rFonts w:ascii="Times New Roman" w:hAnsi="Times New Roman"/>
          <w:sz w:val="24"/>
          <w:szCs w:val="24"/>
        </w:rPr>
        <w:t>4.2. Запасні частини, вузли, агрегати та матеріали, що використовуються Виконавцем при наданні послуг, повинні бути новими, оригінальними – виробленими заводом-виробником відповідних транспортних засобів або їх еквівалентами. При складанні Акту наданих послуг необхідно вказувати артикул запасної частини виробника запасних частин, вузлів та агрегатів, як були використані. Замовник має право вимагати від Виконавця додаткові документи про якість матеріалів, які використовуються Виконавцем при наданні Послуг, в разі якщо обов’язковість їх наявності встановлена законодавством України, діючим на момент надання Послуг.</w:t>
      </w:r>
    </w:p>
    <w:p w:rsidR="006B0AFA" w:rsidRDefault="006B0AFA" w:rsidP="006B0AFA">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4.3. Якість Послуг може бути покращена за умови, що таке покращення не призведе до збільшення суми, визначеної у Договорі. </w:t>
      </w:r>
    </w:p>
    <w:p w:rsidR="006B0AFA" w:rsidRDefault="006B0AFA" w:rsidP="006B0AFA">
      <w:pPr>
        <w:spacing w:after="0" w:line="240" w:lineRule="auto"/>
        <w:ind w:firstLine="709"/>
        <w:jc w:val="both"/>
        <w:rPr>
          <w:rFonts w:ascii="Times New Roman" w:hAnsi="Times New Roman"/>
          <w:sz w:val="24"/>
          <w:szCs w:val="24"/>
        </w:rPr>
      </w:pPr>
      <w:r>
        <w:rPr>
          <w:rFonts w:ascii="Times New Roman" w:hAnsi="Times New Roman"/>
          <w:sz w:val="24"/>
          <w:szCs w:val="24"/>
        </w:rPr>
        <w:t xml:space="preserve">4.4. Гарантійні терміни на надані послуги надаються відповідно до </w:t>
      </w:r>
      <w:r>
        <w:rPr>
          <w:rFonts w:ascii="Times New Roman" w:hAnsi="Times New Roman"/>
          <w:bCs/>
          <w:sz w:val="24"/>
          <w:szCs w:val="24"/>
        </w:rPr>
        <w:t xml:space="preserve">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та </w:t>
      </w:r>
      <w:r>
        <w:rPr>
          <w:rFonts w:ascii="Times New Roman" w:hAnsi="Times New Roman"/>
          <w:sz w:val="24"/>
          <w:szCs w:val="24"/>
        </w:rPr>
        <w:t xml:space="preserve">зазначаються в Акті наданих послуг. </w:t>
      </w:r>
    </w:p>
    <w:p w:rsidR="006B0AFA" w:rsidRDefault="006B0AFA" w:rsidP="006B0AFA">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4.5. Початок гарантійного терміну обчислюється з дня закінчення наданих Послуг Замовникові, які оформлюються підписанням Сторонами Актів наданих Послуг. </w:t>
      </w:r>
    </w:p>
    <w:p w:rsidR="006B0AFA" w:rsidRDefault="006B0AFA" w:rsidP="006B0AFA">
      <w:pPr>
        <w:spacing w:after="0" w:line="240" w:lineRule="auto"/>
        <w:ind w:firstLine="709"/>
        <w:jc w:val="both"/>
        <w:rPr>
          <w:rFonts w:ascii="Times New Roman" w:hAnsi="Times New Roman"/>
          <w:sz w:val="24"/>
          <w:szCs w:val="24"/>
        </w:rPr>
      </w:pPr>
      <w:r>
        <w:rPr>
          <w:rFonts w:ascii="Times New Roman" w:hAnsi="Times New Roman"/>
          <w:sz w:val="24"/>
          <w:szCs w:val="24"/>
        </w:rPr>
        <w:t xml:space="preserve">4.6. У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виконання робіт (надання послуг) Виконавцем або застосування ним неякісних матеріалів (запасних частин) і не є наслідком неправильної експлуатації автомобіля Замовником. </w:t>
      </w:r>
    </w:p>
    <w:p w:rsidR="006B0AFA" w:rsidRDefault="006B0AFA" w:rsidP="006B0AFA">
      <w:pPr>
        <w:spacing w:after="0" w:line="240" w:lineRule="auto"/>
        <w:ind w:firstLine="709"/>
        <w:jc w:val="both"/>
        <w:rPr>
          <w:rFonts w:ascii="Times New Roman" w:hAnsi="Times New Roman"/>
          <w:sz w:val="24"/>
          <w:szCs w:val="24"/>
        </w:rPr>
      </w:pPr>
    </w:p>
    <w:p w:rsidR="006B0AFA" w:rsidRDefault="006B0AFA" w:rsidP="006B0AFA">
      <w:pPr>
        <w:spacing w:after="0" w:line="240" w:lineRule="auto"/>
        <w:ind w:firstLine="397"/>
        <w:jc w:val="center"/>
        <w:rPr>
          <w:rFonts w:ascii="Times New Roman" w:hAnsi="Times New Roman"/>
          <w:b/>
          <w:sz w:val="24"/>
          <w:szCs w:val="24"/>
        </w:rPr>
      </w:pPr>
      <w:r>
        <w:rPr>
          <w:rFonts w:ascii="Times New Roman" w:hAnsi="Times New Roman"/>
          <w:b/>
          <w:sz w:val="24"/>
          <w:szCs w:val="24"/>
        </w:rPr>
        <w:t>5. ПОРЯДОК ЗДІЙСНЕННЯ ОПЛАТИ</w:t>
      </w:r>
    </w:p>
    <w:p w:rsidR="006B0AFA" w:rsidRDefault="006B0AFA" w:rsidP="006B0AFA">
      <w:pPr>
        <w:spacing w:after="0" w:line="240" w:lineRule="auto"/>
        <w:ind w:firstLine="709"/>
        <w:jc w:val="both"/>
        <w:rPr>
          <w:rFonts w:ascii="Times New Roman" w:hAnsi="Times New Roman"/>
          <w:sz w:val="24"/>
          <w:szCs w:val="24"/>
        </w:rPr>
      </w:pPr>
      <w:r>
        <w:rPr>
          <w:rFonts w:ascii="Times New Roman" w:hAnsi="Times New Roman"/>
          <w:sz w:val="24"/>
          <w:szCs w:val="24"/>
        </w:rPr>
        <w:t>5.1. Джерело фінансування закупівлі – державний бюджет України. Оплата за надані Послуги проводиться Замовником по факту надання послуг (виконання робіт) на підставі Акту виконаних робіт (наданих послуг), в строк не пізніше 30 (десяти) банківських днів з дня підписання Сторонами Акту наданих послуг, за умови наявності коштів на рахунку Замовника.</w:t>
      </w:r>
    </w:p>
    <w:p w:rsidR="006B0AFA" w:rsidRDefault="006B0AFA" w:rsidP="006B0AFA">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5.2. Оплата за надані Послуги здійснюється відповідно до статті 49 Бюджетного Кодексу України, у національній грошовій валюті шляхом безготівкового переказу коштів на поточний рахунок Виконавця, вказаний у даному Договорі, протягом 10 (десяти) банківських днів з дати підписання Акту наданих послуг та надходження відповідного бюджетного фінансування на реєстраційний рахунок Замовника.</w:t>
      </w:r>
    </w:p>
    <w:p w:rsidR="006B0AFA" w:rsidRDefault="006B0AFA" w:rsidP="006B0AFA">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5.3. У вартість </w:t>
      </w:r>
      <w:r>
        <w:rPr>
          <w:rFonts w:ascii="Times New Roman" w:hAnsi="Times New Roman"/>
          <w:bCs/>
          <w:color w:val="000000"/>
          <w:sz w:val="24"/>
          <w:szCs w:val="24"/>
        </w:rPr>
        <w:t>послуг з</w:t>
      </w:r>
      <w:r>
        <w:rPr>
          <w:rFonts w:ascii="Times New Roman" w:hAnsi="Times New Roman"/>
          <w:bCs/>
          <w:sz w:val="24"/>
          <w:szCs w:val="24"/>
        </w:rPr>
        <w:t xml:space="preserve"> технічного обслуговування та ремонту автомобілів включається вартість використаних під час обслуговування та ремонту запасних частин та матеріалів.</w:t>
      </w:r>
    </w:p>
    <w:p w:rsidR="006B0AFA" w:rsidRDefault="006B0AFA" w:rsidP="006B0AFA">
      <w:pPr>
        <w:pStyle w:val="21"/>
        <w:spacing w:after="0" w:line="240" w:lineRule="auto"/>
        <w:ind w:left="0" w:firstLine="709"/>
        <w:jc w:val="both"/>
        <w:rPr>
          <w:rStyle w:val="rvts23"/>
          <w:rFonts w:ascii="Times New Roman" w:hAnsi="Times New Roman" w:cs="Times New Roman"/>
        </w:rPr>
      </w:pPr>
      <w:r>
        <w:rPr>
          <w:rFonts w:ascii="Times New Roman" w:hAnsi="Times New Roman" w:cs="Times New Roman"/>
          <w:color w:val="000000"/>
        </w:rPr>
        <w:t xml:space="preserve">5.4. Вартість запасних частин та витратних матеріалів, які будуть встановлені не повинна перевищувати ринкову вартість. </w:t>
      </w:r>
    </w:p>
    <w:p w:rsidR="006B0AFA" w:rsidRDefault="006B0AFA" w:rsidP="006B0AFA">
      <w:pPr>
        <w:pStyle w:val="21"/>
        <w:spacing w:after="0" w:line="240" w:lineRule="auto"/>
        <w:ind w:left="0" w:firstLine="709"/>
        <w:jc w:val="both"/>
        <w:rPr>
          <w:rFonts w:ascii="Times New Roman" w:hAnsi="Times New Roman" w:cs="Times New Roman"/>
        </w:rPr>
      </w:pPr>
    </w:p>
    <w:p w:rsidR="006B0AFA" w:rsidRDefault="006B0AFA" w:rsidP="006B0AFA">
      <w:pPr>
        <w:spacing w:after="0" w:line="240" w:lineRule="auto"/>
        <w:ind w:firstLine="397"/>
        <w:jc w:val="center"/>
        <w:rPr>
          <w:rFonts w:ascii="Times New Roman" w:hAnsi="Times New Roman"/>
          <w:sz w:val="24"/>
          <w:szCs w:val="24"/>
        </w:rPr>
      </w:pPr>
      <w:r>
        <w:rPr>
          <w:rFonts w:ascii="Times New Roman" w:hAnsi="Times New Roman"/>
          <w:b/>
          <w:sz w:val="24"/>
          <w:szCs w:val="24"/>
        </w:rPr>
        <w:t>6. ПРАВА ТА ОБОВ'ЯЗКИ СТОРІН</w:t>
      </w:r>
    </w:p>
    <w:p w:rsidR="006B0AFA" w:rsidRDefault="006B0AFA" w:rsidP="006B0AFA">
      <w:pPr>
        <w:spacing w:after="0" w:line="240" w:lineRule="auto"/>
        <w:ind w:firstLine="709"/>
        <w:jc w:val="both"/>
        <w:rPr>
          <w:rFonts w:ascii="Times New Roman" w:hAnsi="Times New Roman"/>
          <w:b/>
          <w:sz w:val="24"/>
          <w:szCs w:val="24"/>
          <w:u w:val="single"/>
        </w:rPr>
      </w:pPr>
      <w:r>
        <w:rPr>
          <w:rFonts w:ascii="Times New Roman" w:hAnsi="Times New Roman"/>
          <w:b/>
          <w:sz w:val="24"/>
          <w:szCs w:val="24"/>
        </w:rPr>
        <w:t>6.1.</w:t>
      </w:r>
      <w:r>
        <w:rPr>
          <w:rFonts w:ascii="Times New Roman" w:hAnsi="Times New Roman"/>
          <w:b/>
          <w:sz w:val="24"/>
          <w:szCs w:val="24"/>
          <w:u w:val="single"/>
        </w:rPr>
        <w:t xml:space="preserve"> Виконавець зобов’язаний:</w:t>
      </w:r>
    </w:p>
    <w:p w:rsidR="006B0AFA" w:rsidRDefault="006B0AFA" w:rsidP="006B0AFA">
      <w:pPr>
        <w:spacing w:after="0" w:line="240" w:lineRule="auto"/>
        <w:ind w:firstLine="709"/>
        <w:jc w:val="both"/>
        <w:rPr>
          <w:rFonts w:ascii="Times New Roman" w:hAnsi="Times New Roman"/>
          <w:sz w:val="24"/>
          <w:szCs w:val="24"/>
        </w:rPr>
      </w:pPr>
      <w:r>
        <w:rPr>
          <w:rFonts w:ascii="Times New Roman" w:hAnsi="Times New Roman"/>
          <w:sz w:val="24"/>
          <w:szCs w:val="24"/>
        </w:rPr>
        <w:t>6.1.1. Забезпечувати своєчасне і якісне надання Послуг Замовнику у відповідності з технологією та встановленими вимогами.</w:t>
      </w:r>
    </w:p>
    <w:p w:rsidR="006B0AFA" w:rsidRDefault="006B0AFA" w:rsidP="006B0AFA">
      <w:pPr>
        <w:spacing w:after="0" w:line="240" w:lineRule="auto"/>
        <w:ind w:firstLine="709"/>
        <w:jc w:val="both"/>
        <w:rPr>
          <w:rFonts w:ascii="Times New Roman" w:hAnsi="Times New Roman"/>
          <w:sz w:val="24"/>
          <w:szCs w:val="24"/>
        </w:rPr>
      </w:pPr>
      <w:r>
        <w:rPr>
          <w:rFonts w:ascii="Times New Roman" w:hAnsi="Times New Roman"/>
          <w:sz w:val="24"/>
          <w:szCs w:val="24"/>
        </w:rPr>
        <w:t>6.1.2. Забезпечувати необхідну кількість запасних частин, паливо-мастильних матеріалів, тощо, необхідних для надання Послуг Замовнику.</w:t>
      </w:r>
    </w:p>
    <w:p w:rsidR="006B0AFA" w:rsidRDefault="006B0AFA" w:rsidP="006B0AFA">
      <w:pPr>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6.1.3. Безоплатно усувати недоліки в роботі, виявлені під час приймання </w:t>
      </w:r>
      <w:r>
        <w:rPr>
          <w:rFonts w:ascii="Times New Roman" w:hAnsi="Times New Roman"/>
          <w:color w:val="000000"/>
          <w:sz w:val="24"/>
          <w:szCs w:val="24"/>
        </w:rPr>
        <w:t>наданих послуг згідно з Замовленням-нарядом і Актом наданих послуг;</w:t>
      </w:r>
    </w:p>
    <w:p w:rsidR="006B0AFA" w:rsidRDefault="006B0AFA" w:rsidP="006B0AFA">
      <w:pPr>
        <w:spacing w:after="0" w:line="240" w:lineRule="auto"/>
        <w:ind w:firstLine="709"/>
        <w:jc w:val="both"/>
        <w:rPr>
          <w:rFonts w:ascii="Times New Roman" w:hAnsi="Times New Roman"/>
          <w:sz w:val="24"/>
          <w:szCs w:val="24"/>
        </w:rPr>
      </w:pPr>
      <w:r>
        <w:rPr>
          <w:rFonts w:ascii="Times New Roman" w:hAnsi="Times New Roman"/>
          <w:sz w:val="24"/>
          <w:szCs w:val="24"/>
        </w:rPr>
        <w:t>6.1.4. Забезпечувати схоронність автомобілів, переданих Замовником для надання Послуг.</w:t>
      </w:r>
    </w:p>
    <w:p w:rsidR="006B0AFA" w:rsidRDefault="006B0AFA" w:rsidP="006B0AFA">
      <w:pPr>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6.1.5. Надавати Послуги в строки, визначені в Замовлення-наряді на </w:t>
      </w:r>
      <w:r>
        <w:rPr>
          <w:rFonts w:ascii="Times New Roman" w:hAnsi="Times New Roman"/>
          <w:color w:val="000000"/>
          <w:sz w:val="24"/>
          <w:szCs w:val="24"/>
        </w:rPr>
        <w:t>надання послуг.</w:t>
      </w:r>
    </w:p>
    <w:p w:rsidR="006B0AFA" w:rsidRDefault="006B0AFA" w:rsidP="006B0AFA">
      <w:pPr>
        <w:spacing w:after="0" w:line="240" w:lineRule="auto"/>
        <w:ind w:firstLine="709"/>
        <w:jc w:val="both"/>
        <w:rPr>
          <w:rFonts w:ascii="Times New Roman" w:hAnsi="Times New Roman"/>
          <w:sz w:val="24"/>
          <w:szCs w:val="24"/>
        </w:rPr>
      </w:pPr>
      <w:r>
        <w:rPr>
          <w:rFonts w:ascii="Times New Roman" w:hAnsi="Times New Roman"/>
          <w:color w:val="000000"/>
          <w:sz w:val="24"/>
          <w:szCs w:val="24"/>
        </w:rPr>
        <w:t>6.1.6. Надати послуги згідно з вимогами експлуатаційної, ремонтної, технологічної</w:t>
      </w:r>
      <w:r>
        <w:rPr>
          <w:rFonts w:ascii="Times New Roman" w:hAnsi="Times New Roman"/>
          <w:sz w:val="24"/>
          <w:szCs w:val="24"/>
        </w:rPr>
        <w:t xml:space="preserve"> документації,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w:t>
      </w:r>
    </w:p>
    <w:p w:rsidR="006B0AFA" w:rsidRDefault="006B0AFA" w:rsidP="006B0AFA">
      <w:pPr>
        <w:spacing w:after="0" w:line="240" w:lineRule="auto"/>
        <w:ind w:firstLine="709"/>
        <w:jc w:val="both"/>
        <w:rPr>
          <w:rFonts w:ascii="Times New Roman" w:hAnsi="Times New Roman"/>
          <w:sz w:val="24"/>
          <w:szCs w:val="24"/>
        </w:rPr>
      </w:pPr>
      <w:r>
        <w:rPr>
          <w:rFonts w:ascii="Times New Roman" w:hAnsi="Times New Roman"/>
          <w:sz w:val="24"/>
          <w:szCs w:val="24"/>
        </w:rPr>
        <w:t>6.1.7. Своєчасно надавати Замовнику Акти наданих послуг.</w:t>
      </w:r>
    </w:p>
    <w:p w:rsidR="006B0AFA" w:rsidRDefault="006B0AFA" w:rsidP="006B0AFA">
      <w:pPr>
        <w:spacing w:after="0" w:line="240" w:lineRule="auto"/>
        <w:ind w:firstLine="709"/>
        <w:jc w:val="both"/>
        <w:rPr>
          <w:rFonts w:ascii="Times New Roman" w:hAnsi="Times New Roman"/>
          <w:b/>
          <w:color w:val="000000"/>
          <w:sz w:val="24"/>
          <w:szCs w:val="24"/>
          <w:u w:val="single"/>
        </w:rPr>
      </w:pPr>
      <w:r>
        <w:rPr>
          <w:rFonts w:ascii="Times New Roman" w:hAnsi="Times New Roman"/>
          <w:b/>
          <w:color w:val="000000"/>
          <w:sz w:val="24"/>
          <w:szCs w:val="24"/>
          <w:u w:val="single"/>
        </w:rPr>
        <w:t>6.2. Виконавець має право:</w:t>
      </w:r>
    </w:p>
    <w:p w:rsidR="006B0AFA" w:rsidRDefault="006B0AFA" w:rsidP="006B0AFA">
      <w:pPr>
        <w:spacing w:after="0" w:line="240" w:lineRule="auto"/>
        <w:ind w:firstLine="709"/>
        <w:jc w:val="both"/>
        <w:rPr>
          <w:rFonts w:ascii="Times New Roman" w:hAnsi="Times New Roman"/>
          <w:b/>
          <w:color w:val="000000"/>
          <w:sz w:val="24"/>
          <w:szCs w:val="24"/>
        </w:rPr>
      </w:pPr>
      <w:r>
        <w:rPr>
          <w:rFonts w:ascii="Times New Roman" w:hAnsi="Times New Roman"/>
          <w:color w:val="000000"/>
          <w:sz w:val="24"/>
          <w:szCs w:val="24"/>
        </w:rPr>
        <w:t>6.2.1. Своєчасно та у повному обсязі отримувати плату за надані Замовникові Послуги.</w:t>
      </w:r>
    </w:p>
    <w:p w:rsidR="006B0AFA" w:rsidRDefault="006B0AFA" w:rsidP="006B0AFA">
      <w:pPr>
        <w:spacing w:after="0" w:line="240" w:lineRule="auto"/>
        <w:ind w:firstLine="709"/>
        <w:jc w:val="both"/>
        <w:rPr>
          <w:rFonts w:ascii="Times New Roman" w:hAnsi="Times New Roman"/>
          <w:b/>
          <w:color w:val="000000"/>
          <w:sz w:val="24"/>
          <w:szCs w:val="24"/>
          <w:u w:val="single"/>
        </w:rPr>
      </w:pPr>
      <w:r>
        <w:rPr>
          <w:rFonts w:ascii="Times New Roman" w:hAnsi="Times New Roman"/>
          <w:b/>
          <w:color w:val="000000"/>
          <w:sz w:val="24"/>
          <w:szCs w:val="24"/>
          <w:u w:val="single"/>
        </w:rPr>
        <w:t>6.3. Замовник зобов’язаний:</w:t>
      </w:r>
    </w:p>
    <w:p w:rsidR="006B0AFA" w:rsidRDefault="006B0AFA" w:rsidP="006B0AFA">
      <w:pPr>
        <w:spacing w:after="0" w:line="240" w:lineRule="auto"/>
        <w:ind w:firstLine="709"/>
        <w:jc w:val="both"/>
        <w:rPr>
          <w:rFonts w:ascii="Times New Roman" w:hAnsi="Times New Roman"/>
          <w:sz w:val="24"/>
          <w:szCs w:val="24"/>
        </w:rPr>
      </w:pPr>
      <w:r>
        <w:rPr>
          <w:rFonts w:ascii="Times New Roman" w:hAnsi="Times New Roman"/>
          <w:sz w:val="24"/>
          <w:szCs w:val="24"/>
        </w:rPr>
        <w:t>6.3.1. Своєчасно та в повному обсязі здійснювати розрахунки згідно з Актами виконаних робіт (наданих послуг) у порядку, передбаченому Розділом 4 даного Договору.</w:t>
      </w:r>
    </w:p>
    <w:p w:rsidR="006B0AFA" w:rsidRDefault="006B0AFA" w:rsidP="006B0AFA">
      <w:pPr>
        <w:spacing w:after="0" w:line="240" w:lineRule="auto"/>
        <w:ind w:firstLine="709"/>
        <w:jc w:val="both"/>
        <w:rPr>
          <w:rFonts w:ascii="Times New Roman" w:hAnsi="Times New Roman"/>
          <w:sz w:val="24"/>
          <w:szCs w:val="24"/>
        </w:rPr>
      </w:pPr>
      <w:r>
        <w:rPr>
          <w:rFonts w:ascii="Times New Roman" w:hAnsi="Times New Roman"/>
          <w:sz w:val="24"/>
          <w:szCs w:val="24"/>
        </w:rPr>
        <w:t>6.3.2. Приймати виконані роботи (надані послуги) не пізніше 2-х днів з дня отримання повідомлення Виконавця про закінчення робіт (надання послуг).</w:t>
      </w:r>
    </w:p>
    <w:p w:rsidR="006B0AFA" w:rsidRDefault="006B0AFA" w:rsidP="006B0AFA">
      <w:pPr>
        <w:spacing w:after="0" w:line="240" w:lineRule="auto"/>
        <w:ind w:firstLine="709"/>
        <w:jc w:val="both"/>
        <w:rPr>
          <w:rFonts w:ascii="Times New Roman" w:hAnsi="Times New Roman"/>
          <w:sz w:val="24"/>
          <w:szCs w:val="24"/>
        </w:rPr>
      </w:pPr>
      <w:r>
        <w:rPr>
          <w:rFonts w:ascii="Times New Roman" w:hAnsi="Times New Roman"/>
          <w:sz w:val="24"/>
          <w:szCs w:val="24"/>
        </w:rPr>
        <w:t>6.3.3. Забезпечувати вивезення автомобіля з території сервісного центру Виконавця у строк не більше 2-х календарних днів з дня підписання Сторонами Акту наданих послуг.</w:t>
      </w:r>
    </w:p>
    <w:p w:rsidR="006B0AFA" w:rsidRDefault="006B0AFA" w:rsidP="006B0AFA">
      <w:pPr>
        <w:spacing w:after="0" w:line="240" w:lineRule="auto"/>
        <w:ind w:firstLine="709"/>
        <w:jc w:val="both"/>
        <w:rPr>
          <w:rFonts w:ascii="Times New Roman" w:hAnsi="Times New Roman"/>
          <w:b/>
          <w:bCs/>
          <w:color w:val="000000"/>
          <w:sz w:val="24"/>
          <w:szCs w:val="24"/>
          <w:u w:val="single"/>
        </w:rPr>
      </w:pPr>
      <w:r>
        <w:rPr>
          <w:rFonts w:ascii="Times New Roman" w:hAnsi="Times New Roman"/>
          <w:b/>
          <w:color w:val="000000"/>
          <w:sz w:val="24"/>
          <w:szCs w:val="24"/>
          <w:u w:val="single"/>
        </w:rPr>
        <w:t>6.4. Замовник має право:</w:t>
      </w:r>
    </w:p>
    <w:p w:rsidR="006B0AFA" w:rsidRDefault="006B0AFA" w:rsidP="006B0AFA">
      <w:pPr>
        <w:spacing w:after="0" w:line="240" w:lineRule="auto"/>
        <w:ind w:firstLine="709"/>
        <w:jc w:val="both"/>
        <w:rPr>
          <w:rFonts w:ascii="Times New Roman" w:hAnsi="Times New Roman"/>
          <w:b/>
          <w:color w:val="000000"/>
          <w:sz w:val="24"/>
          <w:szCs w:val="24"/>
        </w:rPr>
      </w:pPr>
      <w:r>
        <w:rPr>
          <w:rFonts w:ascii="Times New Roman" w:hAnsi="Times New Roman"/>
          <w:color w:val="000000"/>
          <w:sz w:val="24"/>
          <w:szCs w:val="24"/>
        </w:rPr>
        <w:t>6.4.1. Зменшити обсяг закупівлі Послуг з урахуванням реального фінансування видатків (надходження коштів) Державного бюджету на зазначені цілі Замовника шляхом внесення відповідних змін до Договору.</w:t>
      </w:r>
    </w:p>
    <w:p w:rsidR="006B0AFA" w:rsidRDefault="006B0AFA" w:rsidP="006B0AFA">
      <w:pPr>
        <w:spacing w:after="0" w:line="240" w:lineRule="auto"/>
        <w:ind w:firstLine="709"/>
        <w:jc w:val="both"/>
        <w:rPr>
          <w:rFonts w:ascii="Times New Roman" w:hAnsi="Times New Roman"/>
          <w:b/>
          <w:color w:val="000000"/>
          <w:sz w:val="24"/>
          <w:szCs w:val="24"/>
        </w:rPr>
      </w:pPr>
      <w:r>
        <w:rPr>
          <w:rFonts w:ascii="Times New Roman" w:hAnsi="Times New Roman"/>
          <w:color w:val="000000"/>
          <w:sz w:val="24"/>
          <w:szCs w:val="24"/>
        </w:rPr>
        <w:t>6.4.2. Отримувати від Виконавця інформацію про стан надання Послуг, що є предметом даного Договору.</w:t>
      </w:r>
    </w:p>
    <w:p w:rsidR="006B0AFA" w:rsidRDefault="006B0AFA" w:rsidP="006B0AFA">
      <w:pPr>
        <w:spacing w:after="0" w:line="240" w:lineRule="auto"/>
        <w:ind w:firstLine="709"/>
        <w:jc w:val="both"/>
        <w:rPr>
          <w:rFonts w:ascii="Times New Roman" w:hAnsi="Times New Roman"/>
          <w:b/>
          <w:color w:val="000000"/>
          <w:sz w:val="24"/>
          <w:szCs w:val="24"/>
        </w:rPr>
      </w:pPr>
      <w:r>
        <w:rPr>
          <w:rFonts w:ascii="Times New Roman" w:hAnsi="Times New Roman"/>
          <w:color w:val="000000"/>
          <w:sz w:val="24"/>
          <w:szCs w:val="24"/>
        </w:rPr>
        <w:t>6.4.3. Призначити свого відповідального представника на весь період дії Договору з метою координації надання послуг, що є предметом даного Договору.</w:t>
      </w:r>
    </w:p>
    <w:p w:rsidR="006B0AFA" w:rsidRDefault="006B0AFA" w:rsidP="006B0AFA">
      <w:pPr>
        <w:spacing w:after="0" w:line="240" w:lineRule="auto"/>
        <w:ind w:firstLine="709"/>
        <w:jc w:val="both"/>
        <w:rPr>
          <w:rFonts w:ascii="Times New Roman" w:hAnsi="Times New Roman"/>
          <w:b/>
          <w:color w:val="000000"/>
          <w:sz w:val="24"/>
          <w:szCs w:val="24"/>
        </w:rPr>
      </w:pPr>
      <w:r>
        <w:rPr>
          <w:rFonts w:ascii="Times New Roman" w:hAnsi="Times New Roman"/>
          <w:color w:val="000000"/>
          <w:sz w:val="24"/>
          <w:szCs w:val="24"/>
        </w:rPr>
        <w:t>6.4.4 Виступати з вимогою до Виконавця про усунення недоліків наданих Послуг відповідно до оформленого уповноваженими представниками Сторін Акту виявлених недоліків.</w:t>
      </w:r>
    </w:p>
    <w:p w:rsidR="006B0AFA" w:rsidRDefault="006B0AFA" w:rsidP="006B0AFA">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6.4.5. Відмовитись від Договору в односторонньому порядку у разі невиконання Виконавцем своїх зобов’язань за Договором.</w:t>
      </w:r>
    </w:p>
    <w:p w:rsidR="006B0AFA" w:rsidRDefault="006B0AFA" w:rsidP="006B0AFA">
      <w:pPr>
        <w:spacing w:after="0" w:line="240" w:lineRule="auto"/>
        <w:ind w:firstLine="709"/>
        <w:jc w:val="both"/>
        <w:rPr>
          <w:rFonts w:ascii="Times New Roman" w:hAnsi="Times New Roman"/>
          <w:color w:val="000000"/>
          <w:sz w:val="24"/>
          <w:szCs w:val="24"/>
        </w:rPr>
      </w:pPr>
    </w:p>
    <w:p w:rsidR="006B0AFA" w:rsidRDefault="006B0AFA" w:rsidP="006B0AFA">
      <w:pPr>
        <w:spacing w:after="0" w:line="240" w:lineRule="auto"/>
        <w:jc w:val="center"/>
        <w:rPr>
          <w:rFonts w:ascii="Times New Roman" w:hAnsi="Times New Roman"/>
          <w:b/>
          <w:sz w:val="24"/>
          <w:szCs w:val="24"/>
        </w:rPr>
      </w:pPr>
      <w:r>
        <w:rPr>
          <w:rFonts w:ascii="Times New Roman" w:hAnsi="Times New Roman"/>
          <w:b/>
          <w:sz w:val="24"/>
          <w:szCs w:val="24"/>
        </w:rPr>
        <w:t>7. ВІДПОВІДАЛЬНІСТЬ СТОРІН</w:t>
      </w:r>
    </w:p>
    <w:p w:rsidR="006B0AFA" w:rsidRDefault="006B0AFA" w:rsidP="006B0AFA">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7.1. За невиконання або неналежне виконання умов цього Договору до Виконавця застосовуються санкції визначені у статті 230 Господарського кодексу України у розмірі, передбаченому частиною 2 статті 231 Господарського кодексу України. </w:t>
      </w:r>
    </w:p>
    <w:p w:rsidR="006B0AFA" w:rsidRDefault="006B0AFA" w:rsidP="006B0AFA">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7.2. Сплата пені та/або штрафу не звільняє Виконавця  від належного виконання ним своїх зобов’язань за даним Договором. </w:t>
      </w:r>
    </w:p>
    <w:p w:rsidR="006B0AFA" w:rsidRDefault="006B0AFA" w:rsidP="006B0AFA">
      <w:pPr>
        <w:spacing w:after="0" w:line="240" w:lineRule="auto"/>
        <w:ind w:firstLine="709"/>
        <w:jc w:val="both"/>
        <w:rPr>
          <w:rFonts w:ascii="Times New Roman" w:hAnsi="Times New Roman"/>
          <w:bCs/>
          <w:sz w:val="24"/>
          <w:szCs w:val="24"/>
        </w:rPr>
      </w:pPr>
      <w:r>
        <w:rPr>
          <w:rFonts w:ascii="Times New Roman" w:hAnsi="Times New Roman"/>
          <w:bCs/>
          <w:sz w:val="24"/>
          <w:szCs w:val="24"/>
        </w:rPr>
        <w:t>7.3. У разі порушення Виконавцем взятих на себе зобов’язань, передбачених цим Договором, Замовник має право в односторонньому порядку відмовитися від Договору, попередивши про це Виконавця за 5 (п’ять) календарних днів до припинення дії Договору.</w:t>
      </w:r>
    </w:p>
    <w:p w:rsidR="006B0AFA" w:rsidRDefault="006B0AFA" w:rsidP="006B0AFA">
      <w:pPr>
        <w:spacing w:after="0" w:line="240" w:lineRule="auto"/>
        <w:ind w:firstLine="709"/>
        <w:jc w:val="both"/>
        <w:rPr>
          <w:rFonts w:ascii="Times New Roman" w:hAnsi="Times New Roman"/>
          <w:bCs/>
          <w:sz w:val="24"/>
          <w:szCs w:val="24"/>
        </w:rPr>
      </w:pPr>
      <w:r>
        <w:rPr>
          <w:rFonts w:ascii="Times New Roman" w:hAnsi="Times New Roman"/>
          <w:bCs/>
          <w:sz w:val="24"/>
          <w:szCs w:val="24"/>
        </w:rPr>
        <w:t>7.4. Замовник звільняється від відповідальності за неналежне виконання взятих на себе зобов’язань по оплаті наданих Послуг, у разі ненадходження коштів (відсутності фінансування видатків) Державного бюджету на зазначені цілі Замовника.</w:t>
      </w:r>
    </w:p>
    <w:p w:rsidR="006B0AFA" w:rsidRDefault="006B0AFA" w:rsidP="006B0AFA">
      <w:pPr>
        <w:spacing w:after="0" w:line="240" w:lineRule="auto"/>
        <w:ind w:firstLine="709"/>
        <w:jc w:val="both"/>
        <w:rPr>
          <w:rFonts w:ascii="Times New Roman" w:hAnsi="Times New Roman"/>
          <w:bCs/>
          <w:sz w:val="24"/>
          <w:szCs w:val="24"/>
        </w:rPr>
      </w:pPr>
      <w:r>
        <w:rPr>
          <w:rFonts w:ascii="Times New Roman" w:hAnsi="Times New Roman"/>
          <w:bCs/>
          <w:sz w:val="24"/>
          <w:szCs w:val="24"/>
        </w:rPr>
        <w:t>7.5.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Замовника не застосовуються.</w:t>
      </w:r>
    </w:p>
    <w:p w:rsidR="006B0AFA" w:rsidRDefault="006B0AFA" w:rsidP="006B0AFA">
      <w:pPr>
        <w:spacing w:after="0" w:line="240" w:lineRule="auto"/>
        <w:ind w:firstLine="708"/>
        <w:jc w:val="both"/>
        <w:rPr>
          <w:rFonts w:ascii="Times New Roman" w:hAnsi="Times New Roman"/>
          <w:bCs/>
          <w:sz w:val="24"/>
          <w:szCs w:val="24"/>
          <w:shd w:val="clear" w:color="auto" w:fill="FFFFFF"/>
        </w:rPr>
      </w:pPr>
      <w:r>
        <w:rPr>
          <w:rFonts w:ascii="Times New Roman" w:hAnsi="Times New Roman"/>
          <w:bCs/>
          <w:sz w:val="24"/>
          <w:szCs w:val="24"/>
        </w:rPr>
        <w:t xml:space="preserve">7.6. За порушення строків оплати вартості Товару (наданої послуги, виконаної роботи) Замовник сплачує Виконавцю пеню, </w:t>
      </w:r>
      <w:r>
        <w:rPr>
          <w:rFonts w:ascii="Times New Roman" w:hAnsi="Times New Roman"/>
          <w:bCs/>
          <w:sz w:val="24"/>
          <w:szCs w:val="24"/>
          <w:shd w:val="clear" w:color="auto" w:fill="FFFFFF"/>
        </w:rPr>
        <w:t>розмір якої визначається обліковою ставкою Національного банку України, за увесь час користування чужими коштами</w:t>
      </w:r>
      <w:r>
        <w:rPr>
          <w:rFonts w:ascii="Times New Roman" w:hAnsi="Times New Roman"/>
          <w:bCs/>
          <w:sz w:val="24"/>
          <w:szCs w:val="24"/>
        </w:rPr>
        <w:t xml:space="preserve">, але не більше </w:t>
      </w:r>
      <w:r>
        <w:rPr>
          <w:rFonts w:ascii="Times New Roman" w:hAnsi="Times New Roman"/>
          <w:bCs/>
          <w:sz w:val="24"/>
          <w:szCs w:val="24"/>
          <w:shd w:val="clear" w:color="auto" w:fill="FFFFFF"/>
        </w:rPr>
        <w:t>100 відсотків вартості Товару (послуги, роботи). Нарахування пені припиняється через шість місяців від дня, коли зобов'язання мало бути виконано.</w:t>
      </w:r>
    </w:p>
    <w:p w:rsidR="006B0AFA" w:rsidRDefault="006B0AFA" w:rsidP="006B0AFA">
      <w:pPr>
        <w:spacing w:after="0" w:line="240" w:lineRule="auto"/>
        <w:ind w:firstLine="708"/>
        <w:jc w:val="both"/>
        <w:rPr>
          <w:rFonts w:ascii="Times New Roman" w:hAnsi="Times New Roman"/>
          <w:bCs/>
          <w:sz w:val="24"/>
          <w:szCs w:val="24"/>
        </w:rPr>
      </w:pPr>
      <w:r>
        <w:rPr>
          <w:rFonts w:ascii="Times New Roman" w:hAnsi="Times New Roman"/>
          <w:bCs/>
          <w:sz w:val="24"/>
          <w:szCs w:val="24"/>
          <w:shd w:val="clear" w:color="auto" w:fill="FFFFFF"/>
        </w:rPr>
        <w:t>7.7. За прострочення виконання грошового зобов’язання Замовник несе відповідальність у розмірі 0,1 проценти річних від простроченої суми</w:t>
      </w:r>
      <w:r>
        <w:rPr>
          <w:rFonts w:ascii="Times New Roman" w:hAnsi="Times New Roman"/>
          <w:bCs/>
          <w:sz w:val="24"/>
          <w:szCs w:val="24"/>
        </w:rPr>
        <w:t xml:space="preserve">. </w:t>
      </w:r>
    </w:p>
    <w:p w:rsidR="006B0AFA" w:rsidRDefault="006B0AFA" w:rsidP="006B0AFA">
      <w:pPr>
        <w:spacing w:after="0" w:line="240" w:lineRule="auto"/>
        <w:ind w:firstLine="708"/>
        <w:jc w:val="both"/>
        <w:rPr>
          <w:rFonts w:ascii="Times New Roman" w:hAnsi="Times New Roman"/>
          <w:bCs/>
          <w:sz w:val="24"/>
          <w:szCs w:val="24"/>
        </w:rPr>
      </w:pPr>
      <w:r>
        <w:rPr>
          <w:rFonts w:ascii="Times New Roman" w:hAnsi="Times New Roman"/>
          <w:bCs/>
          <w:sz w:val="24"/>
          <w:szCs w:val="24"/>
        </w:rPr>
        <w:t>7.8. Взаємовідносини між Замовником та Виконавцем регулюються даним Договором, Цивільним та Господарським кодексом України і чинним  законодавством України.</w:t>
      </w:r>
    </w:p>
    <w:p w:rsidR="006B0AFA" w:rsidRDefault="006B0AFA" w:rsidP="006B0AFA">
      <w:pPr>
        <w:spacing w:after="0" w:line="240" w:lineRule="auto"/>
        <w:ind w:firstLine="708"/>
        <w:jc w:val="both"/>
        <w:rPr>
          <w:rFonts w:ascii="Times New Roman" w:hAnsi="Times New Roman"/>
          <w:bCs/>
          <w:sz w:val="24"/>
          <w:szCs w:val="24"/>
        </w:rPr>
      </w:pPr>
    </w:p>
    <w:p w:rsidR="006B0AFA" w:rsidRDefault="006B0AFA" w:rsidP="006B0AFA">
      <w:pPr>
        <w:spacing w:after="0" w:line="240" w:lineRule="auto"/>
        <w:ind w:left="3020"/>
        <w:rPr>
          <w:rFonts w:ascii="Times New Roman" w:eastAsia="Times New Roman" w:hAnsi="Times New Roman"/>
          <w:b/>
          <w:sz w:val="24"/>
          <w:szCs w:val="24"/>
        </w:rPr>
      </w:pPr>
      <w:r>
        <w:rPr>
          <w:rFonts w:ascii="Times New Roman" w:eastAsia="Times New Roman" w:hAnsi="Times New Roman"/>
          <w:b/>
          <w:sz w:val="24"/>
          <w:szCs w:val="24"/>
        </w:rPr>
        <w:t>8. ОБСТАВИНИ НЕПЕРЕБОРНОЇ СИЛИ</w:t>
      </w:r>
    </w:p>
    <w:p w:rsidR="006B0AFA" w:rsidRDefault="006B0AFA" w:rsidP="006B0AFA">
      <w:pPr>
        <w:widowControl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B0AFA" w:rsidRDefault="006B0AFA" w:rsidP="006B0AFA">
      <w:pPr>
        <w:widowControl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8.2.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в письмовій формі. </w:t>
      </w:r>
    </w:p>
    <w:p w:rsidR="006B0AFA" w:rsidRDefault="006B0AFA" w:rsidP="006B0AFA">
      <w:pPr>
        <w:widowControl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8.3. Виникнення обставин непереборної сили та строк їх дії підтверджується висновком Торгово-Промислової Палати України.</w:t>
      </w:r>
    </w:p>
    <w:p w:rsidR="006B0AFA" w:rsidRDefault="006B0AFA" w:rsidP="006B0AFA">
      <w:pPr>
        <w:widowControl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8.4. У разі коли строк дії обставин непереборної сили продовжується більше ніж 180 днів, кожна зі Сторін у встановленому порядку має право розірвати Договір.</w:t>
      </w:r>
    </w:p>
    <w:p w:rsidR="006B0AFA" w:rsidRDefault="006B0AFA" w:rsidP="006B0AFA">
      <w:pPr>
        <w:widowControl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8.5. Цей Договір укладається Сторонами в умовах дії воєнного стану, введеного Указом Президента України від 24.02.2022 № 64/2022 ,,Про введення воєнного стану в </w:t>
      </w:r>
      <w:proofErr w:type="spellStart"/>
      <w:r>
        <w:rPr>
          <w:rFonts w:ascii="Times New Roman" w:hAnsi="Times New Roman" w:cs="Times New Roman"/>
          <w:sz w:val="24"/>
          <w:szCs w:val="24"/>
          <w:lang w:eastAsia="ru-RU"/>
        </w:rPr>
        <w:t>Україні”</w:t>
      </w:r>
      <w:proofErr w:type="spellEnd"/>
      <w:r>
        <w:rPr>
          <w:rFonts w:ascii="Times New Roman" w:hAnsi="Times New Roman" w:cs="Times New Roman"/>
          <w:sz w:val="24"/>
          <w:szCs w:val="24"/>
          <w:lang w:eastAsia="ru-RU"/>
        </w:rPr>
        <w:t xml:space="preserve">, затвердженого Законом України від 24 лютого 2022 року № 2102-ІХ (зі змінами, внесеними Указом від 14 березня 2022 року № 133/2022, затвердженим Законом України від 15 березня 2022 року № 2119-ІХ, Указом від 18 квітня 2022 року № 259/2022, затвердженим Законом України від 21 квітня 2022 року № 2212-ІХ, Указом від 17 травня 2022 року № 341/2022, затвердженим Законом України від 22 травня 2022 року № 2263-ІХ, Указом від 12 серпня 2022 року № 573/2022, затвердженим Законом України від 15 серпня 2022 року № 2500-ІХ, Указом від 7 листопада 2022 року № 757/2022, затвердженим Законом України                             від 16 листопада 2022 року № 2738-ІХ), з наступними змінами відповідно до Указу Президента України № 58/2023 від 06.02.2023р. ,,Про продовження строку дії воєнного стану в </w:t>
      </w:r>
      <w:proofErr w:type="spellStart"/>
      <w:r>
        <w:rPr>
          <w:rFonts w:ascii="Times New Roman" w:hAnsi="Times New Roman" w:cs="Times New Roman"/>
          <w:sz w:val="24"/>
          <w:szCs w:val="24"/>
          <w:lang w:eastAsia="ru-RU"/>
        </w:rPr>
        <w:t>Україні”</w:t>
      </w:r>
      <w:proofErr w:type="spellEnd"/>
      <w:r>
        <w:rPr>
          <w:rFonts w:ascii="Times New Roman" w:hAnsi="Times New Roman" w:cs="Times New Roman"/>
          <w:sz w:val="24"/>
          <w:szCs w:val="24"/>
          <w:lang w:eastAsia="ru-RU"/>
        </w:rPr>
        <w:t xml:space="preserve">, затвердженим Законом України від 7 лютого 2023 року № 2915-IX, з наступними змінами відповідно до Указу Президента України № 254/2023 від 01.05.2023 року ,,Про продовження строку дії воєнного стану в </w:t>
      </w:r>
      <w:proofErr w:type="spellStart"/>
      <w:r>
        <w:rPr>
          <w:rFonts w:ascii="Times New Roman" w:hAnsi="Times New Roman" w:cs="Times New Roman"/>
          <w:sz w:val="24"/>
          <w:szCs w:val="24"/>
          <w:lang w:eastAsia="ru-RU"/>
        </w:rPr>
        <w:t>Україні”</w:t>
      </w:r>
      <w:proofErr w:type="spellEnd"/>
      <w:r>
        <w:rPr>
          <w:rFonts w:ascii="Times New Roman" w:hAnsi="Times New Roman" w:cs="Times New Roman"/>
          <w:sz w:val="24"/>
          <w:szCs w:val="24"/>
          <w:lang w:eastAsia="ru-RU"/>
        </w:rPr>
        <w:t xml:space="preserve">, затвердженим Законом України від                       02 травня 2023 року № 3057-IX, Закону України від 08.11.2023 року №10221  ,,Про продовження строку дії воєнного стану в </w:t>
      </w:r>
      <w:proofErr w:type="spellStart"/>
      <w:r>
        <w:rPr>
          <w:rFonts w:ascii="Times New Roman" w:hAnsi="Times New Roman" w:cs="Times New Roman"/>
          <w:sz w:val="24"/>
          <w:szCs w:val="24"/>
          <w:lang w:eastAsia="ru-RU"/>
        </w:rPr>
        <w:t>Україні”</w:t>
      </w:r>
      <w:proofErr w:type="spellEnd"/>
      <w:r>
        <w:rPr>
          <w:rFonts w:ascii="Times New Roman" w:hAnsi="Times New Roman" w:cs="Times New Roman"/>
          <w:sz w:val="24"/>
          <w:szCs w:val="24"/>
          <w:lang w:eastAsia="ru-RU"/>
        </w:rPr>
        <w:t xml:space="preserve"> та Указу Президента України № 49/2024 від 05.02.2024 року ,,Про продовження строку дії воєнного стану в </w:t>
      </w:r>
      <w:proofErr w:type="spellStart"/>
      <w:r>
        <w:rPr>
          <w:rFonts w:ascii="Times New Roman" w:hAnsi="Times New Roman" w:cs="Times New Roman"/>
          <w:sz w:val="24"/>
          <w:szCs w:val="24"/>
          <w:lang w:eastAsia="ru-RU"/>
        </w:rPr>
        <w:t>Україні”</w:t>
      </w:r>
      <w:proofErr w:type="spellEnd"/>
      <w:r>
        <w:rPr>
          <w:rFonts w:ascii="Times New Roman" w:hAnsi="Times New Roman" w:cs="Times New Roman"/>
          <w:sz w:val="24"/>
          <w:szCs w:val="24"/>
          <w:lang w:eastAsia="ru-RU"/>
        </w:rPr>
        <w:t xml:space="preserve">, затвердженого </w:t>
      </w:r>
      <w:r w:rsidRPr="00864B9B">
        <w:rPr>
          <w:rFonts w:ascii="Times New Roman" w:hAnsi="Times New Roman" w:cs="Times New Roman"/>
          <w:sz w:val="24"/>
          <w:szCs w:val="24"/>
          <w:lang w:eastAsia="ru-RU"/>
        </w:rPr>
        <w:t>Законом України від 06 лютого 2024 року № 3564-IX ,,Про Затвердження Указу Президента України від 5 лютого 2024 року</w:t>
      </w:r>
      <w:hyperlink r:id="rId4" w:anchor="n2" w:tgtFrame="_blank" w:history="1">
        <w:r w:rsidRPr="00864B9B">
          <w:rPr>
            <w:rFonts w:ascii="Times New Roman" w:hAnsi="Times New Roman" w:cs="Times New Roman"/>
            <w:sz w:val="24"/>
            <w:szCs w:val="24"/>
            <w:lang w:eastAsia="ru-RU"/>
          </w:rPr>
          <w:t> № 49/2024</w:t>
        </w:r>
      </w:hyperlink>
      <w:r w:rsidRPr="00864B9B">
        <w:rPr>
          <w:rFonts w:ascii="Times New Roman" w:hAnsi="Times New Roman" w:cs="Times New Roman"/>
          <w:sz w:val="24"/>
          <w:szCs w:val="24"/>
          <w:lang w:eastAsia="ru-RU"/>
        </w:rPr>
        <w:t xml:space="preserve"> ,,Про продовження строку дії воєнного стану в </w:t>
      </w:r>
      <w:proofErr w:type="spellStart"/>
      <w:r w:rsidRPr="00864B9B">
        <w:rPr>
          <w:rFonts w:ascii="Times New Roman" w:hAnsi="Times New Roman" w:cs="Times New Roman"/>
          <w:sz w:val="24"/>
          <w:szCs w:val="24"/>
          <w:lang w:eastAsia="ru-RU"/>
        </w:rPr>
        <w:t>Україні”</w:t>
      </w:r>
      <w:proofErr w:type="spellEnd"/>
      <w:r w:rsidRPr="00864B9B">
        <w:rPr>
          <w:rFonts w:ascii="Times New Roman" w:hAnsi="Times New Roman" w:cs="Times New Roman"/>
          <w:sz w:val="24"/>
          <w:szCs w:val="24"/>
          <w:lang w:eastAsia="ru-RU"/>
        </w:rPr>
        <w:t xml:space="preserve"> яким </w:t>
      </w:r>
      <w:r w:rsidRPr="00864B9B">
        <w:rPr>
          <w:rFonts w:ascii="Times New Roman" w:hAnsi="Times New Roman" w:cs="Times New Roman"/>
          <w:bCs/>
          <w:sz w:val="24"/>
          <w:szCs w:val="24"/>
          <w:lang w:eastAsia="ru-RU"/>
        </w:rPr>
        <w:t>продовжено воєнний стан  з 05 годин 30 хвилин 14 лютого 2024 року строком на 90 днів</w:t>
      </w:r>
      <w:r>
        <w:rPr>
          <w:rFonts w:ascii="Times New Roman" w:hAnsi="Times New Roman" w:cs="Times New Roman"/>
          <w:bCs/>
          <w:sz w:val="24"/>
          <w:szCs w:val="24"/>
          <w:lang w:eastAsia="ru-RU"/>
        </w:rPr>
        <w:t>, тобто до 13 травня 2024 року</w:t>
      </w:r>
      <w:r w:rsidRPr="00864B9B">
        <w:rPr>
          <w:rFonts w:ascii="Times New Roman" w:hAnsi="Times New Roman" w:cs="Times New Roman"/>
          <w:sz w:val="24"/>
          <w:szCs w:val="24"/>
          <w:lang w:eastAsia="ru-RU"/>
        </w:rPr>
        <w:t xml:space="preserve">, </w:t>
      </w:r>
      <w:bookmarkStart w:id="1" w:name="_GoBack"/>
      <w:bookmarkEnd w:id="1"/>
      <w:r w:rsidRPr="00864B9B">
        <w:rPr>
          <w:rFonts w:ascii="Times New Roman" w:hAnsi="Times New Roman" w:cs="Times New Roman"/>
          <w:sz w:val="24"/>
          <w:szCs w:val="24"/>
          <w:lang w:eastAsia="ru-RU"/>
        </w:rPr>
        <w:t>тому військовий стан в Україні та/або військові дії на території сторін цього Договору</w:t>
      </w:r>
      <w:r>
        <w:rPr>
          <w:rFonts w:ascii="Times New Roman" w:hAnsi="Times New Roman" w:cs="Times New Roman"/>
          <w:sz w:val="24"/>
          <w:szCs w:val="24"/>
          <w:lang w:eastAsia="ru-RU"/>
        </w:rPr>
        <w:t xml:space="preserve"> не є підставою для застосування обставин форс-мажору та звільнення від обов’язку виконання своїх зобов’язань за цим Договором його Сторонами. У разі продовження воєнного стану, обставини визначені у п. 8.5. Договору будуть продовжено на відповідний період.</w:t>
      </w:r>
    </w:p>
    <w:p w:rsidR="006B0AFA" w:rsidRDefault="006B0AFA" w:rsidP="006B0AFA">
      <w:pPr>
        <w:spacing w:after="0" w:line="240" w:lineRule="auto"/>
        <w:ind w:firstLine="709"/>
        <w:jc w:val="both"/>
        <w:rPr>
          <w:rFonts w:ascii="Times New Roman" w:eastAsia="Times New Roman" w:hAnsi="Times New Roman"/>
          <w:sz w:val="24"/>
          <w:szCs w:val="24"/>
        </w:rPr>
      </w:pPr>
    </w:p>
    <w:p w:rsidR="006B0AFA" w:rsidRDefault="006B0AFA" w:rsidP="006B0AFA">
      <w:pPr>
        <w:spacing w:after="0" w:line="240" w:lineRule="auto"/>
        <w:ind w:left="3860"/>
        <w:rPr>
          <w:rFonts w:ascii="Times New Roman" w:eastAsia="Times New Roman" w:hAnsi="Times New Roman"/>
          <w:b/>
          <w:sz w:val="24"/>
          <w:szCs w:val="24"/>
        </w:rPr>
      </w:pPr>
      <w:r>
        <w:rPr>
          <w:rFonts w:ascii="Times New Roman" w:eastAsia="Times New Roman" w:hAnsi="Times New Roman"/>
          <w:b/>
          <w:sz w:val="24"/>
          <w:szCs w:val="24"/>
        </w:rPr>
        <w:t>9. ВИРІШЕННЯ СПОРІВ</w:t>
      </w:r>
    </w:p>
    <w:p w:rsidR="006B0AFA" w:rsidRDefault="006B0AFA" w:rsidP="006B0AFA">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9.1.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w:t>
      </w:r>
    </w:p>
    <w:p w:rsidR="006B0AFA" w:rsidRDefault="006B0AFA" w:rsidP="006B0AFA">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9.2. У разі неможливості вирішення спору у відповідності з п. 9.1. даного Договору, спір підлягає вирішенню судом до вимог чинного законодавства України.</w:t>
      </w:r>
    </w:p>
    <w:p w:rsidR="006B0AFA" w:rsidRDefault="006B0AFA" w:rsidP="006B0AFA">
      <w:pPr>
        <w:spacing w:after="0" w:line="240" w:lineRule="auto"/>
        <w:ind w:firstLine="708"/>
        <w:jc w:val="both"/>
        <w:rPr>
          <w:rFonts w:ascii="Times New Roman" w:eastAsia="Times New Roman" w:hAnsi="Times New Roman"/>
          <w:sz w:val="24"/>
          <w:szCs w:val="24"/>
        </w:rPr>
      </w:pPr>
    </w:p>
    <w:p w:rsidR="006B0AFA" w:rsidRDefault="006B0AFA" w:rsidP="006B0AFA">
      <w:pPr>
        <w:spacing w:after="0" w:line="240" w:lineRule="auto"/>
        <w:ind w:firstLine="397"/>
        <w:jc w:val="center"/>
        <w:rPr>
          <w:rFonts w:ascii="Times New Roman" w:hAnsi="Times New Roman"/>
          <w:b/>
          <w:sz w:val="24"/>
          <w:szCs w:val="24"/>
        </w:rPr>
      </w:pPr>
      <w:r>
        <w:rPr>
          <w:rFonts w:ascii="Times New Roman" w:hAnsi="Times New Roman"/>
          <w:b/>
          <w:sz w:val="24"/>
          <w:szCs w:val="24"/>
        </w:rPr>
        <w:t>10. СТРОК ДІЇ ДОГОВОРУ</w:t>
      </w:r>
    </w:p>
    <w:p w:rsidR="006B0AFA" w:rsidRDefault="006B0AFA" w:rsidP="006B0AFA">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10.1. Даний Договір набирає чинності з дати його підписання уповноваженими представниками Сторін та діє до </w:t>
      </w:r>
      <w:r>
        <w:rPr>
          <w:rFonts w:ascii="Times New Roman" w:hAnsi="Times New Roman"/>
          <w:sz w:val="24"/>
          <w:szCs w:val="24"/>
        </w:rPr>
        <w:t xml:space="preserve">31 грудня 2024 </w:t>
      </w:r>
      <w:r>
        <w:rPr>
          <w:rFonts w:ascii="Times New Roman" w:hAnsi="Times New Roman"/>
          <w:color w:val="000000"/>
          <w:sz w:val="24"/>
          <w:szCs w:val="24"/>
        </w:rPr>
        <w:t xml:space="preserve">року, а в частині виконання зобов’язань Замовником – до повного їх виконання. </w:t>
      </w:r>
    </w:p>
    <w:p w:rsidR="006B0AFA" w:rsidRDefault="006B0AFA" w:rsidP="006B0AFA">
      <w:pPr>
        <w:spacing w:after="0" w:line="240" w:lineRule="auto"/>
        <w:ind w:firstLine="709"/>
        <w:jc w:val="both"/>
        <w:rPr>
          <w:rFonts w:ascii="Times New Roman" w:hAnsi="Times New Roman"/>
          <w:sz w:val="24"/>
          <w:szCs w:val="24"/>
        </w:rPr>
      </w:pPr>
    </w:p>
    <w:p w:rsidR="006B0AFA" w:rsidRDefault="006B0AFA" w:rsidP="006B0AFA">
      <w:pPr>
        <w:shd w:val="clear" w:color="auto" w:fill="FFFFFF"/>
        <w:tabs>
          <w:tab w:val="left" w:pos="0"/>
          <w:tab w:val="left" w:pos="28"/>
        </w:tabs>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11. ІНШІ УМОВИ</w:t>
      </w:r>
    </w:p>
    <w:p w:rsidR="006B0AFA" w:rsidRDefault="006B0AFA" w:rsidP="006B0AFA">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11.1. Будь-які зміни та доповнення до даного Договору, в тому числі щодо коригування його ціни, вважаються дійсними за умови їх письмового оформлення та підписання уповноваженими на це представниками Сторін, у порядку та спосіб, визначений чинним законодавством України. </w:t>
      </w:r>
    </w:p>
    <w:p w:rsidR="006B0AFA" w:rsidRDefault="006B0AFA" w:rsidP="006B0AFA">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t xml:space="preserve">11.2. Зміна договору в односторонньому порядку не допускаються. Сторона договору, яка вважає за необхідне змінити договір, повинна надіслати пропозиції про це другій стороні за договором. Сторона договору, яка одержала пропозицію про зміну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6B0AFA" w:rsidRDefault="006B0AFA" w:rsidP="006B0AFA">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B0AFA" w:rsidRDefault="006B0AFA" w:rsidP="006B0AFA">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t>1) зменшення обсягів закупівлі, зокрема з урахуванням фактичного обсягу видатків замовника;</w:t>
      </w:r>
    </w:p>
    <w:p w:rsidR="006B0AFA" w:rsidRDefault="006B0AFA" w:rsidP="006B0AFA">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B0AFA" w:rsidRDefault="006B0AFA" w:rsidP="006B0AFA">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t>3) покращення якості предмета закупівлі, за умови що таке покращення не призведе до збільшення суми, визначеної в договорі про закупівлю;</w:t>
      </w:r>
    </w:p>
    <w:p w:rsidR="006B0AFA" w:rsidRDefault="006B0AFA" w:rsidP="006B0AFA">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B0AFA" w:rsidRDefault="006B0AFA" w:rsidP="006B0AFA">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6B0AFA" w:rsidRDefault="006B0AFA" w:rsidP="006B0AFA">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6B0AFA" w:rsidRDefault="006B0AFA" w:rsidP="006B0AFA">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olor w:val="000000"/>
          <w:sz w:val="24"/>
          <w:szCs w:val="24"/>
          <w:highlight w:val="white"/>
        </w:rPr>
        <w:t>Platts</w:t>
      </w:r>
      <w:proofErr w:type="spellEnd"/>
      <w:r>
        <w:rPr>
          <w:rFonts w:ascii="Times New Roman" w:hAnsi="Times New Roman"/>
          <w:color w:val="000000"/>
          <w:sz w:val="24"/>
          <w:szCs w:val="24"/>
          <w:highlight w:val="white"/>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6B0AFA" w:rsidRDefault="006B0AFA" w:rsidP="006B0AFA">
      <w:pPr>
        <w:widowControl w:val="0"/>
        <w:spacing w:after="0" w:line="240" w:lineRule="auto"/>
        <w:ind w:firstLine="709"/>
        <w:jc w:val="both"/>
        <w:rPr>
          <w:rStyle w:val="spanrvts0"/>
          <w:rFonts w:eastAsia="Calibri"/>
          <w:lang w:eastAsia="uk-UA"/>
        </w:rPr>
      </w:pPr>
      <w:r>
        <w:rPr>
          <w:rFonts w:ascii="Times New Roman" w:hAnsi="Times New Roman"/>
          <w:sz w:val="24"/>
          <w:szCs w:val="24"/>
        </w:rPr>
        <w:t xml:space="preserve">8) </w:t>
      </w:r>
      <w:r>
        <w:rPr>
          <w:rStyle w:val="spanrvts0"/>
          <w:rFonts w:eastAsia="Calibri"/>
          <w:lang w:eastAsia="uk-UA"/>
        </w:rPr>
        <w:t xml:space="preserve">зміни умов у зв’язку із застосуванням положень </w:t>
      </w:r>
      <w:hyperlink r:id="rId5" w:anchor="_blank" w:history="1">
        <w:r>
          <w:rPr>
            <w:rStyle w:val="arvts96"/>
            <w:rFonts w:eastAsia="Calibri"/>
            <w:lang w:eastAsia="uk-UA"/>
          </w:rPr>
          <w:t>частини шостої</w:t>
        </w:r>
      </w:hyperlink>
      <w:r>
        <w:rPr>
          <w:rStyle w:val="spanrvts0"/>
          <w:rFonts w:eastAsia="Calibri"/>
          <w:lang w:eastAsia="uk-UA"/>
        </w:rPr>
        <w:t xml:space="preserve"> статті 41 Закону;</w:t>
      </w:r>
    </w:p>
    <w:p w:rsidR="006B0AFA" w:rsidRDefault="006B0AFA" w:rsidP="006B0AFA">
      <w:pPr>
        <w:spacing w:after="0" w:line="240" w:lineRule="auto"/>
        <w:ind w:firstLine="709"/>
        <w:jc w:val="both"/>
        <w:rPr>
          <w:rFonts w:ascii="Times New Roman" w:hAnsi="Times New Roman"/>
          <w:sz w:val="24"/>
          <w:szCs w:val="24"/>
        </w:rPr>
      </w:pPr>
      <w:r>
        <w:rPr>
          <w:rFonts w:ascii="Times New Roman" w:hAnsi="Times New Roman"/>
          <w:sz w:val="24"/>
          <w:szCs w:val="24"/>
        </w:rPr>
        <w:t>11.3. У випадках, не передбачених даним Договором, Сторони керуються чинним законодавством України.</w:t>
      </w:r>
    </w:p>
    <w:p w:rsidR="006B0AFA" w:rsidRDefault="006B0AFA" w:rsidP="006B0AFA">
      <w:pPr>
        <w:spacing w:after="0" w:line="240" w:lineRule="auto"/>
        <w:ind w:firstLine="709"/>
        <w:jc w:val="both"/>
        <w:rPr>
          <w:rFonts w:ascii="Times New Roman" w:hAnsi="Times New Roman"/>
          <w:sz w:val="24"/>
          <w:szCs w:val="24"/>
        </w:rPr>
      </w:pPr>
      <w:r>
        <w:rPr>
          <w:rFonts w:ascii="Times New Roman" w:hAnsi="Times New Roman"/>
          <w:sz w:val="24"/>
          <w:szCs w:val="24"/>
        </w:rPr>
        <w:t>11.4. У разі зміни свого місцезнаходження або банківських реквізитів Виконавець зобов’язаний протягом 1 (одного) календарного дня з дати зміни проінформувати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rsidR="006B0AFA" w:rsidRDefault="006B0AFA" w:rsidP="006B0AFA">
      <w:pPr>
        <w:spacing w:after="0" w:line="240" w:lineRule="auto"/>
        <w:ind w:firstLine="709"/>
        <w:jc w:val="both"/>
        <w:rPr>
          <w:rFonts w:ascii="Times New Roman" w:hAnsi="Times New Roman"/>
          <w:sz w:val="24"/>
          <w:szCs w:val="24"/>
        </w:rPr>
      </w:pPr>
      <w:r>
        <w:rPr>
          <w:rFonts w:ascii="Times New Roman" w:hAnsi="Times New Roman"/>
          <w:sz w:val="24"/>
          <w:szCs w:val="24"/>
        </w:rPr>
        <w:t>11.5. У випадку несвоєчасного повідомлення Виконавцем про зміну свого місцезнаходження Замовника вважається, що всі листи (заявки, повідомлення, тощо), надіслані Замовником Виконавцю до моменту належного повідомлення згідно з п. 11.4. відповідно до реквізитів в розділі 15 цього Договору, вважаються такими, що надіслані за належною адресою місцезнаходження останнього. У цьому випадку вважається, що листи (заявки, повідомлення, тощо) отримані Виконавцем через з (три) дні з наступного дня, коли кореспонденція була здана до відділення поштового зв’язку.</w:t>
      </w:r>
    </w:p>
    <w:p w:rsidR="006B0AFA" w:rsidRDefault="006B0AFA" w:rsidP="006B0AFA">
      <w:pPr>
        <w:spacing w:after="0" w:line="240" w:lineRule="auto"/>
        <w:ind w:firstLine="709"/>
        <w:jc w:val="both"/>
        <w:rPr>
          <w:rFonts w:ascii="Times New Roman" w:hAnsi="Times New Roman"/>
          <w:sz w:val="24"/>
          <w:szCs w:val="24"/>
        </w:rPr>
      </w:pPr>
      <w:r>
        <w:rPr>
          <w:rFonts w:ascii="Times New Roman" w:hAnsi="Times New Roman"/>
          <w:sz w:val="24"/>
          <w:szCs w:val="24"/>
        </w:rPr>
        <w:t>11.6. Даний Договір укладено українською мовою у 2 (двох)</w:t>
      </w:r>
      <w:r>
        <w:rPr>
          <w:rFonts w:ascii="Times New Roman" w:hAnsi="Times New Roman"/>
          <w:color w:val="FF0000"/>
          <w:sz w:val="24"/>
          <w:szCs w:val="24"/>
        </w:rPr>
        <w:t xml:space="preserve"> </w:t>
      </w:r>
      <w:r>
        <w:rPr>
          <w:rFonts w:ascii="Times New Roman" w:hAnsi="Times New Roman"/>
          <w:sz w:val="24"/>
          <w:szCs w:val="24"/>
        </w:rPr>
        <w:t>автентичних примірниках, що мають однакову юридичну силу, один примірник зберігається у Замовника, другий у Виконавця.</w:t>
      </w:r>
    </w:p>
    <w:p w:rsidR="006B0AFA" w:rsidRDefault="006B0AFA" w:rsidP="006B0AFA">
      <w:pPr>
        <w:spacing w:after="0" w:line="240" w:lineRule="auto"/>
        <w:ind w:firstLine="709"/>
        <w:jc w:val="both"/>
        <w:rPr>
          <w:rFonts w:ascii="Times New Roman" w:hAnsi="Times New Roman"/>
          <w:sz w:val="24"/>
          <w:szCs w:val="24"/>
        </w:rPr>
      </w:pPr>
      <w:r>
        <w:rPr>
          <w:rFonts w:ascii="Times New Roman" w:hAnsi="Times New Roman"/>
          <w:sz w:val="24"/>
          <w:szCs w:val="24"/>
        </w:rPr>
        <w:t>11.7. Замовник є бюджетною неприбутковою установою.</w:t>
      </w:r>
    </w:p>
    <w:p w:rsidR="006B0AFA" w:rsidRDefault="006B0AFA" w:rsidP="006B0AFA">
      <w:pPr>
        <w:spacing w:after="0" w:line="240" w:lineRule="auto"/>
        <w:ind w:firstLine="709"/>
        <w:jc w:val="both"/>
        <w:rPr>
          <w:rFonts w:ascii="Times New Roman" w:hAnsi="Times New Roman"/>
          <w:sz w:val="24"/>
          <w:szCs w:val="24"/>
        </w:rPr>
      </w:pPr>
    </w:p>
    <w:p w:rsidR="006B0AFA" w:rsidRDefault="006B0AFA" w:rsidP="006B0AFA">
      <w:pPr>
        <w:pStyle w:val="1"/>
        <w:keepNext/>
        <w:ind w:left="-360"/>
        <w:jc w:val="center"/>
        <w:outlineLvl w:val="0"/>
        <w:rPr>
          <w:b/>
          <w:sz w:val="24"/>
          <w:szCs w:val="24"/>
          <w:lang w:val="uk-UA" w:eastAsia="ar-SA"/>
        </w:rPr>
      </w:pPr>
      <w:r>
        <w:rPr>
          <w:b/>
          <w:sz w:val="24"/>
          <w:szCs w:val="24"/>
          <w:lang w:val="uk-UA" w:eastAsia="ar-SA"/>
        </w:rPr>
        <w:t>12. АНТИКОРУПЦІЙНІ ЗАСТЕРЕЖЕННЯ</w:t>
      </w:r>
    </w:p>
    <w:p w:rsidR="006B0AFA" w:rsidRDefault="006B0AFA" w:rsidP="006B0AFA">
      <w:pPr>
        <w:spacing w:after="0" w:line="240" w:lineRule="auto"/>
        <w:ind w:firstLine="709"/>
        <w:contextualSpacing/>
        <w:jc w:val="both"/>
        <w:rPr>
          <w:rFonts w:ascii="Times New Roman" w:hAnsi="Times New Roman"/>
          <w:sz w:val="24"/>
          <w:szCs w:val="24"/>
          <w:lang w:eastAsia="ar-SA"/>
        </w:rPr>
      </w:pPr>
      <w:r>
        <w:rPr>
          <w:rFonts w:ascii="Times New Roman" w:hAnsi="Times New Roman"/>
          <w:sz w:val="24"/>
          <w:szCs w:val="24"/>
          <w:lang w:eastAsia="ar-S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6B0AFA" w:rsidRDefault="006B0AFA" w:rsidP="006B0AFA">
      <w:pPr>
        <w:spacing w:after="0" w:line="240" w:lineRule="auto"/>
        <w:ind w:firstLine="709"/>
        <w:contextualSpacing/>
        <w:jc w:val="both"/>
        <w:rPr>
          <w:rFonts w:ascii="Times New Roman" w:hAnsi="Times New Roman"/>
          <w:sz w:val="24"/>
          <w:szCs w:val="24"/>
          <w:lang w:eastAsia="ar-SA"/>
        </w:rPr>
      </w:pPr>
      <w:r>
        <w:rPr>
          <w:rFonts w:ascii="Times New Roman" w:hAnsi="Times New Roman"/>
          <w:sz w:val="24"/>
          <w:szCs w:val="24"/>
          <w:lang w:eastAsia="ar-SA"/>
        </w:rPr>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6B0AFA" w:rsidRDefault="006B0AFA" w:rsidP="006B0AFA">
      <w:pPr>
        <w:spacing w:after="0" w:line="240" w:lineRule="auto"/>
        <w:ind w:firstLine="709"/>
        <w:contextualSpacing/>
        <w:jc w:val="both"/>
        <w:rPr>
          <w:rFonts w:ascii="Times New Roman" w:hAnsi="Times New Roman"/>
          <w:sz w:val="24"/>
          <w:szCs w:val="24"/>
          <w:lang w:eastAsia="ar-SA"/>
        </w:rPr>
      </w:pPr>
      <w:r>
        <w:rPr>
          <w:rFonts w:ascii="Times New Roman" w:hAnsi="Times New Roman"/>
          <w:sz w:val="24"/>
          <w:szCs w:val="24"/>
          <w:lang w:eastAsia="ar-SA"/>
        </w:rPr>
        <w:t>12.3.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6B0AFA" w:rsidRDefault="006B0AFA" w:rsidP="006B0AFA">
      <w:pPr>
        <w:spacing w:after="0" w:line="240" w:lineRule="auto"/>
        <w:ind w:firstLine="709"/>
        <w:contextualSpacing/>
        <w:jc w:val="both"/>
        <w:rPr>
          <w:rFonts w:ascii="Times New Roman" w:hAnsi="Times New Roman"/>
          <w:sz w:val="24"/>
          <w:szCs w:val="24"/>
          <w:lang w:eastAsia="ar-SA"/>
        </w:rPr>
      </w:pPr>
      <w:r>
        <w:rPr>
          <w:rFonts w:ascii="Times New Roman" w:hAnsi="Times New Roman"/>
          <w:sz w:val="24"/>
          <w:szCs w:val="24"/>
          <w:lang w:eastAsia="ar-SA"/>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6B0AFA" w:rsidRDefault="006B0AFA" w:rsidP="006B0AFA">
      <w:pPr>
        <w:spacing w:after="0" w:line="240" w:lineRule="auto"/>
        <w:ind w:firstLine="709"/>
        <w:contextualSpacing/>
        <w:jc w:val="both"/>
        <w:rPr>
          <w:rFonts w:ascii="Times New Roman" w:hAnsi="Times New Roman"/>
          <w:sz w:val="24"/>
          <w:szCs w:val="24"/>
          <w:lang w:eastAsia="ar-SA"/>
        </w:rPr>
      </w:pPr>
    </w:p>
    <w:p w:rsidR="006B0AFA" w:rsidRDefault="006B0AFA" w:rsidP="006B0AFA">
      <w:pPr>
        <w:spacing w:after="0" w:line="240" w:lineRule="auto"/>
        <w:jc w:val="center"/>
        <w:rPr>
          <w:rFonts w:ascii="Times New Roman" w:hAnsi="Times New Roman"/>
          <w:b/>
          <w:bCs/>
          <w:sz w:val="24"/>
          <w:szCs w:val="24"/>
        </w:rPr>
      </w:pPr>
      <w:bookmarkStart w:id="2" w:name="_Hlk125541321"/>
      <w:bookmarkStart w:id="3" w:name="_30j0zll"/>
      <w:bookmarkEnd w:id="2"/>
      <w:bookmarkEnd w:id="3"/>
      <w:r>
        <w:rPr>
          <w:rFonts w:ascii="Times New Roman" w:hAnsi="Times New Roman"/>
          <w:b/>
          <w:bCs/>
          <w:sz w:val="24"/>
          <w:szCs w:val="24"/>
        </w:rPr>
        <w:t>13. ЗАПЕВНЕННЯ ЩОДО ДОГОВОРУ</w:t>
      </w:r>
    </w:p>
    <w:p w:rsidR="006B0AFA" w:rsidRDefault="006B0AFA" w:rsidP="006B0AFA">
      <w:pPr>
        <w:spacing w:after="0" w:line="240" w:lineRule="auto"/>
        <w:ind w:firstLine="709"/>
        <w:jc w:val="both"/>
        <w:rPr>
          <w:rFonts w:ascii="Times New Roman" w:hAnsi="Times New Roman"/>
          <w:sz w:val="24"/>
          <w:szCs w:val="24"/>
        </w:rPr>
      </w:pPr>
      <w:r>
        <w:rPr>
          <w:rFonts w:ascii="Times New Roman" w:hAnsi="Times New Roman"/>
          <w:sz w:val="24"/>
          <w:szCs w:val="24"/>
        </w:rPr>
        <w:t xml:space="preserve">13.1. Відповідно до статті 650-1 Цивільного кодексу України Сторони погодили, що Виконавцем надано наступні запевнення, які мають істотне значення для укладення, виконання або припинення договору: </w:t>
      </w:r>
    </w:p>
    <w:p w:rsidR="006B0AFA" w:rsidRDefault="006B0AFA" w:rsidP="006B0AFA">
      <w:pPr>
        <w:spacing w:after="0" w:line="240" w:lineRule="auto"/>
        <w:ind w:firstLine="709"/>
        <w:jc w:val="both"/>
        <w:rPr>
          <w:rFonts w:ascii="Times New Roman" w:eastAsia="Times New Roman" w:hAnsi="Times New Roman"/>
          <w:sz w:val="24"/>
          <w:szCs w:val="24"/>
        </w:rPr>
      </w:pPr>
      <w:r>
        <w:rPr>
          <w:rFonts w:ascii="Times New Roman" w:hAnsi="Times New Roman"/>
          <w:sz w:val="24"/>
          <w:szCs w:val="24"/>
        </w:rPr>
        <w:t>13.1.1. Виконавець запевнює, що при наданні послуг Замовнику, товари, що будуть використовуватись при надані послуг в інтересах Замовника не є походженням (виготовленими) із території Російської Федерації/Республіки Білорусь</w:t>
      </w:r>
      <w:r>
        <w:rPr>
          <w:rFonts w:ascii="Times New Roman" w:eastAsia="Times New Roman" w:hAnsi="Times New Roman"/>
          <w:sz w:val="24"/>
          <w:szCs w:val="24"/>
          <w:highlight w:val="white"/>
        </w:rPr>
        <w:t>/Ісламської Республіки Іран</w:t>
      </w:r>
      <w:r>
        <w:rPr>
          <w:rFonts w:ascii="Times New Roman" w:hAnsi="Times New Roman"/>
          <w:sz w:val="24"/>
          <w:szCs w:val="24"/>
        </w:rPr>
        <w:t xml:space="preserve"> від юридичних осіб - резидентів державної форми власності цих держав, юридичних осіб, створених та/або зареєстрованих відповідно до законодавства Російської Федерації/Республіки Білорусь</w:t>
      </w:r>
      <w:r>
        <w:rPr>
          <w:rFonts w:ascii="Times New Roman" w:eastAsia="Times New Roman" w:hAnsi="Times New Roman"/>
          <w:sz w:val="24"/>
          <w:szCs w:val="24"/>
          <w:highlight w:val="white"/>
        </w:rPr>
        <w:t>/Ісламської Республіки Іран</w:t>
      </w:r>
      <w:r>
        <w:rPr>
          <w:rFonts w:ascii="Times New Roman" w:hAnsi="Times New Roman"/>
          <w:sz w:val="24"/>
          <w:szCs w:val="24"/>
        </w:rPr>
        <w:t xml:space="preserve">, та юридичних осіб, кінцевими </w:t>
      </w:r>
      <w:proofErr w:type="spellStart"/>
      <w:r>
        <w:rPr>
          <w:rFonts w:ascii="Times New Roman" w:hAnsi="Times New Roman"/>
          <w:sz w:val="24"/>
          <w:szCs w:val="24"/>
        </w:rPr>
        <w:t>бенефіціарними</w:t>
      </w:r>
      <w:proofErr w:type="spellEnd"/>
      <w:r>
        <w:rPr>
          <w:rFonts w:ascii="Times New Roman" w:hAnsi="Times New Roman"/>
          <w:sz w:val="24"/>
          <w:szCs w:val="24"/>
        </w:rPr>
        <w:t xml:space="preserve"> власниками (власниками) яких є резиденти Російської Федерації/Республіки Білорусь</w:t>
      </w:r>
      <w:r>
        <w:rPr>
          <w:rFonts w:ascii="Times New Roman" w:eastAsia="Times New Roman" w:hAnsi="Times New Roman"/>
          <w:sz w:val="24"/>
          <w:szCs w:val="24"/>
          <w:highlight w:val="white"/>
        </w:rPr>
        <w:t>/Ісламської Республіки Іран</w:t>
      </w:r>
      <w:r>
        <w:rPr>
          <w:rFonts w:ascii="Times New Roman" w:hAnsi="Times New Roman"/>
          <w:sz w:val="24"/>
          <w:szCs w:val="24"/>
        </w:rPr>
        <w:t xml:space="preserve">, та/або у фізичних осіб (фізичних осіб </w:t>
      </w:r>
      <w:proofErr w:type="spellStart"/>
      <w:r>
        <w:rPr>
          <w:rFonts w:ascii="Times New Roman" w:hAnsi="Times New Roman"/>
          <w:sz w:val="24"/>
          <w:szCs w:val="24"/>
        </w:rPr>
        <w:t>-підприємців</w:t>
      </w:r>
      <w:proofErr w:type="spellEnd"/>
      <w:r>
        <w:rPr>
          <w:rFonts w:ascii="Times New Roman" w:hAnsi="Times New Roman"/>
          <w:sz w:val="24"/>
          <w:szCs w:val="24"/>
        </w:rPr>
        <w:t>) - резидентів Російської Федерації/Республіки Білорусь</w:t>
      </w:r>
      <w:r>
        <w:rPr>
          <w:rFonts w:ascii="Times New Roman" w:eastAsia="Times New Roman" w:hAnsi="Times New Roman"/>
          <w:sz w:val="24"/>
          <w:szCs w:val="24"/>
          <w:highlight w:val="white"/>
        </w:rPr>
        <w:t>/Ісламської Республіки Іран</w:t>
      </w:r>
      <w:r>
        <w:rPr>
          <w:rFonts w:ascii="Times New Roman" w:hAnsi="Times New Roman"/>
          <w:sz w:val="24"/>
          <w:szCs w:val="24"/>
        </w:rPr>
        <w:t>, а також закупівля товарів чи його складових необхідних для надання послуг Замовнику не здійснювалася в інших суб’єктів господарювання, що здійснюють продаж товарів, робіт і послуг походженням з Російської Федерації/Республіки Білорусь</w:t>
      </w:r>
      <w:r>
        <w:rPr>
          <w:rFonts w:ascii="Times New Roman" w:eastAsia="Times New Roman" w:hAnsi="Times New Roman"/>
          <w:sz w:val="24"/>
          <w:szCs w:val="24"/>
          <w:highlight w:val="white"/>
        </w:rPr>
        <w:t>/Ісламської Республіки Іран</w:t>
      </w:r>
      <w:r>
        <w:rPr>
          <w:rFonts w:ascii="Times New Roman" w:eastAsia="Times New Roman" w:hAnsi="Times New Roman"/>
          <w:sz w:val="24"/>
          <w:szCs w:val="24"/>
        </w:rPr>
        <w:t>.</w:t>
      </w:r>
    </w:p>
    <w:p w:rsidR="006B0AFA" w:rsidRDefault="006B0AFA" w:rsidP="006B0AFA">
      <w:pPr>
        <w:spacing w:after="0" w:line="240" w:lineRule="auto"/>
        <w:ind w:firstLine="709"/>
        <w:jc w:val="both"/>
        <w:rPr>
          <w:rFonts w:ascii="Times New Roman" w:hAnsi="Times New Roman"/>
          <w:sz w:val="24"/>
          <w:szCs w:val="24"/>
        </w:rPr>
      </w:pPr>
      <w:r>
        <w:rPr>
          <w:rFonts w:ascii="Times New Roman" w:hAnsi="Times New Roman"/>
          <w:sz w:val="24"/>
          <w:szCs w:val="24"/>
        </w:rPr>
        <w:t xml:space="preserve">13.2. У разі, якщо буде встановлено, що Виконавець умисно або з необережності надав Замовнику неправдиві запевнення щодо обставин викладених у пункті 13.1.1 цього розділу, то Замовник має право в односторонньому порядку відмовитися від виконання свого зобов’язання за цим Договором, якщо воно ще не виконано, у цьому випадку до Замовника не застосовуються будь-які санкції. Виконавець зобов’язаний сплатити Замовнику, який покладалася на надані запевнення, штрафні санкції у вигляді штрафу, внаслідок притягнення до адміністративної, кримінальної, фінансової відповідальності, сплачені Замовником (посадовими особами Замовника) та відшкодувати збитки, завдані Виконавцю або третім особам у зв’язку з неправдивістю таких запевнень. Сплата штрафних санкцій, здійснюється Виконавцем незалежно від строку дії договору та такий обов’язок діє протягом трьох років після закінчення дії цього договору. Виконавець повинен сплатити штрафні санкції та відшкодувати збитки протягом 10 робочих днів після отримання від </w:t>
      </w:r>
      <w:proofErr w:type="spellStart"/>
      <w:r>
        <w:rPr>
          <w:rFonts w:ascii="Times New Roman" w:hAnsi="Times New Roman"/>
          <w:sz w:val="24"/>
          <w:szCs w:val="24"/>
        </w:rPr>
        <w:t>ГУНП</w:t>
      </w:r>
      <w:proofErr w:type="spellEnd"/>
      <w:r>
        <w:rPr>
          <w:rFonts w:ascii="Times New Roman" w:hAnsi="Times New Roman"/>
          <w:sz w:val="24"/>
          <w:szCs w:val="24"/>
        </w:rPr>
        <w:t xml:space="preserve"> в Харківській області вимоги про їх сплату та реквізитів для перерахування коштів.</w:t>
      </w:r>
    </w:p>
    <w:p w:rsidR="006B0AFA" w:rsidRDefault="006B0AFA" w:rsidP="006B0AFA">
      <w:pPr>
        <w:spacing w:after="0" w:line="240" w:lineRule="auto"/>
        <w:ind w:firstLine="709"/>
        <w:jc w:val="both"/>
        <w:rPr>
          <w:rFonts w:ascii="Times New Roman" w:hAnsi="Times New Roman"/>
          <w:sz w:val="24"/>
          <w:szCs w:val="24"/>
        </w:rPr>
      </w:pPr>
    </w:p>
    <w:p w:rsidR="006B0AFA" w:rsidRDefault="006B0AFA" w:rsidP="006B0AFA">
      <w:pPr>
        <w:spacing w:after="0" w:line="240" w:lineRule="auto"/>
        <w:ind w:firstLine="397"/>
        <w:jc w:val="center"/>
        <w:rPr>
          <w:rFonts w:ascii="Times New Roman" w:hAnsi="Times New Roman"/>
          <w:b/>
          <w:sz w:val="24"/>
          <w:szCs w:val="24"/>
        </w:rPr>
      </w:pPr>
      <w:r>
        <w:rPr>
          <w:rFonts w:ascii="Times New Roman" w:hAnsi="Times New Roman"/>
          <w:b/>
          <w:sz w:val="24"/>
          <w:szCs w:val="24"/>
        </w:rPr>
        <w:t>14. ДОДАТКИ ДО ДОГОВОРУ</w:t>
      </w:r>
    </w:p>
    <w:p w:rsidR="006B0AFA" w:rsidRDefault="006B0AFA" w:rsidP="006B0AFA">
      <w:pPr>
        <w:spacing w:after="0" w:line="240" w:lineRule="auto"/>
        <w:ind w:firstLine="709"/>
        <w:jc w:val="both"/>
        <w:rPr>
          <w:rFonts w:ascii="Times New Roman" w:hAnsi="Times New Roman"/>
          <w:sz w:val="24"/>
          <w:szCs w:val="24"/>
        </w:rPr>
      </w:pPr>
      <w:r>
        <w:rPr>
          <w:rFonts w:ascii="Times New Roman" w:hAnsi="Times New Roman"/>
          <w:sz w:val="24"/>
          <w:szCs w:val="24"/>
        </w:rPr>
        <w:t>14.1. Невід’ємною частиною цього Договору є Специфікація (Додаток 1 до Договору)</w:t>
      </w:r>
    </w:p>
    <w:p w:rsidR="006B0AFA" w:rsidRDefault="006B0AFA" w:rsidP="006B0AFA">
      <w:pPr>
        <w:spacing w:after="0" w:line="240" w:lineRule="auto"/>
        <w:ind w:firstLine="397"/>
        <w:jc w:val="center"/>
        <w:rPr>
          <w:rFonts w:ascii="Times New Roman" w:hAnsi="Times New Roman"/>
          <w:b/>
          <w:sz w:val="24"/>
          <w:szCs w:val="24"/>
        </w:rPr>
      </w:pPr>
    </w:p>
    <w:p w:rsidR="006B0AFA" w:rsidRDefault="006B0AFA" w:rsidP="006B0AFA">
      <w:pPr>
        <w:spacing w:after="0" w:line="240" w:lineRule="auto"/>
        <w:ind w:firstLine="397"/>
        <w:jc w:val="center"/>
        <w:rPr>
          <w:rFonts w:ascii="Times New Roman" w:hAnsi="Times New Roman"/>
          <w:b/>
          <w:sz w:val="24"/>
          <w:szCs w:val="24"/>
        </w:rPr>
      </w:pPr>
      <w:r>
        <w:rPr>
          <w:rFonts w:ascii="Times New Roman" w:hAnsi="Times New Roman"/>
          <w:b/>
          <w:sz w:val="24"/>
          <w:szCs w:val="24"/>
        </w:rPr>
        <w:t>15. АДРЕСИ, РЕКВІЗИТИ І ПІДПИСИ СТОРІН</w:t>
      </w:r>
    </w:p>
    <w:tbl>
      <w:tblPr>
        <w:tblW w:w="13276" w:type="dxa"/>
        <w:jc w:val="center"/>
        <w:tblLayout w:type="fixed"/>
        <w:tblLook w:val="04A0"/>
      </w:tblPr>
      <w:tblGrid>
        <w:gridCol w:w="236"/>
        <w:gridCol w:w="877"/>
        <w:gridCol w:w="5313"/>
        <w:gridCol w:w="4411"/>
        <w:gridCol w:w="139"/>
        <w:gridCol w:w="829"/>
        <w:gridCol w:w="145"/>
        <w:gridCol w:w="213"/>
        <w:gridCol w:w="755"/>
        <w:gridCol w:w="358"/>
      </w:tblGrid>
      <w:tr w:rsidR="006B0AFA" w:rsidTr="00E024EC">
        <w:trPr>
          <w:gridAfter w:val="2"/>
          <w:wAfter w:w="1113" w:type="dxa"/>
          <w:trHeight w:val="80"/>
          <w:jc w:val="center"/>
        </w:trPr>
        <w:tc>
          <w:tcPr>
            <w:tcW w:w="236" w:type="dxa"/>
          </w:tcPr>
          <w:p w:rsidR="006B0AFA" w:rsidRDefault="006B0AFA" w:rsidP="00E024EC">
            <w:pPr>
              <w:widowControl w:val="0"/>
              <w:shd w:val="clear" w:color="auto" w:fill="FFFFFF"/>
              <w:tabs>
                <w:tab w:val="left" w:pos="900"/>
                <w:tab w:val="left" w:pos="3285"/>
              </w:tabs>
              <w:spacing w:after="0" w:line="240" w:lineRule="auto"/>
              <w:rPr>
                <w:rFonts w:ascii="Times New Roman" w:hAnsi="Times New Roman" w:cs="Times New Roman"/>
                <w:bCs/>
                <w:color w:val="000000"/>
                <w:sz w:val="24"/>
                <w:szCs w:val="24"/>
                <w:lang w:eastAsia="zh-CN"/>
              </w:rPr>
            </w:pPr>
          </w:p>
        </w:tc>
        <w:tc>
          <w:tcPr>
            <w:tcW w:w="10601" w:type="dxa"/>
            <w:gridSpan w:val="3"/>
          </w:tcPr>
          <w:p w:rsidR="006B0AFA" w:rsidRDefault="006B0AFA" w:rsidP="00E024EC">
            <w:pPr>
              <w:widowControl w:val="0"/>
              <w:shd w:val="clear" w:color="auto" w:fill="FFFFFF"/>
              <w:tabs>
                <w:tab w:val="left" w:pos="900"/>
                <w:tab w:val="left" w:pos="3285"/>
              </w:tabs>
              <w:spacing w:after="0" w:line="240" w:lineRule="auto"/>
              <w:rPr>
                <w:rFonts w:ascii="Times New Roman" w:hAnsi="Times New Roman" w:cs="Times New Roman"/>
                <w:bCs/>
                <w:color w:val="000000"/>
                <w:sz w:val="24"/>
                <w:szCs w:val="24"/>
                <w:lang w:eastAsia="zh-CN"/>
              </w:rPr>
            </w:pPr>
          </w:p>
        </w:tc>
        <w:tc>
          <w:tcPr>
            <w:tcW w:w="968" w:type="dxa"/>
            <w:gridSpan w:val="2"/>
          </w:tcPr>
          <w:p w:rsidR="006B0AFA" w:rsidRDefault="006B0AFA" w:rsidP="00E024EC">
            <w:pPr>
              <w:widowControl w:val="0"/>
              <w:shd w:val="clear" w:color="auto" w:fill="FFFFFF"/>
              <w:tabs>
                <w:tab w:val="left" w:pos="2250"/>
              </w:tabs>
              <w:spacing w:after="0" w:line="240" w:lineRule="auto"/>
              <w:rPr>
                <w:rFonts w:ascii="Times New Roman" w:hAnsi="Times New Roman" w:cs="Times New Roman"/>
                <w:color w:val="000000"/>
                <w:sz w:val="24"/>
                <w:szCs w:val="24"/>
                <w:lang w:eastAsia="zh-CN"/>
              </w:rPr>
            </w:pPr>
          </w:p>
        </w:tc>
        <w:tc>
          <w:tcPr>
            <w:tcW w:w="358" w:type="dxa"/>
            <w:gridSpan w:val="2"/>
          </w:tcPr>
          <w:p w:rsidR="006B0AFA" w:rsidRDefault="006B0AFA" w:rsidP="00E024EC">
            <w:pPr>
              <w:widowControl w:val="0"/>
              <w:shd w:val="clear" w:color="auto" w:fill="FFFFFF"/>
              <w:snapToGrid w:val="0"/>
              <w:spacing w:after="0" w:line="240" w:lineRule="auto"/>
              <w:rPr>
                <w:rFonts w:ascii="Times New Roman" w:hAnsi="Times New Roman" w:cs="Times New Roman"/>
                <w:b/>
                <w:color w:val="000000"/>
                <w:sz w:val="24"/>
                <w:szCs w:val="24"/>
                <w:lang w:eastAsia="zh-CN"/>
              </w:rPr>
            </w:pPr>
          </w:p>
        </w:tc>
      </w:tr>
      <w:tr w:rsidR="006B0AFA" w:rsidTr="00E024EC">
        <w:trPr>
          <w:gridBefore w:val="2"/>
          <w:wBefore w:w="1113" w:type="dxa"/>
          <w:trHeight w:val="1971"/>
          <w:jc w:val="center"/>
        </w:trPr>
        <w:tc>
          <w:tcPr>
            <w:tcW w:w="5313" w:type="dxa"/>
            <w:shd w:val="clear" w:color="auto" w:fill="FFFFFF"/>
          </w:tcPr>
          <w:p w:rsidR="006B0AFA" w:rsidRDefault="006B0AFA" w:rsidP="00E024EC">
            <w:pPr>
              <w:widowControl w:val="0"/>
              <w:tabs>
                <w:tab w:val="left" w:pos="1001"/>
              </w:tabs>
              <w:spacing w:after="0" w:line="240" w:lineRule="auto"/>
              <w:ind w:left="248"/>
              <w:rPr>
                <w:rFonts w:ascii="Times New Roman" w:hAnsi="Times New Roman"/>
                <w:b/>
                <w:sz w:val="24"/>
                <w:szCs w:val="24"/>
              </w:rPr>
            </w:pPr>
            <w:r>
              <w:rPr>
                <w:rFonts w:ascii="Times New Roman" w:hAnsi="Times New Roman"/>
                <w:b/>
                <w:sz w:val="24"/>
                <w:szCs w:val="24"/>
              </w:rPr>
              <w:t xml:space="preserve">           ЗАМОВНИК</w:t>
            </w:r>
          </w:p>
          <w:p w:rsidR="006B0AFA" w:rsidRDefault="006B0AFA" w:rsidP="00E024EC">
            <w:pPr>
              <w:widowControl w:val="0"/>
              <w:rPr>
                <w:rFonts w:ascii="Times New Roman" w:hAnsi="Times New Roman" w:cs="Times New Roman"/>
                <w:b/>
              </w:rPr>
            </w:pPr>
            <w:r>
              <w:rPr>
                <w:rFonts w:ascii="Times New Roman" w:hAnsi="Times New Roman" w:cs="Times New Roman"/>
                <w:b/>
              </w:rPr>
              <w:t>4 ДПРЗ ГУ ДСНС України у Львівській області</w:t>
            </w:r>
          </w:p>
          <w:p w:rsidR="006B0AFA" w:rsidRDefault="006B0AFA" w:rsidP="00E024EC">
            <w:pPr>
              <w:widowControl w:val="0"/>
              <w:spacing w:after="0"/>
              <w:rPr>
                <w:rFonts w:ascii="Times New Roman" w:hAnsi="Times New Roman" w:cs="Times New Roman"/>
              </w:rPr>
            </w:pPr>
            <w:r>
              <w:rPr>
                <w:rFonts w:ascii="Times New Roman" w:hAnsi="Times New Roman" w:cs="Times New Roman"/>
              </w:rPr>
              <w:t xml:space="preserve">Адреса: </w:t>
            </w:r>
            <w:r>
              <w:rPr>
                <w:rFonts w:ascii="Times New Roman" w:eastAsia="Times New Roman" w:hAnsi="Times New Roman" w:cs="Times New Roman"/>
                <w:bCs/>
              </w:rPr>
              <w:t>80100, Львівська обл.,  м. Червоноград,                вул. Б.Хмельницького, 30</w:t>
            </w:r>
            <w:r>
              <w:rPr>
                <w:rFonts w:ascii="Times New Roman" w:hAnsi="Times New Roman" w:cs="Times New Roman"/>
                <w:bCs/>
              </w:rPr>
              <w:t>.</w:t>
            </w:r>
          </w:p>
          <w:p w:rsidR="006B0AFA" w:rsidRDefault="006B0AFA" w:rsidP="00E024EC">
            <w:pPr>
              <w:widowControl w:val="0"/>
              <w:spacing w:after="0"/>
              <w:rPr>
                <w:rFonts w:ascii="Times New Roman" w:hAnsi="Times New Roman" w:cs="Times New Roman"/>
              </w:rPr>
            </w:pPr>
            <w:r>
              <w:rPr>
                <w:rFonts w:ascii="Times New Roman" w:hAnsi="Times New Roman" w:cs="Times New Roman"/>
              </w:rPr>
              <w:t>Код ЄДРПОУ: 38350289</w:t>
            </w:r>
          </w:p>
          <w:p w:rsidR="006B0AFA" w:rsidRDefault="006B0AFA" w:rsidP="00E024EC">
            <w:pPr>
              <w:widowControl w:val="0"/>
              <w:spacing w:after="0"/>
              <w:rPr>
                <w:rFonts w:ascii="Times New Roman" w:hAnsi="Times New Roman" w:cs="Times New Roman"/>
              </w:rPr>
            </w:pPr>
            <w:r>
              <w:rPr>
                <w:rFonts w:ascii="Times New Roman" w:hAnsi="Times New Roman" w:cs="Times New Roman"/>
              </w:rPr>
              <w:t>IBAN UА678201720343160001000083289;</w:t>
            </w:r>
          </w:p>
          <w:p w:rsidR="006B0AFA" w:rsidRDefault="006B0AFA" w:rsidP="00E024EC">
            <w:pPr>
              <w:widowControl w:val="0"/>
              <w:spacing w:after="0"/>
              <w:rPr>
                <w:rFonts w:ascii="Times New Roman" w:hAnsi="Times New Roman" w:cs="Times New Roman"/>
              </w:rPr>
            </w:pPr>
            <w:r>
              <w:rPr>
                <w:rFonts w:ascii="Times New Roman" w:hAnsi="Times New Roman" w:cs="Times New Roman"/>
              </w:rPr>
              <w:t>IBAN UА838201720343151001200083289</w:t>
            </w:r>
          </w:p>
          <w:p w:rsidR="006B0AFA" w:rsidRDefault="006B0AFA" w:rsidP="00E024EC">
            <w:pPr>
              <w:widowControl w:val="0"/>
              <w:spacing w:after="0"/>
              <w:rPr>
                <w:rFonts w:ascii="Times New Roman" w:hAnsi="Times New Roman" w:cs="Times New Roman"/>
              </w:rPr>
            </w:pPr>
            <w:r>
              <w:rPr>
                <w:rFonts w:ascii="Times New Roman" w:hAnsi="Times New Roman" w:cs="Times New Roman"/>
              </w:rPr>
              <w:t>в ДКСУ м. Київ,</w:t>
            </w:r>
          </w:p>
          <w:p w:rsidR="006B0AFA" w:rsidRDefault="006B0AFA" w:rsidP="00E024EC">
            <w:pPr>
              <w:widowControl w:val="0"/>
              <w:spacing w:after="0"/>
              <w:rPr>
                <w:rFonts w:ascii="Times New Roman" w:hAnsi="Times New Roman" w:cs="Times New Roman"/>
              </w:rPr>
            </w:pPr>
            <w:r>
              <w:rPr>
                <w:rFonts w:ascii="Times New Roman" w:hAnsi="Times New Roman" w:cs="Times New Roman"/>
              </w:rPr>
              <w:t>МФО 820172,</w:t>
            </w:r>
          </w:p>
          <w:p w:rsidR="006B0AFA" w:rsidRDefault="006B0AFA" w:rsidP="00E024EC">
            <w:pPr>
              <w:widowControl w:val="0"/>
              <w:spacing w:after="0"/>
              <w:rPr>
                <w:rFonts w:ascii="Times New Roman" w:hAnsi="Times New Roman" w:cs="Times New Roman"/>
              </w:rPr>
            </w:pPr>
            <w:r>
              <w:rPr>
                <w:rFonts w:ascii="Times New Roman" w:hAnsi="Times New Roman" w:cs="Times New Roman"/>
              </w:rPr>
              <w:t>Витяг платника ПДВ № 2313134500039</w:t>
            </w:r>
          </w:p>
          <w:p w:rsidR="006B0AFA" w:rsidRDefault="006B0AFA" w:rsidP="00E024EC">
            <w:pPr>
              <w:widowControl w:val="0"/>
              <w:spacing w:after="0"/>
              <w:rPr>
                <w:rFonts w:ascii="Times New Roman" w:hAnsi="Times New Roman" w:cs="Times New Roman"/>
              </w:rPr>
            </w:pPr>
            <w:r>
              <w:rPr>
                <w:rFonts w:ascii="Times New Roman" w:hAnsi="Times New Roman" w:cs="Times New Roman"/>
              </w:rPr>
              <w:t>Індивідуальний податковий номер: 383502813139</w:t>
            </w:r>
          </w:p>
          <w:p w:rsidR="006B0AFA" w:rsidRDefault="006B0AFA" w:rsidP="00E024EC">
            <w:pPr>
              <w:widowControl w:val="0"/>
              <w:spacing w:after="0"/>
              <w:rPr>
                <w:rFonts w:ascii="Times New Roman" w:hAnsi="Times New Roman" w:cs="Times New Roman"/>
              </w:rPr>
            </w:pPr>
            <w:r>
              <w:rPr>
                <w:rFonts w:ascii="Times New Roman" w:hAnsi="Times New Roman" w:cs="Times New Roman"/>
              </w:rPr>
              <w:t>Тел. (03249) 3-12-62</w:t>
            </w:r>
          </w:p>
          <w:p w:rsidR="006B0AFA" w:rsidRDefault="006B0AFA" w:rsidP="00E024EC">
            <w:pPr>
              <w:widowControl w:val="0"/>
              <w:spacing w:after="0" w:line="276" w:lineRule="auto"/>
              <w:rPr>
                <w:rFonts w:ascii="Times New Roman" w:hAnsi="Times New Roman" w:cs="Times New Roman"/>
              </w:rPr>
            </w:pPr>
            <w:r>
              <w:rPr>
                <w:rFonts w:ascii="Times New Roman" w:hAnsi="Times New Roman" w:cs="Times New Roman"/>
              </w:rPr>
              <w:t>e-</w:t>
            </w:r>
            <w:proofErr w:type="spellStart"/>
            <w:r>
              <w:rPr>
                <w:rFonts w:ascii="Times New Roman" w:hAnsi="Times New Roman" w:cs="Times New Roman"/>
              </w:rPr>
              <w:t>mail</w:t>
            </w:r>
            <w:proofErr w:type="spellEnd"/>
            <w:r>
              <w:rPr>
                <w:rFonts w:ascii="Times New Roman" w:hAnsi="Times New Roman" w:cs="Times New Roman"/>
              </w:rPr>
              <w:t xml:space="preserve">: </w:t>
            </w:r>
            <w:hyperlink r:id="rId6">
              <w:r>
                <w:rPr>
                  <w:rStyle w:val="a3"/>
                  <w:rFonts w:ascii="Times New Roman" w:hAnsi="Times New Roman" w:cs="Times New Roman"/>
                </w:rPr>
                <w:t>4dprz@lv.dsns.gov.ua</w:t>
              </w:r>
            </w:hyperlink>
          </w:p>
          <w:p w:rsidR="006B0AFA" w:rsidRDefault="006B0AFA" w:rsidP="00E024EC">
            <w:pPr>
              <w:widowControl w:val="0"/>
              <w:tabs>
                <w:tab w:val="left" w:pos="1565"/>
              </w:tabs>
              <w:spacing w:line="276" w:lineRule="auto"/>
              <w:rPr>
                <w:rFonts w:ascii="Times New Roman" w:hAnsi="Times New Roman" w:cs="Times New Roman"/>
                <w:b/>
              </w:rPr>
            </w:pPr>
            <w:r>
              <w:rPr>
                <w:rFonts w:ascii="Times New Roman" w:hAnsi="Times New Roman" w:cs="Times New Roman"/>
                <w:b/>
              </w:rPr>
              <w:tab/>
            </w:r>
          </w:p>
          <w:p w:rsidR="006B0AFA" w:rsidRDefault="006B0AFA" w:rsidP="00E024EC">
            <w:pPr>
              <w:widowControl w:val="0"/>
              <w:spacing w:line="276" w:lineRule="auto"/>
              <w:rPr>
                <w:rFonts w:ascii="Times New Roman" w:hAnsi="Times New Roman" w:cs="Times New Roman"/>
                <w:b/>
              </w:rPr>
            </w:pPr>
            <w:r>
              <w:rPr>
                <w:rFonts w:ascii="Times New Roman" w:hAnsi="Times New Roman" w:cs="Times New Roman"/>
                <w:b/>
              </w:rPr>
              <w:t>Начальник</w:t>
            </w:r>
          </w:p>
          <w:p w:rsidR="006B0AFA" w:rsidRDefault="006B0AFA" w:rsidP="00E024EC">
            <w:pPr>
              <w:widowControl w:val="0"/>
              <w:spacing w:line="276" w:lineRule="auto"/>
              <w:rPr>
                <w:rFonts w:ascii="Times New Roman" w:hAnsi="Times New Roman" w:cs="Times New Roman"/>
              </w:rPr>
            </w:pPr>
            <w:proofErr w:type="spellStart"/>
            <w:r>
              <w:rPr>
                <w:rFonts w:ascii="Times New Roman" w:hAnsi="Times New Roman" w:cs="Times New Roman"/>
              </w:rPr>
              <w:t>________________________</w:t>
            </w:r>
            <w:r>
              <w:rPr>
                <w:rFonts w:ascii="Times New Roman" w:hAnsi="Times New Roman" w:cs="Times New Roman"/>
                <w:b/>
              </w:rPr>
              <w:t>Олексій</w:t>
            </w:r>
            <w:proofErr w:type="spellEnd"/>
            <w:r>
              <w:rPr>
                <w:rFonts w:ascii="Times New Roman" w:hAnsi="Times New Roman" w:cs="Times New Roman"/>
                <w:b/>
              </w:rPr>
              <w:t xml:space="preserve"> СКРІБЕНЕЦЬ</w:t>
            </w:r>
          </w:p>
          <w:p w:rsidR="006B0AFA" w:rsidRDefault="006B0AFA" w:rsidP="00E024EC">
            <w:pPr>
              <w:widowControl w:val="0"/>
              <w:tabs>
                <w:tab w:val="left" w:pos="1001"/>
              </w:tabs>
              <w:spacing w:after="0" w:line="240" w:lineRule="auto"/>
              <w:ind w:left="248"/>
              <w:rPr>
                <w:rFonts w:ascii="Times New Roman" w:hAnsi="Times New Roman"/>
                <w:sz w:val="24"/>
                <w:szCs w:val="24"/>
              </w:rPr>
            </w:pPr>
          </w:p>
        </w:tc>
        <w:tc>
          <w:tcPr>
            <w:tcW w:w="4550" w:type="dxa"/>
            <w:gridSpan w:val="2"/>
            <w:shd w:val="clear" w:color="auto" w:fill="FFFFFF"/>
          </w:tcPr>
          <w:p w:rsidR="006B0AFA" w:rsidRDefault="006B0AFA" w:rsidP="00E024EC">
            <w:pPr>
              <w:widowControl w:val="0"/>
              <w:spacing w:after="0" w:line="240" w:lineRule="auto"/>
              <w:ind w:left="248"/>
              <w:rPr>
                <w:rFonts w:ascii="Times New Roman" w:hAnsi="Times New Roman"/>
                <w:b/>
                <w:sz w:val="24"/>
                <w:szCs w:val="24"/>
                <w:lang w:eastAsia="ar-SA"/>
              </w:rPr>
            </w:pPr>
            <w:r>
              <w:rPr>
                <w:rFonts w:ascii="Times New Roman" w:hAnsi="Times New Roman"/>
                <w:b/>
                <w:sz w:val="24"/>
                <w:szCs w:val="24"/>
                <w:lang w:eastAsia="ar-SA"/>
              </w:rPr>
              <w:t xml:space="preserve">  ВИКОНАВЕЦЬ</w:t>
            </w:r>
          </w:p>
          <w:p w:rsidR="006B0AFA" w:rsidRDefault="006B0AFA" w:rsidP="00E024EC">
            <w:pPr>
              <w:widowControl w:val="0"/>
              <w:tabs>
                <w:tab w:val="left" w:pos="4962"/>
              </w:tabs>
              <w:spacing w:after="0" w:line="240" w:lineRule="auto"/>
              <w:ind w:left="248"/>
              <w:rPr>
                <w:rFonts w:ascii="Times New Roman" w:hAnsi="Times New Roman"/>
                <w:sz w:val="24"/>
                <w:szCs w:val="24"/>
                <w:lang w:eastAsia="ar-SA"/>
              </w:rPr>
            </w:pPr>
          </w:p>
        </w:tc>
        <w:tc>
          <w:tcPr>
            <w:tcW w:w="974" w:type="dxa"/>
            <w:gridSpan w:val="2"/>
          </w:tcPr>
          <w:p w:rsidR="006B0AFA" w:rsidRDefault="006B0AFA" w:rsidP="00E024EC">
            <w:pPr>
              <w:widowControl w:val="0"/>
            </w:pPr>
          </w:p>
        </w:tc>
        <w:tc>
          <w:tcPr>
            <w:tcW w:w="968" w:type="dxa"/>
            <w:gridSpan w:val="2"/>
          </w:tcPr>
          <w:p w:rsidR="006B0AFA" w:rsidRDefault="006B0AFA" w:rsidP="00E024EC">
            <w:pPr>
              <w:widowControl w:val="0"/>
            </w:pPr>
          </w:p>
        </w:tc>
        <w:tc>
          <w:tcPr>
            <w:tcW w:w="358" w:type="dxa"/>
          </w:tcPr>
          <w:p w:rsidR="006B0AFA" w:rsidRDefault="006B0AFA" w:rsidP="00E024EC">
            <w:pPr>
              <w:widowControl w:val="0"/>
            </w:pPr>
          </w:p>
        </w:tc>
      </w:tr>
    </w:tbl>
    <w:p w:rsidR="006B0AFA" w:rsidRDefault="006B0AFA" w:rsidP="006B0AFA">
      <w:pPr>
        <w:spacing w:after="0" w:line="240" w:lineRule="auto"/>
        <w:rPr>
          <w:rFonts w:ascii="Times New Roman" w:hAnsi="Times New Roman" w:cs="Times New Roman"/>
          <w:sz w:val="24"/>
          <w:szCs w:val="24"/>
        </w:rPr>
      </w:pPr>
    </w:p>
    <w:p w:rsidR="006B0AFA" w:rsidRDefault="006B0AFA" w:rsidP="006B0AFA">
      <w:pPr>
        <w:spacing w:after="0" w:line="240" w:lineRule="auto"/>
        <w:ind w:left="7230" w:hanging="8"/>
        <w:rPr>
          <w:rFonts w:ascii="Times New Roman" w:hAnsi="Times New Roman" w:cs="Times New Roman"/>
          <w:sz w:val="24"/>
          <w:szCs w:val="24"/>
        </w:rPr>
      </w:pPr>
    </w:p>
    <w:p w:rsidR="006B0AFA" w:rsidRDefault="006B0AFA" w:rsidP="006B0AFA">
      <w:pPr>
        <w:spacing w:after="0" w:line="240" w:lineRule="auto"/>
        <w:ind w:left="7230" w:hanging="8"/>
        <w:rPr>
          <w:rFonts w:ascii="Times New Roman" w:hAnsi="Times New Roman" w:cs="Times New Roman"/>
          <w:sz w:val="24"/>
          <w:szCs w:val="24"/>
        </w:rPr>
      </w:pPr>
    </w:p>
    <w:p w:rsidR="006B0AFA" w:rsidRDefault="006B0AFA" w:rsidP="006B0AFA">
      <w:pPr>
        <w:spacing w:after="0" w:line="240" w:lineRule="auto"/>
        <w:ind w:left="7230" w:hanging="8"/>
        <w:rPr>
          <w:rFonts w:ascii="Times New Roman" w:hAnsi="Times New Roman" w:cs="Times New Roman"/>
          <w:sz w:val="24"/>
          <w:szCs w:val="24"/>
        </w:rPr>
      </w:pPr>
    </w:p>
    <w:p w:rsidR="006B0AFA" w:rsidRDefault="006B0AFA" w:rsidP="006B0AFA">
      <w:pPr>
        <w:spacing w:after="0" w:line="240" w:lineRule="auto"/>
        <w:ind w:left="7230" w:hanging="8"/>
        <w:rPr>
          <w:rFonts w:ascii="Times New Roman" w:hAnsi="Times New Roman" w:cs="Times New Roman"/>
          <w:sz w:val="24"/>
          <w:szCs w:val="24"/>
        </w:rPr>
      </w:pPr>
    </w:p>
    <w:p w:rsidR="006B0AFA" w:rsidRDefault="006B0AFA" w:rsidP="006B0AFA">
      <w:pPr>
        <w:spacing w:after="0" w:line="240" w:lineRule="auto"/>
        <w:ind w:left="7230" w:hanging="8"/>
        <w:rPr>
          <w:rFonts w:ascii="Times New Roman" w:hAnsi="Times New Roman" w:cs="Times New Roman"/>
          <w:sz w:val="24"/>
          <w:szCs w:val="24"/>
        </w:rPr>
      </w:pPr>
    </w:p>
    <w:p w:rsidR="006B0AFA" w:rsidRDefault="006B0AFA" w:rsidP="006B0AFA">
      <w:pPr>
        <w:spacing w:after="0" w:line="240" w:lineRule="auto"/>
        <w:ind w:left="7230" w:hanging="8"/>
        <w:rPr>
          <w:rFonts w:ascii="Times New Roman" w:hAnsi="Times New Roman" w:cs="Times New Roman"/>
          <w:sz w:val="24"/>
          <w:szCs w:val="24"/>
        </w:rPr>
      </w:pPr>
    </w:p>
    <w:p w:rsidR="006B0AFA" w:rsidRDefault="006B0AFA" w:rsidP="006B0AFA">
      <w:pPr>
        <w:spacing w:after="0" w:line="240" w:lineRule="auto"/>
        <w:ind w:left="7230" w:hanging="8"/>
        <w:rPr>
          <w:rFonts w:ascii="Times New Roman" w:hAnsi="Times New Roman" w:cs="Times New Roman"/>
          <w:sz w:val="24"/>
          <w:szCs w:val="24"/>
        </w:rPr>
      </w:pPr>
    </w:p>
    <w:p w:rsidR="006B0AFA" w:rsidRDefault="006B0AFA" w:rsidP="006B0AFA">
      <w:pPr>
        <w:spacing w:after="0" w:line="240" w:lineRule="auto"/>
        <w:ind w:left="7230" w:hanging="8"/>
        <w:rPr>
          <w:rFonts w:ascii="Times New Roman" w:hAnsi="Times New Roman" w:cs="Times New Roman"/>
          <w:sz w:val="24"/>
          <w:szCs w:val="24"/>
        </w:rPr>
      </w:pPr>
    </w:p>
    <w:p w:rsidR="006B0AFA" w:rsidRDefault="006B0AFA" w:rsidP="006B0AFA">
      <w:pPr>
        <w:spacing w:after="0" w:line="240" w:lineRule="auto"/>
        <w:ind w:left="7230" w:hanging="8"/>
        <w:rPr>
          <w:rFonts w:ascii="Times New Roman" w:hAnsi="Times New Roman" w:cs="Times New Roman"/>
          <w:sz w:val="24"/>
          <w:szCs w:val="24"/>
        </w:rPr>
      </w:pPr>
    </w:p>
    <w:p w:rsidR="006B0AFA" w:rsidRDefault="006B0AFA" w:rsidP="006B0AFA">
      <w:pPr>
        <w:spacing w:after="0" w:line="240" w:lineRule="auto"/>
        <w:ind w:left="7230" w:hanging="8"/>
        <w:rPr>
          <w:rFonts w:ascii="Times New Roman" w:hAnsi="Times New Roman" w:cs="Times New Roman"/>
          <w:sz w:val="24"/>
          <w:szCs w:val="24"/>
        </w:rPr>
      </w:pPr>
    </w:p>
    <w:p w:rsidR="006B0AFA" w:rsidRDefault="006B0AFA" w:rsidP="006B0AFA">
      <w:pPr>
        <w:spacing w:after="0" w:line="240" w:lineRule="auto"/>
        <w:ind w:left="7230" w:hanging="8"/>
        <w:rPr>
          <w:rFonts w:ascii="Times New Roman" w:hAnsi="Times New Roman" w:cs="Times New Roman"/>
          <w:sz w:val="24"/>
          <w:szCs w:val="24"/>
        </w:rPr>
      </w:pPr>
    </w:p>
    <w:p w:rsidR="006B0AFA" w:rsidRDefault="006B0AFA" w:rsidP="006B0AFA">
      <w:pPr>
        <w:spacing w:after="0" w:line="240" w:lineRule="auto"/>
        <w:ind w:left="7230" w:hanging="8"/>
        <w:rPr>
          <w:rFonts w:ascii="Times New Roman" w:hAnsi="Times New Roman" w:cs="Times New Roman"/>
          <w:sz w:val="24"/>
          <w:szCs w:val="24"/>
        </w:rPr>
      </w:pPr>
    </w:p>
    <w:p w:rsidR="006B0AFA" w:rsidRDefault="006B0AFA" w:rsidP="006B0AFA">
      <w:pPr>
        <w:spacing w:after="0" w:line="240" w:lineRule="auto"/>
        <w:ind w:left="7230" w:hanging="8"/>
        <w:rPr>
          <w:rFonts w:ascii="Times New Roman" w:hAnsi="Times New Roman" w:cs="Times New Roman"/>
          <w:sz w:val="24"/>
          <w:szCs w:val="24"/>
        </w:rPr>
      </w:pPr>
    </w:p>
    <w:p w:rsidR="006B0AFA" w:rsidRDefault="006B0AFA" w:rsidP="006B0AFA">
      <w:pPr>
        <w:spacing w:after="0" w:line="240" w:lineRule="auto"/>
        <w:ind w:left="7230" w:hanging="8"/>
        <w:rPr>
          <w:rFonts w:ascii="Times New Roman" w:hAnsi="Times New Roman" w:cs="Times New Roman"/>
          <w:sz w:val="24"/>
          <w:szCs w:val="24"/>
        </w:rPr>
      </w:pPr>
    </w:p>
    <w:p w:rsidR="006B0AFA" w:rsidRDefault="006B0AFA" w:rsidP="006B0AFA">
      <w:pPr>
        <w:spacing w:after="0" w:line="240" w:lineRule="auto"/>
        <w:ind w:left="7230" w:hanging="8"/>
        <w:rPr>
          <w:rFonts w:ascii="Times New Roman" w:hAnsi="Times New Roman" w:cs="Times New Roman"/>
          <w:sz w:val="24"/>
          <w:szCs w:val="24"/>
        </w:rPr>
      </w:pPr>
    </w:p>
    <w:p w:rsidR="00C91B89" w:rsidRDefault="00C91B89" w:rsidP="006B0AFA">
      <w:pPr>
        <w:spacing w:after="0" w:line="240" w:lineRule="auto"/>
        <w:ind w:left="7230" w:hanging="8"/>
        <w:rPr>
          <w:rFonts w:ascii="Times New Roman" w:hAnsi="Times New Roman" w:cs="Times New Roman"/>
          <w:sz w:val="24"/>
          <w:szCs w:val="24"/>
        </w:rPr>
      </w:pPr>
    </w:p>
    <w:p w:rsidR="00C91B89" w:rsidRDefault="00C91B89" w:rsidP="006B0AFA">
      <w:pPr>
        <w:spacing w:after="0" w:line="240" w:lineRule="auto"/>
        <w:ind w:left="7230" w:hanging="8"/>
        <w:rPr>
          <w:rFonts w:ascii="Times New Roman" w:hAnsi="Times New Roman" w:cs="Times New Roman"/>
          <w:sz w:val="24"/>
          <w:szCs w:val="24"/>
        </w:rPr>
      </w:pPr>
    </w:p>
    <w:p w:rsidR="00C91B89" w:rsidRDefault="00C91B89" w:rsidP="006B0AFA">
      <w:pPr>
        <w:spacing w:after="0" w:line="240" w:lineRule="auto"/>
        <w:ind w:left="7230" w:hanging="8"/>
        <w:rPr>
          <w:rFonts w:ascii="Times New Roman" w:hAnsi="Times New Roman" w:cs="Times New Roman"/>
          <w:sz w:val="24"/>
          <w:szCs w:val="24"/>
        </w:rPr>
      </w:pPr>
    </w:p>
    <w:p w:rsidR="00C91B89" w:rsidRDefault="00C91B89" w:rsidP="006B0AFA">
      <w:pPr>
        <w:spacing w:after="0" w:line="240" w:lineRule="auto"/>
        <w:ind w:left="7230" w:hanging="8"/>
        <w:rPr>
          <w:rFonts w:ascii="Times New Roman" w:hAnsi="Times New Roman" w:cs="Times New Roman"/>
          <w:sz w:val="24"/>
          <w:szCs w:val="24"/>
        </w:rPr>
      </w:pPr>
    </w:p>
    <w:p w:rsidR="00C91B89" w:rsidRDefault="00C91B89" w:rsidP="006B0AFA">
      <w:pPr>
        <w:spacing w:after="0" w:line="240" w:lineRule="auto"/>
        <w:ind w:left="7230" w:hanging="8"/>
        <w:rPr>
          <w:rFonts w:ascii="Times New Roman" w:hAnsi="Times New Roman" w:cs="Times New Roman"/>
          <w:sz w:val="24"/>
          <w:szCs w:val="24"/>
        </w:rPr>
      </w:pPr>
    </w:p>
    <w:p w:rsidR="00C91B89" w:rsidRDefault="00C91B89" w:rsidP="006B0AFA">
      <w:pPr>
        <w:spacing w:after="0" w:line="240" w:lineRule="auto"/>
        <w:ind w:left="7230" w:hanging="8"/>
        <w:rPr>
          <w:rFonts w:ascii="Times New Roman" w:hAnsi="Times New Roman" w:cs="Times New Roman"/>
          <w:sz w:val="24"/>
          <w:szCs w:val="24"/>
        </w:rPr>
      </w:pPr>
    </w:p>
    <w:p w:rsidR="00C91B89" w:rsidRDefault="00C91B89" w:rsidP="006B0AFA">
      <w:pPr>
        <w:spacing w:after="0" w:line="240" w:lineRule="auto"/>
        <w:ind w:left="7230" w:hanging="8"/>
        <w:rPr>
          <w:rFonts w:ascii="Times New Roman" w:hAnsi="Times New Roman" w:cs="Times New Roman"/>
          <w:sz w:val="24"/>
          <w:szCs w:val="24"/>
        </w:rPr>
      </w:pPr>
    </w:p>
    <w:p w:rsidR="00C91B89" w:rsidRDefault="00C91B89" w:rsidP="006B0AFA">
      <w:pPr>
        <w:spacing w:after="0" w:line="240" w:lineRule="auto"/>
        <w:ind w:left="7230" w:hanging="8"/>
        <w:rPr>
          <w:rFonts w:ascii="Times New Roman" w:hAnsi="Times New Roman" w:cs="Times New Roman"/>
          <w:sz w:val="24"/>
          <w:szCs w:val="24"/>
        </w:rPr>
      </w:pPr>
    </w:p>
    <w:p w:rsidR="00C91B89" w:rsidRDefault="00C91B89" w:rsidP="006B0AFA">
      <w:pPr>
        <w:spacing w:after="0" w:line="240" w:lineRule="auto"/>
        <w:ind w:left="7230" w:hanging="8"/>
        <w:rPr>
          <w:rFonts w:ascii="Times New Roman" w:hAnsi="Times New Roman" w:cs="Times New Roman"/>
          <w:sz w:val="24"/>
          <w:szCs w:val="24"/>
        </w:rPr>
      </w:pPr>
    </w:p>
    <w:p w:rsidR="00C91B89" w:rsidRDefault="00C91B89" w:rsidP="006B0AFA">
      <w:pPr>
        <w:spacing w:after="0" w:line="240" w:lineRule="auto"/>
        <w:ind w:left="7230" w:hanging="8"/>
        <w:rPr>
          <w:rFonts w:ascii="Times New Roman" w:hAnsi="Times New Roman" w:cs="Times New Roman"/>
          <w:sz w:val="24"/>
          <w:szCs w:val="24"/>
        </w:rPr>
      </w:pPr>
    </w:p>
    <w:p w:rsidR="00C91B89" w:rsidRDefault="00C91B89" w:rsidP="006B0AFA">
      <w:pPr>
        <w:spacing w:after="0" w:line="240" w:lineRule="auto"/>
        <w:ind w:left="7230" w:hanging="8"/>
        <w:rPr>
          <w:rFonts w:ascii="Times New Roman" w:hAnsi="Times New Roman" w:cs="Times New Roman"/>
          <w:sz w:val="24"/>
          <w:szCs w:val="24"/>
        </w:rPr>
      </w:pPr>
    </w:p>
    <w:p w:rsidR="00C91B89" w:rsidRDefault="00C91B89" w:rsidP="006B0AFA">
      <w:pPr>
        <w:spacing w:after="0" w:line="240" w:lineRule="auto"/>
        <w:ind w:left="7230" w:hanging="8"/>
        <w:rPr>
          <w:rFonts w:ascii="Times New Roman" w:hAnsi="Times New Roman" w:cs="Times New Roman"/>
          <w:sz w:val="24"/>
          <w:szCs w:val="24"/>
        </w:rPr>
      </w:pPr>
    </w:p>
    <w:p w:rsidR="006B0AFA" w:rsidRDefault="006B0AFA" w:rsidP="006B0AFA">
      <w:pPr>
        <w:spacing w:after="0" w:line="240" w:lineRule="auto"/>
        <w:ind w:left="7230" w:hanging="8"/>
        <w:rPr>
          <w:rFonts w:ascii="Times New Roman" w:hAnsi="Times New Roman" w:cs="Times New Roman"/>
          <w:sz w:val="24"/>
          <w:szCs w:val="24"/>
        </w:rPr>
      </w:pPr>
    </w:p>
    <w:p w:rsidR="006B0AFA" w:rsidRDefault="006B0AFA" w:rsidP="006B0AFA">
      <w:pPr>
        <w:spacing w:after="0" w:line="240" w:lineRule="auto"/>
        <w:ind w:left="7230" w:hanging="8"/>
        <w:rPr>
          <w:rFonts w:ascii="Times New Roman" w:hAnsi="Times New Roman" w:cs="Times New Roman"/>
          <w:sz w:val="24"/>
          <w:szCs w:val="24"/>
        </w:rPr>
      </w:pPr>
    </w:p>
    <w:p w:rsidR="006B0AFA" w:rsidRDefault="006B0AFA" w:rsidP="006B0AFA">
      <w:pPr>
        <w:spacing w:after="0" w:line="240" w:lineRule="auto"/>
        <w:ind w:left="7230" w:hanging="8"/>
        <w:rPr>
          <w:rFonts w:ascii="Times New Roman" w:hAnsi="Times New Roman" w:cs="Times New Roman"/>
          <w:sz w:val="24"/>
          <w:szCs w:val="24"/>
        </w:rPr>
      </w:pPr>
    </w:p>
    <w:p w:rsidR="006B0AFA" w:rsidRDefault="006B0AFA" w:rsidP="006B0AFA">
      <w:pPr>
        <w:spacing w:after="0" w:line="240" w:lineRule="auto"/>
        <w:ind w:left="7230" w:hanging="8"/>
        <w:rPr>
          <w:rFonts w:ascii="Times New Roman" w:hAnsi="Times New Roman" w:cs="Times New Roman"/>
          <w:sz w:val="24"/>
          <w:szCs w:val="24"/>
        </w:rPr>
      </w:pPr>
    </w:p>
    <w:p w:rsidR="006B0AFA" w:rsidRDefault="006B0AFA" w:rsidP="006B0AFA">
      <w:pPr>
        <w:spacing w:after="0" w:line="240" w:lineRule="auto"/>
        <w:ind w:left="7230" w:hanging="8"/>
        <w:rPr>
          <w:rFonts w:ascii="Times New Roman" w:hAnsi="Times New Roman" w:cs="Times New Roman"/>
          <w:sz w:val="24"/>
          <w:szCs w:val="24"/>
        </w:rPr>
      </w:pPr>
    </w:p>
    <w:p w:rsidR="006B0AFA" w:rsidRDefault="006B0AFA" w:rsidP="006B0AFA">
      <w:pPr>
        <w:spacing w:after="0" w:line="240" w:lineRule="auto"/>
        <w:ind w:left="7230" w:hanging="8"/>
        <w:rPr>
          <w:rFonts w:ascii="Times New Roman" w:hAnsi="Times New Roman" w:cs="Times New Roman"/>
          <w:sz w:val="24"/>
          <w:szCs w:val="24"/>
        </w:rPr>
      </w:pPr>
    </w:p>
    <w:p w:rsidR="006B0AFA" w:rsidRDefault="006B0AFA" w:rsidP="006B0AFA">
      <w:pPr>
        <w:spacing w:after="0" w:line="240" w:lineRule="auto"/>
        <w:ind w:left="7230" w:hanging="8"/>
        <w:rPr>
          <w:rFonts w:ascii="Times New Roman" w:hAnsi="Times New Roman" w:cs="Times New Roman"/>
          <w:sz w:val="24"/>
          <w:szCs w:val="24"/>
        </w:rPr>
      </w:pPr>
    </w:p>
    <w:p w:rsidR="006B0AFA" w:rsidRDefault="006B0AFA" w:rsidP="006B0AFA">
      <w:pPr>
        <w:spacing w:after="0" w:line="240" w:lineRule="auto"/>
        <w:ind w:left="7230" w:hanging="8"/>
        <w:rPr>
          <w:rFonts w:ascii="Times New Roman" w:hAnsi="Times New Roman" w:cs="Times New Roman"/>
          <w:sz w:val="24"/>
          <w:szCs w:val="24"/>
        </w:rPr>
      </w:pPr>
      <w:r>
        <w:rPr>
          <w:rFonts w:ascii="Times New Roman" w:hAnsi="Times New Roman" w:cs="Times New Roman"/>
          <w:sz w:val="24"/>
          <w:szCs w:val="24"/>
        </w:rPr>
        <w:t xml:space="preserve">Додаток 1 </w:t>
      </w:r>
    </w:p>
    <w:p w:rsidR="006B0AFA" w:rsidRDefault="006B0AFA" w:rsidP="006B0AFA">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before="120"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Специфікація  № 1</w:t>
      </w:r>
    </w:p>
    <w:p w:rsidR="006B0AFA" w:rsidRDefault="006B0AFA" w:rsidP="006B0AFA">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before="120"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до Договору №  _______   від   ,,____” ___________ 2024 р.</w:t>
      </w:r>
    </w:p>
    <w:p w:rsidR="006B0AFA" w:rsidRDefault="006B0AFA" w:rsidP="006B0AFA">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before="120"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p>
    <w:tbl>
      <w:tblPr>
        <w:tblW w:w="10239" w:type="dxa"/>
        <w:tblInd w:w="-18" w:type="dxa"/>
        <w:tblLayout w:type="fixed"/>
        <w:tblCellMar>
          <w:left w:w="5" w:type="dxa"/>
          <w:right w:w="103" w:type="dxa"/>
        </w:tblCellMar>
        <w:tblLook w:val="0000"/>
      </w:tblPr>
      <w:tblGrid>
        <w:gridCol w:w="4711"/>
        <w:gridCol w:w="568"/>
        <w:gridCol w:w="840"/>
        <w:gridCol w:w="1285"/>
        <w:gridCol w:w="1276"/>
        <w:gridCol w:w="1559"/>
      </w:tblGrid>
      <w:tr w:rsidR="006B0AFA" w:rsidTr="00E024EC">
        <w:trPr>
          <w:cantSplit/>
          <w:trHeight w:hRule="exact" w:val="1362"/>
        </w:trPr>
        <w:tc>
          <w:tcPr>
            <w:tcW w:w="4711" w:type="dxa"/>
            <w:tcBorders>
              <w:top w:val="single" w:sz="4" w:space="0" w:color="00000A"/>
              <w:left w:val="single" w:sz="4" w:space="0" w:color="00000A"/>
              <w:bottom w:val="single" w:sz="4" w:space="0" w:color="00000A"/>
            </w:tcBorders>
            <w:shd w:val="clear" w:color="auto" w:fill="FFFFFF"/>
            <w:vAlign w:val="center"/>
          </w:tcPr>
          <w:p w:rsidR="006B0AFA" w:rsidRDefault="006B0AFA" w:rsidP="00E024EC">
            <w:pPr>
              <w:widowControl w:val="0"/>
              <w:jc w:val="center"/>
              <w:rPr>
                <w:rFonts w:ascii="Times New Roman" w:hAnsi="Times New Roman" w:cs="Times New Roman"/>
                <w:sz w:val="20"/>
                <w:szCs w:val="20"/>
              </w:rPr>
            </w:pPr>
            <w:r>
              <w:rPr>
                <w:rFonts w:ascii="Times New Roman" w:eastAsia="Times New Roman" w:hAnsi="Times New Roman" w:cs="Times New Roman"/>
                <w:sz w:val="20"/>
                <w:szCs w:val="20"/>
              </w:rPr>
              <w:t xml:space="preserve">Найменування автотранспорту по якому будуть надані послуги </w:t>
            </w:r>
            <w:r w:rsidRPr="001643E7">
              <w:rPr>
                <w:rFonts w:ascii="Times New Roman" w:eastAsia="Times New Roman" w:hAnsi="Times New Roman" w:cs="Times New Roman"/>
                <w:sz w:val="20"/>
                <w:szCs w:val="20"/>
              </w:rPr>
              <w:t>з поточного ремонту і технічного обслуговування</w:t>
            </w:r>
            <w:r>
              <w:rPr>
                <w:rFonts w:ascii="Times New Roman" w:hAnsi="Times New Roman" w:cs="Times New Roman"/>
                <w:sz w:val="24"/>
                <w:szCs w:val="24"/>
              </w:rPr>
              <w:t xml:space="preserve"> </w:t>
            </w:r>
            <w:r>
              <w:rPr>
                <w:rFonts w:ascii="Times New Roman" w:eastAsia="Times New Roman" w:hAnsi="Times New Roman" w:cs="Times New Roman"/>
                <w:sz w:val="20"/>
                <w:szCs w:val="20"/>
              </w:rPr>
              <w:t>відповідно до тендерної документації</w:t>
            </w:r>
          </w:p>
        </w:tc>
        <w:tc>
          <w:tcPr>
            <w:tcW w:w="568" w:type="dxa"/>
            <w:tcBorders>
              <w:top w:val="single" w:sz="4" w:space="0" w:color="00000A"/>
              <w:left w:val="single" w:sz="4" w:space="0" w:color="00000A"/>
              <w:bottom w:val="single" w:sz="4" w:space="0" w:color="00000A"/>
            </w:tcBorders>
            <w:shd w:val="clear" w:color="auto" w:fill="FFFFFF"/>
            <w:textDirection w:val="btLr"/>
            <w:vAlign w:val="center"/>
          </w:tcPr>
          <w:p w:rsidR="006B0AFA" w:rsidRDefault="006B0AFA" w:rsidP="00E024EC">
            <w:pPr>
              <w:widowControl w:val="0"/>
              <w:jc w:val="center"/>
              <w:rPr>
                <w:rFonts w:ascii="Times New Roman" w:hAnsi="Times New Roman" w:cs="Times New Roman"/>
                <w:sz w:val="16"/>
                <w:szCs w:val="16"/>
              </w:rPr>
            </w:pPr>
            <w:r>
              <w:rPr>
                <w:rFonts w:ascii="Times New Roman" w:eastAsia="Times New Roman" w:hAnsi="Times New Roman" w:cs="Times New Roman"/>
                <w:sz w:val="16"/>
                <w:szCs w:val="16"/>
              </w:rPr>
              <w:t>Одиниця виміру</w:t>
            </w:r>
          </w:p>
        </w:tc>
        <w:tc>
          <w:tcPr>
            <w:tcW w:w="840" w:type="dxa"/>
            <w:tcBorders>
              <w:top w:val="single" w:sz="4" w:space="0" w:color="00000A"/>
              <w:left w:val="single" w:sz="4" w:space="0" w:color="00000A"/>
              <w:bottom w:val="single" w:sz="4" w:space="0" w:color="00000A"/>
            </w:tcBorders>
            <w:shd w:val="clear" w:color="auto" w:fill="FFFFFF"/>
            <w:textDirection w:val="btLr"/>
            <w:vAlign w:val="center"/>
          </w:tcPr>
          <w:p w:rsidR="006B0AFA" w:rsidRDefault="006B0AFA" w:rsidP="00E024EC">
            <w:pPr>
              <w:widowControl w:val="0"/>
              <w:ind w:firstLine="360"/>
              <w:jc w:val="center"/>
              <w:rPr>
                <w:rFonts w:ascii="Times New Roman" w:hAnsi="Times New Roman" w:cs="Times New Roman"/>
                <w:sz w:val="20"/>
                <w:szCs w:val="20"/>
              </w:rPr>
            </w:pPr>
            <w:r>
              <w:rPr>
                <w:rFonts w:ascii="Times New Roman" w:eastAsia="Times New Roman" w:hAnsi="Times New Roman" w:cs="Times New Roman"/>
                <w:sz w:val="20"/>
                <w:szCs w:val="20"/>
              </w:rPr>
              <w:t>Кількість</w:t>
            </w:r>
          </w:p>
        </w:tc>
        <w:tc>
          <w:tcPr>
            <w:tcW w:w="1285" w:type="dxa"/>
            <w:tcBorders>
              <w:top w:val="single" w:sz="4" w:space="0" w:color="00000A"/>
              <w:left w:val="single" w:sz="4" w:space="0" w:color="00000A"/>
              <w:bottom w:val="single" w:sz="4" w:space="0" w:color="00000A"/>
            </w:tcBorders>
            <w:shd w:val="clear" w:color="auto" w:fill="FFFFFF"/>
            <w:vAlign w:val="center"/>
          </w:tcPr>
          <w:p w:rsidR="006B0AFA" w:rsidRDefault="006B0AFA" w:rsidP="00E024EC">
            <w:pPr>
              <w:widowControl w:val="0"/>
              <w:jc w:val="center"/>
              <w:rPr>
                <w:rFonts w:ascii="Times New Roman" w:hAnsi="Times New Roman" w:cs="Times New Roman"/>
                <w:sz w:val="20"/>
                <w:szCs w:val="20"/>
              </w:rPr>
            </w:pPr>
            <w:r>
              <w:rPr>
                <w:rFonts w:ascii="Times New Roman" w:eastAsia="Times New Roman" w:hAnsi="Times New Roman" w:cs="Times New Roman"/>
                <w:sz w:val="20"/>
                <w:szCs w:val="20"/>
              </w:rPr>
              <w:t>Ціна за одиницю товару без ПДВ (грн.)</w:t>
            </w:r>
          </w:p>
        </w:tc>
        <w:tc>
          <w:tcPr>
            <w:tcW w:w="1276" w:type="dxa"/>
            <w:tcBorders>
              <w:top w:val="single" w:sz="4" w:space="0" w:color="00000A"/>
              <w:left w:val="single" w:sz="4" w:space="0" w:color="00000A"/>
              <w:bottom w:val="single" w:sz="4" w:space="0" w:color="00000A"/>
            </w:tcBorders>
            <w:shd w:val="clear" w:color="auto" w:fill="FFFFFF"/>
            <w:vAlign w:val="center"/>
          </w:tcPr>
          <w:p w:rsidR="006B0AFA" w:rsidRDefault="006B0AFA" w:rsidP="00E024EC">
            <w:pPr>
              <w:widowControl w:val="0"/>
              <w:jc w:val="center"/>
              <w:rPr>
                <w:rFonts w:ascii="Times New Roman" w:hAnsi="Times New Roman" w:cs="Times New Roman"/>
                <w:sz w:val="20"/>
                <w:szCs w:val="20"/>
              </w:rPr>
            </w:pPr>
            <w:r>
              <w:rPr>
                <w:rFonts w:ascii="Times New Roman" w:eastAsia="Times New Roman" w:hAnsi="Times New Roman" w:cs="Times New Roman"/>
                <w:sz w:val="20"/>
                <w:szCs w:val="20"/>
              </w:rPr>
              <w:t>Ціна за одиницю товару з ПДВ (грн.)</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B0AFA" w:rsidRDefault="006B0AFA" w:rsidP="00E024EC">
            <w:pPr>
              <w:widowControl w:val="0"/>
              <w:jc w:val="center"/>
              <w:rPr>
                <w:rFonts w:ascii="Times New Roman" w:hAnsi="Times New Roman" w:cs="Times New Roman"/>
                <w:sz w:val="20"/>
                <w:szCs w:val="20"/>
              </w:rPr>
            </w:pPr>
            <w:r>
              <w:rPr>
                <w:rFonts w:ascii="Times New Roman" w:eastAsia="Times New Roman" w:hAnsi="Times New Roman" w:cs="Times New Roman"/>
                <w:sz w:val="20"/>
                <w:szCs w:val="20"/>
              </w:rPr>
              <w:t>Сума  товару з ПДВ</w:t>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(грн.)</w:t>
            </w:r>
          </w:p>
        </w:tc>
      </w:tr>
      <w:tr w:rsidR="006B0AFA" w:rsidTr="00E024EC">
        <w:trPr>
          <w:cantSplit/>
          <w:trHeight w:hRule="exact" w:val="381"/>
        </w:trPr>
        <w:tc>
          <w:tcPr>
            <w:tcW w:w="4711" w:type="dxa"/>
            <w:tcBorders>
              <w:top w:val="single" w:sz="4" w:space="0" w:color="00000A"/>
              <w:left w:val="single" w:sz="4" w:space="0" w:color="00000A"/>
              <w:bottom w:val="single" w:sz="4" w:space="0" w:color="00000A"/>
            </w:tcBorders>
            <w:shd w:val="clear" w:color="auto" w:fill="FFFFFF"/>
          </w:tcPr>
          <w:p w:rsidR="006B0AFA" w:rsidRDefault="006B0AFA" w:rsidP="00E024EC">
            <w:pPr>
              <w:widowControl w:val="0"/>
              <w:ind w:firstLine="360"/>
              <w:jc w:val="center"/>
              <w:rPr>
                <w:rFonts w:ascii="Times New Roman" w:hAnsi="Times New Roman" w:cs="Times New Roman"/>
              </w:rPr>
            </w:pPr>
            <w:r>
              <w:rPr>
                <w:rFonts w:ascii="Times New Roman" w:eastAsia="Times New Roman" w:hAnsi="Times New Roman" w:cs="Times New Roman"/>
              </w:rPr>
              <w:t>1</w:t>
            </w:r>
          </w:p>
        </w:tc>
        <w:tc>
          <w:tcPr>
            <w:tcW w:w="568" w:type="dxa"/>
            <w:tcBorders>
              <w:top w:val="single" w:sz="4" w:space="0" w:color="00000A"/>
              <w:left w:val="single" w:sz="4" w:space="0" w:color="00000A"/>
              <w:bottom w:val="single" w:sz="4" w:space="0" w:color="00000A"/>
            </w:tcBorders>
            <w:shd w:val="clear" w:color="auto" w:fill="FFFFFF"/>
          </w:tcPr>
          <w:p w:rsidR="006B0AFA" w:rsidRDefault="006B0AFA" w:rsidP="00E024EC">
            <w:pPr>
              <w:widowControl w:val="0"/>
              <w:rPr>
                <w:rFonts w:ascii="Times New Roman" w:hAnsi="Times New Roman" w:cs="Times New Roman"/>
              </w:rPr>
            </w:pPr>
            <w:r>
              <w:rPr>
                <w:rFonts w:ascii="Times New Roman" w:eastAsia="Times New Roman" w:hAnsi="Times New Roman" w:cs="Times New Roman"/>
              </w:rPr>
              <w:t xml:space="preserve">    2</w:t>
            </w:r>
          </w:p>
        </w:tc>
        <w:tc>
          <w:tcPr>
            <w:tcW w:w="840" w:type="dxa"/>
            <w:tcBorders>
              <w:top w:val="single" w:sz="4" w:space="0" w:color="00000A"/>
              <w:left w:val="single" w:sz="4" w:space="0" w:color="00000A"/>
              <w:bottom w:val="single" w:sz="4" w:space="0" w:color="00000A"/>
            </w:tcBorders>
            <w:shd w:val="clear" w:color="auto" w:fill="FFFFFF"/>
          </w:tcPr>
          <w:p w:rsidR="006B0AFA" w:rsidRDefault="006B0AFA" w:rsidP="00E024EC">
            <w:pPr>
              <w:widowControl w:val="0"/>
              <w:rPr>
                <w:rFonts w:ascii="Times New Roman" w:hAnsi="Times New Roman" w:cs="Times New Roman"/>
              </w:rPr>
            </w:pPr>
            <w:r>
              <w:rPr>
                <w:rFonts w:ascii="Times New Roman" w:eastAsia="Times New Roman" w:hAnsi="Times New Roman" w:cs="Times New Roman"/>
              </w:rPr>
              <w:t xml:space="preserve">       3</w:t>
            </w:r>
          </w:p>
        </w:tc>
        <w:tc>
          <w:tcPr>
            <w:tcW w:w="1285" w:type="dxa"/>
            <w:tcBorders>
              <w:top w:val="single" w:sz="4" w:space="0" w:color="00000A"/>
              <w:left w:val="single" w:sz="4" w:space="0" w:color="00000A"/>
              <w:bottom w:val="single" w:sz="4" w:space="0" w:color="00000A"/>
            </w:tcBorders>
            <w:shd w:val="clear" w:color="auto" w:fill="FFFFFF"/>
          </w:tcPr>
          <w:p w:rsidR="006B0AFA" w:rsidRDefault="006B0AFA" w:rsidP="00E024EC">
            <w:pPr>
              <w:widowControl w:val="0"/>
              <w:ind w:firstLine="360"/>
              <w:rPr>
                <w:rFonts w:ascii="Times New Roman" w:hAnsi="Times New Roman" w:cs="Times New Roman"/>
              </w:rPr>
            </w:pPr>
            <w:r>
              <w:rPr>
                <w:rFonts w:ascii="Times New Roman" w:eastAsia="Times New Roman" w:hAnsi="Times New Roman" w:cs="Times New Roman"/>
              </w:rPr>
              <w:t xml:space="preserve">  4</w:t>
            </w:r>
          </w:p>
        </w:tc>
        <w:tc>
          <w:tcPr>
            <w:tcW w:w="1276" w:type="dxa"/>
            <w:tcBorders>
              <w:top w:val="single" w:sz="4" w:space="0" w:color="00000A"/>
              <w:left w:val="single" w:sz="4" w:space="0" w:color="00000A"/>
              <w:bottom w:val="single" w:sz="4" w:space="0" w:color="00000A"/>
            </w:tcBorders>
            <w:shd w:val="clear" w:color="auto" w:fill="FFFFFF"/>
          </w:tcPr>
          <w:p w:rsidR="006B0AFA" w:rsidRDefault="006B0AFA" w:rsidP="00E024EC">
            <w:pPr>
              <w:widowControl w:val="0"/>
              <w:rPr>
                <w:rFonts w:ascii="Times New Roman" w:hAnsi="Times New Roman" w:cs="Times New Roman"/>
              </w:rPr>
            </w:pPr>
            <w:r>
              <w:rPr>
                <w:rFonts w:ascii="Times New Roman" w:eastAsia="Times New Roman" w:hAnsi="Times New Roman" w:cs="Times New Roman"/>
              </w:rPr>
              <w:t xml:space="preserve">         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B0AFA" w:rsidRDefault="006B0AFA" w:rsidP="00E024EC">
            <w:pPr>
              <w:widowControl w:val="0"/>
              <w:ind w:firstLine="360"/>
              <w:rPr>
                <w:rFonts w:ascii="Times New Roman" w:eastAsia="Times New Roman" w:hAnsi="Times New Roman" w:cs="Times New Roman"/>
              </w:rPr>
            </w:pPr>
            <w:r>
              <w:rPr>
                <w:rFonts w:ascii="Times New Roman" w:eastAsia="Times New Roman" w:hAnsi="Times New Roman" w:cs="Times New Roman"/>
              </w:rPr>
              <w:t xml:space="preserve">  6</w:t>
            </w:r>
          </w:p>
          <w:p w:rsidR="006B0AFA" w:rsidRDefault="006B0AFA" w:rsidP="00E024EC">
            <w:pPr>
              <w:widowControl w:val="0"/>
              <w:ind w:firstLine="360"/>
              <w:jc w:val="center"/>
              <w:rPr>
                <w:rFonts w:ascii="Times New Roman" w:eastAsia="Times New Roman" w:hAnsi="Times New Roman" w:cs="Times New Roman"/>
              </w:rPr>
            </w:pPr>
          </w:p>
          <w:p w:rsidR="006B0AFA" w:rsidRDefault="006B0AFA" w:rsidP="00E024EC">
            <w:pPr>
              <w:widowControl w:val="0"/>
              <w:ind w:firstLine="360"/>
              <w:jc w:val="center"/>
              <w:rPr>
                <w:rFonts w:ascii="Times New Roman" w:hAnsi="Times New Roman" w:cs="Times New Roman"/>
              </w:rPr>
            </w:pPr>
          </w:p>
          <w:p w:rsidR="006B0AFA" w:rsidRDefault="006B0AFA" w:rsidP="00E024EC">
            <w:pPr>
              <w:widowControl w:val="0"/>
              <w:ind w:firstLine="360"/>
              <w:jc w:val="center"/>
              <w:rPr>
                <w:rFonts w:ascii="Times New Roman" w:hAnsi="Times New Roman" w:cs="Times New Roman"/>
              </w:rPr>
            </w:pPr>
          </w:p>
          <w:p w:rsidR="006B0AFA" w:rsidRDefault="006B0AFA" w:rsidP="00E024EC">
            <w:pPr>
              <w:widowControl w:val="0"/>
              <w:ind w:firstLine="360"/>
              <w:jc w:val="center"/>
              <w:rPr>
                <w:rFonts w:ascii="Times New Roman" w:hAnsi="Times New Roman" w:cs="Times New Roman"/>
              </w:rPr>
            </w:pPr>
          </w:p>
        </w:tc>
      </w:tr>
      <w:tr w:rsidR="006B0AFA" w:rsidTr="00E024EC">
        <w:trPr>
          <w:cantSplit/>
          <w:trHeight w:hRule="exact" w:val="639"/>
        </w:trPr>
        <w:tc>
          <w:tcPr>
            <w:tcW w:w="4711" w:type="dxa"/>
            <w:tcBorders>
              <w:top w:val="single" w:sz="4" w:space="0" w:color="00000A"/>
              <w:left w:val="single" w:sz="4" w:space="0" w:color="00000A"/>
              <w:bottom w:val="single" w:sz="4" w:space="0" w:color="00000A"/>
            </w:tcBorders>
            <w:shd w:val="clear" w:color="auto" w:fill="FFFFFF"/>
          </w:tcPr>
          <w:p w:rsidR="006B0AFA" w:rsidRPr="001D6567" w:rsidRDefault="006B0AFA" w:rsidP="00E024EC">
            <w:pPr>
              <w:widowControl w:val="0"/>
              <w:tabs>
                <w:tab w:val="left" w:pos="605"/>
                <w:tab w:val="left" w:pos="1276"/>
              </w:tabs>
              <w:jc w:val="both"/>
              <w:rPr>
                <w:rFonts w:ascii="Times New Roman" w:hAnsi="Times New Roman" w:cs="Times New Roman"/>
                <w:sz w:val="24"/>
                <w:szCs w:val="24"/>
              </w:rPr>
            </w:pPr>
            <w:r w:rsidRPr="00036CB4">
              <w:rPr>
                <w:rFonts w:ascii="Times New Roman" w:hAnsi="Times New Roman" w:cs="Times New Roman"/>
                <w:sz w:val="24"/>
                <w:szCs w:val="24"/>
              </w:rPr>
              <w:t>Mercedes</w:t>
            </w:r>
            <w:r>
              <w:rPr>
                <w:rFonts w:ascii="Times New Roman" w:hAnsi="Times New Roman" w:cs="Times New Roman"/>
                <w:sz w:val="24"/>
                <w:szCs w:val="24"/>
              </w:rPr>
              <w:t>-</w:t>
            </w:r>
            <w:r w:rsidRPr="00036CB4">
              <w:rPr>
                <w:rFonts w:ascii="Times New Roman" w:hAnsi="Times New Roman" w:cs="Times New Roman"/>
                <w:sz w:val="24"/>
                <w:szCs w:val="24"/>
              </w:rPr>
              <w:t>Benz</w:t>
            </w:r>
            <w:r>
              <w:rPr>
                <w:rFonts w:ascii="Times New Roman" w:hAnsi="Times New Roman" w:cs="Times New Roman"/>
                <w:sz w:val="24"/>
                <w:szCs w:val="24"/>
              </w:rPr>
              <w:t xml:space="preserve"> </w:t>
            </w:r>
            <w:proofErr w:type="spellStart"/>
            <w:r w:rsidRPr="00036CB4">
              <w:rPr>
                <w:rFonts w:ascii="Times New Roman" w:hAnsi="Times New Roman" w:cs="Times New Roman"/>
                <w:sz w:val="24"/>
                <w:szCs w:val="24"/>
              </w:rPr>
              <w:t>Atego</w:t>
            </w:r>
            <w:proofErr w:type="spellEnd"/>
            <w:r>
              <w:rPr>
                <w:rFonts w:ascii="Times New Roman" w:hAnsi="Times New Roman" w:cs="Times New Roman"/>
                <w:sz w:val="24"/>
                <w:szCs w:val="24"/>
              </w:rPr>
              <w:t xml:space="preserve"> 1329</w:t>
            </w:r>
            <w:r w:rsidRPr="00036CB4">
              <w:rPr>
                <w:rFonts w:ascii="Times New Roman" w:hAnsi="Times New Roman" w:cs="Times New Roman"/>
                <w:sz w:val="24"/>
                <w:szCs w:val="24"/>
              </w:rPr>
              <w:t>AF</w:t>
            </w:r>
            <w:r>
              <w:rPr>
                <w:rFonts w:ascii="Times New Roman" w:hAnsi="Times New Roman" w:cs="Times New Roman"/>
                <w:sz w:val="24"/>
                <w:szCs w:val="24"/>
              </w:rPr>
              <w:t xml:space="preserve"> (АЦ) </w:t>
            </w:r>
            <w:proofErr w:type="spellStart"/>
            <w:r>
              <w:rPr>
                <w:rFonts w:ascii="Times New Roman" w:hAnsi="Times New Roman" w:cs="Times New Roman"/>
                <w:sz w:val="24"/>
                <w:szCs w:val="24"/>
              </w:rPr>
              <w:t>д.н</w:t>
            </w:r>
            <w:proofErr w:type="spellEnd"/>
            <w:r>
              <w:rPr>
                <w:rFonts w:ascii="Times New Roman" w:hAnsi="Times New Roman" w:cs="Times New Roman"/>
                <w:sz w:val="24"/>
                <w:szCs w:val="24"/>
              </w:rPr>
              <w:t xml:space="preserve">.              ВС 1703 ЕВ </w:t>
            </w:r>
            <w:r w:rsidRPr="0086377E">
              <w:rPr>
                <w:rFonts w:ascii="Times New Roman" w:hAnsi="Times New Roman" w:cs="Times New Roman"/>
                <w:sz w:val="24"/>
                <w:szCs w:val="24"/>
              </w:rPr>
              <w:t>WDB9763641L606944</w:t>
            </w:r>
          </w:p>
        </w:tc>
        <w:tc>
          <w:tcPr>
            <w:tcW w:w="568" w:type="dxa"/>
            <w:tcBorders>
              <w:top w:val="single" w:sz="4" w:space="0" w:color="00000A"/>
              <w:left w:val="single" w:sz="4" w:space="0" w:color="00000A"/>
              <w:bottom w:val="single" w:sz="4" w:space="0" w:color="00000A"/>
            </w:tcBorders>
            <w:shd w:val="clear" w:color="auto" w:fill="FFFFFF"/>
          </w:tcPr>
          <w:p w:rsidR="006B0AFA" w:rsidRPr="00C85697" w:rsidRDefault="006B0AFA" w:rsidP="00E024EC">
            <w:pPr>
              <w:jc w:val="center"/>
              <w:rPr>
                <w:rFonts w:ascii="Times New Roman" w:hAnsi="Times New Roman" w:cs="Times New Roman"/>
                <w:sz w:val="24"/>
                <w:szCs w:val="24"/>
              </w:rPr>
            </w:pPr>
            <w:proofErr w:type="spellStart"/>
            <w:r>
              <w:rPr>
                <w:rFonts w:ascii="Times New Roman" w:hAnsi="Times New Roman" w:cs="Times New Roman"/>
                <w:sz w:val="24"/>
                <w:szCs w:val="24"/>
              </w:rPr>
              <w:t>пос</w:t>
            </w:r>
            <w:proofErr w:type="spellEnd"/>
            <w:r w:rsidRPr="00C85697">
              <w:rPr>
                <w:rFonts w:ascii="Times New Roman" w:hAnsi="Times New Roman" w:cs="Times New Roman"/>
                <w:sz w:val="24"/>
                <w:szCs w:val="24"/>
              </w:rPr>
              <w:t>.</w:t>
            </w:r>
          </w:p>
        </w:tc>
        <w:tc>
          <w:tcPr>
            <w:tcW w:w="840" w:type="dxa"/>
            <w:tcBorders>
              <w:top w:val="single" w:sz="4" w:space="0" w:color="00000A"/>
              <w:left w:val="single" w:sz="4" w:space="0" w:color="00000A"/>
              <w:bottom w:val="single" w:sz="4" w:space="0" w:color="00000A"/>
            </w:tcBorders>
            <w:shd w:val="clear" w:color="auto" w:fill="FFFFFF"/>
            <w:vAlign w:val="center"/>
          </w:tcPr>
          <w:p w:rsidR="006B0AFA" w:rsidRPr="00C85697" w:rsidRDefault="006B0AFA" w:rsidP="00E024EC">
            <w:pPr>
              <w:pStyle w:val="TableParagraph"/>
              <w:snapToGrid w:val="0"/>
              <w:ind w:right="10"/>
              <w:jc w:val="center"/>
              <w:rPr>
                <w:sz w:val="24"/>
                <w:szCs w:val="24"/>
              </w:rPr>
            </w:pPr>
            <w:r>
              <w:rPr>
                <w:sz w:val="24"/>
                <w:szCs w:val="24"/>
              </w:rPr>
              <w:t>1</w:t>
            </w:r>
          </w:p>
        </w:tc>
        <w:tc>
          <w:tcPr>
            <w:tcW w:w="1285" w:type="dxa"/>
            <w:tcBorders>
              <w:top w:val="single" w:sz="4" w:space="0" w:color="00000A"/>
              <w:left w:val="single" w:sz="4" w:space="0" w:color="00000A"/>
              <w:bottom w:val="single" w:sz="4" w:space="0" w:color="00000A"/>
            </w:tcBorders>
            <w:shd w:val="clear" w:color="auto" w:fill="FFFFFF"/>
            <w:vAlign w:val="center"/>
          </w:tcPr>
          <w:p w:rsidR="006B0AFA" w:rsidRPr="00C85697" w:rsidRDefault="006B0AFA" w:rsidP="00E024EC">
            <w:pPr>
              <w:pStyle w:val="TableParagraph"/>
              <w:snapToGrid w:val="0"/>
              <w:ind w:right="13"/>
              <w:jc w:val="center"/>
              <w:rPr>
                <w:sz w:val="24"/>
                <w:szCs w:val="24"/>
              </w:rPr>
            </w:pPr>
          </w:p>
        </w:tc>
        <w:tc>
          <w:tcPr>
            <w:tcW w:w="1276" w:type="dxa"/>
            <w:tcBorders>
              <w:top w:val="single" w:sz="4" w:space="0" w:color="00000A"/>
              <w:left w:val="single" w:sz="4" w:space="0" w:color="00000A"/>
              <w:bottom w:val="single" w:sz="4" w:space="0" w:color="00000A"/>
            </w:tcBorders>
            <w:shd w:val="clear" w:color="auto" w:fill="FFFFFF"/>
            <w:vAlign w:val="center"/>
          </w:tcPr>
          <w:p w:rsidR="006B0AFA" w:rsidRPr="00C85697" w:rsidRDefault="006B0AFA" w:rsidP="00E024EC">
            <w:pPr>
              <w:pStyle w:val="TableParagraph"/>
              <w:snapToGrid w:val="0"/>
              <w:ind w:right="13"/>
              <w:jc w:val="center"/>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B0AFA" w:rsidRPr="00C85697" w:rsidRDefault="006B0AFA" w:rsidP="00E024EC">
            <w:pPr>
              <w:pStyle w:val="TableParagraph"/>
              <w:snapToGrid w:val="0"/>
              <w:ind w:right="8"/>
              <w:jc w:val="center"/>
              <w:rPr>
                <w:sz w:val="24"/>
                <w:szCs w:val="24"/>
              </w:rPr>
            </w:pPr>
          </w:p>
        </w:tc>
      </w:tr>
      <w:tr w:rsidR="006B0AFA" w:rsidTr="00E024EC">
        <w:trPr>
          <w:cantSplit/>
          <w:trHeight w:hRule="exact" w:val="563"/>
        </w:trPr>
        <w:tc>
          <w:tcPr>
            <w:tcW w:w="4711" w:type="dxa"/>
            <w:tcBorders>
              <w:top w:val="single" w:sz="4" w:space="0" w:color="00000A"/>
              <w:left w:val="single" w:sz="4" w:space="0" w:color="00000A"/>
              <w:bottom w:val="single" w:sz="4" w:space="0" w:color="00000A"/>
            </w:tcBorders>
            <w:shd w:val="clear" w:color="auto" w:fill="FFFFFF"/>
          </w:tcPr>
          <w:p w:rsidR="006B0AFA" w:rsidRPr="001D6567" w:rsidRDefault="006B0AFA" w:rsidP="00E024EC">
            <w:pPr>
              <w:widowControl w:val="0"/>
              <w:tabs>
                <w:tab w:val="left" w:pos="605"/>
                <w:tab w:val="left" w:pos="1276"/>
              </w:tabs>
              <w:jc w:val="both"/>
              <w:rPr>
                <w:rFonts w:ascii="Times New Roman" w:hAnsi="Times New Roman" w:cs="Times New Roman"/>
                <w:sz w:val="24"/>
                <w:szCs w:val="24"/>
              </w:rPr>
            </w:pPr>
            <w:r w:rsidRPr="00036CB4">
              <w:rPr>
                <w:rFonts w:ascii="Times New Roman" w:hAnsi="Times New Roman" w:cs="Times New Roman"/>
                <w:sz w:val="24"/>
                <w:szCs w:val="24"/>
              </w:rPr>
              <w:t>A</w:t>
            </w:r>
            <w:r>
              <w:rPr>
                <w:rFonts w:ascii="Times New Roman" w:hAnsi="Times New Roman" w:cs="Times New Roman"/>
                <w:sz w:val="24"/>
                <w:szCs w:val="24"/>
              </w:rPr>
              <w:t>Ц- 40 (</w:t>
            </w:r>
            <w:r w:rsidRPr="00036CB4">
              <w:rPr>
                <w:rFonts w:ascii="Times New Roman" w:hAnsi="Times New Roman" w:cs="Times New Roman"/>
                <w:sz w:val="24"/>
                <w:szCs w:val="24"/>
              </w:rPr>
              <w:t>DAIMLER</w:t>
            </w:r>
            <w:r>
              <w:rPr>
                <w:rFonts w:ascii="Times New Roman" w:hAnsi="Times New Roman" w:cs="Times New Roman"/>
                <w:sz w:val="24"/>
                <w:szCs w:val="24"/>
              </w:rPr>
              <w:t>-</w:t>
            </w:r>
            <w:r w:rsidRPr="00036CB4">
              <w:rPr>
                <w:rFonts w:ascii="Times New Roman" w:hAnsi="Times New Roman" w:cs="Times New Roman"/>
                <w:sz w:val="24"/>
                <w:szCs w:val="24"/>
              </w:rPr>
              <w:t>Benz</w:t>
            </w:r>
            <w:r>
              <w:rPr>
                <w:rFonts w:ascii="Times New Roman" w:hAnsi="Times New Roman" w:cs="Times New Roman"/>
                <w:sz w:val="24"/>
                <w:szCs w:val="24"/>
              </w:rPr>
              <w:t xml:space="preserve">)  1120 АF  </w:t>
            </w:r>
            <w:proofErr w:type="spellStart"/>
            <w:r>
              <w:rPr>
                <w:rFonts w:ascii="Times New Roman" w:hAnsi="Times New Roman" w:cs="Times New Roman"/>
                <w:sz w:val="24"/>
                <w:szCs w:val="24"/>
              </w:rPr>
              <w:t>д.н</w:t>
            </w:r>
            <w:proofErr w:type="spellEnd"/>
            <w:r>
              <w:rPr>
                <w:rFonts w:ascii="Times New Roman" w:hAnsi="Times New Roman" w:cs="Times New Roman"/>
                <w:sz w:val="24"/>
                <w:szCs w:val="24"/>
              </w:rPr>
              <w:t xml:space="preserve">.              ВС 482 Е  </w:t>
            </w:r>
            <w:r w:rsidRPr="0086377E">
              <w:rPr>
                <w:rFonts w:ascii="Times New Roman" w:hAnsi="Times New Roman" w:cs="Times New Roman"/>
                <w:sz w:val="24"/>
                <w:szCs w:val="24"/>
              </w:rPr>
              <w:t>WDB67718315342727</w:t>
            </w:r>
          </w:p>
        </w:tc>
        <w:tc>
          <w:tcPr>
            <w:tcW w:w="568" w:type="dxa"/>
            <w:tcBorders>
              <w:top w:val="single" w:sz="4" w:space="0" w:color="00000A"/>
              <w:left w:val="single" w:sz="4" w:space="0" w:color="00000A"/>
              <w:bottom w:val="single" w:sz="4" w:space="0" w:color="00000A"/>
            </w:tcBorders>
            <w:shd w:val="clear" w:color="auto" w:fill="FFFFFF"/>
          </w:tcPr>
          <w:p w:rsidR="006B0AFA" w:rsidRPr="00C85697" w:rsidRDefault="006B0AFA" w:rsidP="00E024EC">
            <w:pPr>
              <w:jc w:val="center"/>
              <w:rPr>
                <w:rFonts w:ascii="Times New Roman" w:hAnsi="Times New Roman" w:cs="Times New Roman"/>
                <w:sz w:val="24"/>
                <w:szCs w:val="24"/>
              </w:rPr>
            </w:pPr>
            <w:proofErr w:type="spellStart"/>
            <w:r>
              <w:rPr>
                <w:rFonts w:ascii="Times New Roman" w:hAnsi="Times New Roman" w:cs="Times New Roman"/>
                <w:sz w:val="24"/>
                <w:szCs w:val="24"/>
              </w:rPr>
              <w:t>пос</w:t>
            </w:r>
            <w:proofErr w:type="spellEnd"/>
            <w:r w:rsidRPr="00C85697">
              <w:rPr>
                <w:rFonts w:ascii="Times New Roman" w:hAnsi="Times New Roman" w:cs="Times New Roman"/>
                <w:sz w:val="24"/>
                <w:szCs w:val="24"/>
              </w:rPr>
              <w:t>.</w:t>
            </w:r>
          </w:p>
        </w:tc>
        <w:tc>
          <w:tcPr>
            <w:tcW w:w="840" w:type="dxa"/>
            <w:tcBorders>
              <w:top w:val="single" w:sz="4" w:space="0" w:color="00000A"/>
              <w:left w:val="single" w:sz="4" w:space="0" w:color="00000A"/>
              <w:bottom w:val="single" w:sz="4" w:space="0" w:color="00000A"/>
            </w:tcBorders>
            <w:shd w:val="clear" w:color="auto" w:fill="FFFFFF"/>
            <w:vAlign w:val="center"/>
          </w:tcPr>
          <w:p w:rsidR="006B0AFA" w:rsidRPr="00C85697" w:rsidRDefault="006B0AFA" w:rsidP="00E024EC">
            <w:pPr>
              <w:pStyle w:val="TableParagraph"/>
              <w:snapToGrid w:val="0"/>
              <w:ind w:right="10"/>
              <w:jc w:val="center"/>
              <w:rPr>
                <w:sz w:val="24"/>
                <w:szCs w:val="24"/>
              </w:rPr>
            </w:pPr>
            <w:r>
              <w:rPr>
                <w:sz w:val="24"/>
                <w:szCs w:val="24"/>
              </w:rPr>
              <w:t>1</w:t>
            </w:r>
          </w:p>
        </w:tc>
        <w:tc>
          <w:tcPr>
            <w:tcW w:w="1285" w:type="dxa"/>
            <w:tcBorders>
              <w:top w:val="single" w:sz="4" w:space="0" w:color="00000A"/>
              <w:left w:val="single" w:sz="4" w:space="0" w:color="00000A"/>
              <w:bottom w:val="single" w:sz="4" w:space="0" w:color="00000A"/>
            </w:tcBorders>
            <w:shd w:val="clear" w:color="auto" w:fill="FFFFFF"/>
            <w:vAlign w:val="center"/>
          </w:tcPr>
          <w:p w:rsidR="006B0AFA" w:rsidRPr="00C85697" w:rsidRDefault="006B0AFA" w:rsidP="00E024EC">
            <w:pPr>
              <w:pStyle w:val="TableParagraph"/>
              <w:snapToGrid w:val="0"/>
              <w:ind w:right="13"/>
              <w:jc w:val="center"/>
              <w:rPr>
                <w:sz w:val="24"/>
                <w:szCs w:val="24"/>
              </w:rPr>
            </w:pPr>
          </w:p>
        </w:tc>
        <w:tc>
          <w:tcPr>
            <w:tcW w:w="1276" w:type="dxa"/>
            <w:tcBorders>
              <w:top w:val="single" w:sz="4" w:space="0" w:color="00000A"/>
              <w:left w:val="single" w:sz="4" w:space="0" w:color="00000A"/>
              <w:bottom w:val="single" w:sz="4" w:space="0" w:color="00000A"/>
            </w:tcBorders>
            <w:shd w:val="clear" w:color="auto" w:fill="FFFFFF"/>
            <w:vAlign w:val="center"/>
          </w:tcPr>
          <w:p w:rsidR="006B0AFA" w:rsidRPr="00C85697" w:rsidRDefault="006B0AFA" w:rsidP="00E024EC">
            <w:pPr>
              <w:pStyle w:val="TableParagraph"/>
              <w:snapToGrid w:val="0"/>
              <w:ind w:right="13"/>
              <w:jc w:val="center"/>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B0AFA" w:rsidRPr="00C85697" w:rsidRDefault="006B0AFA" w:rsidP="00E024EC">
            <w:pPr>
              <w:pStyle w:val="TableParagraph"/>
              <w:snapToGrid w:val="0"/>
              <w:ind w:right="8"/>
              <w:jc w:val="center"/>
              <w:rPr>
                <w:sz w:val="24"/>
                <w:szCs w:val="24"/>
              </w:rPr>
            </w:pPr>
          </w:p>
        </w:tc>
      </w:tr>
      <w:tr w:rsidR="006B0AFA" w:rsidTr="00E024EC">
        <w:trPr>
          <w:cantSplit/>
          <w:trHeight w:hRule="exact" w:val="571"/>
        </w:trPr>
        <w:tc>
          <w:tcPr>
            <w:tcW w:w="4711" w:type="dxa"/>
            <w:tcBorders>
              <w:top w:val="single" w:sz="4" w:space="0" w:color="00000A"/>
              <w:left w:val="single" w:sz="4" w:space="0" w:color="00000A"/>
              <w:bottom w:val="single" w:sz="4" w:space="0" w:color="00000A"/>
            </w:tcBorders>
            <w:shd w:val="clear" w:color="auto" w:fill="FFFFFF"/>
          </w:tcPr>
          <w:p w:rsidR="006B0AFA" w:rsidRPr="001643E7" w:rsidRDefault="006B0AFA" w:rsidP="00E024EC">
            <w:pPr>
              <w:widowControl w:val="0"/>
              <w:tabs>
                <w:tab w:val="left" w:pos="605"/>
                <w:tab w:val="left" w:pos="1276"/>
              </w:tabs>
              <w:jc w:val="both"/>
              <w:rPr>
                <w:rFonts w:ascii="Times New Roman" w:hAnsi="Times New Roman" w:cs="Times New Roman"/>
                <w:sz w:val="24"/>
                <w:szCs w:val="24"/>
              </w:rPr>
            </w:pPr>
            <w:r w:rsidRPr="00036CB4">
              <w:rPr>
                <w:rFonts w:ascii="Times New Roman" w:hAnsi="Times New Roman" w:cs="Times New Roman"/>
                <w:sz w:val="24"/>
                <w:szCs w:val="24"/>
              </w:rPr>
              <w:t>A</w:t>
            </w:r>
            <w:r>
              <w:rPr>
                <w:rFonts w:ascii="Times New Roman" w:hAnsi="Times New Roman" w:cs="Times New Roman"/>
                <w:sz w:val="24"/>
                <w:szCs w:val="24"/>
              </w:rPr>
              <w:t xml:space="preserve">Ц 30 </w:t>
            </w:r>
            <w:r w:rsidRPr="00036CB4">
              <w:rPr>
                <w:rFonts w:ascii="Times New Roman" w:hAnsi="Times New Roman" w:cs="Times New Roman"/>
                <w:sz w:val="24"/>
                <w:szCs w:val="24"/>
              </w:rPr>
              <w:t>DAIMLER</w:t>
            </w:r>
            <w:r>
              <w:rPr>
                <w:rFonts w:ascii="Times New Roman" w:hAnsi="Times New Roman" w:cs="Times New Roman"/>
                <w:sz w:val="24"/>
                <w:szCs w:val="24"/>
              </w:rPr>
              <w:t>-</w:t>
            </w:r>
            <w:r w:rsidRPr="00036CB4">
              <w:rPr>
                <w:rFonts w:ascii="Times New Roman" w:hAnsi="Times New Roman" w:cs="Times New Roman"/>
                <w:sz w:val="24"/>
                <w:szCs w:val="24"/>
              </w:rPr>
              <w:t>Benz</w:t>
            </w:r>
            <w:r>
              <w:rPr>
                <w:rFonts w:ascii="Times New Roman" w:hAnsi="Times New Roman" w:cs="Times New Roman"/>
                <w:sz w:val="24"/>
                <w:szCs w:val="24"/>
              </w:rPr>
              <w:t xml:space="preserve"> </w:t>
            </w:r>
            <w:proofErr w:type="spellStart"/>
            <w:r>
              <w:rPr>
                <w:rFonts w:ascii="Times New Roman" w:hAnsi="Times New Roman" w:cs="Times New Roman"/>
                <w:sz w:val="24"/>
                <w:szCs w:val="24"/>
              </w:rPr>
              <w:t>д.н</w:t>
            </w:r>
            <w:proofErr w:type="spellEnd"/>
            <w:r>
              <w:rPr>
                <w:rFonts w:ascii="Times New Roman" w:hAnsi="Times New Roman" w:cs="Times New Roman"/>
                <w:sz w:val="24"/>
                <w:szCs w:val="24"/>
              </w:rPr>
              <w:t xml:space="preserve">. ВС 433 Е  </w:t>
            </w:r>
            <w:r w:rsidRPr="0086377E">
              <w:rPr>
                <w:rFonts w:ascii="Times New Roman" w:hAnsi="Times New Roman" w:cs="Times New Roman"/>
                <w:sz w:val="24"/>
                <w:szCs w:val="24"/>
              </w:rPr>
              <w:t>WDB6790271K317408</w:t>
            </w:r>
          </w:p>
        </w:tc>
        <w:tc>
          <w:tcPr>
            <w:tcW w:w="568" w:type="dxa"/>
            <w:tcBorders>
              <w:top w:val="single" w:sz="4" w:space="0" w:color="00000A"/>
              <w:left w:val="single" w:sz="4" w:space="0" w:color="00000A"/>
              <w:bottom w:val="single" w:sz="4" w:space="0" w:color="00000A"/>
            </w:tcBorders>
            <w:shd w:val="clear" w:color="auto" w:fill="FFFFFF"/>
          </w:tcPr>
          <w:p w:rsidR="006B0AFA" w:rsidRPr="00C85697" w:rsidRDefault="006B0AFA" w:rsidP="00E024EC">
            <w:pPr>
              <w:jc w:val="center"/>
              <w:rPr>
                <w:rFonts w:ascii="Times New Roman" w:hAnsi="Times New Roman" w:cs="Times New Roman"/>
                <w:sz w:val="24"/>
                <w:szCs w:val="24"/>
              </w:rPr>
            </w:pPr>
            <w:proofErr w:type="spellStart"/>
            <w:r>
              <w:rPr>
                <w:rFonts w:ascii="Times New Roman" w:hAnsi="Times New Roman" w:cs="Times New Roman"/>
                <w:sz w:val="24"/>
                <w:szCs w:val="24"/>
              </w:rPr>
              <w:t>пос</w:t>
            </w:r>
            <w:proofErr w:type="spellEnd"/>
            <w:r w:rsidRPr="00C85697">
              <w:rPr>
                <w:rFonts w:ascii="Times New Roman" w:hAnsi="Times New Roman" w:cs="Times New Roman"/>
                <w:sz w:val="24"/>
                <w:szCs w:val="24"/>
              </w:rPr>
              <w:t>.</w:t>
            </w:r>
          </w:p>
        </w:tc>
        <w:tc>
          <w:tcPr>
            <w:tcW w:w="840" w:type="dxa"/>
            <w:tcBorders>
              <w:top w:val="single" w:sz="4" w:space="0" w:color="00000A"/>
              <w:left w:val="single" w:sz="4" w:space="0" w:color="00000A"/>
              <w:bottom w:val="single" w:sz="4" w:space="0" w:color="00000A"/>
            </w:tcBorders>
            <w:shd w:val="clear" w:color="auto" w:fill="FFFFFF"/>
            <w:vAlign w:val="center"/>
          </w:tcPr>
          <w:p w:rsidR="006B0AFA" w:rsidRPr="00C85697" w:rsidRDefault="006B0AFA" w:rsidP="00E024EC">
            <w:pPr>
              <w:pStyle w:val="TableParagraph"/>
              <w:snapToGrid w:val="0"/>
              <w:ind w:right="10"/>
              <w:jc w:val="center"/>
              <w:rPr>
                <w:sz w:val="24"/>
                <w:szCs w:val="24"/>
              </w:rPr>
            </w:pPr>
            <w:r>
              <w:rPr>
                <w:sz w:val="24"/>
                <w:szCs w:val="24"/>
              </w:rPr>
              <w:t>1</w:t>
            </w:r>
          </w:p>
        </w:tc>
        <w:tc>
          <w:tcPr>
            <w:tcW w:w="1285" w:type="dxa"/>
            <w:tcBorders>
              <w:top w:val="single" w:sz="4" w:space="0" w:color="00000A"/>
              <w:left w:val="single" w:sz="4" w:space="0" w:color="00000A"/>
              <w:bottom w:val="single" w:sz="4" w:space="0" w:color="00000A"/>
            </w:tcBorders>
            <w:shd w:val="clear" w:color="auto" w:fill="FFFFFF"/>
            <w:vAlign w:val="center"/>
          </w:tcPr>
          <w:p w:rsidR="006B0AFA" w:rsidRPr="00C85697" w:rsidRDefault="006B0AFA" w:rsidP="00E024EC">
            <w:pPr>
              <w:pStyle w:val="TableParagraph"/>
              <w:snapToGrid w:val="0"/>
              <w:ind w:right="13"/>
              <w:jc w:val="center"/>
              <w:rPr>
                <w:sz w:val="24"/>
                <w:szCs w:val="24"/>
              </w:rPr>
            </w:pPr>
          </w:p>
        </w:tc>
        <w:tc>
          <w:tcPr>
            <w:tcW w:w="1276" w:type="dxa"/>
            <w:tcBorders>
              <w:top w:val="single" w:sz="4" w:space="0" w:color="00000A"/>
              <w:left w:val="single" w:sz="4" w:space="0" w:color="00000A"/>
              <w:bottom w:val="single" w:sz="4" w:space="0" w:color="00000A"/>
            </w:tcBorders>
            <w:shd w:val="clear" w:color="auto" w:fill="FFFFFF"/>
            <w:vAlign w:val="center"/>
          </w:tcPr>
          <w:p w:rsidR="006B0AFA" w:rsidRPr="00C85697" w:rsidRDefault="006B0AFA" w:rsidP="00E024EC">
            <w:pPr>
              <w:pStyle w:val="TableParagraph"/>
              <w:snapToGrid w:val="0"/>
              <w:ind w:right="13"/>
              <w:jc w:val="center"/>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B0AFA" w:rsidRPr="00C85697" w:rsidRDefault="006B0AFA" w:rsidP="00E024EC">
            <w:pPr>
              <w:pStyle w:val="TableParagraph"/>
              <w:snapToGrid w:val="0"/>
              <w:ind w:right="8"/>
              <w:jc w:val="center"/>
              <w:rPr>
                <w:sz w:val="24"/>
                <w:szCs w:val="24"/>
              </w:rPr>
            </w:pPr>
          </w:p>
        </w:tc>
      </w:tr>
      <w:tr w:rsidR="006B0AFA" w:rsidTr="00E024EC">
        <w:trPr>
          <w:cantSplit/>
          <w:trHeight w:hRule="exact" w:val="565"/>
        </w:trPr>
        <w:tc>
          <w:tcPr>
            <w:tcW w:w="4711" w:type="dxa"/>
            <w:tcBorders>
              <w:top w:val="single" w:sz="4" w:space="0" w:color="00000A"/>
              <w:left w:val="single" w:sz="4" w:space="0" w:color="00000A"/>
              <w:bottom w:val="single" w:sz="4" w:space="0" w:color="00000A"/>
            </w:tcBorders>
            <w:shd w:val="clear" w:color="auto" w:fill="FFFFFF"/>
          </w:tcPr>
          <w:p w:rsidR="006B0AFA" w:rsidRPr="001643E7" w:rsidRDefault="006B0AFA" w:rsidP="00E024EC">
            <w:pPr>
              <w:widowControl w:val="0"/>
              <w:tabs>
                <w:tab w:val="left" w:pos="605"/>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АР </w:t>
            </w:r>
            <w:r w:rsidRPr="00036CB4">
              <w:rPr>
                <w:rFonts w:ascii="Times New Roman" w:hAnsi="Times New Roman" w:cs="Times New Roman"/>
                <w:sz w:val="24"/>
                <w:szCs w:val="24"/>
              </w:rPr>
              <w:t>DAIMLER</w:t>
            </w:r>
            <w:r>
              <w:rPr>
                <w:rFonts w:ascii="Times New Roman" w:hAnsi="Times New Roman" w:cs="Times New Roman"/>
                <w:sz w:val="24"/>
                <w:szCs w:val="24"/>
              </w:rPr>
              <w:t>-</w:t>
            </w:r>
            <w:r w:rsidRPr="00036CB4">
              <w:rPr>
                <w:rFonts w:ascii="Times New Roman" w:hAnsi="Times New Roman" w:cs="Times New Roman"/>
                <w:sz w:val="24"/>
                <w:szCs w:val="24"/>
              </w:rPr>
              <w:t>Benz</w:t>
            </w:r>
            <w:r>
              <w:rPr>
                <w:rFonts w:ascii="Times New Roman" w:hAnsi="Times New Roman" w:cs="Times New Roman"/>
                <w:sz w:val="24"/>
                <w:szCs w:val="24"/>
              </w:rPr>
              <w:t xml:space="preserve">  1222 </w:t>
            </w:r>
            <w:r w:rsidRPr="00036CB4">
              <w:rPr>
                <w:rFonts w:ascii="Times New Roman" w:hAnsi="Times New Roman" w:cs="Times New Roman"/>
                <w:sz w:val="24"/>
                <w:szCs w:val="24"/>
              </w:rPr>
              <w:t>A</w:t>
            </w:r>
            <w:r>
              <w:rPr>
                <w:rFonts w:ascii="Times New Roman" w:hAnsi="Times New Roman" w:cs="Times New Roman"/>
                <w:sz w:val="24"/>
                <w:szCs w:val="24"/>
              </w:rPr>
              <w:t xml:space="preserve">F </w:t>
            </w:r>
            <w:proofErr w:type="spellStart"/>
            <w:r>
              <w:rPr>
                <w:rFonts w:ascii="Times New Roman" w:hAnsi="Times New Roman" w:cs="Times New Roman"/>
                <w:sz w:val="24"/>
                <w:szCs w:val="24"/>
              </w:rPr>
              <w:t>д.н</w:t>
            </w:r>
            <w:proofErr w:type="spellEnd"/>
            <w:r>
              <w:rPr>
                <w:rFonts w:ascii="Times New Roman" w:hAnsi="Times New Roman" w:cs="Times New Roman"/>
                <w:sz w:val="24"/>
                <w:szCs w:val="24"/>
              </w:rPr>
              <w:t xml:space="preserve">. ВС 486 Е </w:t>
            </w:r>
            <w:r w:rsidRPr="0086377E">
              <w:rPr>
                <w:rFonts w:ascii="Times New Roman" w:hAnsi="Times New Roman" w:cs="Times New Roman"/>
                <w:sz w:val="24"/>
                <w:szCs w:val="24"/>
              </w:rPr>
              <w:t>WDB61526415271743</w:t>
            </w:r>
          </w:p>
        </w:tc>
        <w:tc>
          <w:tcPr>
            <w:tcW w:w="568" w:type="dxa"/>
            <w:tcBorders>
              <w:top w:val="single" w:sz="4" w:space="0" w:color="00000A"/>
              <w:left w:val="single" w:sz="4" w:space="0" w:color="00000A"/>
              <w:bottom w:val="single" w:sz="4" w:space="0" w:color="00000A"/>
            </w:tcBorders>
            <w:shd w:val="clear" w:color="auto" w:fill="FFFFFF"/>
          </w:tcPr>
          <w:p w:rsidR="006B0AFA" w:rsidRPr="00C85697" w:rsidRDefault="006B0AFA" w:rsidP="00E024EC">
            <w:pPr>
              <w:jc w:val="center"/>
              <w:rPr>
                <w:rFonts w:ascii="Times New Roman" w:hAnsi="Times New Roman" w:cs="Times New Roman"/>
                <w:sz w:val="24"/>
                <w:szCs w:val="24"/>
              </w:rPr>
            </w:pPr>
            <w:proofErr w:type="spellStart"/>
            <w:r>
              <w:rPr>
                <w:rFonts w:ascii="Times New Roman" w:hAnsi="Times New Roman" w:cs="Times New Roman"/>
                <w:sz w:val="24"/>
                <w:szCs w:val="24"/>
              </w:rPr>
              <w:t>пос</w:t>
            </w:r>
            <w:proofErr w:type="spellEnd"/>
            <w:r w:rsidRPr="00C85697">
              <w:rPr>
                <w:rFonts w:ascii="Times New Roman" w:hAnsi="Times New Roman" w:cs="Times New Roman"/>
                <w:sz w:val="24"/>
                <w:szCs w:val="24"/>
              </w:rPr>
              <w:t>.</w:t>
            </w:r>
          </w:p>
        </w:tc>
        <w:tc>
          <w:tcPr>
            <w:tcW w:w="840" w:type="dxa"/>
            <w:tcBorders>
              <w:top w:val="single" w:sz="4" w:space="0" w:color="00000A"/>
              <w:left w:val="single" w:sz="4" w:space="0" w:color="00000A"/>
              <w:bottom w:val="single" w:sz="4" w:space="0" w:color="00000A"/>
            </w:tcBorders>
            <w:shd w:val="clear" w:color="auto" w:fill="FFFFFF"/>
            <w:vAlign w:val="center"/>
          </w:tcPr>
          <w:p w:rsidR="006B0AFA" w:rsidRPr="00C85697" w:rsidRDefault="006B0AFA" w:rsidP="00E024EC">
            <w:pPr>
              <w:pStyle w:val="TableParagraph"/>
              <w:snapToGrid w:val="0"/>
              <w:ind w:right="10"/>
              <w:jc w:val="center"/>
              <w:rPr>
                <w:sz w:val="24"/>
                <w:szCs w:val="24"/>
              </w:rPr>
            </w:pPr>
            <w:r>
              <w:rPr>
                <w:sz w:val="24"/>
                <w:szCs w:val="24"/>
              </w:rPr>
              <w:t>1</w:t>
            </w:r>
          </w:p>
        </w:tc>
        <w:tc>
          <w:tcPr>
            <w:tcW w:w="1285" w:type="dxa"/>
            <w:tcBorders>
              <w:top w:val="single" w:sz="4" w:space="0" w:color="00000A"/>
              <w:left w:val="single" w:sz="4" w:space="0" w:color="00000A"/>
              <w:bottom w:val="single" w:sz="4" w:space="0" w:color="00000A"/>
            </w:tcBorders>
            <w:shd w:val="clear" w:color="auto" w:fill="FFFFFF"/>
            <w:vAlign w:val="center"/>
          </w:tcPr>
          <w:p w:rsidR="006B0AFA" w:rsidRPr="00C85697" w:rsidRDefault="006B0AFA" w:rsidP="00E024EC">
            <w:pPr>
              <w:pStyle w:val="TableParagraph"/>
              <w:snapToGrid w:val="0"/>
              <w:ind w:right="13"/>
              <w:jc w:val="center"/>
              <w:rPr>
                <w:sz w:val="24"/>
                <w:szCs w:val="24"/>
              </w:rPr>
            </w:pPr>
          </w:p>
        </w:tc>
        <w:tc>
          <w:tcPr>
            <w:tcW w:w="1276" w:type="dxa"/>
            <w:tcBorders>
              <w:top w:val="single" w:sz="4" w:space="0" w:color="00000A"/>
              <w:left w:val="single" w:sz="4" w:space="0" w:color="00000A"/>
              <w:bottom w:val="single" w:sz="4" w:space="0" w:color="00000A"/>
            </w:tcBorders>
            <w:shd w:val="clear" w:color="auto" w:fill="FFFFFF"/>
            <w:vAlign w:val="center"/>
          </w:tcPr>
          <w:p w:rsidR="006B0AFA" w:rsidRPr="00C85697" w:rsidRDefault="006B0AFA" w:rsidP="00E024EC">
            <w:pPr>
              <w:pStyle w:val="TableParagraph"/>
              <w:snapToGrid w:val="0"/>
              <w:ind w:right="13"/>
              <w:jc w:val="center"/>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B0AFA" w:rsidRPr="00C85697" w:rsidRDefault="006B0AFA" w:rsidP="00E024EC">
            <w:pPr>
              <w:pStyle w:val="TableParagraph"/>
              <w:snapToGrid w:val="0"/>
              <w:ind w:right="8"/>
              <w:jc w:val="center"/>
              <w:rPr>
                <w:sz w:val="24"/>
                <w:szCs w:val="24"/>
              </w:rPr>
            </w:pPr>
          </w:p>
        </w:tc>
      </w:tr>
      <w:tr w:rsidR="006B0AFA" w:rsidTr="00E024EC">
        <w:trPr>
          <w:cantSplit/>
          <w:trHeight w:hRule="exact" w:val="598"/>
        </w:trPr>
        <w:tc>
          <w:tcPr>
            <w:tcW w:w="4711" w:type="dxa"/>
            <w:tcBorders>
              <w:top w:val="single" w:sz="4" w:space="0" w:color="00000A"/>
              <w:left w:val="single" w:sz="4" w:space="0" w:color="00000A"/>
              <w:bottom w:val="single" w:sz="4" w:space="0" w:color="00000A"/>
            </w:tcBorders>
            <w:shd w:val="clear" w:color="auto" w:fill="FFFFFF"/>
          </w:tcPr>
          <w:p w:rsidR="006B0AFA" w:rsidRPr="001643E7" w:rsidRDefault="006B0AFA" w:rsidP="00E024EC">
            <w:pPr>
              <w:widowControl w:val="0"/>
              <w:tabs>
                <w:tab w:val="left" w:pos="605"/>
                <w:tab w:val="left" w:pos="1276"/>
              </w:tabs>
              <w:jc w:val="both"/>
              <w:rPr>
                <w:rFonts w:ascii="Times New Roman" w:hAnsi="Times New Roman" w:cs="Times New Roman"/>
                <w:sz w:val="24"/>
                <w:szCs w:val="24"/>
              </w:rPr>
            </w:pPr>
            <w:r w:rsidRPr="00036CB4">
              <w:rPr>
                <w:rFonts w:ascii="Times New Roman" w:hAnsi="Times New Roman" w:cs="Times New Roman"/>
                <w:sz w:val="24"/>
                <w:szCs w:val="24"/>
              </w:rPr>
              <w:t>A</w:t>
            </w:r>
            <w:r>
              <w:rPr>
                <w:rFonts w:ascii="Times New Roman" w:hAnsi="Times New Roman" w:cs="Times New Roman"/>
                <w:sz w:val="24"/>
                <w:szCs w:val="24"/>
              </w:rPr>
              <w:t>Ц- 40 (</w:t>
            </w:r>
            <w:r w:rsidRPr="00036CB4">
              <w:rPr>
                <w:rFonts w:ascii="Times New Roman" w:hAnsi="Times New Roman" w:cs="Times New Roman"/>
                <w:sz w:val="24"/>
                <w:szCs w:val="24"/>
              </w:rPr>
              <w:t>DAIMLER</w:t>
            </w:r>
            <w:r>
              <w:rPr>
                <w:rFonts w:ascii="Times New Roman" w:hAnsi="Times New Roman" w:cs="Times New Roman"/>
                <w:sz w:val="24"/>
                <w:szCs w:val="24"/>
              </w:rPr>
              <w:t>-</w:t>
            </w:r>
            <w:r w:rsidRPr="00036CB4">
              <w:rPr>
                <w:rFonts w:ascii="Times New Roman" w:hAnsi="Times New Roman" w:cs="Times New Roman"/>
                <w:sz w:val="24"/>
                <w:szCs w:val="24"/>
              </w:rPr>
              <w:t>Benz</w:t>
            </w:r>
            <w:r>
              <w:rPr>
                <w:rFonts w:ascii="Times New Roman" w:hAnsi="Times New Roman" w:cs="Times New Roman"/>
                <w:sz w:val="24"/>
                <w:szCs w:val="24"/>
              </w:rPr>
              <w:t xml:space="preserve">)  1120 АF </w:t>
            </w:r>
            <w:proofErr w:type="spellStart"/>
            <w:r>
              <w:rPr>
                <w:rFonts w:ascii="Times New Roman" w:hAnsi="Times New Roman" w:cs="Times New Roman"/>
                <w:sz w:val="24"/>
                <w:szCs w:val="24"/>
              </w:rPr>
              <w:t>д.н</w:t>
            </w:r>
            <w:proofErr w:type="spellEnd"/>
            <w:r>
              <w:rPr>
                <w:rFonts w:ascii="Times New Roman" w:hAnsi="Times New Roman" w:cs="Times New Roman"/>
                <w:sz w:val="24"/>
                <w:szCs w:val="24"/>
              </w:rPr>
              <w:t>.               ВС 482 Е</w:t>
            </w:r>
            <w:r w:rsidRPr="00036CB4">
              <w:rPr>
                <w:rFonts w:ascii="Times New Roman" w:hAnsi="Times New Roman" w:cs="Times New Roman"/>
                <w:sz w:val="24"/>
                <w:szCs w:val="24"/>
              </w:rPr>
              <w:t xml:space="preserve"> </w:t>
            </w:r>
            <w:r w:rsidRPr="0086377E">
              <w:rPr>
                <w:rFonts w:ascii="Times New Roman" w:hAnsi="Times New Roman" w:cs="Times New Roman"/>
                <w:sz w:val="24"/>
                <w:szCs w:val="24"/>
              </w:rPr>
              <w:t>WDB67718315342727</w:t>
            </w:r>
          </w:p>
        </w:tc>
        <w:tc>
          <w:tcPr>
            <w:tcW w:w="568" w:type="dxa"/>
            <w:tcBorders>
              <w:top w:val="single" w:sz="4" w:space="0" w:color="00000A"/>
              <w:left w:val="single" w:sz="4" w:space="0" w:color="00000A"/>
              <w:bottom w:val="single" w:sz="4" w:space="0" w:color="00000A"/>
            </w:tcBorders>
            <w:shd w:val="clear" w:color="auto" w:fill="FFFFFF"/>
          </w:tcPr>
          <w:p w:rsidR="006B0AFA" w:rsidRPr="00C85697" w:rsidRDefault="006B0AFA" w:rsidP="00E024EC">
            <w:pPr>
              <w:jc w:val="center"/>
              <w:rPr>
                <w:rFonts w:ascii="Times New Roman" w:hAnsi="Times New Roman" w:cs="Times New Roman"/>
                <w:sz w:val="24"/>
                <w:szCs w:val="24"/>
              </w:rPr>
            </w:pPr>
            <w:proofErr w:type="spellStart"/>
            <w:r>
              <w:rPr>
                <w:rFonts w:ascii="Times New Roman" w:hAnsi="Times New Roman" w:cs="Times New Roman"/>
                <w:sz w:val="24"/>
                <w:szCs w:val="24"/>
              </w:rPr>
              <w:t>пос</w:t>
            </w:r>
            <w:proofErr w:type="spellEnd"/>
            <w:r w:rsidRPr="00C85697">
              <w:rPr>
                <w:rFonts w:ascii="Times New Roman" w:hAnsi="Times New Roman" w:cs="Times New Roman"/>
                <w:sz w:val="24"/>
                <w:szCs w:val="24"/>
              </w:rPr>
              <w:t>.</w:t>
            </w:r>
          </w:p>
        </w:tc>
        <w:tc>
          <w:tcPr>
            <w:tcW w:w="840" w:type="dxa"/>
            <w:tcBorders>
              <w:top w:val="single" w:sz="4" w:space="0" w:color="00000A"/>
              <w:left w:val="single" w:sz="4" w:space="0" w:color="00000A"/>
              <w:bottom w:val="single" w:sz="4" w:space="0" w:color="00000A"/>
            </w:tcBorders>
            <w:shd w:val="clear" w:color="auto" w:fill="FFFFFF"/>
            <w:vAlign w:val="center"/>
          </w:tcPr>
          <w:p w:rsidR="006B0AFA" w:rsidRPr="00C85697" w:rsidRDefault="006B0AFA" w:rsidP="00E024EC">
            <w:pPr>
              <w:pStyle w:val="TableParagraph"/>
              <w:snapToGrid w:val="0"/>
              <w:ind w:right="10"/>
              <w:jc w:val="center"/>
              <w:rPr>
                <w:sz w:val="24"/>
                <w:szCs w:val="24"/>
              </w:rPr>
            </w:pPr>
            <w:r>
              <w:rPr>
                <w:sz w:val="24"/>
                <w:szCs w:val="24"/>
              </w:rPr>
              <w:t>1</w:t>
            </w:r>
          </w:p>
        </w:tc>
        <w:tc>
          <w:tcPr>
            <w:tcW w:w="1285" w:type="dxa"/>
            <w:tcBorders>
              <w:top w:val="single" w:sz="4" w:space="0" w:color="00000A"/>
              <w:left w:val="single" w:sz="4" w:space="0" w:color="00000A"/>
              <w:bottom w:val="single" w:sz="4" w:space="0" w:color="00000A"/>
            </w:tcBorders>
            <w:shd w:val="clear" w:color="auto" w:fill="FFFFFF"/>
            <w:vAlign w:val="center"/>
          </w:tcPr>
          <w:p w:rsidR="006B0AFA" w:rsidRPr="00C85697" w:rsidRDefault="006B0AFA" w:rsidP="00E024EC">
            <w:pPr>
              <w:pStyle w:val="TableParagraph"/>
              <w:snapToGrid w:val="0"/>
              <w:ind w:right="13"/>
              <w:jc w:val="center"/>
              <w:rPr>
                <w:sz w:val="24"/>
                <w:szCs w:val="24"/>
              </w:rPr>
            </w:pPr>
          </w:p>
        </w:tc>
        <w:tc>
          <w:tcPr>
            <w:tcW w:w="1276" w:type="dxa"/>
            <w:tcBorders>
              <w:top w:val="single" w:sz="4" w:space="0" w:color="00000A"/>
              <w:left w:val="single" w:sz="4" w:space="0" w:color="00000A"/>
              <w:bottom w:val="single" w:sz="4" w:space="0" w:color="00000A"/>
            </w:tcBorders>
            <w:shd w:val="clear" w:color="auto" w:fill="FFFFFF"/>
            <w:vAlign w:val="center"/>
          </w:tcPr>
          <w:p w:rsidR="006B0AFA" w:rsidRPr="00C85697" w:rsidRDefault="006B0AFA" w:rsidP="00E024EC">
            <w:pPr>
              <w:pStyle w:val="TableParagraph"/>
              <w:snapToGrid w:val="0"/>
              <w:ind w:right="13"/>
              <w:jc w:val="center"/>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B0AFA" w:rsidRPr="00C85697" w:rsidRDefault="006B0AFA" w:rsidP="00E024EC">
            <w:pPr>
              <w:pStyle w:val="TableParagraph"/>
              <w:snapToGrid w:val="0"/>
              <w:ind w:right="8"/>
              <w:jc w:val="center"/>
              <w:rPr>
                <w:sz w:val="24"/>
                <w:szCs w:val="24"/>
              </w:rPr>
            </w:pPr>
          </w:p>
        </w:tc>
      </w:tr>
      <w:tr w:rsidR="006B0AFA" w:rsidTr="00E024EC">
        <w:trPr>
          <w:cantSplit/>
          <w:trHeight w:hRule="exact" w:val="564"/>
        </w:trPr>
        <w:tc>
          <w:tcPr>
            <w:tcW w:w="4711" w:type="dxa"/>
            <w:tcBorders>
              <w:top w:val="single" w:sz="4" w:space="0" w:color="00000A"/>
              <w:left w:val="single" w:sz="4" w:space="0" w:color="00000A"/>
              <w:bottom w:val="single" w:sz="4" w:space="0" w:color="00000A"/>
            </w:tcBorders>
            <w:shd w:val="clear" w:color="auto" w:fill="FFFFFF"/>
          </w:tcPr>
          <w:p w:rsidR="006B0AFA" w:rsidRPr="001643E7" w:rsidRDefault="006B0AFA" w:rsidP="00E024EC">
            <w:pPr>
              <w:widowControl w:val="0"/>
              <w:tabs>
                <w:tab w:val="left" w:pos="605"/>
                <w:tab w:val="left" w:pos="1276"/>
              </w:tabs>
              <w:jc w:val="both"/>
              <w:rPr>
                <w:rFonts w:ascii="Times New Roman" w:hAnsi="Times New Roman" w:cs="Times New Roman"/>
                <w:sz w:val="24"/>
                <w:szCs w:val="24"/>
              </w:rPr>
            </w:pPr>
            <w:r w:rsidRPr="00B42223">
              <w:rPr>
                <w:rFonts w:ascii="Times New Roman" w:hAnsi="Times New Roman" w:cs="Times New Roman"/>
                <w:sz w:val="24"/>
                <w:szCs w:val="24"/>
              </w:rPr>
              <w:t xml:space="preserve">АЦ DAIMLER-BENZ 1017АF </w:t>
            </w:r>
            <w:proofErr w:type="spellStart"/>
            <w:r w:rsidRPr="00B42223">
              <w:rPr>
                <w:rFonts w:ascii="Times New Roman" w:hAnsi="Times New Roman" w:cs="Times New Roman"/>
                <w:sz w:val="24"/>
                <w:szCs w:val="24"/>
              </w:rPr>
              <w:t>д.н</w:t>
            </w:r>
            <w:proofErr w:type="spellEnd"/>
            <w:r w:rsidRPr="00B42223">
              <w:rPr>
                <w:rFonts w:ascii="Times New Roman" w:hAnsi="Times New Roman" w:cs="Times New Roman"/>
                <w:sz w:val="24"/>
                <w:szCs w:val="24"/>
              </w:rPr>
              <w:t xml:space="preserve">. ВС 510 Е  </w:t>
            </w:r>
            <w:r w:rsidRPr="0086377E">
              <w:rPr>
                <w:rFonts w:ascii="Times New Roman" w:hAnsi="Times New Roman" w:cs="Times New Roman"/>
                <w:sz w:val="24"/>
                <w:szCs w:val="24"/>
              </w:rPr>
              <w:t>38018114482633</w:t>
            </w:r>
          </w:p>
        </w:tc>
        <w:tc>
          <w:tcPr>
            <w:tcW w:w="568" w:type="dxa"/>
            <w:tcBorders>
              <w:top w:val="single" w:sz="4" w:space="0" w:color="00000A"/>
              <w:left w:val="single" w:sz="4" w:space="0" w:color="00000A"/>
              <w:bottom w:val="single" w:sz="4" w:space="0" w:color="00000A"/>
            </w:tcBorders>
            <w:shd w:val="clear" w:color="auto" w:fill="FFFFFF"/>
          </w:tcPr>
          <w:p w:rsidR="006B0AFA" w:rsidRPr="00C85697" w:rsidRDefault="006B0AFA" w:rsidP="00E024EC">
            <w:pPr>
              <w:jc w:val="center"/>
              <w:rPr>
                <w:rFonts w:ascii="Times New Roman" w:hAnsi="Times New Roman" w:cs="Times New Roman"/>
                <w:sz w:val="24"/>
                <w:szCs w:val="24"/>
              </w:rPr>
            </w:pPr>
            <w:proofErr w:type="spellStart"/>
            <w:r>
              <w:rPr>
                <w:rFonts w:ascii="Times New Roman" w:hAnsi="Times New Roman" w:cs="Times New Roman"/>
                <w:sz w:val="24"/>
                <w:szCs w:val="24"/>
              </w:rPr>
              <w:t>пос</w:t>
            </w:r>
            <w:proofErr w:type="spellEnd"/>
            <w:r w:rsidRPr="00C85697">
              <w:rPr>
                <w:rFonts w:ascii="Times New Roman" w:hAnsi="Times New Roman" w:cs="Times New Roman"/>
                <w:sz w:val="24"/>
                <w:szCs w:val="24"/>
              </w:rPr>
              <w:t>.</w:t>
            </w:r>
          </w:p>
        </w:tc>
        <w:tc>
          <w:tcPr>
            <w:tcW w:w="840" w:type="dxa"/>
            <w:tcBorders>
              <w:top w:val="single" w:sz="4" w:space="0" w:color="00000A"/>
              <w:left w:val="single" w:sz="4" w:space="0" w:color="00000A"/>
              <w:bottom w:val="single" w:sz="4" w:space="0" w:color="00000A"/>
            </w:tcBorders>
            <w:shd w:val="clear" w:color="auto" w:fill="FFFFFF"/>
            <w:vAlign w:val="center"/>
          </w:tcPr>
          <w:p w:rsidR="006B0AFA" w:rsidRPr="00C85697" w:rsidRDefault="006B0AFA" w:rsidP="00E024EC">
            <w:pPr>
              <w:pStyle w:val="TableParagraph"/>
              <w:snapToGrid w:val="0"/>
              <w:ind w:right="10"/>
              <w:jc w:val="center"/>
              <w:rPr>
                <w:sz w:val="24"/>
                <w:szCs w:val="24"/>
              </w:rPr>
            </w:pPr>
            <w:r>
              <w:rPr>
                <w:sz w:val="24"/>
                <w:szCs w:val="24"/>
              </w:rPr>
              <w:t>1</w:t>
            </w:r>
          </w:p>
        </w:tc>
        <w:tc>
          <w:tcPr>
            <w:tcW w:w="1285" w:type="dxa"/>
            <w:tcBorders>
              <w:top w:val="single" w:sz="4" w:space="0" w:color="00000A"/>
              <w:left w:val="single" w:sz="4" w:space="0" w:color="00000A"/>
              <w:bottom w:val="single" w:sz="4" w:space="0" w:color="00000A"/>
            </w:tcBorders>
            <w:shd w:val="clear" w:color="auto" w:fill="FFFFFF"/>
            <w:vAlign w:val="center"/>
          </w:tcPr>
          <w:p w:rsidR="006B0AFA" w:rsidRPr="00C85697" w:rsidRDefault="006B0AFA" w:rsidP="00E024EC">
            <w:pPr>
              <w:pStyle w:val="TableParagraph"/>
              <w:snapToGrid w:val="0"/>
              <w:ind w:right="13"/>
              <w:jc w:val="center"/>
              <w:rPr>
                <w:sz w:val="24"/>
                <w:szCs w:val="24"/>
              </w:rPr>
            </w:pPr>
          </w:p>
        </w:tc>
        <w:tc>
          <w:tcPr>
            <w:tcW w:w="1276" w:type="dxa"/>
            <w:tcBorders>
              <w:top w:val="single" w:sz="4" w:space="0" w:color="00000A"/>
              <w:left w:val="single" w:sz="4" w:space="0" w:color="00000A"/>
              <w:bottom w:val="single" w:sz="4" w:space="0" w:color="00000A"/>
            </w:tcBorders>
            <w:shd w:val="clear" w:color="auto" w:fill="FFFFFF"/>
            <w:vAlign w:val="center"/>
          </w:tcPr>
          <w:p w:rsidR="006B0AFA" w:rsidRPr="00C85697" w:rsidRDefault="006B0AFA" w:rsidP="00E024EC">
            <w:pPr>
              <w:pStyle w:val="TableParagraph"/>
              <w:snapToGrid w:val="0"/>
              <w:ind w:right="13"/>
              <w:jc w:val="center"/>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B0AFA" w:rsidRPr="00C85697" w:rsidRDefault="006B0AFA" w:rsidP="00E024EC">
            <w:pPr>
              <w:pStyle w:val="TableParagraph"/>
              <w:snapToGrid w:val="0"/>
              <w:ind w:right="8"/>
              <w:jc w:val="center"/>
              <w:rPr>
                <w:sz w:val="24"/>
                <w:szCs w:val="24"/>
              </w:rPr>
            </w:pPr>
          </w:p>
        </w:tc>
      </w:tr>
      <w:tr w:rsidR="006B0AFA" w:rsidTr="00E024EC">
        <w:trPr>
          <w:cantSplit/>
          <w:trHeight w:hRule="exact" w:val="558"/>
        </w:trPr>
        <w:tc>
          <w:tcPr>
            <w:tcW w:w="4711" w:type="dxa"/>
            <w:tcBorders>
              <w:top w:val="single" w:sz="4" w:space="0" w:color="00000A"/>
              <w:left w:val="single" w:sz="4" w:space="0" w:color="00000A"/>
              <w:bottom w:val="single" w:sz="4" w:space="0" w:color="00000A"/>
            </w:tcBorders>
            <w:shd w:val="clear" w:color="auto" w:fill="FFFFFF"/>
          </w:tcPr>
          <w:p w:rsidR="006B0AFA" w:rsidRPr="001643E7" w:rsidRDefault="006B0AFA" w:rsidP="00E024EC">
            <w:pPr>
              <w:widowControl w:val="0"/>
              <w:tabs>
                <w:tab w:val="left" w:pos="605"/>
                <w:tab w:val="left" w:pos="1276"/>
              </w:tabs>
              <w:jc w:val="both"/>
              <w:rPr>
                <w:rFonts w:ascii="Times New Roman" w:hAnsi="Times New Roman" w:cs="Times New Roman"/>
                <w:sz w:val="24"/>
                <w:szCs w:val="24"/>
              </w:rPr>
            </w:pPr>
            <w:r w:rsidRPr="00B42223">
              <w:rPr>
                <w:rFonts w:ascii="Times New Roman" w:hAnsi="Times New Roman" w:cs="Times New Roman"/>
                <w:sz w:val="24"/>
                <w:szCs w:val="24"/>
              </w:rPr>
              <w:t>АЦ DAI</w:t>
            </w:r>
            <w:r w:rsidRPr="00036CB4">
              <w:rPr>
                <w:rFonts w:ascii="Times New Roman" w:hAnsi="Times New Roman" w:cs="Times New Roman"/>
                <w:sz w:val="24"/>
                <w:szCs w:val="24"/>
              </w:rPr>
              <w:t>MLER</w:t>
            </w:r>
            <w:r>
              <w:rPr>
                <w:rFonts w:ascii="Times New Roman" w:hAnsi="Times New Roman" w:cs="Times New Roman"/>
                <w:sz w:val="24"/>
                <w:szCs w:val="24"/>
              </w:rPr>
              <w:t>-</w:t>
            </w:r>
            <w:r w:rsidRPr="00036CB4">
              <w:rPr>
                <w:rFonts w:ascii="Times New Roman" w:hAnsi="Times New Roman" w:cs="Times New Roman"/>
                <w:sz w:val="24"/>
                <w:szCs w:val="24"/>
              </w:rPr>
              <w:t>Benz</w:t>
            </w:r>
            <w:r>
              <w:rPr>
                <w:rFonts w:ascii="Times New Roman" w:hAnsi="Times New Roman" w:cs="Times New Roman"/>
                <w:sz w:val="24"/>
                <w:szCs w:val="24"/>
              </w:rPr>
              <w:t xml:space="preserve">  1222 </w:t>
            </w:r>
            <w:r w:rsidRPr="00036CB4">
              <w:rPr>
                <w:rFonts w:ascii="Times New Roman" w:hAnsi="Times New Roman" w:cs="Times New Roman"/>
                <w:sz w:val="24"/>
                <w:szCs w:val="24"/>
              </w:rPr>
              <w:t>A</w:t>
            </w:r>
            <w:r>
              <w:rPr>
                <w:rFonts w:ascii="Times New Roman" w:hAnsi="Times New Roman" w:cs="Times New Roman"/>
                <w:sz w:val="24"/>
                <w:szCs w:val="24"/>
              </w:rPr>
              <w:t xml:space="preserve">F </w:t>
            </w:r>
            <w:proofErr w:type="spellStart"/>
            <w:r>
              <w:rPr>
                <w:rFonts w:ascii="Times New Roman" w:hAnsi="Times New Roman" w:cs="Times New Roman"/>
                <w:sz w:val="24"/>
                <w:szCs w:val="24"/>
              </w:rPr>
              <w:t>д.н</w:t>
            </w:r>
            <w:proofErr w:type="spellEnd"/>
            <w:r>
              <w:rPr>
                <w:rFonts w:ascii="Times New Roman" w:hAnsi="Times New Roman" w:cs="Times New Roman"/>
                <w:sz w:val="24"/>
                <w:szCs w:val="24"/>
              </w:rPr>
              <w:t xml:space="preserve">. ВС 511 Е </w:t>
            </w:r>
            <w:r w:rsidRPr="0086377E">
              <w:rPr>
                <w:rFonts w:ascii="Times New Roman" w:hAnsi="Times New Roman" w:cs="Times New Roman"/>
                <w:sz w:val="24"/>
                <w:szCs w:val="24"/>
              </w:rPr>
              <w:t>61526415036142</w:t>
            </w:r>
          </w:p>
        </w:tc>
        <w:tc>
          <w:tcPr>
            <w:tcW w:w="568" w:type="dxa"/>
            <w:tcBorders>
              <w:top w:val="single" w:sz="4" w:space="0" w:color="00000A"/>
              <w:left w:val="single" w:sz="4" w:space="0" w:color="00000A"/>
              <w:bottom w:val="single" w:sz="4" w:space="0" w:color="00000A"/>
            </w:tcBorders>
            <w:shd w:val="clear" w:color="auto" w:fill="FFFFFF"/>
          </w:tcPr>
          <w:p w:rsidR="006B0AFA" w:rsidRPr="00C85697" w:rsidRDefault="006B0AFA" w:rsidP="00E024EC">
            <w:pPr>
              <w:jc w:val="center"/>
              <w:rPr>
                <w:rFonts w:ascii="Times New Roman" w:hAnsi="Times New Roman" w:cs="Times New Roman"/>
                <w:sz w:val="24"/>
                <w:szCs w:val="24"/>
              </w:rPr>
            </w:pPr>
            <w:proofErr w:type="spellStart"/>
            <w:r>
              <w:rPr>
                <w:rFonts w:ascii="Times New Roman" w:hAnsi="Times New Roman" w:cs="Times New Roman"/>
                <w:sz w:val="24"/>
                <w:szCs w:val="24"/>
              </w:rPr>
              <w:t>пос</w:t>
            </w:r>
            <w:proofErr w:type="spellEnd"/>
            <w:r w:rsidRPr="00C85697">
              <w:rPr>
                <w:rFonts w:ascii="Times New Roman" w:hAnsi="Times New Roman" w:cs="Times New Roman"/>
                <w:sz w:val="24"/>
                <w:szCs w:val="24"/>
              </w:rPr>
              <w:t>.</w:t>
            </w:r>
          </w:p>
        </w:tc>
        <w:tc>
          <w:tcPr>
            <w:tcW w:w="840" w:type="dxa"/>
            <w:tcBorders>
              <w:top w:val="single" w:sz="4" w:space="0" w:color="00000A"/>
              <w:left w:val="single" w:sz="4" w:space="0" w:color="00000A"/>
              <w:bottom w:val="single" w:sz="4" w:space="0" w:color="00000A"/>
            </w:tcBorders>
            <w:shd w:val="clear" w:color="auto" w:fill="FFFFFF"/>
            <w:vAlign w:val="center"/>
          </w:tcPr>
          <w:p w:rsidR="006B0AFA" w:rsidRPr="00C85697" w:rsidRDefault="006B0AFA" w:rsidP="00E024EC">
            <w:pPr>
              <w:pStyle w:val="TableParagraph"/>
              <w:snapToGrid w:val="0"/>
              <w:ind w:right="10"/>
              <w:jc w:val="center"/>
              <w:rPr>
                <w:sz w:val="24"/>
                <w:szCs w:val="24"/>
              </w:rPr>
            </w:pPr>
            <w:r>
              <w:rPr>
                <w:sz w:val="24"/>
                <w:szCs w:val="24"/>
              </w:rPr>
              <w:t>1</w:t>
            </w:r>
          </w:p>
        </w:tc>
        <w:tc>
          <w:tcPr>
            <w:tcW w:w="1285" w:type="dxa"/>
            <w:tcBorders>
              <w:top w:val="single" w:sz="4" w:space="0" w:color="00000A"/>
              <w:left w:val="single" w:sz="4" w:space="0" w:color="00000A"/>
              <w:bottom w:val="single" w:sz="4" w:space="0" w:color="00000A"/>
            </w:tcBorders>
            <w:shd w:val="clear" w:color="auto" w:fill="FFFFFF"/>
            <w:vAlign w:val="center"/>
          </w:tcPr>
          <w:p w:rsidR="006B0AFA" w:rsidRPr="00C85697" w:rsidRDefault="006B0AFA" w:rsidP="00E024EC">
            <w:pPr>
              <w:pStyle w:val="TableParagraph"/>
              <w:snapToGrid w:val="0"/>
              <w:ind w:right="13"/>
              <w:jc w:val="center"/>
              <w:rPr>
                <w:sz w:val="24"/>
                <w:szCs w:val="24"/>
              </w:rPr>
            </w:pPr>
          </w:p>
        </w:tc>
        <w:tc>
          <w:tcPr>
            <w:tcW w:w="1276" w:type="dxa"/>
            <w:tcBorders>
              <w:top w:val="single" w:sz="4" w:space="0" w:color="00000A"/>
              <w:left w:val="single" w:sz="4" w:space="0" w:color="00000A"/>
              <w:bottom w:val="single" w:sz="4" w:space="0" w:color="00000A"/>
            </w:tcBorders>
            <w:shd w:val="clear" w:color="auto" w:fill="FFFFFF"/>
            <w:vAlign w:val="center"/>
          </w:tcPr>
          <w:p w:rsidR="006B0AFA" w:rsidRPr="00C85697" w:rsidRDefault="006B0AFA" w:rsidP="00E024EC">
            <w:pPr>
              <w:pStyle w:val="TableParagraph"/>
              <w:snapToGrid w:val="0"/>
              <w:ind w:right="13"/>
              <w:jc w:val="center"/>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B0AFA" w:rsidRPr="00C85697" w:rsidRDefault="006B0AFA" w:rsidP="00E024EC">
            <w:pPr>
              <w:pStyle w:val="TableParagraph"/>
              <w:snapToGrid w:val="0"/>
              <w:ind w:right="8"/>
              <w:jc w:val="center"/>
              <w:rPr>
                <w:sz w:val="24"/>
                <w:szCs w:val="24"/>
              </w:rPr>
            </w:pPr>
          </w:p>
        </w:tc>
      </w:tr>
      <w:tr w:rsidR="006B0AFA" w:rsidTr="00E024EC">
        <w:trPr>
          <w:trHeight w:val="372"/>
        </w:trPr>
        <w:tc>
          <w:tcPr>
            <w:tcW w:w="8680" w:type="dxa"/>
            <w:gridSpan w:val="5"/>
            <w:tcBorders>
              <w:top w:val="single" w:sz="4" w:space="0" w:color="00000A"/>
              <w:left w:val="single" w:sz="4" w:space="0" w:color="00000A"/>
              <w:bottom w:val="single" w:sz="4" w:space="0" w:color="00000A"/>
            </w:tcBorders>
            <w:shd w:val="clear" w:color="auto" w:fill="FFFFFF"/>
            <w:vAlign w:val="center"/>
          </w:tcPr>
          <w:p w:rsidR="006B0AFA" w:rsidRDefault="006B0AFA" w:rsidP="00E024EC">
            <w:pPr>
              <w:widowControl w:val="0"/>
              <w:jc w:val="both"/>
              <w:rPr>
                <w:rFonts w:ascii="Times New Roman" w:hAnsi="Times New Roman" w:cs="Times New Roman"/>
                <w:sz w:val="20"/>
                <w:szCs w:val="20"/>
              </w:rPr>
            </w:pPr>
            <w:r>
              <w:rPr>
                <w:rFonts w:ascii="Times New Roman" w:eastAsia="Times New Roman" w:hAnsi="Times New Roman" w:cs="Times New Roman"/>
                <w:sz w:val="20"/>
                <w:szCs w:val="20"/>
              </w:rPr>
              <w:t>Загальна вартість товару без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B0AFA" w:rsidRDefault="006B0AFA" w:rsidP="00E024EC">
            <w:pPr>
              <w:widowControl w:val="0"/>
              <w:jc w:val="center"/>
              <w:rPr>
                <w:b/>
                <w:bCs/>
              </w:rPr>
            </w:pPr>
          </w:p>
        </w:tc>
      </w:tr>
      <w:tr w:rsidR="006B0AFA" w:rsidTr="00E024EC">
        <w:trPr>
          <w:trHeight w:val="158"/>
        </w:trPr>
        <w:tc>
          <w:tcPr>
            <w:tcW w:w="8680" w:type="dxa"/>
            <w:gridSpan w:val="5"/>
            <w:tcBorders>
              <w:top w:val="single" w:sz="4" w:space="0" w:color="00000A"/>
              <w:left w:val="single" w:sz="4" w:space="0" w:color="00000A"/>
              <w:bottom w:val="single" w:sz="4" w:space="0" w:color="00000A"/>
            </w:tcBorders>
            <w:shd w:val="clear" w:color="auto" w:fill="FFFFFF"/>
            <w:vAlign w:val="center"/>
          </w:tcPr>
          <w:p w:rsidR="006B0AFA" w:rsidRDefault="006B0AFA" w:rsidP="00E024EC">
            <w:pPr>
              <w:widowControl w:val="0"/>
              <w:jc w:val="both"/>
              <w:rPr>
                <w:rFonts w:ascii="Times New Roman" w:hAnsi="Times New Roman" w:cs="Times New Roman"/>
                <w:sz w:val="20"/>
                <w:szCs w:val="20"/>
              </w:rPr>
            </w:pPr>
            <w:r>
              <w:rPr>
                <w:rFonts w:ascii="Times New Roman" w:eastAsia="Times New Roman" w:hAnsi="Times New Roman" w:cs="Times New Roman"/>
                <w:sz w:val="20"/>
                <w:szCs w:val="20"/>
              </w:rPr>
              <w:t>крім того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B0AFA" w:rsidRDefault="006B0AFA" w:rsidP="00E024EC">
            <w:pPr>
              <w:widowControl w:val="0"/>
              <w:jc w:val="center"/>
              <w:rPr>
                <w:b/>
                <w:bCs/>
              </w:rPr>
            </w:pPr>
          </w:p>
        </w:tc>
      </w:tr>
      <w:tr w:rsidR="006B0AFA" w:rsidTr="00E024EC">
        <w:trPr>
          <w:trHeight w:val="255"/>
        </w:trPr>
        <w:tc>
          <w:tcPr>
            <w:tcW w:w="8680" w:type="dxa"/>
            <w:gridSpan w:val="5"/>
            <w:tcBorders>
              <w:top w:val="single" w:sz="4" w:space="0" w:color="00000A"/>
              <w:left w:val="single" w:sz="4" w:space="0" w:color="00000A"/>
              <w:bottom w:val="single" w:sz="4" w:space="0" w:color="00000A"/>
            </w:tcBorders>
            <w:shd w:val="clear" w:color="auto" w:fill="FFFFFF"/>
            <w:vAlign w:val="center"/>
          </w:tcPr>
          <w:p w:rsidR="006B0AFA" w:rsidRDefault="006B0AFA" w:rsidP="00E024EC">
            <w:pPr>
              <w:widowControl w:val="0"/>
              <w:jc w:val="both"/>
              <w:rPr>
                <w:rFonts w:ascii="Times New Roman" w:hAnsi="Times New Roman" w:cs="Times New Roman"/>
                <w:sz w:val="20"/>
                <w:szCs w:val="20"/>
              </w:rPr>
            </w:pPr>
            <w:r>
              <w:rPr>
                <w:rFonts w:ascii="Times New Roman" w:eastAsia="Times New Roman" w:hAnsi="Times New Roman" w:cs="Times New Roman"/>
                <w:sz w:val="20"/>
                <w:szCs w:val="20"/>
              </w:rPr>
              <w:t>Загальна вартість товару з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B0AFA" w:rsidRDefault="006B0AFA" w:rsidP="00E024EC">
            <w:pPr>
              <w:widowControl w:val="0"/>
              <w:jc w:val="center"/>
              <w:rPr>
                <w:b/>
                <w:bCs/>
              </w:rPr>
            </w:pPr>
          </w:p>
        </w:tc>
      </w:tr>
    </w:tbl>
    <w:p w:rsidR="006B0AFA" w:rsidRDefault="006B0AFA" w:rsidP="006B0AFA">
      <w:pPr>
        <w:spacing w:after="0" w:line="240" w:lineRule="auto"/>
        <w:ind w:firstLine="709"/>
        <w:jc w:val="both"/>
        <w:rPr>
          <w:rFonts w:ascii="Times New Roman" w:eastAsia="Times New Roman" w:hAnsi="Times New Roman" w:cs="Times New Roman"/>
          <w:b/>
          <w:sz w:val="24"/>
          <w:szCs w:val="24"/>
          <w:lang w:eastAsia="ru-RU"/>
        </w:rPr>
      </w:pPr>
    </w:p>
    <w:p w:rsidR="006B0AFA" w:rsidRDefault="006B0AFA" w:rsidP="006B0AFA">
      <w:pPr>
        <w:spacing w:after="0" w:line="240" w:lineRule="auto"/>
        <w:ind w:firstLine="709"/>
        <w:jc w:val="both"/>
        <w:rPr>
          <w:rFonts w:ascii="Times New Roman" w:hAnsi="Times New Roman"/>
          <w:sz w:val="24"/>
          <w:szCs w:val="24"/>
        </w:rPr>
      </w:pPr>
      <w:r>
        <w:rPr>
          <w:rFonts w:ascii="Times New Roman" w:eastAsia="Times New Roman" w:hAnsi="Times New Roman" w:cs="Times New Roman"/>
          <w:b/>
          <w:sz w:val="24"/>
          <w:szCs w:val="24"/>
          <w:lang w:eastAsia="ru-RU"/>
        </w:rPr>
        <w:t>Умови розрахунків:</w:t>
      </w:r>
      <w:r>
        <w:rPr>
          <w:rFonts w:ascii="Times New Roman" w:eastAsia="Times New Roman" w:hAnsi="Times New Roman" w:cs="Times New Roman"/>
          <w:sz w:val="24"/>
          <w:szCs w:val="24"/>
          <w:lang w:eastAsia="ru-RU"/>
        </w:rPr>
        <w:t xml:space="preserve"> </w:t>
      </w:r>
      <w:r>
        <w:rPr>
          <w:rFonts w:ascii="Times New Roman" w:hAnsi="Times New Roman"/>
          <w:sz w:val="24"/>
          <w:szCs w:val="24"/>
        </w:rPr>
        <w:t>Оплата за надані Послуги проводиться Замовником по факту надання послуг (виконання робіт) на підставі Акту виконаних робіт (наданих послуг), в строк не пізніше 30 (десяти) банківських днів з дня підписання Сторонами Акту наданих послуг, за умови наявності коштів на рахунку Замовника.</w:t>
      </w:r>
    </w:p>
    <w:p w:rsidR="006B0AFA" w:rsidRDefault="006B0AFA" w:rsidP="006B0AFA">
      <w:pPr>
        <w:jc w:val="both"/>
        <w:rPr>
          <w:sz w:val="24"/>
          <w:szCs w:val="24"/>
        </w:rPr>
      </w:pPr>
    </w:p>
    <w:p w:rsidR="006B0AFA" w:rsidRDefault="006B0AFA" w:rsidP="006B0AFA">
      <w:pPr>
        <w:rPr>
          <w:sz w:val="24"/>
          <w:szCs w:val="24"/>
        </w:rPr>
      </w:pPr>
      <w:r>
        <w:rPr>
          <w:rFonts w:ascii="Times New Roman" w:eastAsia="Times New Roman" w:hAnsi="Times New Roman" w:cs="Times New Roman"/>
          <w:b/>
          <w:sz w:val="24"/>
          <w:szCs w:val="24"/>
          <w:lang w:eastAsia="ru-RU"/>
        </w:rPr>
        <w:t xml:space="preserve">Дана специфікація складена в двох примірниках, які мають однакову юридичну силу та є невід’ємною частиною цього Договору. </w:t>
      </w:r>
    </w:p>
    <w:tbl>
      <w:tblPr>
        <w:tblW w:w="13276" w:type="dxa"/>
        <w:jc w:val="center"/>
        <w:tblInd w:w="1819" w:type="dxa"/>
        <w:tblLayout w:type="fixed"/>
        <w:tblLook w:val="04A0"/>
      </w:tblPr>
      <w:tblGrid>
        <w:gridCol w:w="7152"/>
        <w:gridCol w:w="6124"/>
      </w:tblGrid>
      <w:tr w:rsidR="006B0AFA" w:rsidTr="00E024EC">
        <w:trPr>
          <w:trHeight w:val="1971"/>
          <w:jc w:val="center"/>
        </w:trPr>
        <w:tc>
          <w:tcPr>
            <w:tcW w:w="7152" w:type="dxa"/>
            <w:shd w:val="clear" w:color="auto" w:fill="FFFFFF"/>
          </w:tcPr>
          <w:p w:rsidR="006B0AFA" w:rsidRDefault="006B0AFA" w:rsidP="00E024EC">
            <w:pPr>
              <w:widowControl w:val="0"/>
              <w:tabs>
                <w:tab w:val="left" w:pos="1001"/>
              </w:tabs>
              <w:spacing w:after="0" w:line="240" w:lineRule="auto"/>
              <w:ind w:left="248"/>
              <w:rPr>
                <w:rFonts w:ascii="Times New Roman" w:hAnsi="Times New Roman"/>
                <w:b/>
                <w:sz w:val="24"/>
                <w:szCs w:val="24"/>
              </w:rPr>
            </w:pPr>
            <w:r>
              <w:rPr>
                <w:rFonts w:ascii="Times New Roman" w:hAnsi="Times New Roman"/>
                <w:b/>
                <w:sz w:val="24"/>
                <w:szCs w:val="24"/>
              </w:rPr>
              <w:t xml:space="preserve">                       ЗАМОВНИК</w:t>
            </w:r>
          </w:p>
          <w:p w:rsidR="006B0AFA" w:rsidRDefault="006B0AFA" w:rsidP="00E024EC">
            <w:pPr>
              <w:widowControl w:val="0"/>
              <w:ind w:left="1853" w:hanging="284"/>
              <w:rPr>
                <w:rFonts w:ascii="Times New Roman" w:hAnsi="Times New Roman" w:cs="Times New Roman"/>
                <w:b/>
              </w:rPr>
            </w:pPr>
            <w:r>
              <w:rPr>
                <w:rFonts w:ascii="Times New Roman" w:hAnsi="Times New Roman" w:cs="Times New Roman"/>
                <w:b/>
              </w:rPr>
              <w:t>4 ДПРЗ ГУ ДСНС України у Львівській області</w:t>
            </w:r>
          </w:p>
          <w:p w:rsidR="006B0AFA" w:rsidRDefault="006B0AFA" w:rsidP="00E024EC">
            <w:pPr>
              <w:widowControl w:val="0"/>
              <w:spacing w:after="0"/>
              <w:ind w:left="1853" w:hanging="284"/>
              <w:rPr>
                <w:rFonts w:ascii="Times New Roman" w:eastAsia="Times New Roman" w:hAnsi="Times New Roman" w:cs="Times New Roman"/>
                <w:bCs/>
              </w:rPr>
            </w:pPr>
            <w:r>
              <w:rPr>
                <w:rFonts w:ascii="Times New Roman" w:hAnsi="Times New Roman" w:cs="Times New Roman"/>
              </w:rPr>
              <w:t xml:space="preserve">Адреса: </w:t>
            </w:r>
            <w:r>
              <w:rPr>
                <w:rFonts w:ascii="Times New Roman" w:eastAsia="Times New Roman" w:hAnsi="Times New Roman" w:cs="Times New Roman"/>
                <w:bCs/>
              </w:rPr>
              <w:t xml:space="preserve">80100, Львівська обл.,  м. Червоноград, </w:t>
            </w:r>
          </w:p>
          <w:p w:rsidR="006B0AFA" w:rsidRDefault="006B0AFA" w:rsidP="00E024EC">
            <w:pPr>
              <w:widowControl w:val="0"/>
              <w:spacing w:after="0"/>
              <w:ind w:left="1853" w:hanging="284"/>
              <w:rPr>
                <w:rFonts w:ascii="Times New Roman" w:hAnsi="Times New Roman" w:cs="Times New Roman"/>
              </w:rPr>
            </w:pPr>
            <w:r>
              <w:rPr>
                <w:rFonts w:ascii="Times New Roman" w:eastAsia="Times New Roman" w:hAnsi="Times New Roman" w:cs="Times New Roman"/>
                <w:bCs/>
              </w:rPr>
              <w:t>вул. Б.Хмельницького, 30</w:t>
            </w:r>
            <w:r>
              <w:rPr>
                <w:rFonts w:ascii="Times New Roman" w:hAnsi="Times New Roman" w:cs="Times New Roman"/>
                <w:bCs/>
              </w:rPr>
              <w:t>.</w:t>
            </w:r>
          </w:p>
          <w:p w:rsidR="006B0AFA" w:rsidRDefault="006B0AFA" w:rsidP="00E024EC">
            <w:pPr>
              <w:widowControl w:val="0"/>
              <w:spacing w:after="0"/>
              <w:ind w:left="1853" w:hanging="284"/>
              <w:rPr>
                <w:rFonts w:ascii="Times New Roman" w:hAnsi="Times New Roman" w:cs="Times New Roman"/>
              </w:rPr>
            </w:pPr>
            <w:r>
              <w:rPr>
                <w:rFonts w:ascii="Times New Roman" w:hAnsi="Times New Roman" w:cs="Times New Roman"/>
              </w:rPr>
              <w:t>Код ЄДРПОУ: 38350289</w:t>
            </w:r>
          </w:p>
          <w:p w:rsidR="006B0AFA" w:rsidRDefault="006B0AFA" w:rsidP="00E024EC">
            <w:pPr>
              <w:widowControl w:val="0"/>
              <w:spacing w:after="0"/>
              <w:ind w:left="1853" w:hanging="284"/>
              <w:rPr>
                <w:rFonts w:ascii="Times New Roman" w:hAnsi="Times New Roman" w:cs="Times New Roman"/>
              </w:rPr>
            </w:pPr>
            <w:r>
              <w:rPr>
                <w:rFonts w:ascii="Times New Roman" w:hAnsi="Times New Roman" w:cs="Times New Roman"/>
              </w:rPr>
              <w:t>IBAN UА678201720343160001000083289;</w:t>
            </w:r>
          </w:p>
          <w:p w:rsidR="006B0AFA" w:rsidRDefault="006B0AFA" w:rsidP="00E024EC">
            <w:pPr>
              <w:widowControl w:val="0"/>
              <w:spacing w:after="0"/>
              <w:ind w:left="1853" w:hanging="284"/>
              <w:rPr>
                <w:rFonts w:ascii="Times New Roman" w:hAnsi="Times New Roman" w:cs="Times New Roman"/>
              </w:rPr>
            </w:pPr>
            <w:r>
              <w:rPr>
                <w:rFonts w:ascii="Times New Roman" w:hAnsi="Times New Roman" w:cs="Times New Roman"/>
              </w:rPr>
              <w:t>IBAN UА838201720343151001200083289</w:t>
            </w:r>
          </w:p>
          <w:p w:rsidR="006B0AFA" w:rsidRDefault="006B0AFA" w:rsidP="00E024EC">
            <w:pPr>
              <w:widowControl w:val="0"/>
              <w:spacing w:after="0"/>
              <w:ind w:left="1853" w:hanging="284"/>
              <w:rPr>
                <w:rFonts w:ascii="Times New Roman" w:hAnsi="Times New Roman" w:cs="Times New Roman"/>
              </w:rPr>
            </w:pPr>
            <w:r>
              <w:rPr>
                <w:rFonts w:ascii="Times New Roman" w:hAnsi="Times New Roman" w:cs="Times New Roman"/>
              </w:rPr>
              <w:t>в ДКСУ м. Київ,</w:t>
            </w:r>
          </w:p>
          <w:p w:rsidR="006B0AFA" w:rsidRDefault="006B0AFA" w:rsidP="00E024EC">
            <w:pPr>
              <w:widowControl w:val="0"/>
              <w:spacing w:after="0"/>
              <w:ind w:left="1853" w:hanging="284"/>
              <w:rPr>
                <w:rFonts w:ascii="Times New Roman" w:hAnsi="Times New Roman" w:cs="Times New Roman"/>
              </w:rPr>
            </w:pPr>
            <w:r>
              <w:rPr>
                <w:rFonts w:ascii="Times New Roman" w:hAnsi="Times New Roman" w:cs="Times New Roman"/>
              </w:rPr>
              <w:t>МФО 820172,</w:t>
            </w:r>
          </w:p>
          <w:p w:rsidR="006B0AFA" w:rsidRDefault="006B0AFA" w:rsidP="00E024EC">
            <w:pPr>
              <w:widowControl w:val="0"/>
              <w:spacing w:after="0"/>
              <w:ind w:left="1853" w:hanging="284"/>
              <w:rPr>
                <w:rFonts w:ascii="Times New Roman" w:hAnsi="Times New Roman" w:cs="Times New Roman"/>
              </w:rPr>
            </w:pPr>
            <w:r>
              <w:rPr>
                <w:rFonts w:ascii="Times New Roman" w:hAnsi="Times New Roman" w:cs="Times New Roman"/>
              </w:rPr>
              <w:t>Витяг платника ПДВ № 2313134500039</w:t>
            </w:r>
          </w:p>
          <w:p w:rsidR="006B0AFA" w:rsidRDefault="006B0AFA" w:rsidP="00E024EC">
            <w:pPr>
              <w:widowControl w:val="0"/>
              <w:spacing w:after="0"/>
              <w:ind w:left="1853" w:hanging="284"/>
              <w:rPr>
                <w:rFonts w:ascii="Times New Roman" w:hAnsi="Times New Roman" w:cs="Times New Roman"/>
              </w:rPr>
            </w:pPr>
            <w:r>
              <w:rPr>
                <w:rFonts w:ascii="Times New Roman" w:hAnsi="Times New Roman" w:cs="Times New Roman"/>
              </w:rPr>
              <w:t>Індивідуальний податковий номер: 383502813139</w:t>
            </w:r>
          </w:p>
          <w:p w:rsidR="006B0AFA" w:rsidRDefault="006B0AFA" w:rsidP="00E024EC">
            <w:pPr>
              <w:widowControl w:val="0"/>
              <w:spacing w:after="0"/>
              <w:ind w:left="1853" w:hanging="284"/>
              <w:rPr>
                <w:rFonts w:ascii="Times New Roman" w:hAnsi="Times New Roman" w:cs="Times New Roman"/>
              </w:rPr>
            </w:pPr>
            <w:r>
              <w:rPr>
                <w:rFonts w:ascii="Times New Roman" w:hAnsi="Times New Roman" w:cs="Times New Roman"/>
              </w:rPr>
              <w:t>Тел. (03249) 3-12-62</w:t>
            </w:r>
          </w:p>
          <w:p w:rsidR="006B0AFA" w:rsidRDefault="006B0AFA" w:rsidP="00E024EC">
            <w:pPr>
              <w:widowControl w:val="0"/>
              <w:spacing w:after="0" w:line="276" w:lineRule="auto"/>
              <w:ind w:left="1853" w:hanging="284"/>
              <w:rPr>
                <w:rFonts w:ascii="Times New Roman" w:hAnsi="Times New Roman" w:cs="Times New Roman"/>
              </w:rPr>
            </w:pPr>
            <w:r>
              <w:rPr>
                <w:rFonts w:ascii="Times New Roman" w:hAnsi="Times New Roman" w:cs="Times New Roman"/>
              </w:rPr>
              <w:t>e-</w:t>
            </w:r>
            <w:proofErr w:type="spellStart"/>
            <w:r>
              <w:rPr>
                <w:rFonts w:ascii="Times New Roman" w:hAnsi="Times New Roman" w:cs="Times New Roman"/>
              </w:rPr>
              <w:t>mail</w:t>
            </w:r>
            <w:proofErr w:type="spellEnd"/>
            <w:r>
              <w:rPr>
                <w:rFonts w:ascii="Times New Roman" w:hAnsi="Times New Roman" w:cs="Times New Roman"/>
              </w:rPr>
              <w:t xml:space="preserve">: </w:t>
            </w:r>
            <w:hyperlink r:id="rId7">
              <w:r>
                <w:rPr>
                  <w:rStyle w:val="a3"/>
                  <w:rFonts w:ascii="Times New Roman" w:hAnsi="Times New Roman" w:cs="Times New Roman"/>
                </w:rPr>
                <w:t>4dprz@lv.dsns.gov.ua</w:t>
              </w:r>
            </w:hyperlink>
          </w:p>
          <w:p w:rsidR="006B0AFA" w:rsidRDefault="006B0AFA" w:rsidP="00E024EC">
            <w:pPr>
              <w:widowControl w:val="0"/>
              <w:tabs>
                <w:tab w:val="left" w:pos="1565"/>
              </w:tabs>
              <w:spacing w:line="276" w:lineRule="auto"/>
              <w:rPr>
                <w:rFonts w:ascii="Times New Roman" w:hAnsi="Times New Roman" w:cs="Times New Roman"/>
                <w:b/>
              </w:rPr>
            </w:pPr>
            <w:r>
              <w:rPr>
                <w:rFonts w:ascii="Times New Roman" w:hAnsi="Times New Roman" w:cs="Times New Roman"/>
                <w:b/>
              </w:rPr>
              <w:tab/>
            </w:r>
          </w:p>
          <w:p w:rsidR="006B0AFA" w:rsidRDefault="006B0AFA" w:rsidP="00E024EC">
            <w:pPr>
              <w:widowControl w:val="0"/>
              <w:spacing w:line="276" w:lineRule="auto"/>
              <w:ind w:left="1569"/>
              <w:rPr>
                <w:rFonts w:ascii="Times New Roman" w:hAnsi="Times New Roman" w:cs="Times New Roman"/>
                <w:b/>
              </w:rPr>
            </w:pPr>
            <w:r>
              <w:rPr>
                <w:rFonts w:ascii="Times New Roman" w:hAnsi="Times New Roman" w:cs="Times New Roman"/>
                <w:b/>
              </w:rPr>
              <w:t>Начальник</w:t>
            </w:r>
          </w:p>
          <w:p w:rsidR="006B0AFA" w:rsidRDefault="006B0AFA" w:rsidP="00E024EC">
            <w:pPr>
              <w:widowControl w:val="0"/>
              <w:spacing w:line="276" w:lineRule="auto"/>
              <w:ind w:firstLine="1569"/>
              <w:rPr>
                <w:rFonts w:ascii="Times New Roman" w:hAnsi="Times New Roman" w:cs="Times New Roman"/>
              </w:rPr>
            </w:pPr>
            <w:proofErr w:type="spellStart"/>
            <w:r>
              <w:rPr>
                <w:rFonts w:ascii="Times New Roman" w:hAnsi="Times New Roman" w:cs="Times New Roman"/>
              </w:rPr>
              <w:t>________________________</w:t>
            </w:r>
            <w:r>
              <w:rPr>
                <w:rFonts w:ascii="Times New Roman" w:hAnsi="Times New Roman" w:cs="Times New Roman"/>
                <w:b/>
              </w:rPr>
              <w:t>Олексій</w:t>
            </w:r>
            <w:proofErr w:type="spellEnd"/>
            <w:r>
              <w:rPr>
                <w:rFonts w:ascii="Times New Roman" w:hAnsi="Times New Roman" w:cs="Times New Roman"/>
                <w:b/>
              </w:rPr>
              <w:t xml:space="preserve"> СКРІБЕНЕЦЬ</w:t>
            </w:r>
          </w:p>
          <w:p w:rsidR="006B0AFA" w:rsidRDefault="006B0AFA" w:rsidP="00E024EC">
            <w:pPr>
              <w:widowControl w:val="0"/>
              <w:tabs>
                <w:tab w:val="left" w:pos="1001"/>
              </w:tabs>
              <w:spacing w:after="0" w:line="240" w:lineRule="auto"/>
              <w:ind w:left="248"/>
              <w:rPr>
                <w:rFonts w:ascii="Times New Roman" w:hAnsi="Times New Roman"/>
                <w:sz w:val="24"/>
                <w:szCs w:val="24"/>
              </w:rPr>
            </w:pPr>
          </w:p>
        </w:tc>
        <w:tc>
          <w:tcPr>
            <w:tcW w:w="6124" w:type="dxa"/>
            <w:shd w:val="clear" w:color="auto" w:fill="FFFFFF"/>
          </w:tcPr>
          <w:p w:rsidR="006B0AFA" w:rsidRDefault="006B0AFA" w:rsidP="00E024EC">
            <w:pPr>
              <w:widowControl w:val="0"/>
              <w:spacing w:after="0" w:line="240" w:lineRule="auto"/>
              <w:ind w:left="248"/>
              <w:rPr>
                <w:rFonts w:ascii="Times New Roman" w:hAnsi="Times New Roman"/>
                <w:b/>
                <w:sz w:val="24"/>
                <w:szCs w:val="24"/>
                <w:lang w:eastAsia="ar-SA"/>
              </w:rPr>
            </w:pPr>
            <w:r>
              <w:rPr>
                <w:rFonts w:ascii="Times New Roman" w:hAnsi="Times New Roman"/>
                <w:b/>
                <w:sz w:val="24"/>
                <w:szCs w:val="24"/>
                <w:lang w:eastAsia="ar-SA"/>
              </w:rPr>
              <w:t xml:space="preserve">  ВИКОНАВЕЦЬ</w:t>
            </w:r>
          </w:p>
          <w:p w:rsidR="006B0AFA" w:rsidRDefault="006B0AFA" w:rsidP="00E024EC">
            <w:pPr>
              <w:widowControl w:val="0"/>
              <w:tabs>
                <w:tab w:val="left" w:pos="4962"/>
              </w:tabs>
              <w:spacing w:after="0" w:line="240" w:lineRule="auto"/>
              <w:ind w:left="248"/>
              <w:rPr>
                <w:rFonts w:ascii="Times New Roman" w:hAnsi="Times New Roman"/>
                <w:sz w:val="24"/>
                <w:szCs w:val="24"/>
                <w:lang w:eastAsia="ar-SA"/>
              </w:rPr>
            </w:pPr>
          </w:p>
        </w:tc>
      </w:tr>
    </w:tbl>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jc w:val="both"/>
        <w:rPr>
          <w:rFonts w:cs="Times New Roman"/>
          <w:bCs/>
          <w:sz w:val="24"/>
          <w:szCs w:val="24"/>
        </w:rPr>
      </w:pPr>
      <w:r w:rsidRPr="00123046">
        <w:rPr>
          <w:rFonts w:cs="Times New Roman"/>
          <w:color w:val="000000"/>
          <w:sz w:val="24"/>
          <w:szCs w:val="24"/>
          <w:shd w:val="clear" w:color="auto" w:fill="FFFFFF"/>
        </w:rPr>
        <w:t>**</w:t>
      </w:r>
      <w:r w:rsidRPr="00123046">
        <w:rPr>
          <w:rFonts w:eastAsia="Times New Roman" w:cs="Times New Roman"/>
          <w:i/>
          <w:sz w:val="24"/>
          <w:szCs w:val="24"/>
          <w:lang w:eastAsia="ru-RU"/>
        </w:rPr>
        <w:t>У разі внесення змін до істотних умов договору про закупівлю у випадках, передбачених </w:t>
      </w:r>
      <w:hyperlink r:id="rId8" w:anchor="n1768" w:history="1">
        <w:r w:rsidRPr="00123046">
          <w:rPr>
            <w:rFonts w:eastAsia="Times New Roman" w:cs="Times New Roman"/>
            <w:i/>
            <w:sz w:val="24"/>
            <w:szCs w:val="24"/>
            <w:lang w:eastAsia="ru-RU"/>
          </w:rPr>
          <w:t>частиною п’ятою</w:t>
        </w:r>
      </w:hyperlink>
      <w:r w:rsidRPr="00123046">
        <w:rPr>
          <w:rFonts w:eastAsia="Times New Roman" w:cs="Times New Roman"/>
          <w:i/>
          <w:sz w:val="24"/>
          <w:szCs w:val="24"/>
          <w:lang w:eastAsia="ru-RU"/>
        </w:rPr>
        <w:t xml:space="preserve">  статті 41 Закону України </w:t>
      </w:r>
      <w:r>
        <w:rPr>
          <w:rFonts w:eastAsia="Times New Roman" w:cs="Times New Roman"/>
          <w:i/>
          <w:sz w:val="24"/>
          <w:szCs w:val="24"/>
          <w:lang w:eastAsia="ru-RU"/>
        </w:rPr>
        <w:t>,,</w:t>
      </w:r>
      <w:r w:rsidRPr="00123046">
        <w:rPr>
          <w:rFonts w:eastAsia="Times New Roman" w:cs="Times New Roman"/>
          <w:i/>
          <w:sz w:val="24"/>
          <w:szCs w:val="24"/>
          <w:lang w:eastAsia="ru-RU"/>
        </w:rPr>
        <w:t xml:space="preserve">Про публічні </w:t>
      </w:r>
      <w:proofErr w:type="spellStart"/>
      <w:r w:rsidRPr="00123046">
        <w:rPr>
          <w:rFonts w:eastAsia="Times New Roman" w:cs="Times New Roman"/>
          <w:i/>
          <w:sz w:val="24"/>
          <w:szCs w:val="24"/>
          <w:lang w:eastAsia="ru-RU"/>
        </w:rPr>
        <w:t>закупівлі</w:t>
      </w:r>
      <w:r>
        <w:rPr>
          <w:rFonts w:eastAsia="Times New Roman" w:cs="Times New Roman"/>
          <w:i/>
          <w:sz w:val="24"/>
          <w:szCs w:val="24"/>
          <w:lang w:eastAsia="ru-RU"/>
        </w:rPr>
        <w:t>”</w:t>
      </w:r>
      <w:proofErr w:type="spellEnd"/>
      <w:r w:rsidRPr="00123046">
        <w:rPr>
          <w:rFonts w:eastAsia="Times New Roman" w:cs="Times New Roman"/>
          <w:i/>
          <w:sz w:val="24"/>
          <w:szCs w:val="24"/>
          <w:lang w:eastAsia="ru-RU"/>
        </w:rPr>
        <w:t xml:space="preserve"> від 25.12.2015 р. №922-VIII (</w:t>
      </w:r>
      <w:r>
        <w:rPr>
          <w:rFonts w:eastAsia="Times New Roman" w:cs="Times New Roman"/>
          <w:i/>
          <w:sz w:val="24"/>
          <w:szCs w:val="24"/>
          <w:lang w:eastAsia="ru-RU"/>
        </w:rPr>
        <w:t xml:space="preserve">із змінами та </w:t>
      </w:r>
      <w:proofErr w:type="spellStart"/>
      <w:r>
        <w:rPr>
          <w:rFonts w:eastAsia="Times New Roman" w:cs="Times New Roman"/>
          <w:i/>
          <w:sz w:val="24"/>
          <w:szCs w:val="24"/>
          <w:lang w:eastAsia="ru-RU"/>
        </w:rPr>
        <w:t>доповненнями</w:t>
      </w:r>
      <w:r w:rsidRPr="00123046">
        <w:rPr>
          <w:rFonts w:eastAsia="Times New Roman" w:cs="Times New Roman"/>
          <w:i/>
          <w:sz w:val="24"/>
          <w:szCs w:val="24"/>
          <w:lang w:eastAsia="ru-RU"/>
        </w:rPr>
        <w:t>ї</w:t>
      </w:r>
      <w:proofErr w:type="spellEnd"/>
      <w:r w:rsidRPr="00123046">
        <w:rPr>
          <w:rFonts w:eastAsia="Times New Roman" w:cs="Times New Roman"/>
          <w:i/>
          <w:sz w:val="24"/>
          <w:szCs w:val="24"/>
          <w:lang w:eastAsia="ru-RU"/>
        </w:rPr>
        <w:t>), замовник обов’язково оприлюднює повідомлення про внесення змін до договору про закупівлю.</w:t>
      </w: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C91B89" w:rsidRDefault="00C91B89" w:rsidP="006B0AFA">
      <w:pPr>
        <w:widowControl w:val="0"/>
        <w:spacing w:after="0" w:line="240" w:lineRule="auto"/>
        <w:jc w:val="both"/>
        <w:rPr>
          <w:rFonts w:ascii="Times New Roman" w:eastAsia="Times New Roman" w:hAnsi="Times New Roman" w:cs="Times New Roman"/>
          <w:sz w:val="24"/>
          <w:szCs w:val="24"/>
          <w:highlight w:val="green"/>
        </w:rPr>
      </w:pPr>
    </w:p>
    <w:p w:rsidR="00C91B89" w:rsidRDefault="00C91B89" w:rsidP="006B0AFA">
      <w:pPr>
        <w:widowControl w:val="0"/>
        <w:spacing w:after="0" w:line="240" w:lineRule="auto"/>
        <w:jc w:val="both"/>
        <w:rPr>
          <w:rFonts w:ascii="Times New Roman" w:eastAsia="Times New Roman" w:hAnsi="Times New Roman" w:cs="Times New Roman"/>
          <w:sz w:val="24"/>
          <w:szCs w:val="24"/>
          <w:highlight w:val="green"/>
        </w:rPr>
      </w:pPr>
    </w:p>
    <w:p w:rsidR="00C91B89" w:rsidRDefault="00C91B89" w:rsidP="006B0AFA">
      <w:pPr>
        <w:widowControl w:val="0"/>
        <w:spacing w:after="0" w:line="240" w:lineRule="auto"/>
        <w:jc w:val="both"/>
        <w:rPr>
          <w:rFonts w:ascii="Times New Roman" w:eastAsia="Times New Roman" w:hAnsi="Times New Roman" w:cs="Times New Roman"/>
          <w:sz w:val="24"/>
          <w:szCs w:val="24"/>
          <w:highlight w:val="green"/>
        </w:rPr>
      </w:pPr>
    </w:p>
    <w:p w:rsidR="00C91B89" w:rsidRDefault="00C91B89"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Pr="0000509E" w:rsidRDefault="006B0AFA" w:rsidP="006B0AFA">
      <w:pPr>
        <w:jc w:val="center"/>
        <w:rPr>
          <w:rFonts w:ascii="Times New Roman" w:hAnsi="Times New Roman" w:cs="Times New Roman"/>
          <w:bCs/>
          <w:sz w:val="24"/>
          <w:szCs w:val="24"/>
        </w:rPr>
      </w:pPr>
      <w:r w:rsidRPr="0000509E">
        <w:rPr>
          <w:rFonts w:ascii="Times New Roman" w:hAnsi="Times New Roman" w:cs="Times New Roman"/>
          <w:bCs/>
          <w:sz w:val="24"/>
          <w:szCs w:val="24"/>
        </w:rPr>
        <w:t>ПРИМІРНА Форма – лист підтвердження згоди щодо умов проекту договору</w:t>
      </w:r>
    </w:p>
    <w:p w:rsidR="006B0AFA" w:rsidRPr="0000509E" w:rsidRDefault="006B0AFA" w:rsidP="006B0AFA">
      <w:pPr>
        <w:autoSpaceDE w:val="0"/>
        <w:autoSpaceDN w:val="0"/>
        <w:adjustRightInd w:val="0"/>
        <w:spacing w:after="0" w:line="240" w:lineRule="auto"/>
        <w:jc w:val="center"/>
        <w:rPr>
          <w:rFonts w:ascii="Times New Roman" w:eastAsia="Arial" w:hAnsi="Times New Roman" w:cs="Times New Roman"/>
          <w:bCs/>
          <w:color w:val="000000"/>
          <w:sz w:val="28"/>
          <w:szCs w:val="28"/>
          <w:lang w:eastAsia="ru-RU"/>
        </w:rPr>
      </w:pPr>
      <w:r w:rsidRPr="0000509E">
        <w:rPr>
          <w:rFonts w:ascii="Times New Roman" w:eastAsia="Arial" w:hAnsi="Times New Roman" w:cs="Times New Roman"/>
          <w:bCs/>
          <w:color w:val="000000"/>
          <w:sz w:val="28"/>
          <w:szCs w:val="28"/>
          <w:lang w:eastAsia="ru-RU"/>
        </w:rPr>
        <w:t>(</w:t>
      </w:r>
      <w:r w:rsidRPr="0000509E">
        <w:rPr>
          <w:rFonts w:ascii="Times New Roman" w:eastAsia="Arial" w:hAnsi="Times New Roman" w:cs="Times New Roman"/>
          <w:bCs/>
          <w:color w:val="000000"/>
          <w:sz w:val="28"/>
          <w:szCs w:val="28"/>
          <w:u w:val="single"/>
          <w:lang w:eastAsia="ru-RU"/>
        </w:rPr>
        <w:t>надається окремим файлом</w:t>
      </w:r>
      <w:r w:rsidRPr="0000509E">
        <w:rPr>
          <w:rFonts w:ascii="Times New Roman" w:eastAsia="Arial" w:hAnsi="Times New Roman" w:cs="Times New Roman"/>
          <w:bCs/>
          <w:color w:val="000000"/>
          <w:sz w:val="28"/>
          <w:szCs w:val="28"/>
          <w:lang w:eastAsia="ru-RU"/>
        </w:rPr>
        <w:t>)</w:t>
      </w:r>
    </w:p>
    <w:p w:rsidR="006B0AFA" w:rsidRPr="0000509E" w:rsidRDefault="006B0AFA" w:rsidP="006B0AFA">
      <w:pPr>
        <w:jc w:val="right"/>
        <w:rPr>
          <w:rFonts w:ascii="Times New Roman" w:hAnsi="Times New Roman" w:cs="Times New Roman"/>
          <w:b/>
          <w:sz w:val="28"/>
          <w:szCs w:val="28"/>
        </w:rPr>
      </w:pPr>
    </w:p>
    <w:p w:rsidR="006B0AFA" w:rsidRPr="0000509E" w:rsidRDefault="006B0AFA" w:rsidP="006B0AFA">
      <w:pPr>
        <w:jc w:val="center"/>
        <w:rPr>
          <w:rFonts w:ascii="Times New Roman" w:hAnsi="Times New Roman" w:cs="Times New Roman"/>
          <w:bCs/>
        </w:rPr>
      </w:pPr>
    </w:p>
    <w:p w:rsidR="006B0AFA" w:rsidRPr="0000509E" w:rsidRDefault="006B0AFA" w:rsidP="006B0AFA">
      <w:pPr>
        <w:widowControl w:val="0"/>
        <w:tabs>
          <w:tab w:val="left" w:pos="2475"/>
          <w:tab w:val="center" w:pos="4890"/>
        </w:tabs>
        <w:spacing w:before="60" w:after="60" w:line="240" w:lineRule="auto"/>
        <w:rPr>
          <w:rFonts w:ascii="Times New Roman" w:hAnsi="Times New Roman" w:cs="Times New Roman"/>
          <w:b/>
          <w:bCs/>
          <w:sz w:val="24"/>
          <w:szCs w:val="24"/>
        </w:rPr>
      </w:pPr>
      <w:r w:rsidRPr="0000509E">
        <w:rPr>
          <w:rFonts w:ascii="Times New Roman" w:hAnsi="Times New Roman" w:cs="Times New Roman"/>
          <w:b/>
          <w:bCs/>
          <w:sz w:val="24"/>
          <w:szCs w:val="24"/>
        </w:rPr>
        <w:t xml:space="preserve">                                                                                       Начальнику 4 ДПРЗ</w:t>
      </w:r>
    </w:p>
    <w:p w:rsidR="006B0AFA" w:rsidRPr="0000509E" w:rsidRDefault="006B0AFA" w:rsidP="006B0AFA">
      <w:pPr>
        <w:widowControl w:val="0"/>
        <w:spacing w:before="60" w:after="60" w:line="240" w:lineRule="auto"/>
        <w:jc w:val="right"/>
        <w:rPr>
          <w:rFonts w:ascii="Times New Roman" w:hAnsi="Times New Roman" w:cs="Times New Roman"/>
          <w:b/>
          <w:bCs/>
          <w:sz w:val="24"/>
          <w:szCs w:val="24"/>
        </w:rPr>
      </w:pPr>
      <w:r w:rsidRPr="0000509E">
        <w:rPr>
          <w:rFonts w:ascii="Times New Roman" w:hAnsi="Times New Roman" w:cs="Times New Roman"/>
          <w:b/>
          <w:bCs/>
          <w:sz w:val="24"/>
          <w:szCs w:val="24"/>
        </w:rPr>
        <w:t xml:space="preserve">ГУ ДСНС України  у Львівській області  </w:t>
      </w:r>
    </w:p>
    <w:p w:rsidR="006B0AFA" w:rsidRPr="0000509E" w:rsidRDefault="006B0AFA" w:rsidP="006B0AFA">
      <w:pPr>
        <w:jc w:val="center"/>
        <w:rPr>
          <w:rFonts w:ascii="Times New Roman" w:hAnsi="Times New Roman" w:cs="Times New Roman"/>
          <w:bCs/>
        </w:rPr>
      </w:pPr>
      <w:r w:rsidRPr="0000509E">
        <w:rPr>
          <w:rFonts w:ascii="Times New Roman" w:hAnsi="Times New Roman" w:cs="Times New Roman"/>
          <w:b/>
          <w:bCs/>
          <w:sz w:val="24"/>
          <w:szCs w:val="24"/>
        </w:rPr>
        <w:t xml:space="preserve">                                                        Олексію СКРІБЕНЕЦЮ</w:t>
      </w:r>
    </w:p>
    <w:p w:rsidR="006B0AFA" w:rsidRPr="0000509E" w:rsidRDefault="006B0AFA" w:rsidP="006B0AFA">
      <w:pPr>
        <w:jc w:val="center"/>
        <w:rPr>
          <w:rFonts w:ascii="Times New Roman" w:hAnsi="Times New Roman" w:cs="Times New Roman"/>
          <w:bCs/>
        </w:rPr>
      </w:pPr>
    </w:p>
    <w:p w:rsidR="006B0AFA" w:rsidRPr="0000509E" w:rsidRDefault="006B0AFA" w:rsidP="006B0AFA">
      <w:pPr>
        <w:jc w:val="center"/>
        <w:rPr>
          <w:rFonts w:ascii="Times New Roman" w:hAnsi="Times New Roman" w:cs="Times New Roman"/>
          <w:b/>
          <w:bCs/>
          <w:sz w:val="28"/>
          <w:szCs w:val="28"/>
        </w:rPr>
      </w:pPr>
      <w:r w:rsidRPr="0000509E">
        <w:rPr>
          <w:rFonts w:ascii="Times New Roman" w:hAnsi="Times New Roman" w:cs="Times New Roman"/>
          <w:b/>
          <w:bCs/>
          <w:sz w:val="28"/>
          <w:szCs w:val="28"/>
        </w:rPr>
        <w:t>Лист підтвердження</w:t>
      </w:r>
    </w:p>
    <w:p w:rsidR="006B0AFA" w:rsidRPr="0000509E" w:rsidRDefault="006B0AFA" w:rsidP="006B0AFA">
      <w:pPr>
        <w:jc w:val="center"/>
        <w:rPr>
          <w:rFonts w:ascii="Times New Roman" w:hAnsi="Times New Roman" w:cs="Times New Roman"/>
          <w:b/>
          <w:bCs/>
          <w:sz w:val="28"/>
          <w:szCs w:val="28"/>
        </w:rPr>
      </w:pPr>
      <w:r w:rsidRPr="0000509E">
        <w:rPr>
          <w:rFonts w:ascii="Times New Roman" w:hAnsi="Times New Roman" w:cs="Times New Roman"/>
          <w:b/>
          <w:bCs/>
          <w:sz w:val="28"/>
          <w:szCs w:val="28"/>
        </w:rPr>
        <w:t xml:space="preserve">щодо ,,умов проекту </w:t>
      </w:r>
      <w:proofErr w:type="spellStart"/>
      <w:r w:rsidRPr="0000509E">
        <w:rPr>
          <w:rFonts w:ascii="Times New Roman" w:hAnsi="Times New Roman" w:cs="Times New Roman"/>
          <w:b/>
          <w:bCs/>
          <w:sz w:val="28"/>
          <w:szCs w:val="28"/>
        </w:rPr>
        <w:t>договору”</w:t>
      </w:r>
      <w:proofErr w:type="spellEnd"/>
    </w:p>
    <w:p w:rsidR="006B0AFA" w:rsidRPr="0000509E" w:rsidRDefault="006B0AFA" w:rsidP="006B0AFA">
      <w:pPr>
        <w:jc w:val="center"/>
        <w:rPr>
          <w:rFonts w:ascii="Times New Roman" w:hAnsi="Times New Roman" w:cs="Times New Roman"/>
          <w:bCs/>
        </w:rPr>
      </w:pPr>
    </w:p>
    <w:p w:rsidR="006B0AFA" w:rsidRPr="0000509E" w:rsidRDefault="006B0AFA" w:rsidP="006B0AFA">
      <w:pPr>
        <w:pStyle w:val="a6"/>
        <w:shd w:val="clear" w:color="auto" w:fill="FFFFFF" w:themeFill="background1"/>
        <w:spacing w:before="60" w:beforeAutospacing="0" w:after="60" w:afterAutospacing="0"/>
        <w:jc w:val="both"/>
        <w:rPr>
          <w:spacing w:val="3"/>
        </w:rPr>
      </w:pPr>
      <w:r w:rsidRPr="0000509E">
        <w:rPr>
          <w:bCs/>
        </w:rPr>
        <w:tab/>
        <w:t xml:space="preserve">Ми ___________________________________ (повне найменування учасника) цим листом повідомляємо про нашу згоду з всіма умовами проекту договору згідно тендерної документації </w:t>
      </w:r>
      <w:r w:rsidRPr="0000509E">
        <w:rPr>
          <w:sz w:val="20"/>
          <w:szCs w:val="22"/>
          <w:shd w:val="clear" w:color="auto" w:fill="FFFFFF"/>
        </w:rPr>
        <w:t xml:space="preserve">(оголошення </w:t>
      </w:r>
      <w:r w:rsidRPr="0000509E">
        <w:rPr>
          <w:color w:val="454545"/>
          <w:sz w:val="21"/>
          <w:szCs w:val="21"/>
          <w:shd w:val="clear" w:color="auto" w:fill="F0F5F2"/>
        </w:rPr>
        <w:t>_____________)</w:t>
      </w:r>
    </w:p>
    <w:p w:rsidR="006B0AFA" w:rsidRPr="0000509E" w:rsidRDefault="006B0AFA" w:rsidP="006B0AFA">
      <w:pPr>
        <w:jc w:val="both"/>
        <w:rPr>
          <w:rFonts w:ascii="Times New Roman" w:hAnsi="Times New Roman" w:cs="Times New Roman"/>
          <w:bCs/>
        </w:rPr>
      </w:pPr>
      <w:r w:rsidRPr="0000509E">
        <w:rPr>
          <w:rFonts w:ascii="Times New Roman" w:hAnsi="Times New Roman" w:cs="Times New Roman"/>
          <w:b/>
          <w:bdr w:val="none" w:sz="0" w:space="0" w:color="auto" w:frame="1"/>
          <w:lang w:eastAsia="uk-UA"/>
        </w:rPr>
        <w:t xml:space="preserve"> </w:t>
      </w:r>
      <w:r w:rsidRPr="0000509E">
        <w:rPr>
          <w:rFonts w:ascii="Times New Roman" w:hAnsi="Times New Roman" w:cs="Times New Roman"/>
          <w:b/>
          <w:lang w:eastAsia="uk-UA"/>
        </w:rPr>
        <w:t xml:space="preserve">                 </w:t>
      </w:r>
      <w:r w:rsidRPr="0000509E">
        <w:rPr>
          <w:rFonts w:ascii="Times New Roman" w:hAnsi="Times New Roman" w:cs="Times New Roman"/>
          <w:bCs/>
        </w:rPr>
        <w:t xml:space="preserve"> _______________________                    ________________        ____________________</w:t>
      </w:r>
    </w:p>
    <w:p w:rsidR="006B0AFA" w:rsidRPr="0000509E" w:rsidRDefault="006B0AFA" w:rsidP="006B0AFA">
      <w:pPr>
        <w:jc w:val="center"/>
        <w:rPr>
          <w:rFonts w:ascii="Times New Roman" w:hAnsi="Times New Roman" w:cs="Times New Roman"/>
          <w:bCs/>
        </w:rPr>
      </w:pPr>
      <w:r w:rsidRPr="0000509E">
        <w:rPr>
          <w:rFonts w:ascii="Times New Roman" w:hAnsi="Times New Roman" w:cs="Times New Roman"/>
          <w:bCs/>
        </w:rPr>
        <w:t xml:space="preserve">                    Дата                                                  Підпис                   Прізвище та ініціали</w:t>
      </w: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6B0AFA" w:rsidRDefault="006B0AFA" w:rsidP="006B0AFA">
      <w:pPr>
        <w:widowControl w:val="0"/>
        <w:spacing w:after="0" w:line="240" w:lineRule="auto"/>
        <w:jc w:val="both"/>
        <w:rPr>
          <w:rFonts w:ascii="Times New Roman" w:eastAsia="Times New Roman" w:hAnsi="Times New Roman" w:cs="Times New Roman"/>
          <w:sz w:val="24"/>
          <w:szCs w:val="24"/>
          <w:highlight w:val="green"/>
        </w:rPr>
      </w:pPr>
    </w:p>
    <w:p w:rsidR="00DA672B" w:rsidRDefault="00C91B89"/>
    <w:sectPr w:rsidR="00DA672B" w:rsidSect="00A12CB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rsids>
    <w:rsidRoot w:val="006B0AFA"/>
    <w:rsid w:val="006B0AFA"/>
    <w:rsid w:val="00932358"/>
    <w:rsid w:val="00A12CBC"/>
    <w:rsid w:val="00C91B89"/>
    <w:rsid w:val="00D76D0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AFA"/>
    <w:pPr>
      <w:suppressAutoHyphens/>
      <w:spacing w:after="160" w:line="259"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6B0AFA"/>
    <w:rPr>
      <w:color w:val="0000FF" w:themeColor="hyperlink"/>
      <w:u w:val="single"/>
    </w:rPr>
  </w:style>
  <w:style w:type="character" w:customStyle="1" w:styleId="a4">
    <w:name w:val="Без інтервалів Знак"/>
    <w:link w:val="a5"/>
    <w:uiPriority w:val="1"/>
    <w:qFormat/>
    <w:rsid w:val="006B0AFA"/>
    <w:rPr>
      <w:rFonts w:ascii="Liberation Mono" w:eastAsia="Tahoma" w:hAnsi="Liberation Mono" w:cs="Tahoma"/>
      <w:kern w:val="2"/>
      <w:lang w:val="ru-RU" w:eastAsia="ru-RU"/>
    </w:rPr>
  </w:style>
  <w:style w:type="character" w:customStyle="1" w:styleId="apple-converted-space">
    <w:name w:val="apple-converted-space"/>
    <w:basedOn w:val="a0"/>
    <w:qFormat/>
    <w:rsid w:val="006B0AFA"/>
  </w:style>
  <w:style w:type="character" w:customStyle="1" w:styleId="rvts23">
    <w:name w:val="rvts23"/>
    <w:basedOn w:val="a0"/>
    <w:qFormat/>
    <w:rsid w:val="006B0AFA"/>
  </w:style>
  <w:style w:type="character" w:customStyle="1" w:styleId="spanrvts0">
    <w:name w:val="span_rvts0"/>
    <w:qFormat/>
    <w:rsid w:val="006B0AFA"/>
    <w:rPr>
      <w:rFonts w:ascii="Times New Roman" w:eastAsia="Times New Roman" w:hAnsi="Times New Roman" w:cs="Times New Roman"/>
      <w:b w:val="0"/>
      <w:bCs w:val="0"/>
      <w:i w:val="0"/>
      <w:iCs w:val="0"/>
      <w:sz w:val="24"/>
      <w:szCs w:val="24"/>
    </w:rPr>
  </w:style>
  <w:style w:type="character" w:customStyle="1" w:styleId="arvts96">
    <w:name w:val="a_rvts96"/>
    <w:qFormat/>
    <w:rsid w:val="006B0AFA"/>
    <w:rPr>
      <w:rFonts w:ascii="Times New Roman" w:eastAsia="Times New Roman" w:hAnsi="Times New Roman" w:cs="Times New Roman"/>
      <w:b w:val="0"/>
      <w:bCs w:val="0"/>
      <w:i w:val="0"/>
      <w:iCs w:val="0"/>
      <w:color w:val="000099"/>
      <w:sz w:val="24"/>
      <w:szCs w:val="24"/>
    </w:rPr>
  </w:style>
  <w:style w:type="paragraph" w:styleId="a6">
    <w:name w:val="Normal (Web)"/>
    <w:basedOn w:val="a"/>
    <w:uiPriority w:val="99"/>
    <w:qFormat/>
    <w:rsid w:val="006B0AFA"/>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21">
    <w:name w:val="Основной текст с отступом 21"/>
    <w:basedOn w:val="a"/>
    <w:qFormat/>
    <w:rsid w:val="006B0AFA"/>
    <w:pPr>
      <w:widowControl w:val="0"/>
      <w:spacing w:after="120" w:line="480" w:lineRule="auto"/>
      <w:ind w:left="283"/>
    </w:pPr>
    <w:rPr>
      <w:rFonts w:ascii="Times New Roman CYR" w:eastAsia="Times New Roman" w:hAnsi="Times New Roman CYR" w:cs="Times New Roman CYR"/>
      <w:kern w:val="2"/>
      <w:sz w:val="24"/>
      <w:szCs w:val="24"/>
      <w:lang w:eastAsia="hi-IN" w:bidi="hi-IN"/>
    </w:rPr>
  </w:style>
  <w:style w:type="paragraph" w:styleId="a5">
    <w:name w:val="No Spacing"/>
    <w:link w:val="a4"/>
    <w:uiPriority w:val="1"/>
    <w:qFormat/>
    <w:rsid w:val="006B0AFA"/>
    <w:pPr>
      <w:suppressAutoHyphens/>
      <w:spacing w:after="0" w:line="240" w:lineRule="auto"/>
    </w:pPr>
    <w:rPr>
      <w:rFonts w:ascii="Liberation Mono" w:eastAsia="Tahoma" w:hAnsi="Liberation Mono" w:cs="Tahoma"/>
      <w:kern w:val="2"/>
      <w:lang w:val="ru-RU" w:eastAsia="ru-RU"/>
    </w:rPr>
  </w:style>
  <w:style w:type="paragraph" w:styleId="3">
    <w:name w:val="Body Text Indent 3"/>
    <w:basedOn w:val="a"/>
    <w:link w:val="30"/>
    <w:qFormat/>
    <w:rsid w:val="006B0AFA"/>
    <w:pPr>
      <w:spacing w:after="120" w:line="240" w:lineRule="auto"/>
      <w:ind w:left="283"/>
    </w:pPr>
    <w:rPr>
      <w:rFonts w:ascii="Times New Roman" w:eastAsia="Times New Roman" w:hAnsi="Times New Roman" w:cs="Times New Roman"/>
      <w:sz w:val="16"/>
      <w:szCs w:val="16"/>
    </w:rPr>
  </w:style>
  <w:style w:type="character" w:customStyle="1" w:styleId="30">
    <w:name w:val="Основний текст з відступом 3 Знак"/>
    <w:basedOn w:val="a0"/>
    <w:link w:val="3"/>
    <w:rsid w:val="006B0AFA"/>
    <w:rPr>
      <w:rFonts w:ascii="Times New Roman" w:eastAsia="Times New Roman" w:hAnsi="Times New Roman" w:cs="Times New Roman"/>
      <w:sz w:val="16"/>
      <w:szCs w:val="16"/>
    </w:rPr>
  </w:style>
  <w:style w:type="paragraph" w:styleId="HTML">
    <w:name w:val="HTML Preformatted"/>
    <w:basedOn w:val="a"/>
    <w:link w:val="HTML0"/>
    <w:qFormat/>
    <w:rsid w:val="006B0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ий HTML Знак"/>
    <w:basedOn w:val="a0"/>
    <w:link w:val="HTML"/>
    <w:rsid w:val="006B0AFA"/>
    <w:rPr>
      <w:rFonts w:ascii="Courier New" w:eastAsia="Times New Roman" w:hAnsi="Courier New" w:cs="Times New Roman"/>
      <w:sz w:val="20"/>
      <w:szCs w:val="20"/>
    </w:rPr>
  </w:style>
  <w:style w:type="paragraph" w:customStyle="1" w:styleId="1">
    <w:name w:val="Абзац списка1"/>
    <w:basedOn w:val="a"/>
    <w:qFormat/>
    <w:rsid w:val="006B0AFA"/>
    <w:pPr>
      <w:widowControl w:val="0"/>
      <w:spacing w:after="0" w:line="240" w:lineRule="auto"/>
      <w:ind w:left="352"/>
    </w:pPr>
    <w:rPr>
      <w:rFonts w:ascii="Times New Roman" w:hAnsi="Times New Roman" w:cs="Times New Roman"/>
      <w:lang w:val="en-US"/>
    </w:rPr>
  </w:style>
  <w:style w:type="paragraph" w:customStyle="1" w:styleId="TableParagraph">
    <w:name w:val="Table Paragraph"/>
    <w:basedOn w:val="a"/>
    <w:qFormat/>
    <w:rsid w:val="006B0AFA"/>
    <w:pPr>
      <w:widowControl w:val="0"/>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webSettings" Target="webSettings.xml"/><Relationship Id="rId7" Type="http://schemas.openxmlformats.org/officeDocument/2006/relationships/hyperlink" Target="mailto:4dprz@lv.dsns.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4dprz@lv.dsns.gov.ua" TargetMode="External"/><Relationship Id="rId5" Type="http://schemas.openxmlformats.org/officeDocument/2006/relationships/hyperlink" Target="https://zakon.rada.gov.ua/laws/show/922-19" TargetMode="External"/><Relationship Id="rId10" Type="http://schemas.openxmlformats.org/officeDocument/2006/relationships/theme" Target="theme/theme1.xml"/><Relationship Id="rId4" Type="http://schemas.openxmlformats.org/officeDocument/2006/relationships/hyperlink" Target="https://zakon.rada.gov.ua/laws/show/49/202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18406</Words>
  <Characters>10492</Characters>
  <Application>Microsoft Office Word</Application>
  <DocSecurity>0</DocSecurity>
  <Lines>87</Lines>
  <Paragraphs>57</Paragraphs>
  <ScaleCrop>false</ScaleCrop>
  <Company>SPecialiST RePack</Company>
  <LinksUpToDate>false</LinksUpToDate>
  <CharactersWithSpaces>28841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Хмизь</dc:creator>
  <cp:lastModifiedBy>Хмизь</cp:lastModifiedBy>
  <cp:revision>2</cp:revision>
  <dcterms:created xsi:type="dcterms:W3CDTF">2024-03-27T14:07:00Z</dcterms:created>
  <dcterms:modified xsi:type="dcterms:W3CDTF">2024-03-27T14:08:00Z</dcterms:modified>
</cp:coreProperties>
</file>